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68A99" w14:textId="77777777" w:rsidR="00B2012E" w:rsidRDefault="00B2012E" w:rsidP="00B2012E">
      <w:pPr>
        <w:pStyle w:val="afffffe"/>
        <w:framePr w:wrap="around"/>
      </w:pPr>
      <w:r w:rsidRPr="00B2012E">
        <w:rPr>
          <w:rFonts w:ascii="Times New Roman"/>
        </w:rPr>
        <w:t>ICS</w:t>
      </w:r>
      <w:r>
        <w:rPr>
          <w:rFonts w:ascii="Cambria Math" w:hAnsi="Cambria Math" w:cs="Cambria Math"/>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3E4DF1">
        <w:t> </w:t>
      </w:r>
      <w:r w:rsidR="003E4DF1">
        <w:t> </w:t>
      </w:r>
      <w:r w:rsidR="003E4DF1">
        <w:t> </w:t>
      </w:r>
      <w:r w:rsidR="003E4DF1">
        <w:t> </w:t>
      </w:r>
      <w:r w:rsidR="003E4DF1">
        <w:t> </w:t>
      </w:r>
      <w:r>
        <w:fldChar w:fldCharType="end"/>
      </w:r>
      <w:bookmarkEnd w:id="0"/>
    </w:p>
    <w:bookmarkStart w:id="1" w:name="WXFLH"/>
    <w:p w14:paraId="3BCFE00E" w14:textId="77777777" w:rsidR="00B2012E" w:rsidRDefault="00B2012E" w:rsidP="00B2012E">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B2012E" w14:paraId="3699DA57" w14:textId="77777777" w:rsidTr="00111A2B">
        <w:tc>
          <w:tcPr>
            <w:tcW w:w="9854" w:type="dxa"/>
            <w:tcBorders>
              <w:top w:val="nil"/>
              <w:left w:val="nil"/>
              <w:bottom w:val="nil"/>
              <w:right w:val="nil"/>
            </w:tcBorders>
            <w:shd w:val="clear" w:color="auto" w:fill="auto"/>
          </w:tcPr>
          <w:p w14:paraId="30D35613" w14:textId="77777777" w:rsidR="00B2012E" w:rsidRDefault="00656D20" w:rsidP="00111A2B">
            <w:pPr>
              <w:pStyle w:val="afffffe"/>
              <w:framePr w:wrap="around"/>
            </w:pPr>
            <w:r>
              <w:rPr>
                <w:noProof/>
              </w:rPr>
              <mc:AlternateContent>
                <mc:Choice Requires="wps">
                  <w:drawing>
                    <wp:anchor distT="0" distB="0" distL="114300" distR="114300" simplePos="0" relativeHeight="251660288" behindDoc="1" locked="0" layoutInCell="1" allowOverlap="1" wp14:anchorId="04D3FE56" wp14:editId="53D0ED47">
                      <wp:simplePos x="0" y="0"/>
                      <wp:positionH relativeFrom="column">
                        <wp:posOffset>-66675</wp:posOffset>
                      </wp:positionH>
                      <wp:positionV relativeFrom="paragraph">
                        <wp:posOffset>0</wp:posOffset>
                      </wp:positionV>
                      <wp:extent cx="866775" cy="198120"/>
                      <wp:effectExtent l="0" t="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6E69F2"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" stroked="f">
                      <v:path arrowok="t"/>
                    </v:rect>
                  </w:pict>
                </mc:Fallback>
              </mc:AlternateContent>
            </w:r>
            <w:r w:rsidR="00B2012E">
              <w:fldChar w:fldCharType="begin">
                <w:ffData>
                  <w:name w:val="BAH"/>
                  <w:enabled/>
                  <w:calcOnExit w:val="0"/>
                  <w:textInput/>
                </w:ffData>
              </w:fldChar>
            </w:r>
            <w:bookmarkStart w:id="2" w:name="BAH"/>
            <w:r w:rsidR="00B2012E">
              <w:instrText xml:space="preserve"> FORMTEXT </w:instrText>
            </w:r>
            <w:r w:rsidR="00B2012E">
              <w:fldChar w:fldCharType="separate"/>
            </w:r>
            <w:r w:rsidR="003E4DF1">
              <w:t> </w:t>
            </w:r>
            <w:r w:rsidR="003E4DF1">
              <w:t> </w:t>
            </w:r>
            <w:r w:rsidR="003E4DF1">
              <w:t> </w:t>
            </w:r>
            <w:r w:rsidR="003E4DF1">
              <w:t> </w:t>
            </w:r>
            <w:r w:rsidR="003E4DF1">
              <w:t> </w:t>
            </w:r>
            <w:r w:rsidR="00B2012E">
              <w:fldChar w:fldCharType="end"/>
            </w:r>
            <w:bookmarkEnd w:id="2"/>
          </w:p>
        </w:tc>
      </w:tr>
    </w:tbl>
    <w:p w14:paraId="475A015D" w14:textId="77777777" w:rsidR="00B2012E" w:rsidRPr="00E24FE9" w:rsidRDefault="00E24FE9" w:rsidP="00E24FE9">
      <w:pPr>
        <w:pStyle w:val="affffe"/>
        <w:framePr w:wrap="around" w:y="2026"/>
        <w:rPr>
          <w:sz w:val="72"/>
          <w:szCs w:val="72"/>
        </w:rPr>
      </w:pPr>
      <w:r w:rsidRPr="00E24FE9">
        <w:rPr>
          <w:rFonts w:hint="eastAsia"/>
          <w:sz w:val="72"/>
          <w:szCs w:val="72"/>
        </w:rPr>
        <w:t>团体标准</w:t>
      </w:r>
    </w:p>
    <w:p w14:paraId="62F32ABE" w14:textId="77777777" w:rsidR="00B2012E" w:rsidRDefault="00E24FE9" w:rsidP="00B2012E">
      <w:pPr>
        <w:pStyle w:val="21"/>
        <w:framePr w:wrap="around"/>
      </w:pPr>
      <w:r>
        <w:rPr>
          <w:rFonts w:ascii="Times New Roman" w:hint="eastAsia"/>
        </w:rPr>
        <w:t>T</w:t>
      </w:r>
      <w:r w:rsidR="00B2012E" w:rsidRPr="00B2012E">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rsidR="00B2012E">
        <w:t>—</w:t>
      </w:r>
      <w:bookmarkStart w:id="4" w:name="StdNo2"/>
      <w:r w:rsidR="00B2012E">
        <w:fldChar w:fldCharType="begin">
          <w:ffData>
            <w:name w:val="StdNo2"/>
            <w:enabled/>
            <w:calcOnExit w:val="0"/>
            <w:textInput>
              <w:default w:val="XXXX"/>
              <w:maxLength w:val="4"/>
            </w:textInput>
          </w:ffData>
        </w:fldChar>
      </w:r>
      <w:r w:rsidR="00B2012E">
        <w:instrText xml:space="preserve"> FORMTEXT </w:instrText>
      </w:r>
      <w:r w:rsidR="00B2012E">
        <w:fldChar w:fldCharType="separate"/>
      </w:r>
      <w:r w:rsidR="00B2012E">
        <w:rPr>
          <w:noProof/>
        </w:rPr>
        <w:t>XXXX</w:t>
      </w:r>
      <w:r w:rsidR="00B2012E">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B2012E" w14:paraId="2CC2C07D" w14:textId="77777777" w:rsidTr="00111A2B">
        <w:tc>
          <w:tcPr>
            <w:tcW w:w="9356" w:type="dxa"/>
            <w:tcBorders>
              <w:top w:val="nil"/>
              <w:left w:val="nil"/>
              <w:bottom w:val="nil"/>
              <w:right w:val="nil"/>
            </w:tcBorders>
            <w:shd w:val="clear" w:color="auto" w:fill="auto"/>
          </w:tcPr>
          <w:p w14:paraId="25BBB2B0" w14:textId="77777777" w:rsidR="00B2012E" w:rsidRDefault="00656D20" w:rsidP="00111A2B">
            <w:pPr>
              <w:pStyle w:val="afffa"/>
              <w:framePr w:wrap="around"/>
            </w:pPr>
            <w:bookmarkStart w:id="5" w:name="DT"/>
            <w:r>
              <w:rPr>
                <w:noProof/>
              </w:rPr>
              <mc:AlternateContent>
                <mc:Choice Requires="wps">
                  <w:drawing>
                    <wp:anchor distT="0" distB="0" distL="114300" distR="114300" simplePos="0" relativeHeight="251657216" behindDoc="1" locked="0" layoutInCell="1" allowOverlap="1" wp14:anchorId="112B93F0" wp14:editId="4FD71B2E">
                      <wp:simplePos x="0" y="0"/>
                      <wp:positionH relativeFrom="column">
                        <wp:posOffset>4734560</wp:posOffset>
                      </wp:positionH>
                      <wp:positionV relativeFrom="paragraph">
                        <wp:posOffset>34290</wp:posOffset>
                      </wp:positionV>
                      <wp:extent cx="1143000" cy="228600"/>
                      <wp:effectExtent l="0" t="0" r="0"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E713F"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" stroked="f">
                      <v:path arrowok="t"/>
                    </v:rect>
                  </w:pict>
                </mc:Fallback>
              </mc:AlternateContent>
            </w:r>
            <w:r w:rsidR="00B2012E">
              <w:fldChar w:fldCharType="begin">
                <w:ffData>
                  <w:name w:val="DT"/>
                  <w:enabled/>
                  <w:calcOnExit w:val="0"/>
                  <w:entryMacro w:val="ShowHelp4"/>
                  <w:textInput/>
                </w:ffData>
              </w:fldChar>
            </w:r>
            <w:r w:rsidR="00B2012E">
              <w:instrText xml:space="preserve"> FORMTEXT </w:instrText>
            </w:r>
            <w:r w:rsidR="00B2012E">
              <w:fldChar w:fldCharType="separate"/>
            </w:r>
            <w:r w:rsidR="003E4DF1">
              <w:t> </w:t>
            </w:r>
            <w:r w:rsidR="003E4DF1">
              <w:t> </w:t>
            </w:r>
            <w:r w:rsidR="003E4DF1">
              <w:t> </w:t>
            </w:r>
            <w:r w:rsidR="003E4DF1">
              <w:t> </w:t>
            </w:r>
            <w:r w:rsidR="003E4DF1">
              <w:t> </w:t>
            </w:r>
            <w:r w:rsidR="00B2012E">
              <w:fldChar w:fldCharType="end"/>
            </w:r>
            <w:bookmarkEnd w:id="5"/>
          </w:p>
        </w:tc>
      </w:tr>
    </w:tbl>
    <w:p w14:paraId="465F37E1" w14:textId="77777777" w:rsidR="00B2012E" w:rsidRDefault="00B2012E" w:rsidP="00B2012E">
      <w:pPr>
        <w:pStyle w:val="21"/>
        <w:framePr w:wrap="around"/>
      </w:pPr>
    </w:p>
    <w:p w14:paraId="4DEF7C9E" w14:textId="77777777" w:rsidR="00B2012E" w:rsidRDefault="00B2012E" w:rsidP="00B2012E">
      <w:pPr>
        <w:pStyle w:val="21"/>
        <w:framePr w:wrap="around"/>
      </w:pPr>
    </w:p>
    <w:p w14:paraId="778C96FB" w14:textId="77777777" w:rsidR="00B2012E" w:rsidRDefault="00454BFE" w:rsidP="00B2012E">
      <w:pPr>
        <w:pStyle w:val="afffb"/>
        <w:framePr w:wrap="around"/>
      </w:pPr>
      <w:r>
        <w:rPr>
          <w:rFonts w:hint="eastAsia"/>
        </w:rPr>
        <w:t>压水堆核电厂用硼酸</w:t>
      </w:r>
    </w:p>
    <w:p w14:paraId="6789165D" w14:textId="77777777" w:rsidR="00B2012E" w:rsidRDefault="00FC6198" w:rsidP="00B2012E">
      <w:pPr>
        <w:pStyle w:val="afffc"/>
        <w:framePr w:wrap="around"/>
      </w:pPr>
      <w:r>
        <w:fldChar w:fldCharType="begin">
          <w:ffData>
            <w:name w:val="StdEnglishName"/>
            <w:enabled/>
            <w:calcOnExit w:val="0"/>
            <w:textInput>
              <w:default w:val="Boric Acid In Pressurized Water Reactor Nuclear Power Plant"/>
            </w:textInput>
          </w:ffData>
        </w:fldChar>
      </w:r>
      <w:bookmarkStart w:id="6" w:name="StdEnglishName"/>
      <w:r>
        <w:instrText xml:space="preserve"> FORMTEXT </w:instrText>
      </w:r>
      <w:r>
        <w:fldChar w:fldCharType="separate"/>
      </w:r>
      <w:r>
        <w:rPr>
          <w:noProof/>
        </w:rPr>
        <w:t>Boric Acid In Pressurized Water Reactor Nuclear Power Plant</w:t>
      </w:r>
      <w:r>
        <w:fldChar w:fldCharType="end"/>
      </w:r>
      <w:bookmarkEnd w:id="6"/>
    </w:p>
    <w:bookmarkStart w:id="7" w:name="YZBS"/>
    <w:p w14:paraId="112BDF4E" w14:textId="77777777" w:rsidR="00B2012E" w:rsidRPr="00B2012E" w:rsidRDefault="00B2012E" w:rsidP="00B2012E">
      <w:pPr>
        <w:pStyle w:val="a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noProof/>
        </w:rPr>
        <w:t>点击此处添加与国际标准一致性程度的标识</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B2012E" w14:paraId="52E01EF3" w14:textId="77777777" w:rsidTr="00111A2B">
        <w:tc>
          <w:tcPr>
            <w:tcW w:w="9855" w:type="dxa"/>
            <w:tcBorders>
              <w:top w:val="nil"/>
              <w:left w:val="nil"/>
              <w:bottom w:val="nil"/>
              <w:right w:val="nil"/>
            </w:tcBorders>
            <w:shd w:val="clear" w:color="auto" w:fill="auto"/>
          </w:tcPr>
          <w:p w14:paraId="5B226DEE" w14:textId="77777777" w:rsidR="00B2012E" w:rsidRDefault="00656D20" w:rsidP="00111A2B">
            <w:pPr>
              <w:pStyle w:val="afffe"/>
              <w:framePr w:wrap="around"/>
            </w:pPr>
            <w:r>
              <w:rPr>
                <w:noProof/>
              </w:rPr>
              <mc:AlternateContent>
                <mc:Choice Requires="wps">
                  <w:drawing>
                    <wp:anchor distT="0" distB="0" distL="114300" distR="114300" simplePos="0" relativeHeight="251659264" behindDoc="1" locked="1" layoutInCell="1" allowOverlap="1" wp14:anchorId="0A3A8802" wp14:editId="02807578">
                      <wp:simplePos x="0" y="0"/>
                      <wp:positionH relativeFrom="column">
                        <wp:posOffset>2200910</wp:posOffset>
                      </wp:positionH>
                      <wp:positionV relativeFrom="paragraph">
                        <wp:posOffset>573405</wp:posOffset>
                      </wp:positionV>
                      <wp:extent cx="1905000" cy="254000"/>
                      <wp:effectExtent l="0" t="0" r="0" b="0"/>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18EEF6"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" stroked="f">
                      <v:path arrowok="t"/>
                      <w10:anchorlock/>
                    </v:rect>
                  </w:pict>
                </mc:Fallback>
              </mc:AlternateContent>
            </w:r>
            <w:r>
              <w:rPr>
                <w:noProof/>
              </w:rPr>
              <mc:AlternateContent>
                <mc:Choice Requires="wps">
                  <w:drawing>
                    <wp:anchor distT="0" distB="0" distL="114300" distR="114300" simplePos="0" relativeHeight="251658240" behindDoc="1" locked="0" layoutInCell="1" allowOverlap="1" wp14:anchorId="15272DAD" wp14:editId="1B0FF85B">
                      <wp:simplePos x="0" y="0"/>
                      <wp:positionH relativeFrom="column">
                        <wp:posOffset>2454910</wp:posOffset>
                      </wp:positionH>
                      <wp:positionV relativeFrom="paragraph">
                        <wp:posOffset>255905</wp:posOffset>
                      </wp:positionV>
                      <wp:extent cx="1270000" cy="304800"/>
                      <wp:effectExtent l="0" t="0" r="0" b="0"/>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D66956"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" stroked="f">
                      <v:path arrowok="t"/>
                    </v:rect>
                  </w:pict>
                </mc:Fallback>
              </mc:AlternateContent>
            </w:r>
            <w:r w:rsidR="00B2012E">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8" w:name="LB"/>
            <w:r w:rsidR="00B2012E">
              <w:instrText xml:space="preserve"> FORMDROPDOWN </w:instrText>
            </w:r>
            <w:r w:rsidR="00000000">
              <w:fldChar w:fldCharType="separate"/>
            </w:r>
            <w:r w:rsidR="00B2012E">
              <w:fldChar w:fldCharType="end"/>
            </w:r>
            <w:bookmarkEnd w:id="8"/>
          </w:p>
        </w:tc>
      </w:tr>
      <w:bookmarkStart w:id="9" w:name="WCRQ"/>
      <w:tr w:rsidR="00B2012E" w14:paraId="34ED80ED" w14:textId="77777777" w:rsidTr="00111A2B">
        <w:tc>
          <w:tcPr>
            <w:tcW w:w="9855" w:type="dxa"/>
            <w:tcBorders>
              <w:top w:val="nil"/>
              <w:left w:val="nil"/>
              <w:bottom w:val="nil"/>
              <w:right w:val="nil"/>
            </w:tcBorders>
            <w:shd w:val="clear" w:color="auto" w:fill="auto"/>
          </w:tcPr>
          <w:p w14:paraId="7B1021CC" w14:textId="77777777" w:rsidR="00B2012E" w:rsidRDefault="00B2012E" w:rsidP="00B2012E">
            <w:pPr>
              <w:pStyle w:val="affff"/>
              <w:framePr w:wrap="around"/>
            </w:pPr>
            <w:r>
              <w:fldChar w:fldCharType="begin">
                <w:ffData>
                  <w:name w:val="WCRQ"/>
                  <w:enabled/>
                  <w:calcOnExit w:val="0"/>
                  <w:textInput/>
                </w:ffData>
              </w:fldChar>
            </w:r>
            <w:r>
              <w:instrText xml:space="preserve"> FORMTEXT </w:instrText>
            </w:r>
            <w:r>
              <w:fldChar w:fldCharType="separate"/>
            </w:r>
            <w:r w:rsidR="008E6CD6">
              <w:rPr>
                <w:rFonts w:hint="eastAsia"/>
              </w:rPr>
              <w:t>（本稿完成日期：）</w:t>
            </w:r>
            <w:r>
              <w:fldChar w:fldCharType="end"/>
            </w:r>
            <w:bookmarkEnd w:id="9"/>
          </w:p>
        </w:tc>
      </w:tr>
    </w:tbl>
    <w:bookmarkStart w:id="10" w:name="FY"/>
    <w:p w14:paraId="1677DAA5" w14:textId="77777777" w:rsidR="00B2012E" w:rsidRDefault="00B2012E" w:rsidP="00B2012E">
      <w:pPr>
        <w:pStyle w:val="affffff5"/>
        <w:framePr w:wrap="around"/>
      </w:pPr>
      <w:r w:rsidRPr="00B2012E">
        <w:rPr>
          <w:rFonts w:ascii="黑体"/>
        </w:rPr>
        <w:fldChar w:fldCharType="begin">
          <w:ffData>
            <w:name w:val="FY"/>
            <w:enabled/>
            <w:calcOnExit w:val="0"/>
            <w:entryMacro w:val="ShowHelp8"/>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0"/>
      <w:r>
        <w:t xml:space="preserve"> </w:t>
      </w:r>
      <w:r w:rsidRPr="00B2012E">
        <w:rPr>
          <w:rFonts w:ascii="黑体"/>
        </w:rPr>
        <w:t>-</w:t>
      </w:r>
      <w:r>
        <w:t xml:space="preserve"> </w:t>
      </w:r>
      <w:r w:rsidRPr="00B2012E">
        <w:rPr>
          <w:rFonts w:ascii="黑体"/>
        </w:rPr>
        <w:fldChar w:fldCharType="begin">
          <w:ffData>
            <w:name w:val="FM"/>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noProof/>
        </w:rPr>
        <w:t>XX</w:t>
      </w:r>
      <w:r w:rsidRPr="00B2012E">
        <w:rPr>
          <w:rFonts w:ascii="黑体"/>
        </w:rPr>
        <w:fldChar w:fldCharType="end"/>
      </w:r>
      <w:r>
        <w:t xml:space="preserve"> </w:t>
      </w:r>
      <w:r w:rsidRPr="00B2012E">
        <w:rPr>
          <w:rFonts w:ascii="黑体"/>
        </w:rPr>
        <w:t>-</w:t>
      </w:r>
      <w:r>
        <w:t xml:space="preserve"> </w:t>
      </w:r>
      <w:bookmarkStart w:id="11" w:name="FD"/>
      <w:r w:rsidRPr="00B2012E">
        <w:rPr>
          <w:rFonts w:ascii="黑体"/>
        </w:rPr>
        <w:fldChar w:fldCharType="begin">
          <w:ffData>
            <w:name w:val="FD"/>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E24FE9">
        <w:rPr>
          <w:rFonts w:ascii="黑体"/>
        </w:rPr>
        <w:t>XX</w:t>
      </w:r>
      <w:r w:rsidRPr="00B2012E">
        <w:rPr>
          <w:rFonts w:ascii="黑体"/>
        </w:rPr>
        <w:fldChar w:fldCharType="end"/>
      </w:r>
      <w:bookmarkEnd w:id="11"/>
      <w:r>
        <w:rPr>
          <w:rFonts w:hint="eastAsia"/>
        </w:rPr>
        <w:t>发布</w:t>
      </w:r>
      <w:r w:rsidR="00656D20">
        <w:rPr>
          <w:noProof/>
        </w:rPr>
        <mc:AlternateContent>
          <mc:Choice Requires="wps">
            <w:drawing>
              <wp:anchor distT="0" distB="0" distL="114300" distR="114300" simplePos="0" relativeHeight="251655168" behindDoc="0" locked="1" layoutInCell="1" allowOverlap="1" wp14:anchorId="4EB76F82" wp14:editId="6E3DADC2">
                <wp:simplePos x="0" y="0"/>
                <wp:positionH relativeFrom="column">
                  <wp:posOffset>-635</wp:posOffset>
                </wp:positionH>
                <wp:positionV relativeFrom="page">
                  <wp:posOffset>9251950</wp:posOffset>
                </wp:positionV>
                <wp:extent cx="6120130" cy="0"/>
                <wp:effectExtent l="0" t="0" r="0" b="0"/>
                <wp:wrapNone/>
                <wp:docPr id="2" nam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5B26C" id=" 1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UUIW&#10;HqABAAAyAwAADgAAAAAAAAAAAAAAAAAuAgAAZHJzL2Uyb0RvYy54bWxQSwECLQAUAAYACAAAACEA&#10;EUSd9t0AAAALAQAADwAAAAAAAAAAAAAAAAD6AwAAZHJzL2Rvd25yZXYueG1sUEsFBgAAAAAEAAQA&#10;8wAAAAQFAAAAAA==&#10;">
                <o:lock v:ext="edit" shapetype="f"/>
                <w10:wrap anchory="page"/>
                <w10:anchorlock/>
              </v:line>
            </w:pict>
          </mc:Fallback>
        </mc:AlternateContent>
      </w:r>
    </w:p>
    <w:bookmarkStart w:id="12" w:name="SY"/>
    <w:p w14:paraId="0F0B978E" w14:textId="77777777" w:rsidR="00B2012E" w:rsidRDefault="00B2012E" w:rsidP="00B2012E">
      <w:pPr>
        <w:pStyle w:val="affffff6"/>
        <w:framePr w:wrap="around"/>
      </w:pPr>
      <w:r w:rsidRPr="00B2012E">
        <w:rPr>
          <w:rFonts w:ascii="黑体"/>
        </w:rPr>
        <w:fldChar w:fldCharType="begin">
          <w:ffData>
            <w:name w:val="SY"/>
            <w:enabled/>
            <w:calcOnExit w:val="0"/>
            <w:entryMacro w:val="ShowHelp9"/>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2"/>
      <w:r>
        <w:t xml:space="preserve"> </w:t>
      </w:r>
      <w:r w:rsidRPr="00B2012E">
        <w:rPr>
          <w:rFonts w:ascii="黑体"/>
        </w:rPr>
        <w:t>-</w:t>
      </w:r>
      <w:r>
        <w:t xml:space="preserve"> </w:t>
      </w:r>
      <w:bookmarkStart w:id="13" w:name="SM"/>
      <w:r w:rsidRPr="00B2012E">
        <w:rPr>
          <w:rFonts w:ascii="黑体"/>
        </w:rPr>
        <w:fldChar w:fldCharType="begin">
          <w:ffData>
            <w:name w:val="SM"/>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3"/>
      <w:r>
        <w:t xml:space="preserve"> </w:t>
      </w:r>
      <w:r w:rsidRPr="00B2012E">
        <w:rPr>
          <w:rFonts w:ascii="黑体"/>
        </w:rPr>
        <w:t>-</w:t>
      </w:r>
      <w:r>
        <w:t xml:space="preserve"> </w:t>
      </w:r>
      <w:bookmarkStart w:id="14" w:name="SD"/>
      <w:r w:rsidRPr="00B2012E">
        <w:rPr>
          <w:rFonts w:ascii="黑体"/>
        </w:rPr>
        <w:fldChar w:fldCharType="begin">
          <w:ffData>
            <w:name w:val="SD"/>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4"/>
      <w:r>
        <w:rPr>
          <w:rFonts w:hint="eastAsia"/>
        </w:rPr>
        <w:t>实施</w:t>
      </w:r>
    </w:p>
    <w:p w14:paraId="4AC1CB1F" w14:textId="77777777" w:rsidR="00B2012E" w:rsidRDefault="00E24FE9" w:rsidP="00B2012E">
      <w:pPr>
        <w:pStyle w:val="afffff"/>
        <w:framePr w:wrap="around"/>
      </w:pPr>
      <w:r>
        <w:rPr>
          <w:rFonts w:hint="eastAsia"/>
        </w:rPr>
        <w:t>中国核能行业协会</w:t>
      </w:r>
      <w:r w:rsidR="00B2012E">
        <w:rPr>
          <w:rFonts w:ascii="Cambria Math" w:hAnsi="Cambria Math" w:cs="Cambria Math"/>
        </w:rPr>
        <w:t> </w:t>
      </w:r>
      <w:r w:rsidR="00B2012E">
        <w:rPr>
          <w:rFonts w:ascii="Cambria Math" w:hAnsi="Cambria Math" w:cs="Cambria Math"/>
        </w:rPr>
        <w:t> </w:t>
      </w:r>
      <w:r w:rsidR="00B2012E">
        <w:rPr>
          <w:rFonts w:ascii="Cambria Math" w:hAnsi="Cambria Math" w:cs="Cambria Math"/>
        </w:rPr>
        <w:t> </w:t>
      </w:r>
      <w:r w:rsidR="00B2012E" w:rsidRPr="00B2012E">
        <w:rPr>
          <w:rStyle w:val="afff7"/>
          <w:rFonts w:hint="eastAsia"/>
        </w:rPr>
        <w:t>发布</w:t>
      </w:r>
    </w:p>
    <w:p w14:paraId="079A485F" w14:textId="77777777" w:rsidR="00B2012E" w:rsidRPr="00B2012E" w:rsidRDefault="00656D20" w:rsidP="00E24FE9">
      <w:pPr>
        <w:pStyle w:val="aff6"/>
        <w:sectPr w:rsidR="00B2012E" w:rsidRPr="00B2012E" w:rsidSect="00480EE2">
          <w:headerReference w:type="even" r:id="rId8"/>
          <w:footerReference w:type="even" r:id="rId9"/>
          <w:pgSz w:w="11906" w:h="16838" w:code="9"/>
          <w:pgMar w:top="567" w:right="1134" w:bottom="1134" w:left="1417" w:header="0" w:footer="0" w:gutter="0"/>
          <w:pgNumType w:start="1"/>
          <w:cols w:space="425"/>
          <w:docGrid w:type="lines" w:linePitch="312"/>
        </w:sectPr>
      </w:pPr>
      <w:r>
        <mc:AlternateContent>
          <mc:Choice Requires="wps">
            <w:drawing>
              <wp:anchor distT="0" distB="0" distL="114300" distR="114300" simplePos="0" relativeHeight="251656192" behindDoc="0" locked="0" layoutInCell="1" allowOverlap="1" wp14:anchorId="4F3FDC05" wp14:editId="5FE87F0F">
                <wp:simplePos x="0" y="0"/>
                <wp:positionH relativeFrom="column">
                  <wp:posOffset>-635</wp:posOffset>
                </wp:positionH>
                <wp:positionV relativeFrom="paragraph">
                  <wp:posOffset>2339975</wp:posOffset>
                </wp:positionV>
                <wp:extent cx="6120130" cy="0"/>
                <wp:effectExtent l="0" t="0" r="0" b="0"/>
                <wp:wrapNone/>
                <wp:docPr id="1" nam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8878B" id="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">
                <o:lock v:ext="edit" shapetype="f"/>
              </v:line>
            </w:pict>
          </mc:Fallback>
        </mc:AlternateContent>
      </w:r>
    </w:p>
    <w:p w14:paraId="44D70B66" w14:textId="77777777" w:rsidR="00480EE2" w:rsidRPr="00480EE2" w:rsidRDefault="00480EE2" w:rsidP="00480EE2">
      <w:pPr>
        <w:pStyle w:val="aff9"/>
      </w:pPr>
      <w:r w:rsidRPr="00480EE2">
        <w:rPr>
          <w:rFonts w:hint="eastAsia"/>
        </w:rPr>
        <w:lastRenderedPageBreak/>
        <w:t>目</w:t>
      </w:r>
      <w:bookmarkStart w:id="15" w:name="BKML"/>
      <w:r w:rsidRPr="00480EE2">
        <w:rPr>
          <w:rFonts w:hAnsi="黑体"/>
        </w:rPr>
        <w:t> </w:t>
      </w:r>
      <w:r w:rsidRPr="00480EE2">
        <w:rPr>
          <w:rFonts w:hAnsi="黑体"/>
        </w:rPr>
        <w:t> </w:t>
      </w:r>
      <w:r w:rsidRPr="00480EE2">
        <w:rPr>
          <w:rFonts w:hint="eastAsia"/>
        </w:rPr>
        <w:t>次</w:t>
      </w:r>
      <w:bookmarkEnd w:id="15"/>
    </w:p>
    <w:p w14:paraId="08DD2C50" w14:textId="77777777" w:rsidR="00480EE2" w:rsidRPr="00480EE2" w:rsidRDefault="00480EE2" w:rsidP="00480EE2">
      <w:pPr>
        <w:pStyle w:val="TOC1"/>
        <w:spacing w:before="78" w:after="78"/>
        <w:rPr>
          <w:rFonts w:ascii="Calibri" w:hAnsi="Calibri"/>
          <w:noProof/>
          <w:szCs w:val="22"/>
        </w:rPr>
      </w:pPr>
      <w:r w:rsidRPr="00480EE2">
        <w:fldChar w:fldCharType="begin" w:fldLock="1"/>
      </w:r>
      <w:r w:rsidRPr="00480EE2">
        <w:instrText xml:space="preserve"> </w:instrText>
      </w:r>
      <w:r w:rsidRPr="00480EE2">
        <w:rPr>
          <w:rFonts w:hint="eastAsia"/>
        </w:rPr>
        <w:instrText>TOC \h \z \t"前言、引言标题,1,参考文献、索引标题,1,章标题,1,参考文献,1,附录标识,1,一级条标题, 3" \* MERGEFORMAT</w:instrText>
      </w:r>
      <w:r w:rsidRPr="00480EE2">
        <w:instrText xml:space="preserve"> </w:instrText>
      </w:r>
      <w:r w:rsidRPr="00480EE2">
        <w:fldChar w:fldCharType="separate"/>
      </w:r>
      <w:hyperlink w:anchor="_Toc46228652" w:history="1">
        <w:r w:rsidRPr="00480EE2">
          <w:rPr>
            <w:rStyle w:val="afff6"/>
            <w:rFonts w:hint="eastAsia"/>
          </w:rPr>
          <w:t>前言</w:t>
        </w:r>
        <w:r w:rsidRPr="00480EE2">
          <w:rPr>
            <w:noProof/>
            <w:webHidden/>
          </w:rPr>
          <w:tab/>
        </w:r>
        <w:r w:rsidRPr="00480EE2">
          <w:rPr>
            <w:noProof/>
            <w:webHidden/>
          </w:rPr>
          <w:fldChar w:fldCharType="begin" w:fldLock="1"/>
        </w:r>
        <w:r w:rsidRPr="00480EE2">
          <w:rPr>
            <w:noProof/>
            <w:webHidden/>
          </w:rPr>
          <w:instrText xml:space="preserve"> PAGEREF _Toc46228652 \h </w:instrText>
        </w:r>
        <w:r w:rsidRPr="00480EE2">
          <w:rPr>
            <w:noProof/>
            <w:webHidden/>
          </w:rPr>
        </w:r>
        <w:r w:rsidRPr="00480EE2">
          <w:rPr>
            <w:noProof/>
            <w:webHidden/>
          </w:rPr>
          <w:fldChar w:fldCharType="separate"/>
        </w:r>
        <w:r w:rsidRPr="00480EE2">
          <w:rPr>
            <w:noProof/>
            <w:webHidden/>
          </w:rPr>
          <w:t>II</w:t>
        </w:r>
        <w:r w:rsidRPr="00480EE2">
          <w:rPr>
            <w:noProof/>
            <w:webHidden/>
          </w:rPr>
          <w:fldChar w:fldCharType="end"/>
        </w:r>
      </w:hyperlink>
    </w:p>
    <w:p w14:paraId="27F9ADE4" w14:textId="77777777" w:rsidR="00480EE2" w:rsidRPr="00480EE2" w:rsidRDefault="00000000" w:rsidP="00480EE2">
      <w:pPr>
        <w:pStyle w:val="TOC1"/>
        <w:spacing w:before="78" w:after="78"/>
        <w:rPr>
          <w:rFonts w:ascii="Calibri" w:hAnsi="Calibri"/>
          <w:noProof/>
          <w:szCs w:val="22"/>
        </w:rPr>
      </w:pPr>
      <w:hyperlink w:anchor="_Toc46228653" w:history="1">
        <w:r w:rsidR="00480EE2" w:rsidRPr="00480EE2">
          <w:rPr>
            <w:rStyle w:val="afff6"/>
            <w:rFonts w:hint="eastAsia"/>
          </w:rPr>
          <w:t>引言</w:t>
        </w:r>
        <w:r w:rsidR="00480EE2" w:rsidRPr="00480EE2">
          <w:rPr>
            <w:noProof/>
            <w:webHidden/>
          </w:rPr>
          <w:tab/>
        </w:r>
        <w:r w:rsidR="00480EE2" w:rsidRPr="00480EE2">
          <w:rPr>
            <w:noProof/>
            <w:webHidden/>
          </w:rPr>
          <w:fldChar w:fldCharType="begin" w:fldLock="1"/>
        </w:r>
        <w:r w:rsidR="00480EE2" w:rsidRPr="00480EE2">
          <w:rPr>
            <w:noProof/>
            <w:webHidden/>
          </w:rPr>
          <w:instrText xml:space="preserve"> PAGEREF _Toc46228653 \h </w:instrText>
        </w:r>
        <w:r w:rsidR="00480EE2" w:rsidRPr="00480EE2">
          <w:rPr>
            <w:noProof/>
            <w:webHidden/>
          </w:rPr>
        </w:r>
        <w:r w:rsidR="00480EE2" w:rsidRPr="00480EE2">
          <w:rPr>
            <w:noProof/>
            <w:webHidden/>
          </w:rPr>
          <w:fldChar w:fldCharType="separate"/>
        </w:r>
        <w:r w:rsidR="00480EE2" w:rsidRPr="00480EE2">
          <w:rPr>
            <w:noProof/>
            <w:webHidden/>
          </w:rPr>
          <w:t>III</w:t>
        </w:r>
        <w:r w:rsidR="00480EE2" w:rsidRPr="00480EE2">
          <w:rPr>
            <w:noProof/>
            <w:webHidden/>
          </w:rPr>
          <w:fldChar w:fldCharType="end"/>
        </w:r>
      </w:hyperlink>
    </w:p>
    <w:p w14:paraId="3090B97A" w14:textId="77777777" w:rsidR="00480EE2" w:rsidRPr="00480EE2" w:rsidRDefault="00000000" w:rsidP="00480EE2">
      <w:pPr>
        <w:pStyle w:val="TOC1"/>
        <w:spacing w:before="78" w:after="78"/>
        <w:rPr>
          <w:rFonts w:ascii="Calibri" w:hAnsi="Calibri"/>
          <w:noProof/>
          <w:szCs w:val="22"/>
        </w:rPr>
      </w:pPr>
      <w:hyperlink w:anchor="_Toc46228654" w:history="1">
        <w:r w:rsidR="00480EE2" w:rsidRPr="00480EE2">
          <w:rPr>
            <w:rStyle w:val="afff6"/>
          </w:rPr>
          <w:t>1</w:t>
        </w:r>
        <w:r w:rsidR="00480EE2">
          <w:rPr>
            <w:rStyle w:val="afff6"/>
            <w:rFonts w:hint="eastAsia"/>
          </w:rPr>
          <w:t xml:space="preserve">　</w:t>
        </w:r>
        <w:r w:rsidR="00480EE2" w:rsidRPr="00480EE2">
          <w:rPr>
            <w:rStyle w:val="afff6"/>
            <w:rFonts w:hint="eastAsia"/>
          </w:rPr>
          <w:t>范围</w:t>
        </w:r>
        <w:r w:rsidR="00480EE2" w:rsidRPr="00480EE2">
          <w:rPr>
            <w:noProof/>
            <w:webHidden/>
          </w:rPr>
          <w:tab/>
        </w:r>
        <w:r w:rsidR="00480EE2" w:rsidRPr="00480EE2">
          <w:rPr>
            <w:noProof/>
            <w:webHidden/>
          </w:rPr>
          <w:fldChar w:fldCharType="begin" w:fldLock="1"/>
        </w:r>
        <w:r w:rsidR="00480EE2" w:rsidRPr="00480EE2">
          <w:rPr>
            <w:noProof/>
            <w:webHidden/>
          </w:rPr>
          <w:instrText xml:space="preserve"> PAGEREF _Toc46228654 \h </w:instrText>
        </w:r>
        <w:r w:rsidR="00480EE2" w:rsidRPr="00480EE2">
          <w:rPr>
            <w:noProof/>
            <w:webHidden/>
          </w:rPr>
        </w:r>
        <w:r w:rsidR="00480EE2" w:rsidRPr="00480EE2">
          <w:rPr>
            <w:noProof/>
            <w:webHidden/>
          </w:rPr>
          <w:fldChar w:fldCharType="separate"/>
        </w:r>
        <w:r w:rsidR="00480EE2" w:rsidRPr="00480EE2">
          <w:rPr>
            <w:noProof/>
            <w:webHidden/>
          </w:rPr>
          <w:t>1</w:t>
        </w:r>
        <w:r w:rsidR="00480EE2" w:rsidRPr="00480EE2">
          <w:rPr>
            <w:noProof/>
            <w:webHidden/>
          </w:rPr>
          <w:fldChar w:fldCharType="end"/>
        </w:r>
      </w:hyperlink>
    </w:p>
    <w:p w14:paraId="3B285942" w14:textId="77777777" w:rsidR="00480EE2" w:rsidRPr="00480EE2" w:rsidRDefault="00000000" w:rsidP="00480EE2">
      <w:pPr>
        <w:pStyle w:val="TOC1"/>
        <w:spacing w:before="78" w:after="78"/>
        <w:rPr>
          <w:rFonts w:ascii="Calibri" w:hAnsi="Calibri"/>
          <w:noProof/>
          <w:szCs w:val="22"/>
        </w:rPr>
      </w:pPr>
      <w:hyperlink w:anchor="_Toc46228655" w:history="1">
        <w:r w:rsidR="00480EE2" w:rsidRPr="00480EE2">
          <w:rPr>
            <w:rStyle w:val="afff6"/>
          </w:rPr>
          <w:t>2</w:t>
        </w:r>
        <w:r w:rsidR="00480EE2">
          <w:rPr>
            <w:rStyle w:val="afff6"/>
            <w:rFonts w:hint="eastAsia"/>
          </w:rPr>
          <w:t xml:space="preserve">　</w:t>
        </w:r>
        <w:r w:rsidR="00480EE2" w:rsidRPr="00480EE2">
          <w:rPr>
            <w:rStyle w:val="afff6"/>
            <w:rFonts w:hint="eastAsia"/>
          </w:rPr>
          <w:t>规范性引用文件</w:t>
        </w:r>
        <w:r w:rsidR="00480EE2" w:rsidRPr="00480EE2">
          <w:rPr>
            <w:noProof/>
            <w:webHidden/>
          </w:rPr>
          <w:tab/>
        </w:r>
        <w:r w:rsidR="00480EE2" w:rsidRPr="00480EE2">
          <w:rPr>
            <w:noProof/>
            <w:webHidden/>
          </w:rPr>
          <w:fldChar w:fldCharType="begin" w:fldLock="1"/>
        </w:r>
        <w:r w:rsidR="00480EE2" w:rsidRPr="00480EE2">
          <w:rPr>
            <w:noProof/>
            <w:webHidden/>
          </w:rPr>
          <w:instrText xml:space="preserve"> PAGEREF _Toc46228655 \h </w:instrText>
        </w:r>
        <w:r w:rsidR="00480EE2" w:rsidRPr="00480EE2">
          <w:rPr>
            <w:noProof/>
            <w:webHidden/>
          </w:rPr>
        </w:r>
        <w:r w:rsidR="00480EE2" w:rsidRPr="00480EE2">
          <w:rPr>
            <w:noProof/>
            <w:webHidden/>
          </w:rPr>
          <w:fldChar w:fldCharType="separate"/>
        </w:r>
        <w:r w:rsidR="00480EE2" w:rsidRPr="00480EE2">
          <w:rPr>
            <w:noProof/>
            <w:webHidden/>
          </w:rPr>
          <w:t>1</w:t>
        </w:r>
        <w:r w:rsidR="00480EE2" w:rsidRPr="00480EE2">
          <w:rPr>
            <w:noProof/>
            <w:webHidden/>
          </w:rPr>
          <w:fldChar w:fldCharType="end"/>
        </w:r>
      </w:hyperlink>
    </w:p>
    <w:p w14:paraId="15F50DF3" w14:textId="77777777" w:rsidR="00480EE2" w:rsidRPr="00480EE2" w:rsidRDefault="00000000" w:rsidP="00480EE2">
      <w:pPr>
        <w:pStyle w:val="TOC1"/>
        <w:spacing w:before="78" w:after="78"/>
        <w:rPr>
          <w:rFonts w:ascii="Calibri" w:hAnsi="Calibri"/>
          <w:noProof/>
          <w:szCs w:val="22"/>
        </w:rPr>
      </w:pPr>
      <w:hyperlink w:anchor="_Toc46228656" w:history="1">
        <w:r w:rsidR="00480EE2" w:rsidRPr="00480EE2">
          <w:rPr>
            <w:rStyle w:val="afff6"/>
          </w:rPr>
          <w:t>3</w:t>
        </w:r>
        <w:r w:rsidR="00480EE2">
          <w:rPr>
            <w:rStyle w:val="afff6"/>
            <w:rFonts w:hint="eastAsia"/>
          </w:rPr>
          <w:t xml:space="preserve">　</w:t>
        </w:r>
        <w:r w:rsidR="00480EE2" w:rsidRPr="00480EE2">
          <w:rPr>
            <w:rStyle w:val="afff6"/>
            <w:rFonts w:hint="eastAsia"/>
          </w:rPr>
          <w:t>术语和定义</w:t>
        </w:r>
        <w:r w:rsidR="00480EE2" w:rsidRPr="00480EE2">
          <w:rPr>
            <w:noProof/>
            <w:webHidden/>
          </w:rPr>
          <w:tab/>
        </w:r>
        <w:r w:rsidR="00480EE2" w:rsidRPr="00480EE2">
          <w:rPr>
            <w:noProof/>
            <w:webHidden/>
          </w:rPr>
          <w:fldChar w:fldCharType="begin" w:fldLock="1"/>
        </w:r>
        <w:r w:rsidR="00480EE2" w:rsidRPr="00480EE2">
          <w:rPr>
            <w:noProof/>
            <w:webHidden/>
          </w:rPr>
          <w:instrText xml:space="preserve"> PAGEREF _Toc46228656 \h </w:instrText>
        </w:r>
        <w:r w:rsidR="00480EE2" w:rsidRPr="00480EE2">
          <w:rPr>
            <w:noProof/>
            <w:webHidden/>
          </w:rPr>
        </w:r>
        <w:r w:rsidR="00480EE2" w:rsidRPr="00480EE2">
          <w:rPr>
            <w:noProof/>
            <w:webHidden/>
          </w:rPr>
          <w:fldChar w:fldCharType="separate"/>
        </w:r>
        <w:r w:rsidR="00480EE2" w:rsidRPr="00480EE2">
          <w:rPr>
            <w:noProof/>
            <w:webHidden/>
          </w:rPr>
          <w:t>1</w:t>
        </w:r>
        <w:r w:rsidR="00480EE2" w:rsidRPr="00480EE2">
          <w:rPr>
            <w:noProof/>
            <w:webHidden/>
          </w:rPr>
          <w:fldChar w:fldCharType="end"/>
        </w:r>
      </w:hyperlink>
    </w:p>
    <w:p w14:paraId="7524D600" w14:textId="77777777" w:rsidR="00480EE2" w:rsidRPr="00480EE2" w:rsidRDefault="00000000" w:rsidP="00480EE2">
      <w:pPr>
        <w:pStyle w:val="TOC1"/>
        <w:spacing w:before="78" w:after="78"/>
        <w:rPr>
          <w:rFonts w:ascii="Calibri" w:hAnsi="Calibri"/>
          <w:noProof/>
          <w:szCs w:val="22"/>
        </w:rPr>
      </w:pPr>
      <w:hyperlink w:anchor="_Toc46228657" w:history="1">
        <w:r w:rsidR="00480EE2" w:rsidRPr="00480EE2">
          <w:rPr>
            <w:rStyle w:val="afff6"/>
          </w:rPr>
          <w:t>4</w:t>
        </w:r>
        <w:r w:rsidR="00480EE2">
          <w:rPr>
            <w:rStyle w:val="afff6"/>
            <w:rFonts w:hint="eastAsia"/>
          </w:rPr>
          <w:t xml:space="preserve">　</w:t>
        </w:r>
        <w:r w:rsidR="00F64F01">
          <w:rPr>
            <w:rStyle w:val="afff6"/>
            <w:rFonts w:hint="eastAsia"/>
          </w:rPr>
          <w:t>要求</w:t>
        </w:r>
        <w:r w:rsidR="00480EE2" w:rsidRPr="00480EE2">
          <w:rPr>
            <w:noProof/>
            <w:webHidden/>
          </w:rPr>
          <w:tab/>
        </w:r>
        <w:r w:rsidR="00480EE2" w:rsidRPr="00480EE2">
          <w:rPr>
            <w:noProof/>
            <w:webHidden/>
          </w:rPr>
          <w:fldChar w:fldCharType="begin" w:fldLock="1"/>
        </w:r>
        <w:r w:rsidR="00480EE2" w:rsidRPr="00480EE2">
          <w:rPr>
            <w:noProof/>
            <w:webHidden/>
          </w:rPr>
          <w:instrText xml:space="preserve"> PAGEREF _Toc46228657 \h </w:instrText>
        </w:r>
        <w:r w:rsidR="00480EE2" w:rsidRPr="00480EE2">
          <w:rPr>
            <w:noProof/>
            <w:webHidden/>
          </w:rPr>
        </w:r>
        <w:r w:rsidR="00480EE2" w:rsidRPr="00480EE2">
          <w:rPr>
            <w:noProof/>
            <w:webHidden/>
          </w:rPr>
          <w:fldChar w:fldCharType="separate"/>
        </w:r>
        <w:r w:rsidR="00480EE2" w:rsidRPr="00480EE2">
          <w:rPr>
            <w:noProof/>
            <w:webHidden/>
          </w:rPr>
          <w:t>1</w:t>
        </w:r>
        <w:r w:rsidR="00480EE2" w:rsidRPr="00480EE2">
          <w:rPr>
            <w:noProof/>
            <w:webHidden/>
          </w:rPr>
          <w:fldChar w:fldCharType="end"/>
        </w:r>
      </w:hyperlink>
    </w:p>
    <w:p w14:paraId="2132BD15" w14:textId="77777777" w:rsidR="00480EE2" w:rsidRPr="00480EE2" w:rsidRDefault="00000000" w:rsidP="00480EE2">
      <w:pPr>
        <w:pStyle w:val="TOC1"/>
        <w:spacing w:before="78" w:after="78"/>
        <w:rPr>
          <w:rFonts w:ascii="Calibri" w:hAnsi="Calibri"/>
          <w:noProof/>
          <w:szCs w:val="22"/>
        </w:rPr>
      </w:pPr>
      <w:hyperlink w:anchor="_Toc46228658" w:history="1">
        <w:r w:rsidR="00480EE2" w:rsidRPr="00E87AF7">
          <w:rPr>
            <w:rStyle w:val="afff6"/>
            <w:rFonts w:hint="eastAsia"/>
          </w:rPr>
          <w:t>附录A</w:t>
        </w:r>
        <w:r w:rsidR="00E87AF7">
          <w:rPr>
            <w:rStyle w:val="afff6"/>
            <w:rFonts w:hint="eastAsia"/>
          </w:rPr>
          <w:t xml:space="preserve"> </w:t>
        </w:r>
        <w:r w:rsidR="00E87AF7" w:rsidRPr="00E87AF7">
          <w:rPr>
            <w:rStyle w:val="afff6"/>
          </w:rPr>
          <w:t>电感耦合等离子体发射光谱仪各元素检出限</w:t>
        </w:r>
        <w:r w:rsidR="00480EE2" w:rsidRPr="00E87AF7">
          <w:rPr>
            <w:rStyle w:val="afff6"/>
            <w:webHidden/>
          </w:rPr>
          <w:tab/>
        </w:r>
        <w:r w:rsidR="00F64F01" w:rsidRPr="00E87AF7">
          <w:rPr>
            <w:rStyle w:val="afff6"/>
            <w:rFonts w:hint="eastAsia"/>
            <w:webHidden/>
          </w:rPr>
          <w:t>11</w:t>
        </w:r>
      </w:hyperlink>
    </w:p>
    <w:p w14:paraId="328C8481" w14:textId="77777777" w:rsidR="00480EE2" w:rsidRPr="00480EE2" w:rsidRDefault="00000000" w:rsidP="00480EE2">
      <w:pPr>
        <w:pStyle w:val="TOC1"/>
        <w:spacing w:before="78" w:after="78"/>
        <w:rPr>
          <w:rFonts w:ascii="Calibri" w:hAnsi="Calibri"/>
          <w:noProof/>
          <w:szCs w:val="22"/>
        </w:rPr>
      </w:pPr>
      <w:hyperlink w:anchor="_Toc46228659" w:history="1">
        <w:r w:rsidR="00480EE2" w:rsidRPr="00E87AF7">
          <w:rPr>
            <w:rStyle w:val="afff6"/>
            <w:rFonts w:hint="eastAsia"/>
          </w:rPr>
          <w:t>附录B</w:t>
        </w:r>
        <w:r w:rsidR="00E87AF7">
          <w:rPr>
            <w:rStyle w:val="afff6"/>
            <w:rFonts w:hint="eastAsia"/>
          </w:rPr>
          <w:t xml:space="preserve"> </w:t>
        </w:r>
        <w:r w:rsidR="00E87AF7" w:rsidRPr="00E87AF7">
          <w:rPr>
            <w:rStyle w:val="afff6"/>
          </w:rPr>
          <w:t>离子色谱各阴离子检出限</w:t>
        </w:r>
        <w:r w:rsidR="00480EE2" w:rsidRPr="00E87AF7">
          <w:rPr>
            <w:rStyle w:val="afff6"/>
            <w:webHidden/>
          </w:rPr>
          <w:tab/>
        </w:r>
        <w:r w:rsidR="00F64F01" w:rsidRPr="00E87AF7">
          <w:rPr>
            <w:rStyle w:val="afff6"/>
            <w:rFonts w:hint="eastAsia"/>
            <w:webHidden/>
          </w:rPr>
          <w:t>12</w:t>
        </w:r>
      </w:hyperlink>
    </w:p>
    <w:p w14:paraId="53C41357" w14:textId="77777777" w:rsidR="00480EE2" w:rsidRPr="00480EE2" w:rsidRDefault="00000000" w:rsidP="00480EE2">
      <w:pPr>
        <w:pStyle w:val="TOC1"/>
        <w:spacing w:before="78" w:after="78"/>
        <w:rPr>
          <w:rFonts w:ascii="Calibri" w:hAnsi="Calibri"/>
          <w:noProof/>
          <w:szCs w:val="22"/>
        </w:rPr>
      </w:pPr>
      <w:hyperlink w:anchor="_Toc46228660" w:history="1">
        <w:r w:rsidR="00480EE2" w:rsidRPr="00480EE2">
          <w:rPr>
            <w:rStyle w:val="afff6"/>
            <w:rFonts w:hint="eastAsia"/>
          </w:rPr>
          <w:t>参考文献</w:t>
        </w:r>
        <w:r w:rsidR="00480EE2" w:rsidRPr="00480EE2">
          <w:rPr>
            <w:noProof/>
            <w:webHidden/>
          </w:rPr>
          <w:tab/>
        </w:r>
        <w:r w:rsidR="00F64F01">
          <w:rPr>
            <w:rFonts w:hint="eastAsia"/>
            <w:noProof/>
            <w:webHidden/>
          </w:rPr>
          <w:t>13</w:t>
        </w:r>
      </w:hyperlink>
    </w:p>
    <w:p w14:paraId="2426DF94" w14:textId="77777777" w:rsidR="00480EE2" w:rsidRPr="00480EE2" w:rsidRDefault="00480EE2" w:rsidP="00480EE2">
      <w:pPr>
        <w:pStyle w:val="aff6"/>
      </w:pPr>
      <w:r w:rsidRPr="00480EE2">
        <w:fldChar w:fldCharType="end"/>
      </w:r>
    </w:p>
    <w:p w14:paraId="025BE49F" w14:textId="77777777" w:rsidR="00B2012E" w:rsidRDefault="00B2012E" w:rsidP="00B2012E">
      <w:pPr>
        <w:pStyle w:val="afffff0"/>
      </w:pPr>
      <w:bookmarkStart w:id="16" w:name="_Toc46228652"/>
      <w:r>
        <w:rPr>
          <w:rFonts w:hint="eastAsia"/>
        </w:rPr>
        <w:lastRenderedPageBreak/>
        <w:t>前</w:t>
      </w:r>
      <w:bookmarkStart w:id="17" w:name="BKQY"/>
      <w:r>
        <w:rPr>
          <w:rFonts w:ascii="Cambria Math" w:hAnsi="Cambria Math" w:cs="Cambria Math"/>
        </w:rPr>
        <w:t> </w:t>
      </w:r>
      <w:r>
        <w:rPr>
          <w:rFonts w:ascii="Cambria Math" w:hAnsi="Cambria Math" w:cs="Cambria Math"/>
        </w:rPr>
        <w:t> </w:t>
      </w:r>
      <w:r>
        <w:rPr>
          <w:rFonts w:hint="eastAsia"/>
        </w:rPr>
        <w:t>言</w:t>
      </w:r>
      <w:bookmarkEnd w:id="16"/>
      <w:bookmarkEnd w:id="17"/>
    </w:p>
    <w:p w14:paraId="1A5E4F8D" w14:textId="77777777" w:rsidR="000607A3" w:rsidRDefault="000607A3" w:rsidP="000607A3">
      <w:pPr>
        <w:pStyle w:val="affffff7"/>
        <w:spacing w:before="0" w:beforeAutospacing="0" w:after="0" w:afterAutospacing="0"/>
        <w:ind w:firstLine="420"/>
        <w:jc w:val="both"/>
        <w:rPr>
          <w:color w:val="000000"/>
          <w:sz w:val="21"/>
          <w:szCs w:val="21"/>
        </w:rPr>
      </w:pPr>
      <w:r>
        <w:rPr>
          <w:rFonts w:hint="eastAsia"/>
          <w:color w:val="000000"/>
          <w:sz w:val="21"/>
          <w:szCs w:val="21"/>
        </w:rPr>
        <w:t>本文件按照GB/T 1.1</w:t>
      </w:r>
      <w:r>
        <w:rPr>
          <w:rFonts w:hAnsi="Times New Roman" w:cs="Times New Roman"/>
          <w:color w:val="000000"/>
          <w:sz w:val="21"/>
          <w:szCs w:val="21"/>
        </w:rPr>
        <w:t>—</w:t>
      </w:r>
      <w:r>
        <w:rPr>
          <w:rFonts w:hint="eastAsia"/>
          <w:color w:val="000000"/>
          <w:sz w:val="21"/>
          <w:szCs w:val="21"/>
        </w:rPr>
        <w:t>2020的规定起草。</w:t>
      </w:r>
    </w:p>
    <w:p w14:paraId="2F1E9903" w14:textId="77777777" w:rsidR="000607A3" w:rsidRDefault="000607A3" w:rsidP="000607A3">
      <w:pPr>
        <w:pStyle w:val="affffff7"/>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43E0C8D4" w14:textId="77777777" w:rsidR="000607A3" w:rsidRDefault="000607A3" w:rsidP="000607A3">
      <w:pPr>
        <w:pStyle w:val="affffff7"/>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本文件由中国核能行业协会提出并归口，技术支持单位为</w:t>
      </w:r>
      <w:r w:rsidR="0013322C">
        <w:rPr>
          <w:rFonts w:hint="eastAsia"/>
          <w:color w:val="000000"/>
          <w:sz w:val="21"/>
          <w:szCs w:val="21"/>
        </w:rPr>
        <w:t>上海核工程研究设计</w:t>
      </w:r>
      <w:r w:rsidR="00915F4A">
        <w:rPr>
          <w:rFonts w:hint="eastAsia"/>
          <w:color w:val="000000"/>
          <w:sz w:val="21"/>
          <w:szCs w:val="21"/>
        </w:rPr>
        <w:t>院</w:t>
      </w:r>
      <w:r w:rsidR="0013322C">
        <w:rPr>
          <w:rFonts w:hint="eastAsia"/>
          <w:color w:val="000000"/>
          <w:sz w:val="21"/>
          <w:szCs w:val="21"/>
        </w:rPr>
        <w:t>有限公司</w:t>
      </w:r>
      <w:r w:rsidR="00915F4A">
        <w:rPr>
          <w:rFonts w:hint="eastAsia"/>
          <w:color w:val="000000"/>
          <w:sz w:val="21"/>
          <w:szCs w:val="21"/>
        </w:rPr>
        <w:t>、</w:t>
      </w:r>
      <w:r w:rsidR="0013322C">
        <w:rPr>
          <w:rFonts w:hint="eastAsia"/>
          <w:color w:val="000000"/>
          <w:sz w:val="21"/>
          <w:szCs w:val="21"/>
        </w:rPr>
        <w:t>核工业</w:t>
      </w:r>
      <w:r w:rsidR="00915F4A">
        <w:rPr>
          <w:rFonts w:hint="eastAsia"/>
          <w:color w:val="000000"/>
          <w:sz w:val="21"/>
          <w:szCs w:val="21"/>
        </w:rPr>
        <w:t>标准化</w:t>
      </w:r>
      <w:r w:rsidR="0013322C">
        <w:rPr>
          <w:rFonts w:hint="eastAsia"/>
          <w:color w:val="000000"/>
          <w:sz w:val="21"/>
          <w:szCs w:val="21"/>
        </w:rPr>
        <w:t>研究</w:t>
      </w:r>
      <w:r w:rsidR="00915F4A">
        <w:rPr>
          <w:rFonts w:hint="eastAsia"/>
          <w:color w:val="000000"/>
          <w:sz w:val="21"/>
          <w:szCs w:val="21"/>
        </w:rPr>
        <w:t>所</w:t>
      </w:r>
      <w:r>
        <w:rPr>
          <w:rFonts w:hint="eastAsia"/>
          <w:color w:val="000000"/>
          <w:sz w:val="21"/>
          <w:szCs w:val="21"/>
        </w:rPr>
        <w:t>、苏州热工研究院有限公司。</w:t>
      </w:r>
    </w:p>
    <w:p w14:paraId="21854476" w14:textId="77777777" w:rsidR="000607A3" w:rsidRDefault="000607A3" w:rsidP="000607A3">
      <w:pPr>
        <w:pStyle w:val="affffff7"/>
        <w:spacing w:before="0" w:beforeAutospacing="0" w:after="0" w:afterAutospacing="0"/>
        <w:ind w:firstLine="420"/>
        <w:jc w:val="both"/>
        <w:rPr>
          <w:color w:val="000000"/>
          <w:sz w:val="21"/>
          <w:szCs w:val="21"/>
        </w:rPr>
      </w:pPr>
      <w:r>
        <w:rPr>
          <w:rFonts w:hint="eastAsia"/>
          <w:color w:val="000000"/>
          <w:sz w:val="21"/>
          <w:szCs w:val="21"/>
        </w:rPr>
        <w:t>本文件起草单位：</w:t>
      </w:r>
      <w:r w:rsidR="005F0AF5">
        <w:rPr>
          <w:rFonts w:hint="eastAsia"/>
          <w:color w:val="000000"/>
          <w:sz w:val="21"/>
          <w:szCs w:val="21"/>
        </w:rPr>
        <w:t>台山核电合营有限公司</w:t>
      </w:r>
      <w:r>
        <w:rPr>
          <w:rFonts w:hint="eastAsia"/>
          <w:color w:val="000000"/>
          <w:sz w:val="21"/>
          <w:szCs w:val="21"/>
        </w:rPr>
        <w:t>、</w:t>
      </w:r>
      <w:r w:rsidR="005F0AF5">
        <w:rPr>
          <w:rFonts w:hint="eastAsia"/>
          <w:color w:val="000000"/>
          <w:sz w:val="21"/>
          <w:szCs w:val="21"/>
        </w:rPr>
        <w:t>苏州热工研究院有限公司</w:t>
      </w:r>
      <w:r>
        <w:rPr>
          <w:rFonts w:hint="eastAsia"/>
          <w:color w:val="000000"/>
          <w:sz w:val="21"/>
          <w:szCs w:val="21"/>
        </w:rPr>
        <w:t>。</w:t>
      </w:r>
    </w:p>
    <w:p w14:paraId="10A0155F" w14:textId="77777777" w:rsidR="000607A3" w:rsidRDefault="000607A3" w:rsidP="000607A3">
      <w:pPr>
        <w:pStyle w:val="affffff7"/>
        <w:spacing w:before="0" w:beforeAutospacing="0" w:after="0" w:afterAutospacing="0"/>
        <w:ind w:firstLine="420"/>
        <w:jc w:val="both"/>
        <w:rPr>
          <w:color w:val="000000"/>
          <w:sz w:val="21"/>
          <w:szCs w:val="21"/>
        </w:rPr>
      </w:pPr>
      <w:r>
        <w:rPr>
          <w:rFonts w:hint="eastAsia"/>
          <w:color w:val="000000"/>
          <w:sz w:val="21"/>
          <w:szCs w:val="21"/>
        </w:rPr>
        <w:t>本文件主要起草人：</w:t>
      </w:r>
      <w:r w:rsidR="005F0AF5">
        <w:rPr>
          <w:rFonts w:hint="eastAsia"/>
          <w:color w:val="000000"/>
          <w:sz w:val="21"/>
          <w:szCs w:val="21"/>
        </w:rPr>
        <w:t>王柱</w:t>
      </w:r>
      <w:r w:rsidR="001E7737">
        <w:rPr>
          <w:rFonts w:hint="eastAsia"/>
          <w:color w:val="000000"/>
          <w:sz w:val="21"/>
          <w:szCs w:val="21"/>
        </w:rPr>
        <w:t>、周佳、陈伟忠</w:t>
      </w:r>
      <w:r w:rsidR="00284D09">
        <w:rPr>
          <w:rFonts w:hint="eastAsia"/>
          <w:color w:val="000000"/>
          <w:sz w:val="21"/>
          <w:szCs w:val="21"/>
        </w:rPr>
        <w:t>、张术勇、李鹏、楚建伟、苏兴、马强、刘子涛、</w:t>
      </w:r>
      <w:r w:rsidR="009C5419">
        <w:rPr>
          <w:rFonts w:hint="eastAsia"/>
          <w:color w:val="000000"/>
          <w:sz w:val="21"/>
          <w:szCs w:val="21"/>
        </w:rPr>
        <w:t>方军、葛智伟</w:t>
      </w:r>
      <w:r w:rsidR="00284D09">
        <w:rPr>
          <w:rFonts w:hint="eastAsia"/>
          <w:color w:val="000000"/>
          <w:sz w:val="21"/>
          <w:szCs w:val="21"/>
        </w:rPr>
        <w:t>。</w:t>
      </w:r>
    </w:p>
    <w:p w14:paraId="6860A152" w14:textId="77777777" w:rsidR="000607A3" w:rsidRDefault="000607A3" w:rsidP="000607A3">
      <w:pPr>
        <w:pStyle w:val="affffff7"/>
        <w:spacing w:before="0" w:beforeAutospacing="0" w:after="0" w:afterAutospacing="0"/>
        <w:ind w:firstLine="420"/>
        <w:jc w:val="both"/>
        <w:rPr>
          <w:color w:val="000000"/>
          <w:sz w:val="21"/>
          <w:szCs w:val="21"/>
        </w:rPr>
      </w:pPr>
      <w:r>
        <w:rPr>
          <w:rFonts w:hint="eastAsia"/>
          <w:color w:val="000000"/>
          <w:sz w:val="21"/>
          <w:szCs w:val="21"/>
        </w:rPr>
        <w:t>本文件为首次发布。</w:t>
      </w:r>
    </w:p>
    <w:p w14:paraId="5E19AF63" w14:textId="77777777" w:rsidR="00480EE2" w:rsidRDefault="00480EE2" w:rsidP="00B2012E">
      <w:pPr>
        <w:pStyle w:val="aff6"/>
      </w:pPr>
    </w:p>
    <w:p w14:paraId="1A6A58AF" w14:textId="77777777" w:rsidR="00CD6C0C" w:rsidRDefault="00CD6C0C" w:rsidP="00B2012E">
      <w:pPr>
        <w:pStyle w:val="aff6"/>
      </w:pPr>
    </w:p>
    <w:p w14:paraId="7CD904BE" w14:textId="77777777" w:rsidR="00CD6C0C" w:rsidRDefault="00CD6C0C" w:rsidP="00B2012E">
      <w:pPr>
        <w:pStyle w:val="aff6"/>
      </w:pPr>
    </w:p>
    <w:p w14:paraId="2C97DEB1" w14:textId="77777777" w:rsidR="00CD6C0C" w:rsidRDefault="00CD6C0C" w:rsidP="00B2012E">
      <w:pPr>
        <w:pStyle w:val="aff6"/>
      </w:pPr>
    </w:p>
    <w:p w14:paraId="5946F4E8" w14:textId="77777777" w:rsidR="00CD6C0C" w:rsidRDefault="00CD6C0C" w:rsidP="00B2012E">
      <w:pPr>
        <w:pStyle w:val="aff6"/>
      </w:pPr>
    </w:p>
    <w:p w14:paraId="122E427F" w14:textId="77777777" w:rsidR="004137A0" w:rsidRDefault="004137A0" w:rsidP="00B2012E">
      <w:pPr>
        <w:pStyle w:val="aff6"/>
        <w:rPr>
          <w:color w:val="000000"/>
          <w:szCs w:val="21"/>
          <w:shd w:val="clear" w:color="auto" w:fill="FFFFFF"/>
        </w:rPr>
      </w:pPr>
    </w:p>
    <w:p w14:paraId="13B9D04A" w14:textId="77777777" w:rsidR="00480EE2" w:rsidRDefault="00480EE2" w:rsidP="00480EE2">
      <w:pPr>
        <w:pStyle w:val="afffff0"/>
      </w:pPr>
      <w:bookmarkStart w:id="18" w:name="_Toc46228653"/>
      <w:r>
        <w:rPr>
          <w:rFonts w:hint="eastAsia"/>
        </w:rPr>
        <w:lastRenderedPageBreak/>
        <w:t>引</w:t>
      </w:r>
      <w:bookmarkStart w:id="19" w:name="BKYY"/>
      <w:r>
        <w:rPr>
          <w:rFonts w:hAnsi="黑体"/>
        </w:rPr>
        <w:t> </w:t>
      </w:r>
      <w:r>
        <w:rPr>
          <w:rFonts w:hAnsi="黑体"/>
        </w:rPr>
        <w:t> </w:t>
      </w:r>
      <w:r>
        <w:rPr>
          <w:rFonts w:hint="eastAsia"/>
        </w:rPr>
        <w:t>言</w:t>
      </w:r>
      <w:bookmarkEnd w:id="18"/>
      <w:bookmarkEnd w:id="19"/>
    </w:p>
    <w:p w14:paraId="5A786BAA" w14:textId="77777777" w:rsidR="0013322C" w:rsidRPr="0013322C" w:rsidRDefault="0013322C" w:rsidP="0013322C">
      <w:pPr>
        <w:pStyle w:val="affffff7"/>
        <w:spacing w:before="0" w:beforeAutospacing="0" w:after="0" w:afterAutospacing="0"/>
        <w:ind w:firstLine="420"/>
        <w:jc w:val="both"/>
        <w:rPr>
          <w:color w:val="000000"/>
          <w:sz w:val="21"/>
          <w:szCs w:val="21"/>
        </w:rPr>
      </w:pPr>
      <w:r w:rsidRPr="0013322C">
        <w:rPr>
          <w:rFonts w:hint="eastAsia"/>
          <w:color w:val="000000"/>
          <w:sz w:val="21"/>
          <w:szCs w:val="21"/>
        </w:rPr>
        <w:t>硼酸作为中子吸收剂在压水堆核电厂一回路中参与反应性控制，确保核电机组安全可控运行。但硼酸的使用也给冷却剂系统带来了一定的水化学问题。首先，硼酸作为酸性物质会降低冷却剂中的</w:t>
      </w:r>
      <w:r w:rsidRPr="0013322C">
        <w:rPr>
          <w:rFonts w:ascii="Times New Roman" w:hAnsi="Times New Roman" w:cs="Times New Roman"/>
          <w:color w:val="000000"/>
          <w:sz w:val="21"/>
          <w:szCs w:val="21"/>
        </w:rPr>
        <w:t>pH</w:t>
      </w:r>
      <w:r>
        <w:rPr>
          <w:rFonts w:hint="eastAsia"/>
          <w:color w:val="000000"/>
          <w:sz w:val="21"/>
          <w:szCs w:val="21"/>
        </w:rPr>
        <w:t>；</w:t>
      </w:r>
      <w:r w:rsidRPr="0013322C">
        <w:rPr>
          <w:rFonts w:hint="eastAsia"/>
          <w:color w:val="000000"/>
          <w:sz w:val="21"/>
          <w:szCs w:val="21"/>
        </w:rPr>
        <w:t>其次，硼酸的添加会向冷却剂中引入杂质离子</w:t>
      </w:r>
      <w:r w:rsidR="00F4580B">
        <w:rPr>
          <w:rFonts w:hint="eastAsia"/>
          <w:color w:val="000000"/>
          <w:sz w:val="21"/>
          <w:szCs w:val="21"/>
        </w:rPr>
        <w:t>，</w:t>
      </w:r>
      <w:r w:rsidRPr="0013322C">
        <w:rPr>
          <w:rFonts w:hint="eastAsia"/>
          <w:color w:val="000000"/>
          <w:sz w:val="21"/>
          <w:szCs w:val="21"/>
        </w:rPr>
        <w:t>这两者都会使一回路材料发生腐蚀的概率变大，从而威胁设备的安全运行</w:t>
      </w:r>
      <w:r>
        <w:rPr>
          <w:rFonts w:hint="eastAsia"/>
          <w:color w:val="000000"/>
          <w:sz w:val="21"/>
          <w:szCs w:val="21"/>
        </w:rPr>
        <w:t>，</w:t>
      </w:r>
      <w:r w:rsidRPr="0013322C">
        <w:rPr>
          <w:rFonts w:hint="eastAsia"/>
          <w:color w:val="000000"/>
          <w:sz w:val="21"/>
          <w:szCs w:val="21"/>
        </w:rPr>
        <w:t>因此应根据不同的反应堆类型，对硼酸的化学成分做出严格的规定。</w:t>
      </w:r>
    </w:p>
    <w:p w14:paraId="58C74F38" w14:textId="77777777" w:rsidR="00B97A78" w:rsidRDefault="00735A66" w:rsidP="0013322C">
      <w:pPr>
        <w:pStyle w:val="affffff7"/>
        <w:spacing w:before="0" w:beforeAutospacing="0" w:after="0" w:afterAutospacing="0"/>
        <w:ind w:firstLineChars="150" w:firstLine="315"/>
        <w:jc w:val="both"/>
        <w:rPr>
          <w:color w:val="000000"/>
          <w:sz w:val="21"/>
          <w:szCs w:val="21"/>
        </w:rPr>
      </w:pPr>
      <w:r>
        <w:rPr>
          <w:rFonts w:hint="eastAsia"/>
          <w:color w:val="000000"/>
          <w:sz w:val="21"/>
          <w:szCs w:val="21"/>
        </w:rPr>
        <w:t>本</w:t>
      </w:r>
      <w:r w:rsidR="0013322C">
        <w:rPr>
          <w:rFonts w:hint="eastAsia"/>
          <w:color w:val="000000"/>
          <w:sz w:val="21"/>
          <w:szCs w:val="21"/>
        </w:rPr>
        <w:t>标准</w:t>
      </w:r>
      <w:r w:rsidR="0085030F">
        <w:rPr>
          <w:rFonts w:hint="eastAsia"/>
          <w:color w:val="000000"/>
          <w:sz w:val="21"/>
          <w:szCs w:val="21"/>
        </w:rPr>
        <w:t>旨在</w:t>
      </w:r>
      <w:r w:rsidR="00744C8E" w:rsidRPr="00744C8E">
        <w:rPr>
          <w:rFonts w:hint="eastAsia"/>
          <w:color w:val="000000"/>
          <w:sz w:val="21"/>
          <w:szCs w:val="21"/>
        </w:rPr>
        <w:t>对压水堆核电厂</w:t>
      </w:r>
      <w:r w:rsidR="00744C8E">
        <w:rPr>
          <w:rFonts w:hint="eastAsia"/>
          <w:color w:val="000000"/>
          <w:sz w:val="21"/>
          <w:szCs w:val="21"/>
        </w:rPr>
        <w:t>用硼酸的化学成分</w:t>
      </w:r>
      <w:r w:rsidR="00A44FD6">
        <w:rPr>
          <w:rFonts w:hint="eastAsia"/>
          <w:color w:val="000000"/>
          <w:sz w:val="21"/>
          <w:szCs w:val="21"/>
        </w:rPr>
        <w:t>和检测方法</w:t>
      </w:r>
      <w:r w:rsidR="00744C8E">
        <w:rPr>
          <w:rFonts w:hint="eastAsia"/>
          <w:color w:val="000000"/>
          <w:sz w:val="21"/>
          <w:szCs w:val="21"/>
        </w:rPr>
        <w:t>做出</w:t>
      </w:r>
      <w:r w:rsidR="00744C8E" w:rsidRPr="00744C8E">
        <w:rPr>
          <w:rFonts w:hint="eastAsia"/>
          <w:color w:val="000000"/>
          <w:sz w:val="21"/>
          <w:szCs w:val="21"/>
        </w:rPr>
        <w:t>规定</w:t>
      </w:r>
      <w:r w:rsidR="005B1894">
        <w:rPr>
          <w:rFonts w:hint="eastAsia"/>
          <w:color w:val="000000"/>
          <w:sz w:val="21"/>
          <w:szCs w:val="21"/>
        </w:rPr>
        <w:t>，</w:t>
      </w:r>
      <w:r w:rsidR="009E640C">
        <w:rPr>
          <w:rFonts w:hint="eastAsia"/>
          <w:color w:val="000000"/>
          <w:sz w:val="21"/>
          <w:szCs w:val="21"/>
        </w:rPr>
        <w:t>限制</w:t>
      </w:r>
      <w:r w:rsidR="00744C8E" w:rsidRPr="00744C8E">
        <w:rPr>
          <w:rFonts w:hint="eastAsia"/>
          <w:color w:val="000000"/>
          <w:sz w:val="21"/>
          <w:szCs w:val="21"/>
        </w:rPr>
        <w:t>硼酸</w:t>
      </w:r>
      <w:r w:rsidR="005B1894">
        <w:rPr>
          <w:rFonts w:hint="eastAsia"/>
          <w:color w:val="000000"/>
          <w:sz w:val="21"/>
          <w:szCs w:val="21"/>
        </w:rPr>
        <w:t>中的杂质离子对</w:t>
      </w:r>
      <w:r w:rsidR="00B72482">
        <w:rPr>
          <w:rFonts w:hint="eastAsia"/>
          <w:color w:val="000000"/>
          <w:sz w:val="21"/>
          <w:szCs w:val="21"/>
        </w:rPr>
        <w:t>与</w:t>
      </w:r>
      <w:r w:rsidR="009E640C">
        <w:rPr>
          <w:rFonts w:hint="eastAsia"/>
          <w:color w:val="000000"/>
          <w:sz w:val="21"/>
          <w:szCs w:val="21"/>
        </w:rPr>
        <w:t>其接触的材料</w:t>
      </w:r>
      <w:r w:rsidR="00B72482">
        <w:rPr>
          <w:rFonts w:hint="eastAsia"/>
          <w:color w:val="000000"/>
          <w:sz w:val="21"/>
          <w:szCs w:val="21"/>
        </w:rPr>
        <w:t>的</w:t>
      </w:r>
      <w:r w:rsidR="009E640C">
        <w:rPr>
          <w:rFonts w:hint="eastAsia"/>
          <w:color w:val="000000"/>
          <w:sz w:val="21"/>
          <w:szCs w:val="21"/>
        </w:rPr>
        <w:t>腐蚀</w:t>
      </w:r>
      <w:r w:rsidR="00744C8E" w:rsidRPr="00744C8E">
        <w:rPr>
          <w:rFonts w:hint="eastAsia"/>
          <w:color w:val="000000"/>
          <w:sz w:val="21"/>
          <w:szCs w:val="21"/>
        </w:rPr>
        <w:t>，</w:t>
      </w:r>
      <w:r w:rsidR="009E640C">
        <w:rPr>
          <w:rFonts w:hint="eastAsia"/>
          <w:color w:val="000000"/>
          <w:sz w:val="21"/>
          <w:szCs w:val="21"/>
        </w:rPr>
        <w:t>保证</w:t>
      </w:r>
      <w:r w:rsidR="00744C8E" w:rsidRPr="00744C8E">
        <w:rPr>
          <w:rFonts w:hint="eastAsia"/>
          <w:color w:val="000000"/>
          <w:sz w:val="21"/>
          <w:szCs w:val="21"/>
        </w:rPr>
        <w:t>设备的安全运行。</w:t>
      </w:r>
    </w:p>
    <w:p w14:paraId="7136F7D9" w14:textId="77777777" w:rsidR="00606E65" w:rsidRPr="00BA5B99" w:rsidRDefault="00606E65" w:rsidP="00606E65">
      <w:pPr>
        <w:pStyle w:val="ac"/>
        <w:numPr>
          <w:ilvl w:val="0"/>
          <w:numId w:val="0"/>
        </w:numPr>
        <w:ind w:left="425"/>
      </w:pPr>
    </w:p>
    <w:p w14:paraId="64CF3E3C" w14:textId="77777777" w:rsidR="007265AD" w:rsidRPr="00A44FD6" w:rsidRDefault="007265AD" w:rsidP="007265AD">
      <w:pPr>
        <w:pStyle w:val="ac"/>
        <w:numPr>
          <w:ilvl w:val="0"/>
          <w:numId w:val="0"/>
        </w:numPr>
        <w:ind w:left="833"/>
      </w:pPr>
    </w:p>
    <w:p w14:paraId="7D936E1E" w14:textId="77777777" w:rsidR="007265AD" w:rsidRPr="007265AD" w:rsidRDefault="007265AD" w:rsidP="007265AD">
      <w:pPr>
        <w:pStyle w:val="ac"/>
        <w:numPr>
          <w:ilvl w:val="0"/>
          <w:numId w:val="0"/>
        </w:numPr>
        <w:ind w:left="833"/>
      </w:pPr>
    </w:p>
    <w:p w14:paraId="1BF46B70" w14:textId="77777777" w:rsidR="006C7F43" w:rsidRPr="007265AD" w:rsidRDefault="006C7F43" w:rsidP="007265AD">
      <w:pPr>
        <w:pStyle w:val="ac"/>
        <w:numPr>
          <w:ilvl w:val="0"/>
          <w:numId w:val="0"/>
        </w:numPr>
        <w:ind w:left="833"/>
      </w:pPr>
    </w:p>
    <w:p w14:paraId="0ACA68F4" w14:textId="77777777" w:rsidR="007265AD" w:rsidRPr="00735A66" w:rsidRDefault="007265AD" w:rsidP="007265AD">
      <w:pPr>
        <w:pStyle w:val="ac"/>
        <w:numPr>
          <w:ilvl w:val="0"/>
          <w:numId w:val="0"/>
        </w:numPr>
        <w:ind w:left="833"/>
        <w:sectPr w:rsidR="007265AD" w:rsidRPr="00735A66" w:rsidSect="00480EE2">
          <w:headerReference w:type="default" r:id="rId10"/>
          <w:footerReference w:type="default" r:id="rId11"/>
          <w:pgSz w:w="11906" w:h="16838" w:code="9"/>
          <w:pgMar w:top="567" w:right="1134" w:bottom="1134" w:left="1417" w:header="1418" w:footer="1134" w:gutter="0"/>
          <w:pgNumType w:fmt="upperRoman" w:start="1"/>
          <w:cols w:space="425"/>
          <w:formProt w:val="0"/>
          <w:docGrid w:type="lines" w:linePitch="312"/>
        </w:sectPr>
      </w:pPr>
    </w:p>
    <w:p w14:paraId="12291423" w14:textId="77777777" w:rsidR="00F34B99" w:rsidRDefault="005F0AF5" w:rsidP="00E24FE9">
      <w:pPr>
        <w:pStyle w:val="aff9"/>
      </w:pPr>
      <w:r>
        <w:rPr>
          <w:rFonts w:hint="eastAsia"/>
        </w:rPr>
        <w:lastRenderedPageBreak/>
        <w:t>压水堆核电厂用硼酸</w:t>
      </w:r>
    </w:p>
    <w:p w14:paraId="4CF63EBB" w14:textId="77777777" w:rsidR="00F34B99" w:rsidRDefault="00F34B99" w:rsidP="000C6B05">
      <w:pPr>
        <w:pStyle w:val="a4"/>
      </w:pPr>
      <w:bookmarkStart w:id="20" w:name="_Toc475687365"/>
      <w:bookmarkStart w:id="21" w:name="_Toc46228654"/>
      <w:r>
        <w:rPr>
          <w:rFonts w:hint="eastAsia"/>
        </w:rPr>
        <w:t>范围</w:t>
      </w:r>
      <w:bookmarkEnd w:id="20"/>
      <w:bookmarkEnd w:id="21"/>
    </w:p>
    <w:p w14:paraId="1DD178BB" w14:textId="77777777" w:rsidR="00F34B99" w:rsidRDefault="005F0AF5" w:rsidP="00F34B99">
      <w:pPr>
        <w:pStyle w:val="aff6"/>
      </w:pPr>
      <w:r>
        <w:rPr>
          <w:rFonts w:hint="eastAsia"/>
        </w:rPr>
        <w:t>本标准规定了压水堆核电厂用硼酸的技术要求、试验方法。</w:t>
      </w:r>
    </w:p>
    <w:p w14:paraId="08116DE3" w14:textId="77777777" w:rsidR="00B8500F" w:rsidRDefault="00B8500F" w:rsidP="00F34B99">
      <w:pPr>
        <w:pStyle w:val="aff6"/>
      </w:pPr>
      <w:r>
        <w:rPr>
          <w:rFonts w:hint="eastAsia"/>
        </w:rPr>
        <w:t>本标准适用于压水堆核电厂。</w:t>
      </w:r>
    </w:p>
    <w:p w14:paraId="1FB149AD" w14:textId="77777777" w:rsidR="00F34B99" w:rsidRDefault="00F34B99" w:rsidP="00F34B99">
      <w:pPr>
        <w:pStyle w:val="a4"/>
      </w:pPr>
      <w:bookmarkStart w:id="22" w:name="_Toc475687366"/>
      <w:bookmarkStart w:id="23" w:name="_Toc46228655"/>
      <w:r>
        <w:rPr>
          <w:rFonts w:hint="eastAsia"/>
        </w:rPr>
        <w:t>规范性引用文件</w:t>
      </w:r>
      <w:bookmarkEnd w:id="22"/>
      <w:bookmarkEnd w:id="23"/>
    </w:p>
    <w:p w14:paraId="6F642BC4" w14:textId="77777777" w:rsidR="00F34B99" w:rsidRDefault="000607A3" w:rsidP="009255E2">
      <w:pPr>
        <w:pStyle w:val="aff6"/>
      </w:pPr>
      <w:r>
        <w:rPr>
          <w:rFonts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sidR="00F34B99">
        <w:rPr>
          <w:rFonts w:hint="eastAsia"/>
        </w:rPr>
        <w:t>。</w:t>
      </w:r>
    </w:p>
    <w:p w14:paraId="70EFE7B3" w14:textId="77777777" w:rsidR="00570FFA" w:rsidRPr="00910E57" w:rsidRDefault="00570FFA" w:rsidP="00570FFA">
      <w:pPr>
        <w:pStyle w:val="aff6"/>
        <w:ind w:firstLineChars="250" w:firstLine="525"/>
        <w:rPr>
          <w:rFonts w:ascii="Times New Roman"/>
          <w:color w:val="000000"/>
          <w:szCs w:val="21"/>
        </w:rPr>
      </w:pPr>
      <w:r w:rsidRPr="00910E57">
        <w:rPr>
          <w:rFonts w:ascii="Times New Roman"/>
          <w:color w:val="000000"/>
          <w:szCs w:val="21"/>
        </w:rPr>
        <w:t>GB/T</w:t>
      </w:r>
      <w:r w:rsidR="005F129A" w:rsidRPr="00910E57">
        <w:rPr>
          <w:rFonts w:ascii="Times New Roman"/>
          <w:color w:val="000000"/>
          <w:szCs w:val="21"/>
        </w:rPr>
        <w:t xml:space="preserve"> 538-2018        </w:t>
      </w:r>
      <w:r w:rsidR="005F129A" w:rsidRPr="00910E57">
        <w:rPr>
          <w:rFonts w:ascii="Times New Roman"/>
          <w:color w:val="000000"/>
          <w:szCs w:val="21"/>
        </w:rPr>
        <w:t>工业硼酸</w:t>
      </w:r>
    </w:p>
    <w:p w14:paraId="3E98B4A4" w14:textId="77777777" w:rsidR="005F129A" w:rsidRPr="00910E57" w:rsidRDefault="005F129A" w:rsidP="005F129A">
      <w:pPr>
        <w:pStyle w:val="aff6"/>
        <w:ind w:firstLineChars="250" w:firstLine="525"/>
        <w:rPr>
          <w:rFonts w:ascii="Times New Roman"/>
          <w:color w:val="000000"/>
          <w:szCs w:val="21"/>
        </w:rPr>
      </w:pPr>
      <w:r w:rsidRPr="00910E57">
        <w:rPr>
          <w:rFonts w:ascii="Times New Roman"/>
          <w:color w:val="000000"/>
          <w:szCs w:val="21"/>
        </w:rPr>
        <w:t xml:space="preserve">GB/T 12684-2018      </w:t>
      </w:r>
      <w:r w:rsidRPr="00910E57">
        <w:rPr>
          <w:rFonts w:ascii="Times New Roman"/>
          <w:color w:val="000000"/>
          <w:szCs w:val="21"/>
        </w:rPr>
        <w:t>工业硼化物</w:t>
      </w:r>
      <w:r w:rsidRPr="00910E57">
        <w:rPr>
          <w:rFonts w:ascii="Times New Roman"/>
          <w:color w:val="000000"/>
          <w:szCs w:val="21"/>
        </w:rPr>
        <w:t xml:space="preserve">  </w:t>
      </w:r>
      <w:r w:rsidRPr="00910E57">
        <w:rPr>
          <w:rFonts w:ascii="Times New Roman"/>
          <w:color w:val="000000"/>
          <w:szCs w:val="21"/>
        </w:rPr>
        <w:t>分析方法</w:t>
      </w:r>
    </w:p>
    <w:p w14:paraId="0356BFBD" w14:textId="77777777" w:rsidR="005F129A" w:rsidRPr="00910E57" w:rsidRDefault="005F129A" w:rsidP="005F129A">
      <w:pPr>
        <w:pStyle w:val="aff6"/>
        <w:ind w:firstLineChars="250" w:firstLine="525"/>
        <w:rPr>
          <w:rFonts w:ascii="Times New Roman"/>
          <w:color w:val="000000"/>
          <w:szCs w:val="21"/>
        </w:rPr>
      </w:pPr>
      <w:r w:rsidRPr="00910E57">
        <w:rPr>
          <w:rFonts w:ascii="Times New Roman"/>
          <w:color w:val="000000"/>
          <w:szCs w:val="21"/>
        </w:rPr>
        <w:t xml:space="preserve">GB/T 6682-2008       </w:t>
      </w:r>
      <w:r w:rsidRPr="00910E57">
        <w:rPr>
          <w:rFonts w:ascii="Times New Roman"/>
          <w:color w:val="000000"/>
          <w:szCs w:val="21"/>
        </w:rPr>
        <w:t>分析实验室用水规格和试验方法</w:t>
      </w:r>
    </w:p>
    <w:p w14:paraId="32066611" w14:textId="77777777" w:rsidR="005F129A" w:rsidRPr="00910E57" w:rsidRDefault="005F129A" w:rsidP="005F129A">
      <w:pPr>
        <w:pStyle w:val="aff6"/>
        <w:ind w:firstLineChars="250" w:firstLine="525"/>
        <w:rPr>
          <w:rFonts w:ascii="Times New Roman"/>
        </w:rPr>
      </w:pPr>
      <w:r w:rsidRPr="00910E57">
        <w:rPr>
          <w:rFonts w:ascii="Times New Roman"/>
          <w:color w:val="000000"/>
          <w:szCs w:val="21"/>
        </w:rPr>
        <w:t xml:space="preserve">GB/T 9738-2008  </w:t>
      </w:r>
      <w:r w:rsidRPr="00910E57">
        <w:rPr>
          <w:rFonts w:ascii="Times New Roman"/>
        </w:rPr>
        <w:t xml:space="preserve">     </w:t>
      </w:r>
      <w:r w:rsidRPr="00910E57">
        <w:rPr>
          <w:rFonts w:ascii="Times New Roman"/>
        </w:rPr>
        <w:t>化学试剂</w:t>
      </w:r>
      <w:r w:rsidRPr="00910E57">
        <w:rPr>
          <w:rFonts w:ascii="Times New Roman"/>
        </w:rPr>
        <w:t xml:space="preserve"> </w:t>
      </w:r>
      <w:r w:rsidRPr="00910E57">
        <w:rPr>
          <w:rFonts w:ascii="Times New Roman"/>
        </w:rPr>
        <w:t>水不溶物测定通用方法</w:t>
      </w:r>
    </w:p>
    <w:p w14:paraId="3A865AB1" w14:textId="77777777" w:rsidR="00B2012E" w:rsidRDefault="00BC5F77" w:rsidP="00F34B99">
      <w:pPr>
        <w:pStyle w:val="a4"/>
      </w:pPr>
      <w:bookmarkStart w:id="24" w:name="_Toc475687367"/>
      <w:bookmarkStart w:id="25" w:name="_Toc46228656"/>
      <w:bookmarkEnd w:id="24"/>
      <w:r>
        <w:rPr>
          <w:rFonts w:hint="eastAsia"/>
        </w:rPr>
        <w:t>术语和定义</w:t>
      </w:r>
      <w:bookmarkEnd w:id="25"/>
    </w:p>
    <w:p w14:paraId="4F51FAD6" w14:textId="77777777" w:rsidR="00BC5F77" w:rsidRDefault="00BC5F77" w:rsidP="00C21326">
      <w:pPr>
        <w:pStyle w:val="aff6"/>
        <w:ind w:firstLineChars="150" w:firstLine="315"/>
        <w:rPr>
          <w:color w:val="000000"/>
          <w:szCs w:val="21"/>
        </w:rPr>
      </w:pPr>
      <w:r>
        <w:rPr>
          <w:rFonts w:hint="eastAsia"/>
          <w:color w:val="000000"/>
          <w:szCs w:val="21"/>
        </w:rPr>
        <w:t>下列术语和定义适用于本文件。</w:t>
      </w:r>
    </w:p>
    <w:p w14:paraId="1710C8F9" w14:textId="77777777" w:rsidR="007D5688" w:rsidRPr="00910E57" w:rsidRDefault="007D5688" w:rsidP="007D5688">
      <w:pPr>
        <w:pStyle w:val="a5"/>
        <w:rPr>
          <w:rFonts w:ascii="Times New Roman" w:eastAsia="宋体"/>
          <w:noProof/>
          <w:color w:val="000000"/>
        </w:rPr>
      </w:pPr>
      <w:r w:rsidRPr="00910E57">
        <w:rPr>
          <w:rFonts w:ascii="Times New Roman" w:eastAsia="宋体"/>
          <w:noProof/>
          <w:color w:val="000000"/>
        </w:rPr>
        <w:t>B-10</w:t>
      </w:r>
      <w:r w:rsidR="0002261B">
        <w:rPr>
          <w:rFonts w:ascii="Times New Roman" w:eastAsia="宋体"/>
          <w:noProof/>
          <w:color w:val="000000"/>
        </w:rPr>
        <w:t>同位素丰度：硼元素的同位素混合物中，</w:t>
      </w:r>
      <w:r w:rsidR="0002261B">
        <w:rPr>
          <w:rFonts w:ascii="Times New Roman" w:eastAsia="宋体" w:hint="eastAsia"/>
          <w:noProof/>
          <w:color w:val="000000"/>
        </w:rPr>
        <w:t>B</w:t>
      </w:r>
      <w:r w:rsidRPr="00910E57">
        <w:rPr>
          <w:rFonts w:ascii="Times New Roman" w:eastAsia="宋体"/>
          <w:noProof/>
          <w:color w:val="000000"/>
        </w:rPr>
        <w:t>-10</w:t>
      </w:r>
      <w:r w:rsidRPr="00910E57">
        <w:rPr>
          <w:rFonts w:ascii="Times New Roman" w:eastAsia="宋体"/>
          <w:noProof/>
          <w:color w:val="000000"/>
        </w:rPr>
        <w:t>的原子数与硼元素的总原子数之比。</w:t>
      </w:r>
    </w:p>
    <w:p w14:paraId="79FABB24" w14:textId="77777777" w:rsidR="002200A0" w:rsidRPr="00910E57" w:rsidRDefault="007D5688" w:rsidP="0039771F">
      <w:pPr>
        <w:pStyle w:val="a5"/>
        <w:rPr>
          <w:rFonts w:ascii="Times New Roman" w:eastAsia="宋体"/>
          <w:noProof/>
          <w:color w:val="000000"/>
        </w:rPr>
      </w:pPr>
      <w:r w:rsidRPr="00910E57">
        <w:rPr>
          <w:rFonts w:ascii="Times New Roman" w:eastAsia="宋体"/>
          <w:noProof/>
          <w:color w:val="000000"/>
        </w:rPr>
        <w:t>同位素丰度比：在给定样品中，同一元素的一种同位素的原子数与另一种同位素的原子数之比</w:t>
      </w:r>
    </w:p>
    <w:p w14:paraId="22EA473F" w14:textId="77777777" w:rsidR="002200A0" w:rsidRPr="002200A0" w:rsidRDefault="00074101" w:rsidP="002200A0">
      <w:pPr>
        <w:pStyle w:val="a4"/>
      </w:pPr>
      <w:r>
        <w:rPr>
          <w:rFonts w:hint="eastAsia"/>
        </w:rPr>
        <w:t>要求</w:t>
      </w:r>
    </w:p>
    <w:p w14:paraId="10BBF669" w14:textId="77777777" w:rsidR="00074101" w:rsidRPr="00FB688A" w:rsidRDefault="003C103B" w:rsidP="006B3B7E">
      <w:pPr>
        <w:pStyle w:val="a5"/>
        <w:rPr>
          <w:rFonts w:ascii="宋体" w:eastAsia="宋体"/>
          <w:noProof/>
          <w:color w:val="000000"/>
        </w:rPr>
      </w:pPr>
      <w:r w:rsidRPr="00FB688A">
        <w:rPr>
          <w:rFonts w:ascii="宋体" w:eastAsia="宋体" w:hint="eastAsia"/>
          <w:noProof/>
          <w:color w:val="000000"/>
        </w:rPr>
        <w:t>压水堆核电厂用硼酸应符合表1的规定。</w:t>
      </w:r>
    </w:p>
    <w:p w14:paraId="15E8C84E" w14:textId="77777777" w:rsidR="00074101" w:rsidRPr="002200A0" w:rsidRDefault="00074101" w:rsidP="002200A0">
      <w:pPr>
        <w:ind w:firstLineChars="100" w:firstLine="211"/>
        <w:jc w:val="center"/>
        <w:rPr>
          <w:rFonts w:ascii="宋体"/>
          <w:b/>
          <w:noProof/>
          <w:color w:val="000000"/>
          <w:kern w:val="0"/>
          <w:szCs w:val="21"/>
        </w:rPr>
      </w:pPr>
      <w:r w:rsidRPr="00A2227A">
        <w:rPr>
          <w:rFonts w:ascii="宋体" w:hint="eastAsia"/>
          <w:b/>
          <w:noProof/>
          <w:color w:val="000000"/>
          <w:kern w:val="0"/>
          <w:szCs w:val="21"/>
        </w:rPr>
        <w:t>表1 技术要求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2116"/>
        <w:gridCol w:w="4280"/>
      </w:tblGrid>
      <w:tr w:rsidR="00074101" w:rsidRPr="00074101" w14:paraId="28403950" w14:textId="77777777" w:rsidTr="0008739F">
        <w:trPr>
          <w:jc w:val="center"/>
        </w:trPr>
        <w:tc>
          <w:tcPr>
            <w:tcW w:w="3375" w:type="dxa"/>
            <w:gridSpan w:val="2"/>
            <w:shd w:val="clear" w:color="auto" w:fill="auto"/>
          </w:tcPr>
          <w:p w14:paraId="1E59079E" w14:textId="77777777" w:rsidR="00074101" w:rsidRPr="00074101" w:rsidRDefault="00074101" w:rsidP="00074101">
            <w:pPr>
              <w:tabs>
                <w:tab w:val="left" w:pos="2745"/>
              </w:tabs>
              <w:spacing w:line="360" w:lineRule="auto"/>
              <w:jc w:val="center"/>
              <w:rPr>
                <w:noProof/>
              </w:rPr>
            </w:pPr>
            <w:r w:rsidRPr="00074101">
              <w:rPr>
                <w:rFonts w:hint="eastAsia"/>
                <w:noProof/>
              </w:rPr>
              <w:t>项目</w:t>
            </w:r>
          </w:p>
        </w:tc>
        <w:tc>
          <w:tcPr>
            <w:tcW w:w="4280" w:type="dxa"/>
            <w:shd w:val="clear" w:color="auto" w:fill="auto"/>
          </w:tcPr>
          <w:p w14:paraId="5886037A" w14:textId="77777777" w:rsidR="00074101" w:rsidRPr="00074101" w:rsidRDefault="00074101" w:rsidP="00074101">
            <w:pPr>
              <w:tabs>
                <w:tab w:val="left" w:pos="2745"/>
              </w:tabs>
              <w:spacing w:line="360" w:lineRule="auto"/>
              <w:jc w:val="center"/>
              <w:rPr>
                <w:noProof/>
              </w:rPr>
            </w:pPr>
            <w:r w:rsidRPr="00074101">
              <w:rPr>
                <w:rFonts w:hint="eastAsia"/>
                <w:noProof/>
              </w:rPr>
              <w:t>指标</w:t>
            </w:r>
          </w:p>
        </w:tc>
      </w:tr>
      <w:tr w:rsidR="00074101" w:rsidRPr="00074101" w14:paraId="5B7A01CE" w14:textId="77777777" w:rsidTr="0008739F">
        <w:trPr>
          <w:jc w:val="center"/>
        </w:trPr>
        <w:tc>
          <w:tcPr>
            <w:tcW w:w="3375" w:type="dxa"/>
            <w:gridSpan w:val="2"/>
            <w:shd w:val="clear" w:color="auto" w:fill="auto"/>
          </w:tcPr>
          <w:p w14:paraId="42E36B4F" w14:textId="77777777" w:rsidR="00074101" w:rsidRPr="00074101" w:rsidRDefault="00074101" w:rsidP="00074101">
            <w:pPr>
              <w:tabs>
                <w:tab w:val="left" w:pos="2745"/>
              </w:tabs>
              <w:spacing w:line="360" w:lineRule="auto"/>
              <w:rPr>
                <w:noProof/>
              </w:rPr>
            </w:pPr>
            <w:r w:rsidRPr="00074101">
              <w:rPr>
                <w:rFonts w:hint="eastAsia"/>
                <w:noProof/>
              </w:rPr>
              <w:t>硼酸（</w:t>
            </w:r>
            <w:r w:rsidRPr="00074101">
              <w:rPr>
                <w:rFonts w:hint="eastAsia"/>
                <w:noProof/>
              </w:rPr>
              <w:t>H</w:t>
            </w:r>
            <w:r w:rsidRPr="00074101">
              <w:rPr>
                <w:rFonts w:hint="eastAsia"/>
                <w:noProof/>
                <w:vertAlign w:val="subscript"/>
              </w:rPr>
              <w:t>3</w:t>
            </w:r>
            <w:r w:rsidRPr="00074101">
              <w:rPr>
                <w:rFonts w:hint="eastAsia"/>
                <w:noProof/>
              </w:rPr>
              <w:t>BO</w:t>
            </w:r>
            <w:r w:rsidRPr="00074101">
              <w:rPr>
                <w:rFonts w:hint="eastAsia"/>
                <w:noProof/>
                <w:vertAlign w:val="subscript"/>
              </w:rPr>
              <w:t>3</w:t>
            </w:r>
            <w:r w:rsidRPr="00074101">
              <w:rPr>
                <w:rFonts w:hint="eastAsia"/>
                <w:noProof/>
              </w:rPr>
              <w:t>）</w:t>
            </w:r>
            <w:r w:rsidRPr="00074101">
              <w:rPr>
                <w:rFonts w:hint="eastAsia"/>
                <w:noProof/>
              </w:rPr>
              <w:t>/w%</w:t>
            </w:r>
          </w:p>
        </w:tc>
        <w:tc>
          <w:tcPr>
            <w:tcW w:w="4280" w:type="dxa"/>
            <w:shd w:val="clear" w:color="auto" w:fill="auto"/>
          </w:tcPr>
          <w:p w14:paraId="299886D9" w14:textId="77777777" w:rsidR="00074101" w:rsidRPr="00074101" w:rsidRDefault="00074101" w:rsidP="00074101">
            <w:pPr>
              <w:tabs>
                <w:tab w:val="left" w:pos="2745"/>
              </w:tabs>
              <w:spacing w:line="360" w:lineRule="auto"/>
              <w:jc w:val="center"/>
              <w:rPr>
                <w:noProof/>
              </w:rPr>
            </w:pPr>
            <w:r w:rsidRPr="00074101">
              <w:rPr>
                <w:rFonts w:hint="eastAsia"/>
                <w:noProof/>
              </w:rPr>
              <w:t>&gt;99.9</w:t>
            </w:r>
          </w:p>
        </w:tc>
      </w:tr>
      <w:tr w:rsidR="00074101" w:rsidRPr="00074101" w14:paraId="1D006D90" w14:textId="77777777" w:rsidTr="0008739F">
        <w:trPr>
          <w:jc w:val="center"/>
        </w:trPr>
        <w:tc>
          <w:tcPr>
            <w:tcW w:w="3375" w:type="dxa"/>
            <w:gridSpan w:val="2"/>
            <w:shd w:val="clear" w:color="auto" w:fill="auto"/>
          </w:tcPr>
          <w:p w14:paraId="72A426E8" w14:textId="77777777" w:rsidR="00074101" w:rsidRPr="00074101" w:rsidRDefault="00074101" w:rsidP="00074101">
            <w:pPr>
              <w:tabs>
                <w:tab w:val="left" w:pos="2745"/>
              </w:tabs>
              <w:spacing w:line="360" w:lineRule="auto"/>
              <w:rPr>
                <w:noProof/>
              </w:rPr>
            </w:pPr>
            <w:r w:rsidRPr="00074101">
              <w:rPr>
                <w:rFonts w:hint="eastAsia"/>
                <w:noProof/>
              </w:rPr>
              <w:t>水不溶物</w:t>
            </w:r>
            <w:r w:rsidRPr="00074101">
              <w:rPr>
                <w:rFonts w:hint="eastAsia"/>
                <w:noProof/>
              </w:rPr>
              <w:t>/w%</w:t>
            </w:r>
          </w:p>
        </w:tc>
        <w:tc>
          <w:tcPr>
            <w:tcW w:w="4280" w:type="dxa"/>
            <w:shd w:val="clear" w:color="auto" w:fill="auto"/>
          </w:tcPr>
          <w:p w14:paraId="1E7581C7" w14:textId="77777777" w:rsidR="00074101" w:rsidRPr="00074101" w:rsidRDefault="00074101" w:rsidP="00074101">
            <w:pPr>
              <w:tabs>
                <w:tab w:val="left" w:pos="2745"/>
              </w:tabs>
              <w:spacing w:line="360" w:lineRule="auto"/>
              <w:jc w:val="center"/>
              <w:rPr>
                <w:noProof/>
              </w:rPr>
            </w:pPr>
            <w:r w:rsidRPr="00074101">
              <w:rPr>
                <w:rFonts w:hint="eastAsia"/>
                <w:noProof/>
              </w:rPr>
              <w:t>&lt;0.0020</w:t>
            </w:r>
          </w:p>
        </w:tc>
      </w:tr>
      <w:tr w:rsidR="00074101" w:rsidRPr="00074101" w14:paraId="33A52EA6" w14:textId="77777777" w:rsidTr="0008739F">
        <w:trPr>
          <w:jc w:val="center"/>
        </w:trPr>
        <w:tc>
          <w:tcPr>
            <w:tcW w:w="3375" w:type="dxa"/>
            <w:gridSpan w:val="2"/>
            <w:shd w:val="clear" w:color="auto" w:fill="auto"/>
          </w:tcPr>
          <w:p w14:paraId="3477DE9E" w14:textId="77777777" w:rsidR="00074101" w:rsidRPr="00074101" w:rsidRDefault="00074101" w:rsidP="00074101">
            <w:pPr>
              <w:tabs>
                <w:tab w:val="left" w:pos="2745"/>
              </w:tabs>
              <w:spacing w:line="360" w:lineRule="auto"/>
              <w:rPr>
                <w:noProof/>
              </w:rPr>
            </w:pPr>
            <w:r w:rsidRPr="00074101">
              <w:rPr>
                <w:rFonts w:hint="eastAsia"/>
                <w:noProof/>
              </w:rPr>
              <w:t>氟化物（以</w:t>
            </w:r>
            <w:r w:rsidRPr="00074101">
              <w:rPr>
                <w:rFonts w:hint="eastAsia"/>
                <w:noProof/>
              </w:rPr>
              <w:t>F</w:t>
            </w:r>
            <w:r w:rsidRPr="00074101">
              <w:rPr>
                <w:rFonts w:hint="eastAsia"/>
                <w:noProof/>
              </w:rPr>
              <w:t>计）</w:t>
            </w:r>
            <w:r w:rsidRPr="00074101">
              <w:rPr>
                <w:rFonts w:hint="eastAsia"/>
                <w:noProof/>
              </w:rPr>
              <w:t>/mg/kg</w:t>
            </w:r>
          </w:p>
        </w:tc>
        <w:tc>
          <w:tcPr>
            <w:tcW w:w="4280" w:type="dxa"/>
            <w:shd w:val="clear" w:color="auto" w:fill="auto"/>
          </w:tcPr>
          <w:p w14:paraId="75A41ACD" w14:textId="77777777" w:rsidR="00074101" w:rsidRPr="00074101" w:rsidRDefault="00074101" w:rsidP="00074101">
            <w:pPr>
              <w:tabs>
                <w:tab w:val="left" w:pos="2745"/>
              </w:tabs>
              <w:spacing w:line="360" w:lineRule="auto"/>
              <w:jc w:val="center"/>
              <w:rPr>
                <w:noProof/>
              </w:rPr>
            </w:pPr>
            <w:r w:rsidRPr="00074101">
              <w:rPr>
                <w:rFonts w:hint="eastAsia"/>
                <w:noProof/>
              </w:rPr>
              <w:t>&lt;0.4</w:t>
            </w:r>
          </w:p>
        </w:tc>
      </w:tr>
      <w:tr w:rsidR="00074101" w:rsidRPr="00074101" w14:paraId="5921D3B9" w14:textId="77777777" w:rsidTr="0008739F">
        <w:trPr>
          <w:jc w:val="center"/>
        </w:trPr>
        <w:tc>
          <w:tcPr>
            <w:tcW w:w="3375" w:type="dxa"/>
            <w:gridSpan w:val="2"/>
            <w:shd w:val="clear" w:color="auto" w:fill="auto"/>
          </w:tcPr>
          <w:p w14:paraId="62FB59AA" w14:textId="77777777" w:rsidR="00074101" w:rsidRPr="00074101" w:rsidRDefault="00074101" w:rsidP="00074101">
            <w:pPr>
              <w:tabs>
                <w:tab w:val="left" w:pos="2745"/>
              </w:tabs>
              <w:spacing w:line="360" w:lineRule="auto"/>
              <w:rPr>
                <w:noProof/>
              </w:rPr>
            </w:pPr>
            <w:r w:rsidRPr="00074101">
              <w:rPr>
                <w:rFonts w:hint="eastAsia"/>
                <w:noProof/>
              </w:rPr>
              <w:t>氯化物（以</w:t>
            </w:r>
            <w:r w:rsidRPr="00074101">
              <w:rPr>
                <w:rFonts w:hint="eastAsia"/>
                <w:noProof/>
              </w:rPr>
              <w:t>Cl</w:t>
            </w:r>
            <w:r w:rsidRPr="00074101">
              <w:rPr>
                <w:rFonts w:hint="eastAsia"/>
                <w:noProof/>
              </w:rPr>
              <w:t>计）</w:t>
            </w:r>
            <w:r w:rsidRPr="00074101">
              <w:rPr>
                <w:rFonts w:hint="eastAsia"/>
                <w:noProof/>
              </w:rPr>
              <w:t>/mg/kg</w:t>
            </w:r>
          </w:p>
        </w:tc>
        <w:tc>
          <w:tcPr>
            <w:tcW w:w="4280" w:type="dxa"/>
            <w:shd w:val="clear" w:color="auto" w:fill="auto"/>
          </w:tcPr>
          <w:p w14:paraId="5FABB3E9" w14:textId="77777777" w:rsidR="00074101" w:rsidRPr="00074101" w:rsidRDefault="00074101" w:rsidP="00074101">
            <w:pPr>
              <w:tabs>
                <w:tab w:val="left" w:pos="2745"/>
              </w:tabs>
              <w:spacing w:line="360" w:lineRule="auto"/>
              <w:jc w:val="center"/>
              <w:rPr>
                <w:noProof/>
              </w:rPr>
            </w:pPr>
            <w:r w:rsidRPr="00074101">
              <w:rPr>
                <w:rFonts w:hint="eastAsia"/>
                <w:noProof/>
              </w:rPr>
              <w:t>&lt;0.4</w:t>
            </w:r>
          </w:p>
        </w:tc>
      </w:tr>
      <w:tr w:rsidR="00074101" w:rsidRPr="00074101" w14:paraId="6CCD8B54" w14:textId="77777777" w:rsidTr="0008739F">
        <w:trPr>
          <w:jc w:val="center"/>
        </w:trPr>
        <w:tc>
          <w:tcPr>
            <w:tcW w:w="3375" w:type="dxa"/>
            <w:gridSpan w:val="2"/>
            <w:shd w:val="clear" w:color="auto" w:fill="auto"/>
          </w:tcPr>
          <w:p w14:paraId="01C4577F" w14:textId="77777777" w:rsidR="00074101" w:rsidRPr="00074101" w:rsidRDefault="00074101" w:rsidP="00074101">
            <w:pPr>
              <w:tabs>
                <w:tab w:val="left" w:pos="2745"/>
              </w:tabs>
              <w:spacing w:line="360" w:lineRule="auto"/>
              <w:rPr>
                <w:noProof/>
              </w:rPr>
            </w:pPr>
            <w:r w:rsidRPr="00074101">
              <w:rPr>
                <w:rFonts w:hint="eastAsia"/>
                <w:noProof/>
              </w:rPr>
              <w:t>硫酸盐（以</w:t>
            </w:r>
            <w:r w:rsidRPr="00074101">
              <w:rPr>
                <w:rFonts w:hint="eastAsia"/>
                <w:noProof/>
              </w:rPr>
              <w:t>SO4</w:t>
            </w:r>
            <w:r w:rsidRPr="00074101">
              <w:rPr>
                <w:rFonts w:hint="eastAsia"/>
                <w:noProof/>
              </w:rPr>
              <w:t>计）</w:t>
            </w:r>
            <w:r w:rsidRPr="00074101">
              <w:rPr>
                <w:rFonts w:hint="eastAsia"/>
                <w:noProof/>
              </w:rPr>
              <w:t>/mg/kg</w:t>
            </w:r>
          </w:p>
        </w:tc>
        <w:tc>
          <w:tcPr>
            <w:tcW w:w="4280" w:type="dxa"/>
            <w:shd w:val="clear" w:color="auto" w:fill="auto"/>
          </w:tcPr>
          <w:p w14:paraId="645D5D34" w14:textId="77777777" w:rsidR="00074101" w:rsidRPr="00074101" w:rsidRDefault="00074101" w:rsidP="00074101">
            <w:pPr>
              <w:tabs>
                <w:tab w:val="left" w:pos="2745"/>
              </w:tabs>
              <w:spacing w:line="360" w:lineRule="auto"/>
              <w:jc w:val="center"/>
              <w:rPr>
                <w:noProof/>
              </w:rPr>
            </w:pPr>
            <w:r w:rsidRPr="00074101">
              <w:rPr>
                <w:rFonts w:hint="eastAsia"/>
                <w:noProof/>
              </w:rPr>
              <w:t>&lt;1</w:t>
            </w:r>
          </w:p>
        </w:tc>
      </w:tr>
      <w:tr w:rsidR="00074101" w:rsidRPr="00074101" w14:paraId="7E3C34C6" w14:textId="77777777" w:rsidTr="0008739F">
        <w:trPr>
          <w:jc w:val="center"/>
        </w:trPr>
        <w:tc>
          <w:tcPr>
            <w:tcW w:w="3375" w:type="dxa"/>
            <w:gridSpan w:val="2"/>
            <w:shd w:val="clear" w:color="auto" w:fill="auto"/>
          </w:tcPr>
          <w:p w14:paraId="2466F487" w14:textId="77777777" w:rsidR="00074101" w:rsidRPr="00074101" w:rsidRDefault="00074101" w:rsidP="00074101">
            <w:pPr>
              <w:tabs>
                <w:tab w:val="left" w:pos="2745"/>
              </w:tabs>
              <w:spacing w:line="360" w:lineRule="auto"/>
              <w:rPr>
                <w:noProof/>
              </w:rPr>
            </w:pPr>
            <w:r w:rsidRPr="00074101">
              <w:rPr>
                <w:rFonts w:hint="eastAsia"/>
                <w:noProof/>
              </w:rPr>
              <w:t>磷酸盐（以</w:t>
            </w:r>
            <w:r w:rsidRPr="00074101">
              <w:rPr>
                <w:rFonts w:hint="eastAsia"/>
                <w:noProof/>
              </w:rPr>
              <w:t>PO4</w:t>
            </w:r>
            <w:r w:rsidRPr="00074101">
              <w:rPr>
                <w:rFonts w:hint="eastAsia"/>
                <w:noProof/>
              </w:rPr>
              <w:t>计）</w:t>
            </w:r>
            <w:r w:rsidRPr="00074101">
              <w:rPr>
                <w:rFonts w:hint="eastAsia"/>
                <w:noProof/>
              </w:rPr>
              <w:t>/mg/kg</w:t>
            </w:r>
          </w:p>
        </w:tc>
        <w:tc>
          <w:tcPr>
            <w:tcW w:w="4280" w:type="dxa"/>
            <w:shd w:val="clear" w:color="auto" w:fill="auto"/>
          </w:tcPr>
          <w:p w14:paraId="1CBF9ECF" w14:textId="77777777" w:rsidR="00074101" w:rsidRPr="00074101" w:rsidRDefault="00074101" w:rsidP="00074101">
            <w:pPr>
              <w:tabs>
                <w:tab w:val="left" w:pos="2745"/>
              </w:tabs>
              <w:spacing w:line="360" w:lineRule="auto"/>
              <w:jc w:val="center"/>
              <w:rPr>
                <w:noProof/>
              </w:rPr>
            </w:pPr>
            <w:r w:rsidRPr="00074101">
              <w:rPr>
                <w:rFonts w:hint="eastAsia"/>
                <w:noProof/>
              </w:rPr>
              <w:t>&lt;1</w:t>
            </w:r>
          </w:p>
        </w:tc>
      </w:tr>
      <w:tr w:rsidR="00074101" w:rsidRPr="00074101" w14:paraId="76DB48AA" w14:textId="77777777" w:rsidTr="0008739F">
        <w:trPr>
          <w:jc w:val="center"/>
        </w:trPr>
        <w:tc>
          <w:tcPr>
            <w:tcW w:w="3375" w:type="dxa"/>
            <w:gridSpan w:val="2"/>
            <w:shd w:val="clear" w:color="auto" w:fill="auto"/>
          </w:tcPr>
          <w:p w14:paraId="66C19E5E" w14:textId="77777777" w:rsidR="00074101" w:rsidRPr="00074101" w:rsidRDefault="00074101" w:rsidP="00074101">
            <w:pPr>
              <w:tabs>
                <w:tab w:val="left" w:pos="2745"/>
              </w:tabs>
              <w:spacing w:line="360" w:lineRule="auto"/>
              <w:rPr>
                <w:noProof/>
              </w:rPr>
            </w:pPr>
            <w:r w:rsidRPr="00074101">
              <w:rPr>
                <w:rFonts w:hint="eastAsia"/>
                <w:noProof/>
              </w:rPr>
              <w:lastRenderedPageBreak/>
              <w:t>钠（</w:t>
            </w:r>
            <w:r w:rsidRPr="00074101">
              <w:rPr>
                <w:rFonts w:hint="eastAsia"/>
                <w:noProof/>
              </w:rPr>
              <w:t>Na</w:t>
            </w:r>
            <w:r w:rsidRPr="00074101">
              <w:rPr>
                <w:rFonts w:hint="eastAsia"/>
                <w:noProof/>
              </w:rPr>
              <w:t>）</w:t>
            </w:r>
            <w:r w:rsidRPr="00074101">
              <w:rPr>
                <w:rFonts w:hint="eastAsia"/>
                <w:noProof/>
              </w:rPr>
              <w:t>/mg/kg</w:t>
            </w:r>
          </w:p>
        </w:tc>
        <w:tc>
          <w:tcPr>
            <w:tcW w:w="4280" w:type="dxa"/>
            <w:shd w:val="clear" w:color="auto" w:fill="auto"/>
          </w:tcPr>
          <w:p w14:paraId="2CE56187" w14:textId="77777777" w:rsidR="00074101" w:rsidRPr="00074101" w:rsidRDefault="00074101" w:rsidP="00074101">
            <w:pPr>
              <w:tabs>
                <w:tab w:val="left" w:pos="2745"/>
              </w:tabs>
              <w:spacing w:line="360" w:lineRule="auto"/>
              <w:jc w:val="center"/>
              <w:rPr>
                <w:noProof/>
              </w:rPr>
            </w:pPr>
            <w:r w:rsidRPr="00074101">
              <w:rPr>
                <w:rFonts w:hint="eastAsia"/>
                <w:noProof/>
              </w:rPr>
              <w:t>&lt;2</w:t>
            </w:r>
          </w:p>
        </w:tc>
      </w:tr>
      <w:tr w:rsidR="00074101" w:rsidRPr="00074101" w14:paraId="000CBBF3" w14:textId="77777777" w:rsidTr="0008739F">
        <w:trPr>
          <w:jc w:val="center"/>
        </w:trPr>
        <w:tc>
          <w:tcPr>
            <w:tcW w:w="3375" w:type="dxa"/>
            <w:gridSpan w:val="2"/>
            <w:shd w:val="clear" w:color="auto" w:fill="auto"/>
          </w:tcPr>
          <w:p w14:paraId="557F8CAE" w14:textId="77777777" w:rsidR="00074101" w:rsidRPr="00074101" w:rsidRDefault="00074101" w:rsidP="00074101">
            <w:pPr>
              <w:tabs>
                <w:tab w:val="left" w:pos="2745"/>
              </w:tabs>
              <w:spacing w:line="360" w:lineRule="auto"/>
              <w:rPr>
                <w:noProof/>
              </w:rPr>
            </w:pPr>
            <w:r w:rsidRPr="00074101">
              <w:rPr>
                <w:rFonts w:hint="eastAsia"/>
                <w:noProof/>
              </w:rPr>
              <w:t>铁（</w:t>
            </w:r>
            <w:r w:rsidRPr="00074101">
              <w:rPr>
                <w:rFonts w:hint="eastAsia"/>
                <w:noProof/>
              </w:rPr>
              <w:t>Fe</w:t>
            </w:r>
            <w:r w:rsidRPr="00074101">
              <w:rPr>
                <w:rFonts w:hint="eastAsia"/>
                <w:noProof/>
              </w:rPr>
              <w:t>）</w:t>
            </w:r>
            <w:r w:rsidRPr="00074101">
              <w:rPr>
                <w:rFonts w:hint="eastAsia"/>
                <w:noProof/>
              </w:rPr>
              <w:t>/mg/kg</w:t>
            </w:r>
          </w:p>
        </w:tc>
        <w:tc>
          <w:tcPr>
            <w:tcW w:w="4280" w:type="dxa"/>
            <w:shd w:val="clear" w:color="auto" w:fill="auto"/>
          </w:tcPr>
          <w:p w14:paraId="1944D0D8" w14:textId="77777777" w:rsidR="00074101" w:rsidRPr="00074101" w:rsidRDefault="00074101" w:rsidP="00074101">
            <w:pPr>
              <w:tabs>
                <w:tab w:val="left" w:pos="2745"/>
              </w:tabs>
              <w:spacing w:line="360" w:lineRule="auto"/>
              <w:jc w:val="center"/>
              <w:rPr>
                <w:noProof/>
              </w:rPr>
            </w:pPr>
            <w:r w:rsidRPr="00074101">
              <w:rPr>
                <w:rFonts w:hint="eastAsia"/>
                <w:noProof/>
              </w:rPr>
              <w:t>&lt;2</w:t>
            </w:r>
          </w:p>
        </w:tc>
      </w:tr>
      <w:tr w:rsidR="00074101" w:rsidRPr="00074101" w14:paraId="7FD83957" w14:textId="77777777" w:rsidTr="0008739F">
        <w:trPr>
          <w:jc w:val="center"/>
        </w:trPr>
        <w:tc>
          <w:tcPr>
            <w:tcW w:w="3375" w:type="dxa"/>
            <w:gridSpan w:val="2"/>
            <w:shd w:val="clear" w:color="auto" w:fill="auto"/>
          </w:tcPr>
          <w:p w14:paraId="039305B7" w14:textId="77777777" w:rsidR="00074101" w:rsidRPr="00074101" w:rsidRDefault="00074101" w:rsidP="00074101">
            <w:pPr>
              <w:tabs>
                <w:tab w:val="left" w:pos="2745"/>
              </w:tabs>
              <w:spacing w:line="360" w:lineRule="auto"/>
              <w:rPr>
                <w:noProof/>
              </w:rPr>
            </w:pPr>
            <w:r w:rsidRPr="00074101">
              <w:rPr>
                <w:rFonts w:hint="eastAsia"/>
                <w:noProof/>
              </w:rPr>
              <w:t>钙（</w:t>
            </w:r>
            <w:r w:rsidRPr="00074101">
              <w:rPr>
                <w:rFonts w:hint="eastAsia"/>
                <w:noProof/>
              </w:rPr>
              <w:t>Ca</w:t>
            </w:r>
            <w:r w:rsidRPr="00074101">
              <w:rPr>
                <w:rFonts w:hint="eastAsia"/>
                <w:noProof/>
              </w:rPr>
              <w:t>）</w:t>
            </w:r>
            <w:r w:rsidRPr="00074101">
              <w:rPr>
                <w:rFonts w:hint="eastAsia"/>
                <w:noProof/>
              </w:rPr>
              <w:t>/mg/kg</w:t>
            </w:r>
          </w:p>
        </w:tc>
        <w:tc>
          <w:tcPr>
            <w:tcW w:w="4280" w:type="dxa"/>
            <w:shd w:val="clear" w:color="auto" w:fill="auto"/>
          </w:tcPr>
          <w:p w14:paraId="3A4EE5F2" w14:textId="77777777" w:rsidR="00074101" w:rsidRPr="00074101" w:rsidRDefault="00074101" w:rsidP="00074101">
            <w:pPr>
              <w:tabs>
                <w:tab w:val="left" w:pos="2745"/>
              </w:tabs>
              <w:spacing w:line="360" w:lineRule="auto"/>
              <w:jc w:val="center"/>
              <w:rPr>
                <w:noProof/>
              </w:rPr>
            </w:pPr>
            <w:r w:rsidRPr="00074101">
              <w:rPr>
                <w:rFonts w:hint="eastAsia"/>
                <w:noProof/>
              </w:rPr>
              <w:t>&lt;1</w:t>
            </w:r>
          </w:p>
        </w:tc>
      </w:tr>
      <w:tr w:rsidR="00074101" w:rsidRPr="00074101" w14:paraId="1E034CD4" w14:textId="77777777" w:rsidTr="0008739F">
        <w:trPr>
          <w:jc w:val="center"/>
        </w:trPr>
        <w:tc>
          <w:tcPr>
            <w:tcW w:w="3375" w:type="dxa"/>
            <w:gridSpan w:val="2"/>
            <w:shd w:val="clear" w:color="auto" w:fill="auto"/>
          </w:tcPr>
          <w:p w14:paraId="251CB0B9" w14:textId="77777777" w:rsidR="00074101" w:rsidRPr="00074101" w:rsidRDefault="00074101" w:rsidP="00074101">
            <w:pPr>
              <w:tabs>
                <w:tab w:val="left" w:pos="2745"/>
              </w:tabs>
              <w:spacing w:line="360" w:lineRule="auto"/>
              <w:rPr>
                <w:noProof/>
              </w:rPr>
            </w:pPr>
            <w:r w:rsidRPr="00074101">
              <w:rPr>
                <w:rFonts w:hint="eastAsia"/>
                <w:noProof/>
              </w:rPr>
              <w:t>镁（</w:t>
            </w:r>
            <w:r w:rsidRPr="00074101">
              <w:rPr>
                <w:rFonts w:hint="eastAsia"/>
                <w:noProof/>
              </w:rPr>
              <w:t>Mg</w:t>
            </w:r>
            <w:r w:rsidRPr="00074101">
              <w:rPr>
                <w:rFonts w:hint="eastAsia"/>
                <w:noProof/>
              </w:rPr>
              <w:t>）</w:t>
            </w:r>
            <w:r w:rsidRPr="00074101">
              <w:rPr>
                <w:rFonts w:hint="eastAsia"/>
                <w:noProof/>
              </w:rPr>
              <w:t>/mg/kg</w:t>
            </w:r>
          </w:p>
        </w:tc>
        <w:tc>
          <w:tcPr>
            <w:tcW w:w="4280" w:type="dxa"/>
            <w:shd w:val="clear" w:color="auto" w:fill="auto"/>
          </w:tcPr>
          <w:p w14:paraId="58B47542" w14:textId="77777777" w:rsidR="00074101" w:rsidRPr="00074101" w:rsidRDefault="00074101" w:rsidP="00074101">
            <w:pPr>
              <w:tabs>
                <w:tab w:val="left" w:pos="2745"/>
              </w:tabs>
              <w:spacing w:line="360" w:lineRule="auto"/>
              <w:jc w:val="center"/>
              <w:rPr>
                <w:noProof/>
              </w:rPr>
            </w:pPr>
            <w:r w:rsidRPr="00074101">
              <w:rPr>
                <w:rFonts w:hint="eastAsia"/>
                <w:noProof/>
              </w:rPr>
              <w:t>&lt;5</w:t>
            </w:r>
          </w:p>
        </w:tc>
      </w:tr>
      <w:tr w:rsidR="00074101" w:rsidRPr="00074101" w14:paraId="70525399" w14:textId="77777777" w:rsidTr="0008739F">
        <w:trPr>
          <w:jc w:val="center"/>
        </w:trPr>
        <w:tc>
          <w:tcPr>
            <w:tcW w:w="3375" w:type="dxa"/>
            <w:gridSpan w:val="2"/>
            <w:shd w:val="clear" w:color="auto" w:fill="auto"/>
          </w:tcPr>
          <w:p w14:paraId="7FA73169" w14:textId="77777777" w:rsidR="00074101" w:rsidRPr="00074101" w:rsidRDefault="00074101" w:rsidP="00074101">
            <w:pPr>
              <w:tabs>
                <w:tab w:val="left" w:pos="2745"/>
              </w:tabs>
              <w:spacing w:line="360" w:lineRule="auto"/>
              <w:rPr>
                <w:noProof/>
              </w:rPr>
            </w:pPr>
            <w:r w:rsidRPr="00074101">
              <w:rPr>
                <w:rFonts w:hint="eastAsia"/>
                <w:noProof/>
              </w:rPr>
              <w:t>铝（</w:t>
            </w:r>
            <w:r w:rsidRPr="00074101">
              <w:rPr>
                <w:rFonts w:hint="eastAsia"/>
                <w:noProof/>
              </w:rPr>
              <w:t>Al</w:t>
            </w:r>
            <w:r w:rsidRPr="00074101">
              <w:rPr>
                <w:rFonts w:hint="eastAsia"/>
                <w:noProof/>
              </w:rPr>
              <w:t>）</w:t>
            </w:r>
            <w:r w:rsidRPr="00074101">
              <w:rPr>
                <w:rFonts w:hint="eastAsia"/>
                <w:noProof/>
              </w:rPr>
              <w:t>/mg/kg</w:t>
            </w:r>
          </w:p>
        </w:tc>
        <w:tc>
          <w:tcPr>
            <w:tcW w:w="4280" w:type="dxa"/>
            <w:shd w:val="clear" w:color="auto" w:fill="auto"/>
          </w:tcPr>
          <w:p w14:paraId="4C1F8586" w14:textId="77777777" w:rsidR="00074101" w:rsidRPr="00074101" w:rsidRDefault="00074101" w:rsidP="00074101">
            <w:pPr>
              <w:tabs>
                <w:tab w:val="left" w:pos="2745"/>
              </w:tabs>
              <w:spacing w:line="360" w:lineRule="auto"/>
              <w:jc w:val="center"/>
              <w:rPr>
                <w:noProof/>
              </w:rPr>
            </w:pPr>
            <w:r w:rsidRPr="00074101">
              <w:rPr>
                <w:rFonts w:hint="eastAsia"/>
                <w:noProof/>
              </w:rPr>
              <w:t>&lt;1</w:t>
            </w:r>
          </w:p>
        </w:tc>
      </w:tr>
      <w:tr w:rsidR="00074101" w:rsidRPr="00074101" w14:paraId="53F11748" w14:textId="77777777" w:rsidTr="0008739F">
        <w:trPr>
          <w:jc w:val="center"/>
        </w:trPr>
        <w:tc>
          <w:tcPr>
            <w:tcW w:w="3375" w:type="dxa"/>
            <w:gridSpan w:val="2"/>
            <w:shd w:val="clear" w:color="auto" w:fill="auto"/>
          </w:tcPr>
          <w:p w14:paraId="215E0055" w14:textId="77777777" w:rsidR="00074101" w:rsidRPr="00074101" w:rsidRDefault="00074101" w:rsidP="00074101">
            <w:pPr>
              <w:tabs>
                <w:tab w:val="left" w:pos="2745"/>
              </w:tabs>
              <w:spacing w:line="360" w:lineRule="auto"/>
              <w:rPr>
                <w:noProof/>
              </w:rPr>
            </w:pPr>
            <w:r w:rsidRPr="00074101">
              <w:rPr>
                <w:rFonts w:hint="eastAsia"/>
                <w:noProof/>
              </w:rPr>
              <w:t>硅（以</w:t>
            </w:r>
            <w:r w:rsidRPr="00074101">
              <w:rPr>
                <w:rFonts w:hint="eastAsia"/>
                <w:noProof/>
              </w:rPr>
              <w:t>SiO</w:t>
            </w:r>
            <w:r w:rsidRPr="00215137">
              <w:rPr>
                <w:rFonts w:hint="eastAsia"/>
                <w:noProof/>
                <w:vertAlign w:val="subscript"/>
              </w:rPr>
              <w:t>2</w:t>
            </w:r>
            <w:r w:rsidRPr="00074101">
              <w:rPr>
                <w:rFonts w:hint="eastAsia"/>
                <w:noProof/>
              </w:rPr>
              <w:t>计）</w:t>
            </w:r>
            <w:r w:rsidRPr="00074101">
              <w:rPr>
                <w:rFonts w:hint="eastAsia"/>
                <w:noProof/>
              </w:rPr>
              <w:t>/mg/kg</w:t>
            </w:r>
          </w:p>
        </w:tc>
        <w:tc>
          <w:tcPr>
            <w:tcW w:w="4280" w:type="dxa"/>
            <w:shd w:val="clear" w:color="auto" w:fill="auto"/>
          </w:tcPr>
          <w:p w14:paraId="2E3F7826" w14:textId="77777777" w:rsidR="00074101" w:rsidRPr="00074101" w:rsidRDefault="00074101" w:rsidP="00074101">
            <w:pPr>
              <w:tabs>
                <w:tab w:val="left" w:pos="2745"/>
              </w:tabs>
              <w:spacing w:line="360" w:lineRule="auto"/>
              <w:jc w:val="center"/>
              <w:rPr>
                <w:noProof/>
              </w:rPr>
            </w:pPr>
            <w:r w:rsidRPr="00074101">
              <w:rPr>
                <w:rFonts w:hint="eastAsia"/>
                <w:noProof/>
              </w:rPr>
              <w:t>&lt;2</w:t>
            </w:r>
          </w:p>
        </w:tc>
      </w:tr>
      <w:tr w:rsidR="00074101" w:rsidRPr="00074101" w14:paraId="5A8B245D" w14:textId="77777777" w:rsidTr="0008739F">
        <w:trPr>
          <w:jc w:val="center"/>
        </w:trPr>
        <w:tc>
          <w:tcPr>
            <w:tcW w:w="3375" w:type="dxa"/>
            <w:gridSpan w:val="2"/>
            <w:shd w:val="clear" w:color="auto" w:fill="auto"/>
          </w:tcPr>
          <w:p w14:paraId="6316F7F3" w14:textId="77777777" w:rsidR="00074101" w:rsidRPr="00074101" w:rsidRDefault="00074101" w:rsidP="00074101">
            <w:pPr>
              <w:tabs>
                <w:tab w:val="left" w:pos="2745"/>
              </w:tabs>
              <w:spacing w:line="360" w:lineRule="auto"/>
              <w:rPr>
                <w:noProof/>
              </w:rPr>
            </w:pPr>
            <w:r w:rsidRPr="00074101">
              <w:rPr>
                <w:rFonts w:hint="eastAsia"/>
                <w:noProof/>
              </w:rPr>
              <w:t>砷（</w:t>
            </w:r>
            <w:r w:rsidRPr="00074101">
              <w:rPr>
                <w:rFonts w:hint="eastAsia"/>
                <w:noProof/>
              </w:rPr>
              <w:t>As</w:t>
            </w:r>
            <w:r w:rsidRPr="00074101">
              <w:rPr>
                <w:rFonts w:hint="eastAsia"/>
                <w:noProof/>
              </w:rPr>
              <w:t>）</w:t>
            </w:r>
            <w:r w:rsidRPr="00074101">
              <w:rPr>
                <w:rFonts w:hint="eastAsia"/>
                <w:noProof/>
              </w:rPr>
              <w:t>/mg/kg</w:t>
            </w:r>
          </w:p>
        </w:tc>
        <w:tc>
          <w:tcPr>
            <w:tcW w:w="4280" w:type="dxa"/>
            <w:shd w:val="clear" w:color="auto" w:fill="auto"/>
          </w:tcPr>
          <w:p w14:paraId="03331A78" w14:textId="77777777" w:rsidR="00074101" w:rsidRPr="00074101" w:rsidRDefault="00074101" w:rsidP="00074101">
            <w:pPr>
              <w:tabs>
                <w:tab w:val="left" w:pos="2745"/>
              </w:tabs>
              <w:spacing w:line="360" w:lineRule="auto"/>
              <w:jc w:val="center"/>
              <w:rPr>
                <w:noProof/>
              </w:rPr>
            </w:pPr>
            <w:r w:rsidRPr="00074101">
              <w:rPr>
                <w:rFonts w:hint="eastAsia"/>
                <w:noProof/>
              </w:rPr>
              <w:t>&lt;2</w:t>
            </w:r>
          </w:p>
        </w:tc>
      </w:tr>
      <w:tr w:rsidR="00074101" w:rsidRPr="00074101" w14:paraId="7B21322B" w14:textId="77777777" w:rsidTr="0008739F">
        <w:trPr>
          <w:jc w:val="center"/>
        </w:trPr>
        <w:tc>
          <w:tcPr>
            <w:tcW w:w="3375" w:type="dxa"/>
            <w:gridSpan w:val="2"/>
            <w:shd w:val="clear" w:color="auto" w:fill="auto"/>
          </w:tcPr>
          <w:p w14:paraId="26FEFB86" w14:textId="77777777" w:rsidR="00074101" w:rsidRPr="00074101" w:rsidRDefault="00074101" w:rsidP="00074101">
            <w:pPr>
              <w:tabs>
                <w:tab w:val="left" w:pos="2745"/>
              </w:tabs>
              <w:spacing w:line="360" w:lineRule="auto"/>
              <w:rPr>
                <w:noProof/>
              </w:rPr>
            </w:pPr>
            <w:r w:rsidRPr="00074101">
              <w:rPr>
                <w:rFonts w:hint="eastAsia"/>
                <w:noProof/>
              </w:rPr>
              <w:t>重金属（以</w:t>
            </w:r>
            <w:r w:rsidRPr="00074101">
              <w:rPr>
                <w:rFonts w:hint="eastAsia"/>
                <w:noProof/>
              </w:rPr>
              <w:t>Pb</w:t>
            </w:r>
            <w:r w:rsidRPr="00074101">
              <w:rPr>
                <w:rFonts w:hint="eastAsia"/>
                <w:noProof/>
              </w:rPr>
              <w:t>计）</w:t>
            </w:r>
            <w:r w:rsidRPr="00074101">
              <w:rPr>
                <w:rFonts w:hint="eastAsia"/>
                <w:noProof/>
              </w:rPr>
              <w:t>/mg/kg</w:t>
            </w:r>
          </w:p>
        </w:tc>
        <w:tc>
          <w:tcPr>
            <w:tcW w:w="4280" w:type="dxa"/>
            <w:shd w:val="clear" w:color="auto" w:fill="auto"/>
          </w:tcPr>
          <w:p w14:paraId="1F041833" w14:textId="77777777" w:rsidR="00074101" w:rsidRPr="00074101" w:rsidRDefault="00074101" w:rsidP="00FF56FB">
            <w:pPr>
              <w:tabs>
                <w:tab w:val="left" w:pos="2745"/>
              </w:tabs>
              <w:spacing w:line="360" w:lineRule="auto"/>
              <w:jc w:val="center"/>
              <w:rPr>
                <w:noProof/>
              </w:rPr>
            </w:pPr>
            <w:r w:rsidRPr="00074101">
              <w:rPr>
                <w:rFonts w:hint="eastAsia"/>
                <w:noProof/>
              </w:rPr>
              <w:t>&lt;</w:t>
            </w:r>
            <w:r w:rsidR="00FF56FB">
              <w:rPr>
                <w:rFonts w:hint="eastAsia"/>
                <w:noProof/>
              </w:rPr>
              <w:t>2</w:t>
            </w:r>
          </w:p>
        </w:tc>
      </w:tr>
      <w:tr w:rsidR="00074101" w:rsidRPr="00074101" w14:paraId="376F3A8F" w14:textId="77777777" w:rsidTr="0008739F">
        <w:trPr>
          <w:jc w:val="center"/>
        </w:trPr>
        <w:tc>
          <w:tcPr>
            <w:tcW w:w="1259" w:type="dxa"/>
            <w:vMerge w:val="restart"/>
            <w:shd w:val="clear" w:color="auto" w:fill="auto"/>
            <w:vAlign w:val="center"/>
          </w:tcPr>
          <w:p w14:paraId="438E8D10" w14:textId="77777777" w:rsidR="00074101" w:rsidRPr="00074101" w:rsidRDefault="00074101" w:rsidP="00074101">
            <w:pPr>
              <w:tabs>
                <w:tab w:val="left" w:pos="2745"/>
              </w:tabs>
              <w:spacing w:line="360" w:lineRule="auto"/>
              <w:rPr>
                <w:noProof/>
              </w:rPr>
            </w:pPr>
            <w:r w:rsidRPr="00074101">
              <w:rPr>
                <w:rFonts w:hint="eastAsia"/>
                <w:noProof/>
                <w:vertAlign w:val="superscript"/>
              </w:rPr>
              <w:t>10</w:t>
            </w:r>
            <w:r w:rsidRPr="00074101">
              <w:rPr>
                <w:rFonts w:hint="eastAsia"/>
                <w:noProof/>
              </w:rPr>
              <w:t>B</w:t>
            </w:r>
            <w:r w:rsidRPr="00074101">
              <w:rPr>
                <w:rFonts w:hint="eastAsia"/>
                <w:noProof/>
              </w:rPr>
              <w:t>丰度</w:t>
            </w:r>
            <w:r w:rsidRPr="00074101">
              <w:rPr>
                <w:rFonts w:hint="eastAsia"/>
                <w:noProof/>
              </w:rPr>
              <w:t>/atom%</w:t>
            </w:r>
          </w:p>
        </w:tc>
        <w:tc>
          <w:tcPr>
            <w:tcW w:w="2116" w:type="dxa"/>
            <w:shd w:val="clear" w:color="auto" w:fill="auto"/>
          </w:tcPr>
          <w:p w14:paraId="4EC678F3" w14:textId="77777777" w:rsidR="00074101" w:rsidRPr="00074101" w:rsidRDefault="00074101" w:rsidP="00074101">
            <w:pPr>
              <w:tabs>
                <w:tab w:val="left" w:pos="2745"/>
              </w:tabs>
              <w:spacing w:line="360" w:lineRule="auto"/>
              <w:rPr>
                <w:noProof/>
              </w:rPr>
            </w:pPr>
            <w:r w:rsidRPr="00074101">
              <w:rPr>
                <w:rFonts w:hint="eastAsia"/>
                <w:noProof/>
              </w:rPr>
              <w:t>富集硼酸</w:t>
            </w:r>
          </w:p>
        </w:tc>
        <w:tc>
          <w:tcPr>
            <w:tcW w:w="4280" w:type="dxa"/>
            <w:shd w:val="clear" w:color="auto" w:fill="auto"/>
          </w:tcPr>
          <w:p w14:paraId="2F1AEFD3" w14:textId="77777777" w:rsidR="00074101" w:rsidRPr="00074101" w:rsidRDefault="00074101" w:rsidP="00074101">
            <w:pPr>
              <w:tabs>
                <w:tab w:val="left" w:pos="2745"/>
              </w:tabs>
              <w:spacing w:line="360" w:lineRule="auto"/>
              <w:jc w:val="center"/>
              <w:rPr>
                <w:noProof/>
              </w:rPr>
            </w:pPr>
            <w:r w:rsidRPr="00074101">
              <w:rPr>
                <w:rFonts w:hint="eastAsia"/>
                <w:noProof/>
              </w:rPr>
              <w:t>≥</w:t>
            </w:r>
            <w:r w:rsidRPr="00074101">
              <w:rPr>
                <w:rFonts w:hint="eastAsia"/>
                <w:noProof/>
              </w:rPr>
              <w:t>30%</w:t>
            </w:r>
          </w:p>
        </w:tc>
      </w:tr>
      <w:tr w:rsidR="00074101" w:rsidRPr="00074101" w14:paraId="4E528152" w14:textId="77777777" w:rsidTr="0008739F">
        <w:trPr>
          <w:jc w:val="center"/>
        </w:trPr>
        <w:tc>
          <w:tcPr>
            <w:tcW w:w="1259" w:type="dxa"/>
            <w:vMerge/>
            <w:shd w:val="clear" w:color="auto" w:fill="auto"/>
          </w:tcPr>
          <w:p w14:paraId="41264FAC" w14:textId="77777777" w:rsidR="00074101" w:rsidRPr="00074101" w:rsidRDefault="00074101" w:rsidP="00074101">
            <w:pPr>
              <w:tabs>
                <w:tab w:val="left" w:pos="2745"/>
              </w:tabs>
              <w:spacing w:line="360" w:lineRule="auto"/>
              <w:rPr>
                <w:noProof/>
              </w:rPr>
            </w:pPr>
          </w:p>
        </w:tc>
        <w:tc>
          <w:tcPr>
            <w:tcW w:w="2116" w:type="dxa"/>
            <w:shd w:val="clear" w:color="auto" w:fill="auto"/>
          </w:tcPr>
          <w:p w14:paraId="75CB5D83" w14:textId="77777777" w:rsidR="00074101" w:rsidRPr="00074101" w:rsidRDefault="00074101" w:rsidP="00074101">
            <w:pPr>
              <w:tabs>
                <w:tab w:val="left" w:pos="2745"/>
              </w:tabs>
              <w:spacing w:line="360" w:lineRule="auto"/>
              <w:rPr>
                <w:noProof/>
              </w:rPr>
            </w:pPr>
            <w:r w:rsidRPr="00074101">
              <w:rPr>
                <w:rFonts w:hint="eastAsia"/>
                <w:noProof/>
              </w:rPr>
              <w:t>天然硼酸</w:t>
            </w:r>
          </w:p>
        </w:tc>
        <w:tc>
          <w:tcPr>
            <w:tcW w:w="4280" w:type="dxa"/>
            <w:shd w:val="clear" w:color="auto" w:fill="auto"/>
          </w:tcPr>
          <w:p w14:paraId="15CF573D" w14:textId="77777777" w:rsidR="00074101" w:rsidRPr="00074101" w:rsidRDefault="00074101" w:rsidP="00074101">
            <w:pPr>
              <w:tabs>
                <w:tab w:val="left" w:pos="2745"/>
              </w:tabs>
              <w:spacing w:line="360" w:lineRule="auto"/>
              <w:jc w:val="center"/>
              <w:rPr>
                <w:noProof/>
              </w:rPr>
            </w:pPr>
            <w:r w:rsidRPr="00074101">
              <w:rPr>
                <w:rFonts w:hint="eastAsia"/>
                <w:noProof/>
              </w:rPr>
              <w:t>≥</w:t>
            </w:r>
            <w:r w:rsidRPr="00074101">
              <w:rPr>
                <w:rFonts w:hint="eastAsia"/>
                <w:noProof/>
              </w:rPr>
              <w:t>19.6%</w:t>
            </w:r>
          </w:p>
        </w:tc>
      </w:tr>
    </w:tbl>
    <w:p w14:paraId="4E380F8A" w14:textId="77777777" w:rsidR="003C103B" w:rsidRDefault="003C103B" w:rsidP="00074101">
      <w:pPr>
        <w:pStyle w:val="aff6"/>
        <w:ind w:firstLineChars="0" w:firstLine="0"/>
        <w:rPr>
          <w:bCs/>
          <w:color w:val="000000"/>
          <w:sz w:val="18"/>
          <w:szCs w:val="18"/>
        </w:rPr>
      </w:pPr>
    </w:p>
    <w:p w14:paraId="57B8F86C" w14:textId="77777777" w:rsidR="003C103B" w:rsidRPr="009B2116" w:rsidRDefault="00E46EC0" w:rsidP="00E46EC0">
      <w:pPr>
        <w:pStyle w:val="a5"/>
        <w:rPr>
          <w:rFonts w:ascii="宋体" w:eastAsia="宋体"/>
          <w:noProof/>
          <w:color w:val="000000"/>
        </w:rPr>
      </w:pPr>
      <w:r w:rsidRPr="009B2116">
        <w:rPr>
          <w:rFonts w:ascii="宋体" w:eastAsia="宋体" w:hint="eastAsia"/>
          <w:noProof/>
          <w:color w:val="000000"/>
        </w:rPr>
        <w:t>试验方法</w:t>
      </w:r>
    </w:p>
    <w:p w14:paraId="6E1F3886" w14:textId="77777777" w:rsidR="00E46EC0" w:rsidRPr="009B2116" w:rsidRDefault="00E46EC0" w:rsidP="009B2A51">
      <w:pPr>
        <w:pStyle w:val="a6"/>
        <w:spacing w:before="156" w:after="156"/>
        <w:ind w:left="284"/>
        <w:rPr>
          <w:rFonts w:ascii="宋体" w:eastAsia="宋体"/>
          <w:noProof/>
          <w:color w:val="000000"/>
        </w:rPr>
      </w:pPr>
      <w:r w:rsidRPr="009B2116">
        <w:rPr>
          <w:rFonts w:ascii="宋体" w:eastAsia="宋体" w:hint="eastAsia"/>
          <w:noProof/>
          <w:color w:val="000000"/>
        </w:rPr>
        <w:t>一般规定</w:t>
      </w:r>
    </w:p>
    <w:p w14:paraId="3EC85F18" w14:textId="77777777" w:rsidR="00B8500F" w:rsidRPr="00F924BC" w:rsidRDefault="00E46EC0" w:rsidP="00513F81">
      <w:pPr>
        <w:pStyle w:val="aff6"/>
        <w:ind w:leftChars="100" w:left="210" w:firstLineChars="250" w:firstLine="525"/>
        <w:rPr>
          <w:color w:val="000000"/>
          <w:szCs w:val="21"/>
        </w:rPr>
      </w:pPr>
      <w:r w:rsidRPr="00E46EC0">
        <w:rPr>
          <w:rFonts w:hint="eastAsia"/>
          <w:color w:val="000000"/>
          <w:szCs w:val="21"/>
        </w:rPr>
        <w:t>本标准</w:t>
      </w:r>
      <w:r>
        <w:rPr>
          <w:rFonts w:hint="eastAsia"/>
          <w:color w:val="000000"/>
          <w:szCs w:val="21"/>
        </w:rPr>
        <w:t>所用试剂和水，在没有注明其它其他要求时，均指分析纯试剂和</w:t>
      </w:r>
      <w:r w:rsidRPr="00910E57">
        <w:rPr>
          <w:rFonts w:ascii="Times New Roman"/>
          <w:color w:val="000000"/>
          <w:szCs w:val="21"/>
        </w:rPr>
        <w:t>GB/T 6682-200</w:t>
      </w:r>
      <w:r w:rsidR="00FE7D00" w:rsidRPr="00910E57">
        <w:rPr>
          <w:rFonts w:ascii="Times New Roman"/>
          <w:color w:val="000000"/>
          <w:szCs w:val="21"/>
        </w:rPr>
        <w:t>8</w:t>
      </w:r>
      <w:r w:rsidR="00FE7D00">
        <w:rPr>
          <w:rFonts w:hint="eastAsia"/>
          <w:color w:val="000000"/>
          <w:szCs w:val="21"/>
        </w:rPr>
        <w:t>中</w:t>
      </w:r>
      <w:r w:rsidR="00F924BC">
        <w:rPr>
          <w:rFonts w:hint="eastAsia"/>
          <w:color w:val="000000"/>
          <w:szCs w:val="21"/>
        </w:rPr>
        <w:t>规定</w:t>
      </w:r>
      <w:r w:rsidR="006770A6">
        <w:rPr>
          <w:rFonts w:hint="eastAsia"/>
          <w:color w:val="000000"/>
          <w:szCs w:val="21"/>
        </w:rPr>
        <w:t>的</w:t>
      </w:r>
      <w:r w:rsidR="00F924BC">
        <w:rPr>
          <w:rFonts w:hint="eastAsia"/>
          <w:color w:val="000000"/>
          <w:szCs w:val="21"/>
        </w:rPr>
        <w:t>一级水。</w:t>
      </w:r>
    </w:p>
    <w:p w14:paraId="27F503A5" w14:textId="77777777" w:rsidR="00F924BC" w:rsidRPr="00910E57" w:rsidRDefault="00F924BC" w:rsidP="009B2A51">
      <w:pPr>
        <w:pStyle w:val="a6"/>
        <w:spacing w:before="156" w:after="156"/>
        <w:ind w:left="284"/>
        <w:rPr>
          <w:rFonts w:ascii="宋体" w:eastAsia="宋体"/>
          <w:b/>
          <w:noProof/>
          <w:color w:val="000000"/>
        </w:rPr>
      </w:pPr>
      <w:r w:rsidRPr="00910E57">
        <w:rPr>
          <w:rFonts w:ascii="宋体" w:eastAsia="宋体" w:hint="eastAsia"/>
          <w:b/>
          <w:noProof/>
          <w:color w:val="000000"/>
        </w:rPr>
        <w:t>硼酸含量的测定</w:t>
      </w:r>
    </w:p>
    <w:p w14:paraId="7D99A84E" w14:textId="77777777" w:rsidR="00F924BC" w:rsidRPr="00F924BC" w:rsidRDefault="00F924BC" w:rsidP="009B2A51">
      <w:pPr>
        <w:pStyle w:val="a7"/>
        <w:spacing w:before="156" w:after="156"/>
        <w:ind w:leftChars="140" w:left="294"/>
        <w:rPr>
          <w:rFonts w:ascii="宋体" w:eastAsia="宋体" w:hAnsi="宋体"/>
          <w:noProof/>
        </w:rPr>
      </w:pPr>
      <w:r w:rsidRPr="00F924BC">
        <w:rPr>
          <w:rFonts w:ascii="宋体" w:eastAsia="宋体" w:hAnsi="宋体" w:hint="eastAsia"/>
          <w:noProof/>
        </w:rPr>
        <w:t>原理</w:t>
      </w:r>
    </w:p>
    <w:p w14:paraId="0ADAB099" w14:textId="77777777" w:rsidR="00F924BC" w:rsidRDefault="00F924BC" w:rsidP="00513F81">
      <w:pPr>
        <w:pStyle w:val="aff6"/>
        <w:ind w:leftChars="100" w:left="210" w:firstLineChars="150" w:firstLine="315"/>
        <w:rPr>
          <w:b/>
          <w:bCs/>
          <w:color w:val="000000"/>
          <w:sz w:val="18"/>
          <w:szCs w:val="18"/>
        </w:rPr>
      </w:pPr>
      <w:r w:rsidRPr="00F924BC">
        <w:rPr>
          <w:rFonts w:ascii="Times New Roman" w:hAnsi="宋体" w:hint="eastAsia"/>
          <w:noProof w:val="0"/>
          <w:kern w:val="2"/>
          <w:szCs w:val="24"/>
        </w:rPr>
        <w:t>硼</w:t>
      </w:r>
      <w:r w:rsidR="006E33D2">
        <w:rPr>
          <w:rFonts w:ascii="Times New Roman" w:hAnsi="宋体" w:hint="eastAsia"/>
          <w:noProof w:val="0"/>
          <w:kern w:val="2"/>
          <w:szCs w:val="24"/>
        </w:rPr>
        <w:t>酸</w:t>
      </w:r>
      <w:r w:rsidRPr="00F924BC">
        <w:rPr>
          <w:rFonts w:ascii="Times New Roman" w:hAnsi="宋体" w:hint="eastAsia"/>
          <w:noProof w:val="0"/>
          <w:kern w:val="2"/>
          <w:szCs w:val="24"/>
        </w:rPr>
        <w:t>浓度是根据酸碱中和原理，利用自动滴定法，采用碱标准溶液滴定。</w:t>
      </w:r>
      <w:r w:rsidRPr="00F924BC">
        <w:rPr>
          <w:rFonts w:ascii="Times New Roman" w:hint="eastAsia"/>
          <w:noProof w:val="0"/>
          <w:kern w:val="2"/>
          <w:szCs w:val="24"/>
        </w:rPr>
        <w:t>硼酸是弱酸，不能直接用碱滴定。加入甘露醇（</w:t>
      </w:r>
      <w:r w:rsidRPr="00F924BC">
        <w:rPr>
          <w:rFonts w:ascii="Times New Roman"/>
          <w:noProof w:val="0"/>
          <w:kern w:val="2"/>
          <w:szCs w:val="24"/>
        </w:rPr>
        <w:t>C</w:t>
      </w:r>
      <w:r w:rsidRPr="00F924BC">
        <w:rPr>
          <w:rFonts w:ascii="Times New Roman"/>
          <w:noProof w:val="0"/>
          <w:kern w:val="2"/>
          <w:szCs w:val="24"/>
          <w:vertAlign w:val="subscript"/>
        </w:rPr>
        <w:t>6</w:t>
      </w:r>
      <w:r w:rsidRPr="00F924BC">
        <w:rPr>
          <w:rFonts w:ascii="Times New Roman"/>
          <w:noProof w:val="0"/>
          <w:kern w:val="2"/>
          <w:szCs w:val="24"/>
        </w:rPr>
        <w:t>H</w:t>
      </w:r>
      <w:r w:rsidRPr="00F924BC">
        <w:rPr>
          <w:rFonts w:ascii="Times New Roman"/>
          <w:noProof w:val="0"/>
          <w:kern w:val="2"/>
          <w:szCs w:val="24"/>
          <w:vertAlign w:val="subscript"/>
        </w:rPr>
        <w:t>14</w:t>
      </w:r>
      <w:r w:rsidRPr="00F924BC">
        <w:rPr>
          <w:rFonts w:ascii="Times New Roman"/>
          <w:noProof w:val="0"/>
          <w:kern w:val="2"/>
          <w:szCs w:val="24"/>
        </w:rPr>
        <w:t>O</w:t>
      </w:r>
      <w:r w:rsidRPr="00F924BC">
        <w:rPr>
          <w:rFonts w:ascii="Times New Roman"/>
          <w:noProof w:val="0"/>
          <w:kern w:val="2"/>
          <w:szCs w:val="24"/>
          <w:vertAlign w:val="subscript"/>
        </w:rPr>
        <w:t>6</w:t>
      </w:r>
      <w:r w:rsidRPr="00F924BC">
        <w:rPr>
          <w:rFonts w:ascii="Times New Roman" w:hint="eastAsia"/>
          <w:noProof w:val="0"/>
          <w:kern w:val="2"/>
          <w:szCs w:val="24"/>
        </w:rPr>
        <w:t>），与硼酸反应生成一种中等强度的配合酸后，再用氢氧化钠标准溶液滴定</w:t>
      </w:r>
      <w:r w:rsidR="006E33D2">
        <w:rPr>
          <w:rFonts w:ascii="Times New Roman" w:hint="eastAsia"/>
          <w:noProof w:val="0"/>
          <w:kern w:val="2"/>
          <w:szCs w:val="24"/>
        </w:rPr>
        <w:t>。</w:t>
      </w:r>
    </w:p>
    <w:p w14:paraId="02B5A598" w14:textId="77777777" w:rsidR="006E33D2" w:rsidRPr="006E33D2" w:rsidRDefault="006E33D2" w:rsidP="009B2A51">
      <w:pPr>
        <w:pStyle w:val="a7"/>
        <w:spacing w:before="156" w:after="156"/>
        <w:ind w:leftChars="120" w:left="252"/>
        <w:rPr>
          <w:rFonts w:ascii="宋体" w:eastAsia="宋体" w:hAnsi="宋体"/>
          <w:noProof/>
        </w:rPr>
      </w:pPr>
      <w:r>
        <w:rPr>
          <w:rFonts w:ascii="宋体" w:eastAsia="宋体" w:hAnsi="宋体" w:hint="eastAsia"/>
          <w:noProof/>
        </w:rPr>
        <w:t>试剂</w:t>
      </w:r>
    </w:p>
    <w:p w14:paraId="0D9E5AB0" w14:textId="77777777" w:rsidR="006E33D2" w:rsidRDefault="006E33D2" w:rsidP="00C5749B">
      <w:pPr>
        <w:pStyle w:val="a8"/>
        <w:spacing w:before="156" w:after="156"/>
        <w:ind w:left="255"/>
        <w:rPr>
          <w:rFonts w:ascii="宋体" w:eastAsia="宋体" w:hAnsi="宋体"/>
          <w:noProof/>
        </w:rPr>
      </w:pPr>
      <w:r w:rsidRPr="006E33D2">
        <w:rPr>
          <w:rFonts w:ascii="宋体" w:eastAsia="宋体" w:hAnsi="宋体" w:hint="eastAsia"/>
          <w:noProof/>
        </w:rPr>
        <w:t>甘露醇</w:t>
      </w:r>
      <w:r w:rsidRPr="00215137">
        <w:rPr>
          <w:rFonts w:ascii="Times New Roman" w:eastAsia="宋体"/>
          <w:noProof/>
        </w:rPr>
        <w:t>C</w:t>
      </w:r>
      <w:r w:rsidRPr="00215137">
        <w:rPr>
          <w:rFonts w:ascii="Times New Roman" w:eastAsia="宋体"/>
          <w:noProof/>
          <w:vertAlign w:val="subscript"/>
        </w:rPr>
        <w:t>6</w:t>
      </w:r>
      <w:r w:rsidRPr="00215137">
        <w:rPr>
          <w:rFonts w:ascii="Times New Roman" w:eastAsia="宋体"/>
          <w:noProof/>
        </w:rPr>
        <w:t>H</w:t>
      </w:r>
      <w:r w:rsidRPr="00215137">
        <w:rPr>
          <w:rFonts w:ascii="Times New Roman" w:eastAsia="宋体"/>
          <w:noProof/>
          <w:vertAlign w:val="subscript"/>
        </w:rPr>
        <w:t>14</w:t>
      </w:r>
      <w:r w:rsidRPr="00215137">
        <w:rPr>
          <w:rFonts w:ascii="Times New Roman" w:eastAsia="宋体"/>
          <w:noProof/>
        </w:rPr>
        <w:t>O</w:t>
      </w:r>
      <w:r w:rsidRPr="00215137">
        <w:rPr>
          <w:rFonts w:ascii="Times New Roman" w:eastAsia="宋体"/>
          <w:noProof/>
          <w:vertAlign w:val="subscript"/>
        </w:rPr>
        <w:t>6</w:t>
      </w:r>
      <w:r w:rsidRPr="006E33D2">
        <w:rPr>
          <w:rFonts w:ascii="宋体" w:eastAsia="宋体" w:hAnsi="宋体" w:hint="eastAsia"/>
          <w:noProof/>
        </w:rPr>
        <w:t>：固体</w:t>
      </w:r>
      <w:r>
        <w:rPr>
          <w:rFonts w:ascii="宋体" w:eastAsia="宋体" w:hAnsi="宋体" w:hint="eastAsia"/>
          <w:noProof/>
        </w:rPr>
        <w:t>。</w:t>
      </w:r>
    </w:p>
    <w:p w14:paraId="0F09DAB3" w14:textId="77777777" w:rsidR="00F813D7" w:rsidRPr="00F813D7" w:rsidRDefault="00F813D7" w:rsidP="00C5749B">
      <w:pPr>
        <w:pStyle w:val="a8"/>
        <w:spacing w:before="156" w:after="156"/>
        <w:ind w:left="255"/>
        <w:rPr>
          <w:rFonts w:ascii="宋体" w:eastAsia="宋体" w:hAnsi="宋体"/>
          <w:noProof/>
        </w:rPr>
      </w:pPr>
      <w:r w:rsidRPr="00F813D7">
        <w:rPr>
          <w:rFonts w:ascii="宋体" w:eastAsia="宋体" w:hAnsi="宋体" w:hint="eastAsia"/>
          <w:noProof/>
        </w:rPr>
        <w:t>邻苯二甲酸氢钾：固体（基准</w:t>
      </w:r>
      <w:r>
        <w:rPr>
          <w:rFonts w:ascii="宋体" w:eastAsia="宋体" w:hAnsi="宋体" w:hint="eastAsia"/>
          <w:noProof/>
        </w:rPr>
        <w:t>试剂</w:t>
      </w:r>
      <w:r w:rsidRPr="00F813D7">
        <w:rPr>
          <w:rFonts w:ascii="宋体" w:eastAsia="宋体" w:hAnsi="宋体" w:hint="eastAsia"/>
          <w:noProof/>
        </w:rPr>
        <w:t>）。使用前取一定量试剂至称量瓶内，于</w:t>
      </w:r>
      <w:r w:rsidRPr="00215137">
        <w:rPr>
          <w:rFonts w:ascii="Times New Roman" w:eastAsia="宋体"/>
          <w:noProof/>
        </w:rPr>
        <w:t>105</w:t>
      </w:r>
      <w:r w:rsidRPr="00215137">
        <w:rPr>
          <w:rFonts w:ascii="宋体" w:eastAsia="宋体" w:hAnsi="宋体" w:cs="宋体" w:hint="eastAsia"/>
          <w:noProof/>
        </w:rPr>
        <w:t>℃</w:t>
      </w:r>
      <w:r w:rsidRPr="00215137">
        <w:rPr>
          <w:rFonts w:ascii="Times New Roman" w:eastAsia="宋体"/>
          <w:noProof/>
        </w:rPr>
        <w:t>~110</w:t>
      </w:r>
      <w:r w:rsidRPr="00215137">
        <w:rPr>
          <w:rFonts w:ascii="宋体" w:eastAsia="宋体" w:hAnsi="宋体" w:cs="宋体" w:hint="eastAsia"/>
          <w:noProof/>
        </w:rPr>
        <w:t>℃</w:t>
      </w:r>
      <w:r w:rsidRPr="00F813D7">
        <w:rPr>
          <w:rFonts w:ascii="宋体" w:eastAsia="宋体" w:hAnsi="宋体" w:hint="eastAsia"/>
          <w:noProof/>
        </w:rPr>
        <w:t>下恒重（</w:t>
      </w:r>
      <w:r w:rsidRPr="00215137">
        <w:rPr>
          <w:rFonts w:ascii="Times New Roman" w:eastAsia="宋体"/>
          <w:noProof/>
        </w:rPr>
        <w:t>试剂质量大于</w:t>
      </w:r>
      <w:r w:rsidRPr="00215137">
        <w:rPr>
          <w:rFonts w:ascii="Times New Roman" w:eastAsia="宋体"/>
          <w:noProof/>
        </w:rPr>
        <w:t>1g</w:t>
      </w:r>
      <w:r w:rsidRPr="00215137">
        <w:rPr>
          <w:rFonts w:ascii="Times New Roman" w:eastAsia="宋体"/>
          <w:noProof/>
        </w:rPr>
        <w:t>，两次称量偏差需在</w:t>
      </w:r>
      <w:r w:rsidRPr="00215137">
        <w:rPr>
          <w:rFonts w:ascii="Times New Roman" w:eastAsia="宋体"/>
          <w:noProof/>
        </w:rPr>
        <w:t>0.4mg</w:t>
      </w:r>
      <w:r w:rsidRPr="00215137">
        <w:rPr>
          <w:rFonts w:ascii="Times New Roman" w:eastAsia="宋体"/>
          <w:noProof/>
        </w:rPr>
        <w:t>以内</w:t>
      </w:r>
      <w:r w:rsidRPr="00F813D7">
        <w:rPr>
          <w:rFonts w:ascii="宋体" w:eastAsia="宋体" w:hAnsi="宋体" w:hint="eastAsia"/>
          <w:noProof/>
        </w:rPr>
        <w:t>），储存于干燥器内。</w:t>
      </w:r>
    </w:p>
    <w:p w14:paraId="0817B775" w14:textId="77777777" w:rsidR="006E33D2" w:rsidRDefault="006E33D2" w:rsidP="00C5749B">
      <w:pPr>
        <w:pStyle w:val="a8"/>
        <w:spacing w:before="156" w:after="156"/>
        <w:ind w:left="255"/>
        <w:rPr>
          <w:rFonts w:ascii="Times New Roman" w:eastAsia="宋体"/>
          <w:noProof/>
        </w:rPr>
      </w:pPr>
      <w:r w:rsidRPr="006E33D2">
        <w:rPr>
          <w:rFonts w:ascii="宋体" w:eastAsia="宋体" w:hAnsi="宋体" w:hint="eastAsia"/>
          <w:noProof/>
        </w:rPr>
        <w:t>氢氧化钠标准溶液</w:t>
      </w:r>
      <w:r w:rsidRPr="00215137">
        <w:rPr>
          <w:rFonts w:ascii="Times New Roman" w:eastAsia="宋体"/>
          <w:noProof/>
        </w:rPr>
        <w:t>［</w:t>
      </w:r>
      <w:r w:rsidRPr="004A4A3B">
        <w:rPr>
          <w:rFonts w:ascii="Times New Roman" w:eastAsia="宋体"/>
          <w:noProof/>
        </w:rPr>
        <w:t>c</w:t>
      </w:r>
      <w:r w:rsidRPr="004A4A3B">
        <w:rPr>
          <w:rFonts w:ascii="Times New Roman" w:eastAsia="宋体"/>
          <w:noProof/>
        </w:rPr>
        <w:t>（</w:t>
      </w:r>
      <w:r w:rsidRPr="004A4A3B">
        <w:rPr>
          <w:rFonts w:ascii="Times New Roman" w:eastAsia="宋体"/>
          <w:noProof/>
        </w:rPr>
        <w:t>NaOH</w:t>
      </w:r>
      <w:r w:rsidRPr="004A4A3B">
        <w:rPr>
          <w:rFonts w:ascii="Times New Roman" w:eastAsia="宋体"/>
          <w:noProof/>
        </w:rPr>
        <w:t>）</w:t>
      </w:r>
      <w:r w:rsidR="00492AF8" w:rsidRPr="004A4A3B">
        <w:rPr>
          <w:rFonts w:ascii="Times New Roman" w:eastAsia="宋体"/>
          <w:noProof/>
        </w:rPr>
        <w:t>=</w:t>
      </w:r>
      <w:r w:rsidRPr="004A4A3B">
        <w:rPr>
          <w:rFonts w:ascii="Times New Roman" w:eastAsia="宋体"/>
          <w:noProof/>
        </w:rPr>
        <w:t>0.1mol/L</w:t>
      </w:r>
      <w:r w:rsidR="00492AF8" w:rsidRPr="00215137">
        <w:rPr>
          <w:rFonts w:ascii="Times New Roman" w:eastAsia="宋体"/>
          <w:noProof/>
        </w:rPr>
        <w:t>］</w:t>
      </w:r>
      <w:r w:rsidR="00492AF8">
        <w:rPr>
          <w:rFonts w:ascii="宋体" w:eastAsia="宋体" w:hAnsi="宋体" w:hint="eastAsia"/>
          <w:noProof/>
        </w:rPr>
        <w:t>：有证标准物质</w:t>
      </w:r>
      <w:r>
        <w:rPr>
          <w:rFonts w:ascii="宋体" w:eastAsia="宋体" w:hAnsi="宋体" w:hint="eastAsia"/>
          <w:noProof/>
        </w:rPr>
        <w:t>。</w:t>
      </w:r>
      <w:r w:rsidR="006919C4" w:rsidRPr="006E33D2">
        <w:rPr>
          <w:rFonts w:ascii="宋体" w:eastAsia="宋体" w:hAnsi="宋体" w:hint="eastAsia"/>
          <w:noProof/>
        </w:rPr>
        <w:t>氢氧化钠标准溶液</w:t>
      </w:r>
      <w:r w:rsidR="006770A6">
        <w:rPr>
          <w:rFonts w:ascii="宋体" w:eastAsia="宋体" w:hAnsi="宋体" w:hint="eastAsia"/>
          <w:noProof/>
        </w:rPr>
        <w:t>使用前</w:t>
      </w:r>
      <w:r w:rsidR="006919C4">
        <w:rPr>
          <w:rFonts w:ascii="宋体" w:eastAsia="宋体" w:hAnsi="宋体" w:hint="eastAsia"/>
          <w:noProof/>
        </w:rPr>
        <w:t>用</w:t>
      </w:r>
      <w:r w:rsidR="006919C4" w:rsidRPr="006919C4">
        <w:rPr>
          <w:rFonts w:ascii="Times New Roman" w:eastAsia="宋体"/>
          <w:noProof/>
        </w:rPr>
        <w:t>0.18g</w:t>
      </w:r>
      <w:r w:rsidR="006919C4" w:rsidRPr="006919C4">
        <w:rPr>
          <w:rFonts w:ascii="Times New Roman" w:eastAsia="宋体"/>
          <w:noProof/>
        </w:rPr>
        <w:t>的邻苯二甲酸氢钾固体（</w:t>
      </w:r>
      <w:r w:rsidR="006919C4" w:rsidRPr="006919C4">
        <w:rPr>
          <w:rFonts w:ascii="Times New Roman" w:eastAsia="宋体"/>
          <w:noProof/>
        </w:rPr>
        <w:t>20mL</w:t>
      </w:r>
      <w:r w:rsidR="006919C4" w:rsidRPr="006919C4">
        <w:rPr>
          <w:rFonts w:ascii="Times New Roman" w:eastAsia="宋体"/>
          <w:noProof/>
        </w:rPr>
        <w:t>滴定管）或</w:t>
      </w:r>
      <w:r w:rsidR="006919C4" w:rsidRPr="006919C4">
        <w:rPr>
          <w:rFonts w:ascii="Times New Roman" w:eastAsia="宋体"/>
          <w:noProof/>
        </w:rPr>
        <w:t>0.12g</w:t>
      </w:r>
      <w:r w:rsidR="006919C4" w:rsidRPr="006919C4">
        <w:rPr>
          <w:rFonts w:ascii="Times New Roman" w:eastAsia="宋体"/>
          <w:noProof/>
        </w:rPr>
        <w:t>的邻苯二甲酸氢钾固体（</w:t>
      </w:r>
      <w:r w:rsidR="006919C4" w:rsidRPr="006919C4">
        <w:rPr>
          <w:rFonts w:ascii="Times New Roman" w:eastAsia="宋体"/>
          <w:noProof/>
        </w:rPr>
        <w:t>10mL</w:t>
      </w:r>
      <w:r w:rsidR="006919C4" w:rsidRPr="006919C4">
        <w:rPr>
          <w:rFonts w:ascii="Times New Roman" w:eastAsia="宋体"/>
          <w:noProof/>
        </w:rPr>
        <w:t>滴定管）标定</w:t>
      </w:r>
      <w:r w:rsidR="006919C4">
        <w:rPr>
          <w:rFonts w:ascii="Times New Roman" w:eastAsia="宋体" w:hint="eastAsia"/>
          <w:noProof/>
        </w:rPr>
        <w:t>。</w:t>
      </w:r>
    </w:p>
    <w:p w14:paraId="10E5C059" w14:textId="77777777" w:rsidR="00B902F7" w:rsidRDefault="00B902F7" w:rsidP="00C5749B">
      <w:pPr>
        <w:pStyle w:val="a8"/>
        <w:spacing w:before="156" w:after="156"/>
        <w:ind w:left="255"/>
        <w:rPr>
          <w:rFonts w:ascii="宋体" w:eastAsia="宋体" w:hAnsi="宋体"/>
          <w:noProof/>
        </w:rPr>
      </w:pPr>
      <w:r>
        <w:rPr>
          <w:rFonts w:ascii="宋体" w:eastAsia="宋体" w:hAnsi="宋体" w:hint="eastAsia"/>
          <w:noProof/>
        </w:rPr>
        <w:t>硼标准溶液</w:t>
      </w:r>
      <w:r w:rsidRPr="00215137">
        <w:rPr>
          <w:rFonts w:ascii="Times New Roman" w:eastAsia="宋体"/>
          <w:noProof/>
        </w:rPr>
        <w:t>［</w:t>
      </w:r>
      <w:r w:rsidRPr="006941FA">
        <w:rPr>
          <w:rFonts w:ascii="Times New Roman" w:eastAsia="宋体"/>
          <w:noProof/>
        </w:rPr>
        <w:t>c</w:t>
      </w:r>
      <w:r w:rsidRPr="006941FA">
        <w:rPr>
          <w:rFonts w:ascii="Times New Roman" w:eastAsia="宋体"/>
          <w:noProof/>
        </w:rPr>
        <w:t>（</w:t>
      </w:r>
      <w:r>
        <w:rPr>
          <w:rFonts w:ascii="Times New Roman" w:eastAsia="宋体" w:hint="eastAsia"/>
          <w:noProof/>
        </w:rPr>
        <w:t>B</w:t>
      </w:r>
      <w:r w:rsidRPr="006941FA">
        <w:rPr>
          <w:rFonts w:ascii="Times New Roman" w:eastAsia="宋体"/>
          <w:noProof/>
        </w:rPr>
        <w:t>）</w:t>
      </w:r>
      <w:r w:rsidRPr="006941FA">
        <w:rPr>
          <w:rFonts w:ascii="Times New Roman" w:eastAsia="宋体"/>
          <w:noProof/>
        </w:rPr>
        <w:t>=</w:t>
      </w:r>
      <w:r w:rsidRPr="004A4A3B">
        <w:rPr>
          <w:rFonts w:ascii="Times New Roman" w:eastAsia="宋体"/>
          <w:noProof/>
        </w:rPr>
        <w:t>1000mg/L</w:t>
      </w:r>
      <w:r w:rsidRPr="004A4A3B">
        <w:rPr>
          <w:rFonts w:ascii="Times New Roman" w:eastAsia="宋体" w:hint="eastAsia"/>
          <w:noProof/>
        </w:rPr>
        <w:t>，以</w:t>
      </w:r>
      <w:r w:rsidRPr="004A4A3B">
        <w:rPr>
          <w:rFonts w:ascii="Times New Roman" w:eastAsia="宋体"/>
          <w:noProof/>
        </w:rPr>
        <w:t>B</w:t>
      </w:r>
      <w:r w:rsidRPr="004A4A3B">
        <w:rPr>
          <w:rFonts w:ascii="Times New Roman" w:eastAsia="宋体" w:hint="eastAsia"/>
          <w:noProof/>
        </w:rPr>
        <w:t>计</w:t>
      </w:r>
      <w:r w:rsidRPr="00215137">
        <w:rPr>
          <w:rFonts w:ascii="Times New Roman" w:eastAsia="宋体"/>
          <w:noProof/>
        </w:rPr>
        <w:t>］</w:t>
      </w:r>
      <w:r>
        <w:rPr>
          <w:rFonts w:ascii="宋体" w:eastAsia="宋体" w:hAnsi="宋体" w:hint="eastAsia"/>
          <w:noProof/>
        </w:rPr>
        <w:t>：有证标准物质。</w:t>
      </w:r>
    </w:p>
    <w:p w14:paraId="5910DCB0" w14:textId="77777777" w:rsidR="008C2735" w:rsidRPr="008C2735" w:rsidRDefault="008C2735" w:rsidP="009B2A51">
      <w:pPr>
        <w:pStyle w:val="a7"/>
        <w:spacing w:before="156" w:after="156"/>
        <w:ind w:leftChars="120" w:left="252"/>
        <w:rPr>
          <w:rFonts w:ascii="宋体" w:eastAsia="宋体" w:hAnsi="宋体"/>
          <w:noProof/>
        </w:rPr>
      </w:pPr>
      <w:r w:rsidRPr="008C2735">
        <w:rPr>
          <w:rFonts w:ascii="宋体" w:eastAsia="宋体" w:hAnsi="宋体" w:hint="eastAsia"/>
          <w:noProof/>
        </w:rPr>
        <w:t>仪器设备</w:t>
      </w:r>
    </w:p>
    <w:p w14:paraId="76EF3B47" w14:textId="77777777" w:rsidR="008C2735" w:rsidRDefault="008C2735" w:rsidP="00C5749B">
      <w:pPr>
        <w:pStyle w:val="a8"/>
        <w:spacing w:before="156" w:after="156"/>
        <w:ind w:left="255"/>
        <w:rPr>
          <w:rFonts w:ascii="宋体" w:eastAsia="宋体" w:hAnsi="宋体"/>
          <w:noProof/>
        </w:rPr>
      </w:pPr>
      <w:r w:rsidRPr="006E33D2">
        <w:rPr>
          <w:rFonts w:ascii="宋体" w:eastAsia="宋体" w:hAnsi="宋体" w:hint="eastAsia"/>
          <w:noProof/>
        </w:rPr>
        <w:t>自动滴定仪</w:t>
      </w:r>
      <w:r>
        <w:rPr>
          <w:rFonts w:ascii="宋体" w:eastAsia="宋体" w:hAnsi="宋体" w:hint="eastAsia"/>
          <w:noProof/>
        </w:rPr>
        <w:t>：配酸碱滴定电极、</w:t>
      </w:r>
      <w:r w:rsidRPr="00F813D7">
        <w:rPr>
          <w:rFonts w:ascii="Times New Roman" w:eastAsia="宋体"/>
          <w:noProof/>
        </w:rPr>
        <w:t>10mL</w:t>
      </w:r>
      <w:r w:rsidRPr="00F813D7">
        <w:rPr>
          <w:rFonts w:ascii="Times New Roman" w:eastAsia="宋体"/>
          <w:noProof/>
        </w:rPr>
        <w:t>或者</w:t>
      </w:r>
      <w:r w:rsidRPr="00F813D7">
        <w:rPr>
          <w:rFonts w:ascii="Times New Roman" w:eastAsia="宋体"/>
          <w:noProof/>
        </w:rPr>
        <w:t>20mL</w:t>
      </w:r>
      <w:r>
        <w:rPr>
          <w:rFonts w:ascii="Times New Roman" w:eastAsia="宋体" w:hint="eastAsia"/>
          <w:noProof/>
        </w:rPr>
        <w:t>自动</w:t>
      </w:r>
      <w:r>
        <w:rPr>
          <w:rFonts w:ascii="宋体" w:eastAsia="宋体" w:hAnsi="宋体" w:hint="eastAsia"/>
          <w:noProof/>
        </w:rPr>
        <w:t>滴定管。</w:t>
      </w:r>
    </w:p>
    <w:p w14:paraId="52C20FD9" w14:textId="77777777" w:rsidR="008C2735" w:rsidRPr="008C2735" w:rsidRDefault="008C2735" w:rsidP="00C5749B">
      <w:pPr>
        <w:pStyle w:val="a8"/>
        <w:spacing w:before="156" w:after="156"/>
        <w:ind w:left="255"/>
        <w:rPr>
          <w:rFonts w:ascii="宋体" w:eastAsia="宋体" w:hAnsi="宋体"/>
          <w:noProof/>
        </w:rPr>
      </w:pPr>
      <w:r w:rsidRPr="006E33D2">
        <w:rPr>
          <w:rFonts w:ascii="宋体" w:eastAsia="宋体" w:hAnsi="宋体" w:hint="eastAsia"/>
          <w:noProof/>
        </w:rPr>
        <w:lastRenderedPageBreak/>
        <w:t>电子天平：分度</w:t>
      </w:r>
      <w:r w:rsidRPr="00215137">
        <w:rPr>
          <w:rFonts w:ascii="Times New Roman" w:eastAsia="宋体"/>
          <w:noProof/>
        </w:rPr>
        <w:t>0.1mg</w:t>
      </w:r>
      <w:r>
        <w:rPr>
          <w:rFonts w:ascii="Times New Roman" w:eastAsia="宋体" w:hint="eastAsia"/>
          <w:noProof/>
        </w:rPr>
        <w:t>。</w:t>
      </w:r>
    </w:p>
    <w:p w14:paraId="79E6D7D0" w14:textId="77777777" w:rsidR="00654F65" w:rsidRPr="006E33D2" w:rsidRDefault="00654F65" w:rsidP="009B2A51">
      <w:pPr>
        <w:pStyle w:val="a7"/>
        <w:spacing w:before="156" w:after="156"/>
        <w:ind w:leftChars="120" w:left="252"/>
        <w:rPr>
          <w:rFonts w:ascii="宋体" w:eastAsia="宋体" w:hAnsi="宋体"/>
          <w:noProof/>
        </w:rPr>
      </w:pPr>
      <w:r>
        <w:rPr>
          <w:rFonts w:ascii="宋体" w:eastAsia="宋体" w:hAnsi="宋体" w:hint="eastAsia"/>
          <w:noProof/>
        </w:rPr>
        <w:t>试验步骤</w:t>
      </w:r>
    </w:p>
    <w:p w14:paraId="27F23A8E" w14:textId="77777777" w:rsidR="00654F65" w:rsidRDefault="00A645AB" w:rsidP="00C5749B">
      <w:pPr>
        <w:pStyle w:val="a8"/>
        <w:spacing w:before="156" w:after="156"/>
        <w:ind w:left="255"/>
        <w:rPr>
          <w:rFonts w:ascii="Times New Roman" w:eastAsia="宋体"/>
          <w:noProof/>
        </w:rPr>
      </w:pPr>
      <w:r>
        <w:rPr>
          <w:rFonts w:ascii="Times New Roman" w:eastAsia="宋体" w:hint="eastAsia"/>
          <w:noProof/>
        </w:rPr>
        <w:t>仪器</w:t>
      </w:r>
      <w:r w:rsidR="00A2227A">
        <w:rPr>
          <w:rFonts w:ascii="Times New Roman" w:eastAsia="宋体" w:hint="eastAsia"/>
          <w:noProof/>
        </w:rPr>
        <w:t>参考</w:t>
      </w:r>
      <w:r>
        <w:rPr>
          <w:rFonts w:ascii="Times New Roman" w:eastAsia="宋体" w:hint="eastAsia"/>
          <w:noProof/>
        </w:rPr>
        <w:t>工作参数</w:t>
      </w:r>
    </w:p>
    <w:p w14:paraId="12BD13F5" w14:textId="77777777" w:rsidR="002F2314" w:rsidRDefault="00A645AB" w:rsidP="00D7689C">
      <w:pPr>
        <w:pStyle w:val="aff6"/>
      </w:pPr>
      <w:r>
        <w:rPr>
          <w:rFonts w:hint="eastAsia"/>
        </w:rPr>
        <w:t>根据仪器的优化仪器工作条件，开机预热稳定仪器，仪器参考工作参数见 表1：</w:t>
      </w:r>
    </w:p>
    <w:p w14:paraId="7AB36495" w14:textId="77777777" w:rsidR="00A645AB" w:rsidRPr="00A645AB" w:rsidRDefault="00A645AB" w:rsidP="00A645AB">
      <w:pPr>
        <w:pStyle w:val="aff6"/>
        <w:ind w:firstLineChars="1300" w:firstLine="2741"/>
        <w:rPr>
          <w:b/>
        </w:rPr>
      </w:pPr>
      <w:r w:rsidRPr="00A645AB">
        <w:rPr>
          <w:rFonts w:hint="eastAsia"/>
          <w:b/>
        </w:rPr>
        <w:t>表1  自动滴定仪参考工作参数</w:t>
      </w:r>
    </w:p>
    <w:tbl>
      <w:tblPr>
        <w:tblStyle w:val="afffffa"/>
        <w:tblW w:w="0" w:type="auto"/>
        <w:tblLook w:val="04A0" w:firstRow="1" w:lastRow="0" w:firstColumn="1" w:lastColumn="0" w:noHBand="0" w:noVBand="1"/>
      </w:tblPr>
      <w:tblGrid>
        <w:gridCol w:w="4698"/>
        <w:gridCol w:w="4647"/>
      </w:tblGrid>
      <w:tr w:rsidR="00A645AB" w14:paraId="08BDAE95" w14:textId="77777777" w:rsidTr="00A645AB">
        <w:tc>
          <w:tcPr>
            <w:tcW w:w="4785" w:type="dxa"/>
          </w:tcPr>
          <w:p w14:paraId="4F26AC60" w14:textId="77777777" w:rsidR="00A645AB" w:rsidRDefault="00A645AB" w:rsidP="00A645AB">
            <w:pPr>
              <w:pStyle w:val="aff6"/>
              <w:ind w:firstLineChars="850" w:firstLine="1785"/>
            </w:pPr>
            <w:r>
              <w:rPr>
                <w:rFonts w:hint="eastAsia"/>
              </w:rPr>
              <w:t>项目</w:t>
            </w:r>
          </w:p>
        </w:tc>
        <w:tc>
          <w:tcPr>
            <w:tcW w:w="4786" w:type="dxa"/>
          </w:tcPr>
          <w:p w14:paraId="19AFCFA5" w14:textId="77777777" w:rsidR="00A645AB" w:rsidRDefault="00A645AB" w:rsidP="00A645AB">
            <w:pPr>
              <w:pStyle w:val="aff6"/>
              <w:ind w:firstLineChars="0" w:firstLine="0"/>
            </w:pPr>
            <w:r>
              <w:rPr>
                <w:rFonts w:hint="eastAsia"/>
              </w:rPr>
              <w:t xml:space="preserve"> </w:t>
            </w:r>
            <w:r w:rsidR="003E7C23">
              <w:rPr>
                <w:rFonts w:hint="eastAsia"/>
              </w:rPr>
              <w:t xml:space="preserve">                  </w:t>
            </w:r>
            <w:r>
              <w:rPr>
                <w:rFonts w:hint="eastAsia"/>
              </w:rPr>
              <w:t>操作条件</w:t>
            </w:r>
          </w:p>
        </w:tc>
      </w:tr>
      <w:tr w:rsidR="00A645AB" w14:paraId="52BD2C29" w14:textId="77777777" w:rsidTr="00A645AB">
        <w:tc>
          <w:tcPr>
            <w:tcW w:w="4785" w:type="dxa"/>
          </w:tcPr>
          <w:p w14:paraId="6FDF4219" w14:textId="77777777" w:rsidR="00A645AB" w:rsidRDefault="003E7C23" w:rsidP="00D7689C">
            <w:pPr>
              <w:pStyle w:val="aff6"/>
              <w:ind w:firstLineChars="750" w:firstLine="1575"/>
              <w:jc w:val="left"/>
            </w:pPr>
            <w:r>
              <w:rPr>
                <w:rFonts w:hint="eastAsia"/>
              </w:rPr>
              <w:t>样品-搅拌</w:t>
            </w:r>
          </w:p>
        </w:tc>
        <w:tc>
          <w:tcPr>
            <w:tcW w:w="4786" w:type="dxa"/>
          </w:tcPr>
          <w:p w14:paraId="62F7AD38" w14:textId="77777777" w:rsidR="00A645AB" w:rsidRPr="003E7C23" w:rsidRDefault="003E7C23" w:rsidP="00D7689C">
            <w:pPr>
              <w:pStyle w:val="aff6"/>
              <w:ind w:firstLineChars="0" w:firstLine="0"/>
              <w:jc w:val="center"/>
              <w:rPr>
                <w:rFonts w:ascii="Times New Roman"/>
              </w:rPr>
            </w:pPr>
            <w:r w:rsidRPr="003E7C23">
              <w:rPr>
                <w:rFonts w:ascii="Times New Roman"/>
              </w:rPr>
              <w:t>速度：</w:t>
            </w:r>
            <w:r w:rsidRPr="003E7C23">
              <w:rPr>
                <w:rFonts w:ascii="Times New Roman"/>
              </w:rPr>
              <w:t xml:space="preserve">35%     </w:t>
            </w:r>
            <w:r w:rsidRPr="003E7C23">
              <w:rPr>
                <w:rFonts w:ascii="Times New Roman"/>
              </w:rPr>
              <w:t>时间：</w:t>
            </w:r>
            <w:r w:rsidRPr="003E7C23">
              <w:rPr>
                <w:rFonts w:ascii="Times New Roman"/>
              </w:rPr>
              <w:t>60s</w:t>
            </w:r>
          </w:p>
        </w:tc>
      </w:tr>
      <w:tr w:rsidR="00A645AB" w14:paraId="1930204C" w14:textId="77777777" w:rsidTr="00A645AB">
        <w:tc>
          <w:tcPr>
            <w:tcW w:w="4785" w:type="dxa"/>
          </w:tcPr>
          <w:p w14:paraId="3E541389" w14:textId="77777777" w:rsidR="00A645AB" w:rsidRDefault="003E7C23" w:rsidP="00D7689C">
            <w:pPr>
              <w:pStyle w:val="aff6"/>
              <w:ind w:firstLineChars="750" w:firstLine="1575"/>
              <w:jc w:val="left"/>
            </w:pPr>
            <w:r w:rsidRPr="003E7C23">
              <w:rPr>
                <w:rFonts w:ascii="Times New Roman" w:hint="eastAsia"/>
                <w:noProof w:val="0"/>
                <w:kern w:val="2"/>
                <w:szCs w:val="24"/>
              </w:rPr>
              <w:t>滴定</w:t>
            </w:r>
            <w:r>
              <w:rPr>
                <w:rFonts w:ascii="Times New Roman" w:hint="eastAsia"/>
                <w:noProof w:val="0"/>
                <w:kern w:val="2"/>
                <w:szCs w:val="24"/>
              </w:rPr>
              <w:t>模式</w:t>
            </w:r>
          </w:p>
        </w:tc>
        <w:tc>
          <w:tcPr>
            <w:tcW w:w="4786" w:type="dxa"/>
          </w:tcPr>
          <w:p w14:paraId="3A7E452A" w14:textId="77777777" w:rsidR="00A645AB" w:rsidRDefault="003E7C23" w:rsidP="00D7689C">
            <w:pPr>
              <w:pStyle w:val="aff6"/>
              <w:ind w:firstLineChars="0" w:firstLine="0"/>
              <w:jc w:val="center"/>
            </w:pPr>
            <w:r>
              <w:rPr>
                <w:rFonts w:ascii="Times New Roman" w:hint="eastAsia"/>
              </w:rPr>
              <w:t>等当点滴定</w:t>
            </w:r>
          </w:p>
        </w:tc>
      </w:tr>
    </w:tbl>
    <w:p w14:paraId="6653B463" w14:textId="77777777" w:rsidR="003E7C23" w:rsidRPr="003E7C23" w:rsidRDefault="00A2227A" w:rsidP="00C5749B">
      <w:pPr>
        <w:pStyle w:val="a8"/>
        <w:spacing w:before="156" w:after="156"/>
        <w:ind w:left="255"/>
        <w:rPr>
          <w:rFonts w:ascii="Times New Roman" w:eastAsia="宋体"/>
          <w:noProof/>
        </w:rPr>
      </w:pPr>
      <w:r>
        <w:rPr>
          <w:rFonts w:ascii="Times New Roman" w:eastAsia="宋体" w:hint="eastAsia"/>
          <w:noProof/>
        </w:rPr>
        <w:t>试样</w:t>
      </w:r>
      <w:r w:rsidR="003E7C23">
        <w:rPr>
          <w:rFonts w:ascii="Times New Roman" w:eastAsia="宋体" w:hint="eastAsia"/>
          <w:noProof/>
        </w:rPr>
        <w:t>制备</w:t>
      </w:r>
    </w:p>
    <w:p w14:paraId="343C1D52" w14:textId="77777777" w:rsidR="00F924BC" w:rsidRPr="003E7C23" w:rsidRDefault="002E07E4" w:rsidP="0008739F">
      <w:pPr>
        <w:pStyle w:val="a8"/>
        <w:numPr>
          <w:ilvl w:val="0"/>
          <w:numId w:val="0"/>
        </w:numPr>
        <w:spacing w:before="156" w:after="156"/>
        <w:ind w:leftChars="100" w:left="210" w:firstLineChars="100" w:firstLine="210"/>
        <w:rPr>
          <w:rFonts w:ascii="Times New Roman" w:eastAsia="宋体"/>
          <w:noProof/>
        </w:rPr>
      </w:pPr>
      <w:r>
        <w:rPr>
          <w:rFonts w:ascii="宋体" w:eastAsia="宋体" w:hAnsi="宋体" w:hint="eastAsia"/>
          <w:noProof/>
        </w:rPr>
        <w:t>称</w:t>
      </w:r>
      <w:r w:rsidRPr="002E07E4">
        <w:rPr>
          <w:rFonts w:ascii="Times New Roman" w:eastAsia="宋体"/>
          <w:noProof/>
        </w:rPr>
        <w:t>取约</w:t>
      </w:r>
      <w:r w:rsidRPr="002E07E4">
        <w:rPr>
          <w:rFonts w:ascii="Times New Roman" w:eastAsia="宋体"/>
          <w:noProof/>
        </w:rPr>
        <w:t>0.57g</w:t>
      </w:r>
      <w:r w:rsidRPr="002E07E4">
        <w:rPr>
          <w:rFonts w:ascii="Times New Roman" w:eastAsia="宋体"/>
          <w:noProof/>
        </w:rPr>
        <w:t>硼酸</w:t>
      </w:r>
      <w:r w:rsidR="0087079C">
        <w:rPr>
          <w:rFonts w:ascii="Times New Roman" w:eastAsia="宋体" w:hint="eastAsia"/>
          <w:noProof/>
        </w:rPr>
        <w:t>，</w:t>
      </w:r>
      <w:r w:rsidRPr="002E07E4">
        <w:rPr>
          <w:rFonts w:ascii="Times New Roman" w:eastAsia="宋体"/>
          <w:noProof/>
        </w:rPr>
        <w:t>精确至</w:t>
      </w:r>
      <w:r w:rsidRPr="002E07E4">
        <w:rPr>
          <w:rFonts w:ascii="Times New Roman" w:eastAsia="宋体"/>
          <w:noProof/>
        </w:rPr>
        <w:t>0.0001g</w:t>
      </w:r>
      <w:r w:rsidRPr="002E07E4">
        <w:rPr>
          <w:rFonts w:ascii="Times New Roman" w:eastAsia="宋体"/>
          <w:noProof/>
        </w:rPr>
        <w:t>，</w:t>
      </w:r>
      <w:r w:rsidR="00C51B31">
        <w:rPr>
          <w:rFonts w:ascii="Times New Roman" w:eastAsia="宋体" w:hint="eastAsia"/>
          <w:noProof/>
        </w:rPr>
        <w:t>记录</w:t>
      </w:r>
      <w:r w:rsidR="00FB574C">
        <w:rPr>
          <w:rFonts w:ascii="Times New Roman" w:eastAsia="宋体" w:hint="eastAsia"/>
          <w:noProof/>
        </w:rPr>
        <w:t>质量</w:t>
      </w:r>
      <w:r w:rsidR="00C51B31">
        <w:rPr>
          <w:rFonts w:ascii="Times New Roman" w:eastAsia="宋体" w:hint="eastAsia"/>
          <w:noProof/>
        </w:rPr>
        <w:t>m</w:t>
      </w:r>
      <w:r w:rsidR="00C51B31" w:rsidRPr="00C51B31">
        <w:rPr>
          <w:rFonts w:ascii="Times New Roman" w:eastAsia="宋体" w:hint="eastAsia"/>
          <w:noProof/>
          <w:vertAlign w:val="subscript"/>
        </w:rPr>
        <w:t>1</w:t>
      </w:r>
      <w:r w:rsidR="00C51B31">
        <w:rPr>
          <w:rFonts w:ascii="Times New Roman" w:eastAsia="宋体" w:hint="eastAsia"/>
          <w:noProof/>
        </w:rPr>
        <w:t>，</w:t>
      </w:r>
      <w:r w:rsidRPr="002E07E4">
        <w:rPr>
          <w:rFonts w:ascii="Times New Roman" w:eastAsia="宋体"/>
          <w:noProof/>
        </w:rPr>
        <w:t>置于</w:t>
      </w:r>
      <w:r w:rsidRPr="002E07E4">
        <w:rPr>
          <w:rFonts w:ascii="Times New Roman" w:eastAsia="宋体"/>
          <w:noProof/>
        </w:rPr>
        <w:t>500mL</w:t>
      </w:r>
      <w:r w:rsidRPr="002E07E4">
        <w:rPr>
          <w:rFonts w:ascii="Times New Roman" w:eastAsia="宋体"/>
          <w:noProof/>
        </w:rPr>
        <w:t>烧杯中，加入</w:t>
      </w:r>
      <w:r w:rsidRPr="002E07E4">
        <w:rPr>
          <w:rFonts w:ascii="Times New Roman" w:eastAsia="宋体"/>
          <w:noProof/>
        </w:rPr>
        <w:t>100mL</w:t>
      </w:r>
      <w:r w:rsidRPr="002E07E4">
        <w:rPr>
          <w:rFonts w:ascii="Times New Roman" w:eastAsia="宋体"/>
          <w:noProof/>
        </w:rPr>
        <w:t>水，溶解后转移至</w:t>
      </w:r>
      <w:r w:rsidRPr="002E07E4">
        <w:rPr>
          <w:rFonts w:ascii="Times New Roman" w:eastAsia="宋体"/>
          <w:noProof/>
        </w:rPr>
        <w:t>250mL</w:t>
      </w:r>
      <w:r w:rsidRPr="002E07E4">
        <w:rPr>
          <w:rFonts w:ascii="Times New Roman" w:eastAsia="宋体"/>
          <w:noProof/>
        </w:rPr>
        <w:t>容量瓶，</w:t>
      </w:r>
      <w:r w:rsidR="0087079C">
        <w:rPr>
          <w:rFonts w:ascii="Times New Roman" w:eastAsia="宋体" w:hint="eastAsia"/>
          <w:noProof/>
        </w:rPr>
        <w:t>用水稀释至刻度</w:t>
      </w:r>
      <w:r w:rsidRPr="002E07E4">
        <w:rPr>
          <w:rFonts w:ascii="Times New Roman" w:eastAsia="宋体"/>
          <w:noProof/>
        </w:rPr>
        <w:t>，摇匀</w:t>
      </w:r>
      <w:r>
        <w:rPr>
          <w:rFonts w:ascii="Times New Roman" w:eastAsia="宋体" w:hint="eastAsia"/>
          <w:noProof/>
        </w:rPr>
        <w:t>，保存至</w:t>
      </w:r>
      <w:r w:rsidRPr="002E07E4">
        <w:rPr>
          <w:rFonts w:ascii="Times New Roman" w:eastAsia="宋体"/>
          <w:noProof/>
        </w:rPr>
        <w:t>5</w:t>
      </w:r>
      <w:r w:rsidR="00452301">
        <w:rPr>
          <w:rFonts w:ascii="Times New Roman" w:eastAsia="宋体" w:hint="eastAsia"/>
          <w:noProof/>
        </w:rPr>
        <w:t>0</w:t>
      </w:r>
      <w:r w:rsidRPr="002E07E4">
        <w:rPr>
          <w:rFonts w:ascii="Times New Roman" w:eastAsia="宋体"/>
          <w:noProof/>
        </w:rPr>
        <w:t>0mL</w:t>
      </w:r>
      <w:r w:rsidRPr="002E07E4">
        <w:rPr>
          <w:rFonts w:ascii="Times New Roman" w:eastAsia="宋体"/>
          <w:noProof/>
        </w:rPr>
        <w:t>聚丙烯瓶中。</w:t>
      </w:r>
    </w:p>
    <w:p w14:paraId="013DA716" w14:textId="77777777" w:rsidR="003E7C23" w:rsidRPr="003E7C23" w:rsidRDefault="003E7C23" w:rsidP="00C5749B">
      <w:pPr>
        <w:pStyle w:val="a8"/>
        <w:spacing w:before="156" w:after="156"/>
        <w:ind w:left="255"/>
        <w:rPr>
          <w:rFonts w:ascii="Times New Roman" w:eastAsia="宋体"/>
          <w:noProof/>
        </w:rPr>
      </w:pPr>
      <w:r>
        <w:rPr>
          <w:rFonts w:ascii="Times New Roman" w:eastAsia="宋体" w:hint="eastAsia"/>
          <w:noProof/>
        </w:rPr>
        <w:t>试验</w:t>
      </w:r>
    </w:p>
    <w:p w14:paraId="353FB7BB" w14:textId="77777777" w:rsidR="004A4A3B" w:rsidRDefault="0087079C" w:rsidP="00C21326">
      <w:pPr>
        <w:pStyle w:val="aff6"/>
        <w:ind w:leftChars="150" w:left="315" w:firstLineChars="100" w:firstLine="210"/>
        <w:rPr>
          <w:rFonts w:ascii="Times New Roman"/>
          <w:noProof w:val="0"/>
          <w:kern w:val="2"/>
          <w:szCs w:val="24"/>
        </w:rPr>
      </w:pPr>
      <w:r w:rsidRPr="0087079C">
        <w:rPr>
          <w:rFonts w:ascii="Times New Roman" w:hint="eastAsia"/>
          <w:noProof w:val="0"/>
          <w:kern w:val="2"/>
          <w:szCs w:val="24"/>
        </w:rPr>
        <w:t>将干燥洁净的测量杯放于天平上置零，移取</w:t>
      </w:r>
      <w:r>
        <w:rPr>
          <w:rFonts w:ascii="Times New Roman" w:hint="eastAsia"/>
          <w:noProof w:val="0"/>
          <w:kern w:val="2"/>
          <w:szCs w:val="24"/>
        </w:rPr>
        <w:t>约</w:t>
      </w:r>
      <w:r>
        <w:rPr>
          <w:rFonts w:ascii="Times New Roman" w:hint="eastAsia"/>
          <w:noProof w:val="0"/>
          <w:kern w:val="2"/>
          <w:szCs w:val="24"/>
        </w:rPr>
        <w:t>5mL</w:t>
      </w:r>
      <w:r>
        <w:rPr>
          <w:rFonts w:ascii="Times New Roman" w:hint="eastAsia"/>
          <w:noProof w:val="0"/>
          <w:kern w:val="2"/>
          <w:szCs w:val="24"/>
        </w:rPr>
        <w:t>待测样品</w:t>
      </w:r>
      <w:r w:rsidR="004A4A3B">
        <w:rPr>
          <w:rFonts w:ascii="Times New Roman" w:hint="eastAsia"/>
          <w:noProof w:val="0"/>
          <w:kern w:val="2"/>
          <w:szCs w:val="24"/>
        </w:rPr>
        <w:t>或</w:t>
      </w:r>
      <w:r w:rsidR="004A4A3B">
        <w:rPr>
          <w:rFonts w:hAnsi="宋体" w:hint="eastAsia"/>
        </w:rPr>
        <w:t>硼标准溶液</w:t>
      </w:r>
      <w:r w:rsidRPr="0087079C">
        <w:rPr>
          <w:rFonts w:ascii="Times New Roman" w:hint="eastAsia"/>
          <w:noProof w:val="0"/>
          <w:kern w:val="2"/>
          <w:szCs w:val="24"/>
        </w:rPr>
        <w:t>置于测杯中，称量并记录实际的取样量</w:t>
      </w:r>
      <w:r w:rsidR="004A4A3B">
        <w:rPr>
          <w:rFonts w:ascii="Times New Roman" w:hint="eastAsia"/>
          <w:noProof w:val="0"/>
          <w:kern w:val="2"/>
          <w:szCs w:val="24"/>
        </w:rPr>
        <w:t>，</w:t>
      </w:r>
      <w:r w:rsidR="004A4A3B" w:rsidRPr="002E07E4">
        <w:rPr>
          <w:rFonts w:ascii="Times New Roman"/>
        </w:rPr>
        <w:t>精确至</w:t>
      </w:r>
      <w:r w:rsidR="004A4A3B" w:rsidRPr="002E07E4">
        <w:rPr>
          <w:rFonts w:ascii="Times New Roman"/>
        </w:rPr>
        <w:t>0.0001g</w:t>
      </w:r>
      <w:r w:rsidR="00C51B31">
        <w:rPr>
          <w:rFonts w:ascii="Times New Roman" w:hint="eastAsia"/>
        </w:rPr>
        <w:t>，记录</w:t>
      </w:r>
      <w:r w:rsidR="00FB574C">
        <w:rPr>
          <w:rFonts w:ascii="Times New Roman" w:hint="eastAsia"/>
        </w:rPr>
        <w:t>质量</w:t>
      </w:r>
      <w:r w:rsidR="00C51B31">
        <w:rPr>
          <w:rFonts w:ascii="Times New Roman" w:hint="eastAsia"/>
        </w:rPr>
        <w:t>m</w:t>
      </w:r>
      <w:r w:rsidR="00C51B31">
        <w:rPr>
          <w:rFonts w:ascii="Times New Roman" w:hint="eastAsia"/>
          <w:vertAlign w:val="subscript"/>
        </w:rPr>
        <w:t>2</w:t>
      </w:r>
      <w:r w:rsidR="004A4A3B">
        <w:rPr>
          <w:rFonts w:ascii="Times New Roman" w:hint="eastAsia"/>
          <w:noProof w:val="0"/>
          <w:kern w:val="2"/>
          <w:szCs w:val="24"/>
        </w:rPr>
        <w:t>。向测量杯中加</w:t>
      </w:r>
      <w:r w:rsidR="004A4A3B" w:rsidRPr="004A4A3B">
        <w:rPr>
          <w:rFonts w:ascii="Times New Roman" w:hint="eastAsia"/>
          <w:noProof w:val="0"/>
          <w:kern w:val="2"/>
          <w:szCs w:val="24"/>
        </w:rPr>
        <w:t>水至约</w:t>
      </w:r>
      <w:r w:rsidR="004A4A3B" w:rsidRPr="004A4A3B">
        <w:rPr>
          <w:rFonts w:ascii="Times New Roman" w:hint="eastAsia"/>
          <w:noProof w:val="0"/>
          <w:kern w:val="2"/>
          <w:szCs w:val="24"/>
        </w:rPr>
        <w:t>60mL</w:t>
      </w:r>
      <w:r w:rsidR="004A4A3B" w:rsidRPr="004A4A3B">
        <w:rPr>
          <w:rFonts w:ascii="Times New Roman" w:hint="eastAsia"/>
          <w:noProof w:val="0"/>
          <w:kern w:val="2"/>
          <w:szCs w:val="24"/>
        </w:rPr>
        <w:t>，再加入约</w:t>
      </w:r>
      <w:r w:rsidR="004A4A3B" w:rsidRPr="004A4A3B">
        <w:rPr>
          <w:rFonts w:ascii="Times New Roman" w:hint="eastAsia"/>
          <w:noProof w:val="0"/>
          <w:kern w:val="2"/>
          <w:szCs w:val="24"/>
        </w:rPr>
        <w:t>1g</w:t>
      </w:r>
      <w:r w:rsidR="004A4A3B" w:rsidRPr="004A4A3B">
        <w:rPr>
          <w:rFonts w:ascii="Times New Roman" w:hint="eastAsia"/>
          <w:noProof w:val="0"/>
          <w:kern w:val="2"/>
          <w:szCs w:val="24"/>
        </w:rPr>
        <w:t>甘露醇</w:t>
      </w:r>
      <w:r w:rsidR="004A4A3B">
        <w:rPr>
          <w:rFonts w:ascii="Times New Roman" w:hint="eastAsia"/>
          <w:noProof w:val="0"/>
          <w:kern w:val="2"/>
          <w:szCs w:val="24"/>
        </w:rPr>
        <w:t>。</w:t>
      </w:r>
    </w:p>
    <w:p w14:paraId="68785860" w14:textId="77777777" w:rsidR="00F924BC" w:rsidRPr="0022216F" w:rsidRDefault="004A4A3B" w:rsidP="00C21326">
      <w:pPr>
        <w:pStyle w:val="aff6"/>
        <w:ind w:firstLineChars="250" w:firstLine="525"/>
        <w:rPr>
          <w:rFonts w:ascii="Times New Roman"/>
          <w:noProof w:val="0"/>
          <w:kern w:val="2"/>
          <w:szCs w:val="24"/>
        </w:rPr>
      </w:pPr>
      <w:r w:rsidRPr="004A4A3B">
        <w:rPr>
          <w:rFonts w:ascii="Times New Roman" w:hint="eastAsia"/>
          <w:noProof w:val="0"/>
          <w:kern w:val="2"/>
          <w:szCs w:val="24"/>
        </w:rPr>
        <w:t>使用仪器</w:t>
      </w:r>
      <w:r>
        <w:rPr>
          <w:rFonts w:ascii="Times New Roman" w:hint="eastAsia"/>
          <w:noProof w:val="0"/>
          <w:kern w:val="2"/>
          <w:szCs w:val="24"/>
        </w:rPr>
        <w:t>软件编辑硼浓度滴定方法，根据设定方法以此测量</w:t>
      </w:r>
      <w:r>
        <w:rPr>
          <w:rFonts w:hAnsi="宋体" w:hint="eastAsia"/>
        </w:rPr>
        <w:t>硼标准溶液、试样溶液。</w:t>
      </w:r>
    </w:p>
    <w:p w14:paraId="6BE33F3D" w14:textId="77777777" w:rsidR="0022216F" w:rsidRPr="003E7C23" w:rsidRDefault="0022216F" w:rsidP="009B2A51">
      <w:pPr>
        <w:pStyle w:val="a7"/>
        <w:spacing w:before="156" w:after="156"/>
        <w:ind w:leftChars="120" w:left="252"/>
        <w:rPr>
          <w:rFonts w:ascii="Times New Roman" w:eastAsia="宋体"/>
          <w:noProof/>
        </w:rPr>
      </w:pPr>
      <w:r w:rsidRPr="00513F81">
        <w:rPr>
          <w:rFonts w:ascii="宋体" w:eastAsia="宋体" w:hAnsi="宋体" w:hint="eastAsia"/>
          <w:noProof/>
        </w:rPr>
        <w:t>试验数据</w:t>
      </w:r>
      <w:r>
        <w:rPr>
          <w:rFonts w:ascii="Times New Roman" w:eastAsia="宋体" w:hint="eastAsia"/>
          <w:noProof/>
        </w:rPr>
        <w:t>处理</w:t>
      </w:r>
    </w:p>
    <w:p w14:paraId="07FDFFF3" w14:textId="77777777" w:rsidR="00F924BC" w:rsidRPr="003218C0" w:rsidRDefault="0022216F" w:rsidP="003218C0">
      <w:pPr>
        <w:pStyle w:val="aff6"/>
        <w:rPr>
          <w:bCs/>
          <w:color w:val="000000"/>
          <w:sz w:val="18"/>
          <w:szCs w:val="18"/>
        </w:rPr>
      </w:pPr>
      <w:r>
        <w:rPr>
          <w:rFonts w:ascii="Times New Roman" w:hint="eastAsia"/>
          <w:noProof w:val="0"/>
          <w:kern w:val="2"/>
          <w:szCs w:val="24"/>
        </w:rPr>
        <w:t>硼酸含量以硼酸（</w:t>
      </w:r>
      <w:r>
        <w:rPr>
          <w:rFonts w:ascii="Times New Roman" w:hint="eastAsia"/>
          <w:noProof w:val="0"/>
          <w:kern w:val="2"/>
          <w:szCs w:val="24"/>
        </w:rPr>
        <w:t>H</w:t>
      </w:r>
      <w:r w:rsidRPr="0022216F">
        <w:rPr>
          <w:rFonts w:ascii="Times New Roman" w:hint="eastAsia"/>
          <w:noProof w:val="0"/>
          <w:kern w:val="2"/>
          <w:szCs w:val="24"/>
          <w:vertAlign w:val="subscript"/>
        </w:rPr>
        <w:t>3</w:t>
      </w:r>
      <w:r>
        <w:rPr>
          <w:rFonts w:ascii="Times New Roman" w:hint="eastAsia"/>
          <w:noProof w:val="0"/>
          <w:kern w:val="2"/>
          <w:szCs w:val="24"/>
        </w:rPr>
        <w:t>BO</w:t>
      </w:r>
      <w:r w:rsidRPr="0022216F">
        <w:rPr>
          <w:rFonts w:ascii="Times New Roman" w:hint="eastAsia"/>
          <w:noProof w:val="0"/>
          <w:kern w:val="2"/>
          <w:szCs w:val="24"/>
          <w:vertAlign w:val="subscript"/>
        </w:rPr>
        <w:t>3</w:t>
      </w:r>
      <w:r>
        <w:rPr>
          <w:rFonts w:ascii="Times New Roman" w:hint="eastAsia"/>
          <w:noProof w:val="0"/>
          <w:kern w:val="2"/>
          <w:szCs w:val="24"/>
        </w:rPr>
        <w:t>）的质量分数</w:t>
      </w:r>
      <w:r>
        <w:rPr>
          <w:rFonts w:ascii="Times New Roman" w:hint="eastAsia"/>
          <w:noProof w:val="0"/>
          <w:kern w:val="2"/>
          <w:szCs w:val="24"/>
        </w:rPr>
        <w:t>W</w:t>
      </w:r>
      <w:r w:rsidR="00650F6F" w:rsidRPr="00650F6F">
        <w:rPr>
          <w:rFonts w:ascii="Times New Roman" w:hint="eastAsia"/>
          <w:noProof w:val="0"/>
          <w:kern w:val="2"/>
          <w:szCs w:val="24"/>
          <w:vertAlign w:val="subscript"/>
        </w:rPr>
        <w:t>1</w:t>
      </w:r>
      <w:r>
        <w:rPr>
          <w:rFonts w:ascii="Times New Roman" w:hint="eastAsia"/>
          <w:noProof w:val="0"/>
          <w:kern w:val="2"/>
          <w:szCs w:val="24"/>
        </w:rPr>
        <w:t>计</w:t>
      </w:r>
      <w:r w:rsidRPr="0087079C">
        <w:rPr>
          <w:rFonts w:ascii="Times New Roman" w:hint="eastAsia"/>
          <w:noProof w:val="0"/>
          <w:kern w:val="2"/>
          <w:szCs w:val="24"/>
        </w:rPr>
        <w:t>，</w:t>
      </w:r>
      <w:r>
        <w:rPr>
          <w:rFonts w:ascii="Times New Roman" w:hint="eastAsia"/>
          <w:noProof w:val="0"/>
          <w:kern w:val="2"/>
          <w:szCs w:val="24"/>
        </w:rPr>
        <w:t>按照式（</w:t>
      </w:r>
      <w:r>
        <w:rPr>
          <w:rFonts w:ascii="Times New Roman" w:hint="eastAsia"/>
          <w:noProof w:val="0"/>
          <w:kern w:val="2"/>
          <w:szCs w:val="24"/>
        </w:rPr>
        <w:t>1</w:t>
      </w:r>
      <w:r>
        <w:rPr>
          <w:rFonts w:ascii="Times New Roman" w:hint="eastAsia"/>
          <w:noProof w:val="0"/>
          <w:kern w:val="2"/>
          <w:szCs w:val="24"/>
        </w:rPr>
        <w:t>）计算</w:t>
      </w:r>
      <w:r w:rsidRPr="0022216F">
        <w:rPr>
          <w:bCs/>
          <w:color w:val="000000"/>
          <w:sz w:val="18"/>
          <w:szCs w:val="18"/>
        </w:rPr>
        <w:t xml:space="preserve"> </w:t>
      </w:r>
      <w:r w:rsidRPr="0022216F">
        <w:rPr>
          <w:rFonts w:hint="eastAsia"/>
          <w:bCs/>
          <w:color w:val="000000"/>
          <w:sz w:val="18"/>
          <w:szCs w:val="18"/>
        </w:rPr>
        <w:t>：</w:t>
      </w:r>
    </w:p>
    <w:p w14:paraId="3650B943" w14:textId="77777777" w:rsidR="003E0480" w:rsidRPr="003218C0" w:rsidRDefault="004A6C70" w:rsidP="003218C0">
      <w:pPr>
        <w:autoSpaceDE w:val="0"/>
        <w:autoSpaceDN w:val="0"/>
        <w:adjustRightInd w:val="0"/>
        <w:ind w:rightChars="33" w:right="69" w:firstLineChars="1004" w:firstLine="2410"/>
        <w:jc w:val="left"/>
        <w:rPr>
          <w:color w:val="000000"/>
          <w:kern w:val="0"/>
        </w:rPr>
      </w:pPr>
      <w:r w:rsidRPr="00C51B31">
        <w:rPr>
          <w:rFonts w:ascii="Aria" w:hAnsi="Aria"/>
          <w:color w:val="000000"/>
          <w:kern w:val="0"/>
          <w:position w:val="-30"/>
          <w:sz w:val="24"/>
          <w:szCs w:val="20"/>
        </w:rPr>
        <w:object w:dxaOrig="4099" w:dyaOrig="740" w14:anchorId="755F5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5pt;height:38pt" o:ole="">
            <v:imagedata r:id="rId12" o:title=""/>
          </v:shape>
          <o:OLEObject Type="Embed" ProgID="Equation.3" ShapeID="_x0000_i1025" DrawAspect="Content" ObjectID="_1719658482" r:id="rId13"/>
        </w:object>
      </w:r>
    </w:p>
    <w:p w14:paraId="51E00AB8" w14:textId="77777777" w:rsidR="003E0480" w:rsidRDefault="003E0480" w:rsidP="003E0480">
      <w:pPr>
        <w:autoSpaceDE w:val="0"/>
        <w:autoSpaceDN w:val="0"/>
        <w:adjustRightInd w:val="0"/>
        <w:spacing w:before="60" w:after="60" w:line="400" w:lineRule="exact"/>
        <w:ind w:rightChars="33" w:right="69" w:firstLineChars="501" w:firstLine="1052"/>
        <w:jc w:val="left"/>
        <w:rPr>
          <w:color w:val="000000"/>
          <w:kern w:val="0"/>
        </w:rPr>
      </w:pPr>
      <w:r>
        <w:rPr>
          <w:rFonts w:hint="eastAsia"/>
        </w:rPr>
        <w:t>式中</w:t>
      </w:r>
      <w:r>
        <w:rPr>
          <w:rFonts w:hint="eastAsia"/>
          <w:color w:val="000000"/>
          <w:kern w:val="0"/>
        </w:rPr>
        <w:t>：</w:t>
      </w:r>
      <w:r>
        <w:t>c</w:t>
      </w:r>
      <w:proofErr w:type="gramStart"/>
      <w:r w:rsidR="00483BFD">
        <w:rPr>
          <w:rFonts w:hint="eastAsia"/>
          <w:color w:val="000000"/>
          <w:kern w:val="0"/>
        </w:rPr>
        <w:t>—氢氧化钠</w:t>
      </w:r>
      <w:proofErr w:type="gramEnd"/>
      <w:r w:rsidR="00483BFD">
        <w:rPr>
          <w:rFonts w:hint="eastAsia"/>
          <w:color w:val="000000"/>
          <w:kern w:val="0"/>
        </w:rPr>
        <w:t>标准溶液的准确数值</w:t>
      </w:r>
      <w:r>
        <w:rPr>
          <w:rFonts w:hint="eastAsia"/>
          <w:color w:val="000000"/>
          <w:kern w:val="0"/>
        </w:rPr>
        <w:t>，</w:t>
      </w:r>
      <w:r>
        <w:rPr>
          <w:color w:val="000000"/>
          <w:kern w:val="0"/>
        </w:rPr>
        <w:t>mol/L</w:t>
      </w:r>
      <w:r>
        <w:rPr>
          <w:rFonts w:hint="eastAsia"/>
          <w:color w:val="000000"/>
          <w:kern w:val="0"/>
        </w:rPr>
        <w:t>；</w:t>
      </w:r>
    </w:p>
    <w:p w14:paraId="1B080458" w14:textId="77777777" w:rsidR="003E0480" w:rsidRDefault="00483BFD" w:rsidP="003E0480">
      <w:pPr>
        <w:autoSpaceDE w:val="0"/>
        <w:autoSpaceDN w:val="0"/>
        <w:adjustRightInd w:val="0"/>
        <w:spacing w:before="60" w:after="60" w:line="400" w:lineRule="exact"/>
        <w:ind w:rightChars="33" w:right="69" w:firstLineChars="800" w:firstLine="1680"/>
        <w:jc w:val="left"/>
        <w:rPr>
          <w:color w:val="000000"/>
          <w:kern w:val="0"/>
        </w:rPr>
      </w:pPr>
      <w:r>
        <w:rPr>
          <w:color w:val="000000"/>
          <w:kern w:val="0"/>
        </w:rPr>
        <w:t>V</w:t>
      </w:r>
      <w:r w:rsidR="008A5775" w:rsidRPr="00B462F5">
        <w:rPr>
          <w:rFonts w:hint="eastAsia"/>
          <w:color w:val="000000"/>
          <w:kern w:val="0"/>
          <w:vertAlign w:val="subscript"/>
        </w:rPr>
        <w:t>1</w:t>
      </w:r>
      <w:r w:rsidR="003E0480">
        <w:rPr>
          <w:rFonts w:hint="eastAsia"/>
          <w:color w:val="000000"/>
          <w:kern w:val="0"/>
        </w:rPr>
        <w:t>—滴定</w:t>
      </w:r>
      <w:r>
        <w:rPr>
          <w:rFonts w:hint="eastAsia"/>
          <w:color w:val="000000"/>
          <w:kern w:val="0"/>
        </w:rPr>
        <w:t>试验溶液所消耗的氢氧化钠标准</w:t>
      </w:r>
      <w:r w:rsidR="003E0480">
        <w:rPr>
          <w:rFonts w:hint="eastAsia"/>
          <w:color w:val="000000"/>
          <w:kern w:val="0"/>
        </w:rPr>
        <w:t>溶液的体积，</w:t>
      </w:r>
      <w:r w:rsidR="003E0480">
        <w:rPr>
          <w:color w:val="000000"/>
          <w:kern w:val="0"/>
        </w:rPr>
        <w:t>mL</w:t>
      </w:r>
      <w:r w:rsidR="003E0480">
        <w:rPr>
          <w:rFonts w:hint="eastAsia"/>
          <w:color w:val="000000"/>
          <w:kern w:val="0"/>
        </w:rPr>
        <w:t>；</w:t>
      </w:r>
    </w:p>
    <w:p w14:paraId="1D9B7318" w14:textId="77777777" w:rsidR="008A5775" w:rsidRPr="008A5775" w:rsidRDefault="008A5775" w:rsidP="008A5775">
      <w:pPr>
        <w:autoSpaceDE w:val="0"/>
        <w:autoSpaceDN w:val="0"/>
        <w:adjustRightInd w:val="0"/>
        <w:spacing w:before="60" w:after="60" w:line="400" w:lineRule="exact"/>
        <w:ind w:rightChars="33" w:right="69" w:firstLineChars="800" w:firstLine="1680"/>
        <w:jc w:val="left"/>
        <w:rPr>
          <w:color w:val="000000"/>
          <w:kern w:val="0"/>
        </w:rPr>
      </w:pPr>
      <w:r>
        <w:rPr>
          <w:color w:val="000000"/>
          <w:kern w:val="0"/>
        </w:rPr>
        <w:t>V</w:t>
      </w:r>
      <w:r w:rsidRPr="00B462F5">
        <w:rPr>
          <w:rFonts w:hint="eastAsia"/>
          <w:color w:val="000000"/>
          <w:kern w:val="0"/>
          <w:vertAlign w:val="subscript"/>
        </w:rPr>
        <w:t>2</w:t>
      </w:r>
      <w:r>
        <w:rPr>
          <w:rFonts w:hint="eastAsia"/>
          <w:color w:val="000000"/>
          <w:kern w:val="0"/>
        </w:rPr>
        <w:t>—试验制备时所用容量瓶</w:t>
      </w:r>
      <w:r w:rsidR="00B462F5">
        <w:rPr>
          <w:rFonts w:hint="eastAsia"/>
          <w:color w:val="000000"/>
          <w:kern w:val="0"/>
        </w:rPr>
        <w:t>的</w:t>
      </w:r>
      <w:r>
        <w:rPr>
          <w:rFonts w:hint="eastAsia"/>
          <w:color w:val="000000"/>
          <w:kern w:val="0"/>
        </w:rPr>
        <w:t>体积，</w:t>
      </w:r>
      <w:r>
        <w:rPr>
          <w:color w:val="000000"/>
          <w:kern w:val="0"/>
        </w:rPr>
        <w:t>L</w:t>
      </w:r>
      <w:r>
        <w:rPr>
          <w:rFonts w:hint="eastAsia"/>
          <w:color w:val="000000"/>
          <w:kern w:val="0"/>
        </w:rPr>
        <w:t>；</w:t>
      </w:r>
    </w:p>
    <w:p w14:paraId="6F9B325D" w14:textId="77777777" w:rsidR="00AC7810" w:rsidRPr="00C51B31" w:rsidRDefault="00C51B31" w:rsidP="00C51B31">
      <w:pPr>
        <w:tabs>
          <w:tab w:val="left" w:pos="2226"/>
          <w:tab w:val="left" w:pos="2408"/>
          <w:tab w:val="left" w:pos="3122"/>
        </w:tabs>
        <w:autoSpaceDE w:val="0"/>
        <w:autoSpaceDN w:val="0"/>
        <w:adjustRightInd w:val="0"/>
        <w:spacing w:before="60" w:after="60" w:line="400" w:lineRule="exact"/>
        <w:ind w:rightChars="33" w:right="69" w:firstLineChars="800" w:firstLine="1680"/>
        <w:jc w:val="left"/>
        <w:rPr>
          <w:color w:val="000000"/>
          <w:kern w:val="0"/>
        </w:rPr>
      </w:pPr>
      <w:r>
        <w:rPr>
          <w:rFonts w:hint="eastAsia"/>
          <w:color w:val="000000"/>
          <w:kern w:val="0"/>
        </w:rPr>
        <w:t>M</w:t>
      </w:r>
      <w:r>
        <w:rPr>
          <w:rFonts w:hint="eastAsia"/>
          <w:color w:val="000000"/>
          <w:kern w:val="0"/>
        </w:rPr>
        <w:t>—硼酸的摩尔质量</w:t>
      </w:r>
      <w:r w:rsidR="003E0480">
        <w:rPr>
          <w:rFonts w:hint="eastAsia"/>
          <w:color w:val="000000"/>
          <w:kern w:val="0"/>
        </w:rPr>
        <w:t>，</w:t>
      </w:r>
      <w:r>
        <w:rPr>
          <w:rFonts w:hint="eastAsia"/>
          <w:color w:val="000000"/>
          <w:kern w:val="0"/>
        </w:rPr>
        <w:t>g</w:t>
      </w:r>
      <w:r>
        <w:rPr>
          <w:color w:val="000000"/>
          <w:kern w:val="0"/>
        </w:rPr>
        <w:t>/</w:t>
      </w:r>
      <w:r>
        <w:rPr>
          <w:rFonts w:hint="eastAsia"/>
          <w:color w:val="000000"/>
          <w:kern w:val="0"/>
        </w:rPr>
        <w:t>mol</w:t>
      </w:r>
      <w:r w:rsidR="00AC7810">
        <w:rPr>
          <w:rFonts w:hint="eastAsia"/>
          <w:color w:val="000000"/>
          <w:kern w:val="0"/>
        </w:rPr>
        <w:t>；</w:t>
      </w:r>
    </w:p>
    <w:p w14:paraId="2FE8010A" w14:textId="77777777" w:rsidR="00C51B31" w:rsidRDefault="00C51B31" w:rsidP="00C51B31">
      <w:pPr>
        <w:tabs>
          <w:tab w:val="left" w:pos="2226"/>
          <w:tab w:val="left" w:pos="2408"/>
          <w:tab w:val="left" w:pos="3122"/>
        </w:tabs>
        <w:autoSpaceDE w:val="0"/>
        <w:autoSpaceDN w:val="0"/>
        <w:adjustRightInd w:val="0"/>
        <w:spacing w:before="60" w:after="60" w:line="400" w:lineRule="exact"/>
        <w:ind w:rightChars="33" w:right="69" w:firstLineChars="800" w:firstLine="1680"/>
        <w:jc w:val="left"/>
        <w:rPr>
          <w:color w:val="000000"/>
          <w:kern w:val="0"/>
        </w:rPr>
      </w:pPr>
      <w:r>
        <w:rPr>
          <w:rFonts w:hint="eastAsia"/>
          <w:noProof/>
        </w:rPr>
        <w:t>m</w:t>
      </w:r>
      <w:r w:rsidRPr="00C51B31">
        <w:rPr>
          <w:rFonts w:hint="eastAsia"/>
          <w:noProof/>
          <w:vertAlign w:val="subscript"/>
        </w:rPr>
        <w:t>1</w:t>
      </w:r>
      <w:r w:rsidR="008C0162">
        <w:rPr>
          <w:rFonts w:hint="eastAsia"/>
          <w:color w:val="000000"/>
          <w:kern w:val="0"/>
        </w:rPr>
        <w:t>—试样</w:t>
      </w:r>
      <w:r>
        <w:rPr>
          <w:rFonts w:hint="eastAsia"/>
          <w:color w:val="000000"/>
          <w:kern w:val="0"/>
        </w:rPr>
        <w:t>质量</w:t>
      </w:r>
      <w:r w:rsidR="008C0162">
        <w:rPr>
          <w:rFonts w:hint="eastAsia"/>
          <w:color w:val="000000"/>
          <w:kern w:val="0"/>
        </w:rPr>
        <w:t>，</w:t>
      </w:r>
      <w:r>
        <w:rPr>
          <w:rFonts w:hint="eastAsia"/>
          <w:color w:val="000000"/>
          <w:kern w:val="0"/>
        </w:rPr>
        <w:t>g</w:t>
      </w:r>
      <w:r>
        <w:rPr>
          <w:rFonts w:hint="eastAsia"/>
          <w:color w:val="000000"/>
          <w:kern w:val="0"/>
        </w:rPr>
        <w:t>；</w:t>
      </w:r>
    </w:p>
    <w:p w14:paraId="727C9BCB" w14:textId="77777777" w:rsidR="00C51B31" w:rsidRDefault="00C51B31" w:rsidP="00C51B31">
      <w:pPr>
        <w:tabs>
          <w:tab w:val="left" w:pos="2226"/>
          <w:tab w:val="left" w:pos="2408"/>
          <w:tab w:val="left" w:pos="3122"/>
        </w:tabs>
        <w:autoSpaceDE w:val="0"/>
        <w:autoSpaceDN w:val="0"/>
        <w:adjustRightInd w:val="0"/>
        <w:spacing w:before="60" w:after="60" w:line="400" w:lineRule="exact"/>
        <w:ind w:rightChars="33" w:right="69" w:firstLineChars="800" w:firstLine="1680"/>
        <w:jc w:val="left"/>
        <w:rPr>
          <w:color w:val="000000"/>
          <w:kern w:val="0"/>
        </w:rPr>
      </w:pPr>
      <w:r>
        <w:rPr>
          <w:rFonts w:hint="eastAsia"/>
          <w:noProof/>
        </w:rPr>
        <w:t>m</w:t>
      </w:r>
      <w:r>
        <w:rPr>
          <w:rFonts w:hint="eastAsia"/>
          <w:noProof/>
          <w:vertAlign w:val="subscript"/>
        </w:rPr>
        <w:t>2</w:t>
      </w:r>
      <w:r>
        <w:rPr>
          <w:rFonts w:hint="eastAsia"/>
          <w:color w:val="000000"/>
          <w:kern w:val="0"/>
        </w:rPr>
        <w:t>—自动滴定仪滴定的样品质量，</w:t>
      </w:r>
      <w:r>
        <w:rPr>
          <w:rFonts w:hint="eastAsia"/>
          <w:color w:val="000000"/>
          <w:kern w:val="0"/>
        </w:rPr>
        <w:t>g</w:t>
      </w:r>
      <w:r>
        <w:rPr>
          <w:rFonts w:hint="eastAsia"/>
          <w:color w:val="000000"/>
          <w:kern w:val="0"/>
        </w:rPr>
        <w:t>。</w:t>
      </w:r>
    </w:p>
    <w:p w14:paraId="3171BFAC" w14:textId="77777777" w:rsidR="00F16909" w:rsidRDefault="00D52B1F" w:rsidP="00F16909">
      <w:pPr>
        <w:pStyle w:val="aff6"/>
        <w:rPr>
          <w:rFonts w:ascii="Times New Roman"/>
          <w:noProof w:val="0"/>
          <w:color w:val="000000"/>
          <w:szCs w:val="24"/>
        </w:rPr>
      </w:pPr>
      <w:r w:rsidRPr="00D52B1F">
        <w:rPr>
          <w:rFonts w:ascii="Times New Roman" w:hint="eastAsia"/>
          <w:noProof w:val="0"/>
          <w:color w:val="000000"/>
          <w:szCs w:val="24"/>
        </w:rPr>
        <w:t>硼标准溶液测量</w:t>
      </w:r>
      <w:r>
        <w:rPr>
          <w:rFonts w:ascii="Times New Roman" w:hint="eastAsia"/>
          <w:noProof w:val="0"/>
          <w:color w:val="000000"/>
          <w:szCs w:val="24"/>
        </w:rPr>
        <w:t>的</w:t>
      </w:r>
      <w:r w:rsidRPr="00D52B1F">
        <w:rPr>
          <w:rFonts w:ascii="Times New Roman" w:hint="eastAsia"/>
          <w:noProof w:val="0"/>
          <w:color w:val="000000"/>
          <w:szCs w:val="24"/>
        </w:rPr>
        <w:t>绝对误差</w:t>
      </w:r>
      <w:r>
        <w:rPr>
          <w:rFonts w:ascii="Times New Roman" w:hint="eastAsia"/>
          <w:noProof w:val="0"/>
          <w:color w:val="000000"/>
          <w:szCs w:val="24"/>
        </w:rPr>
        <w:t>应</w:t>
      </w:r>
      <w:r w:rsidRPr="00D52B1F">
        <w:rPr>
          <w:rFonts w:ascii="Times New Roman"/>
          <w:noProof w:val="0"/>
          <w:color w:val="000000"/>
          <w:szCs w:val="24"/>
        </w:rPr>
        <w:t>≤4mg/kg</w:t>
      </w:r>
      <w:r>
        <w:rPr>
          <w:rFonts w:ascii="Times New Roman" w:hint="eastAsia"/>
          <w:noProof w:val="0"/>
          <w:color w:val="000000"/>
          <w:szCs w:val="24"/>
        </w:rPr>
        <w:t>。</w:t>
      </w:r>
    </w:p>
    <w:p w14:paraId="73D2E5F3" w14:textId="77777777" w:rsidR="00432004" w:rsidRPr="00432004" w:rsidRDefault="00F16909" w:rsidP="00432004">
      <w:pPr>
        <w:pStyle w:val="a7"/>
        <w:spacing w:before="156" w:after="156"/>
        <w:ind w:leftChars="120" w:left="252"/>
        <w:rPr>
          <w:rFonts w:hAnsi="宋体"/>
        </w:rPr>
      </w:pPr>
      <w:r w:rsidRPr="00F16909">
        <w:rPr>
          <w:rFonts w:ascii="宋体" w:eastAsia="宋体" w:hAnsi="宋体" w:hint="eastAsia"/>
          <w:noProof/>
        </w:rPr>
        <w:t>若采用</w:t>
      </w:r>
      <w:r w:rsidR="00432004">
        <w:rPr>
          <w:rFonts w:ascii="宋体" w:eastAsia="宋体" w:hAnsi="宋体" w:hint="eastAsia"/>
          <w:noProof/>
        </w:rPr>
        <w:t>滴定管进行手工</w:t>
      </w:r>
      <w:r w:rsidRPr="00F16909">
        <w:rPr>
          <w:rFonts w:ascii="宋体" w:eastAsia="宋体" w:hAnsi="宋体" w:hint="eastAsia"/>
          <w:noProof/>
        </w:rPr>
        <w:t>滴定</w:t>
      </w:r>
      <w:r w:rsidR="00432004">
        <w:rPr>
          <w:rFonts w:ascii="宋体" w:eastAsia="宋体" w:hAnsi="宋体" w:hint="eastAsia"/>
          <w:noProof/>
        </w:rPr>
        <w:t>，参考《</w:t>
      </w:r>
      <w:r w:rsidR="00432004" w:rsidRPr="00432004">
        <w:rPr>
          <w:rFonts w:ascii="宋体" w:eastAsia="宋体" w:hAnsi="宋体"/>
          <w:noProof/>
        </w:rPr>
        <w:t>GB/T 12684-2018 工业硼化物  分析方法</w:t>
      </w:r>
      <w:r w:rsidR="00432004">
        <w:rPr>
          <w:rFonts w:ascii="宋体" w:eastAsia="宋体" w:hAnsi="宋体" w:hint="eastAsia"/>
          <w:noProof/>
        </w:rPr>
        <w:t>》中3.2章   节执行。</w:t>
      </w:r>
    </w:p>
    <w:p w14:paraId="7CCC8B84" w14:textId="77777777" w:rsidR="009B2116" w:rsidRPr="009B2116" w:rsidRDefault="009B2116" w:rsidP="009B2A51">
      <w:pPr>
        <w:pStyle w:val="a6"/>
        <w:spacing w:before="156" w:after="156"/>
        <w:ind w:left="284"/>
        <w:rPr>
          <w:rFonts w:ascii="宋体" w:eastAsia="宋体"/>
          <w:b/>
          <w:noProof/>
          <w:color w:val="000000"/>
        </w:rPr>
      </w:pPr>
      <w:r w:rsidRPr="009B2116">
        <w:rPr>
          <w:rFonts w:ascii="宋体" w:eastAsia="宋体" w:hint="eastAsia"/>
          <w:b/>
          <w:noProof/>
          <w:color w:val="000000"/>
        </w:rPr>
        <w:t>硼酸</w:t>
      </w:r>
      <w:r>
        <w:rPr>
          <w:rFonts w:ascii="宋体" w:eastAsia="宋体" w:hint="eastAsia"/>
          <w:b/>
          <w:noProof/>
          <w:color w:val="000000"/>
        </w:rPr>
        <w:t>中水不溶物含量的测定</w:t>
      </w:r>
    </w:p>
    <w:p w14:paraId="4E114B0D" w14:textId="77777777" w:rsidR="009B2116" w:rsidRPr="00F924BC" w:rsidRDefault="009B2116" w:rsidP="009B2A51">
      <w:pPr>
        <w:pStyle w:val="a7"/>
        <w:spacing w:before="156" w:after="156"/>
        <w:ind w:leftChars="140" w:left="294"/>
        <w:rPr>
          <w:rFonts w:ascii="宋体" w:eastAsia="宋体" w:hAnsi="宋体"/>
          <w:noProof/>
        </w:rPr>
      </w:pPr>
      <w:r w:rsidRPr="00F924BC">
        <w:rPr>
          <w:rFonts w:ascii="宋体" w:eastAsia="宋体" w:hAnsi="宋体" w:hint="eastAsia"/>
          <w:noProof/>
        </w:rPr>
        <w:t>原理</w:t>
      </w:r>
    </w:p>
    <w:p w14:paraId="0879148F" w14:textId="77777777" w:rsidR="009B2116" w:rsidRDefault="00E622AD" w:rsidP="00C21326">
      <w:pPr>
        <w:pStyle w:val="aff6"/>
        <w:ind w:firstLineChars="350" w:firstLine="735"/>
        <w:rPr>
          <w:rFonts w:hAnsi="宋体"/>
        </w:rPr>
      </w:pPr>
      <w:r>
        <w:rPr>
          <w:rFonts w:ascii="Times New Roman" w:hAnsi="宋体" w:hint="eastAsia"/>
          <w:noProof w:val="0"/>
          <w:kern w:val="2"/>
          <w:szCs w:val="24"/>
        </w:rPr>
        <w:t>用水溶解样品，将不溶解</w:t>
      </w:r>
      <w:r w:rsidR="00F81B03">
        <w:rPr>
          <w:rFonts w:ascii="Times New Roman" w:hAnsi="宋体" w:hint="eastAsia"/>
          <w:noProof w:val="0"/>
          <w:kern w:val="2"/>
          <w:szCs w:val="24"/>
        </w:rPr>
        <w:t>物</w:t>
      </w:r>
      <w:r>
        <w:rPr>
          <w:rFonts w:ascii="Times New Roman" w:hAnsi="宋体" w:hint="eastAsia"/>
          <w:noProof w:val="0"/>
          <w:kern w:val="2"/>
          <w:szCs w:val="24"/>
        </w:rPr>
        <w:t>滤出，用</w:t>
      </w:r>
      <w:r w:rsidR="00F81B03">
        <w:rPr>
          <w:rFonts w:ascii="Times New Roman" w:hAnsi="宋体" w:hint="eastAsia"/>
          <w:noProof w:val="0"/>
          <w:kern w:val="2"/>
          <w:szCs w:val="24"/>
        </w:rPr>
        <w:t>热</w:t>
      </w:r>
      <w:r>
        <w:rPr>
          <w:rFonts w:ascii="Times New Roman" w:hAnsi="宋体" w:hint="eastAsia"/>
          <w:noProof w:val="0"/>
          <w:kern w:val="2"/>
          <w:szCs w:val="24"/>
        </w:rPr>
        <w:t>水洗涤残渣，烘干后用天平秤出不溶物质量。</w:t>
      </w:r>
    </w:p>
    <w:p w14:paraId="28165578" w14:textId="77777777" w:rsidR="00647879" w:rsidRDefault="008C2735" w:rsidP="00647879">
      <w:pPr>
        <w:pStyle w:val="a7"/>
        <w:spacing w:before="156" w:after="156"/>
        <w:ind w:leftChars="140" w:left="294"/>
        <w:rPr>
          <w:rFonts w:ascii="宋体" w:eastAsia="宋体" w:hAnsi="宋体"/>
          <w:noProof/>
        </w:rPr>
      </w:pPr>
      <w:r>
        <w:rPr>
          <w:rFonts w:ascii="宋体" w:eastAsia="宋体" w:hAnsi="宋体" w:hint="eastAsia"/>
          <w:noProof/>
        </w:rPr>
        <w:lastRenderedPageBreak/>
        <w:t>仪器设备</w:t>
      </w:r>
    </w:p>
    <w:p w14:paraId="7BD993D0" w14:textId="77777777" w:rsidR="00647879" w:rsidRPr="00647879" w:rsidRDefault="00647879" w:rsidP="00647879">
      <w:pPr>
        <w:pStyle w:val="a8"/>
        <w:spacing w:before="156" w:after="156"/>
        <w:ind w:left="255"/>
      </w:pPr>
      <w:r>
        <w:rPr>
          <w:rFonts w:ascii="宋体" w:eastAsia="宋体" w:hAnsi="宋体" w:hint="eastAsia"/>
          <w:noProof/>
        </w:rPr>
        <w:t>玻璃滤锅：孔径为</w:t>
      </w:r>
      <w:r w:rsidRPr="00647879">
        <w:rPr>
          <w:rFonts w:ascii="Times New Roman" w:eastAsia="宋体"/>
          <w:noProof/>
        </w:rPr>
        <w:t>5-15μm</w:t>
      </w:r>
      <w:r>
        <w:rPr>
          <w:rFonts w:ascii="Times New Roman" w:eastAsia="宋体" w:hint="eastAsia"/>
          <w:noProof/>
        </w:rPr>
        <w:t>；</w:t>
      </w:r>
      <w:r w:rsidRPr="00647879">
        <w:rPr>
          <w:rFonts w:ascii="Times New Roman"/>
        </w:rPr>
        <w:t xml:space="preserve"> </w:t>
      </w:r>
    </w:p>
    <w:p w14:paraId="65088DBE" w14:textId="77777777" w:rsidR="00647879" w:rsidRDefault="008869A1" w:rsidP="00647879">
      <w:pPr>
        <w:pStyle w:val="a8"/>
        <w:spacing w:before="156" w:after="156"/>
        <w:ind w:left="255"/>
        <w:rPr>
          <w:rFonts w:ascii="Times New Roman" w:eastAsia="宋体"/>
          <w:noProof/>
        </w:rPr>
      </w:pPr>
      <w:r>
        <w:rPr>
          <w:rFonts w:ascii="宋体" w:eastAsia="宋体" w:hAnsi="宋体" w:hint="eastAsia"/>
          <w:noProof/>
        </w:rPr>
        <w:t>减压吸附装置</w:t>
      </w:r>
      <w:r w:rsidR="00647879">
        <w:rPr>
          <w:rFonts w:ascii="Times New Roman" w:eastAsia="宋体" w:hint="eastAsia"/>
          <w:noProof/>
        </w:rPr>
        <w:t>。</w:t>
      </w:r>
    </w:p>
    <w:p w14:paraId="1432A38B" w14:textId="77777777" w:rsidR="00647879" w:rsidRDefault="00647879" w:rsidP="00647879">
      <w:pPr>
        <w:pStyle w:val="a8"/>
        <w:spacing w:before="156" w:after="156"/>
        <w:ind w:left="255"/>
        <w:rPr>
          <w:rFonts w:ascii="Times New Roman" w:eastAsia="宋体"/>
          <w:noProof/>
        </w:rPr>
      </w:pPr>
      <w:r>
        <w:rPr>
          <w:rFonts w:ascii="宋体" w:eastAsia="宋体" w:hAnsi="宋体" w:hint="eastAsia"/>
          <w:noProof/>
        </w:rPr>
        <w:t>电热恒温干燥箱</w:t>
      </w:r>
      <w:r w:rsidRPr="006E33D2">
        <w:rPr>
          <w:rFonts w:ascii="宋体" w:eastAsia="宋体" w:hAnsi="宋体" w:hint="eastAsia"/>
          <w:noProof/>
        </w:rPr>
        <w:t>：</w:t>
      </w:r>
      <w:r>
        <w:rPr>
          <w:rFonts w:ascii="宋体" w:eastAsia="宋体" w:hAnsi="宋体" w:hint="eastAsia"/>
          <w:noProof/>
        </w:rPr>
        <w:t>温度可保持在</w:t>
      </w:r>
      <w:r w:rsidRPr="008869A1">
        <w:rPr>
          <w:rFonts w:ascii="Times New Roman" w:eastAsia="宋体"/>
          <w:noProof/>
        </w:rPr>
        <w:t>105</w:t>
      </w:r>
      <w:r w:rsidR="008869A1" w:rsidRPr="008869A1">
        <w:rPr>
          <w:rFonts w:ascii="Times New Roman" w:eastAsia="宋体"/>
          <w:noProof/>
        </w:rPr>
        <w:t>±2</w:t>
      </w:r>
      <w:r w:rsidR="008869A1">
        <w:rPr>
          <w:rFonts w:ascii="宋体" w:eastAsia="宋体" w:hAnsi="宋体" w:cs="宋体" w:hint="eastAsia"/>
          <w:noProof/>
        </w:rPr>
        <w:t>℃</w:t>
      </w:r>
    </w:p>
    <w:p w14:paraId="75B8C616" w14:textId="77777777" w:rsidR="00647879" w:rsidRDefault="00647879" w:rsidP="00647879">
      <w:pPr>
        <w:pStyle w:val="a8"/>
        <w:spacing w:before="156" w:after="156"/>
        <w:ind w:left="255"/>
        <w:rPr>
          <w:rFonts w:ascii="Times New Roman" w:eastAsia="宋体"/>
          <w:noProof/>
        </w:rPr>
      </w:pPr>
      <w:r>
        <w:rPr>
          <w:rFonts w:ascii="宋体" w:eastAsia="宋体" w:hAnsi="宋体" w:hint="eastAsia"/>
          <w:noProof/>
        </w:rPr>
        <w:t>电</w:t>
      </w:r>
      <w:r w:rsidRPr="006E33D2">
        <w:rPr>
          <w:rFonts w:ascii="宋体" w:eastAsia="宋体" w:hAnsi="宋体" w:hint="eastAsia"/>
          <w:noProof/>
        </w:rPr>
        <w:t>子天平：分度</w:t>
      </w:r>
      <w:r w:rsidRPr="00215137">
        <w:rPr>
          <w:rFonts w:ascii="Times New Roman" w:eastAsia="宋体"/>
          <w:noProof/>
        </w:rPr>
        <w:t>0.</w:t>
      </w:r>
      <w:r w:rsidR="00D56EE2">
        <w:rPr>
          <w:rFonts w:ascii="Times New Roman" w:eastAsia="宋体" w:hint="eastAsia"/>
          <w:noProof/>
        </w:rPr>
        <w:t>0</w:t>
      </w:r>
      <w:r w:rsidRPr="00215137">
        <w:rPr>
          <w:rFonts w:ascii="Times New Roman" w:eastAsia="宋体"/>
          <w:noProof/>
        </w:rPr>
        <w:t>1mg</w:t>
      </w:r>
      <w:r>
        <w:rPr>
          <w:rFonts w:ascii="Times New Roman" w:eastAsia="宋体" w:hint="eastAsia"/>
          <w:noProof/>
        </w:rPr>
        <w:t>。</w:t>
      </w:r>
    </w:p>
    <w:p w14:paraId="4C943BD8" w14:textId="77777777" w:rsidR="00647879" w:rsidRPr="006E33D2" w:rsidRDefault="00647879" w:rsidP="00647879">
      <w:pPr>
        <w:pStyle w:val="a7"/>
        <w:spacing w:before="156" w:after="156"/>
        <w:ind w:leftChars="120" w:left="252"/>
        <w:rPr>
          <w:rFonts w:ascii="宋体" w:eastAsia="宋体" w:hAnsi="宋体"/>
          <w:noProof/>
        </w:rPr>
      </w:pPr>
      <w:r>
        <w:rPr>
          <w:rFonts w:ascii="宋体" w:eastAsia="宋体" w:hAnsi="宋体" w:hint="eastAsia"/>
          <w:noProof/>
        </w:rPr>
        <w:t>试验步骤</w:t>
      </w:r>
    </w:p>
    <w:p w14:paraId="6DC89F10" w14:textId="77777777" w:rsidR="0002261B" w:rsidRDefault="0002261B" w:rsidP="0002261B">
      <w:pPr>
        <w:pStyle w:val="a8"/>
        <w:numPr>
          <w:ilvl w:val="0"/>
          <w:numId w:val="19"/>
        </w:numPr>
        <w:spacing w:before="156" w:after="156"/>
        <w:rPr>
          <w:rFonts w:ascii="Times New Roman" w:eastAsia="宋体"/>
          <w:noProof/>
        </w:rPr>
      </w:pPr>
      <w:r>
        <w:rPr>
          <w:rFonts w:ascii="Times New Roman" w:eastAsia="宋体" w:hint="eastAsia"/>
          <w:noProof/>
        </w:rPr>
        <w:t>用</w:t>
      </w:r>
      <w:r w:rsidRPr="0002261B">
        <w:rPr>
          <w:rFonts w:ascii="Times New Roman" w:eastAsia="宋体" w:hint="eastAsia"/>
          <w:noProof/>
        </w:rPr>
        <w:t>水将</w:t>
      </w:r>
      <w:r>
        <w:rPr>
          <w:rFonts w:ascii="宋体" w:eastAsia="宋体" w:hAnsi="宋体" w:hint="eastAsia"/>
          <w:noProof/>
        </w:rPr>
        <w:t>玻璃滤锅</w:t>
      </w:r>
      <w:r>
        <w:rPr>
          <w:rFonts w:ascii="Times New Roman" w:eastAsia="宋体" w:hint="eastAsia"/>
          <w:noProof/>
        </w:rPr>
        <w:t>清洗</w:t>
      </w:r>
      <w:r w:rsidR="00BD6AB2">
        <w:rPr>
          <w:rFonts w:ascii="Times New Roman" w:eastAsia="宋体" w:hint="eastAsia"/>
          <w:noProof/>
        </w:rPr>
        <w:t>干净</w:t>
      </w:r>
      <w:r>
        <w:rPr>
          <w:rFonts w:ascii="Times New Roman" w:eastAsia="宋体" w:hint="eastAsia"/>
          <w:noProof/>
        </w:rPr>
        <w:t>后</w:t>
      </w:r>
      <w:r w:rsidRPr="0002261B">
        <w:rPr>
          <w:rFonts w:ascii="Times New Roman" w:eastAsia="宋体" w:hint="eastAsia"/>
          <w:noProof/>
        </w:rPr>
        <w:t>，放入</w:t>
      </w:r>
      <w:r>
        <w:rPr>
          <w:rFonts w:ascii="宋体" w:eastAsia="宋体" w:hAnsi="宋体" w:hint="eastAsia"/>
          <w:noProof/>
        </w:rPr>
        <w:t>电热恒温干燥箱中，</w:t>
      </w:r>
      <w:r w:rsidRPr="0002261B">
        <w:rPr>
          <w:rFonts w:ascii="Times New Roman" w:eastAsia="宋体" w:hint="eastAsia"/>
          <w:noProof/>
        </w:rPr>
        <w:t>于</w:t>
      </w:r>
      <w:r w:rsidRPr="0002261B">
        <w:rPr>
          <w:rFonts w:ascii="Times New Roman" w:eastAsia="宋体"/>
          <w:noProof/>
        </w:rPr>
        <w:t>105</w:t>
      </w:r>
      <w:r w:rsidR="00EC054E" w:rsidRPr="008869A1">
        <w:rPr>
          <w:rFonts w:ascii="Times New Roman" w:eastAsia="宋体"/>
          <w:noProof/>
        </w:rPr>
        <w:t>±2</w:t>
      </w:r>
      <w:r w:rsidR="00EC054E">
        <w:rPr>
          <w:rFonts w:ascii="宋体" w:eastAsia="宋体" w:hAnsi="宋体" w:cs="宋体" w:hint="eastAsia"/>
          <w:noProof/>
        </w:rPr>
        <w:t>℃</w:t>
      </w:r>
      <w:r w:rsidRPr="0002261B">
        <w:rPr>
          <w:rFonts w:ascii="Times New Roman" w:eastAsia="宋体" w:hint="eastAsia"/>
          <w:noProof/>
        </w:rPr>
        <w:t>下干燥</w:t>
      </w:r>
      <w:r w:rsidR="004F7D5D">
        <w:rPr>
          <w:rFonts w:ascii="Times New Roman" w:eastAsia="宋体" w:hint="eastAsia"/>
          <w:noProof/>
        </w:rPr>
        <w:t>，</w:t>
      </w:r>
      <w:r w:rsidR="00EC054E">
        <w:rPr>
          <w:rFonts w:ascii="Times New Roman" w:eastAsia="宋体" w:hint="eastAsia"/>
          <w:noProof/>
        </w:rPr>
        <w:t>直至质量恒定，记录质量</w:t>
      </w:r>
      <w:r w:rsidR="00EC054E">
        <w:rPr>
          <w:rFonts w:ascii="Times New Roman" w:eastAsia="宋体" w:hint="eastAsia"/>
          <w:noProof/>
        </w:rPr>
        <w:t>m</w:t>
      </w:r>
      <w:r w:rsidR="00A11012">
        <w:rPr>
          <w:rFonts w:ascii="Times New Roman" w:eastAsia="宋体" w:hint="eastAsia"/>
          <w:noProof/>
          <w:vertAlign w:val="subscript"/>
        </w:rPr>
        <w:t>2</w:t>
      </w:r>
      <w:r w:rsidR="00AA24EC">
        <w:rPr>
          <w:rFonts w:ascii="Times New Roman" w:eastAsia="宋体" w:hint="eastAsia"/>
          <w:noProof/>
        </w:rPr>
        <w:t>。</w:t>
      </w:r>
    </w:p>
    <w:p w14:paraId="448B2199" w14:textId="77777777" w:rsidR="0002261B" w:rsidRPr="00AA24EC" w:rsidRDefault="004F7D5D" w:rsidP="00AA24EC">
      <w:pPr>
        <w:pStyle w:val="a8"/>
        <w:numPr>
          <w:ilvl w:val="0"/>
          <w:numId w:val="19"/>
        </w:numPr>
        <w:spacing w:before="156" w:after="156"/>
        <w:rPr>
          <w:rFonts w:ascii="Times New Roman" w:eastAsia="宋体"/>
          <w:noProof/>
        </w:rPr>
      </w:pPr>
      <w:r>
        <w:rPr>
          <w:rFonts w:ascii="Times New Roman" w:eastAsia="宋体" w:hint="eastAsia"/>
          <w:noProof/>
        </w:rPr>
        <w:t>称取约</w:t>
      </w:r>
      <w:r>
        <w:rPr>
          <w:rFonts w:ascii="Times New Roman" w:eastAsia="宋体" w:hint="eastAsia"/>
          <w:noProof/>
        </w:rPr>
        <w:t>20g</w:t>
      </w:r>
      <w:r w:rsidR="002957B6">
        <w:rPr>
          <w:rFonts w:ascii="Times New Roman" w:eastAsia="宋体" w:hint="eastAsia"/>
          <w:noProof/>
        </w:rPr>
        <w:t>硼酸试验</w:t>
      </w:r>
      <w:r>
        <w:rPr>
          <w:rFonts w:ascii="Times New Roman" w:eastAsia="宋体" w:hint="eastAsia"/>
          <w:noProof/>
        </w:rPr>
        <w:t>，</w:t>
      </w:r>
      <w:r w:rsidR="00AA24EC">
        <w:rPr>
          <w:rFonts w:ascii="Times New Roman" w:eastAsia="宋体" w:hint="eastAsia"/>
          <w:noProof/>
        </w:rPr>
        <w:t>记录质量</w:t>
      </w:r>
      <w:r w:rsidR="00AA24EC">
        <w:rPr>
          <w:rFonts w:ascii="Times New Roman" w:eastAsia="宋体" w:hint="eastAsia"/>
          <w:noProof/>
        </w:rPr>
        <w:t>m</w:t>
      </w:r>
      <w:r w:rsidR="00A11012">
        <w:rPr>
          <w:rFonts w:ascii="Times New Roman" w:eastAsia="宋体" w:hint="eastAsia"/>
          <w:noProof/>
        </w:rPr>
        <w:t>；</w:t>
      </w:r>
      <w:r>
        <w:rPr>
          <w:rFonts w:ascii="Times New Roman" w:eastAsia="宋体" w:hint="eastAsia"/>
          <w:noProof/>
        </w:rPr>
        <w:t>置于</w:t>
      </w:r>
      <w:r w:rsidR="002957B6">
        <w:rPr>
          <w:rFonts w:ascii="Times New Roman" w:eastAsia="宋体" w:hint="eastAsia"/>
          <w:noProof/>
        </w:rPr>
        <w:t>500mL</w:t>
      </w:r>
      <w:r w:rsidR="002957B6">
        <w:rPr>
          <w:rFonts w:ascii="Times New Roman" w:eastAsia="宋体" w:hint="eastAsia"/>
          <w:noProof/>
        </w:rPr>
        <w:t>烧杯中，加入</w:t>
      </w:r>
      <w:r w:rsidR="002957B6">
        <w:rPr>
          <w:rFonts w:ascii="Times New Roman" w:eastAsia="宋体" w:hint="eastAsia"/>
          <w:noProof/>
        </w:rPr>
        <w:t>400mL</w:t>
      </w:r>
      <w:r w:rsidR="002957B6">
        <w:rPr>
          <w:rFonts w:ascii="Times New Roman" w:eastAsia="宋体" w:hint="eastAsia"/>
          <w:noProof/>
        </w:rPr>
        <w:t>水，缓慢加热，直至试样完全溶解，</w:t>
      </w:r>
      <w:r w:rsidR="00EC054E">
        <w:rPr>
          <w:rFonts w:ascii="Times New Roman" w:eastAsia="宋体" w:hint="eastAsia"/>
          <w:noProof/>
        </w:rPr>
        <w:t>趁热用已在</w:t>
      </w:r>
      <w:r w:rsidR="00EC054E" w:rsidRPr="0002261B">
        <w:rPr>
          <w:rFonts w:ascii="Times New Roman" w:eastAsia="宋体"/>
          <w:noProof/>
        </w:rPr>
        <w:t>105</w:t>
      </w:r>
      <w:r w:rsidR="00EC054E" w:rsidRPr="008869A1">
        <w:rPr>
          <w:rFonts w:ascii="Times New Roman" w:eastAsia="宋体"/>
          <w:noProof/>
        </w:rPr>
        <w:t>±2</w:t>
      </w:r>
      <w:r w:rsidR="00EC054E">
        <w:rPr>
          <w:rFonts w:ascii="宋体" w:eastAsia="宋体" w:hAnsi="宋体" w:cs="宋体" w:hint="eastAsia"/>
          <w:noProof/>
        </w:rPr>
        <w:t>℃</w:t>
      </w:r>
      <w:r w:rsidR="00EC054E">
        <w:rPr>
          <w:rFonts w:ascii="Times New Roman" w:eastAsia="宋体" w:hint="eastAsia"/>
          <w:noProof/>
        </w:rPr>
        <w:t>下质量恒定的玻璃滤锅过滤，用热水洗涤不溶物，</w:t>
      </w:r>
      <w:r w:rsidR="00AA24EC">
        <w:rPr>
          <w:rFonts w:ascii="Times New Roman" w:eastAsia="宋体" w:hint="eastAsia"/>
          <w:noProof/>
        </w:rPr>
        <w:t>分</w:t>
      </w:r>
      <w:r w:rsidR="00AA24EC">
        <w:rPr>
          <w:rFonts w:ascii="Times New Roman" w:eastAsia="宋体" w:hint="eastAsia"/>
          <w:noProof/>
        </w:rPr>
        <w:t>5</w:t>
      </w:r>
      <w:r w:rsidR="00AA24EC">
        <w:rPr>
          <w:rFonts w:ascii="Times New Roman" w:eastAsia="宋体" w:hint="eastAsia"/>
          <w:noProof/>
        </w:rPr>
        <w:t>次，每次</w:t>
      </w:r>
      <w:r w:rsidR="00C61953">
        <w:rPr>
          <w:rFonts w:ascii="Times New Roman" w:eastAsia="宋体" w:hint="eastAsia"/>
          <w:noProof/>
        </w:rPr>
        <w:t>用</w:t>
      </w:r>
      <w:r w:rsidR="00AA24EC">
        <w:rPr>
          <w:rFonts w:ascii="Times New Roman" w:eastAsia="宋体" w:hint="eastAsia"/>
          <w:noProof/>
        </w:rPr>
        <w:t>40mL</w:t>
      </w:r>
      <w:r w:rsidR="00C61953">
        <w:rPr>
          <w:rFonts w:ascii="Times New Roman" w:eastAsia="宋体" w:hint="eastAsia"/>
          <w:noProof/>
        </w:rPr>
        <w:t>热水</w:t>
      </w:r>
      <w:r w:rsidR="00AA24EC">
        <w:rPr>
          <w:rFonts w:ascii="Times New Roman" w:eastAsia="宋体" w:hint="eastAsia"/>
          <w:noProof/>
        </w:rPr>
        <w:t>；</w:t>
      </w:r>
      <w:r w:rsidR="00EC054E">
        <w:rPr>
          <w:rFonts w:ascii="Times New Roman" w:eastAsia="宋体" w:hint="eastAsia"/>
          <w:noProof/>
        </w:rPr>
        <w:t>将带有不溶解物的玻璃滤锅</w:t>
      </w:r>
      <w:r w:rsidR="00EC054E" w:rsidRPr="0002261B">
        <w:rPr>
          <w:rFonts w:ascii="Times New Roman" w:eastAsia="宋体" w:hint="eastAsia"/>
          <w:noProof/>
        </w:rPr>
        <w:t>放入</w:t>
      </w:r>
      <w:r w:rsidR="00EC054E">
        <w:rPr>
          <w:rFonts w:ascii="宋体" w:eastAsia="宋体" w:hAnsi="宋体" w:hint="eastAsia"/>
          <w:noProof/>
        </w:rPr>
        <w:t>电热恒温干燥箱中，</w:t>
      </w:r>
      <w:r w:rsidR="00EC054E" w:rsidRPr="0002261B">
        <w:rPr>
          <w:rFonts w:ascii="Times New Roman" w:eastAsia="宋体" w:hint="eastAsia"/>
          <w:noProof/>
        </w:rPr>
        <w:t>于</w:t>
      </w:r>
      <w:r w:rsidR="00EC054E" w:rsidRPr="0002261B">
        <w:rPr>
          <w:rFonts w:ascii="Times New Roman" w:eastAsia="宋体"/>
          <w:noProof/>
        </w:rPr>
        <w:t>105</w:t>
      </w:r>
      <w:r w:rsidR="00EC054E" w:rsidRPr="008869A1">
        <w:rPr>
          <w:rFonts w:ascii="Times New Roman" w:eastAsia="宋体"/>
          <w:noProof/>
        </w:rPr>
        <w:t>±2</w:t>
      </w:r>
      <w:r w:rsidR="00EC054E">
        <w:rPr>
          <w:rFonts w:ascii="宋体" w:eastAsia="宋体" w:hAnsi="宋体" w:cs="宋体" w:hint="eastAsia"/>
          <w:noProof/>
        </w:rPr>
        <w:t>℃</w:t>
      </w:r>
      <w:r w:rsidR="00EC054E" w:rsidRPr="0002261B">
        <w:rPr>
          <w:rFonts w:ascii="Times New Roman" w:eastAsia="宋体" w:hint="eastAsia"/>
          <w:noProof/>
        </w:rPr>
        <w:t>下干燥</w:t>
      </w:r>
      <w:r w:rsidR="00EC054E">
        <w:rPr>
          <w:rFonts w:ascii="Times New Roman" w:eastAsia="宋体" w:hint="eastAsia"/>
          <w:noProof/>
        </w:rPr>
        <w:t>，直至质量恒定</w:t>
      </w:r>
      <w:r w:rsidR="00A11012">
        <w:rPr>
          <w:rFonts w:ascii="Times New Roman" w:eastAsia="宋体" w:hint="eastAsia"/>
          <w:noProof/>
        </w:rPr>
        <w:t>，</w:t>
      </w:r>
      <w:r w:rsidR="00AA24EC">
        <w:rPr>
          <w:rFonts w:ascii="Times New Roman" w:eastAsia="宋体" w:hint="eastAsia"/>
          <w:noProof/>
        </w:rPr>
        <w:t>记录质量</w:t>
      </w:r>
      <w:r w:rsidR="00AA24EC">
        <w:rPr>
          <w:rFonts w:ascii="Times New Roman" w:eastAsia="宋体" w:hint="eastAsia"/>
          <w:noProof/>
        </w:rPr>
        <w:t>m</w:t>
      </w:r>
      <w:r w:rsidR="00A11012">
        <w:rPr>
          <w:rFonts w:ascii="Times New Roman" w:eastAsia="宋体" w:hint="eastAsia"/>
          <w:noProof/>
          <w:vertAlign w:val="subscript"/>
        </w:rPr>
        <w:t>1</w:t>
      </w:r>
      <w:r w:rsidR="00AA24EC">
        <w:rPr>
          <w:rFonts w:ascii="Times New Roman" w:eastAsia="宋体" w:hint="eastAsia"/>
          <w:noProof/>
        </w:rPr>
        <w:t>。</w:t>
      </w:r>
    </w:p>
    <w:p w14:paraId="2894BCEE" w14:textId="77777777" w:rsidR="00647879" w:rsidRPr="003E7C23" w:rsidRDefault="00647879" w:rsidP="00647879">
      <w:pPr>
        <w:pStyle w:val="a7"/>
        <w:spacing w:before="156" w:after="156"/>
        <w:ind w:leftChars="120" w:left="252"/>
        <w:rPr>
          <w:rFonts w:ascii="Times New Roman" w:eastAsia="宋体"/>
          <w:noProof/>
        </w:rPr>
      </w:pPr>
      <w:r w:rsidRPr="00513F81">
        <w:rPr>
          <w:rFonts w:ascii="宋体" w:eastAsia="宋体" w:hAnsi="宋体" w:hint="eastAsia"/>
          <w:noProof/>
        </w:rPr>
        <w:t>试验数据</w:t>
      </w:r>
      <w:r>
        <w:rPr>
          <w:rFonts w:ascii="Times New Roman" w:eastAsia="宋体" w:hint="eastAsia"/>
          <w:noProof/>
        </w:rPr>
        <w:t>处理</w:t>
      </w:r>
    </w:p>
    <w:p w14:paraId="6D20C1D6" w14:textId="77777777" w:rsidR="00647879" w:rsidRDefault="00EC054E" w:rsidP="00EC054E">
      <w:pPr>
        <w:pStyle w:val="aff6"/>
        <w:ind w:firstLineChars="250" w:firstLine="525"/>
        <w:rPr>
          <w:bCs/>
          <w:color w:val="000000"/>
          <w:sz w:val="18"/>
          <w:szCs w:val="18"/>
        </w:rPr>
      </w:pPr>
      <w:r>
        <w:rPr>
          <w:rFonts w:ascii="Times New Roman" w:hint="eastAsia"/>
          <w:noProof w:val="0"/>
          <w:kern w:val="2"/>
          <w:szCs w:val="24"/>
        </w:rPr>
        <w:t>水中不溶物含量</w:t>
      </w:r>
      <w:r w:rsidR="00647879">
        <w:rPr>
          <w:rFonts w:ascii="Times New Roman" w:hint="eastAsia"/>
          <w:noProof w:val="0"/>
          <w:kern w:val="2"/>
          <w:szCs w:val="24"/>
        </w:rPr>
        <w:t>的质量分数</w:t>
      </w:r>
      <w:r w:rsidR="00647879">
        <w:rPr>
          <w:rFonts w:ascii="Times New Roman" w:hint="eastAsia"/>
          <w:noProof w:val="0"/>
          <w:kern w:val="2"/>
          <w:szCs w:val="24"/>
        </w:rPr>
        <w:t>W</w:t>
      </w:r>
      <w:r>
        <w:rPr>
          <w:rFonts w:ascii="Times New Roman" w:hint="eastAsia"/>
          <w:noProof w:val="0"/>
          <w:kern w:val="2"/>
          <w:szCs w:val="24"/>
          <w:vertAlign w:val="subscript"/>
        </w:rPr>
        <w:t>2</w:t>
      </w:r>
      <w:r w:rsidR="00647879">
        <w:rPr>
          <w:rFonts w:ascii="Times New Roman" w:hint="eastAsia"/>
          <w:noProof w:val="0"/>
          <w:kern w:val="2"/>
          <w:szCs w:val="24"/>
        </w:rPr>
        <w:t>计</w:t>
      </w:r>
      <w:r w:rsidR="00647879" w:rsidRPr="0087079C">
        <w:rPr>
          <w:rFonts w:ascii="Times New Roman" w:hint="eastAsia"/>
          <w:noProof w:val="0"/>
          <w:kern w:val="2"/>
          <w:szCs w:val="24"/>
        </w:rPr>
        <w:t>，</w:t>
      </w:r>
      <w:r w:rsidR="00647879">
        <w:rPr>
          <w:rFonts w:ascii="Times New Roman" w:hint="eastAsia"/>
          <w:noProof w:val="0"/>
          <w:kern w:val="2"/>
          <w:szCs w:val="24"/>
        </w:rPr>
        <w:t>按照式（</w:t>
      </w:r>
      <w:r>
        <w:rPr>
          <w:rFonts w:ascii="Times New Roman" w:hint="eastAsia"/>
          <w:noProof w:val="0"/>
          <w:kern w:val="2"/>
          <w:szCs w:val="24"/>
        </w:rPr>
        <w:t>2</w:t>
      </w:r>
      <w:r w:rsidR="00647879">
        <w:rPr>
          <w:rFonts w:ascii="Times New Roman" w:hint="eastAsia"/>
          <w:noProof w:val="0"/>
          <w:kern w:val="2"/>
          <w:szCs w:val="24"/>
        </w:rPr>
        <w:t>）计算</w:t>
      </w:r>
      <w:r w:rsidR="00647879" w:rsidRPr="0022216F">
        <w:rPr>
          <w:bCs/>
          <w:color w:val="000000"/>
          <w:sz w:val="18"/>
          <w:szCs w:val="18"/>
        </w:rPr>
        <w:t xml:space="preserve"> </w:t>
      </w:r>
      <w:r w:rsidR="00647879" w:rsidRPr="0022216F">
        <w:rPr>
          <w:rFonts w:hint="eastAsia"/>
          <w:bCs/>
          <w:color w:val="000000"/>
          <w:sz w:val="18"/>
          <w:szCs w:val="18"/>
        </w:rPr>
        <w:t>：</w:t>
      </w:r>
    </w:p>
    <w:p w14:paraId="1CB9249B" w14:textId="77777777" w:rsidR="00647879" w:rsidRPr="00AA24EC" w:rsidRDefault="00AA24EC" w:rsidP="00AA24EC">
      <w:pPr>
        <w:pStyle w:val="aff6"/>
        <w:ind w:firstLineChars="250" w:firstLine="450"/>
        <w:rPr>
          <w:bCs/>
          <w:color w:val="000000"/>
          <w:sz w:val="18"/>
          <w:szCs w:val="18"/>
        </w:rPr>
      </w:pPr>
      <w:r>
        <w:rPr>
          <w:rFonts w:hint="eastAsia"/>
          <w:bCs/>
          <w:color w:val="000000"/>
          <w:sz w:val="18"/>
          <w:szCs w:val="18"/>
        </w:rPr>
        <w:t xml:space="preserve">                          </w:t>
      </w:r>
      <w:r w:rsidRPr="00AA24EC">
        <w:rPr>
          <w:rFonts w:ascii="Aria" w:hAnsi="Aria"/>
          <w:color w:val="000000"/>
          <w:position w:val="-24"/>
          <w:sz w:val="24"/>
        </w:rPr>
        <w:object w:dxaOrig="1660" w:dyaOrig="660" w14:anchorId="66361F66">
          <v:shape id="_x0000_i1026" type="#_x0000_t75" style="width:82.65pt;height:33.35pt" o:ole="">
            <v:imagedata r:id="rId14" o:title=""/>
          </v:shape>
          <o:OLEObject Type="Embed" ProgID="Equation.3" ShapeID="_x0000_i1026" DrawAspect="Content" ObjectID="_1719658483" r:id="rId15"/>
        </w:object>
      </w:r>
    </w:p>
    <w:p w14:paraId="05BE1D83" w14:textId="77777777" w:rsidR="00C61953" w:rsidRDefault="00647879" w:rsidP="00C61953">
      <w:pPr>
        <w:tabs>
          <w:tab w:val="left" w:pos="2226"/>
          <w:tab w:val="left" w:pos="2408"/>
          <w:tab w:val="left" w:pos="3122"/>
        </w:tabs>
        <w:autoSpaceDE w:val="0"/>
        <w:autoSpaceDN w:val="0"/>
        <w:adjustRightInd w:val="0"/>
        <w:spacing w:before="60" w:after="60" w:line="400" w:lineRule="exact"/>
        <w:ind w:rightChars="33" w:right="69" w:firstLineChars="800" w:firstLine="1680"/>
        <w:jc w:val="left"/>
        <w:rPr>
          <w:color w:val="000000"/>
          <w:kern w:val="0"/>
        </w:rPr>
      </w:pPr>
      <w:r>
        <w:rPr>
          <w:rFonts w:hint="eastAsia"/>
        </w:rPr>
        <w:t>式中</w:t>
      </w:r>
      <w:r>
        <w:rPr>
          <w:rFonts w:hint="eastAsia"/>
          <w:color w:val="000000"/>
          <w:kern w:val="0"/>
        </w:rPr>
        <w:t>：</w:t>
      </w:r>
    </w:p>
    <w:p w14:paraId="697EDDD7" w14:textId="77777777" w:rsidR="00C61953" w:rsidRDefault="00C61953" w:rsidP="00C61953">
      <w:pPr>
        <w:tabs>
          <w:tab w:val="left" w:pos="2226"/>
          <w:tab w:val="left" w:pos="2408"/>
          <w:tab w:val="left" w:pos="3122"/>
        </w:tabs>
        <w:autoSpaceDE w:val="0"/>
        <w:autoSpaceDN w:val="0"/>
        <w:adjustRightInd w:val="0"/>
        <w:spacing w:before="60" w:after="60" w:line="400" w:lineRule="exact"/>
        <w:ind w:rightChars="33" w:right="69" w:firstLineChars="800" w:firstLine="1680"/>
        <w:jc w:val="left"/>
        <w:rPr>
          <w:color w:val="000000"/>
          <w:kern w:val="0"/>
        </w:rPr>
      </w:pPr>
      <w:r>
        <w:rPr>
          <w:rFonts w:hint="eastAsia"/>
          <w:noProof/>
        </w:rPr>
        <w:t>m</w:t>
      </w:r>
      <w:r>
        <w:rPr>
          <w:rFonts w:hint="eastAsia"/>
          <w:color w:val="000000"/>
          <w:kern w:val="0"/>
        </w:rPr>
        <w:t>—试样质量，</w:t>
      </w:r>
      <w:r>
        <w:rPr>
          <w:rFonts w:hint="eastAsia"/>
          <w:color w:val="000000"/>
          <w:kern w:val="0"/>
        </w:rPr>
        <w:t>g</w:t>
      </w:r>
      <w:r>
        <w:rPr>
          <w:rFonts w:hint="eastAsia"/>
          <w:color w:val="000000"/>
          <w:kern w:val="0"/>
        </w:rPr>
        <w:t>；</w:t>
      </w:r>
    </w:p>
    <w:p w14:paraId="4311643C" w14:textId="77777777" w:rsidR="00C61953" w:rsidRDefault="00C61953" w:rsidP="00C61953">
      <w:pPr>
        <w:tabs>
          <w:tab w:val="left" w:pos="2226"/>
          <w:tab w:val="left" w:pos="2408"/>
          <w:tab w:val="left" w:pos="3122"/>
        </w:tabs>
        <w:autoSpaceDE w:val="0"/>
        <w:autoSpaceDN w:val="0"/>
        <w:adjustRightInd w:val="0"/>
        <w:spacing w:before="60" w:after="60" w:line="400" w:lineRule="exact"/>
        <w:ind w:rightChars="33" w:right="69" w:firstLineChars="800" w:firstLine="1680"/>
        <w:jc w:val="left"/>
        <w:rPr>
          <w:color w:val="000000"/>
          <w:kern w:val="0"/>
        </w:rPr>
      </w:pPr>
      <w:r>
        <w:rPr>
          <w:rFonts w:hint="eastAsia"/>
          <w:noProof/>
        </w:rPr>
        <w:t>m</w:t>
      </w:r>
      <w:r>
        <w:rPr>
          <w:rFonts w:hint="eastAsia"/>
          <w:noProof/>
          <w:vertAlign w:val="subscript"/>
        </w:rPr>
        <w:t>1</w:t>
      </w:r>
      <w:r>
        <w:rPr>
          <w:rFonts w:hint="eastAsia"/>
          <w:color w:val="000000"/>
          <w:kern w:val="0"/>
        </w:rPr>
        <w:t>—</w:t>
      </w:r>
      <w:r>
        <w:rPr>
          <w:rFonts w:ascii="宋体" w:hAnsi="宋体" w:hint="eastAsia"/>
          <w:noProof/>
        </w:rPr>
        <w:t>玻璃滤锅和水中不溶物质量，</w:t>
      </w:r>
      <w:r>
        <w:rPr>
          <w:rFonts w:hint="eastAsia"/>
          <w:color w:val="000000"/>
          <w:kern w:val="0"/>
        </w:rPr>
        <w:t xml:space="preserve"> g</w:t>
      </w:r>
      <w:r>
        <w:rPr>
          <w:rFonts w:hint="eastAsia"/>
          <w:color w:val="000000"/>
          <w:kern w:val="0"/>
        </w:rPr>
        <w:t>；</w:t>
      </w:r>
    </w:p>
    <w:p w14:paraId="0D3F378E" w14:textId="77777777" w:rsidR="00C61953" w:rsidRPr="00C61953" w:rsidRDefault="00C61953" w:rsidP="00C61953">
      <w:pPr>
        <w:tabs>
          <w:tab w:val="left" w:pos="2226"/>
          <w:tab w:val="left" w:pos="2408"/>
          <w:tab w:val="left" w:pos="3122"/>
        </w:tabs>
        <w:autoSpaceDE w:val="0"/>
        <w:autoSpaceDN w:val="0"/>
        <w:adjustRightInd w:val="0"/>
        <w:spacing w:before="60" w:after="60" w:line="400" w:lineRule="exact"/>
        <w:ind w:rightChars="33" w:right="69" w:firstLineChars="800" w:firstLine="1680"/>
        <w:jc w:val="left"/>
        <w:rPr>
          <w:color w:val="000000"/>
          <w:kern w:val="0"/>
        </w:rPr>
      </w:pPr>
      <w:r>
        <w:rPr>
          <w:rFonts w:hint="eastAsia"/>
          <w:noProof/>
        </w:rPr>
        <w:t>m</w:t>
      </w:r>
      <w:r>
        <w:rPr>
          <w:rFonts w:hint="eastAsia"/>
          <w:noProof/>
          <w:vertAlign w:val="subscript"/>
        </w:rPr>
        <w:t>2</w:t>
      </w:r>
      <w:r>
        <w:rPr>
          <w:rFonts w:hint="eastAsia"/>
          <w:color w:val="000000"/>
          <w:kern w:val="0"/>
        </w:rPr>
        <w:t>—</w:t>
      </w:r>
      <w:r>
        <w:rPr>
          <w:rFonts w:ascii="宋体" w:hAnsi="宋体" w:hint="eastAsia"/>
          <w:noProof/>
        </w:rPr>
        <w:t>玻璃滤锅质量</w:t>
      </w:r>
      <w:r>
        <w:rPr>
          <w:rFonts w:hint="eastAsia"/>
          <w:color w:val="000000"/>
          <w:kern w:val="0"/>
        </w:rPr>
        <w:t>，</w:t>
      </w:r>
      <w:r>
        <w:rPr>
          <w:rFonts w:hint="eastAsia"/>
          <w:color w:val="000000"/>
          <w:kern w:val="0"/>
        </w:rPr>
        <w:t>g</w:t>
      </w:r>
      <w:r>
        <w:rPr>
          <w:rFonts w:hint="eastAsia"/>
          <w:color w:val="000000"/>
          <w:kern w:val="0"/>
        </w:rPr>
        <w:t>。</w:t>
      </w:r>
    </w:p>
    <w:p w14:paraId="4D42E953" w14:textId="77777777" w:rsidR="005E0CE8" w:rsidRPr="005E0CE8" w:rsidRDefault="005E0CE8" w:rsidP="002200A0">
      <w:pPr>
        <w:pStyle w:val="a6"/>
        <w:spacing w:before="156" w:after="156"/>
        <w:ind w:left="284"/>
        <w:rPr>
          <w:rFonts w:ascii="宋体" w:eastAsia="宋体"/>
          <w:b/>
          <w:noProof/>
          <w:color w:val="000000"/>
        </w:rPr>
      </w:pPr>
      <w:r>
        <w:rPr>
          <w:rFonts w:ascii="宋体" w:eastAsia="宋体" w:hint="eastAsia"/>
          <w:b/>
          <w:noProof/>
          <w:color w:val="000000"/>
        </w:rPr>
        <w:t>硼酸中阴离子（</w:t>
      </w:r>
      <w:r w:rsidRPr="0012734D">
        <w:rPr>
          <w:rFonts w:hint="eastAsia"/>
          <w:noProof/>
        </w:rPr>
        <w:t>氟化物、氯化物、硫酸盐、磷酸盐</w:t>
      </w:r>
      <w:r>
        <w:rPr>
          <w:rFonts w:ascii="宋体" w:eastAsia="宋体" w:hint="eastAsia"/>
          <w:b/>
          <w:noProof/>
          <w:color w:val="000000"/>
        </w:rPr>
        <w:t>）</w:t>
      </w:r>
      <w:r w:rsidRPr="005E0CE8">
        <w:rPr>
          <w:rFonts w:ascii="宋体" w:eastAsia="宋体" w:hint="eastAsia"/>
          <w:b/>
          <w:noProof/>
          <w:color w:val="000000"/>
        </w:rPr>
        <w:t>的测定</w:t>
      </w:r>
    </w:p>
    <w:p w14:paraId="1AFDEB79" w14:textId="77777777" w:rsidR="005E0CE8" w:rsidRPr="00F924BC" w:rsidRDefault="005E0CE8" w:rsidP="002200A0">
      <w:pPr>
        <w:pStyle w:val="a7"/>
        <w:spacing w:before="156" w:after="156"/>
        <w:ind w:leftChars="140" w:left="294"/>
        <w:rPr>
          <w:rFonts w:ascii="宋体" w:eastAsia="宋体" w:hAnsi="宋体"/>
          <w:noProof/>
        </w:rPr>
      </w:pPr>
      <w:r w:rsidRPr="00F924BC">
        <w:rPr>
          <w:rFonts w:ascii="宋体" w:eastAsia="宋体" w:hAnsi="宋体" w:hint="eastAsia"/>
          <w:noProof/>
        </w:rPr>
        <w:t>原理</w:t>
      </w:r>
    </w:p>
    <w:p w14:paraId="1A3F3E07" w14:textId="77777777" w:rsidR="00F11E19" w:rsidRDefault="00F11E19" w:rsidP="00C21326">
      <w:pPr>
        <w:pStyle w:val="a7"/>
        <w:numPr>
          <w:ilvl w:val="0"/>
          <w:numId w:val="0"/>
        </w:numPr>
        <w:spacing w:before="156" w:after="156"/>
        <w:ind w:leftChars="100" w:left="210" w:firstLineChars="150" w:firstLine="315"/>
        <w:rPr>
          <w:rFonts w:ascii="Times New Roman" w:eastAsia="宋体" w:hAnsi="宋体"/>
          <w:kern w:val="2"/>
          <w:szCs w:val="24"/>
        </w:rPr>
      </w:pPr>
      <w:r w:rsidRPr="00F11E19">
        <w:rPr>
          <w:rFonts w:ascii="Times New Roman" w:eastAsia="宋体" w:hAnsi="宋体" w:hint="eastAsia"/>
          <w:kern w:val="2"/>
          <w:szCs w:val="24"/>
        </w:rPr>
        <w:t>本方法是根据离子交换原理，利用各种阴离子（</w:t>
      </w:r>
      <w:r w:rsidRPr="00F11E19">
        <w:rPr>
          <w:rFonts w:ascii="Times New Roman" w:eastAsia="宋体" w:hAnsi="宋体" w:hint="eastAsia"/>
          <w:kern w:val="2"/>
          <w:szCs w:val="24"/>
        </w:rPr>
        <w:t>F</w:t>
      </w:r>
      <w:r w:rsidRPr="00F11E19">
        <w:rPr>
          <w:rFonts w:ascii="Times New Roman" w:eastAsia="宋体" w:hAnsi="宋体" w:hint="eastAsia"/>
          <w:kern w:val="2"/>
          <w:szCs w:val="24"/>
          <w:vertAlign w:val="superscript"/>
        </w:rPr>
        <w:t>-</w:t>
      </w:r>
      <w:r w:rsidRPr="00F11E19">
        <w:rPr>
          <w:rFonts w:ascii="Times New Roman" w:eastAsia="宋体" w:hAnsi="宋体" w:hint="eastAsia"/>
          <w:kern w:val="2"/>
          <w:szCs w:val="24"/>
        </w:rPr>
        <w:t>、</w:t>
      </w:r>
      <w:r w:rsidRPr="00F11E19">
        <w:rPr>
          <w:rFonts w:ascii="Times New Roman" w:eastAsia="宋体" w:hAnsi="宋体" w:hint="eastAsia"/>
          <w:kern w:val="2"/>
          <w:szCs w:val="24"/>
        </w:rPr>
        <w:t>Cl</w:t>
      </w:r>
      <w:r w:rsidRPr="00F11E19">
        <w:rPr>
          <w:rFonts w:ascii="Times New Roman" w:eastAsia="宋体" w:hAnsi="宋体" w:hint="eastAsia"/>
          <w:kern w:val="2"/>
          <w:szCs w:val="24"/>
          <w:vertAlign w:val="superscript"/>
        </w:rPr>
        <w:t>-</w:t>
      </w:r>
      <w:r w:rsidRPr="00F11E19">
        <w:rPr>
          <w:rFonts w:ascii="Times New Roman" w:eastAsia="宋体" w:hAnsi="宋体" w:hint="eastAsia"/>
          <w:kern w:val="2"/>
          <w:szCs w:val="24"/>
        </w:rPr>
        <w:t>、</w:t>
      </w:r>
      <w:r w:rsidRPr="00F11E19">
        <w:rPr>
          <w:rFonts w:ascii="Times New Roman" w:eastAsia="宋体" w:hAnsi="宋体" w:hint="eastAsia"/>
          <w:kern w:val="2"/>
          <w:szCs w:val="24"/>
        </w:rPr>
        <w:t>PO4</w:t>
      </w:r>
      <w:r w:rsidRPr="00F11E19">
        <w:rPr>
          <w:rFonts w:ascii="Times New Roman" w:eastAsia="宋体" w:hAnsi="宋体" w:hint="eastAsia"/>
          <w:kern w:val="2"/>
          <w:szCs w:val="24"/>
          <w:vertAlign w:val="superscript"/>
        </w:rPr>
        <w:t>3-</w:t>
      </w:r>
      <w:r w:rsidRPr="00F11E19">
        <w:rPr>
          <w:rFonts w:ascii="Times New Roman" w:eastAsia="宋体" w:hAnsi="宋体" w:hint="eastAsia"/>
          <w:kern w:val="2"/>
          <w:szCs w:val="24"/>
        </w:rPr>
        <w:t>、</w:t>
      </w:r>
      <w:r w:rsidRPr="00F11E19">
        <w:rPr>
          <w:rFonts w:ascii="Times New Roman" w:eastAsia="宋体" w:hAnsi="宋体" w:hint="eastAsia"/>
          <w:kern w:val="2"/>
          <w:szCs w:val="24"/>
        </w:rPr>
        <w:t>SO4</w:t>
      </w:r>
      <w:r w:rsidRPr="00F11E19">
        <w:rPr>
          <w:rFonts w:ascii="Times New Roman" w:eastAsia="宋体" w:hAnsi="宋体" w:hint="eastAsia"/>
          <w:kern w:val="2"/>
          <w:szCs w:val="24"/>
          <w:vertAlign w:val="superscript"/>
        </w:rPr>
        <w:t>2-</w:t>
      </w:r>
      <w:r w:rsidRPr="00F11E19">
        <w:rPr>
          <w:rFonts w:ascii="Times New Roman" w:eastAsia="宋体" w:hAnsi="宋体" w:hint="eastAsia"/>
          <w:kern w:val="2"/>
          <w:szCs w:val="24"/>
        </w:rPr>
        <w:t>等）在流动相（淋洗液）和固定相（离子交换树脂）之间分配系数的差异，通过连续多级的吸附与洗脱使这些离子得以分离；并通过连续测量洗脱液的电导率，得到电导率与时间的响应谱图，利用已知离子组分和浓度值的标准溶液确定各离子的保留时间，浓度与电导率之间的响应关系，实现样品中各离子组分的定性和定量分析。</w:t>
      </w:r>
    </w:p>
    <w:p w14:paraId="073B4772" w14:textId="77777777" w:rsidR="005E0CE8" w:rsidRPr="006E33D2" w:rsidRDefault="005E0CE8" w:rsidP="002200A0">
      <w:pPr>
        <w:pStyle w:val="a7"/>
        <w:spacing w:before="156" w:after="156"/>
        <w:ind w:leftChars="140" w:left="294"/>
        <w:rPr>
          <w:rFonts w:ascii="宋体" w:eastAsia="宋体" w:hAnsi="宋体"/>
          <w:noProof/>
        </w:rPr>
      </w:pPr>
      <w:r>
        <w:rPr>
          <w:rFonts w:ascii="宋体" w:eastAsia="宋体" w:hAnsi="宋体" w:hint="eastAsia"/>
          <w:noProof/>
        </w:rPr>
        <w:t>试剂</w:t>
      </w:r>
    </w:p>
    <w:p w14:paraId="08309D09" w14:textId="77777777" w:rsidR="005E0CE8" w:rsidRPr="00B008CF" w:rsidRDefault="00CA313A" w:rsidP="00C5749B">
      <w:pPr>
        <w:pStyle w:val="a8"/>
        <w:spacing w:before="156" w:after="156"/>
        <w:ind w:left="255"/>
        <w:rPr>
          <w:rFonts w:ascii="Times New Roman" w:eastAsia="宋体"/>
          <w:noProof/>
        </w:rPr>
      </w:pPr>
      <w:r>
        <w:rPr>
          <w:rFonts w:ascii="宋体" w:eastAsia="宋体" w:hAnsi="宋体" w:hint="eastAsia"/>
          <w:noProof/>
        </w:rPr>
        <w:t>阴离子混合标准溶液：</w:t>
      </w:r>
      <w:r w:rsidR="00BB2C15">
        <w:rPr>
          <w:rFonts w:ascii="宋体" w:eastAsia="宋体" w:hAnsi="宋体" w:hint="eastAsia"/>
          <w:noProof/>
        </w:rPr>
        <w:t>有证标准物质，</w:t>
      </w:r>
      <w:r>
        <w:rPr>
          <w:rFonts w:ascii="宋体" w:eastAsia="宋体" w:hAnsi="宋体" w:hint="eastAsia"/>
          <w:noProof/>
        </w:rPr>
        <w:t>阴离子</w:t>
      </w:r>
      <w:r w:rsidRPr="00F11E19">
        <w:rPr>
          <w:rFonts w:ascii="Times New Roman" w:eastAsia="宋体" w:hAnsi="宋体" w:hint="eastAsia"/>
          <w:kern w:val="2"/>
          <w:szCs w:val="24"/>
        </w:rPr>
        <w:t>F</w:t>
      </w:r>
      <w:r w:rsidRPr="00F11E19">
        <w:rPr>
          <w:rFonts w:ascii="Times New Roman" w:eastAsia="宋体" w:hAnsi="宋体" w:hint="eastAsia"/>
          <w:kern w:val="2"/>
          <w:szCs w:val="24"/>
          <w:vertAlign w:val="superscript"/>
        </w:rPr>
        <w:t>-</w:t>
      </w:r>
      <w:r w:rsidRPr="00F11E19">
        <w:rPr>
          <w:rFonts w:ascii="Times New Roman" w:eastAsia="宋体" w:hAnsi="宋体" w:hint="eastAsia"/>
          <w:kern w:val="2"/>
          <w:szCs w:val="24"/>
        </w:rPr>
        <w:t>、</w:t>
      </w:r>
      <w:r w:rsidRPr="00F11E19">
        <w:rPr>
          <w:rFonts w:ascii="Times New Roman" w:eastAsia="宋体" w:hAnsi="宋体" w:hint="eastAsia"/>
          <w:kern w:val="2"/>
          <w:szCs w:val="24"/>
        </w:rPr>
        <w:t>Cl</w:t>
      </w:r>
      <w:r w:rsidRPr="00F11E19">
        <w:rPr>
          <w:rFonts w:ascii="Times New Roman" w:eastAsia="宋体" w:hAnsi="宋体" w:hint="eastAsia"/>
          <w:kern w:val="2"/>
          <w:szCs w:val="24"/>
          <w:vertAlign w:val="superscript"/>
        </w:rPr>
        <w:t>-</w:t>
      </w:r>
      <w:r w:rsidRPr="00F11E19">
        <w:rPr>
          <w:rFonts w:ascii="Times New Roman" w:eastAsia="宋体" w:hAnsi="宋体" w:hint="eastAsia"/>
          <w:kern w:val="2"/>
          <w:szCs w:val="24"/>
        </w:rPr>
        <w:t>、</w:t>
      </w:r>
      <w:r w:rsidRPr="00F11E19">
        <w:rPr>
          <w:rFonts w:ascii="Times New Roman" w:eastAsia="宋体" w:hAnsi="宋体" w:hint="eastAsia"/>
          <w:kern w:val="2"/>
          <w:szCs w:val="24"/>
        </w:rPr>
        <w:t>PO4</w:t>
      </w:r>
      <w:r w:rsidRPr="00F11E19">
        <w:rPr>
          <w:rFonts w:ascii="Times New Roman" w:eastAsia="宋体" w:hAnsi="宋体" w:hint="eastAsia"/>
          <w:kern w:val="2"/>
          <w:szCs w:val="24"/>
          <w:vertAlign w:val="superscript"/>
        </w:rPr>
        <w:t>3-</w:t>
      </w:r>
      <w:r w:rsidRPr="00F11E19">
        <w:rPr>
          <w:rFonts w:ascii="Times New Roman" w:eastAsia="宋体" w:hAnsi="宋体" w:hint="eastAsia"/>
          <w:kern w:val="2"/>
          <w:szCs w:val="24"/>
        </w:rPr>
        <w:t>、</w:t>
      </w:r>
      <w:r w:rsidRPr="00F11E19">
        <w:rPr>
          <w:rFonts w:ascii="Times New Roman" w:eastAsia="宋体" w:hAnsi="宋体" w:hint="eastAsia"/>
          <w:kern w:val="2"/>
          <w:szCs w:val="24"/>
        </w:rPr>
        <w:t>SO4</w:t>
      </w:r>
      <w:r w:rsidRPr="00F11E19">
        <w:rPr>
          <w:rFonts w:ascii="Times New Roman" w:eastAsia="宋体" w:hAnsi="宋体" w:hint="eastAsia"/>
          <w:kern w:val="2"/>
          <w:szCs w:val="24"/>
          <w:vertAlign w:val="superscript"/>
        </w:rPr>
        <w:t>2-</w:t>
      </w:r>
      <w:r>
        <w:rPr>
          <w:rFonts w:ascii="宋体" w:eastAsia="宋体" w:hAnsi="宋体" w:hint="eastAsia"/>
          <w:noProof/>
        </w:rPr>
        <w:t>浓度分别为</w:t>
      </w:r>
      <w:r w:rsidRPr="00CA313A">
        <w:rPr>
          <w:rFonts w:ascii="Times New Roman" w:eastAsia="宋体"/>
          <w:noProof/>
        </w:rPr>
        <w:t>20mg/L</w:t>
      </w:r>
      <w:r w:rsidRPr="00CA313A">
        <w:rPr>
          <w:rFonts w:ascii="Times New Roman" w:eastAsia="宋体"/>
          <w:noProof/>
        </w:rPr>
        <w:t>、</w:t>
      </w:r>
      <w:r w:rsidRPr="00CA313A">
        <w:rPr>
          <w:rFonts w:ascii="Times New Roman" w:eastAsia="宋体"/>
          <w:noProof/>
        </w:rPr>
        <w:t>30mg/L</w:t>
      </w:r>
      <w:r w:rsidRPr="00CA313A">
        <w:rPr>
          <w:rFonts w:ascii="Times New Roman" w:eastAsia="宋体"/>
          <w:noProof/>
        </w:rPr>
        <w:t>、</w:t>
      </w:r>
      <w:r w:rsidRPr="00CA313A">
        <w:rPr>
          <w:rFonts w:ascii="Times New Roman" w:eastAsia="宋体"/>
          <w:noProof/>
        </w:rPr>
        <w:t>150mg/L</w:t>
      </w:r>
      <w:r w:rsidRPr="00CA313A">
        <w:rPr>
          <w:rFonts w:ascii="Times New Roman" w:eastAsia="宋体"/>
          <w:noProof/>
        </w:rPr>
        <w:t>、</w:t>
      </w:r>
      <w:r w:rsidRPr="00CA313A">
        <w:rPr>
          <w:rFonts w:ascii="Times New Roman" w:eastAsia="宋体"/>
          <w:noProof/>
        </w:rPr>
        <w:t xml:space="preserve"> 150 mg/L</w:t>
      </w:r>
      <w:r w:rsidR="00B008CF" w:rsidRPr="00B008CF">
        <w:rPr>
          <w:rFonts w:ascii="Times New Roman" w:eastAsia="宋体"/>
          <w:noProof/>
        </w:rPr>
        <w:t>。</w:t>
      </w:r>
    </w:p>
    <w:p w14:paraId="4C0513B9" w14:textId="77777777" w:rsidR="005E0CE8" w:rsidRPr="009F2087" w:rsidRDefault="009F2087" w:rsidP="00C5749B">
      <w:pPr>
        <w:pStyle w:val="a8"/>
        <w:spacing w:before="156" w:after="156"/>
        <w:ind w:left="255"/>
        <w:rPr>
          <w:rFonts w:ascii="宋体" w:eastAsia="宋体" w:hAnsi="宋体"/>
          <w:noProof/>
        </w:rPr>
      </w:pPr>
      <w:r w:rsidRPr="009F2087">
        <w:rPr>
          <w:rFonts w:ascii="Times New Roman" w:eastAsia="宋体" w:hAnsi="宋体" w:hint="eastAsia"/>
          <w:kern w:val="2"/>
          <w:szCs w:val="24"/>
          <w:lang w:val="zh-CN"/>
        </w:rPr>
        <w:t>硼酸溶液</w:t>
      </w:r>
      <w:r w:rsidRPr="00A555C3">
        <w:rPr>
          <w:rFonts w:ascii="Times New Roman" w:eastAsia="宋体"/>
          <w:color w:val="000000"/>
          <w:kern w:val="2"/>
          <w:szCs w:val="24"/>
        </w:rPr>
        <w:t>[c(H</w:t>
      </w:r>
      <w:r w:rsidRPr="00A555C3">
        <w:rPr>
          <w:rFonts w:ascii="Times New Roman" w:eastAsia="宋体"/>
          <w:color w:val="000000"/>
          <w:kern w:val="2"/>
          <w:szCs w:val="24"/>
          <w:vertAlign w:val="subscript"/>
        </w:rPr>
        <w:t>3</w:t>
      </w:r>
      <w:r w:rsidRPr="00A555C3">
        <w:rPr>
          <w:rFonts w:ascii="Times New Roman" w:eastAsia="宋体"/>
          <w:color w:val="000000"/>
          <w:kern w:val="2"/>
          <w:szCs w:val="24"/>
        </w:rPr>
        <w:t>BO</w:t>
      </w:r>
      <w:r w:rsidRPr="00A555C3">
        <w:rPr>
          <w:rFonts w:ascii="Times New Roman" w:eastAsia="宋体"/>
          <w:color w:val="000000"/>
          <w:kern w:val="2"/>
          <w:szCs w:val="24"/>
          <w:vertAlign w:val="subscript"/>
        </w:rPr>
        <w:t>3</w:t>
      </w:r>
      <w:r w:rsidRPr="00A555C3">
        <w:rPr>
          <w:rFonts w:ascii="Times New Roman" w:eastAsia="宋体"/>
          <w:color w:val="000000"/>
          <w:kern w:val="2"/>
          <w:szCs w:val="24"/>
        </w:rPr>
        <w:t>)=</w:t>
      </w:r>
      <w:r w:rsidRPr="00A555C3">
        <w:rPr>
          <w:rFonts w:ascii="Times New Roman" w:eastAsia="宋体" w:hAnsi="宋体"/>
          <w:kern w:val="2"/>
          <w:szCs w:val="24"/>
        </w:rPr>
        <w:t>50mmol/L]</w:t>
      </w:r>
      <w:r w:rsidRPr="00A555C3">
        <w:rPr>
          <w:rFonts w:ascii="Times New Roman" w:eastAsia="宋体" w:hAnsi="宋体" w:hint="eastAsia"/>
          <w:kern w:val="2"/>
          <w:szCs w:val="24"/>
        </w:rPr>
        <w:t>：</w:t>
      </w:r>
      <w:r w:rsidRPr="009F2087">
        <w:rPr>
          <w:rFonts w:ascii="Times New Roman" w:eastAsia="宋体" w:hAnsi="宋体" w:hint="eastAsia"/>
          <w:kern w:val="2"/>
          <w:szCs w:val="24"/>
          <w:lang w:val="zh-CN"/>
        </w:rPr>
        <w:t>淋洗液</w:t>
      </w:r>
      <w:r w:rsidRPr="00A555C3">
        <w:rPr>
          <w:rFonts w:ascii="Times New Roman" w:eastAsia="宋体" w:hAnsi="宋体" w:hint="eastAsia"/>
          <w:kern w:val="2"/>
          <w:szCs w:val="24"/>
        </w:rPr>
        <w:t>，</w:t>
      </w:r>
      <w:r w:rsidRPr="009F2087">
        <w:rPr>
          <w:rFonts w:ascii="Times New Roman" w:eastAsia="宋体" w:hAnsi="宋体" w:hint="eastAsia"/>
          <w:kern w:val="2"/>
          <w:szCs w:val="24"/>
          <w:lang w:val="zh-CN"/>
        </w:rPr>
        <w:t>用烧杯称取</w:t>
      </w:r>
      <w:r w:rsidRPr="00A555C3">
        <w:rPr>
          <w:rFonts w:ascii="Times New Roman" w:eastAsia="宋体" w:hAnsi="宋体"/>
          <w:kern w:val="2"/>
          <w:szCs w:val="24"/>
        </w:rPr>
        <w:t>6.18g</w:t>
      </w:r>
      <w:r w:rsidRPr="009F2087">
        <w:rPr>
          <w:rFonts w:ascii="Times New Roman" w:eastAsia="宋体" w:hAnsi="宋体" w:hint="eastAsia"/>
          <w:kern w:val="2"/>
          <w:szCs w:val="24"/>
          <w:lang w:val="zh-CN"/>
        </w:rPr>
        <w:t>硼酸</w:t>
      </w:r>
      <w:r w:rsidRPr="00A555C3">
        <w:rPr>
          <w:rFonts w:ascii="Times New Roman" w:eastAsia="宋体" w:hAnsi="宋体" w:hint="eastAsia"/>
          <w:kern w:val="2"/>
          <w:szCs w:val="24"/>
        </w:rPr>
        <w:t>（</w:t>
      </w:r>
      <w:r w:rsidRPr="00A555C3">
        <w:rPr>
          <w:rFonts w:ascii="Times New Roman" w:eastAsia="宋体" w:hAnsi="宋体"/>
          <w:kern w:val="2"/>
          <w:szCs w:val="24"/>
        </w:rPr>
        <w:t>GR</w:t>
      </w:r>
      <w:r w:rsidRPr="009F2087">
        <w:rPr>
          <w:rFonts w:ascii="Times New Roman" w:eastAsia="宋体" w:hAnsi="宋体" w:hint="eastAsia"/>
          <w:kern w:val="2"/>
          <w:szCs w:val="24"/>
          <w:lang w:val="zh-CN"/>
        </w:rPr>
        <w:t>级</w:t>
      </w:r>
      <w:r w:rsidRPr="00A555C3">
        <w:rPr>
          <w:rFonts w:ascii="Times New Roman" w:eastAsia="宋体" w:hAnsi="宋体" w:hint="eastAsia"/>
          <w:kern w:val="2"/>
          <w:szCs w:val="24"/>
        </w:rPr>
        <w:t>），</w:t>
      </w:r>
      <w:r w:rsidRPr="009F2087">
        <w:rPr>
          <w:rFonts w:ascii="Times New Roman" w:eastAsia="宋体" w:hAnsi="宋体" w:hint="eastAsia"/>
          <w:kern w:val="2"/>
          <w:szCs w:val="24"/>
          <w:lang w:val="zh-CN"/>
        </w:rPr>
        <w:t>溶解后转移至</w:t>
      </w:r>
      <w:r w:rsidRPr="009F2087">
        <w:rPr>
          <w:rFonts w:ascii="Times New Roman" w:eastAsia="宋体" w:hAnsi="宋体"/>
          <w:kern w:val="2"/>
          <w:szCs w:val="24"/>
          <w:lang w:val="zh-CN"/>
        </w:rPr>
        <w:t>2000mL</w:t>
      </w:r>
      <w:r w:rsidRPr="009F2087">
        <w:rPr>
          <w:rFonts w:ascii="Times New Roman" w:eastAsia="宋体" w:hAnsi="宋体" w:hint="eastAsia"/>
          <w:kern w:val="2"/>
          <w:szCs w:val="24"/>
          <w:lang w:val="zh-CN"/>
        </w:rPr>
        <w:t>聚丙烯瓶中，</w:t>
      </w:r>
      <w:r w:rsidR="00C1244A" w:rsidRPr="00C1244A">
        <w:rPr>
          <w:rFonts w:ascii="Times New Roman" w:eastAsia="宋体" w:hAnsi="宋体" w:hint="eastAsia"/>
          <w:kern w:val="2"/>
          <w:szCs w:val="24"/>
        </w:rPr>
        <w:t>用水稀释至刻度</w:t>
      </w:r>
      <w:r w:rsidR="00C1244A" w:rsidRPr="00C1244A">
        <w:rPr>
          <w:rFonts w:ascii="Times New Roman" w:eastAsia="宋体" w:hAnsi="宋体"/>
          <w:kern w:val="2"/>
          <w:szCs w:val="24"/>
        </w:rPr>
        <w:t>，摇匀</w:t>
      </w:r>
      <w:r w:rsidR="005E0CE8" w:rsidRPr="009F2087">
        <w:rPr>
          <w:rFonts w:ascii="宋体" w:eastAsia="宋体" w:hAnsi="宋体" w:hint="eastAsia"/>
          <w:noProof/>
        </w:rPr>
        <w:t>。</w:t>
      </w:r>
    </w:p>
    <w:p w14:paraId="79D2758C" w14:textId="77777777" w:rsidR="005E0CE8" w:rsidRPr="008C2735" w:rsidRDefault="005E0CE8" w:rsidP="0039771F">
      <w:pPr>
        <w:pStyle w:val="a7"/>
        <w:spacing w:before="156" w:after="156"/>
        <w:ind w:leftChars="140" w:left="294"/>
        <w:rPr>
          <w:rFonts w:ascii="宋体" w:eastAsia="宋体" w:hAnsi="宋体"/>
          <w:noProof/>
        </w:rPr>
      </w:pPr>
      <w:r w:rsidRPr="008C2735">
        <w:rPr>
          <w:rFonts w:ascii="宋体" w:eastAsia="宋体" w:hAnsi="宋体" w:hint="eastAsia"/>
          <w:noProof/>
        </w:rPr>
        <w:lastRenderedPageBreak/>
        <w:t>仪器设备</w:t>
      </w:r>
    </w:p>
    <w:p w14:paraId="19F477CB" w14:textId="77777777" w:rsidR="005E0CE8" w:rsidRDefault="00BB2C15" w:rsidP="00C5749B">
      <w:pPr>
        <w:pStyle w:val="a8"/>
        <w:spacing w:before="156" w:after="156"/>
        <w:ind w:left="255"/>
        <w:rPr>
          <w:rFonts w:ascii="宋体" w:eastAsia="宋体" w:hAnsi="宋体"/>
          <w:noProof/>
        </w:rPr>
      </w:pPr>
      <w:r>
        <w:rPr>
          <w:rFonts w:ascii="宋体" w:eastAsia="宋体" w:hAnsi="宋体" w:hint="eastAsia"/>
          <w:noProof/>
        </w:rPr>
        <w:t>阴离子</w:t>
      </w:r>
      <w:r w:rsidR="009F2087">
        <w:rPr>
          <w:rFonts w:ascii="宋体" w:eastAsia="宋体" w:hAnsi="宋体" w:hint="eastAsia"/>
          <w:noProof/>
        </w:rPr>
        <w:t>离子色谱仪</w:t>
      </w:r>
      <w:r w:rsidR="005E0CE8">
        <w:rPr>
          <w:rFonts w:ascii="宋体" w:eastAsia="宋体" w:hAnsi="宋体" w:hint="eastAsia"/>
          <w:noProof/>
        </w:rPr>
        <w:t>：</w:t>
      </w:r>
      <w:r w:rsidR="009F2087">
        <w:rPr>
          <w:rFonts w:ascii="宋体" w:eastAsia="宋体" w:hAnsi="宋体" w:hint="eastAsia"/>
          <w:noProof/>
        </w:rPr>
        <w:t>配有电导检测器</w:t>
      </w:r>
      <w:r>
        <w:rPr>
          <w:rFonts w:ascii="宋体" w:eastAsia="宋体" w:hAnsi="宋体" w:hint="eastAsia"/>
          <w:noProof/>
        </w:rPr>
        <w:t>、</w:t>
      </w:r>
      <w:r w:rsidRPr="0063013E">
        <w:rPr>
          <w:rFonts w:ascii="Times New Roman" w:eastAsia="宋体"/>
          <w:noProof/>
        </w:rPr>
        <w:t>KOH</w:t>
      </w:r>
      <w:r w:rsidRPr="00BB2C15">
        <w:rPr>
          <w:rFonts w:ascii="宋体" w:eastAsia="宋体" w:hAnsi="宋体" w:hint="eastAsia"/>
          <w:noProof/>
        </w:rPr>
        <w:t>淋洗液在线发生器装置</w:t>
      </w:r>
      <w:r>
        <w:rPr>
          <w:rFonts w:ascii="宋体" w:eastAsia="宋体" w:hAnsi="宋体" w:hint="eastAsia"/>
          <w:noProof/>
        </w:rPr>
        <w:t>、</w:t>
      </w:r>
      <w:r w:rsidR="008059BF">
        <w:rPr>
          <w:rFonts w:ascii="宋体" w:eastAsia="宋体" w:hAnsi="宋体" w:hint="eastAsia"/>
          <w:noProof/>
        </w:rPr>
        <w:t>电化学抑制器、二氧化碳去除装置</w:t>
      </w:r>
      <w:r w:rsidRPr="00BB2C15">
        <w:rPr>
          <w:rFonts w:ascii="宋体" w:eastAsia="宋体" w:hAnsi="宋体" w:hint="eastAsia"/>
          <w:noProof/>
        </w:rPr>
        <w:t>。</w:t>
      </w:r>
    </w:p>
    <w:p w14:paraId="52A46B01" w14:textId="77777777" w:rsidR="005E0CE8" w:rsidRPr="008C2735" w:rsidRDefault="005E0CE8" w:rsidP="00C5749B">
      <w:pPr>
        <w:pStyle w:val="a8"/>
        <w:spacing w:before="156" w:after="156"/>
        <w:ind w:left="255"/>
        <w:rPr>
          <w:rFonts w:ascii="宋体" w:eastAsia="宋体" w:hAnsi="宋体"/>
          <w:noProof/>
        </w:rPr>
      </w:pPr>
      <w:r w:rsidRPr="006E33D2">
        <w:rPr>
          <w:rFonts w:ascii="宋体" w:eastAsia="宋体" w:hAnsi="宋体" w:hint="eastAsia"/>
          <w:noProof/>
        </w:rPr>
        <w:t>电子天平：分度</w:t>
      </w:r>
      <w:r w:rsidRPr="00215137">
        <w:rPr>
          <w:rFonts w:ascii="Times New Roman" w:eastAsia="宋体"/>
          <w:noProof/>
        </w:rPr>
        <w:t>0.1mg</w:t>
      </w:r>
      <w:r>
        <w:rPr>
          <w:rFonts w:ascii="Times New Roman" w:eastAsia="宋体" w:hint="eastAsia"/>
          <w:noProof/>
        </w:rPr>
        <w:t>。</w:t>
      </w:r>
    </w:p>
    <w:p w14:paraId="08A9F16A" w14:textId="77777777" w:rsidR="005E0CE8" w:rsidRPr="006E33D2" w:rsidRDefault="005E0CE8" w:rsidP="00D01B2D">
      <w:pPr>
        <w:pStyle w:val="a7"/>
        <w:spacing w:before="156" w:after="156"/>
        <w:ind w:leftChars="140" w:left="294"/>
        <w:rPr>
          <w:rFonts w:ascii="宋体" w:eastAsia="宋体" w:hAnsi="宋体"/>
          <w:noProof/>
        </w:rPr>
      </w:pPr>
      <w:r>
        <w:rPr>
          <w:rFonts w:ascii="宋体" w:eastAsia="宋体" w:hAnsi="宋体" w:hint="eastAsia"/>
          <w:noProof/>
        </w:rPr>
        <w:t>试验步骤</w:t>
      </w:r>
    </w:p>
    <w:p w14:paraId="7A9F2022" w14:textId="77777777" w:rsidR="005E0CE8" w:rsidRDefault="005E0CE8" w:rsidP="00C5749B">
      <w:pPr>
        <w:pStyle w:val="a8"/>
        <w:spacing w:before="156" w:after="156"/>
        <w:ind w:left="255"/>
        <w:rPr>
          <w:rFonts w:ascii="Times New Roman" w:eastAsia="宋体"/>
          <w:noProof/>
        </w:rPr>
      </w:pPr>
      <w:r>
        <w:rPr>
          <w:rFonts w:ascii="Times New Roman" w:eastAsia="宋体" w:hint="eastAsia"/>
          <w:noProof/>
        </w:rPr>
        <w:t>仪器</w:t>
      </w:r>
      <w:r w:rsidR="00A2227A">
        <w:rPr>
          <w:rFonts w:ascii="Times New Roman" w:eastAsia="宋体" w:hint="eastAsia"/>
          <w:noProof/>
        </w:rPr>
        <w:t>参考</w:t>
      </w:r>
      <w:r>
        <w:rPr>
          <w:rFonts w:ascii="Times New Roman" w:eastAsia="宋体" w:hint="eastAsia"/>
          <w:noProof/>
        </w:rPr>
        <w:t>工作参数</w:t>
      </w:r>
    </w:p>
    <w:p w14:paraId="45A0B422" w14:textId="77777777" w:rsidR="002F2314" w:rsidRDefault="005E0CE8" w:rsidP="0012734D">
      <w:pPr>
        <w:pStyle w:val="aff6"/>
      </w:pPr>
      <w:r>
        <w:rPr>
          <w:rFonts w:hint="eastAsia"/>
        </w:rPr>
        <w:t>根据仪器的</w:t>
      </w:r>
      <w:r w:rsidR="00BB2C15">
        <w:rPr>
          <w:rFonts w:hint="eastAsia"/>
        </w:rPr>
        <w:t>要求</w:t>
      </w:r>
      <w:r>
        <w:rPr>
          <w:rFonts w:hint="eastAsia"/>
        </w:rPr>
        <w:t>优化仪器工作条件，开机预热稳定仪器，仪器参考工作参数见 表</w:t>
      </w:r>
      <w:r w:rsidR="00CB06B1">
        <w:rPr>
          <w:rFonts w:hint="eastAsia"/>
        </w:rPr>
        <w:t>2</w:t>
      </w:r>
      <w:r>
        <w:rPr>
          <w:rFonts w:hint="eastAsia"/>
        </w:rPr>
        <w:t>：</w:t>
      </w:r>
    </w:p>
    <w:p w14:paraId="412B58E3" w14:textId="77777777" w:rsidR="005E0CE8" w:rsidRPr="0063013E" w:rsidRDefault="005E0CE8" w:rsidP="0063013E">
      <w:pPr>
        <w:pStyle w:val="aff6"/>
        <w:ind w:firstLineChars="1300" w:firstLine="2741"/>
        <w:jc w:val="left"/>
        <w:rPr>
          <w:b/>
        </w:rPr>
      </w:pPr>
      <w:r w:rsidRPr="0063013E">
        <w:rPr>
          <w:rFonts w:hint="eastAsia"/>
          <w:b/>
        </w:rPr>
        <w:t>表</w:t>
      </w:r>
      <w:r w:rsidR="00CB06B1" w:rsidRPr="0063013E">
        <w:rPr>
          <w:rFonts w:hint="eastAsia"/>
          <w:b/>
        </w:rPr>
        <w:t>2</w:t>
      </w:r>
      <w:r w:rsidRPr="0063013E">
        <w:rPr>
          <w:rFonts w:hint="eastAsia"/>
          <w:b/>
        </w:rPr>
        <w:t xml:space="preserve">  </w:t>
      </w:r>
      <w:r w:rsidR="008059BF" w:rsidRPr="0063013E">
        <w:rPr>
          <w:rFonts w:hint="eastAsia"/>
          <w:b/>
        </w:rPr>
        <w:t>离子色谱仪</w:t>
      </w:r>
      <w:r w:rsidRPr="0063013E">
        <w:rPr>
          <w:rFonts w:hint="eastAsia"/>
          <w:b/>
        </w:rPr>
        <w:t>参考工作参数</w:t>
      </w:r>
    </w:p>
    <w:tbl>
      <w:tblPr>
        <w:tblStyle w:val="afffffa"/>
        <w:tblW w:w="0" w:type="auto"/>
        <w:tblInd w:w="534" w:type="dxa"/>
        <w:tblLook w:val="04A0" w:firstRow="1" w:lastRow="0" w:firstColumn="1" w:lastColumn="0" w:noHBand="0" w:noVBand="1"/>
      </w:tblPr>
      <w:tblGrid>
        <w:gridCol w:w="4134"/>
        <w:gridCol w:w="4677"/>
      </w:tblGrid>
      <w:tr w:rsidR="005E0CE8" w14:paraId="447A79DB" w14:textId="77777777" w:rsidTr="0008739F">
        <w:tc>
          <w:tcPr>
            <w:tcW w:w="4251" w:type="dxa"/>
          </w:tcPr>
          <w:p w14:paraId="36FDE2D1" w14:textId="77777777" w:rsidR="005E0CE8" w:rsidRDefault="005E0CE8" w:rsidP="00D264CB">
            <w:pPr>
              <w:pStyle w:val="aff6"/>
              <w:ind w:firstLineChars="850" w:firstLine="1785"/>
            </w:pPr>
            <w:r>
              <w:rPr>
                <w:rFonts w:hint="eastAsia"/>
              </w:rPr>
              <w:t>项目</w:t>
            </w:r>
          </w:p>
        </w:tc>
        <w:tc>
          <w:tcPr>
            <w:tcW w:w="4786" w:type="dxa"/>
          </w:tcPr>
          <w:p w14:paraId="44F34A69" w14:textId="77777777" w:rsidR="005E0CE8" w:rsidRDefault="005E0CE8" w:rsidP="00D264CB">
            <w:pPr>
              <w:pStyle w:val="aff6"/>
              <w:ind w:firstLineChars="0" w:firstLine="0"/>
            </w:pPr>
            <w:r>
              <w:rPr>
                <w:rFonts w:hint="eastAsia"/>
              </w:rPr>
              <w:t xml:space="preserve">                   操作条件</w:t>
            </w:r>
          </w:p>
        </w:tc>
      </w:tr>
      <w:tr w:rsidR="005E0CE8" w14:paraId="61764897" w14:textId="77777777" w:rsidTr="0008739F">
        <w:tc>
          <w:tcPr>
            <w:tcW w:w="4251" w:type="dxa"/>
          </w:tcPr>
          <w:p w14:paraId="29A1ACFD" w14:textId="77777777" w:rsidR="005E0CE8" w:rsidRDefault="008059BF" w:rsidP="00D264CB">
            <w:pPr>
              <w:pStyle w:val="aff6"/>
              <w:ind w:firstLineChars="750" w:firstLine="1575"/>
            </w:pPr>
            <w:r>
              <w:rPr>
                <w:rFonts w:ascii="Times New Roman" w:hint="eastAsia"/>
                <w:noProof w:val="0"/>
                <w:kern w:val="2"/>
                <w:szCs w:val="24"/>
              </w:rPr>
              <w:t>进样体积</w:t>
            </w:r>
          </w:p>
        </w:tc>
        <w:tc>
          <w:tcPr>
            <w:tcW w:w="4786" w:type="dxa"/>
          </w:tcPr>
          <w:p w14:paraId="3A762500" w14:textId="77777777" w:rsidR="005E0CE8" w:rsidRPr="00485003" w:rsidRDefault="0044767F" w:rsidP="0044767F">
            <w:pPr>
              <w:pStyle w:val="aff6"/>
              <w:ind w:firstLineChars="950" w:firstLine="1995"/>
              <w:rPr>
                <w:rFonts w:ascii="Times New Roman"/>
              </w:rPr>
            </w:pPr>
            <w:r w:rsidRPr="00485003">
              <w:rPr>
                <w:rFonts w:ascii="Times New Roman"/>
              </w:rPr>
              <w:t>1000μL</w:t>
            </w:r>
          </w:p>
        </w:tc>
      </w:tr>
      <w:tr w:rsidR="00B008CF" w14:paraId="083843B8" w14:textId="77777777" w:rsidTr="0008739F">
        <w:tc>
          <w:tcPr>
            <w:tcW w:w="4251" w:type="dxa"/>
          </w:tcPr>
          <w:p w14:paraId="11CBAFA9" w14:textId="77777777" w:rsidR="00B008CF" w:rsidRPr="003E7C23" w:rsidRDefault="008059BF" w:rsidP="00D264CB">
            <w:pPr>
              <w:pStyle w:val="aff6"/>
              <w:ind w:firstLineChars="750" w:firstLine="1575"/>
              <w:rPr>
                <w:rFonts w:ascii="Times New Roman"/>
                <w:noProof w:val="0"/>
                <w:kern w:val="2"/>
                <w:szCs w:val="24"/>
              </w:rPr>
            </w:pPr>
            <w:proofErr w:type="gramStart"/>
            <w:r>
              <w:rPr>
                <w:rFonts w:ascii="Times New Roman" w:hint="eastAsia"/>
                <w:noProof w:val="0"/>
                <w:kern w:val="2"/>
                <w:szCs w:val="24"/>
              </w:rPr>
              <w:t>柱温</w:t>
            </w:r>
            <w:r w:rsidR="0044523D">
              <w:rPr>
                <w:rFonts w:ascii="Times New Roman" w:hint="eastAsia"/>
                <w:noProof w:val="0"/>
                <w:kern w:val="2"/>
                <w:szCs w:val="24"/>
              </w:rPr>
              <w:t>箱</w:t>
            </w:r>
            <w:proofErr w:type="gramEnd"/>
            <w:r>
              <w:rPr>
                <w:rFonts w:ascii="Times New Roman" w:hint="eastAsia"/>
                <w:noProof w:val="0"/>
                <w:kern w:val="2"/>
                <w:szCs w:val="24"/>
              </w:rPr>
              <w:t>温度</w:t>
            </w:r>
          </w:p>
        </w:tc>
        <w:tc>
          <w:tcPr>
            <w:tcW w:w="4786" w:type="dxa"/>
          </w:tcPr>
          <w:p w14:paraId="4E1EA1F6" w14:textId="77777777" w:rsidR="00B008CF" w:rsidRPr="00485003" w:rsidRDefault="0044523D" w:rsidP="0044523D">
            <w:pPr>
              <w:pStyle w:val="aff6"/>
              <w:ind w:firstLineChars="1000" w:firstLine="2100"/>
              <w:rPr>
                <w:rFonts w:ascii="Times New Roman"/>
              </w:rPr>
            </w:pPr>
            <w:r w:rsidRPr="00485003">
              <w:rPr>
                <w:rFonts w:ascii="Times New Roman"/>
              </w:rPr>
              <w:t>30</w:t>
            </w:r>
            <w:r w:rsidRPr="00485003">
              <w:rPr>
                <w:rFonts w:hAnsi="宋体" w:cs="宋体" w:hint="eastAsia"/>
              </w:rPr>
              <w:t>℃</w:t>
            </w:r>
          </w:p>
        </w:tc>
      </w:tr>
      <w:tr w:rsidR="00B008CF" w14:paraId="1673829C" w14:textId="77777777" w:rsidTr="0008739F">
        <w:tc>
          <w:tcPr>
            <w:tcW w:w="4251" w:type="dxa"/>
          </w:tcPr>
          <w:p w14:paraId="718AAC27" w14:textId="77777777" w:rsidR="00B008CF" w:rsidRPr="003E7C23" w:rsidRDefault="008059BF" w:rsidP="00D264CB">
            <w:pPr>
              <w:pStyle w:val="aff6"/>
              <w:ind w:firstLineChars="750" w:firstLine="1575"/>
              <w:rPr>
                <w:rFonts w:ascii="Times New Roman"/>
                <w:noProof w:val="0"/>
                <w:kern w:val="2"/>
                <w:szCs w:val="24"/>
              </w:rPr>
            </w:pPr>
            <w:r>
              <w:rPr>
                <w:rFonts w:ascii="Times New Roman" w:hint="eastAsia"/>
                <w:noProof w:val="0"/>
                <w:kern w:val="2"/>
                <w:szCs w:val="24"/>
              </w:rPr>
              <w:t>电导池检测器温度</w:t>
            </w:r>
          </w:p>
        </w:tc>
        <w:tc>
          <w:tcPr>
            <w:tcW w:w="4786" w:type="dxa"/>
          </w:tcPr>
          <w:p w14:paraId="6FFB4ADA" w14:textId="77777777" w:rsidR="00B008CF" w:rsidRPr="00485003" w:rsidRDefault="0044523D" w:rsidP="0044523D">
            <w:pPr>
              <w:pStyle w:val="aff6"/>
              <w:ind w:firstLineChars="1000" w:firstLine="2100"/>
              <w:rPr>
                <w:rFonts w:ascii="Times New Roman"/>
              </w:rPr>
            </w:pPr>
            <w:r w:rsidRPr="00485003">
              <w:rPr>
                <w:rFonts w:ascii="Times New Roman"/>
              </w:rPr>
              <w:t>35</w:t>
            </w:r>
            <w:r w:rsidRPr="00485003">
              <w:rPr>
                <w:rFonts w:hAnsi="宋体" w:cs="宋体" w:hint="eastAsia"/>
              </w:rPr>
              <w:t>℃</w:t>
            </w:r>
          </w:p>
        </w:tc>
      </w:tr>
      <w:tr w:rsidR="00B008CF" w14:paraId="7351FB48" w14:textId="77777777" w:rsidTr="0008739F">
        <w:tc>
          <w:tcPr>
            <w:tcW w:w="4251" w:type="dxa"/>
          </w:tcPr>
          <w:p w14:paraId="6866666C" w14:textId="77777777" w:rsidR="00B008CF" w:rsidRPr="003E7C23" w:rsidRDefault="008059BF" w:rsidP="00D264CB">
            <w:pPr>
              <w:pStyle w:val="aff6"/>
              <w:ind w:firstLineChars="750" w:firstLine="1575"/>
              <w:rPr>
                <w:rFonts w:ascii="Times New Roman"/>
                <w:noProof w:val="0"/>
                <w:kern w:val="2"/>
                <w:szCs w:val="24"/>
              </w:rPr>
            </w:pPr>
            <w:r>
              <w:rPr>
                <w:rFonts w:ascii="Times New Roman" w:hint="eastAsia"/>
                <w:noProof w:val="0"/>
                <w:kern w:val="2"/>
                <w:szCs w:val="24"/>
              </w:rPr>
              <w:t>流动相</w:t>
            </w:r>
          </w:p>
        </w:tc>
        <w:tc>
          <w:tcPr>
            <w:tcW w:w="4786" w:type="dxa"/>
          </w:tcPr>
          <w:p w14:paraId="3B742F93" w14:textId="77777777" w:rsidR="00B008CF" w:rsidRPr="00485003" w:rsidRDefault="0044523D" w:rsidP="0044523D">
            <w:pPr>
              <w:pStyle w:val="aff6"/>
              <w:ind w:firstLineChars="900" w:firstLine="1890"/>
              <w:rPr>
                <w:rFonts w:ascii="Times New Roman"/>
              </w:rPr>
            </w:pPr>
            <w:r w:rsidRPr="00485003">
              <w:rPr>
                <w:rFonts w:ascii="Times New Roman"/>
              </w:rPr>
              <w:t>硼酸和</w:t>
            </w:r>
            <w:r w:rsidRPr="00485003">
              <w:rPr>
                <w:rFonts w:ascii="Times New Roman"/>
              </w:rPr>
              <w:t>KOH</w:t>
            </w:r>
          </w:p>
        </w:tc>
      </w:tr>
      <w:tr w:rsidR="008059BF" w14:paraId="2550BC01" w14:textId="77777777" w:rsidTr="0008739F">
        <w:tc>
          <w:tcPr>
            <w:tcW w:w="4251" w:type="dxa"/>
            <w:vAlign w:val="center"/>
          </w:tcPr>
          <w:p w14:paraId="2B21F40A" w14:textId="77777777" w:rsidR="008059BF" w:rsidRDefault="008059BF" w:rsidP="00485003">
            <w:pPr>
              <w:pStyle w:val="aff6"/>
              <w:ind w:firstLineChars="750" w:firstLine="1575"/>
              <w:rPr>
                <w:rFonts w:ascii="Times New Roman"/>
                <w:noProof w:val="0"/>
                <w:kern w:val="2"/>
                <w:szCs w:val="24"/>
              </w:rPr>
            </w:pPr>
            <w:r>
              <w:rPr>
                <w:rFonts w:ascii="Times New Roman" w:hint="eastAsia"/>
                <w:noProof w:val="0"/>
                <w:kern w:val="2"/>
                <w:szCs w:val="24"/>
              </w:rPr>
              <w:t>梯度淋洗</w:t>
            </w:r>
          </w:p>
        </w:tc>
        <w:tc>
          <w:tcPr>
            <w:tcW w:w="4786" w:type="dxa"/>
          </w:tcPr>
          <w:p w14:paraId="509BF946" w14:textId="77777777" w:rsidR="00485003" w:rsidRPr="00485003" w:rsidRDefault="00485003" w:rsidP="00D264CB">
            <w:pPr>
              <w:pStyle w:val="aff6"/>
              <w:ind w:firstLineChars="0" w:firstLine="0"/>
              <w:rPr>
                <w:rFonts w:ascii="Times New Roman"/>
              </w:rPr>
            </w:pPr>
            <w:r w:rsidRPr="00485003">
              <w:rPr>
                <w:rFonts w:ascii="Times New Roman"/>
              </w:rPr>
              <w:t>利用硼酸和</w:t>
            </w:r>
            <w:r w:rsidRPr="00485003">
              <w:rPr>
                <w:rFonts w:ascii="Times New Roman"/>
              </w:rPr>
              <w:t>KOH</w:t>
            </w:r>
            <w:r w:rsidRPr="00485003">
              <w:rPr>
                <w:rFonts w:ascii="Times New Roman"/>
              </w:rPr>
              <w:t>溶液反应产生四硼酸钾作淋洗液</w:t>
            </w:r>
            <w:r w:rsidR="00690C0E">
              <w:rPr>
                <w:rFonts w:ascii="Times New Roman" w:hint="eastAsia"/>
              </w:rPr>
              <w:t>:</w:t>
            </w:r>
            <w:r w:rsidR="0044523D" w:rsidRPr="00485003">
              <w:rPr>
                <w:rFonts w:ascii="Times New Roman"/>
              </w:rPr>
              <w:t>硼酸浓度</w:t>
            </w:r>
            <w:r w:rsidR="00690C0E">
              <w:rPr>
                <w:rFonts w:ascii="Times New Roman" w:hint="eastAsia"/>
              </w:rPr>
              <w:t>：</w:t>
            </w:r>
            <w:r w:rsidR="0044523D" w:rsidRPr="00485003">
              <w:rPr>
                <w:rFonts w:ascii="Times New Roman"/>
              </w:rPr>
              <w:t>50mmol/L</w:t>
            </w:r>
            <w:r w:rsidRPr="00485003">
              <w:rPr>
                <w:rFonts w:ascii="Times New Roman"/>
              </w:rPr>
              <w:t>；</w:t>
            </w:r>
          </w:p>
          <w:p w14:paraId="0AB6E3E0" w14:textId="77777777" w:rsidR="008059BF" w:rsidRPr="00485003" w:rsidRDefault="0044523D" w:rsidP="00AA291B">
            <w:pPr>
              <w:pStyle w:val="aff6"/>
              <w:ind w:firstLineChars="0" w:firstLine="0"/>
              <w:rPr>
                <w:rFonts w:ascii="Times New Roman"/>
              </w:rPr>
            </w:pPr>
            <w:r w:rsidRPr="00485003">
              <w:rPr>
                <w:rFonts w:ascii="Times New Roman"/>
              </w:rPr>
              <w:t>KOH</w:t>
            </w:r>
            <w:r w:rsidRPr="00485003">
              <w:rPr>
                <w:rFonts w:ascii="Times New Roman"/>
              </w:rPr>
              <w:t>浓度：</w:t>
            </w:r>
            <w:r w:rsidR="00AA291B">
              <w:rPr>
                <w:rFonts w:ascii="Times New Roman" w:hint="eastAsia"/>
              </w:rPr>
              <w:t xml:space="preserve">0-12min </w:t>
            </w:r>
            <w:r w:rsidR="00AA291B">
              <w:rPr>
                <w:rFonts w:ascii="Times New Roman" w:hint="eastAsia"/>
              </w:rPr>
              <w:t>，</w:t>
            </w:r>
            <w:r w:rsidR="00AA291B">
              <w:rPr>
                <w:rFonts w:ascii="Times New Roman" w:hint="eastAsia"/>
              </w:rPr>
              <w:t>4</w:t>
            </w:r>
            <w:r w:rsidR="00AA291B" w:rsidRPr="00485003">
              <w:rPr>
                <w:rFonts w:ascii="Times New Roman"/>
              </w:rPr>
              <w:t xml:space="preserve"> mmol/L</w:t>
            </w:r>
            <w:r w:rsidR="00AA291B">
              <w:rPr>
                <w:rFonts w:ascii="Times New Roman" w:hint="eastAsia"/>
              </w:rPr>
              <w:t>；</w:t>
            </w:r>
            <w:r w:rsidR="00AA291B">
              <w:rPr>
                <w:rFonts w:ascii="Times New Roman" w:hint="eastAsia"/>
              </w:rPr>
              <w:t>12-20 min</w:t>
            </w:r>
            <w:r w:rsidR="00AA291B">
              <w:rPr>
                <w:rFonts w:ascii="Times New Roman" w:hint="eastAsia"/>
              </w:rPr>
              <w:t>，</w:t>
            </w:r>
            <w:r w:rsidR="00AA291B">
              <w:rPr>
                <w:rFonts w:ascii="Times New Roman" w:hint="eastAsia"/>
              </w:rPr>
              <w:t xml:space="preserve"> 4~30</w:t>
            </w:r>
            <w:r w:rsidR="00AA291B" w:rsidRPr="00485003">
              <w:rPr>
                <w:rFonts w:ascii="Times New Roman"/>
              </w:rPr>
              <w:t>mmol/L</w:t>
            </w:r>
            <w:r w:rsidR="00AA291B">
              <w:rPr>
                <w:rFonts w:ascii="Times New Roman" w:hint="eastAsia"/>
              </w:rPr>
              <w:t>；</w:t>
            </w:r>
            <w:r w:rsidR="00AA291B">
              <w:rPr>
                <w:rFonts w:ascii="Times New Roman" w:hint="eastAsia"/>
              </w:rPr>
              <w:t xml:space="preserve">20-28min </w:t>
            </w:r>
            <w:r w:rsidR="00AA291B">
              <w:rPr>
                <w:rFonts w:ascii="Times New Roman" w:hint="eastAsia"/>
              </w:rPr>
              <w:t>，</w:t>
            </w:r>
            <w:r w:rsidR="00AA291B">
              <w:rPr>
                <w:rFonts w:ascii="Times New Roman" w:hint="eastAsia"/>
              </w:rPr>
              <w:t>30</w:t>
            </w:r>
            <w:r w:rsidR="00AA291B" w:rsidRPr="00485003">
              <w:rPr>
                <w:rFonts w:ascii="Times New Roman"/>
              </w:rPr>
              <w:t xml:space="preserve"> mmol/L</w:t>
            </w:r>
          </w:p>
        </w:tc>
      </w:tr>
    </w:tbl>
    <w:p w14:paraId="25492B9C" w14:textId="77777777" w:rsidR="00C1244A" w:rsidRDefault="00C1244A" w:rsidP="00C5749B">
      <w:pPr>
        <w:pStyle w:val="a8"/>
        <w:spacing w:before="156" w:after="156"/>
        <w:ind w:left="255"/>
        <w:rPr>
          <w:rFonts w:ascii="Times New Roman" w:eastAsia="宋体"/>
          <w:noProof/>
        </w:rPr>
      </w:pPr>
      <w:r>
        <w:rPr>
          <w:rFonts w:ascii="Times New Roman" w:eastAsia="宋体" w:hint="eastAsia"/>
          <w:noProof/>
        </w:rPr>
        <w:t>标准溶液</w:t>
      </w:r>
      <w:r w:rsidR="005E0CE8">
        <w:rPr>
          <w:rFonts w:ascii="Times New Roman" w:eastAsia="宋体" w:hint="eastAsia"/>
          <w:noProof/>
        </w:rPr>
        <w:t>制备</w:t>
      </w:r>
    </w:p>
    <w:p w14:paraId="031AD0D3" w14:textId="77777777" w:rsidR="008F5F90" w:rsidRPr="00C84C47" w:rsidRDefault="008F5F90" w:rsidP="009C64F6">
      <w:pPr>
        <w:pStyle w:val="a8"/>
        <w:numPr>
          <w:ilvl w:val="0"/>
          <w:numId w:val="19"/>
        </w:numPr>
        <w:spacing w:before="156" w:after="156"/>
        <w:rPr>
          <w:rFonts w:ascii="Times New Roman" w:eastAsia="宋体"/>
          <w:noProof/>
        </w:rPr>
      </w:pPr>
      <w:r w:rsidRPr="008F5F90">
        <w:rPr>
          <w:rFonts w:ascii="Times New Roman" w:eastAsia="宋体" w:hint="eastAsia"/>
          <w:noProof/>
        </w:rPr>
        <w:t>标准混合中间溶液</w:t>
      </w:r>
      <w:r>
        <w:rPr>
          <w:rFonts w:ascii="Times New Roman" w:eastAsia="宋体" w:hint="eastAsia"/>
          <w:noProof/>
        </w:rPr>
        <w:t>：</w:t>
      </w:r>
      <w:r w:rsidRPr="008F5F90">
        <w:rPr>
          <w:rFonts w:ascii="Times New Roman" w:eastAsia="宋体"/>
          <w:noProof/>
        </w:rPr>
        <w:t>移取</w:t>
      </w:r>
      <w:r w:rsidRPr="008F5F90">
        <w:rPr>
          <w:rFonts w:ascii="Times New Roman" w:eastAsia="宋体"/>
          <w:noProof/>
        </w:rPr>
        <w:t>1mL</w:t>
      </w:r>
      <w:r w:rsidRPr="008F5F90">
        <w:rPr>
          <w:rFonts w:ascii="Times New Roman" w:eastAsia="宋体"/>
          <w:noProof/>
        </w:rPr>
        <w:t>阴离子混合标准溶液于</w:t>
      </w:r>
      <w:r w:rsidRPr="008F5F90">
        <w:rPr>
          <w:rFonts w:ascii="Times New Roman" w:eastAsia="宋体"/>
          <w:noProof/>
        </w:rPr>
        <w:t>100mL</w:t>
      </w:r>
      <w:r w:rsidRPr="008F5F90">
        <w:rPr>
          <w:rFonts w:ascii="Times New Roman" w:eastAsia="宋体"/>
          <w:noProof/>
        </w:rPr>
        <w:t>容量瓶中</w:t>
      </w:r>
      <w:r w:rsidRPr="008F5F90">
        <w:rPr>
          <w:rFonts w:ascii="宋体" w:eastAsia="宋体" w:hAnsi="宋体"/>
          <w:noProof/>
        </w:rPr>
        <w:t>，</w:t>
      </w:r>
      <w:r w:rsidRPr="008F5F90">
        <w:rPr>
          <w:rFonts w:ascii="宋体" w:eastAsia="宋体" w:hAnsi="宋体" w:hint="eastAsia"/>
          <w:noProof/>
        </w:rPr>
        <w:t>用水稀释至刻度</w:t>
      </w:r>
      <w:r w:rsidRPr="008F5F90">
        <w:rPr>
          <w:rFonts w:ascii="宋体" w:eastAsia="宋体" w:hAnsi="宋体"/>
          <w:noProof/>
        </w:rPr>
        <w:t>，摇</w:t>
      </w:r>
      <w:r w:rsidRPr="00C84C47">
        <w:rPr>
          <w:rFonts w:ascii="宋体" w:eastAsia="宋体" w:hAnsi="宋体"/>
          <w:noProof/>
        </w:rPr>
        <w:t>匀</w:t>
      </w:r>
      <w:r w:rsidR="00650F6F" w:rsidRPr="00C84C47">
        <w:rPr>
          <w:rFonts w:ascii="宋体" w:eastAsia="宋体" w:hAnsi="宋体" w:hint="eastAsia"/>
          <w:noProof/>
        </w:rPr>
        <w:t>，</w:t>
      </w:r>
      <w:r w:rsidR="00650F6F" w:rsidRPr="00C84C47">
        <w:rPr>
          <w:rFonts w:ascii="Times New Roman" w:eastAsia="宋体" w:hint="eastAsia"/>
          <w:noProof/>
        </w:rPr>
        <w:t>保存至</w:t>
      </w:r>
      <w:r w:rsidR="00650F6F" w:rsidRPr="00C84C47">
        <w:rPr>
          <w:rFonts w:ascii="Times New Roman" w:eastAsia="宋体" w:hint="eastAsia"/>
          <w:noProof/>
        </w:rPr>
        <w:t>25</w:t>
      </w:r>
      <w:r w:rsidR="00650F6F" w:rsidRPr="00C84C47">
        <w:rPr>
          <w:rFonts w:ascii="Times New Roman" w:eastAsia="宋体"/>
          <w:noProof/>
        </w:rPr>
        <w:t>0mL</w:t>
      </w:r>
      <w:r w:rsidR="00650F6F" w:rsidRPr="00C84C47">
        <w:rPr>
          <w:rFonts w:ascii="Times New Roman" w:eastAsia="宋体"/>
          <w:noProof/>
        </w:rPr>
        <w:t>聚丙烯瓶中</w:t>
      </w:r>
      <w:r w:rsidR="00650F6F" w:rsidRPr="00C84C47">
        <w:rPr>
          <w:rFonts w:ascii="Times New Roman" w:eastAsia="宋体" w:hint="eastAsia"/>
          <w:noProof/>
        </w:rPr>
        <w:t>。</w:t>
      </w:r>
    </w:p>
    <w:p w14:paraId="36C9D744" w14:textId="77777777" w:rsidR="008F5F90" w:rsidRPr="00650F6F" w:rsidRDefault="008F5F90" w:rsidP="009C64F6">
      <w:pPr>
        <w:pStyle w:val="a8"/>
        <w:numPr>
          <w:ilvl w:val="0"/>
          <w:numId w:val="19"/>
        </w:numPr>
        <w:spacing w:before="156" w:after="156"/>
        <w:rPr>
          <w:rFonts w:ascii="Times New Roman" w:eastAsia="宋体"/>
          <w:noProof/>
        </w:rPr>
      </w:pPr>
      <w:r w:rsidRPr="008F5F90">
        <w:rPr>
          <w:rFonts w:ascii="Times New Roman" w:eastAsia="宋体" w:hint="eastAsia"/>
          <w:noProof/>
        </w:rPr>
        <w:t>标准</w:t>
      </w:r>
      <w:r w:rsidR="0046701F">
        <w:rPr>
          <w:rFonts w:ascii="Times New Roman" w:eastAsia="宋体" w:hint="eastAsia"/>
          <w:noProof/>
        </w:rPr>
        <w:t>混合</w:t>
      </w:r>
      <w:r>
        <w:rPr>
          <w:rFonts w:ascii="Times New Roman" w:eastAsia="宋体" w:hint="eastAsia"/>
          <w:noProof/>
        </w:rPr>
        <w:t>工作</w:t>
      </w:r>
      <w:r w:rsidRPr="008F5F90">
        <w:rPr>
          <w:rFonts w:ascii="Times New Roman" w:eastAsia="宋体" w:hint="eastAsia"/>
          <w:noProof/>
        </w:rPr>
        <w:t>溶液</w:t>
      </w:r>
      <w:r>
        <w:rPr>
          <w:rFonts w:ascii="Times New Roman" w:eastAsia="宋体" w:hint="eastAsia"/>
          <w:noProof/>
        </w:rPr>
        <w:t>：移取上述标准混合中间溶液</w:t>
      </w:r>
      <w:r w:rsidR="00C35E18">
        <w:rPr>
          <w:rFonts w:ascii="Times New Roman" w:eastAsia="宋体" w:hint="eastAsia"/>
          <w:noProof/>
        </w:rPr>
        <w:t>1mL</w:t>
      </w:r>
      <w:r w:rsidR="00C35E18">
        <w:rPr>
          <w:rFonts w:ascii="Times New Roman" w:eastAsia="宋体" w:hint="eastAsia"/>
          <w:noProof/>
        </w:rPr>
        <w:t>、</w:t>
      </w:r>
      <w:r w:rsidR="00C35E18">
        <w:rPr>
          <w:rFonts w:ascii="Times New Roman" w:eastAsia="宋体" w:hint="eastAsia"/>
          <w:noProof/>
        </w:rPr>
        <w:t>2mL</w:t>
      </w:r>
      <w:r w:rsidR="00C35E18">
        <w:rPr>
          <w:rFonts w:ascii="Times New Roman" w:eastAsia="宋体" w:hint="eastAsia"/>
          <w:noProof/>
        </w:rPr>
        <w:t>、</w:t>
      </w:r>
      <w:r w:rsidR="00C35E18">
        <w:rPr>
          <w:rFonts w:ascii="Times New Roman" w:eastAsia="宋体" w:hint="eastAsia"/>
          <w:noProof/>
        </w:rPr>
        <w:t>4mL</w:t>
      </w:r>
      <w:r w:rsidR="00C35E18">
        <w:rPr>
          <w:rFonts w:ascii="Times New Roman" w:eastAsia="宋体" w:hint="eastAsia"/>
          <w:noProof/>
        </w:rPr>
        <w:t>、</w:t>
      </w:r>
      <w:r w:rsidR="00C35E18">
        <w:rPr>
          <w:rFonts w:ascii="Times New Roman" w:eastAsia="宋体" w:hint="eastAsia"/>
          <w:noProof/>
        </w:rPr>
        <w:t>8mL</w:t>
      </w:r>
      <w:r w:rsidR="00C35E18">
        <w:rPr>
          <w:rFonts w:ascii="Times New Roman" w:eastAsia="宋体" w:hint="eastAsia"/>
          <w:noProof/>
        </w:rPr>
        <w:t>、</w:t>
      </w:r>
      <w:r w:rsidR="00C35E18">
        <w:rPr>
          <w:rFonts w:ascii="Times New Roman" w:eastAsia="宋体" w:hint="eastAsia"/>
          <w:noProof/>
        </w:rPr>
        <w:t>10mL</w:t>
      </w:r>
      <w:r w:rsidR="00C35E18">
        <w:rPr>
          <w:rFonts w:ascii="Times New Roman" w:eastAsia="宋体" w:hint="eastAsia"/>
          <w:noProof/>
        </w:rPr>
        <w:t>分别置于</w:t>
      </w:r>
      <w:r w:rsidR="00C35E18" w:rsidRPr="008F5F90">
        <w:rPr>
          <w:rFonts w:ascii="Times New Roman" w:eastAsia="宋体"/>
          <w:noProof/>
        </w:rPr>
        <w:t>100mL</w:t>
      </w:r>
      <w:r w:rsidR="00C35E18" w:rsidRPr="008F5F90">
        <w:rPr>
          <w:rFonts w:ascii="Times New Roman" w:eastAsia="宋体"/>
          <w:noProof/>
        </w:rPr>
        <w:t>容量瓶中</w:t>
      </w:r>
      <w:r w:rsidR="00C35E18" w:rsidRPr="008F5F90">
        <w:rPr>
          <w:rFonts w:ascii="宋体" w:eastAsia="宋体" w:hAnsi="宋体"/>
          <w:noProof/>
        </w:rPr>
        <w:t>，</w:t>
      </w:r>
      <w:r w:rsidR="00C35E18" w:rsidRPr="008F5F90">
        <w:rPr>
          <w:rFonts w:ascii="宋体" w:eastAsia="宋体" w:hAnsi="宋体" w:hint="eastAsia"/>
          <w:noProof/>
        </w:rPr>
        <w:t>用水稀释至刻度</w:t>
      </w:r>
      <w:r w:rsidR="00C35E18" w:rsidRPr="008F5F90">
        <w:rPr>
          <w:rFonts w:ascii="宋体" w:eastAsia="宋体" w:hAnsi="宋体"/>
          <w:noProof/>
        </w:rPr>
        <w:t>，摇</w:t>
      </w:r>
      <w:r w:rsidR="00C35E18" w:rsidRPr="00C35E18">
        <w:rPr>
          <w:rFonts w:ascii="宋体" w:eastAsia="宋体" w:hAnsi="宋体"/>
          <w:noProof/>
        </w:rPr>
        <w:t>匀</w:t>
      </w:r>
      <w:r w:rsidR="00650F6F">
        <w:rPr>
          <w:rFonts w:ascii="宋体" w:eastAsia="宋体" w:hAnsi="宋体" w:hint="eastAsia"/>
          <w:noProof/>
        </w:rPr>
        <w:t>，</w:t>
      </w:r>
      <w:r w:rsidR="00650F6F" w:rsidRPr="008F5F90">
        <w:rPr>
          <w:rFonts w:ascii="Times New Roman" w:eastAsia="宋体" w:hint="eastAsia"/>
          <w:noProof/>
        </w:rPr>
        <w:t>保存至</w:t>
      </w:r>
      <w:r w:rsidR="00650F6F">
        <w:rPr>
          <w:rFonts w:ascii="Times New Roman" w:eastAsia="宋体" w:hint="eastAsia"/>
          <w:noProof/>
        </w:rPr>
        <w:t>25</w:t>
      </w:r>
      <w:r w:rsidR="00650F6F" w:rsidRPr="008F5F90">
        <w:rPr>
          <w:rFonts w:ascii="Times New Roman" w:eastAsia="宋体"/>
          <w:noProof/>
        </w:rPr>
        <w:t>0mL</w:t>
      </w:r>
      <w:r w:rsidR="00650F6F" w:rsidRPr="008F5F90">
        <w:rPr>
          <w:rFonts w:ascii="Times New Roman" w:eastAsia="宋体"/>
          <w:noProof/>
        </w:rPr>
        <w:t>聚丙烯瓶中</w:t>
      </w:r>
      <w:r w:rsidR="00650F6F">
        <w:rPr>
          <w:rFonts w:ascii="Times New Roman" w:eastAsia="宋体" w:hint="eastAsia"/>
          <w:noProof/>
        </w:rPr>
        <w:t>。</w:t>
      </w:r>
    </w:p>
    <w:p w14:paraId="78541069" w14:textId="77777777" w:rsidR="008F5F90" w:rsidRPr="00650F6F" w:rsidRDefault="00A2227A" w:rsidP="00C5749B">
      <w:pPr>
        <w:pStyle w:val="a8"/>
        <w:spacing w:before="156" w:after="156"/>
        <w:ind w:left="255"/>
        <w:rPr>
          <w:rFonts w:ascii="Times New Roman" w:eastAsia="宋体"/>
          <w:noProof/>
        </w:rPr>
      </w:pPr>
      <w:r>
        <w:rPr>
          <w:rFonts w:ascii="Times New Roman" w:eastAsia="宋体" w:hint="eastAsia"/>
          <w:noProof/>
        </w:rPr>
        <w:t>试样</w:t>
      </w:r>
      <w:r w:rsidR="00650F6F">
        <w:rPr>
          <w:rFonts w:ascii="Times New Roman" w:eastAsia="宋体" w:hint="eastAsia"/>
          <w:noProof/>
        </w:rPr>
        <w:t>制备</w:t>
      </w:r>
    </w:p>
    <w:p w14:paraId="4C0692A4" w14:textId="77777777" w:rsidR="005E0CE8" w:rsidRPr="008F5F90" w:rsidRDefault="005E0CE8" w:rsidP="002A070A">
      <w:pPr>
        <w:pStyle w:val="a8"/>
        <w:numPr>
          <w:ilvl w:val="0"/>
          <w:numId w:val="0"/>
        </w:numPr>
        <w:spacing w:before="156" w:after="156"/>
        <w:ind w:leftChars="150" w:left="315" w:firstLineChars="100" w:firstLine="210"/>
        <w:rPr>
          <w:rFonts w:ascii="Times New Roman" w:eastAsia="宋体"/>
          <w:noProof/>
        </w:rPr>
      </w:pPr>
      <w:r w:rsidRPr="008F5F90">
        <w:rPr>
          <w:rFonts w:ascii="宋体" w:eastAsia="宋体" w:hAnsi="宋体" w:hint="eastAsia"/>
          <w:noProof/>
        </w:rPr>
        <w:t>称</w:t>
      </w:r>
      <w:r w:rsidRPr="008F5F90">
        <w:rPr>
          <w:rFonts w:ascii="Times New Roman" w:eastAsia="宋体"/>
          <w:noProof/>
        </w:rPr>
        <w:t>取约</w:t>
      </w:r>
      <w:r w:rsidR="002A070A">
        <w:rPr>
          <w:rFonts w:ascii="Times New Roman" w:eastAsia="宋体" w:hint="eastAsia"/>
          <w:noProof/>
        </w:rPr>
        <w:t>2</w:t>
      </w:r>
      <w:r w:rsidRPr="008F5F90">
        <w:rPr>
          <w:rFonts w:ascii="Times New Roman" w:eastAsia="宋体"/>
          <w:noProof/>
        </w:rPr>
        <w:t>.</w:t>
      </w:r>
      <w:r w:rsidR="002A070A">
        <w:rPr>
          <w:rFonts w:ascii="Times New Roman" w:eastAsia="宋体" w:hint="eastAsia"/>
          <w:noProof/>
        </w:rPr>
        <w:t>5</w:t>
      </w:r>
      <w:r w:rsidRPr="008F5F90">
        <w:rPr>
          <w:rFonts w:ascii="Times New Roman" w:eastAsia="宋体"/>
          <w:noProof/>
        </w:rPr>
        <w:t>g</w:t>
      </w:r>
      <w:r w:rsidRPr="008F5F90">
        <w:rPr>
          <w:rFonts w:ascii="Times New Roman" w:eastAsia="宋体"/>
          <w:noProof/>
        </w:rPr>
        <w:t>硼酸</w:t>
      </w:r>
      <w:r w:rsidRPr="008F5F90">
        <w:rPr>
          <w:rFonts w:ascii="Times New Roman" w:eastAsia="宋体" w:hint="eastAsia"/>
          <w:noProof/>
        </w:rPr>
        <w:t>，</w:t>
      </w:r>
      <w:r w:rsidRPr="008F5F90">
        <w:rPr>
          <w:rFonts w:ascii="Times New Roman" w:eastAsia="宋体"/>
          <w:noProof/>
        </w:rPr>
        <w:t>精确至</w:t>
      </w:r>
      <w:r w:rsidRPr="008F5F90">
        <w:rPr>
          <w:rFonts w:ascii="Times New Roman" w:eastAsia="宋体"/>
          <w:noProof/>
        </w:rPr>
        <w:t>0.0001g</w:t>
      </w:r>
      <w:r w:rsidRPr="008F5F90">
        <w:rPr>
          <w:rFonts w:ascii="Times New Roman" w:eastAsia="宋体"/>
          <w:noProof/>
        </w:rPr>
        <w:t>，</w:t>
      </w:r>
      <w:r w:rsidRPr="008F5F90">
        <w:rPr>
          <w:rFonts w:ascii="Times New Roman" w:eastAsia="宋体" w:hint="eastAsia"/>
          <w:noProof/>
        </w:rPr>
        <w:t>记录</w:t>
      </w:r>
      <w:r w:rsidRPr="008F5F90">
        <w:rPr>
          <w:rFonts w:ascii="Times New Roman" w:eastAsia="宋体" w:hint="eastAsia"/>
          <w:noProof/>
        </w:rPr>
        <w:t>m</w:t>
      </w:r>
      <w:r w:rsidRPr="008F5F90">
        <w:rPr>
          <w:rFonts w:ascii="Times New Roman" w:eastAsia="宋体" w:hint="eastAsia"/>
          <w:noProof/>
        </w:rPr>
        <w:t>，</w:t>
      </w:r>
      <w:r w:rsidRPr="008F5F90">
        <w:rPr>
          <w:rFonts w:ascii="Times New Roman" w:eastAsia="宋体"/>
          <w:noProof/>
        </w:rPr>
        <w:t>置于</w:t>
      </w:r>
      <w:r w:rsidRPr="008F5F90">
        <w:rPr>
          <w:rFonts w:ascii="Times New Roman" w:eastAsia="宋体"/>
          <w:noProof/>
        </w:rPr>
        <w:t>500mL</w:t>
      </w:r>
      <w:r w:rsidRPr="008F5F90">
        <w:rPr>
          <w:rFonts w:ascii="Times New Roman" w:eastAsia="宋体"/>
          <w:noProof/>
        </w:rPr>
        <w:t>烧杯中，加入</w:t>
      </w:r>
      <w:r w:rsidR="00173422">
        <w:rPr>
          <w:rFonts w:ascii="Times New Roman" w:eastAsia="宋体" w:hint="eastAsia"/>
          <w:noProof/>
        </w:rPr>
        <w:t>20</w:t>
      </w:r>
      <w:r w:rsidRPr="008F5F90">
        <w:rPr>
          <w:rFonts w:ascii="Times New Roman" w:eastAsia="宋体"/>
          <w:noProof/>
        </w:rPr>
        <w:t>0mL</w:t>
      </w:r>
      <w:r w:rsidRPr="008F5F90">
        <w:rPr>
          <w:rFonts w:ascii="Times New Roman" w:eastAsia="宋体"/>
          <w:noProof/>
        </w:rPr>
        <w:t>水，溶解后转移至</w:t>
      </w:r>
      <w:r w:rsidRPr="008F5F90">
        <w:rPr>
          <w:rFonts w:ascii="Times New Roman" w:eastAsia="宋体"/>
          <w:noProof/>
        </w:rPr>
        <w:t>250mL</w:t>
      </w:r>
      <w:r w:rsidRPr="008F5F90">
        <w:rPr>
          <w:rFonts w:ascii="Times New Roman" w:eastAsia="宋体"/>
          <w:noProof/>
        </w:rPr>
        <w:t>容量瓶，</w:t>
      </w:r>
      <w:r w:rsidRPr="008F5F90">
        <w:rPr>
          <w:rFonts w:ascii="Times New Roman" w:eastAsia="宋体" w:hint="eastAsia"/>
          <w:noProof/>
        </w:rPr>
        <w:t>用水稀释至刻度</w:t>
      </w:r>
      <w:r w:rsidRPr="008F5F90">
        <w:rPr>
          <w:rFonts w:ascii="Times New Roman" w:eastAsia="宋体"/>
          <w:noProof/>
        </w:rPr>
        <w:t>，摇匀</w:t>
      </w:r>
      <w:r w:rsidRPr="008F5F90">
        <w:rPr>
          <w:rFonts w:ascii="Times New Roman" w:eastAsia="宋体" w:hint="eastAsia"/>
          <w:noProof/>
        </w:rPr>
        <w:t>，保存至</w:t>
      </w:r>
      <w:r w:rsidRPr="008F5F90">
        <w:rPr>
          <w:rFonts w:ascii="Times New Roman" w:eastAsia="宋体"/>
          <w:noProof/>
        </w:rPr>
        <w:t>5</w:t>
      </w:r>
      <w:r w:rsidR="00452301" w:rsidRPr="008F5F90">
        <w:rPr>
          <w:rFonts w:ascii="Times New Roman" w:eastAsia="宋体" w:hint="eastAsia"/>
          <w:noProof/>
        </w:rPr>
        <w:t>0</w:t>
      </w:r>
      <w:r w:rsidRPr="008F5F90">
        <w:rPr>
          <w:rFonts w:ascii="Times New Roman" w:eastAsia="宋体"/>
          <w:noProof/>
        </w:rPr>
        <w:t>0mL</w:t>
      </w:r>
      <w:r w:rsidRPr="008F5F90">
        <w:rPr>
          <w:rFonts w:ascii="Times New Roman" w:eastAsia="宋体"/>
          <w:noProof/>
        </w:rPr>
        <w:t>聚丙烯瓶中。</w:t>
      </w:r>
    </w:p>
    <w:p w14:paraId="33347937" w14:textId="77777777" w:rsidR="0095169D" w:rsidRPr="0095169D" w:rsidRDefault="005E0CE8" w:rsidP="00C5749B">
      <w:pPr>
        <w:pStyle w:val="a8"/>
        <w:spacing w:before="156" w:after="156"/>
        <w:ind w:left="255"/>
        <w:rPr>
          <w:rFonts w:ascii="Times New Roman" w:eastAsia="宋体"/>
          <w:noProof/>
        </w:rPr>
      </w:pPr>
      <w:r>
        <w:rPr>
          <w:rFonts w:ascii="Times New Roman" w:eastAsia="宋体" w:hint="eastAsia"/>
          <w:noProof/>
        </w:rPr>
        <w:t>试验</w:t>
      </w:r>
    </w:p>
    <w:p w14:paraId="7F1B1270" w14:textId="77777777" w:rsidR="005E0CE8" w:rsidRDefault="0095169D" w:rsidP="009C64F6">
      <w:pPr>
        <w:pStyle w:val="a8"/>
        <w:numPr>
          <w:ilvl w:val="0"/>
          <w:numId w:val="19"/>
        </w:numPr>
        <w:spacing w:before="156" w:after="156"/>
        <w:rPr>
          <w:rFonts w:ascii="Times New Roman" w:eastAsia="宋体"/>
          <w:noProof/>
        </w:rPr>
      </w:pPr>
      <w:r w:rsidRPr="008F5F90">
        <w:rPr>
          <w:rFonts w:ascii="Times New Roman" w:eastAsia="宋体" w:hint="eastAsia"/>
          <w:noProof/>
        </w:rPr>
        <w:t>标准</w:t>
      </w:r>
      <w:r>
        <w:rPr>
          <w:rFonts w:ascii="Times New Roman" w:eastAsia="宋体" w:hint="eastAsia"/>
          <w:noProof/>
        </w:rPr>
        <w:t>工作曲线绘制：</w:t>
      </w:r>
      <w:r w:rsidR="005E0CE8" w:rsidRPr="0095169D">
        <w:rPr>
          <w:rFonts w:ascii="Times New Roman" w:eastAsia="宋体" w:hint="eastAsia"/>
          <w:noProof/>
        </w:rPr>
        <w:t>使用仪器</w:t>
      </w:r>
      <w:r w:rsidR="00650F6F" w:rsidRPr="0095169D">
        <w:rPr>
          <w:rFonts w:ascii="Times New Roman" w:eastAsia="宋体" w:hint="eastAsia"/>
          <w:noProof/>
        </w:rPr>
        <w:t>软件编辑测样方法，根据设定方法</w:t>
      </w:r>
      <w:r w:rsidR="005E0CE8" w:rsidRPr="0095169D">
        <w:rPr>
          <w:rFonts w:ascii="Times New Roman" w:eastAsia="宋体" w:hint="eastAsia"/>
          <w:noProof/>
        </w:rPr>
        <w:t>测量</w:t>
      </w:r>
      <w:r w:rsidR="0046701F">
        <w:rPr>
          <w:rFonts w:ascii="Times New Roman" w:eastAsia="宋体" w:hint="eastAsia"/>
          <w:noProof/>
        </w:rPr>
        <w:t>纯水空白溶液、</w:t>
      </w:r>
      <w:r w:rsidR="005E0CE8" w:rsidRPr="0095169D">
        <w:rPr>
          <w:rFonts w:ascii="Times New Roman" w:eastAsia="宋体" w:hint="eastAsia"/>
          <w:noProof/>
        </w:rPr>
        <w:t>标准</w:t>
      </w:r>
      <w:r w:rsidR="0046701F">
        <w:rPr>
          <w:rFonts w:ascii="Times New Roman" w:eastAsia="宋体" w:hint="eastAsia"/>
          <w:noProof/>
        </w:rPr>
        <w:t>混合</w:t>
      </w:r>
      <w:r w:rsidR="00650F6F" w:rsidRPr="0095169D">
        <w:rPr>
          <w:rFonts w:ascii="Times New Roman" w:eastAsia="宋体" w:hint="eastAsia"/>
          <w:noProof/>
        </w:rPr>
        <w:t>工作</w:t>
      </w:r>
      <w:r w:rsidR="0046701F">
        <w:rPr>
          <w:rFonts w:ascii="Times New Roman" w:eastAsia="宋体" w:hint="eastAsia"/>
          <w:noProof/>
        </w:rPr>
        <w:t>溶液。记录谱图上各阴离子的保留时间，</w:t>
      </w:r>
      <w:r w:rsidR="0063013E">
        <w:rPr>
          <w:rFonts w:ascii="Times New Roman" w:eastAsia="宋体" w:hint="eastAsia"/>
          <w:noProof/>
        </w:rPr>
        <w:t>以</w:t>
      </w:r>
      <w:r w:rsidR="0046701F">
        <w:rPr>
          <w:rFonts w:ascii="Times New Roman" w:eastAsia="宋体" w:hint="eastAsia"/>
          <w:noProof/>
        </w:rPr>
        <w:t>峰面积为纵坐标，阴离子浓度为横坐标，绘制标准工作曲线</w:t>
      </w:r>
      <w:r w:rsidR="0046701F">
        <w:rPr>
          <w:rFonts w:ascii="Times New Roman" w:eastAsia="宋体" w:hint="eastAsia"/>
          <w:noProof/>
        </w:rPr>
        <w:t xml:space="preserve"> </w:t>
      </w:r>
      <w:r w:rsidR="0046701F">
        <w:rPr>
          <w:rFonts w:ascii="Times New Roman" w:eastAsia="宋体" w:hint="eastAsia"/>
          <w:noProof/>
        </w:rPr>
        <w:t>。</w:t>
      </w:r>
    </w:p>
    <w:p w14:paraId="4C9F3C43" w14:textId="77777777" w:rsidR="0046701F" w:rsidRPr="0063013E" w:rsidRDefault="0046701F" w:rsidP="009C64F6">
      <w:pPr>
        <w:pStyle w:val="a8"/>
        <w:numPr>
          <w:ilvl w:val="0"/>
          <w:numId w:val="19"/>
        </w:numPr>
        <w:spacing w:before="156" w:after="156"/>
        <w:rPr>
          <w:rFonts w:ascii="Times New Roman" w:eastAsia="宋体"/>
          <w:noProof/>
        </w:rPr>
      </w:pPr>
      <w:r>
        <w:rPr>
          <w:rFonts w:ascii="Times New Roman" w:eastAsia="宋体" w:hint="eastAsia"/>
          <w:noProof/>
        </w:rPr>
        <w:t>试验溶液</w:t>
      </w:r>
      <w:r w:rsidR="0063013E">
        <w:rPr>
          <w:rFonts w:ascii="Times New Roman" w:eastAsia="宋体" w:hint="eastAsia"/>
          <w:noProof/>
        </w:rPr>
        <w:t>测量</w:t>
      </w:r>
      <w:r>
        <w:rPr>
          <w:rFonts w:ascii="Times New Roman" w:eastAsia="宋体" w:hint="eastAsia"/>
          <w:noProof/>
        </w:rPr>
        <w:t>：在与分析标准混合工作溶液相同的测试条件下，对试验溶液进行分析，</w:t>
      </w:r>
      <w:r w:rsidR="0063013E">
        <w:rPr>
          <w:rFonts w:ascii="Times New Roman" w:eastAsia="宋体" w:hint="eastAsia"/>
          <w:noProof/>
        </w:rPr>
        <w:t>根据被测阴离子的峰面积，由相应的标准工作曲线确定各阴离子浓度。</w:t>
      </w:r>
    </w:p>
    <w:p w14:paraId="13D7ADA2" w14:textId="77777777" w:rsidR="005E0CE8" w:rsidRPr="003E7C23" w:rsidRDefault="005E0CE8" w:rsidP="00D01B2D">
      <w:pPr>
        <w:pStyle w:val="a7"/>
        <w:spacing w:before="156" w:after="156"/>
        <w:ind w:leftChars="140" w:left="294"/>
        <w:rPr>
          <w:rFonts w:ascii="Times New Roman" w:eastAsia="宋体"/>
          <w:noProof/>
        </w:rPr>
      </w:pPr>
      <w:r>
        <w:rPr>
          <w:rFonts w:ascii="Times New Roman" w:eastAsia="宋体" w:hint="eastAsia"/>
          <w:noProof/>
        </w:rPr>
        <w:t>试验数据处理</w:t>
      </w:r>
    </w:p>
    <w:p w14:paraId="542CEAC7" w14:textId="77777777" w:rsidR="005E0CE8" w:rsidRPr="003218C0" w:rsidRDefault="00650F6F" w:rsidP="0008739F">
      <w:pPr>
        <w:pStyle w:val="aff6"/>
        <w:ind w:leftChars="150" w:left="315" w:firstLineChars="50" w:firstLine="105"/>
        <w:rPr>
          <w:bCs/>
          <w:color w:val="000000"/>
          <w:sz w:val="18"/>
          <w:szCs w:val="18"/>
        </w:rPr>
      </w:pPr>
      <w:r w:rsidRPr="00650F6F">
        <w:rPr>
          <w:rFonts w:ascii="Times New Roman" w:hint="eastAsia"/>
          <w:szCs w:val="21"/>
        </w:rPr>
        <w:t>阴离子</w:t>
      </w:r>
      <w:r w:rsidRPr="00650F6F">
        <w:rPr>
          <w:rFonts w:ascii="Times New Roman" w:hint="eastAsia"/>
          <w:b/>
          <w:noProof w:val="0"/>
          <w:kern w:val="2"/>
          <w:szCs w:val="24"/>
        </w:rPr>
        <w:t>（</w:t>
      </w:r>
      <w:r w:rsidRPr="00650F6F">
        <w:rPr>
          <w:rFonts w:ascii="Times New Roman" w:hint="eastAsia"/>
          <w:noProof w:val="0"/>
          <w:kern w:val="2"/>
          <w:szCs w:val="24"/>
        </w:rPr>
        <w:t>氟化物、氯化物、硫酸盐、磷酸盐</w:t>
      </w:r>
      <w:r w:rsidRPr="00650F6F">
        <w:rPr>
          <w:rFonts w:ascii="Times New Roman" w:hint="eastAsia"/>
          <w:b/>
          <w:noProof w:val="0"/>
          <w:kern w:val="2"/>
          <w:szCs w:val="24"/>
        </w:rPr>
        <w:t>）</w:t>
      </w:r>
      <w:r>
        <w:rPr>
          <w:rFonts w:ascii="Times New Roman" w:hint="eastAsia"/>
          <w:noProof w:val="0"/>
          <w:kern w:val="2"/>
          <w:szCs w:val="24"/>
        </w:rPr>
        <w:t>的质量浓度</w:t>
      </w:r>
      <w:r w:rsidR="00DB0FD7">
        <w:rPr>
          <w:rFonts w:ascii="Times New Roman" w:hint="eastAsia"/>
          <w:noProof w:val="0"/>
          <w:kern w:val="2"/>
          <w:szCs w:val="24"/>
        </w:rPr>
        <w:t>以</w:t>
      </w:r>
      <w:r w:rsidR="005E0CE8">
        <w:rPr>
          <w:rFonts w:ascii="Times New Roman" w:hint="eastAsia"/>
          <w:noProof w:val="0"/>
          <w:kern w:val="2"/>
          <w:szCs w:val="24"/>
        </w:rPr>
        <w:t>W</w:t>
      </w:r>
      <w:r w:rsidRPr="00650F6F">
        <w:rPr>
          <w:rFonts w:ascii="Times New Roman" w:hint="eastAsia"/>
          <w:noProof w:val="0"/>
          <w:kern w:val="2"/>
          <w:szCs w:val="24"/>
          <w:vertAlign w:val="subscript"/>
        </w:rPr>
        <w:t>2</w:t>
      </w:r>
      <w:r w:rsidR="005E0CE8">
        <w:rPr>
          <w:rFonts w:ascii="Times New Roman" w:hint="eastAsia"/>
          <w:noProof w:val="0"/>
          <w:kern w:val="2"/>
          <w:szCs w:val="24"/>
        </w:rPr>
        <w:t>计</w:t>
      </w:r>
      <w:r w:rsidR="005E0CE8" w:rsidRPr="0087079C">
        <w:rPr>
          <w:rFonts w:ascii="Times New Roman" w:hint="eastAsia"/>
          <w:noProof w:val="0"/>
          <w:kern w:val="2"/>
          <w:szCs w:val="24"/>
        </w:rPr>
        <w:t>，</w:t>
      </w:r>
      <w:r>
        <w:rPr>
          <w:rFonts w:ascii="Times New Roman" w:hint="eastAsia"/>
          <w:noProof w:val="0"/>
          <w:kern w:val="2"/>
          <w:szCs w:val="24"/>
        </w:rPr>
        <w:t>单位为</w:t>
      </w:r>
      <w:r>
        <w:rPr>
          <w:rFonts w:ascii="Times New Roman" w:hint="eastAsia"/>
          <w:noProof w:val="0"/>
          <w:kern w:val="2"/>
          <w:szCs w:val="24"/>
        </w:rPr>
        <w:t>mg/kg</w:t>
      </w:r>
      <w:r>
        <w:rPr>
          <w:rFonts w:ascii="Times New Roman" w:hint="eastAsia"/>
          <w:noProof w:val="0"/>
          <w:kern w:val="2"/>
          <w:szCs w:val="24"/>
        </w:rPr>
        <w:t>，</w:t>
      </w:r>
      <w:r w:rsidR="005E0CE8">
        <w:rPr>
          <w:rFonts w:ascii="Times New Roman" w:hint="eastAsia"/>
          <w:noProof w:val="0"/>
          <w:kern w:val="2"/>
          <w:szCs w:val="24"/>
        </w:rPr>
        <w:t>按照式（</w:t>
      </w:r>
      <w:r>
        <w:rPr>
          <w:rFonts w:ascii="Times New Roman" w:hint="eastAsia"/>
          <w:noProof w:val="0"/>
          <w:kern w:val="2"/>
          <w:szCs w:val="24"/>
        </w:rPr>
        <w:t>2</w:t>
      </w:r>
      <w:r w:rsidR="005E0CE8">
        <w:rPr>
          <w:rFonts w:ascii="Times New Roman" w:hint="eastAsia"/>
          <w:noProof w:val="0"/>
          <w:kern w:val="2"/>
          <w:szCs w:val="24"/>
        </w:rPr>
        <w:t>）计算</w:t>
      </w:r>
      <w:r w:rsidR="005E0CE8" w:rsidRPr="0022216F">
        <w:rPr>
          <w:bCs/>
          <w:color w:val="000000"/>
          <w:sz w:val="18"/>
          <w:szCs w:val="18"/>
        </w:rPr>
        <w:t xml:space="preserve"> </w:t>
      </w:r>
      <w:r w:rsidR="005E0CE8" w:rsidRPr="0022216F">
        <w:rPr>
          <w:rFonts w:hint="eastAsia"/>
          <w:bCs/>
          <w:color w:val="000000"/>
          <w:sz w:val="18"/>
          <w:szCs w:val="18"/>
        </w:rPr>
        <w:t>：</w:t>
      </w:r>
    </w:p>
    <w:p w14:paraId="5A37C6B5" w14:textId="77777777" w:rsidR="005E0CE8" w:rsidRPr="003218C0" w:rsidRDefault="00D56EE2" w:rsidP="005E0CE8">
      <w:pPr>
        <w:autoSpaceDE w:val="0"/>
        <w:autoSpaceDN w:val="0"/>
        <w:adjustRightInd w:val="0"/>
        <w:ind w:rightChars="33" w:right="69" w:firstLineChars="1004" w:firstLine="2410"/>
        <w:jc w:val="left"/>
        <w:rPr>
          <w:color w:val="000000"/>
          <w:kern w:val="0"/>
        </w:rPr>
      </w:pPr>
      <w:r w:rsidRPr="00650F6F">
        <w:rPr>
          <w:rFonts w:ascii="Aria" w:hAnsi="Aria"/>
          <w:color w:val="000000"/>
          <w:kern w:val="0"/>
          <w:position w:val="-24"/>
          <w:sz w:val="24"/>
          <w:szCs w:val="20"/>
        </w:rPr>
        <w:object w:dxaOrig="2140" w:dyaOrig="660" w14:anchorId="455F861D">
          <v:shape id="_x0000_i1027" type="#_x0000_t75" style="width:106pt;height:33.35pt" o:ole="">
            <v:imagedata r:id="rId16" o:title=""/>
          </v:shape>
          <o:OLEObject Type="Embed" ProgID="Equation.3" ShapeID="_x0000_i1027" DrawAspect="Content" ObjectID="_1719658484" r:id="rId17"/>
        </w:object>
      </w:r>
    </w:p>
    <w:p w14:paraId="28CEF59B" w14:textId="77777777" w:rsidR="005E0CE8" w:rsidRDefault="005E0CE8" w:rsidP="005E0CE8">
      <w:pPr>
        <w:autoSpaceDE w:val="0"/>
        <w:autoSpaceDN w:val="0"/>
        <w:adjustRightInd w:val="0"/>
        <w:spacing w:before="60" w:after="60" w:line="400" w:lineRule="exact"/>
        <w:ind w:rightChars="33" w:right="69" w:firstLineChars="501" w:firstLine="1052"/>
        <w:jc w:val="left"/>
        <w:rPr>
          <w:color w:val="000000"/>
          <w:kern w:val="0"/>
        </w:rPr>
      </w:pPr>
      <w:r>
        <w:rPr>
          <w:rFonts w:hint="eastAsia"/>
        </w:rPr>
        <w:t>式中</w:t>
      </w:r>
      <w:r>
        <w:rPr>
          <w:rFonts w:hint="eastAsia"/>
          <w:color w:val="000000"/>
          <w:kern w:val="0"/>
        </w:rPr>
        <w:t>：</w:t>
      </w:r>
      <w:r>
        <w:t>c</w:t>
      </w:r>
      <w:r>
        <w:rPr>
          <w:rFonts w:hint="eastAsia"/>
          <w:color w:val="000000"/>
          <w:kern w:val="0"/>
        </w:rPr>
        <w:t>—</w:t>
      </w:r>
      <w:r w:rsidR="00014BD8">
        <w:rPr>
          <w:rFonts w:hint="eastAsia"/>
          <w:color w:val="000000"/>
          <w:kern w:val="0"/>
        </w:rPr>
        <w:t>试样溶液中仪器测量的阴离子质量浓度</w:t>
      </w:r>
      <w:r>
        <w:rPr>
          <w:rFonts w:hint="eastAsia"/>
          <w:color w:val="000000"/>
          <w:kern w:val="0"/>
        </w:rPr>
        <w:t>，</w:t>
      </w:r>
      <w:proofErr w:type="spellStart"/>
      <w:r w:rsidR="00014BD8" w:rsidRPr="00014BD8">
        <w:rPr>
          <w:color w:val="000000"/>
          <w:kern w:val="0"/>
        </w:rPr>
        <w:t>μg</w:t>
      </w:r>
      <w:proofErr w:type="spellEnd"/>
      <w:r w:rsidR="00014BD8">
        <w:rPr>
          <w:color w:val="000000"/>
          <w:kern w:val="0"/>
        </w:rPr>
        <w:t>/</w:t>
      </w:r>
      <w:r w:rsidR="00014BD8">
        <w:rPr>
          <w:rFonts w:hint="eastAsia"/>
          <w:color w:val="000000"/>
          <w:kern w:val="0"/>
        </w:rPr>
        <w:t>L</w:t>
      </w:r>
      <w:r>
        <w:rPr>
          <w:rFonts w:hint="eastAsia"/>
          <w:color w:val="000000"/>
          <w:kern w:val="0"/>
        </w:rPr>
        <w:t>；</w:t>
      </w:r>
    </w:p>
    <w:p w14:paraId="26B10BB5" w14:textId="77777777" w:rsidR="005E0CE8" w:rsidRPr="00C51B31" w:rsidRDefault="005E0CE8" w:rsidP="00014BD8">
      <w:pPr>
        <w:autoSpaceDE w:val="0"/>
        <w:autoSpaceDN w:val="0"/>
        <w:adjustRightInd w:val="0"/>
        <w:spacing w:before="60" w:after="60" w:line="400" w:lineRule="exact"/>
        <w:ind w:rightChars="33" w:right="69" w:firstLineChars="800" w:firstLine="1680"/>
        <w:jc w:val="left"/>
        <w:rPr>
          <w:color w:val="000000"/>
          <w:kern w:val="0"/>
        </w:rPr>
      </w:pPr>
      <w:r>
        <w:rPr>
          <w:color w:val="000000"/>
          <w:kern w:val="0"/>
        </w:rPr>
        <w:t>V</w:t>
      </w:r>
      <w:r>
        <w:rPr>
          <w:rFonts w:hint="eastAsia"/>
          <w:color w:val="000000"/>
          <w:kern w:val="0"/>
        </w:rPr>
        <w:t>—</w:t>
      </w:r>
      <w:r w:rsidR="00014BD8">
        <w:rPr>
          <w:rFonts w:hint="eastAsia"/>
          <w:color w:val="000000"/>
          <w:kern w:val="0"/>
        </w:rPr>
        <w:t>试样溶液定容体积</w:t>
      </w:r>
      <w:r>
        <w:rPr>
          <w:rFonts w:hint="eastAsia"/>
          <w:color w:val="000000"/>
          <w:kern w:val="0"/>
        </w:rPr>
        <w:t>，</w:t>
      </w:r>
      <w:r>
        <w:rPr>
          <w:color w:val="000000"/>
          <w:kern w:val="0"/>
        </w:rPr>
        <w:t>mL</w:t>
      </w:r>
      <w:r>
        <w:rPr>
          <w:rFonts w:hint="eastAsia"/>
          <w:color w:val="000000"/>
          <w:kern w:val="0"/>
        </w:rPr>
        <w:t>；</w:t>
      </w:r>
    </w:p>
    <w:p w14:paraId="711AF4C5" w14:textId="77777777" w:rsidR="005E0CE8" w:rsidRDefault="005E0CE8" w:rsidP="00014BD8">
      <w:pPr>
        <w:tabs>
          <w:tab w:val="left" w:pos="2226"/>
          <w:tab w:val="left" w:pos="2408"/>
          <w:tab w:val="left" w:pos="3122"/>
        </w:tabs>
        <w:autoSpaceDE w:val="0"/>
        <w:autoSpaceDN w:val="0"/>
        <w:adjustRightInd w:val="0"/>
        <w:spacing w:before="60" w:after="60" w:line="400" w:lineRule="exact"/>
        <w:ind w:rightChars="33" w:right="69" w:firstLineChars="800" w:firstLine="1680"/>
        <w:jc w:val="left"/>
        <w:rPr>
          <w:color w:val="000000"/>
          <w:kern w:val="0"/>
        </w:rPr>
      </w:pPr>
      <w:r>
        <w:rPr>
          <w:rFonts w:hint="eastAsia"/>
          <w:noProof/>
        </w:rPr>
        <w:t>m</w:t>
      </w:r>
      <w:r>
        <w:rPr>
          <w:rFonts w:hint="eastAsia"/>
          <w:color w:val="000000"/>
          <w:kern w:val="0"/>
        </w:rPr>
        <w:t>—试样质量，</w:t>
      </w:r>
      <w:r>
        <w:rPr>
          <w:rFonts w:hint="eastAsia"/>
          <w:color w:val="000000"/>
          <w:kern w:val="0"/>
        </w:rPr>
        <w:t>g</w:t>
      </w:r>
      <w:r w:rsidR="00014BD8">
        <w:rPr>
          <w:rFonts w:hint="eastAsia"/>
          <w:color w:val="000000"/>
          <w:kern w:val="0"/>
        </w:rPr>
        <w:t>。</w:t>
      </w:r>
    </w:p>
    <w:p w14:paraId="322D177D" w14:textId="77777777" w:rsidR="005E0CE8" w:rsidRPr="004A6C70" w:rsidRDefault="004A6C70" w:rsidP="004A6C70">
      <w:pPr>
        <w:pStyle w:val="aff6"/>
        <w:rPr>
          <w:rFonts w:ascii="Times New Roman"/>
          <w:noProof w:val="0"/>
          <w:color w:val="000000"/>
          <w:szCs w:val="24"/>
        </w:rPr>
      </w:pPr>
      <w:r w:rsidRPr="004A6C70">
        <w:rPr>
          <w:rFonts w:ascii="Times New Roman" w:hint="eastAsia"/>
          <w:noProof w:val="0"/>
          <w:color w:val="000000"/>
          <w:szCs w:val="24"/>
        </w:rPr>
        <w:t>标准工作溶液中</w:t>
      </w:r>
      <w:r w:rsidRPr="004A6C70">
        <w:rPr>
          <w:rFonts w:ascii="Times New Roman"/>
          <w:noProof w:val="0"/>
          <w:color w:val="000000"/>
          <w:szCs w:val="24"/>
        </w:rPr>
        <w:t>F</w:t>
      </w:r>
      <w:r w:rsidRPr="004A6C70">
        <w:rPr>
          <w:rFonts w:ascii="Times New Roman"/>
          <w:noProof w:val="0"/>
          <w:color w:val="000000"/>
          <w:szCs w:val="24"/>
          <w:vertAlign w:val="superscript"/>
        </w:rPr>
        <w:t>-</w:t>
      </w:r>
      <w:r w:rsidRPr="004A6C70">
        <w:rPr>
          <w:rFonts w:ascii="Times New Roman" w:hint="eastAsia"/>
          <w:noProof w:val="0"/>
          <w:color w:val="000000"/>
          <w:szCs w:val="24"/>
        </w:rPr>
        <w:t>、</w:t>
      </w:r>
      <w:r w:rsidRPr="004A6C70">
        <w:rPr>
          <w:rFonts w:ascii="Times New Roman"/>
          <w:noProof w:val="0"/>
          <w:color w:val="000000"/>
          <w:szCs w:val="24"/>
        </w:rPr>
        <w:t>Cl</w:t>
      </w:r>
      <w:r w:rsidRPr="004A6C70">
        <w:rPr>
          <w:rFonts w:ascii="Times New Roman"/>
          <w:noProof w:val="0"/>
          <w:color w:val="000000"/>
          <w:szCs w:val="24"/>
          <w:vertAlign w:val="superscript"/>
        </w:rPr>
        <w:t>-</w:t>
      </w:r>
      <w:r w:rsidRPr="004A6C70">
        <w:rPr>
          <w:rFonts w:ascii="Times New Roman" w:hint="eastAsia"/>
          <w:noProof w:val="0"/>
          <w:color w:val="000000"/>
          <w:szCs w:val="24"/>
        </w:rPr>
        <w:t>、</w:t>
      </w:r>
      <w:r w:rsidRPr="004A6C70">
        <w:rPr>
          <w:rFonts w:ascii="Times New Roman"/>
          <w:noProof w:val="0"/>
          <w:color w:val="000000"/>
          <w:szCs w:val="24"/>
        </w:rPr>
        <w:t>SO</w:t>
      </w:r>
      <w:r w:rsidRPr="004A6C70">
        <w:rPr>
          <w:rFonts w:ascii="Times New Roman"/>
          <w:noProof w:val="0"/>
          <w:color w:val="000000"/>
          <w:szCs w:val="24"/>
          <w:vertAlign w:val="subscript"/>
        </w:rPr>
        <w:t>4</w:t>
      </w:r>
      <w:r w:rsidRPr="004A6C70">
        <w:rPr>
          <w:rFonts w:ascii="Times New Roman"/>
          <w:noProof w:val="0"/>
          <w:color w:val="000000"/>
          <w:szCs w:val="24"/>
          <w:vertAlign w:val="superscript"/>
        </w:rPr>
        <w:t>2-</w:t>
      </w:r>
      <w:r w:rsidRPr="004A6C70">
        <w:rPr>
          <w:rFonts w:ascii="Times New Roman" w:hint="eastAsia"/>
          <w:noProof w:val="0"/>
          <w:color w:val="000000"/>
          <w:szCs w:val="24"/>
        </w:rPr>
        <w:t>、</w:t>
      </w:r>
      <w:r w:rsidRPr="004A6C70">
        <w:rPr>
          <w:rFonts w:ascii="Times New Roman"/>
          <w:noProof w:val="0"/>
          <w:color w:val="000000"/>
          <w:szCs w:val="24"/>
        </w:rPr>
        <w:t>PO</w:t>
      </w:r>
      <w:r w:rsidRPr="004A6C70">
        <w:rPr>
          <w:rFonts w:ascii="Times New Roman"/>
          <w:noProof w:val="0"/>
          <w:color w:val="000000"/>
          <w:szCs w:val="24"/>
          <w:vertAlign w:val="subscript"/>
        </w:rPr>
        <w:t>4</w:t>
      </w:r>
      <w:r w:rsidRPr="004A6C70">
        <w:rPr>
          <w:rFonts w:ascii="Times New Roman"/>
          <w:noProof w:val="0"/>
          <w:color w:val="000000"/>
          <w:szCs w:val="24"/>
          <w:vertAlign w:val="superscript"/>
        </w:rPr>
        <w:t>3-</w:t>
      </w:r>
      <w:r w:rsidRPr="004A6C70">
        <w:rPr>
          <w:rFonts w:ascii="Times New Roman" w:hint="eastAsia"/>
          <w:noProof w:val="0"/>
          <w:color w:val="000000"/>
          <w:szCs w:val="24"/>
        </w:rPr>
        <w:t>工作曲线的相关系数</w:t>
      </w:r>
      <w:r w:rsidRPr="004A6C70">
        <w:rPr>
          <w:rFonts w:ascii="Times New Roman"/>
          <w:noProof w:val="0"/>
          <w:color w:val="000000"/>
          <w:szCs w:val="24"/>
        </w:rPr>
        <w:t>R</w:t>
      </w:r>
      <w:r w:rsidRPr="004A6C70">
        <w:rPr>
          <w:rFonts w:ascii="Times New Roman" w:hint="eastAsia"/>
          <w:noProof w:val="0"/>
          <w:color w:val="000000"/>
          <w:szCs w:val="24"/>
        </w:rPr>
        <w:t>应≥</w:t>
      </w:r>
      <w:r w:rsidRPr="004A6C70">
        <w:rPr>
          <w:rFonts w:ascii="Times New Roman"/>
          <w:noProof w:val="0"/>
          <w:color w:val="000000"/>
          <w:szCs w:val="24"/>
        </w:rPr>
        <w:t>0.995</w:t>
      </w:r>
      <w:r w:rsidR="005E0CE8" w:rsidRPr="004A6C70">
        <w:rPr>
          <w:rFonts w:ascii="Times New Roman" w:hint="eastAsia"/>
          <w:noProof w:val="0"/>
          <w:color w:val="000000"/>
          <w:szCs w:val="24"/>
        </w:rPr>
        <w:t>。</w:t>
      </w:r>
    </w:p>
    <w:p w14:paraId="06EADBDF" w14:textId="77777777" w:rsidR="0045623A" w:rsidRPr="005E0CE8" w:rsidRDefault="0045623A" w:rsidP="00D01B2D">
      <w:pPr>
        <w:pStyle w:val="a6"/>
        <w:spacing w:before="156" w:after="156"/>
        <w:ind w:left="284"/>
        <w:rPr>
          <w:rFonts w:ascii="宋体" w:eastAsia="宋体"/>
          <w:b/>
          <w:noProof/>
          <w:color w:val="000000"/>
        </w:rPr>
      </w:pPr>
      <w:r>
        <w:rPr>
          <w:rFonts w:ascii="宋体" w:eastAsia="宋体" w:hint="eastAsia"/>
          <w:b/>
          <w:noProof/>
          <w:color w:val="000000"/>
        </w:rPr>
        <w:t>硼酸中阳离子（</w:t>
      </w:r>
      <w:r w:rsidR="0012734D">
        <w:rPr>
          <w:rFonts w:hint="eastAsia"/>
          <w:noProof/>
        </w:rPr>
        <w:t>钠</w:t>
      </w:r>
      <w:r>
        <w:rPr>
          <w:rFonts w:hint="eastAsia"/>
          <w:noProof/>
        </w:rPr>
        <w:t>、</w:t>
      </w:r>
      <w:r w:rsidR="0012734D">
        <w:rPr>
          <w:rFonts w:hint="eastAsia"/>
          <w:noProof/>
        </w:rPr>
        <w:t>铁</w:t>
      </w:r>
      <w:r>
        <w:rPr>
          <w:rFonts w:hint="eastAsia"/>
          <w:noProof/>
        </w:rPr>
        <w:t>、</w:t>
      </w:r>
      <w:r w:rsidR="0012734D">
        <w:rPr>
          <w:rFonts w:hint="eastAsia"/>
          <w:noProof/>
        </w:rPr>
        <w:t>钙</w:t>
      </w:r>
      <w:r>
        <w:rPr>
          <w:rFonts w:hint="eastAsia"/>
          <w:noProof/>
        </w:rPr>
        <w:t>、</w:t>
      </w:r>
      <w:r w:rsidR="0012734D">
        <w:rPr>
          <w:rFonts w:hint="eastAsia"/>
          <w:noProof/>
        </w:rPr>
        <w:t>镁、铝、砷、二氧化硅</w:t>
      </w:r>
      <w:r>
        <w:rPr>
          <w:rFonts w:ascii="宋体" w:eastAsia="宋体" w:hint="eastAsia"/>
          <w:b/>
          <w:noProof/>
          <w:color w:val="000000"/>
        </w:rPr>
        <w:t>）</w:t>
      </w:r>
      <w:r w:rsidRPr="005E0CE8">
        <w:rPr>
          <w:rFonts w:ascii="宋体" w:eastAsia="宋体" w:hint="eastAsia"/>
          <w:b/>
          <w:noProof/>
          <w:color w:val="000000"/>
        </w:rPr>
        <w:t>的测定</w:t>
      </w:r>
    </w:p>
    <w:p w14:paraId="7B01BC18" w14:textId="77777777" w:rsidR="0045623A" w:rsidRPr="00F924BC" w:rsidRDefault="0045623A" w:rsidP="00D01B2D">
      <w:pPr>
        <w:pStyle w:val="a7"/>
        <w:spacing w:before="156" w:after="156"/>
        <w:ind w:leftChars="140" w:left="294"/>
        <w:rPr>
          <w:rFonts w:ascii="宋体" w:eastAsia="宋体" w:hAnsi="宋体"/>
          <w:noProof/>
        </w:rPr>
      </w:pPr>
      <w:r w:rsidRPr="00F924BC">
        <w:rPr>
          <w:rFonts w:ascii="宋体" w:eastAsia="宋体" w:hAnsi="宋体" w:hint="eastAsia"/>
          <w:noProof/>
        </w:rPr>
        <w:t>原理</w:t>
      </w:r>
    </w:p>
    <w:p w14:paraId="0C99ECDE" w14:textId="77777777" w:rsidR="0045623A" w:rsidRDefault="0097398B" w:rsidP="0045623A">
      <w:pPr>
        <w:pStyle w:val="a7"/>
        <w:numPr>
          <w:ilvl w:val="0"/>
          <w:numId w:val="0"/>
        </w:numPr>
        <w:spacing w:before="156" w:after="156"/>
        <w:ind w:firstLineChars="200" w:firstLine="420"/>
        <w:rPr>
          <w:rFonts w:ascii="Times New Roman" w:eastAsia="宋体" w:hAnsi="宋体"/>
          <w:kern w:val="2"/>
          <w:szCs w:val="24"/>
        </w:rPr>
      </w:pPr>
      <w:r>
        <w:rPr>
          <w:rFonts w:ascii="Times New Roman" w:eastAsia="宋体" w:hAnsi="宋体" w:hint="eastAsia"/>
          <w:kern w:val="2"/>
          <w:szCs w:val="24"/>
        </w:rPr>
        <w:t>将试样溶解后，采用标准加入法，</w:t>
      </w:r>
      <w:r w:rsidR="00F013B5">
        <w:rPr>
          <w:rFonts w:ascii="Times New Roman" w:eastAsia="宋体" w:hAnsi="宋体" w:hint="eastAsia"/>
          <w:kern w:val="2"/>
          <w:szCs w:val="24"/>
        </w:rPr>
        <w:t>利用电感耦合等离子体发射光谱仪进行定量分析。</w:t>
      </w:r>
    </w:p>
    <w:p w14:paraId="0820B5C7" w14:textId="77777777" w:rsidR="0045623A" w:rsidRPr="006E33D2" w:rsidRDefault="0045623A" w:rsidP="00D01B2D">
      <w:pPr>
        <w:pStyle w:val="a7"/>
        <w:spacing w:before="156" w:after="156"/>
        <w:ind w:leftChars="140" w:left="294"/>
        <w:rPr>
          <w:rFonts w:ascii="宋体" w:eastAsia="宋体" w:hAnsi="宋体"/>
          <w:noProof/>
        </w:rPr>
      </w:pPr>
      <w:r>
        <w:rPr>
          <w:rFonts w:ascii="宋体" w:eastAsia="宋体" w:hAnsi="宋体" w:hint="eastAsia"/>
          <w:noProof/>
        </w:rPr>
        <w:t>试剂</w:t>
      </w:r>
    </w:p>
    <w:p w14:paraId="69EA3E73" w14:textId="77777777" w:rsidR="0045623A" w:rsidRPr="00B008CF" w:rsidRDefault="00F013B5" w:rsidP="00C5749B">
      <w:pPr>
        <w:pStyle w:val="a8"/>
        <w:spacing w:before="156" w:after="156"/>
        <w:ind w:left="255"/>
        <w:rPr>
          <w:rFonts w:ascii="Times New Roman" w:eastAsia="宋体"/>
          <w:noProof/>
        </w:rPr>
      </w:pPr>
      <w:r>
        <w:rPr>
          <w:rFonts w:ascii="宋体" w:eastAsia="宋体" w:hAnsi="宋体" w:hint="eastAsia"/>
          <w:noProof/>
        </w:rPr>
        <w:t>阳离子混合标准溶液：有证标准物质，阳</w:t>
      </w:r>
      <w:r w:rsidR="0045623A">
        <w:rPr>
          <w:rFonts w:ascii="宋体" w:eastAsia="宋体" w:hAnsi="宋体" w:hint="eastAsia"/>
          <w:noProof/>
        </w:rPr>
        <w:t>离子</w:t>
      </w:r>
      <w:r>
        <w:rPr>
          <w:rFonts w:ascii="宋体" w:eastAsia="宋体" w:hAnsi="宋体" w:hint="eastAsia"/>
          <w:noProof/>
        </w:rPr>
        <w:t>（</w:t>
      </w:r>
      <w:r w:rsidRPr="00F013B5">
        <w:rPr>
          <w:rFonts w:ascii="Times New Roman" w:eastAsia="宋体"/>
          <w:noProof/>
        </w:rPr>
        <w:t>Na</w:t>
      </w:r>
      <w:r>
        <w:rPr>
          <w:rFonts w:ascii="Times New Roman" w:eastAsia="宋体" w:hAnsi="宋体" w:hint="eastAsia"/>
          <w:kern w:val="2"/>
          <w:szCs w:val="24"/>
        </w:rPr>
        <w:t>、</w:t>
      </w:r>
      <w:r>
        <w:rPr>
          <w:rFonts w:ascii="Times New Roman" w:eastAsia="宋体" w:hAnsi="宋体" w:hint="eastAsia"/>
          <w:kern w:val="2"/>
          <w:szCs w:val="24"/>
        </w:rPr>
        <w:t>Ca</w:t>
      </w:r>
      <w:r w:rsidR="0045623A" w:rsidRPr="00F11E19">
        <w:rPr>
          <w:rFonts w:ascii="Times New Roman" w:eastAsia="宋体" w:hAnsi="宋体" w:hint="eastAsia"/>
          <w:kern w:val="2"/>
          <w:szCs w:val="24"/>
        </w:rPr>
        <w:t>、</w:t>
      </w:r>
      <w:r>
        <w:rPr>
          <w:rFonts w:ascii="Times New Roman" w:eastAsia="宋体" w:hAnsi="宋体" w:hint="eastAsia"/>
          <w:kern w:val="2"/>
          <w:szCs w:val="24"/>
        </w:rPr>
        <w:t>Mg</w:t>
      </w:r>
      <w:r w:rsidR="0045623A" w:rsidRPr="00F11E19">
        <w:rPr>
          <w:rFonts w:ascii="Times New Roman" w:eastAsia="宋体" w:hAnsi="宋体" w:hint="eastAsia"/>
          <w:kern w:val="2"/>
          <w:szCs w:val="24"/>
        </w:rPr>
        <w:t>、</w:t>
      </w:r>
      <w:r>
        <w:rPr>
          <w:rFonts w:ascii="Times New Roman" w:eastAsia="宋体" w:hAnsi="宋体" w:hint="eastAsia"/>
          <w:kern w:val="2"/>
          <w:szCs w:val="24"/>
        </w:rPr>
        <w:t>Al</w:t>
      </w:r>
      <w:r w:rsidR="0045623A" w:rsidRPr="00F11E19">
        <w:rPr>
          <w:rFonts w:ascii="Times New Roman" w:eastAsia="宋体" w:hAnsi="宋体" w:hint="eastAsia"/>
          <w:kern w:val="2"/>
          <w:szCs w:val="24"/>
        </w:rPr>
        <w:t>、</w:t>
      </w:r>
      <w:r>
        <w:rPr>
          <w:rFonts w:ascii="Times New Roman" w:eastAsia="宋体" w:hAnsi="宋体" w:hint="eastAsia"/>
          <w:kern w:val="2"/>
          <w:szCs w:val="24"/>
        </w:rPr>
        <w:t>Fe</w:t>
      </w:r>
      <w:r>
        <w:rPr>
          <w:rFonts w:ascii="Times New Roman" w:eastAsia="宋体" w:hAnsi="宋体" w:hint="eastAsia"/>
          <w:kern w:val="2"/>
          <w:szCs w:val="24"/>
        </w:rPr>
        <w:t>）</w:t>
      </w:r>
      <w:r>
        <w:rPr>
          <w:rFonts w:ascii="宋体" w:eastAsia="宋体" w:hAnsi="宋体" w:hint="eastAsia"/>
          <w:noProof/>
        </w:rPr>
        <w:t>浓度</w:t>
      </w:r>
      <w:r w:rsidR="0045623A">
        <w:rPr>
          <w:rFonts w:ascii="宋体" w:eastAsia="宋体" w:hAnsi="宋体" w:hint="eastAsia"/>
          <w:noProof/>
        </w:rPr>
        <w:t>为</w:t>
      </w:r>
      <w:r>
        <w:rPr>
          <w:rFonts w:ascii="Times New Roman" w:eastAsia="宋体" w:hint="eastAsia"/>
          <w:noProof/>
        </w:rPr>
        <w:t>10</w:t>
      </w:r>
      <w:r w:rsidR="0045623A" w:rsidRPr="00CA313A">
        <w:rPr>
          <w:rFonts w:ascii="Times New Roman" w:eastAsia="宋体"/>
          <w:noProof/>
        </w:rPr>
        <w:t>0mg/L</w:t>
      </w:r>
      <w:r w:rsidR="0045623A" w:rsidRPr="00B008CF">
        <w:rPr>
          <w:rFonts w:ascii="Times New Roman" w:eastAsia="宋体"/>
          <w:noProof/>
        </w:rPr>
        <w:t>。</w:t>
      </w:r>
    </w:p>
    <w:p w14:paraId="5A6AB398" w14:textId="77777777" w:rsidR="001E3174" w:rsidRPr="00B008CF" w:rsidRDefault="001E3174" w:rsidP="00C5749B">
      <w:pPr>
        <w:pStyle w:val="a8"/>
        <w:spacing w:before="156" w:after="156"/>
        <w:ind w:left="255"/>
        <w:rPr>
          <w:rFonts w:ascii="Times New Roman" w:eastAsia="宋体"/>
          <w:noProof/>
        </w:rPr>
      </w:pPr>
      <w:proofErr w:type="gramStart"/>
      <w:r>
        <w:rPr>
          <w:rFonts w:ascii="Times New Roman" w:eastAsia="宋体" w:hAnsi="宋体" w:hint="eastAsia"/>
          <w:kern w:val="2"/>
          <w:szCs w:val="24"/>
          <w:lang w:val="zh-CN"/>
        </w:rPr>
        <w:t>砷</w:t>
      </w:r>
      <w:proofErr w:type="gramEnd"/>
      <w:r>
        <w:rPr>
          <w:rFonts w:ascii="Times New Roman" w:eastAsia="宋体" w:hAnsi="宋体" w:hint="eastAsia"/>
          <w:kern w:val="2"/>
          <w:szCs w:val="24"/>
          <w:lang w:val="zh-CN"/>
        </w:rPr>
        <w:t>标准溶液</w:t>
      </w:r>
      <w:r w:rsidR="0045623A" w:rsidRPr="009F2087">
        <w:rPr>
          <w:rFonts w:ascii="Times New Roman" w:eastAsia="宋体" w:hAnsi="宋体" w:hint="eastAsia"/>
          <w:kern w:val="2"/>
          <w:szCs w:val="24"/>
          <w:lang w:val="zh-CN"/>
        </w:rPr>
        <w:t>：</w:t>
      </w:r>
      <w:r>
        <w:rPr>
          <w:rFonts w:ascii="宋体" w:eastAsia="宋体" w:hAnsi="宋体" w:hint="eastAsia"/>
          <w:noProof/>
        </w:rPr>
        <w:t>有证标准物质，浓度为</w:t>
      </w:r>
      <w:r>
        <w:rPr>
          <w:rFonts w:ascii="Times New Roman" w:eastAsia="宋体" w:hint="eastAsia"/>
          <w:noProof/>
        </w:rPr>
        <w:t>10</w:t>
      </w:r>
      <w:r w:rsidRPr="00CA313A">
        <w:rPr>
          <w:rFonts w:ascii="Times New Roman" w:eastAsia="宋体"/>
          <w:noProof/>
        </w:rPr>
        <w:t>0</w:t>
      </w:r>
      <w:r>
        <w:rPr>
          <w:rFonts w:ascii="Times New Roman" w:eastAsia="宋体" w:hint="eastAsia"/>
          <w:noProof/>
        </w:rPr>
        <w:t>0</w:t>
      </w:r>
      <w:r w:rsidRPr="00CA313A">
        <w:rPr>
          <w:rFonts w:ascii="Times New Roman" w:eastAsia="宋体"/>
          <w:noProof/>
        </w:rPr>
        <w:t>mg/L</w:t>
      </w:r>
      <w:r w:rsidRPr="00B008CF">
        <w:rPr>
          <w:rFonts w:ascii="Times New Roman" w:eastAsia="宋体"/>
          <w:noProof/>
        </w:rPr>
        <w:t>。</w:t>
      </w:r>
    </w:p>
    <w:p w14:paraId="4A78A4B0" w14:textId="77777777" w:rsidR="001E3174" w:rsidRPr="00B008CF" w:rsidRDefault="00D40D45" w:rsidP="00C5749B">
      <w:pPr>
        <w:pStyle w:val="a8"/>
        <w:spacing w:before="156" w:after="156"/>
        <w:ind w:left="255"/>
        <w:rPr>
          <w:rFonts w:ascii="Times New Roman" w:eastAsia="宋体"/>
          <w:noProof/>
        </w:rPr>
      </w:pPr>
      <w:r>
        <w:rPr>
          <w:rFonts w:ascii="Times New Roman" w:eastAsia="宋体" w:hAnsi="宋体" w:hint="eastAsia"/>
          <w:kern w:val="2"/>
          <w:szCs w:val="24"/>
        </w:rPr>
        <w:t>二氧化</w:t>
      </w:r>
      <w:r w:rsidR="001E3174">
        <w:rPr>
          <w:rFonts w:ascii="Times New Roman" w:eastAsia="宋体" w:hAnsi="宋体" w:hint="eastAsia"/>
          <w:kern w:val="2"/>
          <w:szCs w:val="24"/>
        </w:rPr>
        <w:t>硅</w:t>
      </w:r>
      <w:r w:rsidR="001E3174">
        <w:rPr>
          <w:rFonts w:ascii="Times New Roman" w:eastAsia="宋体" w:hAnsi="宋体" w:hint="eastAsia"/>
          <w:kern w:val="2"/>
          <w:szCs w:val="24"/>
          <w:lang w:val="zh-CN"/>
        </w:rPr>
        <w:t>标准溶液</w:t>
      </w:r>
      <w:r w:rsidR="001E3174" w:rsidRPr="009F2087">
        <w:rPr>
          <w:rFonts w:ascii="Times New Roman" w:eastAsia="宋体" w:hAnsi="宋体" w:hint="eastAsia"/>
          <w:kern w:val="2"/>
          <w:szCs w:val="24"/>
          <w:lang w:val="zh-CN"/>
        </w:rPr>
        <w:t>：</w:t>
      </w:r>
      <w:r w:rsidR="001E3174">
        <w:rPr>
          <w:rFonts w:ascii="宋体" w:eastAsia="宋体" w:hAnsi="宋体" w:hint="eastAsia"/>
          <w:noProof/>
        </w:rPr>
        <w:t>有证标准物质，浓度为</w:t>
      </w:r>
      <w:r w:rsidR="001E3174">
        <w:rPr>
          <w:rFonts w:ascii="Times New Roman" w:eastAsia="宋体" w:hint="eastAsia"/>
          <w:noProof/>
        </w:rPr>
        <w:t>100</w:t>
      </w:r>
      <w:r w:rsidR="001E3174" w:rsidRPr="00CA313A">
        <w:rPr>
          <w:rFonts w:ascii="Times New Roman" w:eastAsia="宋体"/>
          <w:noProof/>
        </w:rPr>
        <w:t>0mg/L</w:t>
      </w:r>
      <w:r w:rsidR="001E3174" w:rsidRPr="00B008CF">
        <w:rPr>
          <w:rFonts w:ascii="Times New Roman" w:eastAsia="宋体"/>
          <w:noProof/>
        </w:rPr>
        <w:t>。</w:t>
      </w:r>
    </w:p>
    <w:p w14:paraId="1152BEF2" w14:textId="77777777" w:rsidR="0045623A" w:rsidRDefault="00035086" w:rsidP="00C5749B">
      <w:pPr>
        <w:pStyle w:val="a8"/>
        <w:spacing w:before="156" w:after="156"/>
        <w:ind w:left="255"/>
        <w:rPr>
          <w:noProof/>
        </w:rPr>
      </w:pPr>
      <w:r w:rsidRPr="00D40D45">
        <w:rPr>
          <w:rFonts w:ascii="宋体" w:eastAsia="宋体" w:hAnsi="宋体"/>
          <w:noProof/>
        </w:rPr>
        <w:t>氩气：纯度</w:t>
      </w:r>
      <w:r w:rsidR="00D40D45" w:rsidRPr="00D40D45">
        <w:rPr>
          <w:rFonts w:ascii="Times New Roman" w:eastAsia="宋体"/>
          <w:noProof/>
        </w:rPr>
        <w:t>≥</w:t>
      </w:r>
      <w:r w:rsidR="00DC5828" w:rsidRPr="00D40D45">
        <w:rPr>
          <w:rFonts w:ascii="Times New Roman" w:eastAsia="宋体"/>
          <w:noProof/>
        </w:rPr>
        <w:t>99.999%</w:t>
      </w:r>
      <w:r w:rsidR="00DC5828">
        <w:rPr>
          <w:rFonts w:hint="eastAsia"/>
          <w:noProof/>
        </w:rPr>
        <w:t>。</w:t>
      </w:r>
    </w:p>
    <w:p w14:paraId="2E73F693" w14:textId="77777777" w:rsidR="00DC5828" w:rsidRDefault="00C84C47" w:rsidP="00C5749B">
      <w:pPr>
        <w:pStyle w:val="a8"/>
        <w:spacing w:before="156" w:after="156"/>
        <w:ind w:left="255"/>
        <w:rPr>
          <w:rFonts w:ascii="Times New Roman" w:eastAsia="宋体"/>
          <w:noProof/>
        </w:rPr>
      </w:pPr>
      <w:r>
        <w:rPr>
          <w:rFonts w:ascii="宋体" w:eastAsia="宋体" w:hAnsi="宋体" w:hint="eastAsia"/>
          <w:noProof/>
        </w:rPr>
        <w:t>硝酸</w:t>
      </w:r>
      <w:r w:rsidR="00DC5828">
        <w:rPr>
          <w:rFonts w:ascii="宋体" w:eastAsia="宋体" w:hAnsi="宋体" w:hint="eastAsia"/>
          <w:noProof/>
        </w:rPr>
        <w:t>：</w:t>
      </w:r>
      <w:r w:rsidR="000E64F4">
        <w:rPr>
          <w:rFonts w:ascii="Times New Roman" w:eastAsia="宋体" w:hint="eastAsia"/>
          <w:noProof/>
        </w:rPr>
        <w:t>优级纯</w:t>
      </w:r>
      <w:r w:rsidR="00517DFB">
        <w:rPr>
          <w:rFonts w:ascii="Times New Roman" w:eastAsia="宋体" w:hint="eastAsia"/>
          <w:noProof/>
        </w:rPr>
        <w:t>，</w:t>
      </w:r>
      <w:r w:rsidR="000E64F4" w:rsidRPr="000E64F4">
        <w:rPr>
          <w:rFonts w:ascii="Times New Roman" w:eastAsia="宋体"/>
          <w:noProof/>
        </w:rPr>
        <w:t>密度</w:t>
      </w:r>
      <w:r w:rsidR="000E64F4" w:rsidRPr="000E64F4">
        <w:rPr>
          <w:rFonts w:ascii="Times New Roman" w:eastAsia="宋体"/>
          <w:noProof/>
        </w:rPr>
        <w:t>1.4g/mL</w:t>
      </w:r>
      <w:r w:rsidR="00DC5828">
        <w:rPr>
          <w:rFonts w:ascii="Times New Roman" w:eastAsia="宋体" w:hint="eastAsia"/>
          <w:noProof/>
        </w:rPr>
        <w:t>。</w:t>
      </w:r>
    </w:p>
    <w:p w14:paraId="31C722C5" w14:textId="77777777" w:rsidR="00517DFB" w:rsidRPr="00517DFB" w:rsidRDefault="00517DFB" w:rsidP="00C5749B">
      <w:pPr>
        <w:pStyle w:val="a8"/>
        <w:spacing w:before="156" w:after="156"/>
        <w:ind w:left="255"/>
        <w:rPr>
          <w:rFonts w:ascii="Times New Roman" w:eastAsia="宋体"/>
          <w:noProof/>
        </w:rPr>
      </w:pPr>
      <w:r>
        <w:rPr>
          <w:rFonts w:ascii="宋体" w:eastAsia="宋体" w:hAnsi="宋体" w:hint="eastAsia"/>
          <w:noProof/>
        </w:rPr>
        <w:t>硝酸（质量分数</w:t>
      </w:r>
      <w:r w:rsidR="009B66A4">
        <w:rPr>
          <w:rFonts w:ascii="宋体" w:eastAsia="宋体" w:hAnsi="宋体" w:hint="eastAsia"/>
          <w:noProof/>
        </w:rPr>
        <w:t>约</w:t>
      </w:r>
      <w:r w:rsidR="00E12FBD">
        <w:rPr>
          <w:rFonts w:ascii="Times New Roman" w:eastAsia="宋体" w:hint="eastAsia"/>
          <w:noProof/>
        </w:rPr>
        <w:t>5</w:t>
      </w:r>
      <w:r w:rsidRPr="00517DFB">
        <w:rPr>
          <w:rFonts w:ascii="Times New Roman" w:eastAsia="宋体"/>
          <w:noProof/>
        </w:rPr>
        <w:t>%</w:t>
      </w:r>
      <w:r>
        <w:rPr>
          <w:rFonts w:ascii="宋体" w:eastAsia="宋体" w:hAnsi="宋体" w:hint="eastAsia"/>
          <w:noProof/>
        </w:rPr>
        <w:t>）：</w:t>
      </w:r>
      <w:r>
        <w:rPr>
          <w:rFonts w:ascii="Times New Roman" w:eastAsia="宋体" w:hint="eastAsia"/>
          <w:noProof/>
        </w:rPr>
        <w:t>移</w:t>
      </w:r>
      <w:r w:rsidRPr="00517DFB">
        <w:rPr>
          <w:rFonts w:ascii="Times New Roman" w:eastAsia="宋体" w:hint="eastAsia"/>
          <w:noProof/>
        </w:rPr>
        <w:t>取</w:t>
      </w:r>
      <w:r w:rsidR="00E12FBD">
        <w:rPr>
          <w:rFonts w:ascii="Times New Roman" w:eastAsia="宋体" w:hint="eastAsia"/>
          <w:noProof/>
        </w:rPr>
        <w:t>3</w:t>
      </w:r>
      <w:r w:rsidR="009B66A4">
        <w:rPr>
          <w:rFonts w:ascii="Times New Roman" w:eastAsia="宋体" w:hint="eastAsia"/>
          <w:noProof/>
        </w:rPr>
        <w:t>5</w:t>
      </w:r>
      <w:r w:rsidR="009B66A4" w:rsidRPr="009B66A4">
        <w:rPr>
          <w:rFonts w:ascii="Times New Roman" w:eastAsia="宋体"/>
          <w:noProof/>
        </w:rPr>
        <w:t xml:space="preserve"> </w:t>
      </w:r>
      <w:r w:rsidR="009B66A4" w:rsidRPr="000E64F4">
        <w:rPr>
          <w:rFonts w:ascii="Times New Roman" w:eastAsia="宋体"/>
          <w:noProof/>
        </w:rPr>
        <w:t>mL</w:t>
      </w:r>
      <w:r w:rsidR="009B66A4" w:rsidRPr="000E64F4">
        <w:rPr>
          <w:rFonts w:ascii="Times New Roman" w:eastAsia="宋体"/>
          <w:noProof/>
        </w:rPr>
        <w:t>密度</w:t>
      </w:r>
      <w:r w:rsidR="009B66A4">
        <w:rPr>
          <w:rFonts w:ascii="Times New Roman" w:eastAsia="宋体" w:hint="eastAsia"/>
          <w:noProof/>
        </w:rPr>
        <w:t>为</w:t>
      </w:r>
      <w:r w:rsidR="009B66A4" w:rsidRPr="000E64F4">
        <w:rPr>
          <w:rFonts w:ascii="Times New Roman" w:eastAsia="宋体"/>
          <w:noProof/>
        </w:rPr>
        <w:t>1.4g/mL</w:t>
      </w:r>
      <w:r w:rsidR="009B66A4">
        <w:rPr>
          <w:rFonts w:ascii="Times New Roman" w:eastAsia="宋体" w:hint="eastAsia"/>
          <w:noProof/>
        </w:rPr>
        <w:t>的优级纯硝酸</w:t>
      </w:r>
      <w:r w:rsidRPr="00517DFB">
        <w:rPr>
          <w:rFonts w:ascii="Times New Roman" w:eastAsia="宋体"/>
          <w:noProof/>
        </w:rPr>
        <w:t>于</w:t>
      </w:r>
      <w:r w:rsidRPr="00517DFB">
        <w:rPr>
          <w:rFonts w:ascii="Times New Roman" w:eastAsia="宋体"/>
          <w:noProof/>
        </w:rPr>
        <w:t>10</w:t>
      </w:r>
      <w:r w:rsidR="009B66A4">
        <w:rPr>
          <w:rFonts w:ascii="Times New Roman" w:eastAsia="宋体" w:hint="eastAsia"/>
          <w:noProof/>
        </w:rPr>
        <w:t>0</w:t>
      </w:r>
      <w:r w:rsidRPr="00517DFB">
        <w:rPr>
          <w:rFonts w:ascii="Times New Roman" w:eastAsia="宋体"/>
          <w:noProof/>
        </w:rPr>
        <w:t>0mL</w:t>
      </w:r>
      <w:r w:rsidRPr="00517DFB">
        <w:rPr>
          <w:rFonts w:ascii="Times New Roman" w:eastAsia="宋体"/>
          <w:noProof/>
        </w:rPr>
        <w:t>容量瓶中，</w:t>
      </w:r>
      <w:r w:rsidRPr="00517DFB">
        <w:rPr>
          <w:rFonts w:ascii="Times New Roman" w:eastAsia="宋体" w:hint="eastAsia"/>
          <w:noProof/>
        </w:rPr>
        <w:t>用水稀释至刻度</w:t>
      </w:r>
      <w:r w:rsidRPr="00517DFB">
        <w:rPr>
          <w:rFonts w:ascii="Times New Roman" w:eastAsia="宋体"/>
          <w:noProof/>
        </w:rPr>
        <w:t>，摇匀</w:t>
      </w:r>
      <w:r w:rsidR="009B66A4">
        <w:rPr>
          <w:rFonts w:ascii="Times New Roman" w:eastAsia="宋体" w:hint="eastAsia"/>
          <w:noProof/>
        </w:rPr>
        <w:t>，</w:t>
      </w:r>
      <w:r w:rsidRPr="008F5F90">
        <w:rPr>
          <w:rFonts w:ascii="Times New Roman" w:eastAsia="宋体" w:hint="eastAsia"/>
          <w:noProof/>
        </w:rPr>
        <w:t>保存至</w:t>
      </w:r>
      <w:r>
        <w:rPr>
          <w:rFonts w:ascii="Times New Roman" w:eastAsia="宋体" w:hint="eastAsia"/>
          <w:noProof/>
        </w:rPr>
        <w:t>100</w:t>
      </w:r>
      <w:r w:rsidRPr="008F5F90">
        <w:rPr>
          <w:rFonts w:ascii="Times New Roman" w:eastAsia="宋体"/>
          <w:noProof/>
        </w:rPr>
        <w:t>0mL</w:t>
      </w:r>
      <w:r w:rsidR="009B66A4">
        <w:rPr>
          <w:rFonts w:ascii="Times New Roman" w:eastAsia="宋体" w:hint="eastAsia"/>
          <w:noProof/>
        </w:rPr>
        <w:t>玻璃</w:t>
      </w:r>
      <w:r w:rsidRPr="008F5F90">
        <w:rPr>
          <w:rFonts w:ascii="Times New Roman" w:eastAsia="宋体"/>
          <w:noProof/>
        </w:rPr>
        <w:t>瓶中</w:t>
      </w:r>
      <w:r w:rsidRPr="00517DFB">
        <w:rPr>
          <w:rFonts w:ascii="Times New Roman" w:eastAsia="宋体" w:hint="eastAsia"/>
          <w:noProof/>
        </w:rPr>
        <w:t>。</w:t>
      </w:r>
    </w:p>
    <w:p w14:paraId="3F8DB057" w14:textId="77777777" w:rsidR="0045623A" w:rsidRPr="008C2735" w:rsidRDefault="0045623A" w:rsidP="00D01B2D">
      <w:pPr>
        <w:pStyle w:val="a7"/>
        <w:spacing w:before="156" w:after="156"/>
        <w:ind w:leftChars="140" w:left="294"/>
        <w:rPr>
          <w:rFonts w:ascii="宋体" w:eastAsia="宋体" w:hAnsi="宋体"/>
          <w:noProof/>
        </w:rPr>
      </w:pPr>
      <w:r w:rsidRPr="008C2735">
        <w:rPr>
          <w:rFonts w:ascii="宋体" w:eastAsia="宋体" w:hAnsi="宋体" w:hint="eastAsia"/>
          <w:noProof/>
        </w:rPr>
        <w:t>仪器设备</w:t>
      </w:r>
    </w:p>
    <w:p w14:paraId="39B2CC1A" w14:textId="77777777" w:rsidR="0045623A" w:rsidRDefault="00EC1BC4" w:rsidP="00C5749B">
      <w:pPr>
        <w:pStyle w:val="a8"/>
        <w:spacing w:before="156" w:after="156"/>
        <w:ind w:left="255"/>
        <w:rPr>
          <w:rFonts w:ascii="宋体" w:eastAsia="宋体" w:hAnsi="宋体"/>
          <w:noProof/>
        </w:rPr>
      </w:pPr>
      <w:r>
        <w:rPr>
          <w:rFonts w:ascii="宋体" w:eastAsia="宋体" w:hAnsi="宋体" w:hint="eastAsia"/>
          <w:noProof/>
        </w:rPr>
        <w:t>电感耦合等离子发射光谱仪</w:t>
      </w:r>
      <w:r w:rsidR="0045623A" w:rsidRPr="00BB2C15">
        <w:rPr>
          <w:rFonts w:ascii="宋体" w:eastAsia="宋体" w:hAnsi="宋体" w:hint="eastAsia"/>
          <w:noProof/>
        </w:rPr>
        <w:t>。</w:t>
      </w:r>
    </w:p>
    <w:p w14:paraId="1B4CDAC3" w14:textId="77777777" w:rsidR="0045623A" w:rsidRDefault="0045623A" w:rsidP="00C5749B">
      <w:pPr>
        <w:pStyle w:val="a8"/>
        <w:spacing w:before="156" w:after="156"/>
        <w:ind w:left="255"/>
        <w:rPr>
          <w:rFonts w:ascii="Times New Roman" w:eastAsia="宋体"/>
          <w:noProof/>
        </w:rPr>
      </w:pPr>
      <w:r w:rsidRPr="006E33D2">
        <w:rPr>
          <w:rFonts w:ascii="宋体" w:eastAsia="宋体" w:hAnsi="宋体" w:hint="eastAsia"/>
          <w:noProof/>
        </w:rPr>
        <w:t>电子天平：分度</w:t>
      </w:r>
      <w:r w:rsidRPr="00215137">
        <w:rPr>
          <w:rFonts w:ascii="Times New Roman" w:eastAsia="宋体"/>
          <w:noProof/>
        </w:rPr>
        <w:t>0.1mg</w:t>
      </w:r>
      <w:r>
        <w:rPr>
          <w:rFonts w:ascii="Times New Roman" w:eastAsia="宋体" w:hint="eastAsia"/>
          <w:noProof/>
        </w:rPr>
        <w:t>。</w:t>
      </w:r>
    </w:p>
    <w:p w14:paraId="6E713218" w14:textId="77777777" w:rsidR="00C84C47" w:rsidRPr="00C84C47" w:rsidRDefault="00C84C47" w:rsidP="00C5749B">
      <w:pPr>
        <w:pStyle w:val="a8"/>
        <w:spacing w:before="156" w:after="156"/>
        <w:ind w:left="255"/>
        <w:rPr>
          <w:rFonts w:ascii="Times New Roman" w:eastAsia="宋体"/>
          <w:noProof/>
        </w:rPr>
      </w:pPr>
      <w:r>
        <w:rPr>
          <w:rFonts w:ascii="宋体" w:eastAsia="宋体" w:hAnsi="宋体" w:hint="eastAsia"/>
          <w:noProof/>
        </w:rPr>
        <w:t>容量瓶：材质为塑料</w:t>
      </w:r>
      <w:r>
        <w:rPr>
          <w:rFonts w:ascii="Times New Roman" w:eastAsia="宋体" w:hint="eastAsia"/>
          <w:noProof/>
        </w:rPr>
        <w:t>。</w:t>
      </w:r>
    </w:p>
    <w:p w14:paraId="079BB8F6" w14:textId="77777777" w:rsidR="0045623A" w:rsidRPr="006E33D2" w:rsidRDefault="0045623A" w:rsidP="00D01B2D">
      <w:pPr>
        <w:pStyle w:val="a7"/>
        <w:spacing w:before="156" w:after="156"/>
        <w:ind w:leftChars="140" w:left="294"/>
        <w:rPr>
          <w:rFonts w:ascii="宋体" w:eastAsia="宋体" w:hAnsi="宋体"/>
          <w:noProof/>
        </w:rPr>
      </w:pPr>
      <w:r>
        <w:rPr>
          <w:rFonts w:ascii="宋体" w:eastAsia="宋体" w:hAnsi="宋体" w:hint="eastAsia"/>
          <w:noProof/>
        </w:rPr>
        <w:t>试验步骤</w:t>
      </w:r>
    </w:p>
    <w:p w14:paraId="7C135AC1" w14:textId="77777777" w:rsidR="0045623A" w:rsidRDefault="0045623A" w:rsidP="00C5749B">
      <w:pPr>
        <w:pStyle w:val="a8"/>
        <w:spacing w:before="156" w:after="156"/>
        <w:ind w:left="255"/>
        <w:rPr>
          <w:rFonts w:ascii="Times New Roman" w:eastAsia="宋体"/>
          <w:noProof/>
        </w:rPr>
      </w:pPr>
      <w:r>
        <w:rPr>
          <w:rFonts w:ascii="Times New Roman" w:eastAsia="宋体" w:hint="eastAsia"/>
          <w:noProof/>
        </w:rPr>
        <w:t>仪器</w:t>
      </w:r>
      <w:r w:rsidR="00A2227A">
        <w:rPr>
          <w:rFonts w:ascii="Times New Roman" w:eastAsia="宋体" w:hint="eastAsia"/>
          <w:noProof/>
        </w:rPr>
        <w:t>参考</w:t>
      </w:r>
      <w:r>
        <w:rPr>
          <w:rFonts w:ascii="Times New Roman" w:eastAsia="宋体" w:hint="eastAsia"/>
          <w:noProof/>
        </w:rPr>
        <w:t>工作参数</w:t>
      </w:r>
    </w:p>
    <w:p w14:paraId="0D8D9075" w14:textId="77777777" w:rsidR="00C84C47" w:rsidRPr="00C84C47" w:rsidRDefault="0045623A" w:rsidP="0008739F">
      <w:pPr>
        <w:pStyle w:val="aff6"/>
        <w:ind w:leftChars="100" w:left="210" w:firstLineChars="100" w:firstLine="210"/>
      </w:pPr>
      <w:r>
        <w:rPr>
          <w:rFonts w:hint="eastAsia"/>
        </w:rPr>
        <w:t>根据仪器的要求优化仪器工作条件，开机预热稳定仪器，仪器参考工作参数见表</w:t>
      </w:r>
      <w:r w:rsidR="00C84C47">
        <w:rPr>
          <w:rFonts w:hint="eastAsia"/>
        </w:rPr>
        <w:t>3</w:t>
      </w:r>
      <w:r w:rsidR="00A2227A">
        <w:rPr>
          <w:rFonts w:hint="eastAsia"/>
        </w:rPr>
        <w:t xml:space="preserve"> ，各元素参考分析限见表4：</w:t>
      </w:r>
    </w:p>
    <w:p w14:paraId="0AEB932D" w14:textId="77777777" w:rsidR="00C84C47" w:rsidRPr="0063013E" w:rsidRDefault="00C84C47" w:rsidP="00C84C47">
      <w:pPr>
        <w:pStyle w:val="aff6"/>
        <w:ind w:firstLineChars="1300" w:firstLine="2741"/>
        <w:jc w:val="left"/>
        <w:rPr>
          <w:b/>
        </w:rPr>
      </w:pPr>
      <w:r w:rsidRPr="0063013E">
        <w:rPr>
          <w:rFonts w:hint="eastAsia"/>
          <w:b/>
        </w:rPr>
        <w:t>表</w:t>
      </w:r>
      <w:r>
        <w:rPr>
          <w:rFonts w:hint="eastAsia"/>
          <w:b/>
        </w:rPr>
        <w:t>3</w:t>
      </w:r>
      <w:r w:rsidRPr="0063013E">
        <w:rPr>
          <w:rFonts w:hint="eastAsia"/>
          <w:b/>
        </w:rPr>
        <w:t xml:space="preserve">  </w:t>
      </w:r>
      <w:r w:rsidRPr="00C84C47">
        <w:rPr>
          <w:rFonts w:hint="eastAsia"/>
          <w:b/>
        </w:rPr>
        <w:t>电感耦合等离子发射光谱仪</w:t>
      </w:r>
      <w:r w:rsidRPr="0063013E">
        <w:rPr>
          <w:rFonts w:hint="eastAsia"/>
          <w:b/>
        </w:rPr>
        <w:t>参考工作参数</w:t>
      </w:r>
    </w:p>
    <w:tbl>
      <w:tblPr>
        <w:tblStyle w:val="afffffa"/>
        <w:tblW w:w="0" w:type="auto"/>
        <w:tblInd w:w="392" w:type="dxa"/>
        <w:tblLook w:val="04A0" w:firstRow="1" w:lastRow="0" w:firstColumn="1" w:lastColumn="0" w:noHBand="0" w:noVBand="1"/>
      </w:tblPr>
      <w:tblGrid>
        <w:gridCol w:w="4274"/>
        <w:gridCol w:w="4679"/>
      </w:tblGrid>
      <w:tr w:rsidR="00C84C47" w14:paraId="72A222F7" w14:textId="77777777" w:rsidTr="0008739F">
        <w:tc>
          <w:tcPr>
            <w:tcW w:w="4393" w:type="dxa"/>
          </w:tcPr>
          <w:p w14:paraId="0A79E172" w14:textId="77777777" w:rsidR="00C84C47" w:rsidRDefault="00C84C47" w:rsidP="00570FFA">
            <w:pPr>
              <w:pStyle w:val="aff6"/>
              <w:ind w:firstLineChars="850" w:firstLine="1785"/>
            </w:pPr>
            <w:r>
              <w:rPr>
                <w:rFonts w:hint="eastAsia"/>
              </w:rPr>
              <w:t>项目</w:t>
            </w:r>
          </w:p>
        </w:tc>
        <w:tc>
          <w:tcPr>
            <w:tcW w:w="4786" w:type="dxa"/>
          </w:tcPr>
          <w:p w14:paraId="00CA7975" w14:textId="77777777" w:rsidR="00C84C47" w:rsidRDefault="00C84C47" w:rsidP="00570FFA">
            <w:pPr>
              <w:pStyle w:val="aff6"/>
              <w:ind w:firstLineChars="0" w:firstLine="0"/>
            </w:pPr>
            <w:r>
              <w:rPr>
                <w:rFonts w:hint="eastAsia"/>
              </w:rPr>
              <w:t xml:space="preserve">                   操作条件</w:t>
            </w:r>
          </w:p>
        </w:tc>
      </w:tr>
      <w:tr w:rsidR="00C84C47" w14:paraId="057C3E8B" w14:textId="77777777" w:rsidTr="0008739F">
        <w:tc>
          <w:tcPr>
            <w:tcW w:w="4393" w:type="dxa"/>
          </w:tcPr>
          <w:p w14:paraId="5124570A" w14:textId="77777777" w:rsidR="00C84C47" w:rsidRDefault="001543E8" w:rsidP="00570FFA">
            <w:pPr>
              <w:pStyle w:val="aff6"/>
              <w:ind w:firstLineChars="750" w:firstLine="1575"/>
            </w:pPr>
            <w:r>
              <w:rPr>
                <w:rFonts w:ascii="Times New Roman" w:hint="eastAsia"/>
                <w:noProof w:val="0"/>
                <w:kern w:val="2"/>
                <w:szCs w:val="24"/>
              </w:rPr>
              <w:t>射频发生器功率</w:t>
            </w:r>
          </w:p>
        </w:tc>
        <w:tc>
          <w:tcPr>
            <w:tcW w:w="4786" w:type="dxa"/>
          </w:tcPr>
          <w:p w14:paraId="7A2C0301" w14:textId="77777777" w:rsidR="00C84C47" w:rsidRPr="00485003" w:rsidRDefault="001543E8" w:rsidP="00A84E9F">
            <w:pPr>
              <w:pStyle w:val="aff6"/>
              <w:ind w:firstLineChars="1000" w:firstLine="2100"/>
              <w:rPr>
                <w:rFonts w:ascii="Times New Roman"/>
              </w:rPr>
            </w:pPr>
            <w:r>
              <w:rPr>
                <w:rFonts w:ascii="Times New Roman" w:hint="eastAsia"/>
              </w:rPr>
              <w:t>1.</w:t>
            </w:r>
            <w:r w:rsidR="00A84E9F">
              <w:rPr>
                <w:rFonts w:ascii="Times New Roman" w:hint="eastAsia"/>
              </w:rPr>
              <w:t>4</w:t>
            </w:r>
            <w:r>
              <w:rPr>
                <w:rFonts w:ascii="Times New Roman" w:hint="eastAsia"/>
              </w:rPr>
              <w:t>kw</w:t>
            </w:r>
          </w:p>
        </w:tc>
      </w:tr>
      <w:tr w:rsidR="00C84C47" w14:paraId="3716CA12" w14:textId="77777777" w:rsidTr="0008739F">
        <w:tc>
          <w:tcPr>
            <w:tcW w:w="4393" w:type="dxa"/>
          </w:tcPr>
          <w:p w14:paraId="0A7813AC" w14:textId="77777777" w:rsidR="00C84C47" w:rsidRPr="003E7C23" w:rsidRDefault="00A84E9F" w:rsidP="00570FFA">
            <w:pPr>
              <w:pStyle w:val="aff6"/>
              <w:ind w:firstLineChars="750" w:firstLine="1575"/>
              <w:rPr>
                <w:rFonts w:ascii="Times New Roman"/>
                <w:noProof w:val="0"/>
                <w:kern w:val="2"/>
                <w:szCs w:val="24"/>
              </w:rPr>
            </w:pPr>
            <w:r>
              <w:rPr>
                <w:rFonts w:ascii="Times New Roman" w:hint="eastAsia"/>
                <w:noProof w:val="0"/>
                <w:kern w:val="2"/>
                <w:szCs w:val="24"/>
              </w:rPr>
              <w:t>等离子体气流量</w:t>
            </w:r>
          </w:p>
        </w:tc>
        <w:tc>
          <w:tcPr>
            <w:tcW w:w="4786" w:type="dxa"/>
          </w:tcPr>
          <w:p w14:paraId="3B97514D" w14:textId="77777777" w:rsidR="00C84C47" w:rsidRPr="00A84E9F" w:rsidRDefault="00A84E9F" w:rsidP="00A84E9F">
            <w:pPr>
              <w:pStyle w:val="aff6"/>
              <w:jc w:val="center"/>
              <w:rPr>
                <w:rFonts w:ascii="Times New Roman"/>
              </w:rPr>
            </w:pPr>
            <w:r w:rsidRPr="00A84E9F">
              <w:rPr>
                <w:rFonts w:ascii="Times New Roman"/>
                <w:bCs/>
              </w:rPr>
              <w:t>1</w:t>
            </w:r>
            <w:r>
              <w:rPr>
                <w:rFonts w:ascii="Times New Roman" w:hint="eastAsia"/>
                <w:bCs/>
              </w:rPr>
              <w:t>5</w:t>
            </w:r>
            <w:r w:rsidRPr="00A84E9F">
              <w:rPr>
                <w:rFonts w:ascii="Times New Roman"/>
                <w:bCs/>
              </w:rPr>
              <w:t>L/min</w:t>
            </w:r>
          </w:p>
        </w:tc>
      </w:tr>
      <w:tr w:rsidR="00C84C47" w14:paraId="6F5D9D6A" w14:textId="77777777" w:rsidTr="0008739F">
        <w:tc>
          <w:tcPr>
            <w:tcW w:w="4393" w:type="dxa"/>
          </w:tcPr>
          <w:p w14:paraId="0052D8E1" w14:textId="77777777" w:rsidR="00C84C47" w:rsidRPr="003E7C23" w:rsidRDefault="00A84E9F" w:rsidP="00570FFA">
            <w:pPr>
              <w:pStyle w:val="aff6"/>
              <w:ind w:firstLineChars="750" w:firstLine="1575"/>
              <w:rPr>
                <w:rFonts w:ascii="Times New Roman"/>
                <w:noProof w:val="0"/>
                <w:kern w:val="2"/>
                <w:szCs w:val="24"/>
              </w:rPr>
            </w:pPr>
            <w:r>
              <w:rPr>
                <w:rFonts w:cs="Arial" w:hint="eastAsia"/>
                <w:bCs/>
              </w:rPr>
              <w:t>辅助气</w:t>
            </w:r>
          </w:p>
        </w:tc>
        <w:tc>
          <w:tcPr>
            <w:tcW w:w="4786" w:type="dxa"/>
          </w:tcPr>
          <w:p w14:paraId="0556D608" w14:textId="77777777" w:rsidR="00C84C47" w:rsidRPr="00A84E9F" w:rsidRDefault="00A84E9F" w:rsidP="00A84E9F">
            <w:pPr>
              <w:pStyle w:val="aff6"/>
              <w:jc w:val="center"/>
              <w:rPr>
                <w:rFonts w:ascii="Times New Roman"/>
              </w:rPr>
            </w:pPr>
            <w:r w:rsidRPr="00A84E9F">
              <w:rPr>
                <w:rFonts w:ascii="Times New Roman"/>
                <w:bCs/>
              </w:rPr>
              <w:t>1.</w:t>
            </w:r>
            <w:r>
              <w:rPr>
                <w:rFonts w:ascii="Times New Roman" w:hint="eastAsia"/>
                <w:bCs/>
              </w:rPr>
              <w:t>3</w:t>
            </w:r>
            <w:r w:rsidRPr="00A84E9F">
              <w:rPr>
                <w:rFonts w:ascii="Times New Roman"/>
                <w:bCs/>
              </w:rPr>
              <w:t>L/min</w:t>
            </w:r>
          </w:p>
        </w:tc>
      </w:tr>
      <w:tr w:rsidR="00C84C47" w14:paraId="2D9E57D4" w14:textId="77777777" w:rsidTr="0008739F">
        <w:tc>
          <w:tcPr>
            <w:tcW w:w="4393" w:type="dxa"/>
          </w:tcPr>
          <w:p w14:paraId="756CCFAC" w14:textId="77777777" w:rsidR="00C84C47" w:rsidRPr="003E7C23" w:rsidRDefault="00A84E9F" w:rsidP="00570FFA">
            <w:pPr>
              <w:pStyle w:val="aff6"/>
              <w:ind w:firstLineChars="750" w:firstLine="1575"/>
              <w:rPr>
                <w:rFonts w:ascii="Times New Roman"/>
                <w:noProof w:val="0"/>
                <w:kern w:val="2"/>
                <w:szCs w:val="24"/>
              </w:rPr>
            </w:pPr>
            <w:r>
              <w:rPr>
                <w:rFonts w:cs="Arial" w:hint="eastAsia"/>
                <w:bCs/>
              </w:rPr>
              <w:t>雾化气</w:t>
            </w:r>
          </w:p>
        </w:tc>
        <w:tc>
          <w:tcPr>
            <w:tcW w:w="4786" w:type="dxa"/>
          </w:tcPr>
          <w:p w14:paraId="6A67DD36" w14:textId="77777777" w:rsidR="00C84C47" w:rsidRPr="00A84E9F" w:rsidRDefault="00A84E9F" w:rsidP="00A84E9F">
            <w:pPr>
              <w:pStyle w:val="aff6"/>
              <w:jc w:val="center"/>
              <w:rPr>
                <w:rFonts w:ascii="Times New Roman"/>
              </w:rPr>
            </w:pPr>
            <w:r>
              <w:rPr>
                <w:rFonts w:ascii="Times New Roman" w:hint="eastAsia"/>
                <w:bCs/>
              </w:rPr>
              <w:t>1</w:t>
            </w:r>
            <w:r w:rsidRPr="00A84E9F">
              <w:rPr>
                <w:rFonts w:ascii="Times New Roman"/>
                <w:bCs/>
              </w:rPr>
              <w:t>.</w:t>
            </w:r>
            <w:r>
              <w:rPr>
                <w:rFonts w:ascii="Times New Roman" w:hint="eastAsia"/>
                <w:bCs/>
              </w:rPr>
              <w:t>0</w:t>
            </w:r>
            <w:r w:rsidRPr="00A84E9F">
              <w:rPr>
                <w:rFonts w:ascii="Times New Roman"/>
                <w:bCs/>
              </w:rPr>
              <w:t>L/min</w:t>
            </w:r>
          </w:p>
        </w:tc>
      </w:tr>
      <w:tr w:rsidR="003252BD" w14:paraId="0F39975F" w14:textId="77777777" w:rsidTr="0008739F">
        <w:tc>
          <w:tcPr>
            <w:tcW w:w="4393" w:type="dxa"/>
          </w:tcPr>
          <w:p w14:paraId="2E9C397B" w14:textId="77777777" w:rsidR="003252BD" w:rsidRDefault="003252BD" w:rsidP="00570FFA">
            <w:pPr>
              <w:pStyle w:val="aff6"/>
              <w:ind w:firstLineChars="750" w:firstLine="1575"/>
              <w:rPr>
                <w:rFonts w:cs="Arial"/>
                <w:bCs/>
              </w:rPr>
            </w:pPr>
            <w:r>
              <w:rPr>
                <w:rFonts w:cs="Arial" w:hint="eastAsia"/>
                <w:bCs/>
              </w:rPr>
              <w:lastRenderedPageBreak/>
              <w:t>观测方式</w:t>
            </w:r>
          </w:p>
        </w:tc>
        <w:tc>
          <w:tcPr>
            <w:tcW w:w="4786" w:type="dxa"/>
          </w:tcPr>
          <w:p w14:paraId="3A55F8E1" w14:textId="77777777" w:rsidR="003252BD" w:rsidRPr="003252BD" w:rsidRDefault="003252BD" w:rsidP="00A84E9F">
            <w:pPr>
              <w:pStyle w:val="aff6"/>
              <w:jc w:val="center"/>
              <w:rPr>
                <w:rFonts w:cs="Arial"/>
                <w:bCs/>
              </w:rPr>
            </w:pPr>
            <w:r w:rsidRPr="003252BD">
              <w:rPr>
                <w:rFonts w:cs="Arial" w:hint="eastAsia"/>
                <w:bCs/>
              </w:rPr>
              <w:t>垂直</w:t>
            </w:r>
          </w:p>
        </w:tc>
      </w:tr>
      <w:tr w:rsidR="003252BD" w14:paraId="42550A38" w14:textId="77777777" w:rsidTr="0008739F">
        <w:tc>
          <w:tcPr>
            <w:tcW w:w="4393" w:type="dxa"/>
          </w:tcPr>
          <w:p w14:paraId="2F70E3DD" w14:textId="77777777" w:rsidR="003252BD" w:rsidRDefault="003252BD" w:rsidP="00570FFA">
            <w:pPr>
              <w:pStyle w:val="aff6"/>
              <w:ind w:firstLineChars="750" w:firstLine="1575"/>
              <w:rPr>
                <w:rFonts w:cs="Arial"/>
                <w:bCs/>
              </w:rPr>
            </w:pPr>
            <w:r>
              <w:rPr>
                <w:rFonts w:cs="Arial" w:hint="eastAsia"/>
                <w:bCs/>
              </w:rPr>
              <w:t>重复次数</w:t>
            </w:r>
          </w:p>
        </w:tc>
        <w:tc>
          <w:tcPr>
            <w:tcW w:w="4786" w:type="dxa"/>
          </w:tcPr>
          <w:p w14:paraId="18E272A6" w14:textId="77777777" w:rsidR="003252BD" w:rsidRPr="003252BD" w:rsidRDefault="003252BD" w:rsidP="00A84E9F">
            <w:pPr>
              <w:pStyle w:val="aff6"/>
              <w:jc w:val="center"/>
              <w:rPr>
                <w:rFonts w:ascii="Times New Roman"/>
                <w:bCs/>
              </w:rPr>
            </w:pPr>
            <w:r w:rsidRPr="003252BD">
              <w:rPr>
                <w:rFonts w:ascii="Times New Roman"/>
                <w:bCs/>
              </w:rPr>
              <w:t>3</w:t>
            </w:r>
            <w:r w:rsidRPr="003252BD">
              <w:rPr>
                <w:rFonts w:ascii="Times New Roman"/>
                <w:bCs/>
              </w:rPr>
              <w:t>次</w:t>
            </w:r>
          </w:p>
        </w:tc>
      </w:tr>
    </w:tbl>
    <w:p w14:paraId="5375DDDC" w14:textId="77777777" w:rsidR="00C84C47" w:rsidRDefault="00C84C47" w:rsidP="00C84C47">
      <w:pPr>
        <w:pStyle w:val="aff6"/>
        <w:ind w:firstLineChars="0" w:firstLine="0"/>
        <w:jc w:val="left"/>
        <w:rPr>
          <w:b/>
        </w:rPr>
      </w:pPr>
    </w:p>
    <w:p w14:paraId="6BCD20C1" w14:textId="77777777" w:rsidR="00A84E9F" w:rsidRDefault="00C84C47" w:rsidP="00AC113F">
      <w:pPr>
        <w:pStyle w:val="aff6"/>
        <w:ind w:firstLineChars="1650" w:firstLine="3479"/>
        <w:jc w:val="left"/>
        <w:rPr>
          <w:b/>
        </w:rPr>
      </w:pPr>
      <w:r w:rsidRPr="0063013E">
        <w:rPr>
          <w:rFonts w:hint="eastAsia"/>
          <w:b/>
        </w:rPr>
        <w:t>表</w:t>
      </w:r>
      <w:r>
        <w:rPr>
          <w:rFonts w:hint="eastAsia"/>
          <w:b/>
        </w:rPr>
        <w:t>4</w:t>
      </w:r>
      <w:r w:rsidRPr="0063013E">
        <w:rPr>
          <w:rFonts w:hint="eastAsia"/>
          <w:b/>
        </w:rPr>
        <w:t xml:space="preserve">  </w:t>
      </w:r>
      <w:r>
        <w:rPr>
          <w:rFonts w:hint="eastAsia"/>
          <w:b/>
        </w:rPr>
        <w:t>各元素分析线</w:t>
      </w:r>
    </w:p>
    <w:tbl>
      <w:tblPr>
        <w:tblStyle w:val="afffffa"/>
        <w:tblW w:w="0" w:type="auto"/>
        <w:tblInd w:w="392" w:type="dxa"/>
        <w:tblLook w:val="04A0" w:firstRow="1" w:lastRow="0" w:firstColumn="1" w:lastColumn="0" w:noHBand="0" w:noVBand="1"/>
      </w:tblPr>
      <w:tblGrid>
        <w:gridCol w:w="1168"/>
        <w:gridCol w:w="1298"/>
        <w:gridCol w:w="1297"/>
        <w:gridCol w:w="1297"/>
        <w:gridCol w:w="1297"/>
        <w:gridCol w:w="1298"/>
        <w:gridCol w:w="1298"/>
      </w:tblGrid>
      <w:tr w:rsidR="00A84E9F" w14:paraId="46997132" w14:textId="77777777" w:rsidTr="0008739F">
        <w:tc>
          <w:tcPr>
            <w:tcW w:w="975" w:type="dxa"/>
          </w:tcPr>
          <w:p w14:paraId="376E722B" w14:textId="77777777" w:rsidR="00A84E9F" w:rsidRPr="00C7232D" w:rsidRDefault="00A84E9F" w:rsidP="00AC113F">
            <w:pPr>
              <w:pStyle w:val="aff6"/>
              <w:ind w:firstLineChars="50" w:firstLine="105"/>
              <w:jc w:val="center"/>
            </w:pPr>
            <w:r w:rsidRPr="00C7232D">
              <w:rPr>
                <w:rFonts w:hint="eastAsia"/>
              </w:rPr>
              <w:t>钠</w:t>
            </w:r>
          </w:p>
        </w:tc>
        <w:tc>
          <w:tcPr>
            <w:tcW w:w="1367" w:type="dxa"/>
          </w:tcPr>
          <w:p w14:paraId="231E9E62" w14:textId="77777777" w:rsidR="00A84E9F" w:rsidRPr="00C7232D" w:rsidRDefault="00A84E9F" w:rsidP="00AC113F">
            <w:pPr>
              <w:pStyle w:val="aff6"/>
              <w:ind w:firstLineChars="50" w:firstLine="105"/>
              <w:jc w:val="center"/>
            </w:pPr>
            <w:r w:rsidRPr="00C7232D">
              <w:rPr>
                <w:rFonts w:hint="eastAsia"/>
              </w:rPr>
              <w:t>铁</w:t>
            </w:r>
          </w:p>
        </w:tc>
        <w:tc>
          <w:tcPr>
            <w:tcW w:w="1367" w:type="dxa"/>
          </w:tcPr>
          <w:p w14:paraId="68AEE95F" w14:textId="77777777" w:rsidR="00A84E9F" w:rsidRPr="00C7232D" w:rsidRDefault="00A84E9F" w:rsidP="00AC113F">
            <w:pPr>
              <w:pStyle w:val="aff6"/>
              <w:ind w:firstLineChars="0" w:firstLine="0"/>
              <w:jc w:val="center"/>
            </w:pPr>
            <w:r w:rsidRPr="00C7232D">
              <w:rPr>
                <w:rFonts w:hint="eastAsia"/>
              </w:rPr>
              <w:t>钙</w:t>
            </w:r>
          </w:p>
        </w:tc>
        <w:tc>
          <w:tcPr>
            <w:tcW w:w="1367" w:type="dxa"/>
          </w:tcPr>
          <w:p w14:paraId="193BBE33" w14:textId="77777777" w:rsidR="00A84E9F" w:rsidRPr="00C7232D" w:rsidRDefault="00A84E9F" w:rsidP="00AC113F">
            <w:pPr>
              <w:pStyle w:val="aff6"/>
              <w:ind w:firstLineChars="0" w:firstLine="0"/>
              <w:jc w:val="center"/>
            </w:pPr>
            <w:r w:rsidRPr="00C7232D">
              <w:rPr>
                <w:rFonts w:hint="eastAsia"/>
              </w:rPr>
              <w:t>镁</w:t>
            </w:r>
          </w:p>
        </w:tc>
        <w:tc>
          <w:tcPr>
            <w:tcW w:w="1367" w:type="dxa"/>
          </w:tcPr>
          <w:p w14:paraId="23FC7874" w14:textId="77777777" w:rsidR="00A84E9F" w:rsidRPr="00C7232D" w:rsidRDefault="00A84E9F" w:rsidP="00AC113F">
            <w:pPr>
              <w:pStyle w:val="aff6"/>
              <w:ind w:firstLineChars="0" w:firstLine="0"/>
              <w:jc w:val="center"/>
            </w:pPr>
            <w:r w:rsidRPr="00C7232D">
              <w:rPr>
                <w:rFonts w:hint="eastAsia"/>
              </w:rPr>
              <w:t>铝</w:t>
            </w:r>
          </w:p>
        </w:tc>
        <w:tc>
          <w:tcPr>
            <w:tcW w:w="1368" w:type="dxa"/>
          </w:tcPr>
          <w:p w14:paraId="27A5D063" w14:textId="77777777" w:rsidR="00A84E9F" w:rsidRPr="00C7232D" w:rsidRDefault="00A84E9F" w:rsidP="00AC113F">
            <w:pPr>
              <w:pStyle w:val="aff6"/>
              <w:ind w:firstLineChars="0" w:firstLine="0"/>
              <w:jc w:val="center"/>
            </w:pPr>
            <w:r w:rsidRPr="00C7232D">
              <w:rPr>
                <w:rFonts w:hint="eastAsia"/>
              </w:rPr>
              <w:t>硅</w:t>
            </w:r>
          </w:p>
        </w:tc>
        <w:tc>
          <w:tcPr>
            <w:tcW w:w="1368" w:type="dxa"/>
          </w:tcPr>
          <w:p w14:paraId="1F381C11" w14:textId="77777777" w:rsidR="00A84E9F" w:rsidRPr="00C7232D" w:rsidRDefault="00A84E9F" w:rsidP="00AC113F">
            <w:pPr>
              <w:pStyle w:val="aff6"/>
              <w:ind w:firstLineChars="0" w:firstLine="0"/>
              <w:jc w:val="center"/>
            </w:pPr>
            <w:r w:rsidRPr="00C7232D">
              <w:rPr>
                <w:rFonts w:hint="eastAsia"/>
              </w:rPr>
              <w:t>砷</w:t>
            </w:r>
          </w:p>
        </w:tc>
      </w:tr>
      <w:tr w:rsidR="00A84E9F" w14:paraId="05877C3C" w14:textId="77777777" w:rsidTr="0008739F">
        <w:tc>
          <w:tcPr>
            <w:tcW w:w="975" w:type="dxa"/>
          </w:tcPr>
          <w:p w14:paraId="07986DC6" w14:textId="77777777" w:rsidR="00A84E9F" w:rsidRPr="00D40D45" w:rsidRDefault="00A84E9F" w:rsidP="00C84C47">
            <w:pPr>
              <w:pStyle w:val="aff6"/>
              <w:ind w:firstLineChars="0" w:firstLine="0"/>
              <w:jc w:val="left"/>
              <w:rPr>
                <w:rFonts w:ascii="Times New Roman"/>
              </w:rPr>
            </w:pPr>
            <w:r w:rsidRPr="00D40D45">
              <w:rPr>
                <w:rFonts w:ascii="Times New Roman"/>
              </w:rPr>
              <w:t>589.592</w:t>
            </w:r>
            <w:r w:rsidR="00AC113F" w:rsidRPr="00D40D45">
              <w:rPr>
                <w:rFonts w:ascii="Times New Roman"/>
              </w:rPr>
              <w:t>nm</w:t>
            </w:r>
          </w:p>
        </w:tc>
        <w:tc>
          <w:tcPr>
            <w:tcW w:w="1367" w:type="dxa"/>
          </w:tcPr>
          <w:p w14:paraId="7DB7F9E7" w14:textId="77777777" w:rsidR="00A84E9F" w:rsidRPr="00D40D45" w:rsidRDefault="00A84E9F" w:rsidP="00C84C47">
            <w:pPr>
              <w:pStyle w:val="aff6"/>
              <w:ind w:firstLineChars="0" w:firstLine="0"/>
              <w:jc w:val="left"/>
              <w:rPr>
                <w:rFonts w:ascii="Times New Roman"/>
              </w:rPr>
            </w:pPr>
            <w:r w:rsidRPr="00D40D45">
              <w:rPr>
                <w:rFonts w:ascii="Times New Roman"/>
              </w:rPr>
              <w:t>238.204</w:t>
            </w:r>
            <w:r w:rsidR="00AC113F" w:rsidRPr="00D40D45">
              <w:rPr>
                <w:rFonts w:ascii="Times New Roman"/>
              </w:rPr>
              <w:t xml:space="preserve"> nm</w:t>
            </w:r>
          </w:p>
        </w:tc>
        <w:tc>
          <w:tcPr>
            <w:tcW w:w="1367" w:type="dxa"/>
          </w:tcPr>
          <w:p w14:paraId="15FAFCDF" w14:textId="77777777" w:rsidR="00A84E9F" w:rsidRPr="00D40D45" w:rsidRDefault="00AC113F" w:rsidP="00C84C47">
            <w:pPr>
              <w:pStyle w:val="aff6"/>
              <w:ind w:firstLineChars="0" w:firstLine="0"/>
              <w:jc w:val="left"/>
              <w:rPr>
                <w:rFonts w:ascii="Times New Roman"/>
              </w:rPr>
            </w:pPr>
            <w:r w:rsidRPr="00D40D45">
              <w:rPr>
                <w:rFonts w:ascii="Times New Roman"/>
              </w:rPr>
              <w:t>396.847 nm</w:t>
            </w:r>
          </w:p>
        </w:tc>
        <w:tc>
          <w:tcPr>
            <w:tcW w:w="1367" w:type="dxa"/>
          </w:tcPr>
          <w:p w14:paraId="58C3A47E" w14:textId="77777777" w:rsidR="00A84E9F" w:rsidRPr="00D40D45" w:rsidRDefault="00AC113F" w:rsidP="00C84C47">
            <w:pPr>
              <w:pStyle w:val="aff6"/>
              <w:ind w:firstLineChars="0" w:firstLine="0"/>
              <w:jc w:val="left"/>
              <w:rPr>
                <w:rFonts w:ascii="Times New Roman"/>
              </w:rPr>
            </w:pPr>
            <w:r w:rsidRPr="00D40D45">
              <w:rPr>
                <w:rFonts w:ascii="Times New Roman"/>
              </w:rPr>
              <w:t>279.553 nm</w:t>
            </w:r>
          </w:p>
        </w:tc>
        <w:tc>
          <w:tcPr>
            <w:tcW w:w="1367" w:type="dxa"/>
          </w:tcPr>
          <w:p w14:paraId="648A596D" w14:textId="77777777" w:rsidR="00A84E9F" w:rsidRPr="00D40D45" w:rsidRDefault="00AC113F" w:rsidP="00C84C47">
            <w:pPr>
              <w:pStyle w:val="aff6"/>
              <w:ind w:firstLineChars="0" w:firstLine="0"/>
              <w:jc w:val="left"/>
              <w:rPr>
                <w:rFonts w:ascii="Times New Roman"/>
              </w:rPr>
            </w:pPr>
            <w:r w:rsidRPr="00D40D45">
              <w:rPr>
                <w:rFonts w:ascii="Times New Roman"/>
              </w:rPr>
              <w:t>396.152 nm</w:t>
            </w:r>
          </w:p>
        </w:tc>
        <w:tc>
          <w:tcPr>
            <w:tcW w:w="1368" w:type="dxa"/>
          </w:tcPr>
          <w:p w14:paraId="2A959AC4" w14:textId="77777777" w:rsidR="00A84E9F" w:rsidRPr="00D40D45" w:rsidRDefault="00AC113F" w:rsidP="00C84C47">
            <w:pPr>
              <w:pStyle w:val="aff6"/>
              <w:ind w:firstLineChars="0" w:firstLine="0"/>
              <w:jc w:val="left"/>
              <w:rPr>
                <w:rFonts w:ascii="Times New Roman"/>
              </w:rPr>
            </w:pPr>
            <w:r w:rsidRPr="00D40D45">
              <w:rPr>
                <w:rFonts w:ascii="Times New Roman"/>
              </w:rPr>
              <w:t>251.611 nm</w:t>
            </w:r>
          </w:p>
        </w:tc>
        <w:tc>
          <w:tcPr>
            <w:tcW w:w="1368" w:type="dxa"/>
          </w:tcPr>
          <w:p w14:paraId="485F27D2" w14:textId="77777777" w:rsidR="00A84E9F" w:rsidRPr="00D40D45" w:rsidRDefault="00AC113F" w:rsidP="00C84C47">
            <w:pPr>
              <w:pStyle w:val="aff6"/>
              <w:ind w:firstLineChars="0" w:firstLine="0"/>
              <w:jc w:val="left"/>
              <w:rPr>
                <w:rFonts w:ascii="Times New Roman"/>
              </w:rPr>
            </w:pPr>
            <w:r w:rsidRPr="00D40D45">
              <w:rPr>
                <w:rFonts w:ascii="Times New Roman"/>
              </w:rPr>
              <w:t>188.980 nm</w:t>
            </w:r>
          </w:p>
        </w:tc>
      </w:tr>
    </w:tbl>
    <w:p w14:paraId="39B5AE36" w14:textId="77777777" w:rsidR="00C84C47" w:rsidRPr="00C84C47" w:rsidRDefault="00C84C47" w:rsidP="00C5749B">
      <w:pPr>
        <w:pStyle w:val="a8"/>
        <w:spacing w:before="156" w:after="156"/>
        <w:ind w:left="255"/>
        <w:rPr>
          <w:rFonts w:ascii="Times New Roman" w:eastAsia="宋体"/>
          <w:noProof/>
        </w:rPr>
      </w:pPr>
      <w:r>
        <w:rPr>
          <w:rFonts w:ascii="Times New Roman" w:eastAsia="宋体" w:hint="eastAsia"/>
          <w:noProof/>
        </w:rPr>
        <w:t>标准溶液制备</w:t>
      </w:r>
    </w:p>
    <w:p w14:paraId="09E9321A" w14:textId="77777777" w:rsidR="0045623A" w:rsidRPr="00C84C47" w:rsidRDefault="0045623A" w:rsidP="009C64F6">
      <w:pPr>
        <w:pStyle w:val="a8"/>
        <w:numPr>
          <w:ilvl w:val="0"/>
          <w:numId w:val="19"/>
        </w:numPr>
        <w:spacing w:before="156" w:after="156"/>
        <w:rPr>
          <w:rFonts w:ascii="Times New Roman" w:eastAsia="宋体"/>
          <w:noProof/>
        </w:rPr>
      </w:pPr>
      <w:r w:rsidRPr="008F5F90">
        <w:rPr>
          <w:rFonts w:ascii="Times New Roman" w:eastAsia="宋体" w:hint="eastAsia"/>
          <w:noProof/>
        </w:rPr>
        <w:t>标准混合中间溶液</w:t>
      </w:r>
      <w:r w:rsidR="00517DFB" w:rsidRPr="002B6FCF">
        <w:rPr>
          <w:rFonts w:ascii="Times New Roman" w:eastAsia="宋体" w:hint="eastAsia"/>
          <w:noProof/>
        </w:rPr>
        <w:t>（</w:t>
      </w:r>
      <w:r w:rsidR="002B6FCF">
        <w:rPr>
          <w:rFonts w:ascii="Times New Roman" w:eastAsia="宋体" w:hint="eastAsia"/>
          <w:noProof/>
        </w:rPr>
        <w:t>5mg/L</w:t>
      </w:r>
      <w:r w:rsidR="00517DFB" w:rsidRPr="002B6FCF">
        <w:rPr>
          <w:rFonts w:ascii="Times New Roman" w:eastAsia="宋体" w:hint="eastAsia"/>
          <w:noProof/>
        </w:rPr>
        <w:t>）</w:t>
      </w:r>
      <w:r>
        <w:rPr>
          <w:rFonts w:ascii="Times New Roman" w:eastAsia="宋体" w:hint="eastAsia"/>
          <w:noProof/>
        </w:rPr>
        <w:t>：</w:t>
      </w:r>
      <w:r w:rsidRPr="008F5F90">
        <w:rPr>
          <w:rFonts w:ascii="Times New Roman" w:eastAsia="宋体"/>
          <w:noProof/>
        </w:rPr>
        <w:t>移取</w:t>
      </w:r>
      <w:r w:rsidR="002A3FE6">
        <w:rPr>
          <w:rFonts w:ascii="Times New Roman" w:eastAsia="宋体" w:hint="eastAsia"/>
          <w:noProof/>
        </w:rPr>
        <w:t>5</w:t>
      </w:r>
      <w:r w:rsidRPr="008F5F90">
        <w:rPr>
          <w:rFonts w:ascii="Times New Roman" w:eastAsia="宋体"/>
          <w:noProof/>
        </w:rPr>
        <w:t>mL</w:t>
      </w:r>
      <w:r w:rsidR="00FB574C">
        <w:rPr>
          <w:rFonts w:ascii="Times New Roman" w:eastAsia="宋体" w:hint="eastAsia"/>
          <w:noProof/>
        </w:rPr>
        <w:t>阳</w:t>
      </w:r>
      <w:r w:rsidRPr="008F5F90">
        <w:rPr>
          <w:rFonts w:ascii="Times New Roman" w:eastAsia="宋体"/>
          <w:noProof/>
        </w:rPr>
        <w:t>离子混合标准溶液于</w:t>
      </w:r>
      <w:r w:rsidRPr="008F5F90">
        <w:rPr>
          <w:rFonts w:ascii="Times New Roman" w:eastAsia="宋体"/>
          <w:noProof/>
        </w:rPr>
        <w:t>100mL</w:t>
      </w:r>
      <w:r w:rsidRPr="008F5F90">
        <w:rPr>
          <w:rFonts w:ascii="Times New Roman" w:eastAsia="宋体"/>
          <w:noProof/>
        </w:rPr>
        <w:t>容量瓶中</w:t>
      </w:r>
      <w:r w:rsidRPr="00C84C47">
        <w:rPr>
          <w:rFonts w:ascii="Times New Roman" w:eastAsia="宋体"/>
          <w:noProof/>
        </w:rPr>
        <w:t>，</w:t>
      </w:r>
      <w:r w:rsidR="00FA3E30">
        <w:rPr>
          <w:rFonts w:ascii="Times New Roman" w:eastAsia="宋体" w:hint="eastAsia"/>
          <w:noProof/>
        </w:rPr>
        <w:t>用质量分数约</w:t>
      </w:r>
      <w:r w:rsidR="00E12FBD">
        <w:rPr>
          <w:rFonts w:ascii="Times New Roman" w:eastAsia="宋体" w:hint="eastAsia"/>
          <w:noProof/>
        </w:rPr>
        <w:t>5</w:t>
      </w:r>
      <w:r w:rsidR="00FA3E30">
        <w:rPr>
          <w:rFonts w:ascii="Times New Roman" w:eastAsia="宋体" w:hint="eastAsia"/>
          <w:noProof/>
        </w:rPr>
        <w:t>%</w:t>
      </w:r>
      <w:r w:rsidR="00FA3E30">
        <w:rPr>
          <w:rFonts w:ascii="Times New Roman" w:eastAsia="宋体" w:hint="eastAsia"/>
          <w:noProof/>
        </w:rPr>
        <w:t>的硝酸溶液</w:t>
      </w:r>
      <w:r w:rsidRPr="00C84C47">
        <w:rPr>
          <w:rFonts w:ascii="Times New Roman" w:eastAsia="宋体" w:hint="eastAsia"/>
          <w:noProof/>
        </w:rPr>
        <w:t>稀释至刻度</w:t>
      </w:r>
      <w:r w:rsidRPr="00C84C47">
        <w:rPr>
          <w:rFonts w:ascii="Times New Roman" w:eastAsia="宋体"/>
          <w:noProof/>
        </w:rPr>
        <w:t>，摇匀</w:t>
      </w:r>
      <w:r w:rsidRPr="00C84C47">
        <w:rPr>
          <w:rFonts w:ascii="Times New Roman" w:eastAsia="宋体" w:hint="eastAsia"/>
          <w:noProof/>
        </w:rPr>
        <w:t>，保存至</w:t>
      </w:r>
      <w:r w:rsidRPr="00C84C47">
        <w:rPr>
          <w:rFonts w:ascii="Times New Roman" w:eastAsia="宋体" w:hint="eastAsia"/>
          <w:noProof/>
        </w:rPr>
        <w:t>25</w:t>
      </w:r>
      <w:r w:rsidRPr="00C84C47">
        <w:rPr>
          <w:rFonts w:ascii="Times New Roman" w:eastAsia="宋体"/>
          <w:noProof/>
        </w:rPr>
        <w:t>0mL</w:t>
      </w:r>
      <w:r w:rsidRPr="00C84C47">
        <w:rPr>
          <w:rFonts w:ascii="Times New Roman" w:eastAsia="宋体"/>
          <w:noProof/>
        </w:rPr>
        <w:t>聚丙烯瓶中</w:t>
      </w:r>
      <w:r w:rsidRPr="00C84C47">
        <w:rPr>
          <w:rFonts w:ascii="Times New Roman" w:eastAsia="宋体" w:hint="eastAsia"/>
          <w:noProof/>
        </w:rPr>
        <w:t>。</w:t>
      </w:r>
    </w:p>
    <w:p w14:paraId="5233B2D0" w14:textId="77777777" w:rsidR="00C84C47" w:rsidRDefault="00FB574C" w:rsidP="00A2227A">
      <w:pPr>
        <w:pStyle w:val="a8"/>
        <w:numPr>
          <w:ilvl w:val="0"/>
          <w:numId w:val="19"/>
        </w:numPr>
        <w:spacing w:before="156" w:after="156"/>
        <w:rPr>
          <w:rFonts w:ascii="Times New Roman" w:eastAsia="宋体"/>
          <w:noProof/>
        </w:rPr>
      </w:pPr>
      <w:r>
        <w:rPr>
          <w:rFonts w:ascii="Times New Roman" w:eastAsia="宋体" w:hint="eastAsia"/>
          <w:noProof/>
        </w:rPr>
        <w:t>砷标准工作</w:t>
      </w:r>
      <w:r w:rsidR="002A3FE6" w:rsidRPr="008F5F90">
        <w:rPr>
          <w:rFonts w:ascii="Times New Roman" w:eastAsia="宋体" w:hint="eastAsia"/>
          <w:noProof/>
        </w:rPr>
        <w:t>中间</w:t>
      </w:r>
      <w:r>
        <w:rPr>
          <w:rFonts w:ascii="Times New Roman" w:eastAsia="宋体" w:hint="eastAsia"/>
          <w:noProof/>
        </w:rPr>
        <w:t>溶液</w:t>
      </w:r>
      <w:r w:rsidR="002B6FCF" w:rsidRPr="002B6FCF">
        <w:rPr>
          <w:rFonts w:ascii="Times New Roman" w:eastAsia="宋体" w:hint="eastAsia"/>
          <w:noProof/>
        </w:rPr>
        <w:t>（</w:t>
      </w:r>
      <w:r w:rsidR="002B6FCF">
        <w:rPr>
          <w:rFonts w:ascii="Times New Roman" w:eastAsia="宋体" w:hint="eastAsia"/>
          <w:noProof/>
        </w:rPr>
        <w:t>5mg/L</w:t>
      </w:r>
      <w:r w:rsidR="002B6FCF" w:rsidRPr="002B6FCF">
        <w:rPr>
          <w:rFonts w:ascii="Times New Roman" w:eastAsia="宋体" w:hint="eastAsia"/>
          <w:noProof/>
        </w:rPr>
        <w:t>）</w:t>
      </w:r>
      <w:r w:rsidR="0045623A">
        <w:rPr>
          <w:rFonts w:ascii="Times New Roman" w:eastAsia="宋体" w:hint="eastAsia"/>
          <w:noProof/>
        </w:rPr>
        <w:t>：</w:t>
      </w:r>
      <w:r w:rsidR="002A3FE6" w:rsidRPr="002A3FE6">
        <w:rPr>
          <w:rFonts w:ascii="Times New Roman" w:eastAsia="宋体"/>
          <w:noProof/>
        </w:rPr>
        <w:t>移取</w:t>
      </w:r>
      <w:r w:rsidR="002B6FCF">
        <w:rPr>
          <w:rFonts w:ascii="Times New Roman" w:eastAsia="宋体" w:hint="eastAsia"/>
          <w:noProof/>
        </w:rPr>
        <w:t>0.</w:t>
      </w:r>
      <w:r w:rsidR="002A3FE6" w:rsidRPr="002A3FE6">
        <w:rPr>
          <w:rFonts w:ascii="Times New Roman" w:eastAsia="宋体" w:hint="eastAsia"/>
          <w:noProof/>
        </w:rPr>
        <w:t>5</w:t>
      </w:r>
      <w:r w:rsidR="002A3FE6" w:rsidRPr="002A3FE6">
        <w:rPr>
          <w:rFonts w:ascii="Times New Roman" w:eastAsia="宋体"/>
          <w:noProof/>
        </w:rPr>
        <w:t>mL</w:t>
      </w:r>
      <w:r w:rsidR="002A3FE6" w:rsidRPr="002A3FE6">
        <w:rPr>
          <w:rFonts w:ascii="Times New Roman" w:eastAsia="宋体" w:hint="eastAsia"/>
          <w:noProof/>
        </w:rPr>
        <w:t>砷标准</w:t>
      </w:r>
      <w:r w:rsidR="002A3FE6" w:rsidRPr="002A3FE6">
        <w:rPr>
          <w:rFonts w:ascii="Times New Roman" w:eastAsia="宋体"/>
          <w:noProof/>
        </w:rPr>
        <w:t>溶液于</w:t>
      </w:r>
      <w:r w:rsidR="002A3FE6" w:rsidRPr="002A3FE6">
        <w:rPr>
          <w:rFonts w:ascii="Times New Roman" w:eastAsia="宋体"/>
          <w:noProof/>
        </w:rPr>
        <w:t>100mL</w:t>
      </w:r>
      <w:r w:rsidR="002A3FE6" w:rsidRPr="002A3FE6">
        <w:rPr>
          <w:rFonts w:ascii="Times New Roman" w:eastAsia="宋体"/>
          <w:noProof/>
        </w:rPr>
        <w:t>容量瓶中，</w:t>
      </w:r>
      <w:r w:rsidR="00FA3E30">
        <w:rPr>
          <w:rFonts w:ascii="Times New Roman" w:eastAsia="宋体" w:hint="eastAsia"/>
          <w:noProof/>
        </w:rPr>
        <w:t>用质量分数</w:t>
      </w:r>
      <w:r w:rsidR="00E12FBD">
        <w:rPr>
          <w:rFonts w:ascii="Times New Roman" w:eastAsia="宋体" w:hint="eastAsia"/>
          <w:noProof/>
        </w:rPr>
        <w:t>5</w:t>
      </w:r>
      <w:r w:rsidR="00FA3E30">
        <w:rPr>
          <w:rFonts w:ascii="Times New Roman" w:eastAsia="宋体" w:hint="eastAsia"/>
          <w:noProof/>
        </w:rPr>
        <w:t>%</w:t>
      </w:r>
      <w:r w:rsidR="00FA3E30">
        <w:rPr>
          <w:rFonts w:ascii="Times New Roman" w:eastAsia="宋体" w:hint="eastAsia"/>
          <w:noProof/>
        </w:rPr>
        <w:t>的硝酸溶液</w:t>
      </w:r>
      <w:r w:rsidR="002A3FE6" w:rsidRPr="002A3FE6">
        <w:rPr>
          <w:rFonts w:ascii="Times New Roman" w:eastAsia="宋体" w:hint="eastAsia"/>
          <w:noProof/>
        </w:rPr>
        <w:t>稀释至刻度</w:t>
      </w:r>
      <w:r w:rsidR="002A3FE6" w:rsidRPr="002A3FE6">
        <w:rPr>
          <w:rFonts w:ascii="Times New Roman" w:eastAsia="宋体"/>
          <w:noProof/>
        </w:rPr>
        <w:t>，摇匀</w:t>
      </w:r>
      <w:r w:rsidR="002A3FE6" w:rsidRPr="002A3FE6">
        <w:rPr>
          <w:rFonts w:ascii="Times New Roman" w:eastAsia="宋体" w:hint="eastAsia"/>
          <w:noProof/>
        </w:rPr>
        <w:t>，保存至</w:t>
      </w:r>
      <w:r w:rsidR="002A3FE6" w:rsidRPr="002A3FE6">
        <w:rPr>
          <w:rFonts w:ascii="Times New Roman" w:eastAsia="宋体" w:hint="eastAsia"/>
          <w:noProof/>
        </w:rPr>
        <w:t>25</w:t>
      </w:r>
      <w:r w:rsidR="002A3FE6" w:rsidRPr="002A3FE6">
        <w:rPr>
          <w:rFonts w:ascii="Times New Roman" w:eastAsia="宋体"/>
          <w:noProof/>
        </w:rPr>
        <w:t>0mL</w:t>
      </w:r>
      <w:r w:rsidR="002A3FE6" w:rsidRPr="002A3FE6">
        <w:rPr>
          <w:rFonts w:ascii="Times New Roman" w:eastAsia="宋体"/>
          <w:noProof/>
        </w:rPr>
        <w:t>聚丙烯瓶中</w:t>
      </w:r>
      <w:r w:rsidR="002A3FE6" w:rsidRPr="002A3FE6">
        <w:rPr>
          <w:rFonts w:ascii="Times New Roman" w:eastAsia="宋体" w:hint="eastAsia"/>
          <w:noProof/>
        </w:rPr>
        <w:t>。</w:t>
      </w:r>
    </w:p>
    <w:p w14:paraId="245FA537" w14:textId="77777777" w:rsidR="002A3FE6" w:rsidRPr="002A3FE6" w:rsidRDefault="00FB574C" w:rsidP="002A3FE6">
      <w:pPr>
        <w:pStyle w:val="a8"/>
        <w:numPr>
          <w:ilvl w:val="0"/>
          <w:numId w:val="19"/>
        </w:numPr>
        <w:spacing w:before="156" w:after="156"/>
        <w:rPr>
          <w:rFonts w:ascii="Times New Roman" w:eastAsia="宋体"/>
          <w:noProof/>
        </w:rPr>
      </w:pPr>
      <w:r>
        <w:rPr>
          <w:rFonts w:ascii="Times New Roman" w:eastAsia="宋体" w:hint="eastAsia"/>
          <w:noProof/>
        </w:rPr>
        <w:t>二氧化硅标准</w:t>
      </w:r>
      <w:r w:rsidR="002A3FE6" w:rsidRPr="008F5F90">
        <w:rPr>
          <w:rFonts w:ascii="Times New Roman" w:eastAsia="宋体" w:hint="eastAsia"/>
          <w:noProof/>
        </w:rPr>
        <w:t>中间</w:t>
      </w:r>
      <w:r>
        <w:rPr>
          <w:rFonts w:ascii="Times New Roman" w:eastAsia="宋体" w:hint="eastAsia"/>
          <w:noProof/>
        </w:rPr>
        <w:t>溶液</w:t>
      </w:r>
      <w:r w:rsidR="002B6FCF" w:rsidRPr="002B6FCF">
        <w:rPr>
          <w:rFonts w:ascii="Times New Roman" w:eastAsia="宋体" w:hint="eastAsia"/>
          <w:noProof/>
        </w:rPr>
        <w:t>（</w:t>
      </w:r>
      <w:r w:rsidR="002B6FCF">
        <w:rPr>
          <w:rFonts w:ascii="Times New Roman" w:eastAsia="宋体" w:hint="eastAsia"/>
          <w:noProof/>
        </w:rPr>
        <w:t>10mg/L</w:t>
      </w:r>
      <w:r w:rsidR="002B6FCF" w:rsidRPr="002B6FCF">
        <w:rPr>
          <w:rFonts w:ascii="Times New Roman" w:eastAsia="宋体" w:hint="eastAsia"/>
          <w:noProof/>
        </w:rPr>
        <w:t>）</w:t>
      </w:r>
      <w:r>
        <w:rPr>
          <w:rFonts w:ascii="Times New Roman" w:eastAsia="宋体" w:hint="eastAsia"/>
          <w:noProof/>
        </w:rPr>
        <w:t>：</w:t>
      </w:r>
      <w:r w:rsidR="002A3FE6" w:rsidRPr="002A3FE6">
        <w:rPr>
          <w:rFonts w:ascii="Times New Roman" w:eastAsia="宋体"/>
          <w:noProof/>
        </w:rPr>
        <w:t>移取</w:t>
      </w:r>
      <w:r w:rsidR="002B6FCF">
        <w:rPr>
          <w:rFonts w:ascii="Times New Roman" w:eastAsia="宋体" w:hint="eastAsia"/>
          <w:noProof/>
        </w:rPr>
        <w:t>1</w:t>
      </w:r>
      <w:r w:rsidR="002A3FE6" w:rsidRPr="002A3FE6">
        <w:rPr>
          <w:rFonts w:ascii="Times New Roman" w:eastAsia="宋体"/>
          <w:noProof/>
        </w:rPr>
        <w:t>mL</w:t>
      </w:r>
      <w:r w:rsidR="002A3FE6" w:rsidRPr="002A3FE6">
        <w:rPr>
          <w:rFonts w:ascii="Times New Roman" w:eastAsia="宋体" w:hint="eastAsia"/>
          <w:noProof/>
        </w:rPr>
        <w:t>二氧化硅</w:t>
      </w:r>
      <w:r w:rsidR="002A3FE6" w:rsidRPr="002A3FE6">
        <w:rPr>
          <w:rFonts w:ascii="Times New Roman" w:eastAsia="宋体"/>
          <w:noProof/>
        </w:rPr>
        <w:t>标准溶液于</w:t>
      </w:r>
      <w:r w:rsidR="002A3FE6" w:rsidRPr="002A3FE6">
        <w:rPr>
          <w:rFonts w:ascii="Times New Roman" w:eastAsia="宋体"/>
          <w:noProof/>
        </w:rPr>
        <w:t>100mL</w:t>
      </w:r>
      <w:r w:rsidR="002A3FE6" w:rsidRPr="002A3FE6">
        <w:rPr>
          <w:rFonts w:ascii="Times New Roman" w:eastAsia="宋体"/>
          <w:noProof/>
        </w:rPr>
        <w:t>容量瓶中，</w:t>
      </w:r>
      <w:r w:rsidR="002A3FE6" w:rsidRPr="002A3FE6">
        <w:rPr>
          <w:rFonts w:ascii="Times New Roman" w:eastAsia="宋体" w:hint="eastAsia"/>
          <w:noProof/>
        </w:rPr>
        <w:t>用水稀释至刻度</w:t>
      </w:r>
      <w:r w:rsidR="002A3FE6" w:rsidRPr="002A3FE6">
        <w:rPr>
          <w:rFonts w:ascii="Times New Roman" w:eastAsia="宋体"/>
          <w:noProof/>
        </w:rPr>
        <w:t>，摇匀</w:t>
      </w:r>
      <w:r w:rsidR="002A3FE6" w:rsidRPr="002A3FE6">
        <w:rPr>
          <w:rFonts w:ascii="Times New Roman" w:eastAsia="宋体" w:hint="eastAsia"/>
          <w:noProof/>
        </w:rPr>
        <w:t>，保存至</w:t>
      </w:r>
      <w:r w:rsidR="002A3FE6" w:rsidRPr="002A3FE6">
        <w:rPr>
          <w:rFonts w:ascii="Times New Roman" w:eastAsia="宋体" w:hint="eastAsia"/>
          <w:noProof/>
        </w:rPr>
        <w:t>25</w:t>
      </w:r>
      <w:r w:rsidR="002A3FE6" w:rsidRPr="002A3FE6">
        <w:rPr>
          <w:rFonts w:ascii="Times New Roman" w:eastAsia="宋体"/>
          <w:noProof/>
        </w:rPr>
        <w:t>0mL</w:t>
      </w:r>
      <w:r w:rsidR="002A3FE6" w:rsidRPr="002A3FE6">
        <w:rPr>
          <w:rFonts w:ascii="Times New Roman" w:eastAsia="宋体"/>
          <w:noProof/>
        </w:rPr>
        <w:t>聚丙烯瓶中</w:t>
      </w:r>
      <w:r>
        <w:rPr>
          <w:rFonts w:ascii="Times New Roman" w:eastAsia="宋体" w:hint="eastAsia"/>
          <w:noProof/>
        </w:rPr>
        <w:t>。</w:t>
      </w:r>
    </w:p>
    <w:p w14:paraId="0451E5AF" w14:textId="77777777" w:rsidR="0045623A" w:rsidRPr="00650F6F" w:rsidRDefault="002A3FE6" w:rsidP="00C5749B">
      <w:pPr>
        <w:pStyle w:val="a8"/>
        <w:spacing w:before="156" w:after="156"/>
        <w:ind w:left="255"/>
        <w:rPr>
          <w:rFonts w:ascii="Times New Roman" w:eastAsia="宋体"/>
          <w:noProof/>
        </w:rPr>
      </w:pPr>
      <w:r>
        <w:rPr>
          <w:rFonts w:ascii="Times New Roman" w:eastAsia="宋体" w:hint="eastAsia"/>
          <w:noProof/>
        </w:rPr>
        <w:t>混合工作曲线绘制</w:t>
      </w:r>
    </w:p>
    <w:p w14:paraId="54E50E9D" w14:textId="77777777" w:rsidR="0045623A" w:rsidRDefault="00694F68" w:rsidP="002A3FE6">
      <w:pPr>
        <w:pStyle w:val="a8"/>
        <w:numPr>
          <w:ilvl w:val="0"/>
          <w:numId w:val="19"/>
        </w:numPr>
        <w:spacing w:before="156" w:after="156"/>
        <w:rPr>
          <w:rFonts w:ascii="Times New Roman" w:eastAsia="宋体"/>
          <w:noProof/>
        </w:rPr>
      </w:pPr>
      <w:r w:rsidRPr="002A3FE6">
        <w:rPr>
          <w:rFonts w:ascii="Times New Roman" w:eastAsia="宋体"/>
          <w:noProof/>
        </w:rPr>
        <w:t>平行</w:t>
      </w:r>
      <w:r w:rsidR="0045623A" w:rsidRPr="002A3FE6">
        <w:rPr>
          <w:rFonts w:ascii="Times New Roman" w:eastAsia="宋体"/>
          <w:noProof/>
        </w:rPr>
        <w:t>称</w:t>
      </w:r>
      <w:r w:rsidRPr="002A3FE6">
        <w:rPr>
          <w:rFonts w:ascii="Times New Roman" w:eastAsia="宋体"/>
          <w:noProof/>
        </w:rPr>
        <w:t>取</w:t>
      </w:r>
      <w:r w:rsidRPr="002A3FE6">
        <w:rPr>
          <w:rFonts w:ascii="Times New Roman" w:eastAsia="宋体"/>
          <w:noProof/>
        </w:rPr>
        <w:t>0</w:t>
      </w:r>
      <w:r w:rsidR="0045623A" w:rsidRPr="002A3FE6">
        <w:rPr>
          <w:rFonts w:ascii="Times New Roman" w:eastAsia="宋体"/>
          <w:noProof/>
        </w:rPr>
        <w:t>.</w:t>
      </w:r>
      <w:r w:rsidRPr="002A3FE6">
        <w:rPr>
          <w:rFonts w:ascii="Times New Roman" w:eastAsia="宋体"/>
          <w:noProof/>
        </w:rPr>
        <w:t>57</w:t>
      </w:r>
      <w:r w:rsidR="0045623A" w:rsidRPr="002A3FE6">
        <w:rPr>
          <w:rFonts w:ascii="Times New Roman" w:eastAsia="宋体"/>
          <w:noProof/>
        </w:rPr>
        <w:t>g</w:t>
      </w:r>
      <w:r w:rsidR="0045623A" w:rsidRPr="002A3FE6">
        <w:rPr>
          <w:rFonts w:ascii="Times New Roman" w:eastAsia="宋体"/>
          <w:noProof/>
        </w:rPr>
        <w:t>硼酸，精确至</w:t>
      </w:r>
      <w:r w:rsidR="0045623A" w:rsidRPr="002A3FE6">
        <w:rPr>
          <w:rFonts w:ascii="Times New Roman" w:eastAsia="宋体"/>
          <w:noProof/>
        </w:rPr>
        <w:t>0.0001g</w:t>
      </w:r>
      <w:r w:rsidR="0045623A" w:rsidRPr="002A3FE6">
        <w:rPr>
          <w:rFonts w:ascii="Times New Roman" w:eastAsia="宋体"/>
          <w:noProof/>
        </w:rPr>
        <w:t>，</w:t>
      </w:r>
      <w:r w:rsidR="00A843DB" w:rsidRPr="002A3FE6">
        <w:rPr>
          <w:rFonts w:ascii="Times New Roman" w:eastAsia="宋体"/>
          <w:noProof/>
        </w:rPr>
        <w:t>记录质量</w:t>
      </w:r>
      <w:r w:rsidR="00A843DB" w:rsidRPr="002A3FE6">
        <w:rPr>
          <w:rFonts w:ascii="Times New Roman" w:eastAsia="宋体"/>
          <w:noProof/>
        </w:rPr>
        <w:t>m</w:t>
      </w:r>
      <w:r w:rsidR="00A843DB" w:rsidRPr="002A3FE6">
        <w:rPr>
          <w:rFonts w:ascii="Times New Roman" w:eastAsia="宋体"/>
          <w:noProof/>
        </w:rPr>
        <w:t>，</w:t>
      </w:r>
      <w:r w:rsidR="0045623A" w:rsidRPr="002A3FE6">
        <w:rPr>
          <w:rFonts w:ascii="Times New Roman" w:eastAsia="宋体"/>
          <w:noProof/>
        </w:rPr>
        <w:t>置于</w:t>
      </w:r>
      <w:r w:rsidRPr="002A3FE6">
        <w:rPr>
          <w:rFonts w:ascii="Times New Roman" w:eastAsia="宋体"/>
          <w:noProof/>
        </w:rPr>
        <w:t>1</w:t>
      </w:r>
      <w:r w:rsidR="0045623A" w:rsidRPr="002A3FE6">
        <w:rPr>
          <w:rFonts w:ascii="Times New Roman" w:eastAsia="宋体"/>
          <w:noProof/>
        </w:rPr>
        <w:t>00mL</w:t>
      </w:r>
      <w:r w:rsidR="0045623A" w:rsidRPr="002A3FE6">
        <w:rPr>
          <w:rFonts w:ascii="Times New Roman" w:eastAsia="宋体"/>
          <w:noProof/>
        </w:rPr>
        <w:t>烧杯中，加入</w:t>
      </w:r>
      <w:r w:rsidR="00A843DB" w:rsidRPr="002A3FE6">
        <w:rPr>
          <w:rFonts w:ascii="Times New Roman" w:eastAsia="宋体"/>
          <w:noProof/>
        </w:rPr>
        <w:t>5</w:t>
      </w:r>
      <w:r w:rsidR="0045623A" w:rsidRPr="002A3FE6">
        <w:rPr>
          <w:rFonts w:ascii="Times New Roman" w:eastAsia="宋体"/>
          <w:noProof/>
        </w:rPr>
        <w:t>0mL</w:t>
      </w:r>
      <w:r w:rsidR="0045623A" w:rsidRPr="002A3FE6">
        <w:rPr>
          <w:rFonts w:ascii="Times New Roman" w:eastAsia="宋体"/>
          <w:noProof/>
        </w:rPr>
        <w:t>水，溶解后转移至</w:t>
      </w:r>
      <w:r w:rsidRPr="002A3FE6">
        <w:rPr>
          <w:rFonts w:ascii="Times New Roman" w:eastAsia="宋体"/>
          <w:noProof/>
        </w:rPr>
        <w:t>5</w:t>
      </w:r>
      <w:r w:rsidRPr="002A3FE6">
        <w:rPr>
          <w:rFonts w:ascii="Times New Roman" w:eastAsia="宋体"/>
          <w:noProof/>
        </w:rPr>
        <w:t>个</w:t>
      </w:r>
      <w:r w:rsidRPr="002A3FE6">
        <w:rPr>
          <w:rFonts w:ascii="Times New Roman" w:eastAsia="宋体"/>
          <w:noProof/>
        </w:rPr>
        <w:t>10</w:t>
      </w:r>
      <w:r w:rsidR="0045623A" w:rsidRPr="002A3FE6">
        <w:rPr>
          <w:rFonts w:ascii="Times New Roman" w:eastAsia="宋体"/>
          <w:noProof/>
        </w:rPr>
        <w:t>0mL</w:t>
      </w:r>
      <w:r w:rsidRPr="002A3FE6">
        <w:rPr>
          <w:rFonts w:ascii="Times New Roman" w:eastAsia="宋体"/>
          <w:noProof/>
        </w:rPr>
        <w:t>容量瓶</w:t>
      </w:r>
      <w:r w:rsidR="00A843DB" w:rsidRPr="002A3FE6">
        <w:rPr>
          <w:rFonts w:ascii="Times New Roman" w:eastAsia="宋体"/>
          <w:noProof/>
        </w:rPr>
        <w:t>中</w:t>
      </w:r>
      <w:r w:rsidR="0045623A" w:rsidRPr="008F5F90">
        <w:rPr>
          <w:rFonts w:ascii="Times New Roman" w:eastAsia="宋体"/>
          <w:noProof/>
        </w:rPr>
        <w:t>。</w:t>
      </w:r>
    </w:p>
    <w:p w14:paraId="726E8508" w14:textId="77777777" w:rsidR="003252BD" w:rsidRPr="00BA155D" w:rsidRDefault="003252BD" w:rsidP="00BA155D">
      <w:pPr>
        <w:pStyle w:val="a8"/>
        <w:numPr>
          <w:ilvl w:val="0"/>
          <w:numId w:val="19"/>
        </w:numPr>
        <w:spacing w:before="156" w:after="156"/>
        <w:rPr>
          <w:rFonts w:ascii="Times New Roman" w:eastAsia="宋体"/>
          <w:noProof/>
        </w:rPr>
      </w:pPr>
      <w:r w:rsidRPr="002A3FE6">
        <w:rPr>
          <w:rFonts w:ascii="Times New Roman" w:eastAsia="宋体"/>
          <w:noProof/>
        </w:rPr>
        <w:t>在</w:t>
      </w:r>
      <w:r w:rsidRPr="002A3FE6">
        <w:rPr>
          <w:rFonts w:ascii="Times New Roman" w:eastAsia="宋体"/>
          <w:noProof/>
        </w:rPr>
        <w:t>5</w:t>
      </w:r>
      <w:r w:rsidRPr="002A3FE6">
        <w:rPr>
          <w:rFonts w:ascii="Times New Roman" w:eastAsia="宋体"/>
          <w:noProof/>
        </w:rPr>
        <w:t>份试验溶液中分别加入</w:t>
      </w:r>
      <w:r w:rsidRPr="002A3FE6">
        <w:rPr>
          <w:rFonts w:ascii="Times New Roman" w:eastAsia="宋体"/>
          <w:noProof/>
        </w:rPr>
        <w:t>0.00mL</w:t>
      </w:r>
      <w:r>
        <w:rPr>
          <w:rFonts w:ascii="Times New Roman" w:eastAsia="宋体" w:hint="eastAsia"/>
          <w:noProof/>
        </w:rPr>
        <w:t>、</w:t>
      </w:r>
      <w:r>
        <w:rPr>
          <w:rFonts w:ascii="Times New Roman" w:eastAsia="宋体" w:hint="eastAsia"/>
          <w:noProof/>
        </w:rPr>
        <w:t>1</w:t>
      </w:r>
      <w:r w:rsidRPr="002A3FE6">
        <w:rPr>
          <w:rFonts w:ascii="Times New Roman" w:eastAsia="宋体"/>
          <w:noProof/>
        </w:rPr>
        <w:t>.00mL</w:t>
      </w:r>
      <w:r>
        <w:rPr>
          <w:rFonts w:ascii="Times New Roman" w:eastAsia="宋体" w:hint="eastAsia"/>
          <w:noProof/>
        </w:rPr>
        <w:t>、</w:t>
      </w:r>
      <w:r>
        <w:rPr>
          <w:rFonts w:ascii="Times New Roman" w:eastAsia="宋体" w:hint="eastAsia"/>
          <w:noProof/>
        </w:rPr>
        <w:t>2</w:t>
      </w:r>
      <w:r w:rsidRPr="002A3FE6">
        <w:rPr>
          <w:rFonts w:ascii="Times New Roman" w:eastAsia="宋体"/>
          <w:noProof/>
        </w:rPr>
        <w:t>.00mL</w:t>
      </w:r>
      <w:r>
        <w:rPr>
          <w:rFonts w:ascii="Times New Roman" w:eastAsia="宋体" w:hint="eastAsia"/>
          <w:noProof/>
        </w:rPr>
        <w:t>、</w:t>
      </w:r>
      <w:r>
        <w:rPr>
          <w:rFonts w:ascii="Times New Roman" w:eastAsia="宋体" w:hint="eastAsia"/>
          <w:noProof/>
        </w:rPr>
        <w:t>5</w:t>
      </w:r>
      <w:r w:rsidRPr="002A3FE6">
        <w:rPr>
          <w:rFonts w:ascii="Times New Roman" w:eastAsia="宋体"/>
          <w:noProof/>
        </w:rPr>
        <w:t>.00mL</w:t>
      </w:r>
      <w:r>
        <w:rPr>
          <w:rFonts w:ascii="Times New Roman" w:eastAsia="宋体" w:hint="eastAsia"/>
          <w:noProof/>
        </w:rPr>
        <w:t>、</w:t>
      </w:r>
      <w:r>
        <w:rPr>
          <w:rFonts w:ascii="Times New Roman" w:eastAsia="宋体" w:hint="eastAsia"/>
          <w:noProof/>
        </w:rPr>
        <w:t>10</w:t>
      </w:r>
      <w:r w:rsidRPr="002A3FE6">
        <w:rPr>
          <w:rFonts w:ascii="Times New Roman" w:eastAsia="宋体"/>
          <w:noProof/>
        </w:rPr>
        <w:t>.00mL</w:t>
      </w:r>
      <w:r w:rsidRPr="008F5F90">
        <w:rPr>
          <w:rFonts w:ascii="Times New Roman" w:eastAsia="宋体" w:hint="eastAsia"/>
          <w:noProof/>
        </w:rPr>
        <w:t>标准混合中间溶液</w:t>
      </w:r>
      <w:r w:rsidRPr="002A3FE6">
        <w:rPr>
          <w:rFonts w:ascii="Times New Roman" w:eastAsia="宋体"/>
          <w:noProof/>
        </w:rPr>
        <w:t>，</w:t>
      </w:r>
      <w:r>
        <w:rPr>
          <w:rFonts w:ascii="Times New Roman" w:eastAsia="宋体" w:hint="eastAsia"/>
          <w:noProof/>
        </w:rPr>
        <w:t>用质量分数约</w:t>
      </w:r>
      <w:r w:rsidR="00E12FBD">
        <w:rPr>
          <w:rFonts w:ascii="Times New Roman" w:eastAsia="宋体" w:hint="eastAsia"/>
          <w:noProof/>
        </w:rPr>
        <w:t>5</w:t>
      </w:r>
      <w:r>
        <w:rPr>
          <w:rFonts w:ascii="Times New Roman" w:eastAsia="宋体" w:hint="eastAsia"/>
          <w:noProof/>
        </w:rPr>
        <w:t>%</w:t>
      </w:r>
      <w:r>
        <w:rPr>
          <w:rFonts w:ascii="Times New Roman" w:eastAsia="宋体" w:hint="eastAsia"/>
          <w:noProof/>
        </w:rPr>
        <w:t>的硝酸溶液稀释至刻度、摇匀。各元素的加入质量浓度</w:t>
      </w:r>
      <w:r w:rsidRPr="00062C3C">
        <w:rPr>
          <w:rFonts w:ascii="Times New Roman" w:eastAsia="宋体"/>
          <w:noProof/>
        </w:rPr>
        <w:t>为</w:t>
      </w:r>
      <w:r w:rsidRPr="00062C3C">
        <w:rPr>
          <w:rFonts w:ascii="Times New Roman" w:eastAsia="宋体"/>
          <w:noProof/>
        </w:rPr>
        <w:t>0.00</w:t>
      </w:r>
      <w:r w:rsidRPr="00BA155D">
        <w:rPr>
          <w:rFonts w:ascii="Times New Roman" w:eastAsia="宋体"/>
          <w:noProof/>
        </w:rPr>
        <w:t>μg/L</w:t>
      </w:r>
      <w:r w:rsidRPr="00062C3C">
        <w:rPr>
          <w:rFonts w:ascii="Times New Roman" w:eastAsia="宋体"/>
          <w:noProof/>
        </w:rPr>
        <w:t>、</w:t>
      </w:r>
      <w:r>
        <w:rPr>
          <w:rFonts w:ascii="Times New Roman" w:eastAsia="宋体" w:hint="eastAsia"/>
          <w:noProof/>
        </w:rPr>
        <w:t>50</w:t>
      </w:r>
      <w:r w:rsidRPr="00062C3C">
        <w:rPr>
          <w:rFonts w:ascii="Times New Roman" w:eastAsia="宋体"/>
          <w:noProof/>
        </w:rPr>
        <w:t>.0</w:t>
      </w:r>
      <w:r>
        <w:rPr>
          <w:rFonts w:ascii="Times New Roman" w:eastAsia="宋体" w:hint="eastAsia"/>
          <w:noProof/>
        </w:rPr>
        <w:t>0</w:t>
      </w:r>
      <w:r w:rsidRPr="00BA155D">
        <w:rPr>
          <w:rFonts w:ascii="Times New Roman" w:eastAsia="宋体"/>
          <w:noProof/>
        </w:rPr>
        <w:t>μg/L</w:t>
      </w:r>
      <w:r w:rsidRPr="00062C3C">
        <w:rPr>
          <w:rFonts w:ascii="Times New Roman" w:eastAsia="宋体"/>
          <w:noProof/>
        </w:rPr>
        <w:t>、</w:t>
      </w:r>
      <w:r w:rsidR="00BA155D" w:rsidRPr="00BA155D">
        <w:rPr>
          <w:rFonts w:ascii="Times New Roman" w:eastAsia="宋体" w:hint="eastAsia"/>
          <w:noProof/>
        </w:rPr>
        <w:t>100</w:t>
      </w:r>
      <w:r w:rsidR="00BA155D" w:rsidRPr="00BA155D">
        <w:rPr>
          <w:rFonts w:ascii="Times New Roman" w:eastAsia="宋体"/>
          <w:noProof/>
        </w:rPr>
        <w:t>.0</w:t>
      </w:r>
      <w:r w:rsidR="00BA155D" w:rsidRPr="00BA155D">
        <w:rPr>
          <w:rFonts w:ascii="Times New Roman" w:eastAsia="宋体" w:hint="eastAsia"/>
          <w:noProof/>
        </w:rPr>
        <w:t>0</w:t>
      </w:r>
      <w:r w:rsidR="00BA155D" w:rsidRPr="00BA155D">
        <w:rPr>
          <w:rFonts w:ascii="Times New Roman" w:eastAsia="宋体"/>
          <w:noProof/>
        </w:rPr>
        <w:t>μg/L</w:t>
      </w:r>
      <w:r w:rsidR="00BA155D" w:rsidRPr="00BA155D">
        <w:rPr>
          <w:rFonts w:ascii="Times New Roman" w:eastAsia="宋体"/>
          <w:noProof/>
        </w:rPr>
        <w:t>、</w:t>
      </w:r>
      <w:r w:rsidR="00BA155D" w:rsidRPr="00BA155D">
        <w:rPr>
          <w:rFonts w:ascii="Times New Roman" w:eastAsia="宋体" w:hint="eastAsia"/>
          <w:noProof/>
        </w:rPr>
        <w:t>2</w:t>
      </w:r>
      <w:r w:rsidR="00BA155D" w:rsidRPr="00BA155D">
        <w:rPr>
          <w:rFonts w:ascii="Times New Roman" w:eastAsia="宋体"/>
          <w:noProof/>
        </w:rPr>
        <w:t>5</w:t>
      </w:r>
      <w:r w:rsidR="00BA155D" w:rsidRPr="00BA155D">
        <w:rPr>
          <w:rFonts w:ascii="Times New Roman" w:eastAsia="宋体" w:hint="eastAsia"/>
          <w:noProof/>
        </w:rPr>
        <w:t>0</w:t>
      </w:r>
      <w:r w:rsidR="00BA155D" w:rsidRPr="00BA155D">
        <w:rPr>
          <w:rFonts w:ascii="Times New Roman" w:eastAsia="宋体"/>
          <w:noProof/>
        </w:rPr>
        <w:t>.00μg/L</w:t>
      </w:r>
      <w:r w:rsidR="00BA155D" w:rsidRPr="00BA155D">
        <w:rPr>
          <w:rFonts w:ascii="Times New Roman" w:eastAsia="宋体"/>
          <w:noProof/>
        </w:rPr>
        <w:t>、</w:t>
      </w:r>
      <w:r w:rsidR="00BA155D" w:rsidRPr="00BA155D">
        <w:rPr>
          <w:rFonts w:ascii="Times New Roman" w:eastAsia="宋体" w:hint="eastAsia"/>
          <w:noProof/>
        </w:rPr>
        <w:t>5</w:t>
      </w:r>
      <w:r w:rsidR="00BA155D" w:rsidRPr="00BA155D">
        <w:rPr>
          <w:rFonts w:ascii="Times New Roman" w:eastAsia="宋体"/>
          <w:noProof/>
        </w:rPr>
        <w:t>0</w:t>
      </w:r>
      <w:r w:rsidR="00BA155D" w:rsidRPr="00BA155D">
        <w:rPr>
          <w:rFonts w:ascii="Times New Roman" w:eastAsia="宋体" w:hint="eastAsia"/>
          <w:noProof/>
        </w:rPr>
        <w:t>0</w:t>
      </w:r>
      <w:r w:rsidR="00BA155D" w:rsidRPr="00BA155D">
        <w:rPr>
          <w:rFonts w:ascii="Times New Roman" w:eastAsia="宋体"/>
          <w:noProof/>
        </w:rPr>
        <w:t>.00μg/L</w:t>
      </w:r>
      <w:r w:rsidR="00BA155D" w:rsidRPr="00BA155D">
        <w:rPr>
          <w:rFonts w:ascii="Times New Roman" w:eastAsia="宋体"/>
          <w:noProof/>
        </w:rPr>
        <w:t>。</w:t>
      </w:r>
    </w:p>
    <w:p w14:paraId="14F2889B" w14:textId="77777777" w:rsidR="008C1669" w:rsidRPr="00544264" w:rsidRDefault="0045623A" w:rsidP="00544264">
      <w:pPr>
        <w:pStyle w:val="a8"/>
        <w:numPr>
          <w:ilvl w:val="0"/>
          <w:numId w:val="19"/>
        </w:numPr>
        <w:spacing w:before="156" w:after="156"/>
        <w:rPr>
          <w:rFonts w:ascii="Times New Roman" w:eastAsia="宋体"/>
          <w:noProof/>
        </w:rPr>
      </w:pPr>
      <w:r w:rsidRPr="008F5F90">
        <w:rPr>
          <w:rFonts w:ascii="Times New Roman" w:eastAsia="宋体" w:hint="eastAsia"/>
          <w:noProof/>
        </w:rPr>
        <w:t>标准</w:t>
      </w:r>
      <w:r>
        <w:rPr>
          <w:rFonts w:ascii="Times New Roman" w:eastAsia="宋体" w:hint="eastAsia"/>
          <w:noProof/>
        </w:rPr>
        <w:t>工作曲线绘制：</w:t>
      </w:r>
      <w:r w:rsidRPr="0095169D">
        <w:rPr>
          <w:rFonts w:ascii="Times New Roman" w:eastAsia="宋体" w:hint="eastAsia"/>
          <w:noProof/>
        </w:rPr>
        <w:t>使用仪器软件编辑测样方法，根据设定方法测量</w:t>
      </w:r>
      <w:r w:rsidR="009B66A4">
        <w:rPr>
          <w:rFonts w:ascii="Times New Roman" w:eastAsia="宋体" w:hint="eastAsia"/>
          <w:noProof/>
        </w:rPr>
        <w:t>上述</w:t>
      </w:r>
      <w:r w:rsidR="009B66A4">
        <w:rPr>
          <w:rFonts w:ascii="Times New Roman" w:eastAsia="宋体" w:hint="eastAsia"/>
          <w:noProof/>
        </w:rPr>
        <w:t>5</w:t>
      </w:r>
      <w:r w:rsidR="009B66A4">
        <w:rPr>
          <w:rFonts w:ascii="Times New Roman" w:eastAsia="宋体" w:hint="eastAsia"/>
          <w:noProof/>
        </w:rPr>
        <w:t>份试验溶液，</w:t>
      </w:r>
      <w:r w:rsidR="00062C3C">
        <w:rPr>
          <w:rFonts w:ascii="Times New Roman" w:eastAsia="宋体" w:hint="eastAsia"/>
          <w:noProof/>
        </w:rPr>
        <w:t>以特征谱线强度</w:t>
      </w:r>
      <w:r w:rsidR="009B66A4">
        <w:rPr>
          <w:rFonts w:ascii="Times New Roman" w:eastAsia="宋体" w:hint="eastAsia"/>
          <w:noProof/>
        </w:rPr>
        <w:t>为纵坐标，阳</w:t>
      </w:r>
      <w:r>
        <w:rPr>
          <w:rFonts w:ascii="Times New Roman" w:eastAsia="宋体" w:hint="eastAsia"/>
          <w:noProof/>
        </w:rPr>
        <w:t>离子浓度为横坐标，绘制标准工作曲线</w:t>
      </w:r>
      <w:r>
        <w:rPr>
          <w:rFonts w:ascii="Times New Roman" w:eastAsia="宋体" w:hint="eastAsia"/>
          <w:noProof/>
        </w:rPr>
        <w:t xml:space="preserve"> </w:t>
      </w:r>
      <w:r>
        <w:rPr>
          <w:rFonts w:ascii="Times New Roman" w:eastAsia="宋体" w:hint="eastAsia"/>
          <w:noProof/>
        </w:rPr>
        <w:t>。</w:t>
      </w:r>
      <w:r w:rsidR="00544264">
        <w:rPr>
          <w:rFonts w:ascii="Times New Roman" w:eastAsia="宋体" w:hint="eastAsia"/>
          <w:noProof/>
        </w:rPr>
        <w:t>从</w:t>
      </w:r>
      <w:r w:rsidR="00544264" w:rsidRPr="00A2076A">
        <w:rPr>
          <w:rFonts w:ascii="Times New Roman" w:eastAsia="宋体" w:hint="eastAsia"/>
          <w:noProof/>
        </w:rPr>
        <w:t>工作曲线与横坐标的交点</w:t>
      </w:r>
      <w:r w:rsidR="00544264">
        <w:rPr>
          <w:rFonts w:ascii="Times New Roman" w:eastAsia="宋体" w:hint="eastAsia"/>
          <w:noProof/>
        </w:rPr>
        <w:t>求得</w:t>
      </w:r>
      <w:r w:rsidR="00544264" w:rsidRPr="00A2076A">
        <w:rPr>
          <w:rFonts w:ascii="Times New Roman" w:eastAsia="宋体" w:hint="eastAsia"/>
          <w:noProof/>
        </w:rPr>
        <w:t>试样溶液中</w:t>
      </w:r>
      <w:r w:rsidR="00544264">
        <w:rPr>
          <w:rFonts w:ascii="Times New Roman" w:eastAsia="宋体" w:hint="eastAsia"/>
          <w:noProof/>
        </w:rPr>
        <w:t>阳离子</w:t>
      </w:r>
      <w:r w:rsidR="00544264" w:rsidRPr="00A2076A">
        <w:rPr>
          <w:rFonts w:ascii="Times New Roman" w:eastAsia="宋体" w:hint="eastAsia"/>
          <w:noProof/>
        </w:rPr>
        <w:t>含量的测量值。</w:t>
      </w:r>
    </w:p>
    <w:p w14:paraId="376F7029" w14:textId="77777777" w:rsidR="00062C3C" w:rsidRPr="00650F6F" w:rsidRDefault="00062C3C" w:rsidP="00C5749B">
      <w:pPr>
        <w:pStyle w:val="a8"/>
        <w:spacing w:before="156" w:after="156"/>
        <w:ind w:left="255"/>
        <w:rPr>
          <w:rFonts w:ascii="Times New Roman" w:eastAsia="宋体"/>
          <w:noProof/>
        </w:rPr>
      </w:pPr>
      <w:r>
        <w:rPr>
          <w:rFonts w:ascii="Times New Roman" w:eastAsia="宋体" w:hint="eastAsia"/>
          <w:noProof/>
        </w:rPr>
        <w:t>砷工作曲线绘制</w:t>
      </w:r>
    </w:p>
    <w:p w14:paraId="492EA42B" w14:textId="77777777" w:rsidR="00062C3C" w:rsidRDefault="00062C3C" w:rsidP="00062C3C">
      <w:pPr>
        <w:pStyle w:val="a8"/>
        <w:numPr>
          <w:ilvl w:val="0"/>
          <w:numId w:val="19"/>
        </w:numPr>
        <w:spacing w:before="156" w:after="156"/>
        <w:rPr>
          <w:rFonts w:ascii="Times New Roman" w:eastAsia="宋体"/>
          <w:noProof/>
        </w:rPr>
      </w:pPr>
      <w:r w:rsidRPr="002A3FE6">
        <w:rPr>
          <w:rFonts w:ascii="Times New Roman" w:eastAsia="宋体"/>
          <w:noProof/>
        </w:rPr>
        <w:t>平行称取</w:t>
      </w:r>
      <w:r w:rsidRPr="002A3FE6">
        <w:rPr>
          <w:rFonts w:ascii="Times New Roman" w:eastAsia="宋体"/>
          <w:noProof/>
        </w:rPr>
        <w:t>0.57g</w:t>
      </w:r>
      <w:r w:rsidRPr="002A3FE6">
        <w:rPr>
          <w:rFonts w:ascii="Times New Roman" w:eastAsia="宋体"/>
          <w:noProof/>
        </w:rPr>
        <w:t>硼酸，精确至</w:t>
      </w:r>
      <w:r w:rsidRPr="002A3FE6">
        <w:rPr>
          <w:rFonts w:ascii="Times New Roman" w:eastAsia="宋体"/>
          <w:noProof/>
        </w:rPr>
        <w:t>0.0001g</w:t>
      </w:r>
      <w:r w:rsidRPr="002A3FE6">
        <w:rPr>
          <w:rFonts w:ascii="Times New Roman" w:eastAsia="宋体"/>
          <w:noProof/>
        </w:rPr>
        <w:t>，记录质量</w:t>
      </w:r>
      <w:r w:rsidRPr="002A3FE6">
        <w:rPr>
          <w:rFonts w:ascii="Times New Roman" w:eastAsia="宋体"/>
          <w:noProof/>
        </w:rPr>
        <w:t>m</w:t>
      </w:r>
      <w:r w:rsidRPr="002A3FE6">
        <w:rPr>
          <w:rFonts w:ascii="Times New Roman" w:eastAsia="宋体"/>
          <w:noProof/>
        </w:rPr>
        <w:t>，置于</w:t>
      </w:r>
      <w:r w:rsidRPr="002A3FE6">
        <w:rPr>
          <w:rFonts w:ascii="Times New Roman" w:eastAsia="宋体"/>
          <w:noProof/>
        </w:rPr>
        <w:t>100mL</w:t>
      </w:r>
      <w:r w:rsidRPr="002A3FE6">
        <w:rPr>
          <w:rFonts w:ascii="Times New Roman" w:eastAsia="宋体"/>
          <w:noProof/>
        </w:rPr>
        <w:t>烧杯中，加入</w:t>
      </w:r>
      <w:r w:rsidRPr="002A3FE6">
        <w:rPr>
          <w:rFonts w:ascii="Times New Roman" w:eastAsia="宋体"/>
          <w:noProof/>
        </w:rPr>
        <w:t>50mL</w:t>
      </w:r>
      <w:r w:rsidRPr="002A3FE6">
        <w:rPr>
          <w:rFonts w:ascii="Times New Roman" w:eastAsia="宋体"/>
          <w:noProof/>
        </w:rPr>
        <w:t>水，溶解后转移至</w:t>
      </w:r>
      <w:r w:rsidRPr="002A3FE6">
        <w:rPr>
          <w:rFonts w:ascii="Times New Roman" w:eastAsia="宋体"/>
          <w:noProof/>
        </w:rPr>
        <w:t>5</w:t>
      </w:r>
      <w:r w:rsidRPr="002A3FE6">
        <w:rPr>
          <w:rFonts w:ascii="Times New Roman" w:eastAsia="宋体"/>
          <w:noProof/>
        </w:rPr>
        <w:t>个</w:t>
      </w:r>
      <w:r w:rsidRPr="002A3FE6">
        <w:rPr>
          <w:rFonts w:ascii="Times New Roman" w:eastAsia="宋体"/>
          <w:noProof/>
        </w:rPr>
        <w:t>100mL</w:t>
      </w:r>
      <w:r w:rsidRPr="002A3FE6">
        <w:rPr>
          <w:rFonts w:ascii="Times New Roman" w:eastAsia="宋体"/>
          <w:noProof/>
        </w:rPr>
        <w:t>容量瓶中</w:t>
      </w:r>
      <w:r w:rsidRPr="008F5F90">
        <w:rPr>
          <w:rFonts w:ascii="Times New Roman" w:eastAsia="宋体"/>
          <w:noProof/>
        </w:rPr>
        <w:t>。</w:t>
      </w:r>
    </w:p>
    <w:p w14:paraId="1D5CE635" w14:textId="77777777" w:rsidR="00062C3C" w:rsidRPr="009B66A4" w:rsidRDefault="00062C3C" w:rsidP="00062C3C">
      <w:pPr>
        <w:pStyle w:val="a8"/>
        <w:numPr>
          <w:ilvl w:val="0"/>
          <w:numId w:val="19"/>
        </w:numPr>
        <w:spacing w:before="156" w:after="156"/>
        <w:rPr>
          <w:rFonts w:ascii="Times New Roman" w:eastAsia="宋体"/>
          <w:noProof/>
        </w:rPr>
      </w:pPr>
      <w:r w:rsidRPr="002A3FE6">
        <w:rPr>
          <w:rFonts w:ascii="Times New Roman" w:eastAsia="宋体"/>
          <w:noProof/>
        </w:rPr>
        <w:t>在</w:t>
      </w:r>
      <w:r w:rsidRPr="002A3FE6">
        <w:rPr>
          <w:rFonts w:ascii="Times New Roman" w:eastAsia="宋体"/>
          <w:noProof/>
        </w:rPr>
        <w:t>5</w:t>
      </w:r>
      <w:r w:rsidRPr="002A3FE6">
        <w:rPr>
          <w:rFonts w:ascii="Times New Roman" w:eastAsia="宋体"/>
          <w:noProof/>
        </w:rPr>
        <w:t>份试验溶液中分别加入</w:t>
      </w:r>
      <w:r w:rsidRPr="002A3FE6">
        <w:rPr>
          <w:rFonts w:ascii="Times New Roman" w:eastAsia="宋体"/>
          <w:noProof/>
        </w:rPr>
        <w:t>0.00mL</w:t>
      </w:r>
      <w:r>
        <w:rPr>
          <w:rFonts w:ascii="Times New Roman" w:eastAsia="宋体" w:hint="eastAsia"/>
          <w:noProof/>
        </w:rPr>
        <w:t>、</w:t>
      </w:r>
      <w:r>
        <w:rPr>
          <w:rFonts w:ascii="Times New Roman" w:eastAsia="宋体" w:hint="eastAsia"/>
          <w:noProof/>
        </w:rPr>
        <w:t>1</w:t>
      </w:r>
      <w:r w:rsidRPr="002A3FE6">
        <w:rPr>
          <w:rFonts w:ascii="Times New Roman" w:eastAsia="宋体"/>
          <w:noProof/>
        </w:rPr>
        <w:t>.00mL</w:t>
      </w:r>
      <w:r>
        <w:rPr>
          <w:rFonts w:ascii="Times New Roman" w:eastAsia="宋体" w:hint="eastAsia"/>
          <w:noProof/>
        </w:rPr>
        <w:t>、</w:t>
      </w:r>
      <w:r>
        <w:rPr>
          <w:rFonts w:ascii="Times New Roman" w:eastAsia="宋体" w:hint="eastAsia"/>
          <w:noProof/>
        </w:rPr>
        <w:t>2</w:t>
      </w:r>
      <w:r w:rsidRPr="002A3FE6">
        <w:rPr>
          <w:rFonts w:ascii="Times New Roman" w:eastAsia="宋体"/>
          <w:noProof/>
        </w:rPr>
        <w:t>.00mL</w:t>
      </w:r>
      <w:r>
        <w:rPr>
          <w:rFonts w:ascii="Times New Roman" w:eastAsia="宋体" w:hint="eastAsia"/>
          <w:noProof/>
        </w:rPr>
        <w:t>、</w:t>
      </w:r>
      <w:r>
        <w:rPr>
          <w:rFonts w:ascii="Times New Roman" w:eastAsia="宋体" w:hint="eastAsia"/>
          <w:noProof/>
        </w:rPr>
        <w:t>5</w:t>
      </w:r>
      <w:r w:rsidRPr="002A3FE6">
        <w:rPr>
          <w:rFonts w:ascii="Times New Roman" w:eastAsia="宋体"/>
          <w:noProof/>
        </w:rPr>
        <w:t>.00mL</w:t>
      </w:r>
      <w:r>
        <w:rPr>
          <w:rFonts w:ascii="Times New Roman" w:eastAsia="宋体" w:hint="eastAsia"/>
          <w:noProof/>
        </w:rPr>
        <w:t>、</w:t>
      </w:r>
      <w:r>
        <w:rPr>
          <w:rFonts w:ascii="Times New Roman" w:eastAsia="宋体" w:hint="eastAsia"/>
          <w:noProof/>
        </w:rPr>
        <w:t>10</w:t>
      </w:r>
      <w:r w:rsidRPr="002A3FE6">
        <w:rPr>
          <w:rFonts w:ascii="Times New Roman" w:eastAsia="宋体"/>
          <w:noProof/>
        </w:rPr>
        <w:t>.00mL</w:t>
      </w:r>
      <w:r w:rsidRPr="008F5F90">
        <w:rPr>
          <w:rFonts w:ascii="Times New Roman" w:eastAsia="宋体" w:hint="eastAsia"/>
          <w:noProof/>
        </w:rPr>
        <w:t>标准混合中间溶液</w:t>
      </w:r>
      <w:r w:rsidRPr="002A3FE6">
        <w:rPr>
          <w:rFonts w:ascii="Times New Roman" w:eastAsia="宋体"/>
          <w:noProof/>
        </w:rPr>
        <w:t>，</w:t>
      </w:r>
      <w:r>
        <w:rPr>
          <w:rFonts w:ascii="Times New Roman" w:eastAsia="宋体" w:hint="eastAsia"/>
          <w:noProof/>
        </w:rPr>
        <w:t>用质量分数约</w:t>
      </w:r>
      <w:r w:rsidR="00E12FBD">
        <w:rPr>
          <w:rFonts w:ascii="Times New Roman" w:eastAsia="宋体" w:hint="eastAsia"/>
          <w:noProof/>
        </w:rPr>
        <w:t>5</w:t>
      </w:r>
      <w:r>
        <w:rPr>
          <w:rFonts w:ascii="Times New Roman" w:eastAsia="宋体" w:hint="eastAsia"/>
          <w:noProof/>
        </w:rPr>
        <w:t>%</w:t>
      </w:r>
      <w:r>
        <w:rPr>
          <w:rFonts w:ascii="Times New Roman" w:eastAsia="宋体" w:hint="eastAsia"/>
          <w:noProof/>
        </w:rPr>
        <w:t>的硝酸溶液稀释至刻度、摇匀。各元素的加入质量浓度</w:t>
      </w:r>
      <w:r w:rsidRPr="00062C3C">
        <w:rPr>
          <w:rFonts w:ascii="Times New Roman" w:eastAsia="宋体"/>
          <w:noProof/>
        </w:rPr>
        <w:t>为</w:t>
      </w:r>
      <w:r w:rsidRPr="00062C3C">
        <w:rPr>
          <w:rFonts w:ascii="Times New Roman" w:eastAsia="宋体"/>
          <w:noProof/>
        </w:rPr>
        <w:t>0.00</w:t>
      </w:r>
      <w:proofErr w:type="spellStart"/>
      <w:r w:rsidRPr="00062C3C">
        <w:rPr>
          <w:rFonts w:ascii="Times New Roman"/>
          <w:color w:val="000000"/>
        </w:rPr>
        <w:t>μg</w:t>
      </w:r>
      <w:proofErr w:type="spellEnd"/>
      <w:r w:rsidRPr="00062C3C">
        <w:rPr>
          <w:rFonts w:ascii="Times New Roman"/>
          <w:color w:val="000000"/>
        </w:rPr>
        <w:t>/L</w:t>
      </w:r>
      <w:r w:rsidRPr="00062C3C">
        <w:rPr>
          <w:rFonts w:ascii="Times New Roman" w:eastAsia="宋体"/>
          <w:noProof/>
        </w:rPr>
        <w:t>、</w:t>
      </w:r>
      <w:r>
        <w:rPr>
          <w:rFonts w:ascii="Times New Roman" w:eastAsia="宋体" w:hint="eastAsia"/>
          <w:noProof/>
        </w:rPr>
        <w:t>50</w:t>
      </w:r>
      <w:r w:rsidRPr="00062C3C">
        <w:rPr>
          <w:rFonts w:ascii="Times New Roman" w:eastAsia="宋体"/>
          <w:noProof/>
        </w:rPr>
        <w:t>.0</w:t>
      </w:r>
      <w:r>
        <w:rPr>
          <w:rFonts w:ascii="Times New Roman" w:eastAsia="宋体" w:hint="eastAsia"/>
          <w:noProof/>
        </w:rPr>
        <w:t>0</w:t>
      </w:r>
      <w:proofErr w:type="spellStart"/>
      <w:r w:rsidRPr="00062C3C">
        <w:rPr>
          <w:rFonts w:ascii="Times New Roman"/>
          <w:color w:val="000000"/>
        </w:rPr>
        <w:t>μg</w:t>
      </w:r>
      <w:proofErr w:type="spellEnd"/>
      <w:r w:rsidRPr="00062C3C">
        <w:rPr>
          <w:rFonts w:ascii="Times New Roman"/>
          <w:color w:val="000000"/>
        </w:rPr>
        <w:t>/L</w:t>
      </w:r>
      <w:r w:rsidRPr="00062C3C">
        <w:rPr>
          <w:rFonts w:ascii="Times New Roman" w:eastAsia="宋体"/>
          <w:noProof/>
        </w:rPr>
        <w:t>、</w:t>
      </w:r>
      <w:r>
        <w:rPr>
          <w:rFonts w:ascii="Times New Roman" w:eastAsia="宋体" w:hint="eastAsia"/>
          <w:noProof/>
        </w:rPr>
        <w:t>100</w:t>
      </w:r>
      <w:r>
        <w:rPr>
          <w:rFonts w:ascii="Times New Roman" w:eastAsia="宋体"/>
          <w:noProof/>
        </w:rPr>
        <w:t>.</w:t>
      </w:r>
      <w:r w:rsidRPr="00062C3C">
        <w:rPr>
          <w:rFonts w:ascii="Times New Roman" w:eastAsia="宋体"/>
          <w:noProof/>
        </w:rPr>
        <w:t>0</w:t>
      </w:r>
      <w:r>
        <w:rPr>
          <w:rFonts w:ascii="Times New Roman" w:eastAsia="宋体" w:hint="eastAsia"/>
          <w:noProof/>
        </w:rPr>
        <w:t>0</w:t>
      </w:r>
      <w:proofErr w:type="spellStart"/>
      <w:r w:rsidRPr="00062C3C">
        <w:rPr>
          <w:rFonts w:ascii="Times New Roman"/>
          <w:color w:val="000000"/>
        </w:rPr>
        <w:t>μg</w:t>
      </w:r>
      <w:proofErr w:type="spellEnd"/>
      <w:r w:rsidRPr="00062C3C">
        <w:rPr>
          <w:rFonts w:ascii="Times New Roman"/>
          <w:color w:val="000000"/>
        </w:rPr>
        <w:t>/L</w:t>
      </w:r>
      <w:r w:rsidRPr="00062C3C">
        <w:rPr>
          <w:rFonts w:ascii="Times New Roman" w:eastAsia="宋体"/>
          <w:noProof/>
        </w:rPr>
        <w:t>、</w:t>
      </w:r>
      <w:r>
        <w:rPr>
          <w:rFonts w:ascii="Times New Roman" w:eastAsia="宋体" w:hint="eastAsia"/>
          <w:noProof/>
        </w:rPr>
        <w:t>2</w:t>
      </w:r>
      <w:r w:rsidRPr="00062C3C">
        <w:rPr>
          <w:rFonts w:ascii="Times New Roman" w:eastAsia="宋体"/>
          <w:noProof/>
        </w:rPr>
        <w:t>5</w:t>
      </w:r>
      <w:r>
        <w:rPr>
          <w:rFonts w:ascii="Times New Roman" w:eastAsia="宋体" w:hint="eastAsia"/>
          <w:noProof/>
        </w:rPr>
        <w:t>0</w:t>
      </w:r>
      <w:r w:rsidRPr="00062C3C">
        <w:rPr>
          <w:rFonts w:ascii="Times New Roman" w:eastAsia="宋体"/>
          <w:noProof/>
        </w:rPr>
        <w:t>.00</w:t>
      </w:r>
      <w:proofErr w:type="spellStart"/>
      <w:r w:rsidRPr="00062C3C">
        <w:rPr>
          <w:rFonts w:ascii="Times New Roman"/>
          <w:color w:val="000000"/>
        </w:rPr>
        <w:t>μg</w:t>
      </w:r>
      <w:proofErr w:type="spellEnd"/>
      <w:r w:rsidRPr="00062C3C">
        <w:rPr>
          <w:rFonts w:ascii="Times New Roman"/>
          <w:color w:val="000000"/>
        </w:rPr>
        <w:t>/L</w:t>
      </w:r>
      <w:r w:rsidRPr="00062C3C">
        <w:rPr>
          <w:rFonts w:ascii="Times New Roman" w:eastAsia="宋体"/>
          <w:noProof/>
        </w:rPr>
        <w:t>、</w:t>
      </w:r>
      <w:r>
        <w:rPr>
          <w:rFonts w:ascii="Times New Roman" w:eastAsia="宋体" w:hint="eastAsia"/>
          <w:noProof/>
        </w:rPr>
        <w:t>5</w:t>
      </w:r>
      <w:r w:rsidRPr="00062C3C">
        <w:rPr>
          <w:rFonts w:ascii="Times New Roman" w:eastAsia="宋体"/>
          <w:noProof/>
        </w:rPr>
        <w:t>0</w:t>
      </w:r>
      <w:r>
        <w:rPr>
          <w:rFonts w:ascii="Times New Roman" w:eastAsia="宋体" w:hint="eastAsia"/>
          <w:noProof/>
        </w:rPr>
        <w:t>0</w:t>
      </w:r>
      <w:r w:rsidRPr="00062C3C">
        <w:rPr>
          <w:rFonts w:ascii="Times New Roman" w:eastAsia="宋体"/>
          <w:noProof/>
        </w:rPr>
        <w:t>.00</w:t>
      </w:r>
      <w:proofErr w:type="spellStart"/>
      <w:r w:rsidRPr="00062C3C">
        <w:rPr>
          <w:rFonts w:ascii="Times New Roman"/>
          <w:color w:val="000000"/>
        </w:rPr>
        <w:t>μg</w:t>
      </w:r>
      <w:proofErr w:type="spellEnd"/>
      <w:r w:rsidRPr="00062C3C">
        <w:rPr>
          <w:rFonts w:ascii="Times New Roman"/>
          <w:color w:val="000000"/>
        </w:rPr>
        <w:t>/L</w:t>
      </w:r>
      <w:r w:rsidRPr="00062C3C">
        <w:rPr>
          <w:rFonts w:ascii="Times New Roman"/>
          <w:color w:val="000000"/>
        </w:rPr>
        <w:t>。</w:t>
      </w:r>
    </w:p>
    <w:p w14:paraId="0FF837E7" w14:textId="77777777" w:rsidR="00A2076A" w:rsidRPr="00544264" w:rsidRDefault="00062C3C" w:rsidP="00544264">
      <w:pPr>
        <w:pStyle w:val="a8"/>
        <w:numPr>
          <w:ilvl w:val="0"/>
          <w:numId w:val="19"/>
        </w:numPr>
        <w:spacing w:before="156" w:after="156"/>
        <w:rPr>
          <w:rFonts w:ascii="Times New Roman" w:eastAsia="宋体"/>
          <w:noProof/>
        </w:rPr>
      </w:pPr>
      <w:r w:rsidRPr="008F5F90">
        <w:rPr>
          <w:rFonts w:ascii="Times New Roman" w:eastAsia="宋体" w:hint="eastAsia"/>
          <w:noProof/>
        </w:rPr>
        <w:t>标准</w:t>
      </w:r>
      <w:r>
        <w:rPr>
          <w:rFonts w:ascii="Times New Roman" w:eastAsia="宋体" w:hint="eastAsia"/>
          <w:noProof/>
        </w:rPr>
        <w:t>工作曲线绘制：</w:t>
      </w:r>
      <w:r w:rsidRPr="0095169D">
        <w:rPr>
          <w:rFonts w:ascii="Times New Roman" w:eastAsia="宋体" w:hint="eastAsia"/>
          <w:noProof/>
        </w:rPr>
        <w:t>使用仪器软件编辑测样方法，根据设定方法测量</w:t>
      </w:r>
      <w:r>
        <w:rPr>
          <w:rFonts w:ascii="Times New Roman" w:eastAsia="宋体" w:hint="eastAsia"/>
          <w:noProof/>
        </w:rPr>
        <w:t>上述</w:t>
      </w:r>
      <w:r>
        <w:rPr>
          <w:rFonts w:ascii="Times New Roman" w:eastAsia="宋体" w:hint="eastAsia"/>
          <w:noProof/>
        </w:rPr>
        <w:t>5</w:t>
      </w:r>
      <w:r w:rsidR="003D1A12">
        <w:rPr>
          <w:rFonts w:ascii="Times New Roman" w:eastAsia="宋体" w:hint="eastAsia"/>
          <w:noProof/>
        </w:rPr>
        <w:t>份试验溶液，以特征谱线强度为纵坐标，砷</w:t>
      </w:r>
      <w:r>
        <w:rPr>
          <w:rFonts w:ascii="Times New Roman" w:eastAsia="宋体" w:hint="eastAsia"/>
          <w:noProof/>
        </w:rPr>
        <w:t>浓度为横坐标，绘制标准工作曲线</w:t>
      </w:r>
      <w:r>
        <w:rPr>
          <w:rFonts w:ascii="Times New Roman" w:eastAsia="宋体" w:hint="eastAsia"/>
          <w:noProof/>
        </w:rPr>
        <w:t xml:space="preserve"> </w:t>
      </w:r>
      <w:r>
        <w:rPr>
          <w:rFonts w:ascii="Times New Roman" w:eastAsia="宋体" w:hint="eastAsia"/>
          <w:noProof/>
        </w:rPr>
        <w:t>。</w:t>
      </w:r>
      <w:r w:rsidR="00544264">
        <w:rPr>
          <w:rFonts w:ascii="Times New Roman" w:eastAsia="宋体" w:hint="eastAsia"/>
          <w:noProof/>
        </w:rPr>
        <w:t>从</w:t>
      </w:r>
      <w:r w:rsidR="00544264" w:rsidRPr="00A2076A">
        <w:rPr>
          <w:rFonts w:ascii="Times New Roman" w:eastAsia="宋体" w:hint="eastAsia"/>
          <w:noProof/>
        </w:rPr>
        <w:t>工作曲线与横坐标的交点</w:t>
      </w:r>
      <w:r w:rsidR="00544264">
        <w:rPr>
          <w:rFonts w:ascii="Times New Roman" w:eastAsia="宋体" w:hint="eastAsia"/>
          <w:noProof/>
        </w:rPr>
        <w:t>求得</w:t>
      </w:r>
      <w:r w:rsidR="00544264" w:rsidRPr="00A2076A">
        <w:rPr>
          <w:rFonts w:ascii="Times New Roman" w:eastAsia="宋体" w:hint="eastAsia"/>
          <w:noProof/>
        </w:rPr>
        <w:t>试样溶液中</w:t>
      </w:r>
      <w:r w:rsidR="00544264">
        <w:rPr>
          <w:rFonts w:ascii="Times New Roman" w:eastAsia="宋体" w:hint="eastAsia"/>
          <w:noProof/>
        </w:rPr>
        <w:t>砷</w:t>
      </w:r>
      <w:r w:rsidR="00544264" w:rsidRPr="00A2076A">
        <w:rPr>
          <w:rFonts w:ascii="Times New Roman" w:eastAsia="宋体" w:hint="eastAsia"/>
          <w:noProof/>
        </w:rPr>
        <w:t>含量的测量值。</w:t>
      </w:r>
    </w:p>
    <w:p w14:paraId="408558AF" w14:textId="77777777" w:rsidR="00062C3C" w:rsidRPr="00650F6F" w:rsidRDefault="00062C3C" w:rsidP="00C5749B">
      <w:pPr>
        <w:pStyle w:val="a8"/>
        <w:spacing w:before="156" w:after="156"/>
        <w:ind w:left="255"/>
        <w:rPr>
          <w:rFonts w:ascii="Times New Roman" w:eastAsia="宋体"/>
          <w:noProof/>
        </w:rPr>
      </w:pPr>
      <w:r>
        <w:rPr>
          <w:rFonts w:ascii="Times New Roman" w:eastAsia="宋体" w:hint="eastAsia"/>
          <w:noProof/>
        </w:rPr>
        <w:t>二氧化硅工作曲线绘制</w:t>
      </w:r>
    </w:p>
    <w:p w14:paraId="56A7FB27" w14:textId="77777777" w:rsidR="00062C3C" w:rsidRDefault="00062C3C" w:rsidP="00062C3C">
      <w:pPr>
        <w:pStyle w:val="a8"/>
        <w:numPr>
          <w:ilvl w:val="0"/>
          <w:numId w:val="19"/>
        </w:numPr>
        <w:spacing w:before="156" w:after="156"/>
        <w:rPr>
          <w:rFonts w:ascii="Times New Roman" w:eastAsia="宋体"/>
          <w:noProof/>
        </w:rPr>
      </w:pPr>
      <w:r w:rsidRPr="002A3FE6">
        <w:rPr>
          <w:rFonts w:ascii="Times New Roman" w:eastAsia="宋体"/>
          <w:noProof/>
        </w:rPr>
        <w:t>平行称取</w:t>
      </w:r>
      <w:r w:rsidR="007A11DB">
        <w:rPr>
          <w:rFonts w:ascii="Times New Roman" w:eastAsia="宋体" w:hint="eastAsia"/>
          <w:noProof/>
        </w:rPr>
        <w:t>1</w:t>
      </w:r>
      <w:r w:rsidRPr="002A3FE6">
        <w:rPr>
          <w:rFonts w:ascii="Times New Roman" w:eastAsia="宋体"/>
          <w:noProof/>
        </w:rPr>
        <w:t>.</w:t>
      </w:r>
      <w:r w:rsidR="007A11DB">
        <w:rPr>
          <w:rFonts w:ascii="Times New Roman" w:eastAsia="宋体" w:hint="eastAsia"/>
          <w:noProof/>
        </w:rPr>
        <w:t>14</w:t>
      </w:r>
      <w:r w:rsidRPr="002A3FE6">
        <w:rPr>
          <w:rFonts w:ascii="Times New Roman" w:eastAsia="宋体"/>
          <w:noProof/>
        </w:rPr>
        <w:t>g</w:t>
      </w:r>
      <w:r w:rsidRPr="002A3FE6">
        <w:rPr>
          <w:rFonts w:ascii="Times New Roman" w:eastAsia="宋体"/>
          <w:noProof/>
        </w:rPr>
        <w:t>硼酸，精确至</w:t>
      </w:r>
      <w:r w:rsidRPr="002A3FE6">
        <w:rPr>
          <w:rFonts w:ascii="Times New Roman" w:eastAsia="宋体"/>
          <w:noProof/>
        </w:rPr>
        <w:t>0.0001g</w:t>
      </w:r>
      <w:r w:rsidRPr="002A3FE6">
        <w:rPr>
          <w:rFonts w:ascii="Times New Roman" w:eastAsia="宋体"/>
          <w:noProof/>
        </w:rPr>
        <w:t>，记录质量</w:t>
      </w:r>
      <w:r w:rsidRPr="002A3FE6">
        <w:rPr>
          <w:rFonts w:ascii="Times New Roman" w:eastAsia="宋体"/>
          <w:noProof/>
        </w:rPr>
        <w:t>m</w:t>
      </w:r>
      <w:r w:rsidRPr="002A3FE6">
        <w:rPr>
          <w:rFonts w:ascii="Times New Roman" w:eastAsia="宋体"/>
          <w:noProof/>
        </w:rPr>
        <w:t>，置于</w:t>
      </w:r>
      <w:r w:rsidRPr="002A3FE6">
        <w:rPr>
          <w:rFonts w:ascii="Times New Roman" w:eastAsia="宋体"/>
          <w:noProof/>
        </w:rPr>
        <w:t>100mL</w:t>
      </w:r>
      <w:r w:rsidRPr="002A3FE6">
        <w:rPr>
          <w:rFonts w:ascii="Times New Roman" w:eastAsia="宋体"/>
          <w:noProof/>
        </w:rPr>
        <w:t>烧杯中，加入</w:t>
      </w:r>
      <w:r w:rsidRPr="002A3FE6">
        <w:rPr>
          <w:rFonts w:ascii="Times New Roman" w:eastAsia="宋体"/>
          <w:noProof/>
        </w:rPr>
        <w:t>50mL</w:t>
      </w:r>
      <w:r w:rsidRPr="002A3FE6">
        <w:rPr>
          <w:rFonts w:ascii="Times New Roman" w:eastAsia="宋体"/>
          <w:noProof/>
        </w:rPr>
        <w:t>水，溶解后转移至</w:t>
      </w:r>
      <w:r w:rsidRPr="002A3FE6">
        <w:rPr>
          <w:rFonts w:ascii="Times New Roman" w:eastAsia="宋体"/>
          <w:noProof/>
        </w:rPr>
        <w:t>5</w:t>
      </w:r>
      <w:r w:rsidRPr="002A3FE6">
        <w:rPr>
          <w:rFonts w:ascii="Times New Roman" w:eastAsia="宋体"/>
          <w:noProof/>
        </w:rPr>
        <w:t>个</w:t>
      </w:r>
      <w:r w:rsidRPr="002A3FE6">
        <w:rPr>
          <w:rFonts w:ascii="Times New Roman" w:eastAsia="宋体"/>
          <w:noProof/>
        </w:rPr>
        <w:t>100mL</w:t>
      </w:r>
      <w:r w:rsidRPr="002A3FE6">
        <w:rPr>
          <w:rFonts w:ascii="Times New Roman" w:eastAsia="宋体"/>
          <w:noProof/>
        </w:rPr>
        <w:t>容量瓶中</w:t>
      </w:r>
      <w:r w:rsidRPr="008F5F90">
        <w:rPr>
          <w:rFonts w:ascii="Times New Roman" w:eastAsia="宋体"/>
          <w:noProof/>
        </w:rPr>
        <w:t>。</w:t>
      </w:r>
    </w:p>
    <w:p w14:paraId="055AEF3F" w14:textId="77777777" w:rsidR="00062C3C" w:rsidRPr="009B66A4" w:rsidRDefault="00062C3C" w:rsidP="00062C3C">
      <w:pPr>
        <w:pStyle w:val="a8"/>
        <w:numPr>
          <w:ilvl w:val="0"/>
          <w:numId w:val="19"/>
        </w:numPr>
        <w:spacing w:before="156" w:after="156"/>
        <w:rPr>
          <w:rFonts w:ascii="Times New Roman" w:eastAsia="宋体"/>
          <w:noProof/>
        </w:rPr>
      </w:pPr>
      <w:r w:rsidRPr="002A3FE6">
        <w:rPr>
          <w:rFonts w:ascii="Times New Roman" w:eastAsia="宋体"/>
          <w:noProof/>
        </w:rPr>
        <w:lastRenderedPageBreak/>
        <w:t>在</w:t>
      </w:r>
      <w:r w:rsidRPr="002A3FE6">
        <w:rPr>
          <w:rFonts w:ascii="Times New Roman" w:eastAsia="宋体"/>
          <w:noProof/>
        </w:rPr>
        <w:t>5</w:t>
      </w:r>
      <w:r w:rsidRPr="002A3FE6">
        <w:rPr>
          <w:rFonts w:ascii="Times New Roman" w:eastAsia="宋体"/>
          <w:noProof/>
        </w:rPr>
        <w:t>份试验溶液中分别加入</w:t>
      </w:r>
      <w:r w:rsidRPr="002A3FE6">
        <w:rPr>
          <w:rFonts w:ascii="Times New Roman" w:eastAsia="宋体"/>
          <w:noProof/>
        </w:rPr>
        <w:t>0.00mL</w:t>
      </w:r>
      <w:r>
        <w:rPr>
          <w:rFonts w:ascii="Times New Roman" w:eastAsia="宋体" w:hint="eastAsia"/>
          <w:noProof/>
        </w:rPr>
        <w:t>、</w:t>
      </w:r>
      <w:r>
        <w:rPr>
          <w:rFonts w:ascii="Times New Roman" w:eastAsia="宋体" w:hint="eastAsia"/>
          <w:noProof/>
        </w:rPr>
        <w:t>1</w:t>
      </w:r>
      <w:r w:rsidRPr="002A3FE6">
        <w:rPr>
          <w:rFonts w:ascii="Times New Roman" w:eastAsia="宋体"/>
          <w:noProof/>
        </w:rPr>
        <w:t>.00mL</w:t>
      </w:r>
      <w:r>
        <w:rPr>
          <w:rFonts w:ascii="Times New Roman" w:eastAsia="宋体" w:hint="eastAsia"/>
          <w:noProof/>
        </w:rPr>
        <w:t>、</w:t>
      </w:r>
      <w:r>
        <w:rPr>
          <w:rFonts w:ascii="Times New Roman" w:eastAsia="宋体" w:hint="eastAsia"/>
          <w:noProof/>
        </w:rPr>
        <w:t>2</w:t>
      </w:r>
      <w:r w:rsidRPr="002A3FE6">
        <w:rPr>
          <w:rFonts w:ascii="Times New Roman" w:eastAsia="宋体"/>
          <w:noProof/>
        </w:rPr>
        <w:t>.00mL</w:t>
      </w:r>
      <w:r>
        <w:rPr>
          <w:rFonts w:ascii="Times New Roman" w:eastAsia="宋体" w:hint="eastAsia"/>
          <w:noProof/>
        </w:rPr>
        <w:t>、</w:t>
      </w:r>
      <w:r w:rsidR="003252BD">
        <w:rPr>
          <w:rFonts w:ascii="Times New Roman" w:eastAsia="宋体" w:hint="eastAsia"/>
          <w:noProof/>
        </w:rPr>
        <w:t>4</w:t>
      </w:r>
      <w:r w:rsidRPr="002A3FE6">
        <w:rPr>
          <w:rFonts w:ascii="Times New Roman" w:eastAsia="宋体"/>
          <w:noProof/>
        </w:rPr>
        <w:t>.00mL</w:t>
      </w:r>
      <w:r>
        <w:rPr>
          <w:rFonts w:ascii="Times New Roman" w:eastAsia="宋体" w:hint="eastAsia"/>
          <w:noProof/>
        </w:rPr>
        <w:t>、</w:t>
      </w:r>
      <w:r w:rsidR="003252BD">
        <w:rPr>
          <w:rFonts w:ascii="Times New Roman" w:eastAsia="宋体" w:hint="eastAsia"/>
          <w:noProof/>
        </w:rPr>
        <w:t>5</w:t>
      </w:r>
      <w:r w:rsidRPr="002A3FE6">
        <w:rPr>
          <w:rFonts w:ascii="Times New Roman" w:eastAsia="宋体"/>
          <w:noProof/>
        </w:rPr>
        <w:t>.00mL</w:t>
      </w:r>
      <w:r w:rsidRPr="008F5F90">
        <w:rPr>
          <w:rFonts w:ascii="Times New Roman" w:eastAsia="宋体" w:hint="eastAsia"/>
          <w:noProof/>
        </w:rPr>
        <w:t>标准混合中间溶液</w:t>
      </w:r>
      <w:r w:rsidRPr="002A3FE6">
        <w:rPr>
          <w:rFonts w:ascii="Times New Roman" w:eastAsia="宋体"/>
          <w:noProof/>
        </w:rPr>
        <w:t>，</w:t>
      </w:r>
      <w:r>
        <w:rPr>
          <w:rFonts w:ascii="Times New Roman" w:eastAsia="宋体" w:hint="eastAsia"/>
          <w:noProof/>
        </w:rPr>
        <w:t>用</w:t>
      </w:r>
      <w:r w:rsidR="003D1A12">
        <w:rPr>
          <w:rFonts w:ascii="Times New Roman" w:eastAsia="宋体" w:hint="eastAsia"/>
          <w:noProof/>
        </w:rPr>
        <w:t>水</w:t>
      </w:r>
      <w:r>
        <w:rPr>
          <w:rFonts w:ascii="Times New Roman" w:eastAsia="宋体" w:hint="eastAsia"/>
          <w:noProof/>
        </w:rPr>
        <w:t>稀释至刻度、摇匀。各元素的加入质量浓度</w:t>
      </w:r>
      <w:r w:rsidRPr="00062C3C">
        <w:rPr>
          <w:rFonts w:ascii="Times New Roman" w:eastAsia="宋体"/>
          <w:noProof/>
        </w:rPr>
        <w:t>为</w:t>
      </w:r>
      <w:r w:rsidRPr="00062C3C">
        <w:rPr>
          <w:rFonts w:ascii="Times New Roman" w:eastAsia="宋体"/>
          <w:noProof/>
        </w:rPr>
        <w:t>0.00</w:t>
      </w:r>
      <w:proofErr w:type="spellStart"/>
      <w:r w:rsidRPr="00062C3C">
        <w:rPr>
          <w:rFonts w:ascii="Times New Roman"/>
          <w:color w:val="000000"/>
        </w:rPr>
        <w:t>μg</w:t>
      </w:r>
      <w:proofErr w:type="spellEnd"/>
      <w:r w:rsidRPr="00062C3C">
        <w:rPr>
          <w:rFonts w:ascii="Times New Roman"/>
          <w:color w:val="000000"/>
        </w:rPr>
        <w:t>/L</w:t>
      </w:r>
      <w:r w:rsidRPr="00062C3C">
        <w:rPr>
          <w:rFonts w:ascii="Times New Roman" w:eastAsia="宋体"/>
          <w:noProof/>
        </w:rPr>
        <w:t>、</w:t>
      </w:r>
      <w:r w:rsidR="003D1A12">
        <w:rPr>
          <w:rFonts w:ascii="Times New Roman" w:eastAsia="宋体" w:hint="eastAsia"/>
          <w:noProof/>
        </w:rPr>
        <w:t>10</w:t>
      </w:r>
      <w:r>
        <w:rPr>
          <w:rFonts w:ascii="Times New Roman" w:eastAsia="宋体" w:hint="eastAsia"/>
          <w:noProof/>
        </w:rPr>
        <w:t>0</w:t>
      </w:r>
      <w:r w:rsidRPr="00062C3C">
        <w:rPr>
          <w:rFonts w:ascii="Times New Roman" w:eastAsia="宋体"/>
          <w:noProof/>
        </w:rPr>
        <w:t>.0</w:t>
      </w:r>
      <w:r>
        <w:rPr>
          <w:rFonts w:ascii="Times New Roman" w:eastAsia="宋体" w:hint="eastAsia"/>
          <w:noProof/>
        </w:rPr>
        <w:t>0</w:t>
      </w:r>
      <w:proofErr w:type="spellStart"/>
      <w:r w:rsidRPr="00062C3C">
        <w:rPr>
          <w:rFonts w:ascii="Times New Roman"/>
          <w:color w:val="000000"/>
        </w:rPr>
        <w:t>μg</w:t>
      </w:r>
      <w:proofErr w:type="spellEnd"/>
      <w:r w:rsidRPr="00062C3C">
        <w:rPr>
          <w:rFonts w:ascii="Times New Roman"/>
          <w:color w:val="000000"/>
        </w:rPr>
        <w:t>/L</w:t>
      </w:r>
      <w:r w:rsidRPr="00062C3C">
        <w:rPr>
          <w:rFonts w:ascii="Times New Roman" w:eastAsia="宋体"/>
          <w:noProof/>
        </w:rPr>
        <w:t>、</w:t>
      </w:r>
      <w:r w:rsidR="003D1A12">
        <w:rPr>
          <w:rFonts w:ascii="Times New Roman" w:eastAsia="宋体" w:hint="eastAsia"/>
          <w:noProof/>
        </w:rPr>
        <w:t>2</w:t>
      </w:r>
      <w:r>
        <w:rPr>
          <w:rFonts w:ascii="Times New Roman" w:eastAsia="宋体" w:hint="eastAsia"/>
          <w:noProof/>
        </w:rPr>
        <w:t>00</w:t>
      </w:r>
      <w:r>
        <w:rPr>
          <w:rFonts w:ascii="Times New Roman" w:eastAsia="宋体"/>
          <w:noProof/>
        </w:rPr>
        <w:t>.</w:t>
      </w:r>
      <w:r w:rsidRPr="00062C3C">
        <w:rPr>
          <w:rFonts w:ascii="Times New Roman" w:eastAsia="宋体"/>
          <w:noProof/>
        </w:rPr>
        <w:t>0</w:t>
      </w:r>
      <w:r>
        <w:rPr>
          <w:rFonts w:ascii="Times New Roman" w:eastAsia="宋体" w:hint="eastAsia"/>
          <w:noProof/>
        </w:rPr>
        <w:t>0</w:t>
      </w:r>
      <w:proofErr w:type="spellStart"/>
      <w:r w:rsidRPr="00062C3C">
        <w:rPr>
          <w:rFonts w:ascii="Times New Roman"/>
          <w:color w:val="000000"/>
        </w:rPr>
        <w:t>μg</w:t>
      </w:r>
      <w:proofErr w:type="spellEnd"/>
      <w:r w:rsidRPr="00062C3C">
        <w:rPr>
          <w:rFonts w:ascii="Times New Roman"/>
          <w:color w:val="000000"/>
        </w:rPr>
        <w:t>/L</w:t>
      </w:r>
      <w:r w:rsidRPr="00062C3C">
        <w:rPr>
          <w:rFonts w:ascii="Times New Roman" w:eastAsia="宋体"/>
          <w:noProof/>
        </w:rPr>
        <w:t>、</w:t>
      </w:r>
      <w:r w:rsidR="003252BD">
        <w:rPr>
          <w:rFonts w:ascii="Times New Roman" w:eastAsia="宋体" w:hint="eastAsia"/>
          <w:noProof/>
        </w:rPr>
        <w:t>4</w:t>
      </w:r>
      <w:r w:rsidR="003D1A12">
        <w:rPr>
          <w:rFonts w:ascii="Times New Roman" w:eastAsia="宋体" w:hint="eastAsia"/>
          <w:noProof/>
        </w:rPr>
        <w:t>0</w:t>
      </w:r>
      <w:r>
        <w:rPr>
          <w:rFonts w:ascii="Times New Roman" w:eastAsia="宋体" w:hint="eastAsia"/>
          <w:noProof/>
        </w:rPr>
        <w:t>0</w:t>
      </w:r>
      <w:r w:rsidRPr="00062C3C">
        <w:rPr>
          <w:rFonts w:ascii="Times New Roman" w:eastAsia="宋体"/>
          <w:noProof/>
        </w:rPr>
        <w:t>.00</w:t>
      </w:r>
      <w:proofErr w:type="spellStart"/>
      <w:r w:rsidRPr="00062C3C">
        <w:rPr>
          <w:rFonts w:ascii="Times New Roman"/>
          <w:color w:val="000000"/>
        </w:rPr>
        <w:t>μg</w:t>
      </w:r>
      <w:proofErr w:type="spellEnd"/>
      <w:r w:rsidRPr="00062C3C">
        <w:rPr>
          <w:rFonts w:ascii="Times New Roman"/>
          <w:color w:val="000000"/>
        </w:rPr>
        <w:t>/L</w:t>
      </w:r>
      <w:r w:rsidRPr="00062C3C">
        <w:rPr>
          <w:rFonts w:ascii="Times New Roman" w:eastAsia="宋体"/>
          <w:noProof/>
        </w:rPr>
        <w:t>、</w:t>
      </w:r>
      <w:r w:rsidR="003252BD">
        <w:rPr>
          <w:rFonts w:ascii="Times New Roman" w:eastAsia="宋体" w:hint="eastAsia"/>
          <w:noProof/>
        </w:rPr>
        <w:t>5</w:t>
      </w:r>
      <w:r w:rsidR="003D1A12">
        <w:rPr>
          <w:rFonts w:ascii="Times New Roman" w:eastAsia="宋体" w:hint="eastAsia"/>
          <w:noProof/>
        </w:rPr>
        <w:t>0</w:t>
      </w:r>
      <w:r w:rsidRPr="00062C3C">
        <w:rPr>
          <w:rFonts w:ascii="Times New Roman" w:eastAsia="宋体"/>
          <w:noProof/>
        </w:rPr>
        <w:t>0.00</w:t>
      </w:r>
      <w:proofErr w:type="spellStart"/>
      <w:r w:rsidRPr="00062C3C">
        <w:rPr>
          <w:rFonts w:ascii="Times New Roman"/>
          <w:color w:val="000000"/>
        </w:rPr>
        <w:t>μg</w:t>
      </w:r>
      <w:proofErr w:type="spellEnd"/>
      <w:r w:rsidRPr="00062C3C">
        <w:rPr>
          <w:rFonts w:ascii="Times New Roman"/>
          <w:color w:val="000000"/>
        </w:rPr>
        <w:t>/L</w:t>
      </w:r>
      <w:r w:rsidRPr="00062C3C">
        <w:rPr>
          <w:rFonts w:ascii="Times New Roman"/>
          <w:color w:val="000000"/>
        </w:rPr>
        <w:t>。</w:t>
      </w:r>
    </w:p>
    <w:p w14:paraId="0C9902D4" w14:textId="77777777" w:rsidR="00062C3C" w:rsidRPr="00A2076A" w:rsidRDefault="00062C3C" w:rsidP="00A2076A">
      <w:pPr>
        <w:pStyle w:val="a8"/>
        <w:numPr>
          <w:ilvl w:val="0"/>
          <w:numId w:val="19"/>
        </w:numPr>
        <w:spacing w:before="156" w:after="156"/>
        <w:rPr>
          <w:rFonts w:ascii="Times New Roman" w:eastAsia="宋体"/>
          <w:noProof/>
        </w:rPr>
      </w:pPr>
      <w:r w:rsidRPr="008F5F90">
        <w:rPr>
          <w:rFonts w:ascii="Times New Roman" w:eastAsia="宋体" w:hint="eastAsia"/>
          <w:noProof/>
        </w:rPr>
        <w:t>标准</w:t>
      </w:r>
      <w:r>
        <w:rPr>
          <w:rFonts w:ascii="Times New Roman" w:eastAsia="宋体" w:hint="eastAsia"/>
          <w:noProof/>
        </w:rPr>
        <w:t>工作曲线绘制：</w:t>
      </w:r>
      <w:r w:rsidRPr="0095169D">
        <w:rPr>
          <w:rFonts w:ascii="Times New Roman" w:eastAsia="宋体" w:hint="eastAsia"/>
          <w:noProof/>
        </w:rPr>
        <w:t>使用仪器软件编辑测样方法，根据设定方法测量</w:t>
      </w:r>
      <w:r>
        <w:rPr>
          <w:rFonts w:ascii="Times New Roman" w:eastAsia="宋体" w:hint="eastAsia"/>
          <w:noProof/>
        </w:rPr>
        <w:t>上述</w:t>
      </w:r>
      <w:r>
        <w:rPr>
          <w:rFonts w:ascii="Times New Roman" w:eastAsia="宋体" w:hint="eastAsia"/>
          <w:noProof/>
        </w:rPr>
        <w:t>5</w:t>
      </w:r>
      <w:r>
        <w:rPr>
          <w:rFonts w:ascii="Times New Roman" w:eastAsia="宋体" w:hint="eastAsia"/>
          <w:noProof/>
        </w:rPr>
        <w:t>份试验溶液，以特征谱线强度为纵坐标，</w:t>
      </w:r>
      <w:r w:rsidR="003D1A12">
        <w:rPr>
          <w:rFonts w:ascii="Times New Roman" w:eastAsia="宋体" w:hint="eastAsia"/>
          <w:noProof/>
        </w:rPr>
        <w:t>二氧化硅</w:t>
      </w:r>
      <w:r>
        <w:rPr>
          <w:rFonts w:ascii="Times New Roman" w:eastAsia="宋体" w:hint="eastAsia"/>
          <w:noProof/>
        </w:rPr>
        <w:t>浓度为横坐标，绘制标准工作曲线</w:t>
      </w:r>
      <w:r>
        <w:rPr>
          <w:rFonts w:ascii="Times New Roman" w:eastAsia="宋体" w:hint="eastAsia"/>
          <w:noProof/>
        </w:rPr>
        <w:t xml:space="preserve"> </w:t>
      </w:r>
      <w:r>
        <w:rPr>
          <w:rFonts w:ascii="Times New Roman" w:eastAsia="宋体" w:hint="eastAsia"/>
          <w:noProof/>
        </w:rPr>
        <w:t>。</w:t>
      </w:r>
      <w:r w:rsidR="00544264">
        <w:rPr>
          <w:rFonts w:ascii="Times New Roman" w:eastAsia="宋体" w:hint="eastAsia"/>
          <w:noProof/>
        </w:rPr>
        <w:t>从</w:t>
      </w:r>
      <w:r w:rsidR="00A2076A" w:rsidRPr="00A2076A">
        <w:rPr>
          <w:rFonts w:ascii="Times New Roman" w:eastAsia="宋体" w:hint="eastAsia"/>
          <w:noProof/>
        </w:rPr>
        <w:t>工作曲线与横坐标的交点</w:t>
      </w:r>
      <w:r w:rsidR="00544264">
        <w:rPr>
          <w:rFonts w:ascii="Times New Roman" w:eastAsia="宋体" w:hint="eastAsia"/>
          <w:noProof/>
        </w:rPr>
        <w:t>求得</w:t>
      </w:r>
      <w:r w:rsidR="00A2076A" w:rsidRPr="00A2076A">
        <w:rPr>
          <w:rFonts w:ascii="Times New Roman" w:eastAsia="宋体" w:hint="eastAsia"/>
          <w:noProof/>
        </w:rPr>
        <w:t>试样溶液中</w:t>
      </w:r>
      <w:r w:rsidR="00A2076A">
        <w:rPr>
          <w:rFonts w:ascii="Times New Roman" w:eastAsia="宋体" w:hint="eastAsia"/>
          <w:noProof/>
        </w:rPr>
        <w:t>二氧化硅</w:t>
      </w:r>
      <w:r w:rsidR="00A2076A" w:rsidRPr="00A2076A">
        <w:rPr>
          <w:rFonts w:ascii="Times New Roman" w:eastAsia="宋体" w:hint="eastAsia"/>
          <w:noProof/>
        </w:rPr>
        <w:t>含量的测量值。</w:t>
      </w:r>
    </w:p>
    <w:p w14:paraId="650E48AB" w14:textId="77777777" w:rsidR="0045623A" w:rsidRPr="003E7C23" w:rsidRDefault="0045623A" w:rsidP="00D01B2D">
      <w:pPr>
        <w:pStyle w:val="a7"/>
        <w:spacing w:before="156" w:after="156"/>
        <w:ind w:leftChars="140" w:left="294"/>
        <w:rPr>
          <w:rFonts w:ascii="Times New Roman" w:eastAsia="宋体"/>
          <w:noProof/>
        </w:rPr>
      </w:pPr>
      <w:r>
        <w:rPr>
          <w:rFonts w:ascii="Times New Roman" w:eastAsia="宋体" w:hint="eastAsia"/>
          <w:noProof/>
        </w:rPr>
        <w:t>试验数据处理</w:t>
      </w:r>
    </w:p>
    <w:p w14:paraId="7006B72A" w14:textId="77777777" w:rsidR="0045623A" w:rsidRPr="003218C0" w:rsidRDefault="0045623A" w:rsidP="00BD5B7C">
      <w:pPr>
        <w:pStyle w:val="aff6"/>
        <w:ind w:leftChars="150" w:left="315" w:firstLineChars="100" w:firstLine="210"/>
        <w:rPr>
          <w:bCs/>
          <w:color w:val="000000"/>
          <w:sz w:val="18"/>
          <w:szCs w:val="18"/>
        </w:rPr>
      </w:pPr>
      <w:r w:rsidRPr="00650F6F">
        <w:rPr>
          <w:rFonts w:ascii="Times New Roman" w:hint="eastAsia"/>
          <w:szCs w:val="21"/>
        </w:rPr>
        <w:t>阴离子</w:t>
      </w:r>
      <w:r w:rsidRPr="00650F6F">
        <w:rPr>
          <w:rFonts w:ascii="Times New Roman" w:hint="eastAsia"/>
          <w:b/>
          <w:noProof w:val="0"/>
          <w:kern w:val="2"/>
          <w:szCs w:val="24"/>
        </w:rPr>
        <w:t>（</w:t>
      </w:r>
      <w:r w:rsidR="0008674F">
        <w:rPr>
          <w:rFonts w:hint="eastAsia"/>
        </w:rPr>
        <w:t>钠、铁、钙、镁、铝、砷、二氧化硅</w:t>
      </w:r>
      <w:r w:rsidRPr="00650F6F">
        <w:rPr>
          <w:rFonts w:ascii="Times New Roman" w:hint="eastAsia"/>
          <w:b/>
          <w:noProof w:val="0"/>
          <w:kern w:val="2"/>
          <w:szCs w:val="24"/>
        </w:rPr>
        <w:t>）</w:t>
      </w:r>
      <w:r>
        <w:rPr>
          <w:rFonts w:ascii="Times New Roman" w:hint="eastAsia"/>
          <w:noProof w:val="0"/>
          <w:kern w:val="2"/>
          <w:szCs w:val="24"/>
        </w:rPr>
        <w:t>含量的质量浓度</w:t>
      </w:r>
      <w:r>
        <w:rPr>
          <w:rFonts w:ascii="Times New Roman" w:hint="eastAsia"/>
          <w:noProof w:val="0"/>
          <w:kern w:val="2"/>
          <w:szCs w:val="24"/>
        </w:rPr>
        <w:t>W</w:t>
      </w:r>
      <w:r w:rsidR="00FB574C">
        <w:rPr>
          <w:rFonts w:ascii="Times New Roman" w:hint="eastAsia"/>
          <w:noProof w:val="0"/>
          <w:kern w:val="2"/>
          <w:szCs w:val="24"/>
          <w:vertAlign w:val="subscript"/>
        </w:rPr>
        <w:t>3</w:t>
      </w:r>
      <w:r>
        <w:rPr>
          <w:rFonts w:ascii="Times New Roman" w:hint="eastAsia"/>
          <w:noProof w:val="0"/>
          <w:kern w:val="2"/>
          <w:szCs w:val="24"/>
        </w:rPr>
        <w:t>计</w:t>
      </w:r>
      <w:r w:rsidRPr="0087079C">
        <w:rPr>
          <w:rFonts w:ascii="Times New Roman" w:hint="eastAsia"/>
          <w:noProof w:val="0"/>
          <w:kern w:val="2"/>
          <w:szCs w:val="24"/>
        </w:rPr>
        <w:t>，</w:t>
      </w:r>
      <w:r>
        <w:rPr>
          <w:rFonts w:ascii="Times New Roman" w:hint="eastAsia"/>
          <w:noProof w:val="0"/>
          <w:kern w:val="2"/>
          <w:szCs w:val="24"/>
        </w:rPr>
        <w:t>单位为</w:t>
      </w:r>
      <w:r>
        <w:rPr>
          <w:rFonts w:ascii="Times New Roman" w:hint="eastAsia"/>
          <w:noProof w:val="0"/>
          <w:kern w:val="2"/>
          <w:szCs w:val="24"/>
        </w:rPr>
        <w:t>mg/kg</w:t>
      </w:r>
      <w:r>
        <w:rPr>
          <w:rFonts w:ascii="Times New Roman" w:hint="eastAsia"/>
          <w:noProof w:val="0"/>
          <w:kern w:val="2"/>
          <w:szCs w:val="24"/>
        </w:rPr>
        <w:t>，按照式（</w:t>
      </w:r>
      <w:r w:rsidR="00FB574C">
        <w:rPr>
          <w:rFonts w:ascii="Times New Roman" w:hint="eastAsia"/>
          <w:noProof w:val="0"/>
          <w:kern w:val="2"/>
          <w:szCs w:val="24"/>
        </w:rPr>
        <w:t>3</w:t>
      </w:r>
      <w:r>
        <w:rPr>
          <w:rFonts w:ascii="Times New Roman" w:hint="eastAsia"/>
          <w:noProof w:val="0"/>
          <w:kern w:val="2"/>
          <w:szCs w:val="24"/>
        </w:rPr>
        <w:t>）计算</w:t>
      </w:r>
      <w:r w:rsidRPr="0022216F">
        <w:rPr>
          <w:bCs/>
          <w:color w:val="000000"/>
          <w:sz w:val="18"/>
          <w:szCs w:val="18"/>
        </w:rPr>
        <w:t xml:space="preserve"> </w:t>
      </w:r>
      <w:r w:rsidRPr="0022216F">
        <w:rPr>
          <w:rFonts w:hint="eastAsia"/>
          <w:bCs/>
          <w:color w:val="000000"/>
          <w:sz w:val="18"/>
          <w:szCs w:val="18"/>
        </w:rPr>
        <w:t>：</w:t>
      </w:r>
    </w:p>
    <w:p w14:paraId="4CADA770" w14:textId="77777777" w:rsidR="0045623A" w:rsidRPr="003218C0" w:rsidRDefault="00295DC9" w:rsidP="0045623A">
      <w:pPr>
        <w:autoSpaceDE w:val="0"/>
        <w:autoSpaceDN w:val="0"/>
        <w:adjustRightInd w:val="0"/>
        <w:ind w:rightChars="33" w:right="69" w:firstLineChars="1004" w:firstLine="2410"/>
        <w:jc w:val="left"/>
        <w:rPr>
          <w:color w:val="000000"/>
          <w:kern w:val="0"/>
        </w:rPr>
      </w:pPr>
      <w:r w:rsidRPr="00650F6F">
        <w:rPr>
          <w:rFonts w:ascii="Aria" w:hAnsi="Aria"/>
          <w:color w:val="000000"/>
          <w:kern w:val="0"/>
          <w:position w:val="-24"/>
          <w:sz w:val="24"/>
          <w:szCs w:val="20"/>
        </w:rPr>
        <w:object w:dxaOrig="2140" w:dyaOrig="660" w14:anchorId="7CA8DC40">
          <v:shape id="_x0000_i1028" type="#_x0000_t75" style="width:106pt;height:33.35pt" o:ole="">
            <v:imagedata r:id="rId18" o:title=""/>
          </v:shape>
          <o:OLEObject Type="Embed" ProgID="Equation.3" ShapeID="_x0000_i1028" DrawAspect="Content" ObjectID="_1719658485" r:id="rId19"/>
        </w:object>
      </w:r>
    </w:p>
    <w:p w14:paraId="3CFD6428" w14:textId="77777777" w:rsidR="0045623A" w:rsidRDefault="0045623A" w:rsidP="0045623A">
      <w:pPr>
        <w:autoSpaceDE w:val="0"/>
        <w:autoSpaceDN w:val="0"/>
        <w:adjustRightInd w:val="0"/>
        <w:spacing w:before="60" w:after="60" w:line="400" w:lineRule="exact"/>
        <w:ind w:rightChars="33" w:right="69" w:firstLineChars="501" w:firstLine="1052"/>
        <w:jc w:val="left"/>
        <w:rPr>
          <w:color w:val="000000"/>
          <w:kern w:val="0"/>
        </w:rPr>
      </w:pPr>
      <w:r>
        <w:rPr>
          <w:rFonts w:hint="eastAsia"/>
        </w:rPr>
        <w:t>式中</w:t>
      </w:r>
      <w:r>
        <w:rPr>
          <w:rFonts w:hint="eastAsia"/>
          <w:color w:val="000000"/>
          <w:kern w:val="0"/>
        </w:rPr>
        <w:t>：</w:t>
      </w:r>
      <w:r>
        <w:t>c</w:t>
      </w:r>
      <w:r w:rsidR="00FB574C">
        <w:rPr>
          <w:rFonts w:hint="eastAsia"/>
          <w:color w:val="000000"/>
          <w:kern w:val="0"/>
        </w:rPr>
        <w:t>—试样溶液中仪器测量的阳</w:t>
      </w:r>
      <w:r>
        <w:rPr>
          <w:rFonts w:hint="eastAsia"/>
          <w:color w:val="000000"/>
          <w:kern w:val="0"/>
        </w:rPr>
        <w:t>离子质量浓度，</w:t>
      </w:r>
      <w:proofErr w:type="spellStart"/>
      <w:r w:rsidRPr="00014BD8">
        <w:rPr>
          <w:color w:val="000000"/>
          <w:kern w:val="0"/>
        </w:rPr>
        <w:t>μg</w:t>
      </w:r>
      <w:proofErr w:type="spellEnd"/>
      <w:r>
        <w:rPr>
          <w:color w:val="000000"/>
          <w:kern w:val="0"/>
        </w:rPr>
        <w:t>/</w:t>
      </w:r>
      <w:r>
        <w:rPr>
          <w:rFonts w:hint="eastAsia"/>
          <w:color w:val="000000"/>
          <w:kern w:val="0"/>
        </w:rPr>
        <w:t>L</w:t>
      </w:r>
      <w:r>
        <w:rPr>
          <w:rFonts w:hint="eastAsia"/>
          <w:color w:val="000000"/>
          <w:kern w:val="0"/>
        </w:rPr>
        <w:t>；</w:t>
      </w:r>
    </w:p>
    <w:p w14:paraId="5FF81EA8" w14:textId="77777777" w:rsidR="0045623A" w:rsidRPr="00C51B31" w:rsidRDefault="0045623A" w:rsidP="0045623A">
      <w:pPr>
        <w:autoSpaceDE w:val="0"/>
        <w:autoSpaceDN w:val="0"/>
        <w:adjustRightInd w:val="0"/>
        <w:spacing w:before="60" w:after="60" w:line="400" w:lineRule="exact"/>
        <w:ind w:rightChars="33" w:right="69" w:firstLineChars="800" w:firstLine="1680"/>
        <w:jc w:val="left"/>
        <w:rPr>
          <w:color w:val="000000"/>
          <w:kern w:val="0"/>
        </w:rPr>
      </w:pPr>
      <w:r>
        <w:rPr>
          <w:color w:val="000000"/>
          <w:kern w:val="0"/>
        </w:rPr>
        <w:t>V</w:t>
      </w:r>
      <w:r>
        <w:rPr>
          <w:rFonts w:hint="eastAsia"/>
          <w:color w:val="000000"/>
          <w:kern w:val="0"/>
        </w:rPr>
        <w:t>—试样溶液定容体积，</w:t>
      </w:r>
      <w:r>
        <w:rPr>
          <w:color w:val="000000"/>
          <w:kern w:val="0"/>
        </w:rPr>
        <w:t>mL</w:t>
      </w:r>
      <w:r>
        <w:rPr>
          <w:rFonts w:hint="eastAsia"/>
          <w:color w:val="000000"/>
          <w:kern w:val="0"/>
        </w:rPr>
        <w:t>；</w:t>
      </w:r>
    </w:p>
    <w:p w14:paraId="4CBD01DA" w14:textId="77777777" w:rsidR="0045623A" w:rsidRDefault="0045623A" w:rsidP="0045623A">
      <w:pPr>
        <w:tabs>
          <w:tab w:val="left" w:pos="2226"/>
          <w:tab w:val="left" w:pos="2408"/>
          <w:tab w:val="left" w:pos="3122"/>
        </w:tabs>
        <w:autoSpaceDE w:val="0"/>
        <w:autoSpaceDN w:val="0"/>
        <w:adjustRightInd w:val="0"/>
        <w:spacing w:before="60" w:after="60" w:line="400" w:lineRule="exact"/>
        <w:ind w:rightChars="33" w:right="69" w:firstLineChars="800" w:firstLine="1680"/>
        <w:jc w:val="left"/>
        <w:rPr>
          <w:color w:val="000000"/>
          <w:kern w:val="0"/>
        </w:rPr>
      </w:pPr>
      <w:r>
        <w:rPr>
          <w:rFonts w:hint="eastAsia"/>
          <w:noProof/>
        </w:rPr>
        <w:t>m</w:t>
      </w:r>
      <w:r>
        <w:rPr>
          <w:rFonts w:hint="eastAsia"/>
          <w:color w:val="000000"/>
          <w:kern w:val="0"/>
        </w:rPr>
        <w:t>—试样质量，</w:t>
      </w:r>
      <w:r>
        <w:rPr>
          <w:rFonts w:hint="eastAsia"/>
          <w:color w:val="000000"/>
          <w:kern w:val="0"/>
        </w:rPr>
        <w:t>g</w:t>
      </w:r>
      <w:r>
        <w:rPr>
          <w:rFonts w:hint="eastAsia"/>
          <w:color w:val="000000"/>
          <w:kern w:val="0"/>
        </w:rPr>
        <w:t>。</w:t>
      </w:r>
    </w:p>
    <w:p w14:paraId="09FCD47A" w14:textId="77777777" w:rsidR="002700E2" w:rsidRDefault="00FB574C" w:rsidP="00271DCB">
      <w:pPr>
        <w:pStyle w:val="aff6"/>
        <w:rPr>
          <w:rFonts w:ascii="Times New Roman"/>
          <w:noProof w:val="0"/>
          <w:color w:val="000000"/>
          <w:szCs w:val="24"/>
        </w:rPr>
      </w:pPr>
      <w:r>
        <w:rPr>
          <w:rFonts w:hint="eastAsia"/>
        </w:rPr>
        <w:t>钠、铁、钙、镁、铝、砷、二氧化硅的标准</w:t>
      </w:r>
      <w:r w:rsidR="0045623A" w:rsidRPr="004A6C70">
        <w:rPr>
          <w:rFonts w:ascii="Times New Roman" w:hint="eastAsia"/>
          <w:noProof w:val="0"/>
          <w:color w:val="000000"/>
          <w:szCs w:val="24"/>
        </w:rPr>
        <w:t>工作曲线的相关系数</w:t>
      </w:r>
      <w:r w:rsidR="0045623A" w:rsidRPr="004A6C70">
        <w:rPr>
          <w:rFonts w:ascii="Times New Roman"/>
          <w:noProof w:val="0"/>
          <w:color w:val="000000"/>
          <w:szCs w:val="24"/>
        </w:rPr>
        <w:t>R</w:t>
      </w:r>
      <w:r w:rsidR="0045623A" w:rsidRPr="004A6C70">
        <w:rPr>
          <w:rFonts w:ascii="Times New Roman" w:hint="eastAsia"/>
          <w:noProof w:val="0"/>
          <w:color w:val="000000"/>
          <w:szCs w:val="24"/>
        </w:rPr>
        <w:t>应≥</w:t>
      </w:r>
      <w:r w:rsidR="0045623A" w:rsidRPr="004A6C70">
        <w:rPr>
          <w:rFonts w:ascii="Times New Roman"/>
          <w:noProof w:val="0"/>
          <w:color w:val="000000"/>
          <w:szCs w:val="24"/>
        </w:rPr>
        <w:t>0.995</w:t>
      </w:r>
      <w:r w:rsidR="0045623A" w:rsidRPr="004A6C70">
        <w:rPr>
          <w:rFonts w:ascii="Times New Roman" w:hint="eastAsia"/>
          <w:noProof w:val="0"/>
          <w:color w:val="000000"/>
          <w:szCs w:val="24"/>
        </w:rPr>
        <w:t>。</w:t>
      </w:r>
    </w:p>
    <w:p w14:paraId="436FFC59" w14:textId="77777777" w:rsidR="002700E2" w:rsidRPr="00271DCB" w:rsidRDefault="002700E2" w:rsidP="00271DCB">
      <w:pPr>
        <w:pStyle w:val="a6"/>
        <w:spacing w:before="156" w:after="156"/>
        <w:ind w:left="284"/>
        <w:rPr>
          <w:rFonts w:ascii="宋体" w:eastAsia="宋体" w:hAnsi="宋体"/>
          <w:b/>
          <w:noProof/>
        </w:rPr>
      </w:pPr>
      <w:r w:rsidRPr="00271DCB">
        <w:rPr>
          <w:rFonts w:ascii="宋体" w:eastAsia="宋体" w:hAnsi="宋体" w:hint="eastAsia"/>
          <w:b/>
          <w:noProof/>
        </w:rPr>
        <w:t>硼酸</w:t>
      </w:r>
      <w:r w:rsidR="00271DCB" w:rsidRPr="00271DCB">
        <w:rPr>
          <w:rFonts w:ascii="宋体" w:eastAsia="宋体" w:hAnsi="宋体" w:hint="eastAsia"/>
          <w:b/>
          <w:noProof/>
        </w:rPr>
        <w:t>中重金属</w:t>
      </w:r>
      <w:r w:rsidRPr="00271DCB">
        <w:rPr>
          <w:rFonts w:ascii="宋体" w:eastAsia="宋体" w:hAnsi="宋体" w:hint="eastAsia"/>
          <w:b/>
          <w:noProof/>
        </w:rPr>
        <w:t>含量的测定</w:t>
      </w:r>
    </w:p>
    <w:p w14:paraId="3A30CCBB" w14:textId="77777777" w:rsidR="002700E2" w:rsidRPr="00F924BC" w:rsidRDefault="002700E2" w:rsidP="002700E2">
      <w:pPr>
        <w:pStyle w:val="a7"/>
        <w:spacing w:before="156" w:after="156"/>
        <w:ind w:leftChars="140" w:left="294"/>
        <w:rPr>
          <w:rFonts w:ascii="宋体" w:eastAsia="宋体" w:hAnsi="宋体"/>
          <w:noProof/>
        </w:rPr>
      </w:pPr>
      <w:r w:rsidRPr="00F924BC">
        <w:rPr>
          <w:rFonts w:ascii="宋体" w:eastAsia="宋体" w:hAnsi="宋体" w:hint="eastAsia"/>
          <w:noProof/>
        </w:rPr>
        <w:t>原理</w:t>
      </w:r>
    </w:p>
    <w:p w14:paraId="7D2AF912" w14:textId="77777777" w:rsidR="002700E2" w:rsidRDefault="00BD5B7C" w:rsidP="00BD5B7C">
      <w:pPr>
        <w:pStyle w:val="aff6"/>
        <w:ind w:leftChars="150" w:left="315" w:firstLineChars="50" w:firstLine="105"/>
        <w:rPr>
          <w:rFonts w:hAnsi="宋体"/>
        </w:rPr>
      </w:pPr>
      <w:r>
        <w:rPr>
          <w:rFonts w:ascii="Times New Roman" w:hAnsi="宋体" w:hint="eastAsia"/>
          <w:noProof w:val="0"/>
          <w:kern w:val="2"/>
          <w:szCs w:val="24"/>
        </w:rPr>
        <w:t xml:space="preserve"> </w:t>
      </w:r>
      <w:r>
        <w:rPr>
          <w:rFonts w:ascii="Times New Roman" w:hAnsi="宋体" w:hint="eastAsia"/>
          <w:noProof w:val="0"/>
          <w:kern w:val="2"/>
          <w:szCs w:val="24"/>
        </w:rPr>
        <w:t>硼酸中的重金属离子与负二价的硫离子在弱酸介质中生成有色硫化物沉淀，与标准比色溶液比较</w:t>
      </w:r>
      <w:r w:rsidR="00C21326">
        <w:rPr>
          <w:rFonts w:ascii="Times New Roman" w:hAnsi="宋体" w:hint="eastAsia"/>
          <w:noProof w:val="0"/>
          <w:kern w:val="2"/>
          <w:szCs w:val="24"/>
        </w:rPr>
        <w:t>，</w:t>
      </w:r>
      <w:r>
        <w:rPr>
          <w:rFonts w:ascii="Times New Roman" w:hAnsi="宋体" w:hint="eastAsia"/>
          <w:noProof w:val="0"/>
          <w:kern w:val="2"/>
          <w:szCs w:val="24"/>
        </w:rPr>
        <w:t>确定重金属含量。</w:t>
      </w:r>
    </w:p>
    <w:p w14:paraId="74A23141" w14:textId="77777777" w:rsidR="002700E2" w:rsidRPr="006E33D2" w:rsidRDefault="002700E2" w:rsidP="002700E2">
      <w:pPr>
        <w:pStyle w:val="a7"/>
        <w:spacing w:before="156" w:after="156"/>
        <w:ind w:leftChars="140" w:left="294"/>
        <w:rPr>
          <w:rFonts w:ascii="宋体" w:eastAsia="宋体" w:hAnsi="宋体"/>
          <w:noProof/>
        </w:rPr>
      </w:pPr>
      <w:r>
        <w:rPr>
          <w:rFonts w:ascii="宋体" w:eastAsia="宋体" w:hAnsi="宋体" w:hint="eastAsia"/>
          <w:noProof/>
        </w:rPr>
        <w:t>试剂</w:t>
      </w:r>
    </w:p>
    <w:p w14:paraId="0D48856D" w14:textId="77777777" w:rsidR="00C21326" w:rsidRDefault="008C247B" w:rsidP="00C21326">
      <w:pPr>
        <w:pStyle w:val="a8"/>
        <w:spacing w:before="156" w:after="156"/>
        <w:ind w:left="255"/>
        <w:rPr>
          <w:rFonts w:ascii="宋体" w:eastAsia="宋体" w:hAnsi="宋体"/>
          <w:noProof/>
        </w:rPr>
      </w:pPr>
      <w:r>
        <w:rPr>
          <w:rFonts w:ascii="Times New Roman" w:eastAsia="宋体" w:hAnsi="宋体" w:hint="eastAsia"/>
          <w:kern w:val="2"/>
          <w:szCs w:val="24"/>
        </w:rPr>
        <w:t>铅标准</w:t>
      </w:r>
      <w:r w:rsidR="00C21326" w:rsidRPr="009F2087">
        <w:rPr>
          <w:rFonts w:ascii="Times New Roman" w:eastAsia="宋体" w:hAnsi="宋体" w:hint="eastAsia"/>
          <w:kern w:val="2"/>
          <w:szCs w:val="24"/>
          <w:lang w:val="zh-CN"/>
        </w:rPr>
        <w:t>溶液</w:t>
      </w:r>
      <w:r w:rsidR="00C21326" w:rsidRPr="00A555C3">
        <w:rPr>
          <w:rFonts w:ascii="Times New Roman" w:eastAsia="宋体" w:hAnsi="宋体" w:hint="eastAsia"/>
          <w:kern w:val="2"/>
          <w:szCs w:val="24"/>
        </w:rPr>
        <w:t>：</w:t>
      </w:r>
      <w:r w:rsidRPr="008C247B">
        <w:rPr>
          <w:rFonts w:ascii="Times New Roman" w:eastAsia="宋体" w:hAnsi="宋体" w:hint="eastAsia"/>
          <w:kern w:val="2"/>
          <w:szCs w:val="24"/>
        </w:rPr>
        <w:t>有证标准物质，浓度为</w:t>
      </w:r>
      <w:r w:rsidRPr="008C247B">
        <w:rPr>
          <w:rFonts w:ascii="Times New Roman" w:eastAsia="宋体" w:hAnsi="宋体" w:hint="eastAsia"/>
          <w:kern w:val="2"/>
          <w:szCs w:val="24"/>
        </w:rPr>
        <w:t>10</w:t>
      </w:r>
      <w:r w:rsidRPr="008C247B">
        <w:rPr>
          <w:rFonts w:ascii="Times New Roman" w:eastAsia="宋体" w:hAnsi="宋体"/>
          <w:kern w:val="2"/>
          <w:szCs w:val="24"/>
        </w:rPr>
        <w:t>0</w:t>
      </w:r>
      <w:r w:rsidRPr="008C247B">
        <w:rPr>
          <w:rFonts w:ascii="Times New Roman" w:eastAsia="宋体" w:hAnsi="宋体" w:hint="eastAsia"/>
          <w:kern w:val="2"/>
          <w:szCs w:val="24"/>
        </w:rPr>
        <w:t>0</w:t>
      </w:r>
      <w:r w:rsidRPr="008C247B">
        <w:rPr>
          <w:rFonts w:ascii="Times New Roman" w:eastAsia="宋体" w:hAnsi="宋体"/>
          <w:kern w:val="2"/>
          <w:szCs w:val="24"/>
        </w:rPr>
        <w:t>mg/L</w:t>
      </w:r>
      <w:r w:rsidR="00C21326" w:rsidRPr="009F2087">
        <w:rPr>
          <w:rFonts w:ascii="宋体" w:eastAsia="宋体" w:hAnsi="宋体" w:hint="eastAsia"/>
          <w:noProof/>
        </w:rPr>
        <w:t>。</w:t>
      </w:r>
    </w:p>
    <w:p w14:paraId="32334EFC" w14:textId="77777777" w:rsidR="00DA7EB8" w:rsidRPr="00DA7EB8" w:rsidRDefault="00DA7EB8" w:rsidP="00DA7EB8">
      <w:pPr>
        <w:pStyle w:val="a8"/>
        <w:spacing w:before="156" w:after="156"/>
        <w:ind w:left="255"/>
        <w:rPr>
          <w:rFonts w:ascii="Times New Roman" w:eastAsia="宋体"/>
          <w:noProof/>
        </w:rPr>
      </w:pPr>
      <w:r w:rsidRPr="00DA7EB8">
        <w:rPr>
          <w:rFonts w:ascii="Times New Roman" w:eastAsia="宋体"/>
          <w:noProof/>
        </w:rPr>
        <w:t>铅标准工作溶液（</w:t>
      </w:r>
      <w:r w:rsidRPr="00DA7EB8">
        <w:rPr>
          <w:rFonts w:ascii="Times New Roman" w:eastAsia="宋体"/>
          <w:noProof/>
        </w:rPr>
        <w:t>10mg/L</w:t>
      </w:r>
      <w:r w:rsidRPr="00DA7EB8">
        <w:rPr>
          <w:rFonts w:ascii="Times New Roman" w:eastAsia="宋体"/>
          <w:noProof/>
        </w:rPr>
        <w:t>）：移取</w:t>
      </w:r>
      <w:r w:rsidRPr="00DA7EB8">
        <w:rPr>
          <w:rFonts w:ascii="Times New Roman" w:eastAsia="宋体"/>
          <w:noProof/>
        </w:rPr>
        <w:t>1mL</w:t>
      </w:r>
      <w:r w:rsidRPr="00DA7EB8">
        <w:rPr>
          <w:rFonts w:ascii="Times New Roman" w:eastAsia="宋体"/>
          <w:noProof/>
        </w:rPr>
        <w:t>铅标准溶液于</w:t>
      </w:r>
      <w:r w:rsidRPr="00DA7EB8">
        <w:rPr>
          <w:rFonts w:ascii="Times New Roman" w:eastAsia="宋体"/>
          <w:noProof/>
        </w:rPr>
        <w:t>100mL</w:t>
      </w:r>
      <w:r w:rsidRPr="00DA7EB8">
        <w:rPr>
          <w:rFonts w:ascii="Times New Roman" w:eastAsia="宋体"/>
          <w:noProof/>
        </w:rPr>
        <w:t>容量瓶中，用水稀释至刻度，摇匀，保存至</w:t>
      </w:r>
      <w:r w:rsidRPr="00DA7EB8">
        <w:rPr>
          <w:rFonts w:ascii="Times New Roman" w:eastAsia="宋体"/>
          <w:noProof/>
        </w:rPr>
        <w:t>250mL</w:t>
      </w:r>
      <w:r w:rsidRPr="00DA7EB8">
        <w:rPr>
          <w:rFonts w:ascii="Times New Roman" w:eastAsia="宋体"/>
          <w:noProof/>
        </w:rPr>
        <w:t>聚丙烯瓶中。</w:t>
      </w:r>
    </w:p>
    <w:p w14:paraId="7569EFB6" w14:textId="77777777" w:rsidR="008E4BF4" w:rsidRDefault="003E091D" w:rsidP="008E4BF4">
      <w:pPr>
        <w:pStyle w:val="a8"/>
        <w:spacing w:before="156" w:after="156"/>
        <w:ind w:left="255"/>
        <w:rPr>
          <w:rFonts w:ascii="宋体" w:eastAsia="宋体" w:hAnsi="宋体"/>
          <w:noProof/>
        </w:rPr>
      </w:pPr>
      <w:r>
        <w:rPr>
          <w:rFonts w:ascii="Times New Roman" w:eastAsia="宋体" w:hAnsi="宋体" w:hint="eastAsia"/>
          <w:kern w:val="2"/>
          <w:szCs w:val="24"/>
          <w:lang w:val="zh-CN"/>
        </w:rPr>
        <w:t>硫化钠</w:t>
      </w:r>
      <w:r>
        <w:rPr>
          <w:rFonts w:ascii="Times New Roman" w:eastAsia="宋体" w:hAnsi="宋体" w:hint="eastAsia"/>
          <w:kern w:val="2"/>
          <w:szCs w:val="24"/>
          <w:lang w:val="zh-CN"/>
        </w:rPr>
        <w:t>-</w:t>
      </w:r>
      <w:r>
        <w:rPr>
          <w:rFonts w:ascii="Times New Roman" w:eastAsia="宋体" w:hAnsi="宋体" w:hint="eastAsia"/>
          <w:kern w:val="2"/>
          <w:szCs w:val="24"/>
          <w:lang w:val="zh-CN"/>
        </w:rPr>
        <w:t>丙三醇溶液</w:t>
      </w:r>
      <w:r>
        <w:rPr>
          <w:rFonts w:ascii="宋体" w:eastAsia="宋体" w:hAnsi="宋体" w:hint="eastAsia"/>
          <w:noProof/>
        </w:rPr>
        <w:t>：</w:t>
      </w:r>
      <w:r w:rsidRPr="003E091D">
        <w:rPr>
          <w:rFonts w:ascii="Times New Roman" w:eastAsia="宋体"/>
          <w:noProof/>
        </w:rPr>
        <w:t>称取</w:t>
      </w:r>
      <w:r w:rsidRPr="003E091D">
        <w:rPr>
          <w:rFonts w:ascii="Times New Roman" w:eastAsia="宋体"/>
          <w:noProof/>
        </w:rPr>
        <w:t>5g</w:t>
      </w:r>
      <w:r w:rsidRPr="003E091D">
        <w:rPr>
          <w:rFonts w:ascii="Times New Roman" w:eastAsia="宋体"/>
          <w:noProof/>
        </w:rPr>
        <w:t>硫化钠</w:t>
      </w:r>
      <w:r>
        <w:rPr>
          <w:rFonts w:ascii="Times New Roman" w:eastAsia="宋体" w:hint="eastAsia"/>
          <w:noProof/>
        </w:rPr>
        <w:t>，溶于</w:t>
      </w:r>
      <w:r>
        <w:rPr>
          <w:rFonts w:ascii="Times New Roman" w:eastAsia="宋体" w:hint="eastAsia"/>
          <w:noProof/>
        </w:rPr>
        <w:t>10mL</w:t>
      </w:r>
      <w:r>
        <w:rPr>
          <w:rFonts w:ascii="Times New Roman" w:eastAsia="宋体" w:hint="eastAsia"/>
          <w:noProof/>
        </w:rPr>
        <w:t>水和</w:t>
      </w:r>
      <w:r>
        <w:rPr>
          <w:rFonts w:ascii="Times New Roman" w:eastAsia="宋体" w:hint="eastAsia"/>
          <w:noProof/>
        </w:rPr>
        <w:t>30mL</w:t>
      </w:r>
      <w:r>
        <w:rPr>
          <w:rFonts w:ascii="Times New Roman" w:eastAsia="宋体" w:hAnsi="宋体" w:hint="eastAsia"/>
          <w:kern w:val="2"/>
          <w:szCs w:val="24"/>
          <w:lang w:val="zh-CN"/>
        </w:rPr>
        <w:t>丙三醇</w:t>
      </w:r>
      <w:r w:rsidR="00C8281B">
        <w:rPr>
          <w:rFonts w:ascii="Times New Roman" w:eastAsia="宋体" w:hAnsi="宋体" w:hint="eastAsia"/>
          <w:kern w:val="2"/>
          <w:szCs w:val="24"/>
          <w:lang w:val="zh-CN"/>
        </w:rPr>
        <w:t>的混合液中，避光密封保存。</w:t>
      </w:r>
    </w:p>
    <w:p w14:paraId="7C1E14F8" w14:textId="77777777" w:rsidR="008E4BF4" w:rsidRDefault="00C8281B" w:rsidP="008E4BF4">
      <w:pPr>
        <w:pStyle w:val="a8"/>
        <w:spacing w:before="156" w:after="156"/>
        <w:ind w:left="255"/>
        <w:rPr>
          <w:rFonts w:ascii="宋体" w:eastAsia="宋体" w:hAnsi="宋体"/>
          <w:noProof/>
        </w:rPr>
      </w:pPr>
      <w:r>
        <w:rPr>
          <w:rFonts w:ascii="Times New Roman" w:eastAsia="宋体" w:hAnsi="宋体" w:hint="eastAsia"/>
          <w:kern w:val="2"/>
          <w:szCs w:val="24"/>
          <w:lang w:val="zh-CN"/>
        </w:rPr>
        <w:t>乙酸溶液</w:t>
      </w:r>
      <w:r w:rsidR="00842CAA">
        <w:rPr>
          <w:rFonts w:ascii="Times New Roman" w:eastAsia="宋体" w:hAnsi="宋体" w:hint="eastAsia"/>
          <w:kern w:val="2"/>
          <w:szCs w:val="24"/>
          <w:lang w:val="zh-CN"/>
        </w:rPr>
        <w:t>（</w:t>
      </w:r>
      <w:r w:rsidR="00842CAA">
        <w:rPr>
          <w:rFonts w:ascii="宋体" w:eastAsia="宋体" w:hAnsi="宋体" w:hint="eastAsia"/>
          <w:noProof/>
        </w:rPr>
        <w:t>质量分数约</w:t>
      </w:r>
      <w:r w:rsidR="00842CAA">
        <w:rPr>
          <w:rFonts w:ascii="Times New Roman" w:eastAsia="宋体" w:hint="eastAsia"/>
          <w:noProof/>
        </w:rPr>
        <w:t>30</w:t>
      </w:r>
      <w:r w:rsidR="00842CAA" w:rsidRPr="00517DFB">
        <w:rPr>
          <w:rFonts w:ascii="Times New Roman" w:eastAsia="宋体"/>
          <w:noProof/>
        </w:rPr>
        <w:t>%</w:t>
      </w:r>
      <w:r w:rsidR="00842CAA">
        <w:rPr>
          <w:rFonts w:ascii="Times New Roman" w:eastAsia="宋体" w:hint="eastAsia"/>
          <w:noProof/>
        </w:rPr>
        <w:t>）</w:t>
      </w:r>
      <w:r w:rsidR="00EA174F">
        <w:rPr>
          <w:rFonts w:ascii="Times New Roman" w:eastAsia="宋体" w:hAnsi="宋体" w:hint="eastAsia"/>
          <w:kern w:val="2"/>
          <w:szCs w:val="24"/>
          <w:lang w:val="zh-CN"/>
        </w:rPr>
        <w:t>：</w:t>
      </w:r>
      <w:r w:rsidR="00842CAA">
        <w:rPr>
          <w:rFonts w:ascii="Times New Roman" w:eastAsia="宋体" w:hAnsi="宋体" w:hint="eastAsia"/>
          <w:kern w:val="2"/>
          <w:szCs w:val="24"/>
          <w:lang w:val="zh-CN"/>
        </w:rPr>
        <w:t>取乙酸（</w:t>
      </w:r>
      <w:r w:rsidR="00473F38" w:rsidRPr="00473F38">
        <w:rPr>
          <w:rFonts w:ascii="Times New Roman" w:eastAsia="宋体" w:hAnsi="宋体" w:hint="eastAsia"/>
          <w:kern w:val="2"/>
          <w:szCs w:val="24"/>
        </w:rPr>
        <w:t>优级纯</w:t>
      </w:r>
      <w:r w:rsidR="00842CAA">
        <w:rPr>
          <w:rFonts w:ascii="Times New Roman" w:eastAsia="宋体" w:hAnsi="宋体" w:hint="eastAsia"/>
          <w:kern w:val="2"/>
          <w:szCs w:val="24"/>
          <w:lang w:val="zh-CN"/>
        </w:rPr>
        <w:t>，质量分数</w:t>
      </w:r>
      <w:r w:rsidR="003D53EE">
        <w:rPr>
          <w:rFonts w:ascii="Times New Roman" w:eastAsia="宋体" w:hAnsi="宋体" w:hint="eastAsia"/>
          <w:kern w:val="2"/>
          <w:szCs w:val="24"/>
          <w:lang w:val="zh-CN"/>
        </w:rPr>
        <w:t>约</w:t>
      </w:r>
      <w:r w:rsidR="00842CAA">
        <w:rPr>
          <w:rFonts w:ascii="Times New Roman" w:eastAsia="宋体" w:hAnsi="宋体" w:hint="eastAsia"/>
          <w:kern w:val="2"/>
          <w:szCs w:val="24"/>
          <w:lang w:val="zh-CN"/>
        </w:rPr>
        <w:t>96%</w:t>
      </w:r>
      <w:r w:rsidR="00842CAA">
        <w:rPr>
          <w:rFonts w:ascii="Times New Roman" w:eastAsia="宋体" w:hAnsi="宋体" w:hint="eastAsia"/>
          <w:kern w:val="2"/>
          <w:szCs w:val="24"/>
          <w:lang w:val="zh-CN"/>
        </w:rPr>
        <w:t>）</w:t>
      </w:r>
      <w:r w:rsidR="00842CAA">
        <w:rPr>
          <w:rFonts w:ascii="Times New Roman" w:eastAsia="宋体" w:hAnsi="宋体" w:hint="eastAsia"/>
          <w:kern w:val="2"/>
          <w:szCs w:val="24"/>
          <w:lang w:val="zh-CN"/>
        </w:rPr>
        <w:t>32mL</w:t>
      </w:r>
      <w:r w:rsidR="00842CAA">
        <w:rPr>
          <w:rFonts w:ascii="Times New Roman" w:eastAsia="宋体" w:hAnsi="宋体" w:hint="eastAsia"/>
          <w:kern w:val="2"/>
          <w:szCs w:val="24"/>
          <w:lang w:val="zh-CN"/>
        </w:rPr>
        <w:t>，加入</w:t>
      </w:r>
      <w:r w:rsidR="00842CAA">
        <w:rPr>
          <w:rFonts w:ascii="Times New Roman" w:eastAsia="宋体" w:hAnsi="宋体" w:hint="eastAsia"/>
          <w:kern w:val="2"/>
          <w:szCs w:val="24"/>
          <w:lang w:val="zh-CN"/>
        </w:rPr>
        <w:t>68mL</w:t>
      </w:r>
      <w:r w:rsidR="00842CAA">
        <w:rPr>
          <w:rFonts w:ascii="Times New Roman" w:eastAsia="宋体" w:hAnsi="宋体" w:hint="eastAsia"/>
          <w:kern w:val="2"/>
          <w:szCs w:val="24"/>
          <w:lang w:val="zh-CN"/>
        </w:rPr>
        <w:t>水，</w:t>
      </w:r>
      <w:r w:rsidR="00842CAA" w:rsidRPr="00842CAA">
        <w:rPr>
          <w:rFonts w:ascii="Times New Roman" w:eastAsia="宋体" w:hAnsi="宋体"/>
          <w:kern w:val="2"/>
          <w:szCs w:val="24"/>
        </w:rPr>
        <w:t>摇匀</w:t>
      </w:r>
      <w:r w:rsidR="00842CAA" w:rsidRPr="00842CAA">
        <w:rPr>
          <w:rFonts w:ascii="Times New Roman" w:eastAsia="宋体" w:hAnsi="宋体" w:hint="eastAsia"/>
          <w:kern w:val="2"/>
          <w:szCs w:val="24"/>
        </w:rPr>
        <w:t>，保存至</w:t>
      </w:r>
      <w:r w:rsidR="00842CAA">
        <w:rPr>
          <w:rFonts w:ascii="Times New Roman" w:eastAsia="宋体" w:hAnsi="宋体" w:hint="eastAsia"/>
          <w:kern w:val="2"/>
          <w:szCs w:val="24"/>
        </w:rPr>
        <w:t>玻璃试剂瓶</w:t>
      </w:r>
      <w:r w:rsidR="00842CAA" w:rsidRPr="00842CAA">
        <w:rPr>
          <w:rFonts w:ascii="Times New Roman" w:eastAsia="宋体" w:hAnsi="宋体"/>
          <w:kern w:val="2"/>
          <w:szCs w:val="24"/>
        </w:rPr>
        <w:t>中</w:t>
      </w:r>
      <w:r w:rsidR="00842CAA" w:rsidRPr="00842CAA">
        <w:rPr>
          <w:rFonts w:ascii="Times New Roman" w:eastAsia="宋体" w:hAnsi="宋体" w:hint="eastAsia"/>
          <w:kern w:val="2"/>
          <w:szCs w:val="24"/>
        </w:rPr>
        <w:t>。</w:t>
      </w:r>
    </w:p>
    <w:p w14:paraId="2917780A" w14:textId="77777777" w:rsidR="00C21326" w:rsidRPr="008C2735" w:rsidRDefault="00C21326" w:rsidP="00C21326">
      <w:pPr>
        <w:pStyle w:val="a7"/>
        <w:spacing w:before="156" w:after="156"/>
        <w:ind w:leftChars="140" w:left="294"/>
        <w:rPr>
          <w:rFonts w:ascii="宋体" w:eastAsia="宋体" w:hAnsi="宋体"/>
          <w:noProof/>
        </w:rPr>
      </w:pPr>
      <w:r w:rsidRPr="008C2735">
        <w:rPr>
          <w:rFonts w:ascii="宋体" w:eastAsia="宋体" w:hAnsi="宋体" w:hint="eastAsia"/>
          <w:noProof/>
        </w:rPr>
        <w:t>仪器设备</w:t>
      </w:r>
    </w:p>
    <w:p w14:paraId="0464DA8C" w14:textId="77777777" w:rsidR="002700E2" w:rsidRDefault="00C21326" w:rsidP="00C21326">
      <w:pPr>
        <w:pStyle w:val="a8"/>
        <w:spacing w:before="156" w:after="156"/>
        <w:ind w:left="255"/>
        <w:rPr>
          <w:rFonts w:ascii="宋体" w:eastAsia="宋体" w:hAnsi="宋体"/>
          <w:noProof/>
        </w:rPr>
      </w:pPr>
      <w:r w:rsidRPr="00C21326">
        <w:rPr>
          <w:rFonts w:ascii="宋体" w:eastAsia="宋体" w:hAnsi="宋体" w:hint="eastAsia"/>
          <w:noProof/>
        </w:rPr>
        <w:t>比色管：</w:t>
      </w:r>
      <w:r w:rsidRPr="00C21326">
        <w:rPr>
          <w:rFonts w:ascii="Times New Roman" w:eastAsia="宋体"/>
          <w:noProof/>
        </w:rPr>
        <w:t>50mL</w:t>
      </w:r>
      <w:r w:rsidR="002700E2" w:rsidRPr="00C21326">
        <w:rPr>
          <w:rFonts w:ascii="宋体" w:eastAsia="宋体" w:hAnsi="宋体" w:hint="eastAsia"/>
          <w:noProof/>
        </w:rPr>
        <w:t>。</w:t>
      </w:r>
    </w:p>
    <w:p w14:paraId="2C20E834" w14:textId="77777777" w:rsidR="00A05CA4" w:rsidRPr="00A05CA4" w:rsidRDefault="00A05CA4" w:rsidP="00A05CA4">
      <w:pPr>
        <w:pStyle w:val="a8"/>
        <w:spacing w:before="156" w:after="156"/>
        <w:ind w:left="255"/>
        <w:rPr>
          <w:rFonts w:ascii="宋体" w:eastAsia="宋体" w:hAnsi="宋体"/>
          <w:noProof/>
        </w:rPr>
      </w:pPr>
      <w:r w:rsidRPr="00A05CA4">
        <w:rPr>
          <w:rFonts w:ascii="宋体" w:eastAsia="宋体" w:hAnsi="宋体" w:hint="eastAsia"/>
          <w:noProof/>
        </w:rPr>
        <w:t>紫外-可见分光光度计</w:t>
      </w:r>
      <w:r>
        <w:rPr>
          <w:rFonts w:ascii="宋体" w:eastAsia="宋体" w:hAnsi="宋体" w:hint="eastAsia"/>
          <w:noProof/>
        </w:rPr>
        <w:t>。</w:t>
      </w:r>
    </w:p>
    <w:p w14:paraId="0578E757" w14:textId="77777777" w:rsidR="002700E2" w:rsidRDefault="002700E2" w:rsidP="00C21326">
      <w:pPr>
        <w:pStyle w:val="a7"/>
        <w:spacing w:before="156" w:after="156"/>
        <w:ind w:leftChars="140" w:left="294"/>
        <w:rPr>
          <w:rFonts w:ascii="宋体" w:eastAsia="宋体" w:hAnsi="宋体"/>
          <w:noProof/>
        </w:rPr>
      </w:pPr>
      <w:r>
        <w:rPr>
          <w:rFonts w:ascii="宋体" w:eastAsia="宋体" w:hAnsi="宋体" w:hint="eastAsia"/>
          <w:noProof/>
        </w:rPr>
        <w:t>试验步骤</w:t>
      </w:r>
    </w:p>
    <w:p w14:paraId="0A4F9CEC" w14:textId="77777777" w:rsidR="00B0215A" w:rsidRDefault="00DA7EB8" w:rsidP="00B0215A">
      <w:pPr>
        <w:pStyle w:val="a8"/>
        <w:spacing w:before="156" w:after="156"/>
        <w:ind w:left="255"/>
        <w:rPr>
          <w:rFonts w:ascii="宋体" w:eastAsia="宋体" w:hAnsi="宋体"/>
          <w:noProof/>
        </w:rPr>
      </w:pPr>
      <w:r>
        <w:rPr>
          <w:rFonts w:ascii="宋体" w:eastAsia="宋体" w:hAnsi="宋体" w:hint="eastAsia"/>
          <w:noProof/>
        </w:rPr>
        <w:t>试样</w:t>
      </w:r>
      <w:r w:rsidR="00B0215A" w:rsidRPr="00C21326">
        <w:rPr>
          <w:rFonts w:ascii="宋体" w:eastAsia="宋体" w:hAnsi="宋体" w:hint="eastAsia"/>
          <w:noProof/>
        </w:rPr>
        <w:t>溶液配制</w:t>
      </w:r>
    </w:p>
    <w:p w14:paraId="2B43B292" w14:textId="77777777" w:rsidR="00B0215A" w:rsidRPr="00101603" w:rsidRDefault="00101603" w:rsidP="00101603">
      <w:pPr>
        <w:pStyle w:val="a8"/>
        <w:numPr>
          <w:ilvl w:val="0"/>
          <w:numId w:val="19"/>
        </w:numPr>
        <w:spacing w:before="156" w:after="156"/>
        <w:rPr>
          <w:rFonts w:ascii="Times New Roman" w:eastAsia="宋体"/>
          <w:noProof/>
        </w:rPr>
      </w:pPr>
      <w:r w:rsidRPr="00101603">
        <w:rPr>
          <w:rFonts w:ascii="Times New Roman" w:eastAsia="宋体"/>
          <w:noProof/>
        </w:rPr>
        <w:lastRenderedPageBreak/>
        <w:t>称取</w:t>
      </w:r>
      <w:r>
        <w:rPr>
          <w:rFonts w:ascii="Times New Roman" w:eastAsia="宋体" w:hint="eastAsia"/>
          <w:noProof/>
        </w:rPr>
        <w:t>2.5</w:t>
      </w:r>
      <w:r w:rsidRPr="00101603">
        <w:rPr>
          <w:rFonts w:ascii="Times New Roman" w:eastAsia="宋体"/>
          <w:noProof/>
        </w:rPr>
        <w:t>g</w:t>
      </w:r>
      <w:r w:rsidRPr="00101603">
        <w:rPr>
          <w:rFonts w:ascii="Times New Roman" w:eastAsia="宋体"/>
          <w:noProof/>
        </w:rPr>
        <w:t>硼酸，精确至</w:t>
      </w:r>
      <w:r w:rsidRPr="00101603">
        <w:rPr>
          <w:rFonts w:ascii="Times New Roman" w:eastAsia="宋体"/>
          <w:noProof/>
        </w:rPr>
        <w:t>0.0001g</w:t>
      </w:r>
      <w:r w:rsidRPr="00101603">
        <w:rPr>
          <w:rFonts w:ascii="Times New Roman" w:eastAsia="宋体"/>
          <w:noProof/>
        </w:rPr>
        <w:t>，置于</w:t>
      </w:r>
      <w:r w:rsidRPr="00101603">
        <w:rPr>
          <w:rFonts w:ascii="Times New Roman" w:eastAsia="宋体"/>
          <w:noProof/>
        </w:rPr>
        <w:t>100mL</w:t>
      </w:r>
      <w:r w:rsidRPr="00101603">
        <w:rPr>
          <w:rFonts w:ascii="Times New Roman" w:eastAsia="宋体"/>
          <w:noProof/>
        </w:rPr>
        <w:t>烧杯中，加入</w:t>
      </w:r>
      <w:r>
        <w:rPr>
          <w:rFonts w:ascii="Times New Roman" w:eastAsia="宋体" w:hint="eastAsia"/>
          <w:noProof/>
        </w:rPr>
        <w:t>4</w:t>
      </w:r>
      <w:r w:rsidR="005D684E">
        <w:rPr>
          <w:rFonts w:ascii="Times New Roman" w:eastAsia="宋体" w:hint="eastAsia"/>
          <w:noProof/>
        </w:rPr>
        <w:t>8</w:t>
      </w:r>
      <w:r w:rsidRPr="00101603">
        <w:rPr>
          <w:rFonts w:ascii="Times New Roman" w:eastAsia="宋体"/>
          <w:noProof/>
        </w:rPr>
        <w:t>mL</w:t>
      </w:r>
      <w:r w:rsidRPr="00101603">
        <w:rPr>
          <w:rFonts w:ascii="Times New Roman" w:eastAsia="宋体"/>
          <w:noProof/>
        </w:rPr>
        <w:t>水，</w:t>
      </w:r>
      <w:r>
        <w:rPr>
          <w:rFonts w:ascii="Times New Roman" w:eastAsia="宋体" w:hint="eastAsia"/>
          <w:noProof/>
        </w:rPr>
        <w:t>必要时可加热，</w:t>
      </w:r>
      <w:r w:rsidRPr="00101603">
        <w:rPr>
          <w:rFonts w:ascii="Times New Roman" w:eastAsia="宋体"/>
          <w:noProof/>
        </w:rPr>
        <w:t>溶解后转移至</w:t>
      </w:r>
      <w:r>
        <w:rPr>
          <w:rFonts w:ascii="Times New Roman" w:eastAsia="宋体" w:hint="eastAsia"/>
          <w:noProof/>
        </w:rPr>
        <w:t>5</w:t>
      </w:r>
      <w:r w:rsidRPr="00101603">
        <w:rPr>
          <w:rFonts w:ascii="Times New Roman" w:eastAsia="宋体"/>
          <w:noProof/>
        </w:rPr>
        <w:t>0mL</w:t>
      </w:r>
      <w:r w:rsidR="005D684E">
        <w:rPr>
          <w:rFonts w:ascii="Times New Roman" w:eastAsia="宋体" w:hint="eastAsia"/>
          <w:noProof/>
        </w:rPr>
        <w:t>比色管中（若加热则冷却至室温再转移），加入</w:t>
      </w:r>
      <w:r w:rsidR="005D684E">
        <w:rPr>
          <w:rFonts w:ascii="Times New Roman" w:eastAsia="宋体" w:hint="eastAsia"/>
          <w:noProof/>
        </w:rPr>
        <w:t>0.4mL</w:t>
      </w:r>
      <w:r w:rsidR="005D684E">
        <w:rPr>
          <w:rFonts w:ascii="Times New Roman" w:eastAsia="宋体" w:hint="eastAsia"/>
          <w:noProof/>
        </w:rPr>
        <w:t>乙酸溶液</w:t>
      </w:r>
      <w:r w:rsidR="005D684E">
        <w:rPr>
          <w:rFonts w:ascii="Times New Roman" w:eastAsia="宋体" w:hAnsi="宋体" w:hint="eastAsia"/>
          <w:kern w:val="2"/>
          <w:szCs w:val="24"/>
          <w:lang w:val="zh-CN"/>
        </w:rPr>
        <w:t>（</w:t>
      </w:r>
      <w:r w:rsidR="005D684E">
        <w:rPr>
          <w:rFonts w:ascii="宋体" w:eastAsia="宋体" w:hAnsi="宋体" w:hint="eastAsia"/>
          <w:noProof/>
        </w:rPr>
        <w:t>质量分数约</w:t>
      </w:r>
      <w:r w:rsidR="005D684E">
        <w:rPr>
          <w:rFonts w:ascii="Times New Roman" w:eastAsia="宋体" w:hint="eastAsia"/>
          <w:noProof/>
        </w:rPr>
        <w:t>30</w:t>
      </w:r>
      <w:r w:rsidR="005D684E" w:rsidRPr="00517DFB">
        <w:rPr>
          <w:rFonts w:ascii="Times New Roman" w:eastAsia="宋体"/>
          <w:noProof/>
        </w:rPr>
        <w:t>%</w:t>
      </w:r>
      <w:r w:rsidR="005D684E">
        <w:rPr>
          <w:rFonts w:ascii="Times New Roman" w:eastAsia="宋体" w:hint="eastAsia"/>
          <w:noProof/>
        </w:rPr>
        <w:t>）</w:t>
      </w:r>
      <w:r w:rsidR="00A712A2">
        <w:rPr>
          <w:rFonts w:ascii="Times New Roman" w:eastAsia="宋体" w:hint="eastAsia"/>
          <w:noProof/>
        </w:rPr>
        <w:t>，用水稀释至刻度，摇匀。</w:t>
      </w:r>
    </w:p>
    <w:p w14:paraId="5F2664A7" w14:textId="77777777" w:rsidR="00A712A2" w:rsidRDefault="00A712A2" w:rsidP="00A712A2">
      <w:pPr>
        <w:pStyle w:val="a8"/>
        <w:spacing w:before="156" w:after="156"/>
        <w:ind w:left="255"/>
        <w:rPr>
          <w:rFonts w:ascii="宋体" w:eastAsia="宋体" w:hAnsi="宋体"/>
          <w:noProof/>
        </w:rPr>
      </w:pPr>
      <w:r>
        <w:rPr>
          <w:rFonts w:ascii="宋体" w:eastAsia="宋体" w:hAnsi="宋体" w:hint="eastAsia"/>
          <w:noProof/>
        </w:rPr>
        <w:t>标准比色</w:t>
      </w:r>
      <w:r w:rsidRPr="00C21326">
        <w:rPr>
          <w:rFonts w:ascii="宋体" w:eastAsia="宋体" w:hAnsi="宋体" w:hint="eastAsia"/>
          <w:noProof/>
        </w:rPr>
        <w:t>溶液配制</w:t>
      </w:r>
    </w:p>
    <w:p w14:paraId="5EF03DCC" w14:textId="77777777" w:rsidR="00A712A2" w:rsidRPr="00A712A2" w:rsidRDefault="00A712A2" w:rsidP="00A712A2">
      <w:pPr>
        <w:pStyle w:val="a8"/>
        <w:numPr>
          <w:ilvl w:val="0"/>
          <w:numId w:val="19"/>
        </w:numPr>
        <w:spacing w:before="156" w:after="156"/>
        <w:rPr>
          <w:rFonts w:ascii="Times New Roman" w:eastAsia="宋体"/>
          <w:noProof/>
        </w:rPr>
      </w:pPr>
      <w:r w:rsidRPr="00A712A2">
        <w:rPr>
          <w:rFonts w:ascii="Times New Roman" w:eastAsia="宋体"/>
          <w:noProof/>
        </w:rPr>
        <w:t>移取</w:t>
      </w:r>
      <w:r>
        <w:rPr>
          <w:rFonts w:ascii="Times New Roman" w:eastAsia="宋体" w:hint="eastAsia"/>
          <w:noProof/>
        </w:rPr>
        <w:t>0.5</w:t>
      </w:r>
      <w:r w:rsidRPr="00A712A2">
        <w:rPr>
          <w:rFonts w:ascii="Times New Roman" w:eastAsia="宋体"/>
          <w:noProof/>
        </w:rPr>
        <w:t>mL</w:t>
      </w:r>
      <w:r w:rsidRPr="00DA7EB8">
        <w:rPr>
          <w:rFonts w:ascii="Times New Roman" w:eastAsia="宋体"/>
          <w:noProof/>
        </w:rPr>
        <w:t>铅标准工作溶液（</w:t>
      </w:r>
      <w:r w:rsidRPr="00DA7EB8">
        <w:rPr>
          <w:rFonts w:ascii="Times New Roman" w:eastAsia="宋体"/>
          <w:noProof/>
        </w:rPr>
        <w:t>10mg/L</w:t>
      </w:r>
      <w:r w:rsidRPr="00DA7EB8">
        <w:rPr>
          <w:rFonts w:ascii="Times New Roman" w:eastAsia="宋体"/>
          <w:noProof/>
        </w:rPr>
        <w:t>）</w:t>
      </w:r>
      <w:r w:rsidRPr="00A712A2">
        <w:rPr>
          <w:rFonts w:ascii="Times New Roman" w:eastAsia="宋体"/>
          <w:noProof/>
        </w:rPr>
        <w:t>于</w:t>
      </w:r>
      <w:r>
        <w:rPr>
          <w:rFonts w:ascii="Times New Roman" w:eastAsia="宋体" w:hint="eastAsia"/>
          <w:noProof/>
        </w:rPr>
        <w:t>5</w:t>
      </w:r>
      <w:r w:rsidRPr="00A712A2">
        <w:rPr>
          <w:rFonts w:ascii="Times New Roman" w:eastAsia="宋体"/>
          <w:noProof/>
        </w:rPr>
        <w:t>0mL</w:t>
      </w:r>
      <w:r>
        <w:rPr>
          <w:rFonts w:ascii="Times New Roman" w:eastAsia="宋体" w:hint="eastAsia"/>
          <w:noProof/>
        </w:rPr>
        <w:t>比色管中</w:t>
      </w:r>
      <w:r w:rsidRPr="00A712A2">
        <w:rPr>
          <w:rFonts w:ascii="Times New Roman" w:eastAsia="宋体"/>
          <w:noProof/>
        </w:rPr>
        <w:t>，加入</w:t>
      </w:r>
      <w:r w:rsidRPr="00A712A2">
        <w:rPr>
          <w:rFonts w:ascii="Times New Roman" w:eastAsia="宋体"/>
          <w:noProof/>
        </w:rPr>
        <w:t>0.4mL</w:t>
      </w:r>
      <w:r w:rsidRPr="00A712A2">
        <w:rPr>
          <w:rFonts w:ascii="Times New Roman" w:eastAsia="宋体"/>
          <w:noProof/>
        </w:rPr>
        <w:t>乙酸溶液</w:t>
      </w:r>
      <w:r w:rsidRPr="00A712A2">
        <w:rPr>
          <w:rFonts w:ascii="Times New Roman" w:eastAsia="宋体"/>
          <w:kern w:val="2"/>
          <w:szCs w:val="24"/>
          <w:lang w:val="zh-CN"/>
        </w:rPr>
        <w:t>（</w:t>
      </w:r>
      <w:r w:rsidRPr="00A712A2">
        <w:rPr>
          <w:rFonts w:ascii="Times New Roman" w:eastAsia="宋体"/>
          <w:noProof/>
        </w:rPr>
        <w:t>质量分数约</w:t>
      </w:r>
      <w:r w:rsidRPr="00A712A2">
        <w:rPr>
          <w:rFonts w:ascii="Times New Roman" w:eastAsia="宋体"/>
          <w:noProof/>
        </w:rPr>
        <w:t>30%</w:t>
      </w:r>
      <w:r w:rsidRPr="00A712A2">
        <w:rPr>
          <w:rFonts w:ascii="Times New Roman" w:eastAsia="宋体"/>
          <w:noProof/>
        </w:rPr>
        <w:t>），用水稀释至刻度，摇匀。</w:t>
      </w:r>
    </w:p>
    <w:p w14:paraId="417FA0DD" w14:textId="77777777" w:rsidR="00B0215A" w:rsidRDefault="008C247B" w:rsidP="00B0215A">
      <w:pPr>
        <w:pStyle w:val="a8"/>
        <w:spacing w:before="156" w:after="156"/>
        <w:ind w:left="255"/>
        <w:rPr>
          <w:rFonts w:ascii="宋体" w:eastAsia="宋体" w:hAnsi="宋体"/>
          <w:noProof/>
        </w:rPr>
      </w:pPr>
      <w:r>
        <w:rPr>
          <w:rFonts w:ascii="宋体" w:eastAsia="宋体" w:hAnsi="宋体" w:hint="eastAsia"/>
          <w:noProof/>
        </w:rPr>
        <w:t>测定</w:t>
      </w:r>
    </w:p>
    <w:p w14:paraId="584B0B63" w14:textId="77777777" w:rsidR="0042532F" w:rsidRDefault="00A712A2" w:rsidP="00A712A2">
      <w:pPr>
        <w:pStyle w:val="a8"/>
        <w:numPr>
          <w:ilvl w:val="0"/>
          <w:numId w:val="19"/>
        </w:numPr>
        <w:spacing w:before="156" w:after="156"/>
        <w:rPr>
          <w:rFonts w:ascii="Times New Roman" w:eastAsia="宋体"/>
          <w:noProof/>
        </w:rPr>
      </w:pPr>
      <w:r>
        <w:rPr>
          <w:rFonts w:ascii="Times New Roman" w:eastAsia="宋体" w:hint="eastAsia"/>
          <w:noProof/>
        </w:rPr>
        <w:t>分别向</w:t>
      </w:r>
      <w:r>
        <w:rPr>
          <w:rFonts w:ascii="宋体" w:eastAsia="宋体" w:hAnsi="宋体" w:hint="eastAsia"/>
          <w:noProof/>
        </w:rPr>
        <w:t>试样</w:t>
      </w:r>
      <w:r w:rsidRPr="00C21326">
        <w:rPr>
          <w:rFonts w:ascii="宋体" w:eastAsia="宋体" w:hAnsi="宋体" w:hint="eastAsia"/>
          <w:noProof/>
        </w:rPr>
        <w:t>溶液</w:t>
      </w:r>
      <w:r>
        <w:rPr>
          <w:rFonts w:ascii="宋体" w:eastAsia="宋体" w:hAnsi="宋体" w:hint="eastAsia"/>
          <w:noProof/>
        </w:rPr>
        <w:t>和标准比色</w:t>
      </w:r>
      <w:r w:rsidRPr="00C21326">
        <w:rPr>
          <w:rFonts w:ascii="宋体" w:eastAsia="宋体" w:hAnsi="宋体" w:hint="eastAsia"/>
          <w:noProof/>
        </w:rPr>
        <w:t>溶液</w:t>
      </w:r>
      <w:r>
        <w:rPr>
          <w:rFonts w:ascii="宋体" w:eastAsia="宋体" w:hAnsi="宋体" w:hint="eastAsia"/>
          <w:noProof/>
        </w:rPr>
        <w:t>中加入</w:t>
      </w:r>
      <w:r w:rsidRPr="00A712A2">
        <w:rPr>
          <w:rFonts w:ascii="Times New Roman" w:eastAsia="宋体"/>
          <w:noProof/>
        </w:rPr>
        <w:t>0.2mL</w:t>
      </w:r>
      <w:r>
        <w:rPr>
          <w:rFonts w:ascii="Times New Roman" w:eastAsia="宋体" w:hAnsi="宋体" w:hint="eastAsia"/>
          <w:kern w:val="2"/>
          <w:szCs w:val="24"/>
          <w:lang w:val="zh-CN"/>
        </w:rPr>
        <w:t>硫化钠</w:t>
      </w:r>
      <w:r>
        <w:rPr>
          <w:rFonts w:ascii="Times New Roman" w:eastAsia="宋体" w:hAnsi="宋体" w:hint="eastAsia"/>
          <w:kern w:val="2"/>
          <w:szCs w:val="24"/>
          <w:lang w:val="zh-CN"/>
        </w:rPr>
        <w:t>-</w:t>
      </w:r>
      <w:r>
        <w:rPr>
          <w:rFonts w:ascii="Times New Roman" w:eastAsia="宋体" w:hAnsi="宋体" w:hint="eastAsia"/>
          <w:kern w:val="2"/>
          <w:szCs w:val="24"/>
          <w:lang w:val="zh-CN"/>
        </w:rPr>
        <w:t>丙三醇溶液</w:t>
      </w:r>
      <w:r>
        <w:rPr>
          <w:rFonts w:ascii="Times New Roman" w:eastAsia="宋体" w:hint="eastAsia"/>
          <w:noProof/>
        </w:rPr>
        <w:t>，放置</w:t>
      </w:r>
      <w:r>
        <w:rPr>
          <w:rFonts w:ascii="Times New Roman" w:eastAsia="宋体" w:hint="eastAsia"/>
          <w:noProof/>
        </w:rPr>
        <w:t>10min</w:t>
      </w:r>
      <w:r>
        <w:rPr>
          <w:rFonts w:ascii="Times New Roman" w:eastAsia="宋体" w:hint="eastAsia"/>
          <w:noProof/>
        </w:rPr>
        <w:t>，将试样溶液所呈颜色与标准比色溶液比较，其颜色不得深于标准溶液。</w:t>
      </w:r>
      <w:r w:rsidR="00A05CA4">
        <w:rPr>
          <w:rFonts w:ascii="Times New Roman" w:eastAsia="宋体" w:hint="eastAsia"/>
          <w:noProof/>
        </w:rPr>
        <w:t>必要时，使用紫外</w:t>
      </w:r>
      <w:r w:rsidR="00A05CA4">
        <w:rPr>
          <w:rFonts w:ascii="Times New Roman" w:eastAsia="宋体" w:hint="eastAsia"/>
          <w:noProof/>
        </w:rPr>
        <w:t>-</w:t>
      </w:r>
      <w:r w:rsidR="00A05CA4">
        <w:rPr>
          <w:rFonts w:ascii="Times New Roman" w:eastAsia="宋体" w:hint="eastAsia"/>
          <w:noProof/>
        </w:rPr>
        <w:t>可见分光光度计在</w:t>
      </w:r>
      <w:r w:rsidR="00A05CA4">
        <w:rPr>
          <w:rFonts w:ascii="Times New Roman" w:eastAsia="宋体" w:hint="eastAsia"/>
          <w:noProof/>
        </w:rPr>
        <w:t>420nm</w:t>
      </w:r>
      <w:r w:rsidR="00A05CA4">
        <w:rPr>
          <w:rFonts w:ascii="Times New Roman" w:eastAsia="宋体" w:hint="eastAsia"/>
          <w:noProof/>
        </w:rPr>
        <w:t>测定吸光度比较。</w:t>
      </w:r>
    </w:p>
    <w:p w14:paraId="5200AB48" w14:textId="77777777" w:rsidR="00F64F01" w:rsidRPr="008C2735" w:rsidRDefault="00FF56FB" w:rsidP="00F64F01">
      <w:pPr>
        <w:pStyle w:val="a7"/>
        <w:spacing w:before="156" w:after="156"/>
        <w:ind w:leftChars="140" w:left="294"/>
        <w:rPr>
          <w:rFonts w:ascii="宋体" w:eastAsia="宋体" w:hAnsi="宋体"/>
          <w:noProof/>
        </w:rPr>
      </w:pPr>
      <w:r>
        <w:rPr>
          <w:rFonts w:ascii="宋体" w:eastAsia="宋体" w:hAnsi="宋体" w:hint="eastAsia"/>
          <w:noProof/>
        </w:rPr>
        <w:t>试</w:t>
      </w:r>
      <w:r w:rsidR="00F64F01">
        <w:rPr>
          <w:rFonts w:ascii="宋体" w:eastAsia="宋体" w:hAnsi="宋体" w:hint="eastAsia"/>
          <w:noProof/>
        </w:rPr>
        <w:t>验数据处理</w:t>
      </w:r>
    </w:p>
    <w:p w14:paraId="7EB7CC95" w14:textId="77777777" w:rsidR="00A05CA4" w:rsidRDefault="00FF56FB" w:rsidP="00A05CA4">
      <w:pPr>
        <w:pStyle w:val="aff6"/>
        <w:ind w:leftChars="250" w:left="525" w:firstLineChars="150" w:firstLine="315"/>
      </w:pPr>
      <w:r>
        <w:rPr>
          <w:rFonts w:hint="eastAsia"/>
        </w:rPr>
        <w:t>试样溶液所呈颜色与标准比色溶液比较，其颜色浅于标准溶液时，</w:t>
      </w:r>
      <w:r w:rsidR="00A05CA4">
        <w:rPr>
          <w:rFonts w:hint="eastAsia"/>
        </w:rPr>
        <w:t>或试样溶液吸光度小于标准溶液吸光度，</w:t>
      </w:r>
      <w:r>
        <w:rPr>
          <w:rFonts w:hint="eastAsia"/>
        </w:rPr>
        <w:t>记录测量结果：</w:t>
      </w:r>
    </w:p>
    <w:p w14:paraId="6C3071C1" w14:textId="77777777" w:rsidR="00F64F01" w:rsidRPr="00F64F01" w:rsidRDefault="00FF56FB" w:rsidP="00FF56FB">
      <w:pPr>
        <w:pStyle w:val="aff6"/>
        <w:ind w:firstLineChars="400" w:firstLine="840"/>
      </w:pPr>
      <w:r>
        <w:rPr>
          <w:rFonts w:hint="eastAsia"/>
        </w:rPr>
        <w:t>试样中</w:t>
      </w:r>
      <w:r w:rsidRPr="00FF56FB">
        <w:rPr>
          <w:rFonts w:hint="eastAsia"/>
        </w:rPr>
        <w:t>重金属（</w:t>
      </w:r>
      <w:r w:rsidRPr="00FF56FB">
        <w:rPr>
          <w:rFonts w:ascii="Times New Roman"/>
        </w:rPr>
        <w:t>以</w:t>
      </w:r>
      <w:r w:rsidRPr="00FF56FB">
        <w:rPr>
          <w:rFonts w:ascii="Times New Roman"/>
        </w:rPr>
        <w:t>Pb</w:t>
      </w:r>
      <w:r w:rsidRPr="00FF56FB">
        <w:rPr>
          <w:rFonts w:ascii="Times New Roman"/>
        </w:rPr>
        <w:t>计</w:t>
      </w:r>
      <w:r w:rsidRPr="00FF56FB">
        <w:rPr>
          <w:rFonts w:hint="eastAsia"/>
        </w:rPr>
        <w:t>）</w:t>
      </w:r>
      <w:r w:rsidRPr="00FF56FB">
        <w:rPr>
          <w:rFonts w:ascii="Times New Roman"/>
        </w:rPr>
        <w:t>&lt;2mg/kg</w:t>
      </w:r>
      <w:r>
        <w:rPr>
          <w:rFonts w:ascii="Times New Roman" w:hint="eastAsia"/>
        </w:rPr>
        <w:t>。</w:t>
      </w:r>
      <w:r w:rsidRPr="00FF56FB">
        <w:rPr>
          <w:rFonts w:hint="eastAsia"/>
        </w:rPr>
        <w:tab/>
      </w:r>
    </w:p>
    <w:p w14:paraId="1988DC3F" w14:textId="77777777" w:rsidR="00BB1A10" w:rsidRPr="005E0CE8" w:rsidRDefault="00ED4EC6" w:rsidP="00D01B2D">
      <w:pPr>
        <w:pStyle w:val="a6"/>
        <w:spacing w:before="156" w:after="156"/>
        <w:ind w:left="284"/>
        <w:rPr>
          <w:rFonts w:ascii="宋体" w:eastAsia="宋体"/>
          <w:b/>
          <w:noProof/>
          <w:color w:val="000000"/>
        </w:rPr>
      </w:pPr>
      <w:r w:rsidRPr="00ED4EC6">
        <w:rPr>
          <w:rFonts w:ascii="宋体" w:eastAsia="宋体"/>
          <w:b/>
          <w:noProof/>
          <w:color w:val="000000"/>
          <w:vertAlign w:val="superscript"/>
        </w:rPr>
        <w:t>10</w:t>
      </w:r>
      <w:r>
        <w:rPr>
          <w:rFonts w:ascii="宋体" w:eastAsia="宋体"/>
          <w:b/>
          <w:noProof/>
          <w:color w:val="000000"/>
        </w:rPr>
        <w:t>B</w:t>
      </w:r>
      <w:r w:rsidR="007D5688" w:rsidRPr="007D5688">
        <w:rPr>
          <w:rFonts w:ascii="宋体" w:eastAsia="宋体"/>
          <w:b/>
          <w:noProof/>
          <w:color w:val="000000"/>
        </w:rPr>
        <w:t>同位素丰度</w:t>
      </w:r>
      <w:r w:rsidR="00BB1A10" w:rsidRPr="005E0CE8">
        <w:rPr>
          <w:rFonts w:ascii="宋体" w:eastAsia="宋体" w:hint="eastAsia"/>
          <w:b/>
          <w:noProof/>
          <w:color w:val="000000"/>
        </w:rPr>
        <w:t>的测定</w:t>
      </w:r>
    </w:p>
    <w:p w14:paraId="32761C5A" w14:textId="77777777" w:rsidR="00BB1A10" w:rsidRPr="00F924BC" w:rsidRDefault="00BB1A10" w:rsidP="00D01B2D">
      <w:pPr>
        <w:pStyle w:val="a7"/>
        <w:spacing w:before="156" w:after="156"/>
        <w:ind w:leftChars="140" w:left="294"/>
        <w:rPr>
          <w:rFonts w:ascii="宋体" w:eastAsia="宋体" w:hAnsi="宋体"/>
          <w:noProof/>
        </w:rPr>
      </w:pPr>
      <w:r w:rsidRPr="00F924BC">
        <w:rPr>
          <w:rFonts w:ascii="宋体" w:eastAsia="宋体" w:hAnsi="宋体" w:hint="eastAsia"/>
          <w:noProof/>
        </w:rPr>
        <w:t>原理</w:t>
      </w:r>
    </w:p>
    <w:p w14:paraId="782A7CC3" w14:textId="77777777" w:rsidR="00BB1A10" w:rsidRPr="007D5688" w:rsidRDefault="007D5688" w:rsidP="008C1669">
      <w:pPr>
        <w:pStyle w:val="a7"/>
        <w:numPr>
          <w:ilvl w:val="0"/>
          <w:numId w:val="0"/>
        </w:numPr>
        <w:spacing w:before="156" w:after="156"/>
        <w:ind w:leftChars="150" w:left="315" w:firstLineChars="150" w:firstLine="315"/>
        <w:rPr>
          <w:rFonts w:ascii="Times New Roman" w:eastAsia="宋体"/>
          <w:noProof/>
        </w:rPr>
      </w:pPr>
      <w:r>
        <w:rPr>
          <w:rFonts w:ascii="Times New Roman" w:eastAsia="宋体" w:hint="eastAsia"/>
          <w:noProof/>
        </w:rPr>
        <w:t>采用电感耦合等离子体质谱仪，</w:t>
      </w:r>
      <w:r w:rsidRPr="007D5688">
        <w:rPr>
          <w:rFonts w:ascii="Times New Roman" w:eastAsia="宋体" w:hint="eastAsia"/>
          <w:noProof/>
        </w:rPr>
        <w:t>待测元素进入等离子体后，在高温下被电离成离子。产生的离子经离子透镜聚焦后进入四级杆质量分析器，按照荷质比被分离，由检测器对离子个数进行计数，计数的多少与离子的浓度成正比。通过两种硼标准溶液中同位素丰度比的测定值和标准值计算和验证质量偏移校正系数，利用被测溶液中同位素丰度比的测定值和质量偏移校正系数计算出被测溶液中同位素丰度比，从而计算出样品中</w:t>
      </w:r>
      <w:r w:rsidR="00190F17" w:rsidRPr="00ED4EC6">
        <w:rPr>
          <w:vertAlign w:val="superscript"/>
        </w:rPr>
        <w:t>10</w:t>
      </w:r>
      <w:r w:rsidR="00190F17">
        <w:t>B</w:t>
      </w:r>
      <w:r w:rsidR="00190F17" w:rsidRPr="007D5688">
        <w:rPr>
          <w:rFonts w:ascii="Times New Roman" w:eastAsia="宋体" w:hint="eastAsia"/>
          <w:noProof/>
        </w:rPr>
        <w:t>同位素</w:t>
      </w:r>
      <w:r w:rsidRPr="007D5688">
        <w:rPr>
          <w:rFonts w:ascii="Times New Roman" w:eastAsia="宋体" w:hint="eastAsia"/>
          <w:noProof/>
        </w:rPr>
        <w:t>的丰度</w:t>
      </w:r>
      <w:r w:rsidR="008C1669">
        <w:rPr>
          <w:rFonts w:ascii="Times New Roman" w:eastAsia="宋体" w:hint="eastAsia"/>
          <w:noProof/>
        </w:rPr>
        <w:t>。</w:t>
      </w:r>
    </w:p>
    <w:p w14:paraId="11013D67" w14:textId="77777777" w:rsidR="00BB1A10" w:rsidRPr="006E33D2" w:rsidRDefault="00BB1A10" w:rsidP="00D01B2D">
      <w:pPr>
        <w:pStyle w:val="a7"/>
        <w:spacing w:before="156" w:after="156"/>
        <w:ind w:leftChars="140" w:left="294"/>
        <w:rPr>
          <w:rFonts w:ascii="宋体" w:eastAsia="宋体" w:hAnsi="宋体"/>
          <w:noProof/>
        </w:rPr>
      </w:pPr>
      <w:r>
        <w:rPr>
          <w:rFonts w:ascii="宋体" w:eastAsia="宋体" w:hAnsi="宋体" w:hint="eastAsia"/>
          <w:noProof/>
        </w:rPr>
        <w:t>试剂</w:t>
      </w:r>
    </w:p>
    <w:p w14:paraId="779D55EE" w14:textId="77777777" w:rsidR="001307E2" w:rsidRPr="001307E2" w:rsidRDefault="001307E2" w:rsidP="00C5749B">
      <w:pPr>
        <w:pStyle w:val="a8"/>
        <w:spacing w:before="156" w:after="156"/>
        <w:ind w:left="255"/>
        <w:rPr>
          <w:rFonts w:ascii="Times New Roman" w:eastAsia="宋体" w:hAnsi="宋体"/>
          <w:kern w:val="2"/>
          <w:szCs w:val="24"/>
          <w:lang w:val="zh-CN"/>
        </w:rPr>
      </w:pPr>
      <w:r w:rsidRPr="005F129A">
        <w:rPr>
          <w:rFonts w:ascii="Times New Roman" w:eastAsia="宋体"/>
          <w:noProof/>
        </w:rPr>
        <w:t>硼</w:t>
      </w:r>
      <w:r w:rsidRPr="001307E2">
        <w:rPr>
          <w:rFonts w:ascii="Times New Roman" w:eastAsia="宋体" w:hAnsi="宋体" w:hint="eastAsia"/>
          <w:kern w:val="2"/>
          <w:szCs w:val="24"/>
          <w:lang w:val="zh-CN"/>
        </w:rPr>
        <w:t>同位素丰度比标准物质</w:t>
      </w:r>
      <w:r w:rsidR="00562535">
        <w:rPr>
          <w:rFonts w:ascii="Times New Roman" w:eastAsia="宋体" w:hAnsi="宋体" w:hint="eastAsia"/>
          <w:kern w:val="2"/>
          <w:szCs w:val="24"/>
          <w:lang w:val="zh-CN"/>
        </w:rPr>
        <w:t>1</w:t>
      </w:r>
      <w:r w:rsidRPr="001307E2">
        <w:rPr>
          <w:rFonts w:ascii="Times New Roman" w:eastAsia="宋体" w:hAnsi="宋体" w:hint="eastAsia"/>
          <w:kern w:val="2"/>
          <w:szCs w:val="24"/>
          <w:lang w:val="zh-CN"/>
        </w:rPr>
        <w:t>（</w:t>
      </w:r>
      <w:r w:rsidRPr="001307E2">
        <w:rPr>
          <w:rFonts w:ascii="Times New Roman" w:eastAsia="宋体" w:hAnsi="宋体" w:hint="eastAsia"/>
          <w:kern w:val="2"/>
          <w:szCs w:val="24"/>
          <w:lang w:val="zh-CN"/>
        </w:rPr>
        <w:t>1000mg/L</w:t>
      </w:r>
      <w:r>
        <w:rPr>
          <w:rFonts w:ascii="Times New Roman" w:eastAsia="宋体" w:hAnsi="宋体" w:hint="eastAsia"/>
          <w:kern w:val="2"/>
          <w:szCs w:val="24"/>
          <w:lang w:val="zh-CN"/>
        </w:rPr>
        <w:t>，</w:t>
      </w:r>
      <w:r w:rsidRPr="001307E2">
        <w:rPr>
          <w:rFonts w:ascii="Times New Roman" w:eastAsia="宋体" w:hAnsi="宋体" w:hint="eastAsia"/>
          <w:kern w:val="2"/>
          <w:szCs w:val="24"/>
          <w:lang w:val="zh-CN"/>
        </w:rPr>
        <w:t>以</w:t>
      </w:r>
      <w:r w:rsidRPr="001307E2">
        <w:rPr>
          <w:rFonts w:ascii="Times New Roman" w:eastAsia="宋体" w:hAnsi="宋体" w:hint="eastAsia"/>
          <w:kern w:val="2"/>
          <w:szCs w:val="24"/>
          <w:lang w:val="zh-CN"/>
        </w:rPr>
        <w:t>B</w:t>
      </w:r>
      <w:r w:rsidRPr="001307E2">
        <w:rPr>
          <w:rFonts w:ascii="Times New Roman" w:eastAsia="宋体" w:hAnsi="宋体" w:hint="eastAsia"/>
          <w:kern w:val="2"/>
          <w:szCs w:val="24"/>
          <w:lang w:val="zh-CN"/>
        </w:rPr>
        <w:t>计）：有证标准物质，</w:t>
      </w:r>
      <w:r w:rsidR="00190F17" w:rsidRPr="00ED4EC6">
        <w:rPr>
          <w:vertAlign w:val="superscript"/>
        </w:rPr>
        <w:t>10</w:t>
      </w:r>
      <w:r w:rsidR="00190F17">
        <w:t>B</w:t>
      </w:r>
      <w:r w:rsidR="00190F17">
        <w:rPr>
          <w:rFonts w:hint="eastAsia"/>
        </w:rPr>
        <w:t>：</w:t>
      </w:r>
      <w:r w:rsidR="00190F17" w:rsidRPr="00ED4EC6">
        <w:rPr>
          <w:vertAlign w:val="superscript"/>
        </w:rPr>
        <w:t>11</w:t>
      </w:r>
      <w:r w:rsidR="00190F17">
        <w:t>B</w:t>
      </w:r>
      <w:r w:rsidRPr="001307E2">
        <w:rPr>
          <w:rFonts w:ascii="Times New Roman" w:eastAsia="宋体" w:hAnsi="宋体" w:hint="eastAsia"/>
          <w:kern w:val="2"/>
          <w:szCs w:val="24"/>
          <w:lang w:val="zh-CN"/>
        </w:rPr>
        <w:t>的比值为</w:t>
      </w:r>
      <w:r w:rsidRPr="001307E2">
        <w:rPr>
          <w:rFonts w:ascii="Times New Roman" w:eastAsia="宋体" w:hAnsi="宋体" w:hint="eastAsia"/>
          <w:kern w:val="2"/>
          <w:szCs w:val="24"/>
          <w:lang w:val="zh-CN"/>
        </w:rPr>
        <w:t>0.4596</w:t>
      </w:r>
      <w:r w:rsidR="008C1669">
        <w:rPr>
          <w:rFonts w:ascii="Times New Roman" w:eastAsia="宋体" w:hAnsi="宋体" w:hint="eastAsia"/>
          <w:kern w:val="2"/>
          <w:szCs w:val="24"/>
          <w:lang w:val="zh-CN"/>
        </w:rPr>
        <w:t>。可选其它</w:t>
      </w:r>
      <w:r w:rsidR="008C1669" w:rsidRPr="005F129A">
        <w:rPr>
          <w:rFonts w:ascii="Times New Roman" w:eastAsia="宋体"/>
          <w:noProof/>
        </w:rPr>
        <w:t>硼</w:t>
      </w:r>
      <w:r w:rsidR="008C1669">
        <w:rPr>
          <w:rFonts w:ascii="Times New Roman" w:eastAsia="宋体" w:hAnsi="宋体" w:hint="eastAsia"/>
          <w:kern w:val="2"/>
          <w:szCs w:val="24"/>
          <w:lang w:val="zh-CN"/>
        </w:rPr>
        <w:t>同位素丰度比，该标准物质用来计算</w:t>
      </w:r>
      <w:r w:rsidR="008C1669" w:rsidRPr="007D5688">
        <w:rPr>
          <w:rFonts w:ascii="Times New Roman" w:eastAsia="宋体" w:hint="eastAsia"/>
          <w:noProof/>
        </w:rPr>
        <w:t>质量偏移校正系数</w:t>
      </w:r>
      <w:r w:rsidR="008C1669">
        <w:rPr>
          <w:rFonts w:ascii="Times New Roman" w:eastAsia="宋体" w:hint="eastAsia"/>
          <w:noProof/>
        </w:rPr>
        <w:t>。</w:t>
      </w:r>
    </w:p>
    <w:p w14:paraId="69F69088" w14:textId="77777777" w:rsidR="00BB1A10" w:rsidRPr="00B008CF" w:rsidRDefault="001307E2" w:rsidP="00C5749B">
      <w:pPr>
        <w:pStyle w:val="a8"/>
        <w:spacing w:before="156" w:after="156"/>
        <w:ind w:left="255"/>
        <w:rPr>
          <w:rFonts w:ascii="Times New Roman" w:eastAsia="宋体"/>
          <w:noProof/>
        </w:rPr>
      </w:pPr>
      <w:r w:rsidRPr="005F129A">
        <w:rPr>
          <w:rFonts w:ascii="Times New Roman" w:eastAsia="宋体"/>
          <w:noProof/>
        </w:rPr>
        <w:t>硼</w:t>
      </w:r>
      <w:r w:rsidRPr="001307E2">
        <w:rPr>
          <w:rFonts w:ascii="Times New Roman" w:eastAsia="宋体" w:hAnsi="宋体" w:hint="eastAsia"/>
          <w:kern w:val="2"/>
          <w:szCs w:val="24"/>
          <w:lang w:val="zh-CN"/>
        </w:rPr>
        <w:t>同位素丰度比标准物质</w:t>
      </w:r>
      <w:r w:rsidR="00562535">
        <w:rPr>
          <w:rFonts w:ascii="Times New Roman" w:eastAsia="宋体" w:hAnsi="宋体" w:hint="eastAsia"/>
          <w:kern w:val="2"/>
          <w:szCs w:val="24"/>
          <w:lang w:val="zh-CN"/>
        </w:rPr>
        <w:t>2</w:t>
      </w:r>
      <w:r w:rsidRPr="001307E2">
        <w:rPr>
          <w:rFonts w:ascii="Times New Roman" w:eastAsia="宋体" w:hAnsi="宋体" w:hint="eastAsia"/>
          <w:kern w:val="2"/>
          <w:szCs w:val="24"/>
          <w:lang w:val="zh-CN"/>
        </w:rPr>
        <w:t>（</w:t>
      </w:r>
      <w:r w:rsidRPr="001307E2">
        <w:rPr>
          <w:rFonts w:ascii="Times New Roman" w:eastAsia="宋体" w:hAnsi="宋体" w:hint="eastAsia"/>
          <w:kern w:val="2"/>
          <w:szCs w:val="24"/>
          <w:lang w:val="zh-CN"/>
        </w:rPr>
        <w:t>1000mg/L</w:t>
      </w:r>
      <w:r>
        <w:rPr>
          <w:rFonts w:ascii="Times New Roman" w:eastAsia="宋体" w:hAnsi="宋体" w:hint="eastAsia"/>
          <w:kern w:val="2"/>
          <w:szCs w:val="24"/>
          <w:lang w:val="zh-CN"/>
        </w:rPr>
        <w:t>，</w:t>
      </w:r>
      <w:r w:rsidRPr="001307E2">
        <w:rPr>
          <w:rFonts w:ascii="Times New Roman" w:eastAsia="宋体" w:hAnsi="宋体" w:hint="eastAsia"/>
          <w:kern w:val="2"/>
          <w:szCs w:val="24"/>
          <w:lang w:val="zh-CN"/>
        </w:rPr>
        <w:t>以</w:t>
      </w:r>
      <w:r w:rsidRPr="001307E2">
        <w:rPr>
          <w:rFonts w:ascii="Times New Roman" w:eastAsia="宋体" w:hAnsi="宋体" w:hint="eastAsia"/>
          <w:kern w:val="2"/>
          <w:szCs w:val="24"/>
          <w:lang w:val="zh-CN"/>
        </w:rPr>
        <w:t>B</w:t>
      </w:r>
      <w:r w:rsidRPr="001307E2">
        <w:rPr>
          <w:rFonts w:ascii="Times New Roman" w:eastAsia="宋体" w:hAnsi="宋体" w:hint="eastAsia"/>
          <w:kern w:val="2"/>
          <w:szCs w:val="24"/>
          <w:lang w:val="zh-CN"/>
        </w:rPr>
        <w:t>计）：有证标准物质，</w:t>
      </w:r>
      <w:r w:rsidR="00190F17" w:rsidRPr="00ED4EC6">
        <w:rPr>
          <w:vertAlign w:val="superscript"/>
        </w:rPr>
        <w:t>10</w:t>
      </w:r>
      <w:r w:rsidR="00190F17">
        <w:t>B</w:t>
      </w:r>
      <w:r w:rsidR="00190F17">
        <w:rPr>
          <w:rFonts w:hint="eastAsia"/>
        </w:rPr>
        <w:t>：</w:t>
      </w:r>
      <w:r w:rsidR="00190F17" w:rsidRPr="00ED4EC6">
        <w:rPr>
          <w:vertAlign w:val="superscript"/>
        </w:rPr>
        <w:t>11</w:t>
      </w:r>
      <w:r w:rsidR="00190F17">
        <w:t>B</w:t>
      </w:r>
      <w:r w:rsidRPr="001307E2">
        <w:rPr>
          <w:rFonts w:ascii="Times New Roman" w:eastAsia="宋体" w:hAnsi="宋体" w:hint="eastAsia"/>
          <w:kern w:val="2"/>
          <w:szCs w:val="24"/>
          <w:lang w:val="zh-CN"/>
        </w:rPr>
        <w:t>的比值为</w:t>
      </w:r>
      <w:r w:rsidRPr="001307E2">
        <w:rPr>
          <w:rFonts w:ascii="Times New Roman" w:eastAsia="宋体" w:hAnsi="宋体" w:hint="eastAsia"/>
          <w:kern w:val="2"/>
          <w:szCs w:val="24"/>
          <w:lang w:val="zh-CN"/>
        </w:rPr>
        <w:t>0.</w:t>
      </w:r>
      <w:r>
        <w:rPr>
          <w:rFonts w:ascii="Times New Roman" w:eastAsia="宋体" w:hAnsi="宋体" w:hint="eastAsia"/>
          <w:kern w:val="2"/>
          <w:szCs w:val="24"/>
          <w:lang w:val="zh-CN"/>
        </w:rPr>
        <w:t>23782</w:t>
      </w:r>
      <w:r>
        <w:rPr>
          <w:rFonts w:ascii="Times New Roman" w:eastAsia="宋体" w:hAnsi="宋体" w:hint="eastAsia"/>
          <w:kern w:val="2"/>
          <w:szCs w:val="24"/>
          <w:lang w:val="zh-CN"/>
        </w:rPr>
        <w:t>。</w:t>
      </w:r>
      <w:r w:rsidR="008C1669">
        <w:rPr>
          <w:rFonts w:ascii="Times New Roman" w:eastAsia="宋体" w:hAnsi="宋体" w:hint="eastAsia"/>
          <w:kern w:val="2"/>
          <w:szCs w:val="24"/>
          <w:lang w:val="zh-CN"/>
        </w:rPr>
        <w:t>可选其它</w:t>
      </w:r>
      <w:r w:rsidR="008C1669" w:rsidRPr="005F129A">
        <w:rPr>
          <w:rFonts w:ascii="Times New Roman" w:eastAsia="宋体"/>
          <w:noProof/>
        </w:rPr>
        <w:t>硼</w:t>
      </w:r>
      <w:r w:rsidR="008C1669">
        <w:rPr>
          <w:rFonts w:ascii="Times New Roman" w:eastAsia="宋体" w:hAnsi="宋体" w:hint="eastAsia"/>
          <w:kern w:val="2"/>
          <w:szCs w:val="24"/>
          <w:lang w:val="zh-CN"/>
        </w:rPr>
        <w:t>同位素丰度比，该标准物质用来验证</w:t>
      </w:r>
      <w:r w:rsidR="008C1669" w:rsidRPr="007D5688">
        <w:rPr>
          <w:rFonts w:ascii="Times New Roman" w:eastAsia="宋体" w:hint="eastAsia"/>
          <w:noProof/>
        </w:rPr>
        <w:t>质量偏移校正系数</w:t>
      </w:r>
      <w:r w:rsidR="007C573C">
        <w:rPr>
          <w:rFonts w:ascii="Times New Roman" w:eastAsia="宋体" w:hint="eastAsia"/>
          <w:noProof/>
        </w:rPr>
        <w:t>的准确性</w:t>
      </w:r>
      <w:r w:rsidR="008C1669">
        <w:rPr>
          <w:rFonts w:ascii="Times New Roman" w:eastAsia="宋体" w:hint="eastAsia"/>
          <w:noProof/>
        </w:rPr>
        <w:t>。</w:t>
      </w:r>
    </w:p>
    <w:p w14:paraId="3313A206" w14:textId="77777777" w:rsidR="00BB1A10" w:rsidRDefault="00BB1A10" w:rsidP="00C5749B">
      <w:pPr>
        <w:pStyle w:val="a8"/>
        <w:spacing w:before="156" w:after="156"/>
        <w:ind w:left="255"/>
        <w:rPr>
          <w:noProof/>
        </w:rPr>
      </w:pPr>
      <w:r w:rsidRPr="00D40D45">
        <w:rPr>
          <w:rFonts w:ascii="宋体" w:eastAsia="宋体" w:hAnsi="宋体"/>
          <w:noProof/>
        </w:rPr>
        <w:t>氩气：纯度</w:t>
      </w:r>
      <w:r w:rsidRPr="00D40D45">
        <w:rPr>
          <w:rFonts w:ascii="Times New Roman" w:eastAsia="宋体"/>
          <w:noProof/>
        </w:rPr>
        <w:t>≥99.999%</w:t>
      </w:r>
      <w:r>
        <w:rPr>
          <w:rFonts w:hint="eastAsia"/>
          <w:noProof/>
        </w:rPr>
        <w:t>。</w:t>
      </w:r>
    </w:p>
    <w:p w14:paraId="133B9A3F" w14:textId="77777777" w:rsidR="00BB1A10" w:rsidRDefault="00BB1A10" w:rsidP="00C5749B">
      <w:pPr>
        <w:pStyle w:val="a8"/>
        <w:spacing w:before="156" w:after="156"/>
        <w:ind w:left="255"/>
        <w:rPr>
          <w:rFonts w:ascii="Times New Roman" w:eastAsia="宋体"/>
          <w:noProof/>
        </w:rPr>
      </w:pPr>
      <w:r>
        <w:rPr>
          <w:rFonts w:ascii="宋体" w:eastAsia="宋体" w:hAnsi="宋体" w:hint="eastAsia"/>
          <w:noProof/>
        </w:rPr>
        <w:t>硝酸：</w:t>
      </w:r>
      <w:r>
        <w:rPr>
          <w:rFonts w:ascii="Times New Roman" w:eastAsia="宋体" w:hint="eastAsia"/>
          <w:noProof/>
        </w:rPr>
        <w:t>优级纯，</w:t>
      </w:r>
      <w:r w:rsidRPr="000E64F4">
        <w:rPr>
          <w:rFonts w:ascii="Times New Roman" w:eastAsia="宋体"/>
          <w:noProof/>
        </w:rPr>
        <w:t>密度</w:t>
      </w:r>
      <w:r w:rsidRPr="000E64F4">
        <w:rPr>
          <w:rFonts w:ascii="Times New Roman" w:eastAsia="宋体"/>
          <w:noProof/>
        </w:rPr>
        <w:t>1.4g/mL</w:t>
      </w:r>
      <w:r>
        <w:rPr>
          <w:rFonts w:ascii="Times New Roman" w:eastAsia="宋体" w:hint="eastAsia"/>
          <w:noProof/>
        </w:rPr>
        <w:t>。</w:t>
      </w:r>
    </w:p>
    <w:p w14:paraId="70992319" w14:textId="77777777" w:rsidR="00BB1A10" w:rsidRDefault="00BB1A10" w:rsidP="00C5749B">
      <w:pPr>
        <w:pStyle w:val="a8"/>
        <w:spacing w:before="156" w:after="156"/>
        <w:ind w:left="255"/>
        <w:rPr>
          <w:rFonts w:ascii="Times New Roman" w:eastAsia="宋体"/>
          <w:noProof/>
        </w:rPr>
      </w:pPr>
      <w:r>
        <w:rPr>
          <w:rFonts w:ascii="宋体" w:eastAsia="宋体" w:hAnsi="宋体" w:hint="eastAsia"/>
          <w:noProof/>
        </w:rPr>
        <w:t>硝酸（质量分数约</w:t>
      </w:r>
      <w:r w:rsidRPr="00517DFB">
        <w:rPr>
          <w:rFonts w:ascii="Times New Roman" w:eastAsia="宋体"/>
          <w:noProof/>
        </w:rPr>
        <w:t>2%</w:t>
      </w:r>
      <w:r>
        <w:rPr>
          <w:rFonts w:ascii="宋体" w:eastAsia="宋体" w:hAnsi="宋体" w:hint="eastAsia"/>
          <w:noProof/>
        </w:rPr>
        <w:t>）：</w:t>
      </w:r>
      <w:r>
        <w:rPr>
          <w:rFonts w:ascii="Times New Roman" w:eastAsia="宋体" w:hint="eastAsia"/>
          <w:noProof/>
        </w:rPr>
        <w:t>移</w:t>
      </w:r>
      <w:r w:rsidRPr="00517DFB">
        <w:rPr>
          <w:rFonts w:ascii="Times New Roman" w:eastAsia="宋体" w:hint="eastAsia"/>
          <w:noProof/>
        </w:rPr>
        <w:t>取</w:t>
      </w:r>
      <w:r>
        <w:rPr>
          <w:rFonts w:ascii="Times New Roman" w:eastAsia="宋体" w:hint="eastAsia"/>
          <w:noProof/>
        </w:rPr>
        <w:t>15</w:t>
      </w:r>
      <w:r w:rsidRPr="009B66A4">
        <w:rPr>
          <w:rFonts w:ascii="Times New Roman" w:eastAsia="宋体"/>
          <w:noProof/>
        </w:rPr>
        <w:t xml:space="preserve"> </w:t>
      </w:r>
      <w:r w:rsidRPr="000E64F4">
        <w:rPr>
          <w:rFonts w:ascii="Times New Roman" w:eastAsia="宋体"/>
          <w:noProof/>
        </w:rPr>
        <w:t>mL</w:t>
      </w:r>
      <w:r w:rsidRPr="000E64F4">
        <w:rPr>
          <w:rFonts w:ascii="Times New Roman" w:eastAsia="宋体"/>
          <w:noProof/>
        </w:rPr>
        <w:t>密度</w:t>
      </w:r>
      <w:r>
        <w:rPr>
          <w:rFonts w:ascii="Times New Roman" w:eastAsia="宋体" w:hint="eastAsia"/>
          <w:noProof/>
        </w:rPr>
        <w:t>为</w:t>
      </w:r>
      <w:r w:rsidRPr="000E64F4">
        <w:rPr>
          <w:rFonts w:ascii="Times New Roman" w:eastAsia="宋体"/>
          <w:noProof/>
        </w:rPr>
        <w:t>1.4g/mL</w:t>
      </w:r>
      <w:r>
        <w:rPr>
          <w:rFonts w:ascii="Times New Roman" w:eastAsia="宋体" w:hint="eastAsia"/>
          <w:noProof/>
        </w:rPr>
        <w:t>的优级纯硝酸</w:t>
      </w:r>
      <w:r w:rsidRPr="00517DFB">
        <w:rPr>
          <w:rFonts w:ascii="Times New Roman" w:eastAsia="宋体"/>
          <w:noProof/>
        </w:rPr>
        <w:t>于</w:t>
      </w:r>
      <w:r w:rsidRPr="00517DFB">
        <w:rPr>
          <w:rFonts w:ascii="Times New Roman" w:eastAsia="宋体"/>
          <w:noProof/>
        </w:rPr>
        <w:t>10</w:t>
      </w:r>
      <w:r>
        <w:rPr>
          <w:rFonts w:ascii="Times New Roman" w:eastAsia="宋体" w:hint="eastAsia"/>
          <w:noProof/>
        </w:rPr>
        <w:t>0</w:t>
      </w:r>
      <w:r w:rsidRPr="00517DFB">
        <w:rPr>
          <w:rFonts w:ascii="Times New Roman" w:eastAsia="宋体"/>
          <w:noProof/>
        </w:rPr>
        <w:t>0mL</w:t>
      </w:r>
      <w:r w:rsidRPr="00517DFB">
        <w:rPr>
          <w:rFonts w:ascii="Times New Roman" w:eastAsia="宋体"/>
          <w:noProof/>
        </w:rPr>
        <w:t>容量瓶中，</w:t>
      </w:r>
      <w:r w:rsidRPr="00517DFB">
        <w:rPr>
          <w:rFonts w:ascii="Times New Roman" w:eastAsia="宋体" w:hint="eastAsia"/>
          <w:noProof/>
        </w:rPr>
        <w:t>用水稀释至刻度</w:t>
      </w:r>
      <w:r w:rsidRPr="00517DFB">
        <w:rPr>
          <w:rFonts w:ascii="Times New Roman" w:eastAsia="宋体"/>
          <w:noProof/>
        </w:rPr>
        <w:t>，摇匀</w:t>
      </w:r>
      <w:r>
        <w:rPr>
          <w:rFonts w:ascii="Times New Roman" w:eastAsia="宋体" w:hint="eastAsia"/>
          <w:noProof/>
        </w:rPr>
        <w:t>，</w:t>
      </w:r>
      <w:r w:rsidRPr="008F5F90">
        <w:rPr>
          <w:rFonts w:ascii="Times New Roman" w:eastAsia="宋体" w:hint="eastAsia"/>
          <w:noProof/>
        </w:rPr>
        <w:t>保存至</w:t>
      </w:r>
      <w:r>
        <w:rPr>
          <w:rFonts w:ascii="Times New Roman" w:eastAsia="宋体" w:hint="eastAsia"/>
          <w:noProof/>
        </w:rPr>
        <w:t>100</w:t>
      </w:r>
      <w:r w:rsidRPr="008F5F90">
        <w:rPr>
          <w:rFonts w:ascii="Times New Roman" w:eastAsia="宋体"/>
          <w:noProof/>
        </w:rPr>
        <w:t>0mL</w:t>
      </w:r>
      <w:r>
        <w:rPr>
          <w:rFonts w:ascii="Times New Roman" w:eastAsia="宋体" w:hint="eastAsia"/>
          <w:noProof/>
        </w:rPr>
        <w:t>玻璃</w:t>
      </w:r>
      <w:r w:rsidRPr="008F5F90">
        <w:rPr>
          <w:rFonts w:ascii="Times New Roman" w:eastAsia="宋体"/>
          <w:noProof/>
        </w:rPr>
        <w:t>瓶中</w:t>
      </w:r>
      <w:r w:rsidRPr="00517DFB">
        <w:rPr>
          <w:rFonts w:ascii="Times New Roman" w:eastAsia="宋体" w:hint="eastAsia"/>
          <w:noProof/>
        </w:rPr>
        <w:t>。</w:t>
      </w:r>
    </w:p>
    <w:p w14:paraId="3DE46979" w14:textId="77777777" w:rsidR="00BB1A10" w:rsidRPr="008C2735" w:rsidRDefault="00BB1A10" w:rsidP="00D01B2D">
      <w:pPr>
        <w:pStyle w:val="a7"/>
        <w:spacing w:before="156" w:after="156"/>
        <w:ind w:leftChars="140" w:left="294"/>
        <w:rPr>
          <w:rFonts w:ascii="宋体" w:eastAsia="宋体" w:hAnsi="宋体"/>
          <w:noProof/>
        </w:rPr>
      </w:pPr>
      <w:r w:rsidRPr="008C2735">
        <w:rPr>
          <w:rFonts w:ascii="宋体" w:eastAsia="宋体" w:hAnsi="宋体" w:hint="eastAsia"/>
          <w:noProof/>
        </w:rPr>
        <w:t>仪器设备</w:t>
      </w:r>
    </w:p>
    <w:p w14:paraId="7EAF164D" w14:textId="77777777" w:rsidR="00BB1A10" w:rsidRDefault="001307E2" w:rsidP="00C5749B">
      <w:pPr>
        <w:pStyle w:val="a8"/>
        <w:spacing w:before="156" w:after="156"/>
        <w:ind w:left="255"/>
        <w:rPr>
          <w:rFonts w:ascii="宋体" w:eastAsia="宋体" w:hAnsi="宋体"/>
          <w:noProof/>
        </w:rPr>
      </w:pPr>
      <w:r>
        <w:rPr>
          <w:rFonts w:ascii="宋体" w:eastAsia="宋体" w:hAnsi="宋体" w:hint="eastAsia"/>
          <w:noProof/>
        </w:rPr>
        <w:t>电感耦合等离子质谱仪</w:t>
      </w:r>
      <w:r w:rsidR="00BB1A10" w:rsidRPr="00BB2C15">
        <w:rPr>
          <w:rFonts w:ascii="宋体" w:eastAsia="宋体" w:hAnsi="宋体" w:hint="eastAsia"/>
          <w:noProof/>
        </w:rPr>
        <w:t>。</w:t>
      </w:r>
    </w:p>
    <w:p w14:paraId="1DF795E4" w14:textId="77777777" w:rsidR="00BB1A10" w:rsidRDefault="00BB1A10" w:rsidP="00C5749B">
      <w:pPr>
        <w:pStyle w:val="a8"/>
        <w:spacing w:before="156" w:after="156"/>
        <w:ind w:left="255"/>
        <w:rPr>
          <w:rFonts w:ascii="Times New Roman" w:eastAsia="宋体"/>
          <w:noProof/>
        </w:rPr>
      </w:pPr>
      <w:r w:rsidRPr="006E33D2">
        <w:rPr>
          <w:rFonts w:ascii="宋体" w:eastAsia="宋体" w:hAnsi="宋体" w:hint="eastAsia"/>
          <w:noProof/>
        </w:rPr>
        <w:t>电子天平：分度</w:t>
      </w:r>
      <w:r w:rsidRPr="00215137">
        <w:rPr>
          <w:rFonts w:ascii="Times New Roman" w:eastAsia="宋体"/>
          <w:noProof/>
        </w:rPr>
        <w:t>0.1mg</w:t>
      </w:r>
      <w:r>
        <w:rPr>
          <w:rFonts w:ascii="Times New Roman" w:eastAsia="宋体" w:hint="eastAsia"/>
          <w:noProof/>
        </w:rPr>
        <w:t>。</w:t>
      </w:r>
    </w:p>
    <w:p w14:paraId="3E3E0081" w14:textId="77777777" w:rsidR="00BB1A10" w:rsidRPr="006E33D2" w:rsidRDefault="00BB1A10" w:rsidP="00D01B2D">
      <w:pPr>
        <w:pStyle w:val="a7"/>
        <w:spacing w:before="156" w:after="156"/>
        <w:ind w:leftChars="140" w:left="294"/>
        <w:rPr>
          <w:rFonts w:ascii="宋体" w:eastAsia="宋体" w:hAnsi="宋体"/>
          <w:noProof/>
        </w:rPr>
      </w:pPr>
      <w:r>
        <w:rPr>
          <w:rFonts w:ascii="宋体" w:eastAsia="宋体" w:hAnsi="宋体" w:hint="eastAsia"/>
          <w:noProof/>
        </w:rPr>
        <w:lastRenderedPageBreak/>
        <w:t>试验步骤</w:t>
      </w:r>
    </w:p>
    <w:p w14:paraId="6BA622F0" w14:textId="77777777" w:rsidR="00BB1A10" w:rsidRDefault="00BB1A10" w:rsidP="00C5749B">
      <w:pPr>
        <w:pStyle w:val="a8"/>
        <w:spacing w:before="156" w:after="156"/>
        <w:ind w:left="255"/>
        <w:rPr>
          <w:rFonts w:ascii="Times New Roman" w:eastAsia="宋体"/>
          <w:noProof/>
        </w:rPr>
      </w:pPr>
      <w:r>
        <w:rPr>
          <w:rFonts w:ascii="Times New Roman" w:eastAsia="宋体" w:hint="eastAsia"/>
          <w:noProof/>
        </w:rPr>
        <w:t>仪器参考工作参数</w:t>
      </w:r>
    </w:p>
    <w:p w14:paraId="5F97355D" w14:textId="77777777" w:rsidR="00BB1A10" w:rsidRPr="00C84C47" w:rsidRDefault="00BB1A10" w:rsidP="008C1669">
      <w:pPr>
        <w:pStyle w:val="aff6"/>
        <w:ind w:leftChars="100" w:left="210" w:firstLineChars="100" w:firstLine="210"/>
      </w:pPr>
      <w:r>
        <w:rPr>
          <w:rFonts w:hint="eastAsia"/>
        </w:rPr>
        <w:t>根据仪器的要求优化仪器工作条件，开机预热稳定仪器，仪器参考工作参数见表</w:t>
      </w:r>
      <w:r w:rsidR="005A2522">
        <w:rPr>
          <w:rFonts w:hint="eastAsia"/>
        </w:rPr>
        <w:t>5</w:t>
      </w:r>
      <w:r>
        <w:rPr>
          <w:rFonts w:hint="eastAsia"/>
        </w:rPr>
        <w:t>：</w:t>
      </w:r>
    </w:p>
    <w:p w14:paraId="46E72B71" w14:textId="77777777" w:rsidR="00BB1A10" w:rsidRPr="0063013E" w:rsidRDefault="00BB1A10" w:rsidP="00BB1A10">
      <w:pPr>
        <w:pStyle w:val="aff6"/>
        <w:ind w:firstLineChars="1300" w:firstLine="2741"/>
        <w:jc w:val="left"/>
        <w:rPr>
          <w:b/>
        </w:rPr>
      </w:pPr>
      <w:r w:rsidRPr="0063013E">
        <w:rPr>
          <w:rFonts w:hint="eastAsia"/>
          <w:b/>
        </w:rPr>
        <w:t>表</w:t>
      </w:r>
      <w:r w:rsidR="00403B6B">
        <w:rPr>
          <w:rFonts w:hint="eastAsia"/>
          <w:b/>
        </w:rPr>
        <w:t>5</w:t>
      </w:r>
      <w:r w:rsidRPr="0063013E">
        <w:rPr>
          <w:rFonts w:hint="eastAsia"/>
          <w:b/>
        </w:rPr>
        <w:t xml:space="preserve">  </w:t>
      </w:r>
      <w:r w:rsidR="002D195C">
        <w:rPr>
          <w:rFonts w:hint="eastAsia"/>
          <w:b/>
        </w:rPr>
        <w:t>电感耦合等离子质谱仪</w:t>
      </w:r>
      <w:r w:rsidRPr="0063013E">
        <w:rPr>
          <w:rFonts w:hint="eastAsia"/>
          <w:b/>
        </w:rPr>
        <w:t>参考工作参数</w:t>
      </w:r>
    </w:p>
    <w:tbl>
      <w:tblPr>
        <w:tblStyle w:val="afffffa"/>
        <w:tblW w:w="0" w:type="auto"/>
        <w:tblInd w:w="250" w:type="dxa"/>
        <w:tblLook w:val="04A0" w:firstRow="1" w:lastRow="0" w:firstColumn="1" w:lastColumn="0" w:noHBand="0" w:noVBand="1"/>
      </w:tblPr>
      <w:tblGrid>
        <w:gridCol w:w="4412"/>
        <w:gridCol w:w="4683"/>
      </w:tblGrid>
      <w:tr w:rsidR="00BB1A10" w14:paraId="1F6EA98A" w14:textId="77777777" w:rsidTr="008C1669">
        <w:tc>
          <w:tcPr>
            <w:tcW w:w="4535" w:type="dxa"/>
          </w:tcPr>
          <w:p w14:paraId="2D7A7527" w14:textId="77777777" w:rsidR="00BB1A10" w:rsidRDefault="00BB1A10" w:rsidP="00570FFA">
            <w:pPr>
              <w:pStyle w:val="aff6"/>
              <w:ind w:firstLineChars="850" w:firstLine="1785"/>
            </w:pPr>
            <w:r>
              <w:rPr>
                <w:rFonts w:hint="eastAsia"/>
              </w:rPr>
              <w:t>项目</w:t>
            </w:r>
          </w:p>
        </w:tc>
        <w:tc>
          <w:tcPr>
            <w:tcW w:w="4786" w:type="dxa"/>
          </w:tcPr>
          <w:p w14:paraId="4DED309C" w14:textId="77777777" w:rsidR="00BB1A10" w:rsidRDefault="00BB1A10" w:rsidP="00570FFA">
            <w:pPr>
              <w:pStyle w:val="aff6"/>
              <w:ind w:firstLineChars="0" w:firstLine="0"/>
            </w:pPr>
            <w:r>
              <w:rPr>
                <w:rFonts w:hint="eastAsia"/>
              </w:rPr>
              <w:t xml:space="preserve">                   操作条件</w:t>
            </w:r>
          </w:p>
        </w:tc>
      </w:tr>
      <w:tr w:rsidR="00BB1A10" w14:paraId="6BA5D585" w14:textId="77777777" w:rsidTr="008C1669">
        <w:tc>
          <w:tcPr>
            <w:tcW w:w="4535" w:type="dxa"/>
          </w:tcPr>
          <w:p w14:paraId="736AD6F1" w14:textId="77777777" w:rsidR="00BB1A10" w:rsidRDefault="00BB1A10" w:rsidP="00570FFA">
            <w:pPr>
              <w:pStyle w:val="aff6"/>
              <w:ind w:firstLineChars="750" w:firstLine="1575"/>
            </w:pPr>
            <w:r>
              <w:rPr>
                <w:rFonts w:ascii="Times New Roman" w:hint="eastAsia"/>
                <w:noProof w:val="0"/>
                <w:kern w:val="2"/>
                <w:szCs w:val="24"/>
              </w:rPr>
              <w:t>射频发生器功率</w:t>
            </w:r>
          </w:p>
        </w:tc>
        <w:tc>
          <w:tcPr>
            <w:tcW w:w="4786" w:type="dxa"/>
          </w:tcPr>
          <w:p w14:paraId="64C4C426" w14:textId="77777777" w:rsidR="00BB1A10" w:rsidRPr="00485003" w:rsidRDefault="00BB1A10" w:rsidP="00570FFA">
            <w:pPr>
              <w:pStyle w:val="aff6"/>
              <w:ind w:firstLineChars="1000" w:firstLine="2100"/>
              <w:rPr>
                <w:rFonts w:ascii="Times New Roman"/>
              </w:rPr>
            </w:pPr>
            <w:r>
              <w:rPr>
                <w:rFonts w:ascii="Times New Roman" w:hint="eastAsia"/>
              </w:rPr>
              <w:t>1.4kw</w:t>
            </w:r>
          </w:p>
        </w:tc>
      </w:tr>
      <w:tr w:rsidR="00BB1A10" w14:paraId="62331CC5" w14:textId="77777777" w:rsidTr="008C1669">
        <w:tc>
          <w:tcPr>
            <w:tcW w:w="4535" w:type="dxa"/>
          </w:tcPr>
          <w:p w14:paraId="53FD48D9" w14:textId="77777777" w:rsidR="00BB1A10" w:rsidRPr="003E7C23" w:rsidRDefault="00BB1A10" w:rsidP="00570FFA">
            <w:pPr>
              <w:pStyle w:val="aff6"/>
              <w:ind w:firstLineChars="750" w:firstLine="1575"/>
              <w:rPr>
                <w:rFonts w:ascii="Times New Roman"/>
                <w:noProof w:val="0"/>
                <w:kern w:val="2"/>
                <w:szCs w:val="24"/>
              </w:rPr>
            </w:pPr>
            <w:r>
              <w:rPr>
                <w:rFonts w:ascii="Times New Roman" w:hint="eastAsia"/>
                <w:noProof w:val="0"/>
                <w:kern w:val="2"/>
                <w:szCs w:val="24"/>
              </w:rPr>
              <w:t>等离子体气流量</w:t>
            </w:r>
          </w:p>
        </w:tc>
        <w:tc>
          <w:tcPr>
            <w:tcW w:w="4786" w:type="dxa"/>
          </w:tcPr>
          <w:p w14:paraId="36E09EA6" w14:textId="77777777" w:rsidR="00BB1A10" w:rsidRPr="00A84E9F" w:rsidRDefault="00BB1A10" w:rsidP="007C573C">
            <w:pPr>
              <w:pStyle w:val="aff6"/>
              <w:jc w:val="center"/>
              <w:rPr>
                <w:rFonts w:ascii="Times New Roman"/>
              </w:rPr>
            </w:pPr>
            <w:r w:rsidRPr="00A84E9F">
              <w:rPr>
                <w:rFonts w:ascii="Times New Roman"/>
                <w:bCs/>
              </w:rPr>
              <w:t>1</w:t>
            </w:r>
            <w:r w:rsidR="007C573C">
              <w:rPr>
                <w:rFonts w:ascii="Times New Roman" w:hint="eastAsia"/>
                <w:bCs/>
              </w:rPr>
              <w:t>3</w:t>
            </w:r>
            <w:r w:rsidRPr="00A84E9F">
              <w:rPr>
                <w:rFonts w:ascii="Times New Roman"/>
                <w:bCs/>
              </w:rPr>
              <w:t>L/min</w:t>
            </w:r>
          </w:p>
        </w:tc>
      </w:tr>
      <w:tr w:rsidR="00BB1A10" w14:paraId="585EAB32" w14:textId="77777777" w:rsidTr="008C1669">
        <w:tc>
          <w:tcPr>
            <w:tcW w:w="4535" w:type="dxa"/>
          </w:tcPr>
          <w:p w14:paraId="5DE3A2EE" w14:textId="77777777" w:rsidR="00BB1A10" w:rsidRPr="003E7C23" w:rsidRDefault="00BB1A10" w:rsidP="00570FFA">
            <w:pPr>
              <w:pStyle w:val="aff6"/>
              <w:ind w:firstLineChars="750" w:firstLine="1575"/>
              <w:rPr>
                <w:rFonts w:ascii="Times New Roman"/>
                <w:noProof w:val="0"/>
                <w:kern w:val="2"/>
                <w:szCs w:val="24"/>
              </w:rPr>
            </w:pPr>
            <w:r>
              <w:rPr>
                <w:rFonts w:cs="Arial" w:hint="eastAsia"/>
                <w:bCs/>
              </w:rPr>
              <w:t>辅助气</w:t>
            </w:r>
          </w:p>
        </w:tc>
        <w:tc>
          <w:tcPr>
            <w:tcW w:w="4786" w:type="dxa"/>
          </w:tcPr>
          <w:p w14:paraId="00EE7DD9" w14:textId="77777777" w:rsidR="00BB1A10" w:rsidRPr="00A84E9F" w:rsidRDefault="007C573C" w:rsidP="00570FFA">
            <w:pPr>
              <w:pStyle w:val="aff6"/>
              <w:jc w:val="center"/>
              <w:rPr>
                <w:rFonts w:ascii="Times New Roman"/>
              </w:rPr>
            </w:pPr>
            <w:r>
              <w:rPr>
                <w:rFonts w:ascii="Times New Roman" w:hint="eastAsia"/>
                <w:bCs/>
              </w:rPr>
              <w:t>0.75</w:t>
            </w:r>
            <w:r w:rsidR="00BB1A10" w:rsidRPr="00A84E9F">
              <w:rPr>
                <w:rFonts w:ascii="Times New Roman"/>
                <w:bCs/>
              </w:rPr>
              <w:t>L/min</w:t>
            </w:r>
          </w:p>
        </w:tc>
      </w:tr>
      <w:tr w:rsidR="00BB1A10" w14:paraId="5B3A411F" w14:textId="77777777" w:rsidTr="008C1669">
        <w:tc>
          <w:tcPr>
            <w:tcW w:w="4535" w:type="dxa"/>
          </w:tcPr>
          <w:p w14:paraId="42DA944D" w14:textId="77777777" w:rsidR="00BB1A10" w:rsidRPr="003E7C23" w:rsidRDefault="00BB1A10" w:rsidP="00570FFA">
            <w:pPr>
              <w:pStyle w:val="aff6"/>
              <w:ind w:firstLineChars="750" w:firstLine="1575"/>
              <w:rPr>
                <w:rFonts w:ascii="Times New Roman"/>
                <w:noProof w:val="0"/>
                <w:kern w:val="2"/>
                <w:szCs w:val="24"/>
              </w:rPr>
            </w:pPr>
            <w:r>
              <w:rPr>
                <w:rFonts w:cs="Arial" w:hint="eastAsia"/>
                <w:bCs/>
              </w:rPr>
              <w:t>雾化气</w:t>
            </w:r>
          </w:p>
        </w:tc>
        <w:tc>
          <w:tcPr>
            <w:tcW w:w="4786" w:type="dxa"/>
          </w:tcPr>
          <w:p w14:paraId="56782BEF" w14:textId="77777777" w:rsidR="00BB1A10" w:rsidRPr="00A84E9F" w:rsidRDefault="007C573C" w:rsidP="00570FFA">
            <w:pPr>
              <w:pStyle w:val="aff6"/>
              <w:jc w:val="center"/>
              <w:rPr>
                <w:rFonts w:ascii="Times New Roman"/>
              </w:rPr>
            </w:pPr>
            <w:r>
              <w:rPr>
                <w:rFonts w:ascii="Times New Roman" w:hint="eastAsia"/>
                <w:bCs/>
              </w:rPr>
              <w:t>0.8~1.0</w:t>
            </w:r>
            <w:r w:rsidR="00BB1A10" w:rsidRPr="00A84E9F">
              <w:rPr>
                <w:rFonts w:ascii="Times New Roman"/>
                <w:bCs/>
              </w:rPr>
              <w:t>L/min</w:t>
            </w:r>
          </w:p>
        </w:tc>
      </w:tr>
      <w:tr w:rsidR="003252BD" w14:paraId="5EFFC4CE" w14:textId="77777777" w:rsidTr="008C1669">
        <w:tc>
          <w:tcPr>
            <w:tcW w:w="4535" w:type="dxa"/>
          </w:tcPr>
          <w:p w14:paraId="64E11F2C" w14:textId="77777777" w:rsidR="003252BD" w:rsidRDefault="003252BD" w:rsidP="0014745E">
            <w:pPr>
              <w:pStyle w:val="aff6"/>
              <w:ind w:firstLineChars="750" w:firstLine="1575"/>
              <w:rPr>
                <w:rFonts w:cs="Arial"/>
                <w:bCs/>
              </w:rPr>
            </w:pPr>
            <w:r>
              <w:rPr>
                <w:rFonts w:cs="Arial" w:hint="eastAsia"/>
                <w:bCs/>
              </w:rPr>
              <w:t>重复次数</w:t>
            </w:r>
          </w:p>
        </w:tc>
        <w:tc>
          <w:tcPr>
            <w:tcW w:w="4786" w:type="dxa"/>
          </w:tcPr>
          <w:p w14:paraId="2B75BDD1" w14:textId="77777777" w:rsidR="003252BD" w:rsidRPr="003252BD" w:rsidRDefault="003252BD" w:rsidP="0014745E">
            <w:pPr>
              <w:pStyle w:val="aff6"/>
              <w:jc w:val="center"/>
              <w:rPr>
                <w:rFonts w:ascii="Times New Roman"/>
                <w:bCs/>
              </w:rPr>
            </w:pPr>
            <w:r w:rsidRPr="003252BD">
              <w:rPr>
                <w:rFonts w:ascii="Times New Roman"/>
                <w:bCs/>
              </w:rPr>
              <w:t>3</w:t>
            </w:r>
          </w:p>
        </w:tc>
      </w:tr>
      <w:tr w:rsidR="003252BD" w14:paraId="5E72C83D" w14:textId="77777777" w:rsidTr="008C1669">
        <w:tc>
          <w:tcPr>
            <w:tcW w:w="4535" w:type="dxa"/>
          </w:tcPr>
          <w:p w14:paraId="152DF06D" w14:textId="77777777" w:rsidR="003252BD" w:rsidRDefault="003252BD" w:rsidP="00570FFA">
            <w:pPr>
              <w:pStyle w:val="aff6"/>
              <w:ind w:firstLineChars="750" w:firstLine="1575"/>
              <w:rPr>
                <w:rFonts w:cs="Arial"/>
                <w:bCs/>
              </w:rPr>
            </w:pPr>
            <w:r>
              <w:rPr>
                <w:rFonts w:cs="Arial" w:hint="eastAsia"/>
                <w:bCs/>
              </w:rPr>
              <w:t>每峰测量点数</w:t>
            </w:r>
          </w:p>
        </w:tc>
        <w:tc>
          <w:tcPr>
            <w:tcW w:w="4786" w:type="dxa"/>
          </w:tcPr>
          <w:p w14:paraId="1E6D340E" w14:textId="77777777" w:rsidR="003252BD" w:rsidRDefault="003252BD" w:rsidP="00570FFA">
            <w:pPr>
              <w:pStyle w:val="aff6"/>
              <w:jc w:val="center"/>
              <w:rPr>
                <w:rFonts w:ascii="Times New Roman"/>
                <w:bCs/>
              </w:rPr>
            </w:pPr>
            <w:r>
              <w:rPr>
                <w:rFonts w:ascii="Times New Roman" w:hint="eastAsia"/>
                <w:bCs/>
              </w:rPr>
              <w:t>3</w:t>
            </w:r>
          </w:p>
        </w:tc>
      </w:tr>
      <w:tr w:rsidR="003252BD" w14:paraId="213E2E90" w14:textId="77777777" w:rsidTr="008C1669">
        <w:tc>
          <w:tcPr>
            <w:tcW w:w="4535" w:type="dxa"/>
          </w:tcPr>
          <w:p w14:paraId="7478AD1D" w14:textId="77777777" w:rsidR="003252BD" w:rsidRDefault="003252BD" w:rsidP="0014745E">
            <w:pPr>
              <w:pStyle w:val="aff6"/>
              <w:ind w:firstLineChars="750" w:firstLine="1575"/>
              <w:rPr>
                <w:rFonts w:cs="Arial"/>
                <w:bCs/>
              </w:rPr>
            </w:pPr>
            <w:r>
              <w:rPr>
                <w:rFonts w:cs="Arial" w:hint="eastAsia"/>
                <w:bCs/>
              </w:rPr>
              <w:t>采集模式</w:t>
            </w:r>
          </w:p>
        </w:tc>
        <w:tc>
          <w:tcPr>
            <w:tcW w:w="4786" w:type="dxa"/>
          </w:tcPr>
          <w:p w14:paraId="54963363" w14:textId="77777777" w:rsidR="003252BD" w:rsidRPr="003252BD" w:rsidRDefault="003252BD" w:rsidP="0014745E">
            <w:pPr>
              <w:pStyle w:val="aff6"/>
              <w:jc w:val="center"/>
              <w:rPr>
                <w:rFonts w:ascii="Times New Roman"/>
                <w:bCs/>
              </w:rPr>
            </w:pPr>
            <w:r>
              <w:rPr>
                <w:rFonts w:ascii="Times New Roman" w:hint="eastAsia"/>
                <w:bCs/>
              </w:rPr>
              <w:t>跳峰</w:t>
            </w:r>
          </w:p>
        </w:tc>
      </w:tr>
      <w:tr w:rsidR="003252BD" w14:paraId="0034C753" w14:textId="77777777" w:rsidTr="008C1669">
        <w:tc>
          <w:tcPr>
            <w:tcW w:w="4535" w:type="dxa"/>
          </w:tcPr>
          <w:p w14:paraId="698D1CBB" w14:textId="77777777" w:rsidR="003252BD" w:rsidRDefault="003252BD" w:rsidP="00287FE9">
            <w:pPr>
              <w:pStyle w:val="aff6"/>
              <w:ind w:firstLineChars="750" w:firstLine="1575"/>
              <w:rPr>
                <w:rFonts w:cs="Arial"/>
                <w:bCs/>
              </w:rPr>
            </w:pPr>
            <w:r>
              <w:rPr>
                <w:rFonts w:cs="Arial" w:hint="eastAsia"/>
                <w:bCs/>
              </w:rPr>
              <w:t>采样锥</w:t>
            </w:r>
            <w:r w:rsidR="00287FE9">
              <w:rPr>
                <w:rFonts w:cs="Arial" w:hint="eastAsia"/>
                <w:bCs/>
              </w:rPr>
              <w:t>/</w:t>
            </w:r>
            <w:r>
              <w:rPr>
                <w:rFonts w:cs="Arial" w:hint="eastAsia"/>
                <w:bCs/>
              </w:rPr>
              <w:t>截取锥</w:t>
            </w:r>
          </w:p>
        </w:tc>
        <w:tc>
          <w:tcPr>
            <w:tcW w:w="4786" w:type="dxa"/>
          </w:tcPr>
          <w:p w14:paraId="65942AA4" w14:textId="77777777" w:rsidR="003252BD" w:rsidRDefault="003252BD" w:rsidP="0014745E">
            <w:pPr>
              <w:pStyle w:val="aff6"/>
              <w:jc w:val="center"/>
              <w:rPr>
                <w:rFonts w:ascii="Times New Roman"/>
                <w:bCs/>
              </w:rPr>
            </w:pPr>
            <w:r>
              <w:rPr>
                <w:rFonts w:ascii="Times New Roman" w:hint="eastAsia"/>
                <w:bCs/>
              </w:rPr>
              <w:t>镍锥</w:t>
            </w:r>
          </w:p>
        </w:tc>
      </w:tr>
    </w:tbl>
    <w:p w14:paraId="03CF644B" w14:textId="77777777" w:rsidR="00BB1A10" w:rsidRPr="00C84C47" w:rsidRDefault="00BB1A10" w:rsidP="00C5749B">
      <w:pPr>
        <w:pStyle w:val="a8"/>
        <w:spacing w:before="156" w:after="156"/>
        <w:ind w:left="255"/>
        <w:rPr>
          <w:rFonts w:ascii="Times New Roman" w:eastAsia="宋体"/>
          <w:noProof/>
        </w:rPr>
      </w:pPr>
      <w:r>
        <w:rPr>
          <w:rFonts w:ascii="Times New Roman" w:eastAsia="宋体" w:hint="eastAsia"/>
          <w:noProof/>
        </w:rPr>
        <w:t>标准溶液制备</w:t>
      </w:r>
    </w:p>
    <w:p w14:paraId="46473A02" w14:textId="77777777" w:rsidR="00BB1A10" w:rsidRPr="00C84C47" w:rsidRDefault="00FA3E30" w:rsidP="00BB1A10">
      <w:pPr>
        <w:pStyle w:val="a8"/>
        <w:numPr>
          <w:ilvl w:val="0"/>
          <w:numId w:val="19"/>
        </w:numPr>
        <w:spacing w:before="156" w:after="156"/>
        <w:rPr>
          <w:rFonts w:ascii="Times New Roman" w:eastAsia="宋体"/>
          <w:noProof/>
        </w:rPr>
      </w:pPr>
      <w:r>
        <w:rPr>
          <w:rFonts w:ascii="Times New Roman" w:eastAsia="宋体" w:hint="eastAsia"/>
          <w:noProof/>
        </w:rPr>
        <w:t>硼</w:t>
      </w:r>
      <w:r w:rsidRPr="001307E2">
        <w:rPr>
          <w:rFonts w:ascii="Times New Roman" w:eastAsia="宋体" w:hAnsi="宋体" w:hint="eastAsia"/>
          <w:kern w:val="2"/>
          <w:szCs w:val="24"/>
          <w:lang w:val="zh-CN"/>
        </w:rPr>
        <w:t>同位素</w:t>
      </w:r>
      <w:r>
        <w:rPr>
          <w:rFonts w:ascii="Times New Roman" w:eastAsia="宋体" w:hint="eastAsia"/>
          <w:noProof/>
        </w:rPr>
        <w:t>标准中间</w:t>
      </w:r>
      <w:r w:rsidRPr="00FA3E30">
        <w:rPr>
          <w:rFonts w:ascii="Times New Roman" w:eastAsia="宋体" w:hint="eastAsia"/>
          <w:noProof/>
        </w:rPr>
        <w:t>溶液</w:t>
      </w:r>
      <w:r w:rsidRPr="00FA3E30">
        <w:rPr>
          <w:rFonts w:ascii="Times New Roman" w:eastAsia="宋体" w:hint="eastAsia"/>
          <w:noProof/>
        </w:rPr>
        <w:t>1</w:t>
      </w:r>
      <w:r w:rsidR="00BB1A10" w:rsidRPr="002B6FCF">
        <w:rPr>
          <w:rFonts w:ascii="Times New Roman" w:eastAsia="宋体" w:hint="eastAsia"/>
          <w:noProof/>
        </w:rPr>
        <w:t>（</w:t>
      </w:r>
      <w:r w:rsidR="00C23980">
        <w:rPr>
          <w:rFonts w:ascii="Times New Roman" w:eastAsia="宋体" w:hint="eastAsia"/>
          <w:noProof/>
        </w:rPr>
        <w:t>5</w:t>
      </w:r>
      <w:r w:rsidR="00BB1A10">
        <w:rPr>
          <w:rFonts w:ascii="Times New Roman" w:eastAsia="宋体" w:hint="eastAsia"/>
          <w:noProof/>
        </w:rPr>
        <w:t>mg/L</w:t>
      </w:r>
      <w:r w:rsidR="00BB1A10" w:rsidRPr="002B6FCF">
        <w:rPr>
          <w:rFonts w:ascii="Times New Roman" w:eastAsia="宋体" w:hint="eastAsia"/>
          <w:noProof/>
        </w:rPr>
        <w:t>）</w:t>
      </w:r>
      <w:r w:rsidR="00BB1A10">
        <w:rPr>
          <w:rFonts w:ascii="Times New Roman" w:eastAsia="宋体" w:hint="eastAsia"/>
          <w:noProof/>
        </w:rPr>
        <w:t>：</w:t>
      </w:r>
      <w:r w:rsidR="00BB1A10" w:rsidRPr="008F5F90">
        <w:rPr>
          <w:rFonts w:ascii="Times New Roman" w:eastAsia="宋体"/>
          <w:noProof/>
        </w:rPr>
        <w:t>移取</w:t>
      </w:r>
      <w:r w:rsidR="00C23980">
        <w:rPr>
          <w:rFonts w:ascii="Times New Roman" w:eastAsia="宋体" w:hint="eastAsia"/>
          <w:noProof/>
        </w:rPr>
        <w:t>0.5</w:t>
      </w:r>
      <w:r w:rsidR="00BB1A10" w:rsidRPr="008F5F90">
        <w:rPr>
          <w:rFonts w:ascii="Times New Roman" w:eastAsia="宋体"/>
          <w:noProof/>
        </w:rPr>
        <w:t>mL</w:t>
      </w:r>
      <w:r w:rsidRPr="00FA3E30">
        <w:rPr>
          <w:rFonts w:ascii="Times New Roman" w:eastAsia="宋体"/>
          <w:noProof/>
        </w:rPr>
        <w:t>硼</w:t>
      </w:r>
      <w:r w:rsidRPr="00FA3E30">
        <w:rPr>
          <w:rFonts w:ascii="Times New Roman" w:eastAsia="宋体" w:hint="eastAsia"/>
          <w:noProof/>
        </w:rPr>
        <w:t>同位素丰度比标准物质</w:t>
      </w:r>
      <w:r w:rsidRPr="00FA3E30">
        <w:rPr>
          <w:rFonts w:ascii="Times New Roman" w:eastAsia="宋体" w:hint="eastAsia"/>
          <w:noProof/>
        </w:rPr>
        <w:t>1</w:t>
      </w:r>
      <w:r w:rsidR="00BB1A10" w:rsidRPr="008F5F90">
        <w:rPr>
          <w:rFonts w:ascii="Times New Roman" w:eastAsia="宋体"/>
          <w:noProof/>
        </w:rPr>
        <w:t>于</w:t>
      </w:r>
      <w:r w:rsidR="00BB1A10" w:rsidRPr="008F5F90">
        <w:rPr>
          <w:rFonts w:ascii="Times New Roman" w:eastAsia="宋体"/>
          <w:noProof/>
        </w:rPr>
        <w:t>100mL</w:t>
      </w:r>
      <w:r w:rsidR="00BB1A10" w:rsidRPr="008F5F90">
        <w:rPr>
          <w:rFonts w:ascii="Times New Roman" w:eastAsia="宋体"/>
          <w:noProof/>
        </w:rPr>
        <w:t>容量瓶中</w:t>
      </w:r>
      <w:r w:rsidR="00BB1A10" w:rsidRPr="00C84C47">
        <w:rPr>
          <w:rFonts w:ascii="Times New Roman" w:eastAsia="宋体"/>
          <w:noProof/>
        </w:rPr>
        <w:t>，</w:t>
      </w:r>
      <w:r>
        <w:rPr>
          <w:rFonts w:ascii="Times New Roman" w:eastAsia="宋体" w:hint="eastAsia"/>
          <w:noProof/>
        </w:rPr>
        <w:t>用质量分数约</w:t>
      </w:r>
      <w:r>
        <w:rPr>
          <w:rFonts w:ascii="Times New Roman" w:eastAsia="宋体" w:hint="eastAsia"/>
          <w:noProof/>
        </w:rPr>
        <w:t>2%</w:t>
      </w:r>
      <w:r>
        <w:rPr>
          <w:rFonts w:ascii="Times New Roman" w:eastAsia="宋体" w:hint="eastAsia"/>
          <w:noProof/>
        </w:rPr>
        <w:t>的硝酸溶液</w:t>
      </w:r>
      <w:r w:rsidR="00BB1A10" w:rsidRPr="00C84C47">
        <w:rPr>
          <w:rFonts w:ascii="Times New Roman" w:eastAsia="宋体" w:hint="eastAsia"/>
          <w:noProof/>
        </w:rPr>
        <w:t>稀释至刻度</w:t>
      </w:r>
      <w:r w:rsidR="00BB1A10" w:rsidRPr="00C84C47">
        <w:rPr>
          <w:rFonts w:ascii="Times New Roman" w:eastAsia="宋体"/>
          <w:noProof/>
        </w:rPr>
        <w:t>，摇匀</w:t>
      </w:r>
      <w:r w:rsidR="00BB1A10" w:rsidRPr="00C84C47">
        <w:rPr>
          <w:rFonts w:ascii="Times New Roman" w:eastAsia="宋体" w:hint="eastAsia"/>
          <w:noProof/>
        </w:rPr>
        <w:t>，保存至</w:t>
      </w:r>
      <w:r w:rsidR="00BB1A10" w:rsidRPr="00C84C47">
        <w:rPr>
          <w:rFonts w:ascii="Times New Roman" w:eastAsia="宋体" w:hint="eastAsia"/>
          <w:noProof/>
        </w:rPr>
        <w:t>25</w:t>
      </w:r>
      <w:r w:rsidR="00BB1A10" w:rsidRPr="00C84C47">
        <w:rPr>
          <w:rFonts w:ascii="Times New Roman" w:eastAsia="宋体"/>
          <w:noProof/>
        </w:rPr>
        <w:t>0mL</w:t>
      </w:r>
      <w:r w:rsidR="00BB1A10" w:rsidRPr="00C84C47">
        <w:rPr>
          <w:rFonts w:ascii="Times New Roman" w:eastAsia="宋体"/>
          <w:noProof/>
        </w:rPr>
        <w:t>聚丙烯瓶中</w:t>
      </w:r>
      <w:r w:rsidR="00BB1A10" w:rsidRPr="00C84C47">
        <w:rPr>
          <w:rFonts w:ascii="Times New Roman" w:eastAsia="宋体" w:hint="eastAsia"/>
          <w:noProof/>
        </w:rPr>
        <w:t>。</w:t>
      </w:r>
    </w:p>
    <w:p w14:paraId="35893FBF" w14:textId="77777777" w:rsidR="00BB1A10" w:rsidRDefault="00FA3E30" w:rsidP="00BB1A10">
      <w:pPr>
        <w:pStyle w:val="a8"/>
        <w:numPr>
          <w:ilvl w:val="0"/>
          <w:numId w:val="19"/>
        </w:numPr>
        <w:spacing w:before="156" w:after="156"/>
        <w:rPr>
          <w:rFonts w:ascii="Times New Roman" w:eastAsia="宋体"/>
          <w:noProof/>
        </w:rPr>
      </w:pPr>
      <w:r w:rsidRPr="00FA3E30">
        <w:rPr>
          <w:rFonts w:ascii="Times New Roman" w:eastAsia="宋体" w:hint="eastAsia"/>
          <w:noProof/>
        </w:rPr>
        <w:t>硼同位素标准中间溶液</w:t>
      </w:r>
      <w:r>
        <w:rPr>
          <w:rFonts w:ascii="Times New Roman" w:eastAsia="宋体" w:hint="eastAsia"/>
          <w:noProof/>
        </w:rPr>
        <w:t>2</w:t>
      </w:r>
      <w:r w:rsidRPr="00FA3E30">
        <w:rPr>
          <w:rFonts w:ascii="Times New Roman" w:eastAsia="宋体" w:hint="eastAsia"/>
          <w:noProof/>
        </w:rPr>
        <w:t>（</w:t>
      </w:r>
      <w:r w:rsidR="00C23980">
        <w:rPr>
          <w:rFonts w:ascii="Times New Roman" w:eastAsia="宋体" w:hint="eastAsia"/>
          <w:noProof/>
        </w:rPr>
        <w:t>5</w:t>
      </w:r>
      <w:r w:rsidRPr="00FA3E30">
        <w:rPr>
          <w:rFonts w:ascii="Times New Roman" w:eastAsia="宋体" w:hint="eastAsia"/>
          <w:noProof/>
        </w:rPr>
        <w:t>mg/L</w:t>
      </w:r>
      <w:r w:rsidRPr="00FA3E30">
        <w:rPr>
          <w:rFonts w:ascii="Times New Roman" w:eastAsia="宋体" w:hint="eastAsia"/>
          <w:noProof/>
        </w:rPr>
        <w:t>）：</w:t>
      </w:r>
      <w:r w:rsidRPr="00FA3E30">
        <w:rPr>
          <w:rFonts w:ascii="Times New Roman" w:eastAsia="宋体"/>
          <w:noProof/>
        </w:rPr>
        <w:t>移取</w:t>
      </w:r>
      <w:r w:rsidR="00727191">
        <w:rPr>
          <w:rFonts w:ascii="Times New Roman" w:eastAsia="宋体" w:hint="eastAsia"/>
          <w:noProof/>
        </w:rPr>
        <w:t>0.5</w:t>
      </w:r>
      <w:r w:rsidRPr="00FA3E30">
        <w:rPr>
          <w:rFonts w:ascii="Times New Roman" w:eastAsia="宋体"/>
          <w:noProof/>
        </w:rPr>
        <w:t>mL</w:t>
      </w:r>
      <w:r w:rsidRPr="00FA3E30">
        <w:rPr>
          <w:rFonts w:ascii="Times New Roman" w:eastAsia="宋体"/>
          <w:noProof/>
        </w:rPr>
        <w:t>硼</w:t>
      </w:r>
      <w:r w:rsidRPr="00FA3E30">
        <w:rPr>
          <w:rFonts w:ascii="Times New Roman" w:eastAsia="宋体" w:hint="eastAsia"/>
          <w:noProof/>
        </w:rPr>
        <w:t>同位素丰度比标准物质</w:t>
      </w:r>
      <w:r>
        <w:rPr>
          <w:rFonts w:ascii="Times New Roman" w:eastAsia="宋体" w:hint="eastAsia"/>
          <w:noProof/>
        </w:rPr>
        <w:t>2</w:t>
      </w:r>
      <w:r w:rsidRPr="00FA3E30">
        <w:rPr>
          <w:rFonts w:ascii="Times New Roman" w:eastAsia="宋体"/>
          <w:noProof/>
        </w:rPr>
        <w:t>于</w:t>
      </w:r>
      <w:r w:rsidRPr="00FA3E30">
        <w:rPr>
          <w:rFonts w:ascii="Times New Roman" w:eastAsia="宋体"/>
          <w:noProof/>
        </w:rPr>
        <w:t>100mL</w:t>
      </w:r>
      <w:r w:rsidRPr="00FA3E30">
        <w:rPr>
          <w:rFonts w:ascii="Times New Roman" w:eastAsia="宋体"/>
          <w:noProof/>
        </w:rPr>
        <w:t>容量瓶中，</w:t>
      </w:r>
      <w:r w:rsidRPr="00FA3E30">
        <w:rPr>
          <w:rFonts w:ascii="Times New Roman" w:eastAsia="宋体" w:hint="eastAsia"/>
          <w:noProof/>
        </w:rPr>
        <w:t>用质量分数约</w:t>
      </w:r>
      <w:r w:rsidRPr="00FA3E30">
        <w:rPr>
          <w:rFonts w:ascii="Times New Roman" w:eastAsia="宋体" w:hint="eastAsia"/>
          <w:noProof/>
        </w:rPr>
        <w:t>2%</w:t>
      </w:r>
      <w:r w:rsidRPr="00FA3E30">
        <w:rPr>
          <w:rFonts w:ascii="Times New Roman" w:eastAsia="宋体" w:hint="eastAsia"/>
          <w:noProof/>
        </w:rPr>
        <w:t>的硝酸溶液稀释至刻度</w:t>
      </w:r>
      <w:r w:rsidRPr="00FA3E30">
        <w:rPr>
          <w:rFonts w:ascii="Times New Roman" w:eastAsia="宋体"/>
          <w:noProof/>
        </w:rPr>
        <w:t>，摇匀</w:t>
      </w:r>
      <w:r w:rsidRPr="00FA3E30">
        <w:rPr>
          <w:rFonts w:ascii="Times New Roman" w:eastAsia="宋体" w:hint="eastAsia"/>
          <w:noProof/>
        </w:rPr>
        <w:t>，保存至</w:t>
      </w:r>
      <w:r w:rsidRPr="00FA3E30">
        <w:rPr>
          <w:rFonts w:ascii="Times New Roman" w:eastAsia="宋体" w:hint="eastAsia"/>
          <w:noProof/>
        </w:rPr>
        <w:t>25</w:t>
      </w:r>
      <w:r w:rsidRPr="00FA3E30">
        <w:rPr>
          <w:rFonts w:ascii="Times New Roman" w:eastAsia="宋体"/>
          <w:noProof/>
        </w:rPr>
        <w:t>0mL</w:t>
      </w:r>
      <w:r w:rsidRPr="00FA3E30">
        <w:rPr>
          <w:rFonts w:ascii="Times New Roman" w:eastAsia="宋体"/>
          <w:noProof/>
        </w:rPr>
        <w:t>聚丙烯瓶中</w:t>
      </w:r>
      <w:r w:rsidR="00BB1A10" w:rsidRPr="002A3FE6">
        <w:rPr>
          <w:rFonts w:ascii="Times New Roman" w:eastAsia="宋体" w:hint="eastAsia"/>
          <w:noProof/>
        </w:rPr>
        <w:t>。</w:t>
      </w:r>
    </w:p>
    <w:p w14:paraId="6D5F4DFD" w14:textId="77777777" w:rsidR="00FA3E30" w:rsidRPr="00C84C47" w:rsidRDefault="00FA3E30" w:rsidP="00FA3E30">
      <w:pPr>
        <w:pStyle w:val="a8"/>
        <w:numPr>
          <w:ilvl w:val="0"/>
          <w:numId w:val="19"/>
        </w:numPr>
        <w:spacing w:before="156" w:after="156"/>
        <w:rPr>
          <w:rFonts w:ascii="Times New Roman" w:eastAsia="宋体"/>
          <w:noProof/>
        </w:rPr>
      </w:pPr>
      <w:r>
        <w:rPr>
          <w:rFonts w:ascii="Times New Roman" w:eastAsia="宋体" w:hint="eastAsia"/>
          <w:noProof/>
        </w:rPr>
        <w:t>硼</w:t>
      </w:r>
      <w:r w:rsidRPr="001307E2">
        <w:rPr>
          <w:rFonts w:ascii="Times New Roman" w:eastAsia="宋体" w:hAnsi="宋体" w:hint="eastAsia"/>
          <w:kern w:val="2"/>
          <w:szCs w:val="24"/>
          <w:lang w:val="zh-CN"/>
        </w:rPr>
        <w:t>同位素</w:t>
      </w:r>
      <w:r>
        <w:rPr>
          <w:rFonts w:ascii="Times New Roman" w:eastAsia="宋体" w:hint="eastAsia"/>
          <w:noProof/>
        </w:rPr>
        <w:t>标准工作</w:t>
      </w:r>
      <w:r w:rsidRPr="00FA3E30">
        <w:rPr>
          <w:rFonts w:ascii="Times New Roman" w:eastAsia="宋体" w:hint="eastAsia"/>
          <w:noProof/>
        </w:rPr>
        <w:t>溶液</w:t>
      </w:r>
      <w:r w:rsidRPr="002B6FCF">
        <w:rPr>
          <w:rFonts w:ascii="Times New Roman" w:eastAsia="宋体" w:hint="eastAsia"/>
          <w:noProof/>
        </w:rPr>
        <w:t>（</w:t>
      </w:r>
      <w:r w:rsidR="00C23980">
        <w:rPr>
          <w:rFonts w:ascii="Times New Roman" w:eastAsia="宋体" w:hint="eastAsia"/>
          <w:noProof/>
        </w:rPr>
        <w:t>10</w:t>
      </w:r>
      <w:r w:rsidR="00C23980" w:rsidRPr="00C23980">
        <w:rPr>
          <w:rFonts w:ascii="Times New Roman" w:eastAsia="宋体"/>
          <w:noProof/>
        </w:rPr>
        <w:t>μg/</w:t>
      </w:r>
      <w:r w:rsidR="00C23980" w:rsidRPr="00C23980">
        <w:rPr>
          <w:rFonts w:ascii="Times New Roman" w:eastAsia="宋体" w:hint="eastAsia"/>
          <w:noProof/>
        </w:rPr>
        <w:t>L</w:t>
      </w:r>
      <w:r w:rsidRPr="002B6FCF">
        <w:rPr>
          <w:rFonts w:ascii="Times New Roman" w:eastAsia="宋体" w:hint="eastAsia"/>
          <w:noProof/>
        </w:rPr>
        <w:t>）</w:t>
      </w:r>
      <w:r>
        <w:rPr>
          <w:rFonts w:ascii="Times New Roman" w:eastAsia="宋体" w:hint="eastAsia"/>
          <w:noProof/>
        </w:rPr>
        <w:t>：</w:t>
      </w:r>
      <w:r w:rsidRPr="008F5F90">
        <w:rPr>
          <w:rFonts w:ascii="Times New Roman" w:eastAsia="宋体"/>
          <w:noProof/>
        </w:rPr>
        <w:t>移取</w:t>
      </w:r>
      <w:r w:rsidR="00727191">
        <w:rPr>
          <w:rFonts w:ascii="Times New Roman" w:eastAsia="宋体" w:hint="eastAsia"/>
          <w:noProof/>
        </w:rPr>
        <w:t>0.2</w:t>
      </w:r>
      <w:r w:rsidRPr="008F5F90">
        <w:rPr>
          <w:rFonts w:ascii="Times New Roman" w:eastAsia="宋体"/>
          <w:noProof/>
        </w:rPr>
        <w:t>mL</w:t>
      </w:r>
      <w:r w:rsidRPr="00FA3E30">
        <w:rPr>
          <w:rFonts w:ascii="Times New Roman" w:eastAsia="宋体"/>
          <w:noProof/>
        </w:rPr>
        <w:t>硼</w:t>
      </w:r>
      <w:r w:rsidRPr="00FA3E30">
        <w:rPr>
          <w:rFonts w:ascii="Times New Roman" w:eastAsia="宋体" w:hint="eastAsia"/>
          <w:noProof/>
        </w:rPr>
        <w:t>同位素丰度比标准物质</w:t>
      </w:r>
      <w:r w:rsidRPr="00FA3E30">
        <w:rPr>
          <w:rFonts w:ascii="Times New Roman" w:eastAsia="宋体" w:hint="eastAsia"/>
          <w:noProof/>
        </w:rPr>
        <w:t>1</w:t>
      </w:r>
      <w:r w:rsidRPr="008F5F90">
        <w:rPr>
          <w:rFonts w:ascii="Times New Roman" w:eastAsia="宋体"/>
          <w:noProof/>
        </w:rPr>
        <w:t>于</w:t>
      </w:r>
      <w:r w:rsidRPr="008F5F90">
        <w:rPr>
          <w:rFonts w:ascii="Times New Roman" w:eastAsia="宋体"/>
          <w:noProof/>
        </w:rPr>
        <w:t>100mL</w:t>
      </w:r>
      <w:r w:rsidRPr="008F5F90">
        <w:rPr>
          <w:rFonts w:ascii="Times New Roman" w:eastAsia="宋体"/>
          <w:noProof/>
        </w:rPr>
        <w:t>容量瓶中</w:t>
      </w:r>
      <w:r w:rsidRPr="00C84C47">
        <w:rPr>
          <w:rFonts w:ascii="Times New Roman" w:eastAsia="宋体"/>
          <w:noProof/>
        </w:rPr>
        <w:t>，</w:t>
      </w:r>
      <w:r>
        <w:rPr>
          <w:rFonts w:ascii="Times New Roman" w:eastAsia="宋体" w:hint="eastAsia"/>
          <w:noProof/>
        </w:rPr>
        <w:t>用质量分数约</w:t>
      </w:r>
      <w:r>
        <w:rPr>
          <w:rFonts w:ascii="Times New Roman" w:eastAsia="宋体" w:hint="eastAsia"/>
          <w:noProof/>
        </w:rPr>
        <w:t>2%</w:t>
      </w:r>
      <w:r>
        <w:rPr>
          <w:rFonts w:ascii="Times New Roman" w:eastAsia="宋体" w:hint="eastAsia"/>
          <w:noProof/>
        </w:rPr>
        <w:t>的硝酸溶液</w:t>
      </w:r>
      <w:r w:rsidRPr="00C84C47">
        <w:rPr>
          <w:rFonts w:ascii="Times New Roman" w:eastAsia="宋体" w:hint="eastAsia"/>
          <w:noProof/>
        </w:rPr>
        <w:t>稀释至刻度</w:t>
      </w:r>
      <w:r w:rsidRPr="00C84C47">
        <w:rPr>
          <w:rFonts w:ascii="Times New Roman" w:eastAsia="宋体"/>
          <w:noProof/>
        </w:rPr>
        <w:t>，摇匀</w:t>
      </w:r>
      <w:r w:rsidRPr="00C84C47">
        <w:rPr>
          <w:rFonts w:ascii="Times New Roman" w:eastAsia="宋体" w:hint="eastAsia"/>
          <w:noProof/>
        </w:rPr>
        <w:t>，保存至</w:t>
      </w:r>
      <w:r w:rsidRPr="00C84C47">
        <w:rPr>
          <w:rFonts w:ascii="Times New Roman" w:eastAsia="宋体" w:hint="eastAsia"/>
          <w:noProof/>
        </w:rPr>
        <w:t>25</w:t>
      </w:r>
      <w:r w:rsidRPr="00C84C47">
        <w:rPr>
          <w:rFonts w:ascii="Times New Roman" w:eastAsia="宋体"/>
          <w:noProof/>
        </w:rPr>
        <w:t>0mL</w:t>
      </w:r>
      <w:r w:rsidRPr="00C84C47">
        <w:rPr>
          <w:rFonts w:ascii="Times New Roman" w:eastAsia="宋体"/>
          <w:noProof/>
        </w:rPr>
        <w:t>聚丙烯瓶中</w:t>
      </w:r>
      <w:r w:rsidRPr="00C84C47">
        <w:rPr>
          <w:rFonts w:ascii="Times New Roman" w:eastAsia="宋体" w:hint="eastAsia"/>
          <w:noProof/>
        </w:rPr>
        <w:t>。</w:t>
      </w:r>
    </w:p>
    <w:p w14:paraId="7C3FC750" w14:textId="77777777" w:rsidR="00FA3E30" w:rsidRPr="00C23980" w:rsidRDefault="00FA3E30" w:rsidP="00C23980">
      <w:pPr>
        <w:pStyle w:val="a8"/>
        <w:numPr>
          <w:ilvl w:val="0"/>
          <w:numId w:val="19"/>
        </w:numPr>
        <w:spacing w:before="156" w:after="156"/>
        <w:rPr>
          <w:rFonts w:ascii="Times New Roman" w:eastAsia="宋体"/>
          <w:noProof/>
        </w:rPr>
      </w:pPr>
      <w:r w:rsidRPr="00FA3E30">
        <w:rPr>
          <w:rFonts w:ascii="Times New Roman" w:eastAsia="宋体" w:hint="eastAsia"/>
          <w:noProof/>
        </w:rPr>
        <w:t>硼同位素标准</w:t>
      </w:r>
      <w:r>
        <w:rPr>
          <w:rFonts w:ascii="Times New Roman" w:eastAsia="宋体" w:hint="eastAsia"/>
          <w:noProof/>
        </w:rPr>
        <w:t>控制</w:t>
      </w:r>
      <w:r w:rsidRPr="00FA3E30">
        <w:rPr>
          <w:rFonts w:ascii="Times New Roman" w:eastAsia="宋体" w:hint="eastAsia"/>
          <w:noProof/>
        </w:rPr>
        <w:t>溶液（</w:t>
      </w:r>
      <w:r w:rsidRPr="00FA3E30">
        <w:rPr>
          <w:rFonts w:ascii="Times New Roman" w:eastAsia="宋体" w:hint="eastAsia"/>
          <w:noProof/>
        </w:rPr>
        <w:t>10</w:t>
      </w:r>
      <w:r w:rsidR="00C23980" w:rsidRPr="00C23980">
        <w:rPr>
          <w:rFonts w:ascii="Times New Roman" w:eastAsia="宋体"/>
          <w:noProof/>
        </w:rPr>
        <w:t>μg/</w:t>
      </w:r>
      <w:r w:rsidR="00C23980" w:rsidRPr="00C23980">
        <w:rPr>
          <w:rFonts w:ascii="Times New Roman" w:eastAsia="宋体" w:hint="eastAsia"/>
          <w:noProof/>
        </w:rPr>
        <w:t>L</w:t>
      </w:r>
      <w:r w:rsidRPr="00FA3E30">
        <w:rPr>
          <w:rFonts w:ascii="Times New Roman" w:eastAsia="宋体" w:hint="eastAsia"/>
          <w:noProof/>
        </w:rPr>
        <w:t>）：</w:t>
      </w:r>
      <w:r w:rsidRPr="00FA3E30">
        <w:rPr>
          <w:rFonts w:ascii="Times New Roman" w:eastAsia="宋体"/>
          <w:noProof/>
        </w:rPr>
        <w:t>移取</w:t>
      </w:r>
      <w:r w:rsidR="00727191">
        <w:rPr>
          <w:rFonts w:ascii="Times New Roman" w:eastAsia="宋体" w:hint="eastAsia"/>
          <w:noProof/>
        </w:rPr>
        <w:t>0.2</w:t>
      </w:r>
      <w:r w:rsidRPr="00FA3E30">
        <w:rPr>
          <w:rFonts w:ascii="Times New Roman" w:eastAsia="宋体"/>
          <w:noProof/>
        </w:rPr>
        <w:t>mL</w:t>
      </w:r>
      <w:r w:rsidRPr="00FA3E30">
        <w:rPr>
          <w:rFonts w:ascii="Times New Roman" w:eastAsia="宋体"/>
          <w:noProof/>
        </w:rPr>
        <w:t>硼</w:t>
      </w:r>
      <w:r w:rsidRPr="00FA3E30">
        <w:rPr>
          <w:rFonts w:ascii="Times New Roman" w:eastAsia="宋体" w:hint="eastAsia"/>
          <w:noProof/>
        </w:rPr>
        <w:t>同位素丰度比标准物质</w:t>
      </w:r>
      <w:r>
        <w:rPr>
          <w:rFonts w:ascii="Times New Roman" w:eastAsia="宋体" w:hint="eastAsia"/>
          <w:noProof/>
        </w:rPr>
        <w:t>2</w:t>
      </w:r>
      <w:r w:rsidRPr="00FA3E30">
        <w:rPr>
          <w:rFonts w:ascii="Times New Roman" w:eastAsia="宋体"/>
          <w:noProof/>
        </w:rPr>
        <w:t>于</w:t>
      </w:r>
      <w:r w:rsidRPr="00FA3E30">
        <w:rPr>
          <w:rFonts w:ascii="Times New Roman" w:eastAsia="宋体"/>
          <w:noProof/>
        </w:rPr>
        <w:t>100mL</w:t>
      </w:r>
      <w:r w:rsidRPr="00FA3E30">
        <w:rPr>
          <w:rFonts w:ascii="Times New Roman" w:eastAsia="宋体"/>
          <w:noProof/>
        </w:rPr>
        <w:t>容量瓶中，</w:t>
      </w:r>
      <w:r w:rsidRPr="00FA3E30">
        <w:rPr>
          <w:rFonts w:ascii="Times New Roman" w:eastAsia="宋体" w:hint="eastAsia"/>
          <w:noProof/>
        </w:rPr>
        <w:t>用质量分数约</w:t>
      </w:r>
      <w:r w:rsidRPr="00FA3E30">
        <w:rPr>
          <w:rFonts w:ascii="Times New Roman" w:eastAsia="宋体" w:hint="eastAsia"/>
          <w:noProof/>
        </w:rPr>
        <w:t>2%</w:t>
      </w:r>
      <w:r w:rsidRPr="00FA3E30">
        <w:rPr>
          <w:rFonts w:ascii="Times New Roman" w:eastAsia="宋体" w:hint="eastAsia"/>
          <w:noProof/>
        </w:rPr>
        <w:t>的硝酸溶液稀释至刻度</w:t>
      </w:r>
      <w:r w:rsidRPr="00FA3E30">
        <w:rPr>
          <w:rFonts w:ascii="Times New Roman" w:eastAsia="宋体"/>
          <w:noProof/>
        </w:rPr>
        <w:t>，摇匀</w:t>
      </w:r>
      <w:r w:rsidRPr="00FA3E30">
        <w:rPr>
          <w:rFonts w:ascii="Times New Roman" w:eastAsia="宋体" w:hint="eastAsia"/>
          <w:noProof/>
        </w:rPr>
        <w:t>，保存至</w:t>
      </w:r>
      <w:r w:rsidRPr="00FA3E30">
        <w:rPr>
          <w:rFonts w:ascii="Times New Roman" w:eastAsia="宋体" w:hint="eastAsia"/>
          <w:noProof/>
        </w:rPr>
        <w:t>25</w:t>
      </w:r>
      <w:r w:rsidRPr="00FA3E30">
        <w:rPr>
          <w:rFonts w:ascii="Times New Roman" w:eastAsia="宋体"/>
          <w:noProof/>
        </w:rPr>
        <w:t>0mL</w:t>
      </w:r>
      <w:r w:rsidRPr="00FA3E30">
        <w:rPr>
          <w:rFonts w:ascii="Times New Roman" w:eastAsia="宋体"/>
          <w:noProof/>
        </w:rPr>
        <w:t>聚丙烯瓶中</w:t>
      </w:r>
      <w:r w:rsidRPr="002A3FE6">
        <w:rPr>
          <w:rFonts w:ascii="Times New Roman" w:eastAsia="宋体" w:hint="eastAsia"/>
          <w:noProof/>
        </w:rPr>
        <w:t>。</w:t>
      </w:r>
    </w:p>
    <w:p w14:paraId="35CE3130" w14:textId="77777777" w:rsidR="007C573C" w:rsidRPr="00C84C47" w:rsidRDefault="00C23980" w:rsidP="00C5749B">
      <w:pPr>
        <w:pStyle w:val="a8"/>
        <w:spacing w:before="156" w:after="156"/>
        <w:ind w:left="255"/>
        <w:rPr>
          <w:rFonts w:ascii="Times New Roman" w:eastAsia="宋体"/>
          <w:noProof/>
        </w:rPr>
      </w:pPr>
      <w:r>
        <w:rPr>
          <w:rFonts w:ascii="Times New Roman" w:eastAsia="宋体" w:hint="eastAsia"/>
          <w:noProof/>
        </w:rPr>
        <w:t>试样</w:t>
      </w:r>
      <w:r w:rsidR="007C573C">
        <w:rPr>
          <w:rFonts w:ascii="Times New Roman" w:eastAsia="宋体" w:hint="eastAsia"/>
          <w:noProof/>
        </w:rPr>
        <w:t>溶液制备</w:t>
      </w:r>
    </w:p>
    <w:p w14:paraId="4241D248" w14:textId="77777777" w:rsidR="007C573C" w:rsidRDefault="003607CD" w:rsidP="007C573C">
      <w:pPr>
        <w:pStyle w:val="a8"/>
        <w:numPr>
          <w:ilvl w:val="0"/>
          <w:numId w:val="19"/>
        </w:numPr>
        <w:spacing w:before="156" w:after="156"/>
        <w:rPr>
          <w:rFonts w:ascii="Times New Roman" w:eastAsia="宋体"/>
          <w:noProof/>
        </w:rPr>
      </w:pPr>
      <w:r>
        <w:rPr>
          <w:rFonts w:ascii="Times New Roman" w:eastAsia="宋体" w:hint="eastAsia"/>
          <w:noProof/>
        </w:rPr>
        <w:t>试样母液（</w:t>
      </w:r>
      <w:r>
        <w:rPr>
          <w:rFonts w:ascii="Times New Roman" w:eastAsia="宋体" w:hint="eastAsia"/>
          <w:noProof/>
        </w:rPr>
        <w:t>500</w:t>
      </w:r>
      <w:r w:rsidRPr="003607CD">
        <w:rPr>
          <w:rFonts w:ascii="Times New Roman" w:eastAsia="宋体" w:hint="eastAsia"/>
          <w:noProof/>
        </w:rPr>
        <w:t xml:space="preserve"> </w:t>
      </w:r>
      <w:r w:rsidRPr="00FA3E30">
        <w:rPr>
          <w:rFonts w:ascii="Times New Roman" w:eastAsia="宋体" w:hint="eastAsia"/>
          <w:noProof/>
        </w:rPr>
        <w:t>mg/L</w:t>
      </w:r>
      <w:r>
        <w:rPr>
          <w:rFonts w:ascii="Times New Roman" w:eastAsia="宋体" w:hint="eastAsia"/>
          <w:noProof/>
        </w:rPr>
        <w:t>）：</w:t>
      </w:r>
      <w:r w:rsidR="00C23980" w:rsidRPr="00C23980">
        <w:rPr>
          <w:rFonts w:ascii="Times New Roman" w:eastAsia="宋体"/>
          <w:noProof/>
        </w:rPr>
        <w:t>称取</w:t>
      </w:r>
      <w:r w:rsidR="00C23980" w:rsidRPr="00C23980">
        <w:rPr>
          <w:rFonts w:ascii="Times New Roman" w:eastAsia="宋体"/>
          <w:noProof/>
        </w:rPr>
        <w:t>0.</w:t>
      </w:r>
      <w:r>
        <w:rPr>
          <w:rFonts w:ascii="Times New Roman" w:eastAsia="宋体" w:hint="eastAsia"/>
          <w:noProof/>
        </w:rPr>
        <w:t>285</w:t>
      </w:r>
      <w:r w:rsidR="00C23980" w:rsidRPr="00C23980">
        <w:rPr>
          <w:rFonts w:ascii="Times New Roman" w:eastAsia="宋体"/>
          <w:noProof/>
        </w:rPr>
        <w:t>g</w:t>
      </w:r>
      <w:r w:rsidR="00C23980" w:rsidRPr="00C23980">
        <w:rPr>
          <w:rFonts w:ascii="Times New Roman" w:eastAsia="宋体"/>
          <w:noProof/>
        </w:rPr>
        <w:t>硼酸，精确至</w:t>
      </w:r>
      <w:r w:rsidR="00C23980" w:rsidRPr="00C23980">
        <w:rPr>
          <w:rFonts w:ascii="Times New Roman" w:eastAsia="宋体"/>
          <w:noProof/>
        </w:rPr>
        <w:t>0.0001g</w:t>
      </w:r>
      <w:r w:rsidR="00C23980" w:rsidRPr="00C23980">
        <w:rPr>
          <w:rFonts w:ascii="Times New Roman" w:eastAsia="宋体"/>
          <w:noProof/>
        </w:rPr>
        <w:t>，置于</w:t>
      </w:r>
      <w:r w:rsidR="00C23980" w:rsidRPr="00C23980">
        <w:rPr>
          <w:rFonts w:ascii="Times New Roman" w:eastAsia="宋体"/>
          <w:noProof/>
        </w:rPr>
        <w:t>100mL</w:t>
      </w:r>
      <w:r w:rsidR="00C23980" w:rsidRPr="00C23980">
        <w:rPr>
          <w:rFonts w:ascii="Times New Roman" w:eastAsia="宋体"/>
          <w:noProof/>
        </w:rPr>
        <w:t>烧杯中，加入</w:t>
      </w:r>
      <w:r w:rsidR="00C23980" w:rsidRPr="00C23980">
        <w:rPr>
          <w:rFonts w:ascii="Times New Roman" w:eastAsia="宋体"/>
          <w:noProof/>
        </w:rPr>
        <w:t>50mL</w:t>
      </w:r>
      <w:r w:rsidR="00C23980" w:rsidRPr="00C23980">
        <w:rPr>
          <w:rFonts w:ascii="Times New Roman" w:eastAsia="宋体"/>
          <w:noProof/>
        </w:rPr>
        <w:t>水，溶解后转移至</w:t>
      </w:r>
      <w:r w:rsidR="00C23980" w:rsidRPr="00C23980">
        <w:rPr>
          <w:rFonts w:ascii="Times New Roman" w:eastAsia="宋体"/>
          <w:noProof/>
        </w:rPr>
        <w:t>100mL</w:t>
      </w:r>
      <w:r w:rsidR="00C23980" w:rsidRPr="00C23980">
        <w:rPr>
          <w:rFonts w:ascii="Times New Roman" w:eastAsia="宋体"/>
          <w:noProof/>
        </w:rPr>
        <w:t>容量瓶中</w:t>
      </w:r>
      <w:r w:rsidR="007C573C" w:rsidRPr="00C84C47">
        <w:rPr>
          <w:rFonts w:ascii="Times New Roman" w:eastAsia="宋体" w:hint="eastAsia"/>
          <w:noProof/>
        </w:rPr>
        <w:t>。</w:t>
      </w:r>
    </w:p>
    <w:p w14:paraId="722CF7CF" w14:textId="77777777" w:rsidR="00C23980" w:rsidRDefault="003607CD" w:rsidP="00C23980">
      <w:pPr>
        <w:pStyle w:val="a8"/>
        <w:numPr>
          <w:ilvl w:val="0"/>
          <w:numId w:val="19"/>
        </w:numPr>
        <w:spacing w:before="156" w:after="156"/>
        <w:rPr>
          <w:rFonts w:ascii="Times New Roman" w:eastAsia="宋体"/>
          <w:noProof/>
        </w:rPr>
      </w:pPr>
      <w:r>
        <w:rPr>
          <w:rFonts w:ascii="Times New Roman" w:eastAsia="宋体" w:hint="eastAsia"/>
          <w:noProof/>
        </w:rPr>
        <w:t>试验中间</w:t>
      </w:r>
      <w:r w:rsidR="00C23980" w:rsidRPr="00C23980">
        <w:rPr>
          <w:rFonts w:ascii="Times New Roman" w:eastAsia="宋体" w:hint="eastAsia"/>
          <w:noProof/>
        </w:rPr>
        <w:t>溶液（</w:t>
      </w:r>
      <w:r>
        <w:rPr>
          <w:rFonts w:ascii="Times New Roman" w:eastAsia="宋体" w:hint="eastAsia"/>
          <w:noProof/>
        </w:rPr>
        <w:t>5</w:t>
      </w:r>
      <w:r w:rsidR="00C23980" w:rsidRPr="00C23980">
        <w:rPr>
          <w:rFonts w:ascii="Times New Roman" w:eastAsia="宋体" w:hint="eastAsia"/>
          <w:noProof/>
        </w:rPr>
        <w:t>mg/L</w:t>
      </w:r>
      <w:r w:rsidR="00C23980" w:rsidRPr="00C23980">
        <w:rPr>
          <w:rFonts w:ascii="Times New Roman" w:eastAsia="宋体" w:hint="eastAsia"/>
          <w:noProof/>
        </w:rPr>
        <w:t>）：</w:t>
      </w:r>
      <w:r w:rsidR="00C23980" w:rsidRPr="00C23980">
        <w:rPr>
          <w:rFonts w:ascii="Times New Roman" w:eastAsia="宋体"/>
          <w:noProof/>
        </w:rPr>
        <w:t>移取</w:t>
      </w:r>
      <w:r w:rsidR="00C23980" w:rsidRPr="00C23980">
        <w:rPr>
          <w:rFonts w:ascii="Times New Roman" w:eastAsia="宋体" w:hint="eastAsia"/>
          <w:noProof/>
        </w:rPr>
        <w:t>1</w:t>
      </w:r>
      <w:r w:rsidR="00C23980" w:rsidRPr="00C23980">
        <w:rPr>
          <w:rFonts w:ascii="Times New Roman" w:eastAsia="宋体"/>
          <w:noProof/>
        </w:rPr>
        <w:t>mL</w:t>
      </w:r>
      <w:r w:rsidR="00C23980" w:rsidRPr="00C23980">
        <w:rPr>
          <w:rFonts w:ascii="Times New Roman" w:eastAsia="宋体"/>
          <w:noProof/>
        </w:rPr>
        <w:t>硼</w:t>
      </w:r>
      <w:r w:rsidR="00C23980" w:rsidRPr="00C23980">
        <w:rPr>
          <w:rFonts w:ascii="Times New Roman" w:eastAsia="宋体" w:hint="eastAsia"/>
          <w:noProof/>
        </w:rPr>
        <w:t>同位素丰度比标准物质</w:t>
      </w:r>
      <w:r w:rsidR="00C23980" w:rsidRPr="00C23980">
        <w:rPr>
          <w:rFonts w:ascii="Times New Roman" w:eastAsia="宋体" w:hint="eastAsia"/>
          <w:noProof/>
        </w:rPr>
        <w:t>1</w:t>
      </w:r>
      <w:r w:rsidR="00C23980" w:rsidRPr="00C23980">
        <w:rPr>
          <w:rFonts w:ascii="Times New Roman" w:eastAsia="宋体"/>
          <w:noProof/>
        </w:rPr>
        <w:t>于</w:t>
      </w:r>
      <w:r w:rsidR="00C23980" w:rsidRPr="00C23980">
        <w:rPr>
          <w:rFonts w:ascii="Times New Roman" w:eastAsia="宋体"/>
          <w:noProof/>
        </w:rPr>
        <w:t>100mL</w:t>
      </w:r>
      <w:r w:rsidR="00C23980" w:rsidRPr="00C23980">
        <w:rPr>
          <w:rFonts w:ascii="Times New Roman" w:eastAsia="宋体"/>
          <w:noProof/>
        </w:rPr>
        <w:t>容量瓶中，</w:t>
      </w:r>
      <w:r w:rsidR="00C23980" w:rsidRPr="00C23980">
        <w:rPr>
          <w:rFonts w:ascii="Times New Roman" w:eastAsia="宋体" w:hint="eastAsia"/>
          <w:noProof/>
        </w:rPr>
        <w:t>用</w:t>
      </w:r>
      <w:r>
        <w:rPr>
          <w:rFonts w:ascii="Times New Roman" w:eastAsia="宋体" w:hint="eastAsia"/>
          <w:noProof/>
        </w:rPr>
        <w:t>水</w:t>
      </w:r>
      <w:r w:rsidR="00C23980" w:rsidRPr="00C23980">
        <w:rPr>
          <w:rFonts w:ascii="Times New Roman" w:eastAsia="宋体" w:hint="eastAsia"/>
          <w:noProof/>
        </w:rPr>
        <w:t>稀释至刻度</w:t>
      </w:r>
      <w:r w:rsidR="00C23980" w:rsidRPr="00C23980">
        <w:rPr>
          <w:rFonts w:ascii="Times New Roman" w:eastAsia="宋体"/>
          <w:noProof/>
        </w:rPr>
        <w:t>，摇匀</w:t>
      </w:r>
      <w:r w:rsidR="00C23980" w:rsidRPr="00C23980">
        <w:rPr>
          <w:rFonts w:ascii="Times New Roman" w:eastAsia="宋体" w:hint="eastAsia"/>
          <w:noProof/>
        </w:rPr>
        <w:t>，保存至</w:t>
      </w:r>
      <w:r w:rsidR="00C23980" w:rsidRPr="00C23980">
        <w:rPr>
          <w:rFonts w:ascii="Times New Roman" w:eastAsia="宋体" w:hint="eastAsia"/>
          <w:noProof/>
        </w:rPr>
        <w:t>25</w:t>
      </w:r>
      <w:r w:rsidR="00C23980" w:rsidRPr="00C23980">
        <w:rPr>
          <w:rFonts w:ascii="Times New Roman" w:eastAsia="宋体"/>
          <w:noProof/>
        </w:rPr>
        <w:t>0mL</w:t>
      </w:r>
      <w:r w:rsidR="00C23980" w:rsidRPr="00C23980">
        <w:rPr>
          <w:rFonts w:ascii="Times New Roman" w:eastAsia="宋体"/>
          <w:noProof/>
        </w:rPr>
        <w:t>聚丙烯瓶中</w:t>
      </w:r>
      <w:r w:rsidR="00C23980" w:rsidRPr="00C84C47">
        <w:rPr>
          <w:rFonts w:ascii="Times New Roman" w:eastAsia="宋体" w:hint="eastAsia"/>
          <w:noProof/>
        </w:rPr>
        <w:t>。</w:t>
      </w:r>
    </w:p>
    <w:p w14:paraId="422BB05E" w14:textId="77777777" w:rsidR="00C23980" w:rsidRPr="00C23980" w:rsidRDefault="003607CD" w:rsidP="00C23980">
      <w:pPr>
        <w:pStyle w:val="affffffa"/>
        <w:numPr>
          <w:ilvl w:val="0"/>
          <w:numId w:val="19"/>
        </w:numPr>
        <w:ind w:firstLineChars="0"/>
        <w:rPr>
          <w:noProof/>
          <w:kern w:val="0"/>
          <w:szCs w:val="21"/>
        </w:rPr>
      </w:pPr>
      <w:r>
        <w:rPr>
          <w:rFonts w:hint="eastAsia"/>
          <w:noProof/>
          <w:kern w:val="0"/>
          <w:szCs w:val="21"/>
        </w:rPr>
        <w:t>试样</w:t>
      </w:r>
      <w:r w:rsidR="00C23980" w:rsidRPr="00C23980">
        <w:rPr>
          <w:rFonts w:hint="eastAsia"/>
          <w:noProof/>
          <w:kern w:val="0"/>
          <w:szCs w:val="21"/>
        </w:rPr>
        <w:t>工作溶液（</w:t>
      </w:r>
      <w:r w:rsidR="00C23980" w:rsidRPr="00C23980">
        <w:rPr>
          <w:rFonts w:hint="eastAsia"/>
          <w:noProof/>
          <w:kern w:val="0"/>
          <w:szCs w:val="21"/>
        </w:rPr>
        <w:t>10</w:t>
      </w:r>
      <w:r w:rsidRPr="00C23980">
        <w:rPr>
          <w:noProof/>
        </w:rPr>
        <w:t>μg/</w:t>
      </w:r>
      <w:r w:rsidRPr="00C23980">
        <w:rPr>
          <w:rFonts w:hint="eastAsia"/>
          <w:noProof/>
        </w:rPr>
        <w:t>L</w:t>
      </w:r>
      <w:r w:rsidR="00C23980" w:rsidRPr="00C23980">
        <w:rPr>
          <w:rFonts w:hint="eastAsia"/>
          <w:noProof/>
          <w:kern w:val="0"/>
          <w:szCs w:val="21"/>
        </w:rPr>
        <w:t>）：移取</w:t>
      </w:r>
      <w:r>
        <w:rPr>
          <w:rFonts w:hint="eastAsia"/>
          <w:noProof/>
          <w:kern w:val="0"/>
          <w:szCs w:val="21"/>
        </w:rPr>
        <w:t>0.2</w:t>
      </w:r>
      <w:r w:rsidR="00C23980" w:rsidRPr="00C23980">
        <w:rPr>
          <w:rFonts w:hint="eastAsia"/>
          <w:noProof/>
          <w:kern w:val="0"/>
          <w:szCs w:val="21"/>
        </w:rPr>
        <w:t>mL</w:t>
      </w:r>
      <w:r w:rsidR="00C23980" w:rsidRPr="00C23980">
        <w:rPr>
          <w:rFonts w:hint="eastAsia"/>
          <w:noProof/>
          <w:kern w:val="0"/>
          <w:szCs w:val="21"/>
        </w:rPr>
        <w:t>硼同位素丰度比标准物质</w:t>
      </w:r>
      <w:r w:rsidR="00C23980" w:rsidRPr="00C23980">
        <w:rPr>
          <w:rFonts w:hint="eastAsia"/>
          <w:noProof/>
          <w:kern w:val="0"/>
          <w:szCs w:val="21"/>
        </w:rPr>
        <w:t>1</w:t>
      </w:r>
      <w:r w:rsidR="00C23980" w:rsidRPr="00C23980">
        <w:rPr>
          <w:rFonts w:hint="eastAsia"/>
          <w:noProof/>
          <w:kern w:val="0"/>
          <w:szCs w:val="21"/>
        </w:rPr>
        <w:t>于</w:t>
      </w:r>
      <w:r w:rsidR="00C23980" w:rsidRPr="00C23980">
        <w:rPr>
          <w:rFonts w:hint="eastAsia"/>
          <w:noProof/>
          <w:kern w:val="0"/>
          <w:szCs w:val="21"/>
        </w:rPr>
        <w:t>100mL</w:t>
      </w:r>
      <w:r w:rsidR="00C23980" w:rsidRPr="00C23980">
        <w:rPr>
          <w:rFonts w:hint="eastAsia"/>
          <w:noProof/>
          <w:kern w:val="0"/>
          <w:szCs w:val="21"/>
        </w:rPr>
        <w:t>容量瓶中，用质量分数约</w:t>
      </w:r>
      <w:r w:rsidR="00C23980" w:rsidRPr="00C23980">
        <w:rPr>
          <w:rFonts w:hint="eastAsia"/>
          <w:noProof/>
          <w:kern w:val="0"/>
          <w:szCs w:val="21"/>
        </w:rPr>
        <w:t>2%</w:t>
      </w:r>
      <w:r w:rsidR="00C23980" w:rsidRPr="00C23980">
        <w:rPr>
          <w:rFonts w:hint="eastAsia"/>
          <w:noProof/>
          <w:kern w:val="0"/>
          <w:szCs w:val="21"/>
        </w:rPr>
        <w:t>的硝酸溶液稀释至刻度，摇匀，保存至</w:t>
      </w:r>
      <w:r w:rsidR="00C23980" w:rsidRPr="00C23980">
        <w:rPr>
          <w:rFonts w:hint="eastAsia"/>
          <w:noProof/>
          <w:kern w:val="0"/>
          <w:szCs w:val="21"/>
        </w:rPr>
        <w:t>250mL</w:t>
      </w:r>
      <w:r w:rsidR="00C23980" w:rsidRPr="00C23980">
        <w:rPr>
          <w:rFonts w:hint="eastAsia"/>
          <w:noProof/>
          <w:kern w:val="0"/>
          <w:szCs w:val="21"/>
        </w:rPr>
        <w:t>聚丙烯瓶中。</w:t>
      </w:r>
    </w:p>
    <w:p w14:paraId="2119DCD8" w14:textId="77777777" w:rsidR="00BB1A10" w:rsidRPr="00650F6F" w:rsidRDefault="00FF20A8" w:rsidP="00C5749B">
      <w:pPr>
        <w:pStyle w:val="a8"/>
        <w:spacing w:before="156" w:after="156"/>
        <w:ind w:left="255"/>
        <w:rPr>
          <w:rFonts w:ascii="Times New Roman" w:eastAsia="宋体"/>
          <w:noProof/>
        </w:rPr>
      </w:pPr>
      <w:r>
        <w:rPr>
          <w:rFonts w:ascii="Times New Roman" w:eastAsia="宋体" w:hint="eastAsia"/>
          <w:noProof/>
        </w:rPr>
        <w:t>测定</w:t>
      </w:r>
    </w:p>
    <w:p w14:paraId="783A0403" w14:textId="77777777" w:rsidR="00BB1A10" w:rsidRDefault="00BB1A10" w:rsidP="00AF7030">
      <w:pPr>
        <w:pStyle w:val="a8"/>
        <w:numPr>
          <w:ilvl w:val="0"/>
          <w:numId w:val="0"/>
        </w:numPr>
        <w:spacing w:before="156" w:after="156"/>
        <w:ind w:left="284" w:firstLineChars="150" w:firstLine="315"/>
        <w:rPr>
          <w:rFonts w:ascii="Times New Roman" w:eastAsia="宋体"/>
          <w:noProof/>
        </w:rPr>
      </w:pPr>
      <w:r w:rsidRPr="0095169D">
        <w:rPr>
          <w:rFonts w:ascii="Times New Roman" w:eastAsia="宋体" w:hint="eastAsia"/>
          <w:noProof/>
        </w:rPr>
        <w:t>使用仪器软件编辑测样方法，根据设定方法测量</w:t>
      </w:r>
      <w:r w:rsidR="00F93324" w:rsidRPr="00F93324">
        <w:rPr>
          <w:rFonts w:ascii="Times New Roman" w:eastAsia="宋体" w:hint="eastAsia"/>
          <w:noProof/>
        </w:rPr>
        <w:t>质量分数约</w:t>
      </w:r>
      <w:r w:rsidR="00F93324" w:rsidRPr="00F93324">
        <w:rPr>
          <w:rFonts w:ascii="Times New Roman" w:eastAsia="宋体" w:hint="eastAsia"/>
          <w:noProof/>
        </w:rPr>
        <w:t>2%</w:t>
      </w:r>
      <w:r w:rsidR="00F93324" w:rsidRPr="00F93324">
        <w:rPr>
          <w:rFonts w:ascii="Times New Roman" w:eastAsia="宋体" w:hint="eastAsia"/>
          <w:noProof/>
        </w:rPr>
        <w:t>的硝酸</w:t>
      </w:r>
      <w:r w:rsidR="00F93324">
        <w:rPr>
          <w:rFonts w:ascii="Times New Roman" w:eastAsia="宋体" w:hint="eastAsia"/>
          <w:noProof/>
        </w:rPr>
        <w:t>空白</w:t>
      </w:r>
      <w:r w:rsidR="00F93324" w:rsidRPr="00F93324">
        <w:rPr>
          <w:rFonts w:ascii="Times New Roman" w:eastAsia="宋体" w:hint="eastAsia"/>
          <w:noProof/>
        </w:rPr>
        <w:t>溶液</w:t>
      </w:r>
      <w:r w:rsidR="00F93324">
        <w:rPr>
          <w:rFonts w:ascii="Times New Roman" w:eastAsia="宋体" w:hint="eastAsia"/>
          <w:noProof/>
        </w:rPr>
        <w:t>，硼</w:t>
      </w:r>
      <w:r w:rsidR="00F93324" w:rsidRPr="001307E2">
        <w:rPr>
          <w:rFonts w:ascii="Times New Roman" w:eastAsia="宋体" w:hAnsi="宋体" w:hint="eastAsia"/>
          <w:kern w:val="2"/>
          <w:szCs w:val="24"/>
          <w:lang w:val="zh-CN"/>
        </w:rPr>
        <w:t>同位素</w:t>
      </w:r>
      <w:r w:rsidR="00F93324">
        <w:rPr>
          <w:rFonts w:ascii="Times New Roman" w:eastAsia="宋体" w:hint="eastAsia"/>
          <w:noProof/>
        </w:rPr>
        <w:t>标准工作</w:t>
      </w:r>
      <w:r w:rsidR="00F93324" w:rsidRPr="00FA3E30">
        <w:rPr>
          <w:rFonts w:ascii="Times New Roman" w:eastAsia="宋体" w:hint="eastAsia"/>
          <w:noProof/>
        </w:rPr>
        <w:t>溶液</w:t>
      </w:r>
      <w:r w:rsidR="00F93324">
        <w:rPr>
          <w:rFonts w:ascii="Times New Roman" w:eastAsia="宋体" w:hint="eastAsia"/>
          <w:noProof/>
        </w:rPr>
        <w:t>，</w:t>
      </w:r>
      <w:r w:rsidR="00F93324" w:rsidRPr="00FA3E30">
        <w:rPr>
          <w:rFonts w:ascii="Times New Roman" w:eastAsia="宋体" w:hint="eastAsia"/>
          <w:noProof/>
        </w:rPr>
        <w:t>硼同位素标准</w:t>
      </w:r>
      <w:r w:rsidR="00F93324">
        <w:rPr>
          <w:rFonts w:ascii="Times New Roman" w:eastAsia="宋体" w:hint="eastAsia"/>
          <w:noProof/>
        </w:rPr>
        <w:t>控制</w:t>
      </w:r>
      <w:r w:rsidR="00F93324" w:rsidRPr="00FA3E30">
        <w:rPr>
          <w:rFonts w:ascii="Times New Roman" w:eastAsia="宋体" w:hint="eastAsia"/>
          <w:noProof/>
        </w:rPr>
        <w:t>溶液</w:t>
      </w:r>
      <w:r w:rsidR="00F93324">
        <w:rPr>
          <w:rFonts w:ascii="Times New Roman" w:eastAsia="宋体" w:hint="eastAsia"/>
          <w:noProof/>
        </w:rPr>
        <w:t>，</w:t>
      </w:r>
      <w:r w:rsidR="00F93324" w:rsidRPr="00F93324">
        <w:rPr>
          <w:rFonts w:ascii="Times New Roman" w:eastAsia="宋体" w:hint="eastAsia"/>
          <w:noProof/>
        </w:rPr>
        <w:t>试样工作溶液</w:t>
      </w:r>
      <w:r w:rsidR="006B3871">
        <w:rPr>
          <w:rFonts w:ascii="Times New Roman" w:eastAsia="宋体" w:hint="eastAsia"/>
          <w:noProof/>
        </w:rPr>
        <w:t>的</w:t>
      </w:r>
      <w:r w:rsidR="009E0A71" w:rsidRPr="00ED4EC6">
        <w:rPr>
          <w:vertAlign w:val="superscript"/>
        </w:rPr>
        <w:t>10</w:t>
      </w:r>
      <w:r w:rsidR="009E0A71">
        <w:t>B</w:t>
      </w:r>
      <w:r w:rsidR="009E0A71">
        <w:rPr>
          <w:rFonts w:hint="eastAsia"/>
        </w:rPr>
        <w:t>：</w:t>
      </w:r>
      <w:r w:rsidR="009E0A71" w:rsidRPr="00ED4EC6">
        <w:rPr>
          <w:vertAlign w:val="superscript"/>
        </w:rPr>
        <w:t>11</w:t>
      </w:r>
      <w:r w:rsidR="009E0A71">
        <w:t>B</w:t>
      </w:r>
      <w:r w:rsidR="006B3871" w:rsidRPr="006B3871">
        <w:rPr>
          <w:rFonts w:ascii="Times New Roman" w:eastAsia="宋体" w:hint="eastAsia"/>
          <w:noProof/>
        </w:rPr>
        <w:t>的比值</w:t>
      </w:r>
      <w:r w:rsidR="00F93324">
        <w:rPr>
          <w:rFonts w:ascii="Times New Roman" w:eastAsia="宋体" w:hint="eastAsia"/>
          <w:noProof/>
        </w:rPr>
        <w:t>。</w:t>
      </w:r>
      <w:r w:rsidR="001F5E0D">
        <w:rPr>
          <w:rFonts w:ascii="Times New Roman" w:eastAsia="宋体" w:hint="eastAsia"/>
          <w:noProof/>
        </w:rPr>
        <w:t>每次样品测量后，应用</w:t>
      </w:r>
      <w:r w:rsidR="00FC3664">
        <w:rPr>
          <w:rFonts w:ascii="Times New Roman" w:eastAsia="宋体" w:hint="eastAsia"/>
          <w:noProof/>
        </w:rPr>
        <w:t>质量浓度为</w:t>
      </w:r>
      <w:r w:rsidR="00FC3664">
        <w:rPr>
          <w:rFonts w:ascii="Times New Roman" w:eastAsia="宋体" w:hint="eastAsia"/>
          <w:noProof/>
        </w:rPr>
        <w:t>2%</w:t>
      </w:r>
      <w:r w:rsidR="001F5E0D">
        <w:rPr>
          <w:rFonts w:ascii="Times New Roman" w:eastAsia="宋体" w:hint="eastAsia"/>
          <w:noProof/>
        </w:rPr>
        <w:t>硝酸溶液清洗</w:t>
      </w:r>
      <w:r w:rsidR="00FC3664">
        <w:rPr>
          <w:rFonts w:ascii="Times New Roman" w:eastAsia="宋体" w:hint="eastAsia"/>
          <w:noProof/>
        </w:rPr>
        <w:t>，清洗后仪器本底计数的变化应不影响下个样品的测量结果。</w:t>
      </w:r>
    </w:p>
    <w:p w14:paraId="64B8D41C" w14:textId="77777777" w:rsidR="00BB1A10" w:rsidRPr="003E7C23" w:rsidRDefault="00BB1A10" w:rsidP="00D01B2D">
      <w:pPr>
        <w:pStyle w:val="a7"/>
        <w:spacing w:before="156" w:after="156"/>
        <w:ind w:leftChars="140" w:left="294"/>
        <w:rPr>
          <w:rFonts w:ascii="Times New Roman" w:eastAsia="宋体"/>
          <w:noProof/>
        </w:rPr>
      </w:pPr>
      <w:r>
        <w:rPr>
          <w:rFonts w:ascii="Times New Roman" w:eastAsia="宋体" w:hint="eastAsia"/>
          <w:noProof/>
        </w:rPr>
        <w:t>试验数据处理</w:t>
      </w:r>
    </w:p>
    <w:p w14:paraId="21AE1B1A" w14:textId="77777777" w:rsidR="00BB1A10" w:rsidRPr="005F1519" w:rsidRDefault="005F1519" w:rsidP="00C5749B">
      <w:pPr>
        <w:pStyle w:val="a8"/>
        <w:spacing w:before="156" w:after="156"/>
        <w:ind w:left="255"/>
        <w:rPr>
          <w:rFonts w:ascii="Times New Roman" w:eastAsia="宋体"/>
          <w:noProof/>
        </w:rPr>
      </w:pPr>
      <w:r w:rsidRPr="005F1519">
        <w:rPr>
          <w:rFonts w:ascii="Times New Roman" w:eastAsia="宋体"/>
          <w:noProof/>
        </w:rPr>
        <w:t>试样的</w:t>
      </w:r>
      <w:r w:rsidR="00ED4EC6" w:rsidRPr="00ED4EC6">
        <w:rPr>
          <w:rFonts w:ascii="Times New Roman" w:eastAsia="宋体"/>
          <w:noProof/>
          <w:vertAlign w:val="superscript"/>
        </w:rPr>
        <w:t>10</w:t>
      </w:r>
      <w:r w:rsidR="00ED4EC6">
        <w:rPr>
          <w:rFonts w:ascii="Times New Roman" w:eastAsia="宋体"/>
          <w:noProof/>
        </w:rPr>
        <w:t>B</w:t>
      </w:r>
      <w:r w:rsidR="00ED4EC6">
        <w:rPr>
          <w:rFonts w:ascii="Times New Roman" w:eastAsia="宋体" w:hint="eastAsia"/>
          <w:noProof/>
        </w:rPr>
        <w:t>同位素</w:t>
      </w:r>
      <w:r w:rsidRPr="005F1519">
        <w:rPr>
          <w:rFonts w:ascii="Times New Roman" w:eastAsia="宋体"/>
          <w:noProof/>
        </w:rPr>
        <w:t>丰度</w:t>
      </w:r>
      <w:r w:rsidRPr="005F1519">
        <w:rPr>
          <w:rFonts w:ascii="Times New Roman" w:eastAsia="宋体"/>
          <w:noProof/>
        </w:rPr>
        <w:t>x</w:t>
      </w:r>
      <w:r w:rsidRPr="005F1519">
        <w:rPr>
          <w:rFonts w:ascii="Times New Roman" w:eastAsia="宋体"/>
          <w:noProof/>
        </w:rPr>
        <w:t>按下式计算</w:t>
      </w:r>
      <w:r w:rsidR="00BB1A10" w:rsidRPr="005F1519">
        <w:rPr>
          <w:rFonts w:ascii="Times New Roman" w:eastAsia="宋体"/>
          <w:noProof/>
        </w:rPr>
        <w:t>：</w:t>
      </w:r>
    </w:p>
    <w:p w14:paraId="2F52819F" w14:textId="77777777" w:rsidR="00BB1A10" w:rsidRPr="003218C0" w:rsidRDefault="00B87F98" w:rsidP="00890B4E">
      <w:pPr>
        <w:autoSpaceDE w:val="0"/>
        <w:autoSpaceDN w:val="0"/>
        <w:adjustRightInd w:val="0"/>
        <w:ind w:rightChars="33" w:right="69" w:firstLineChars="1004" w:firstLine="2410"/>
        <w:jc w:val="left"/>
        <w:rPr>
          <w:color w:val="000000"/>
          <w:kern w:val="0"/>
        </w:rPr>
      </w:pPr>
      <w:r w:rsidRPr="000F5002">
        <w:rPr>
          <w:rFonts w:ascii="Aria" w:hAnsi="Aria"/>
          <w:color w:val="000000"/>
          <w:kern w:val="0"/>
          <w:position w:val="-30"/>
          <w:sz w:val="24"/>
          <w:szCs w:val="20"/>
        </w:rPr>
        <w:object w:dxaOrig="2260" w:dyaOrig="720" w14:anchorId="75167BA8">
          <v:shape id="_x0000_i1029" type="#_x0000_t75" style="width:113pt;height:36.35pt" o:ole="">
            <v:imagedata r:id="rId20" o:title=""/>
          </v:shape>
          <o:OLEObject Type="Embed" ProgID="Equation.3" ShapeID="_x0000_i1029" DrawAspect="Content" ObjectID="_1719658486" r:id="rId21"/>
        </w:object>
      </w:r>
    </w:p>
    <w:p w14:paraId="0B438E0D" w14:textId="77777777" w:rsidR="00BB1A10" w:rsidRPr="005F1519" w:rsidRDefault="00BB1A10" w:rsidP="00BB1A10">
      <w:pPr>
        <w:autoSpaceDE w:val="0"/>
        <w:autoSpaceDN w:val="0"/>
        <w:adjustRightInd w:val="0"/>
        <w:spacing w:before="60" w:after="60" w:line="400" w:lineRule="exact"/>
        <w:ind w:rightChars="33" w:right="69" w:firstLineChars="501" w:firstLine="1052"/>
        <w:jc w:val="left"/>
        <w:rPr>
          <w:color w:val="000000"/>
          <w:kern w:val="0"/>
          <w:szCs w:val="21"/>
        </w:rPr>
      </w:pPr>
      <w:r>
        <w:rPr>
          <w:rFonts w:hint="eastAsia"/>
        </w:rPr>
        <w:t>式中</w:t>
      </w:r>
      <w:r>
        <w:rPr>
          <w:rFonts w:hint="eastAsia"/>
          <w:color w:val="000000"/>
          <w:kern w:val="0"/>
        </w:rPr>
        <w:t>：</w:t>
      </w:r>
      <w:r w:rsidR="005F1519" w:rsidRPr="00BD4135">
        <w:rPr>
          <w:szCs w:val="21"/>
        </w:rPr>
        <w:t>x</w:t>
      </w:r>
      <w:r w:rsidRPr="005F1519">
        <w:rPr>
          <w:color w:val="000000"/>
          <w:kern w:val="0"/>
          <w:szCs w:val="21"/>
        </w:rPr>
        <w:t>—</w:t>
      </w:r>
      <w:r w:rsidR="00ED4EC6" w:rsidRPr="00ED4EC6">
        <w:rPr>
          <w:rFonts w:hint="eastAsia"/>
          <w:color w:val="000000"/>
          <w:kern w:val="0"/>
          <w:szCs w:val="21"/>
          <w:vertAlign w:val="superscript"/>
        </w:rPr>
        <w:t>10</w:t>
      </w:r>
      <w:r w:rsidR="005F1519">
        <w:rPr>
          <w:rFonts w:hint="eastAsia"/>
          <w:szCs w:val="21"/>
        </w:rPr>
        <w:t>B</w:t>
      </w:r>
      <w:r w:rsidR="00ED4EC6">
        <w:rPr>
          <w:rFonts w:hint="eastAsia"/>
          <w:noProof/>
        </w:rPr>
        <w:t>同位素</w:t>
      </w:r>
      <w:r w:rsidR="005F1519" w:rsidRPr="00BD4135">
        <w:rPr>
          <w:szCs w:val="21"/>
        </w:rPr>
        <w:t>丰度</w:t>
      </w:r>
      <w:r w:rsidRPr="005F1519">
        <w:rPr>
          <w:color w:val="000000"/>
          <w:kern w:val="0"/>
          <w:szCs w:val="21"/>
        </w:rPr>
        <w:t>；</w:t>
      </w:r>
    </w:p>
    <w:p w14:paraId="39AD41AB" w14:textId="77777777" w:rsidR="00BB1A10" w:rsidRPr="005F1519" w:rsidRDefault="005F1519" w:rsidP="00BB1A10">
      <w:pPr>
        <w:autoSpaceDE w:val="0"/>
        <w:autoSpaceDN w:val="0"/>
        <w:adjustRightInd w:val="0"/>
        <w:spacing w:before="60" w:after="60" w:line="400" w:lineRule="exact"/>
        <w:ind w:rightChars="33" w:right="69" w:firstLineChars="800" w:firstLine="1680"/>
        <w:jc w:val="left"/>
        <w:rPr>
          <w:color w:val="000000"/>
          <w:kern w:val="0"/>
          <w:szCs w:val="21"/>
        </w:rPr>
      </w:pPr>
      <w:r w:rsidRPr="005F1519">
        <w:rPr>
          <w:color w:val="000000"/>
          <w:kern w:val="0"/>
          <w:szCs w:val="21"/>
        </w:rPr>
        <w:t>A</w:t>
      </w:r>
      <w:r w:rsidR="000F5002">
        <w:rPr>
          <w:rFonts w:hint="eastAsia"/>
          <w:color w:val="000000"/>
          <w:kern w:val="0"/>
          <w:szCs w:val="21"/>
        </w:rPr>
        <w:t>m</w:t>
      </w:r>
      <w:r w:rsidR="00BB1A10" w:rsidRPr="005F1519">
        <w:rPr>
          <w:color w:val="000000"/>
          <w:kern w:val="0"/>
          <w:szCs w:val="21"/>
        </w:rPr>
        <w:t>—</w:t>
      </w:r>
      <w:r w:rsidRPr="00BD4135">
        <w:rPr>
          <w:szCs w:val="21"/>
        </w:rPr>
        <w:t>样品中</w:t>
      </w:r>
      <w:r w:rsidR="00985C89">
        <w:rPr>
          <w:rFonts w:hint="eastAsia"/>
          <w:noProof/>
        </w:rPr>
        <w:t>硼</w:t>
      </w:r>
      <w:r w:rsidRPr="00BD4135">
        <w:rPr>
          <w:szCs w:val="21"/>
        </w:rPr>
        <w:t>同位素丰度比测定值</w:t>
      </w:r>
      <w:r w:rsidRPr="00BD4135">
        <w:rPr>
          <w:szCs w:val="21"/>
        </w:rPr>
        <w:t>(</w:t>
      </w:r>
      <w:r w:rsidR="00002FAF" w:rsidRPr="00ED4EC6">
        <w:rPr>
          <w:szCs w:val="21"/>
          <w:vertAlign w:val="superscript"/>
        </w:rPr>
        <w:t>10</w:t>
      </w:r>
      <w:r w:rsidR="00002FAF">
        <w:rPr>
          <w:szCs w:val="21"/>
        </w:rPr>
        <w:t>B</w:t>
      </w:r>
      <w:r w:rsidR="00002FAF">
        <w:rPr>
          <w:rFonts w:hint="eastAsia"/>
          <w:szCs w:val="21"/>
        </w:rPr>
        <w:t>：</w:t>
      </w:r>
      <w:r w:rsidR="00002FAF" w:rsidRPr="00ED4EC6">
        <w:rPr>
          <w:szCs w:val="21"/>
          <w:vertAlign w:val="superscript"/>
        </w:rPr>
        <w:t>11</w:t>
      </w:r>
      <w:r w:rsidR="00002FAF">
        <w:rPr>
          <w:szCs w:val="21"/>
        </w:rPr>
        <w:t>B</w:t>
      </w:r>
      <w:r w:rsidRPr="00BD4135">
        <w:rPr>
          <w:szCs w:val="21"/>
        </w:rPr>
        <w:t>)</w:t>
      </w:r>
      <w:r w:rsidR="00BB1A10" w:rsidRPr="005F1519">
        <w:rPr>
          <w:color w:val="000000"/>
          <w:kern w:val="0"/>
          <w:szCs w:val="21"/>
        </w:rPr>
        <w:t>；</w:t>
      </w:r>
    </w:p>
    <w:p w14:paraId="46BD18C2" w14:textId="77777777" w:rsidR="00BB1A10" w:rsidRPr="005F1519" w:rsidRDefault="005F1519" w:rsidP="005F1519">
      <w:pPr>
        <w:tabs>
          <w:tab w:val="left" w:pos="2226"/>
          <w:tab w:val="left" w:pos="2408"/>
          <w:tab w:val="left" w:pos="3122"/>
        </w:tabs>
        <w:autoSpaceDE w:val="0"/>
        <w:autoSpaceDN w:val="0"/>
        <w:adjustRightInd w:val="0"/>
        <w:spacing w:before="60" w:after="60" w:line="400" w:lineRule="exact"/>
        <w:ind w:rightChars="33" w:right="69" w:firstLineChars="800" w:firstLine="1680"/>
        <w:jc w:val="left"/>
        <w:rPr>
          <w:color w:val="000000"/>
          <w:kern w:val="0"/>
          <w:szCs w:val="21"/>
        </w:rPr>
      </w:pPr>
      <w:r w:rsidRPr="005F1519">
        <w:rPr>
          <w:szCs w:val="21"/>
        </w:rPr>
        <w:t>K</w:t>
      </w:r>
      <w:proofErr w:type="gramStart"/>
      <w:r w:rsidR="00BB1A10" w:rsidRPr="005F1519">
        <w:rPr>
          <w:color w:val="000000"/>
          <w:kern w:val="0"/>
          <w:szCs w:val="21"/>
        </w:rPr>
        <w:t>—</w:t>
      </w:r>
      <w:r w:rsidRPr="005F1519">
        <w:rPr>
          <w:szCs w:val="21"/>
        </w:rPr>
        <w:t>质量</w:t>
      </w:r>
      <w:proofErr w:type="gramEnd"/>
      <w:r w:rsidRPr="005F1519">
        <w:rPr>
          <w:szCs w:val="21"/>
        </w:rPr>
        <w:t>偏移校正系数</w:t>
      </w:r>
      <w:r w:rsidR="000F5002">
        <w:rPr>
          <w:rFonts w:hint="eastAsia"/>
          <w:szCs w:val="21"/>
        </w:rPr>
        <w:t>。</w:t>
      </w:r>
    </w:p>
    <w:p w14:paraId="5F6BA9EF" w14:textId="77777777" w:rsidR="006513BF" w:rsidRPr="005F1519" w:rsidRDefault="005F1519" w:rsidP="00C5749B">
      <w:pPr>
        <w:pStyle w:val="a8"/>
        <w:spacing w:before="156" w:after="156"/>
        <w:ind w:left="255"/>
        <w:rPr>
          <w:rFonts w:ascii="宋体" w:eastAsia="宋体" w:hAnsi="宋体"/>
          <w:szCs w:val="24"/>
        </w:rPr>
      </w:pPr>
      <w:r w:rsidRPr="005F1519">
        <w:rPr>
          <w:rFonts w:ascii="宋体" w:eastAsia="宋体" w:hAnsi="宋体" w:hint="eastAsia"/>
        </w:rPr>
        <w:t>质量偏移校正系数</w:t>
      </w:r>
      <w:r w:rsidRPr="0071149C">
        <w:rPr>
          <w:rFonts w:ascii="Times New Roman" w:eastAsia="宋体"/>
        </w:rPr>
        <w:t>K</w:t>
      </w:r>
      <w:r w:rsidRPr="005F1519">
        <w:rPr>
          <w:rFonts w:ascii="宋体" w:eastAsia="宋体" w:hAnsi="宋体" w:hint="eastAsia"/>
        </w:rPr>
        <w:t>按下式计算</w:t>
      </w:r>
    </w:p>
    <w:p w14:paraId="40631F66" w14:textId="77777777" w:rsidR="006513BF" w:rsidRPr="004A6C70" w:rsidRDefault="000F5002" w:rsidP="005F1519">
      <w:pPr>
        <w:pStyle w:val="aff6"/>
        <w:ind w:firstLineChars="1050" w:firstLine="2520"/>
        <w:rPr>
          <w:b/>
          <w:bCs/>
          <w:color w:val="000000"/>
          <w:sz w:val="18"/>
          <w:szCs w:val="18"/>
        </w:rPr>
      </w:pPr>
      <w:r w:rsidRPr="005F1519">
        <w:rPr>
          <w:rFonts w:ascii="Aria" w:hAnsi="Aria"/>
          <w:color w:val="000000"/>
          <w:position w:val="-30"/>
          <w:sz w:val="24"/>
        </w:rPr>
        <w:object w:dxaOrig="940" w:dyaOrig="720" w14:anchorId="7A92D856">
          <v:shape id="_x0000_i1030" type="#_x0000_t75" style="width:46.35pt;height:36.35pt" o:ole="">
            <v:imagedata r:id="rId22" o:title=""/>
          </v:shape>
          <o:OLEObject Type="Embed" ProgID="Equation.3" ShapeID="_x0000_i1030" DrawAspect="Content" ObjectID="_1719658487" r:id="rId23"/>
        </w:object>
      </w:r>
    </w:p>
    <w:p w14:paraId="35B86346" w14:textId="77777777" w:rsidR="005F1519" w:rsidRPr="005F1519" w:rsidRDefault="005F1519" w:rsidP="005F1519">
      <w:pPr>
        <w:autoSpaceDE w:val="0"/>
        <w:autoSpaceDN w:val="0"/>
        <w:adjustRightInd w:val="0"/>
        <w:spacing w:before="60" w:after="60" w:line="400" w:lineRule="exact"/>
        <w:ind w:rightChars="33" w:right="69" w:firstLineChars="501" w:firstLine="1052"/>
        <w:jc w:val="left"/>
        <w:rPr>
          <w:color w:val="000000"/>
          <w:kern w:val="0"/>
          <w:szCs w:val="21"/>
        </w:rPr>
      </w:pPr>
      <w:r>
        <w:rPr>
          <w:rFonts w:hint="eastAsia"/>
        </w:rPr>
        <w:t>式中</w:t>
      </w:r>
      <w:r>
        <w:rPr>
          <w:rFonts w:hint="eastAsia"/>
          <w:color w:val="000000"/>
          <w:kern w:val="0"/>
        </w:rPr>
        <w:t>：</w:t>
      </w:r>
      <w:r w:rsidR="000F5002">
        <w:rPr>
          <w:rFonts w:hint="eastAsia"/>
          <w:szCs w:val="21"/>
        </w:rPr>
        <w:t>C</w:t>
      </w:r>
      <w:r w:rsidR="008601BE">
        <w:rPr>
          <w:rFonts w:hint="eastAsia"/>
          <w:szCs w:val="21"/>
        </w:rPr>
        <w:t>m</w:t>
      </w:r>
      <w:r w:rsidRPr="005F1519">
        <w:rPr>
          <w:color w:val="000000"/>
          <w:kern w:val="0"/>
          <w:szCs w:val="21"/>
        </w:rPr>
        <w:t>—</w:t>
      </w:r>
      <w:r w:rsidR="00C5749B">
        <w:rPr>
          <w:rFonts w:hint="eastAsia"/>
          <w:noProof/>
        </w:rPr>
        <w:t>硼</w:t>
      </w:r>
      <w:r w:rsidR="00C5749B" w:rsidRPr="001307E2">
        <w:rPr>
          <w:rFonts w:hAnsi="宋体" w:hint="eastAsia"/>
          <w:lang w:val="zh-CN"/>
        </w:rPr>
        <w:t>同位素</w:t>
      </w:r>
      <w:r w:rsidR="00C5749B">
        <w:rPr>
          <w:rFonts w:hint="eastAsia"/>
          <w:noProof/>
        </w:rPr>
        <w:t>标准工作</w:t>
      </w:r>
      <w:r w:rsidR="00C5749B" w:rsidRPr="00FA3E30">
        <w:rPr>
          <w:rFonts w:hint="eastAsia"/>
          <w:noProof/>
        </w:rPr>
        <w:t>溶液</w:t>
      </w:r>
      <w:r w:rsidR="000F5002" w:rsidRPr="00BD4135">
        <w:rPr>
          <w:szCs w:val="21"/>
        </w:rPr>
        <w:t>丰度比测定值</w:t>
      </w:r>
      <w:r w:rsidR="000F5002" w:rsidRPr="00BD4135">
        <w:rPr>
          <w:szCs w:val="21"/>
        </w:rPr>
        <w:t>(</w:t>
      </w:r>
      <w:r w:rsidR="00ED4EC6" w:rsidRPr="00ED4EC6">
        <w:rPr>
          <w:szCs w:val="21"/>
          <w:vertAlign w:val="superscript"/>
        </w:rPr>
        <w:t>10</w:t>
      </w:r>
      <w:r w:rsidR="00ED4EC6">
        <w:rPr>
          <w:szCs w:val="21"/>
        </w:rPr>
        <w:t>B</w:t>
      </w:r>
      <w:r w:rsidR="00ED4EC6">
        <w:rPr>
          <w:rFonts w:hint="eastAsia"/>
          <w:szCs w:val="21"/>
        </w:rPr>
        <w:t>：</w:t>
      </w:r>
      <w:r w:rsidR="00ED4EC6" w:rsidRPr="00ED4EC6">
        <w:rPr>
          <w:szCs w:val="21"/>
          <w:vertAlign w:val="superscript"/>
        </w:rPr>
        <w:t>11</w:t>
      </w:r>
      <w:r w:rsidR="00ED4EC6">
        <w:rPr>
          <w:szCs w:val="21"/>
        </w:rPr>
        <w:t>B</w:t>
      </w:r>
      <w:r w:rsidR="000F5002" w:rsidRPr="00BD4135">
        <w:rPr>
          <w:szCs w:val="21"/>
        </w:rPr>
        <w:t>)</w:t>
      </w:r>
      <w:r w:rsidRPr="005F1519">
        <w:rPr>
          <w:color w:val="000000"/>
          <w:kern w:val="0"/>
          <w:szCs w:val="21"/>
        </w:rPr>
        <w:t>；</w:t>
      </w:r>
    </w:p>
    <w:p w14:paraId="7DC53863" w14:textId="77777777" w:rsidR="005F1519" w:rsidRPr="005F1519" w:rsidRDefault="000F5002" w:rsidP="005F1519">
      <w:pPr>
        <w:autoSpaceDE w:val="0"/>
        <w:autoSpaceDN w:val="0"/>
        <w:adjustRightInd w:val="0"/>
        <w:spacing w:before="60" w:after="60" w:line="400" w:lineRule="exact"/>
        <w:ind w:rightChars="33" w:right="69" w:firstLineChars="800" w:firstLine="1680"/>
        <w:jc w:val="left"/>
        <w:rPr>
          <w:color w:val="000000"/>
          <w:kern w:val="0"/>
          <w:szCs w:val="21"/>
        </w:rPr>
      </w:pPr>
      <w:r>
        <w:rPr>
          <w:rFonts w:hint="eastAsia"/>
          <w:color w:val="000000"/>
          <w:kern w:val="0"/>
          <w:szCs w:val="21"/>
        </w:rPr>
        <w:t>C</w:t>
      </w:r>
      <w:r w:rsidR="008601BE">
        <w:rPr>
          <w:rFonts w:hint="eastAsia"/>
          <w:color w:val="000000"/>
          <w:kern w:val="0"/>
          <w:szCs w:val="21"/>
        </w:rPr>
        <w:t>s</w:t>
      </w:r>
      <w:r w:rsidR="005F1519" w:rsidRPr="005F1519">
        <w:rPr>
          <w:color w:val="000000"/>
          <w:kern w:val="0"/>
          <w:szCs w:val="21"/>
        </w:rPr>
        <w:t>—</w:t>
      </w:r>
      <w:r w:rsidR="00C5749B">
        <w:rPr>
          <w:rFonts w:hint="eastAsia"/>
          <w:noProof/>
        </w:rPr>
        <w:t>硼</w:t>
      </w:r>
      <w:r w:rsidR="00C5749B" w:rsidRPr="001307E2">
        <w:rPr>
          <w:rFonts w:hAnsi="宋体" w:hint="eastAsia"/>
          <w:lang w:val="zh-CN"/>
        </w:rPr>
        <w:t>同位素</w:t>
      </w:r>
      <w:r w:rsidR="00C5749B">
        <w:rPr>
          <w:rFonts w:hint="eastAsia"/>
          <w:noProof/>
        </w:rPr>
        <w:t>标准工作</w:t>
      </w:r>
      <w:r w:rsidR="00C5749B" w:rsidRPr="00FA3E30">
        <w:rPr>
          <w:rFonts w:hint="eastAsia"/>
          <w:noProof/>
        </w:rPr>
        <w:t>溶液</w:t>
      </w:r>
      <w:r w:rsidR="00C5749B">
        <w:rPr>
          <w:szCs w:val="21"/>
        </w:rPr>
        <w:t>丰度比</w:t>
      </w:r>
      <w:r w:rsidR="00C5749B">
        <w:rPr>
          <w:rFonts w:hint="eastAsia"/>
          <w:szCs w:val="21"/>
        </w:rPr>
        <w:t>标准值</w:t>
      </w:r>
      <w:r w:rsidR="005F1519" w:rsidRPr="00BD4135">
        <w:rPr>
          <w:szCs w:val="21"/>
        </w:rPr>
        <w:t>(</w:t>
      </w:r>
      <w:r w:rsidR="00ED4EC6" w:rsidRPr="00ED4EC6">
        <w:rPr>
          <w:szCs w:val="21"/>
          <w:vertAlign w:val="superscript"/>
        </w:rPr>
        <w:t>10</w:t>
      </w:r>
      <w:r w:rsidR="00ED4EC6">
        <w:rPr>
          <w:szCs w:val="21"/>
        </w:rPr>
        <w:t>B</w:t>
      </w:r>
      <w:r w:rsidR="00ED4EC6">
        <w:rPr>
          <w:rFonts w:hint="eastAsia"/>
          <w:szCs w:val="21"/>
        </w:rPr>
        <w:t>：</w:t>
      </w:r>
      <w:r w:rsidR="00ED4EC6" w:rsidRPr="00ED4EC6">
        <w:rPr>
          <w:szCs w:val="21"/>
          <w:vertAlign w:val="superscript"/>
        </w:rPr>
        <w:t>11</w:t>
      </w:r>
      <w:r w:rsidR="00ED4EC6">
        <w:rPr>
          <w:szCs w:val="21"/>
        </w:rPr>
        <w:t>B</w:t>
      </w:r>
      <w:r w:rsidR="005F1519" w:rsidRPr="00BD4135">
        <w:rPr>
          <w:szCs w:val="21"/>
        </w:rPr>
        <w:t>)</w:t>
      </w:r>
      <w:r>
        <w:rPr>
          <w:rFonts w:hint="eastAsia"/>
          <w:color w:val="000000"/>
          <w:kern w:val="0"/>
          <w:szCs w:val="21"/>
        </w:rPr>
        <w:t>。</w:t>
      </w:r>
    </w:p>
    <w:p w14:paraId="12112481" w14:textId="77777777" w:rsidR="006513BF" w:rsidRPr="008E4BF4" w:rsidRDefault="00AB7E4D" w:rsidP="008E4BF4">
      <w:pPr>
        <w:tabs>
          <w:tab w:val="left" w:pos="567"/>
          <w:tab w:val="left" w:pos="851"/>
        </w:tabs>
        <w:spacing w:before="60" w:after="60" w:line="400" w:lineRule="exact"/>
        <w:ind w:leftChars="294" w:left="617" w:rightChars="50" w:right="105" w:firstLineChars="100" w:firstLine="210"/>
        <w:outlineLvl w:val="2"/>
        <w:rPr>
          <w:noProof/>
        </w:rPr>
      </w:pPr>
      <w:r w:rsidRPr="00AB7E4D">
        <w:rPr>
          <w:rFonts w:hint="eastAsia"/>
          <w:noProof/>
        </w:rPr>
        <w:t>硼同位素标准控制溶液丰度比的测定值与标准值的相对误差</w:t>
      </w:r>
      <w:r>
        <w:rPr>
          <w:rFonts w:hint="eastAsia"/>
          <w:noProof/>
        </w:rPr>
        <w:t>应</w:t>
      </w:r>
      <w:r w:rsidRPr="00AB7E4D">
        <w:rPr>
          <w:rFonts w:hint="eastAsia"/>
          <w:noProof/>
        </w:rPr>
        <w:t>≤</w:t>
      </w:r>
      <w:r w:rsidR="00466E9B">
        <w:rPr>
          <w:rFonts w:hint="eastAsia"/>
          <w:noProof/>
        </w:rPr>
        <w:t>0.5</w:t>
      </w:r>
      <w:r w:rsidRPr="00AB7E4D">
        <w:rPr>
          <w:noProof/>
        </w:rPr>
        <w:t>%</w:t>
      </w:r>
      <w:r w:rsidRPr="00AB7E4D">
        <w:rPr>
          <w:rFonts w:hint="eastAsia"/>
          <w:noProof/>
        </w:rPr>
        <w:t>。</w:t>
      </w:r>
    </w:p>
    <w:p w14:paraId="36B22A20" w14:textId="77777777" w:rsidR="006513BF" w:rsidRDefault="006513BF" w:rsidP="00F520DC">
      <w:pPr>
        <w:pStyle w:val="aff6"/>
        <w:ind w:firstLine="361"/>
        <w:rPr>
          <w:b/>
          <w:bCs/>
          <w:color w:val="000000"/>
          <w:sz w:val="18"/>
          <w:szCs w:val="18"/>
        </w:rPr>
      </w:pPr>
    </w:p>
    <w:p w14:paraId="6C06EF7B" w14:textId="77777777" w:rsidR="00AC7F1A" w:rsidRDefault="00AC7F1A" w:rsidP="00F520DC">
      <w:pPr>
        <w:pStyle w:val="aff6"/>
        <w:ind w:firstLine="361"/>
        <w:rPr>
          <w:b/>
          <w:bCs/>
          <w:color w:val="000000"/>
          <w:sz w:val="18"/>
          <w:szCs w:val="18"/>
        </w:rPr>
      </w:pPr>
    </w:p>
    <w:p w14:paraId="611E2410" w14:textId="77777777" w:rsidR="00AC7F1A" w:rsidRDefault="00AC7F1A" w:rsidP="00F520DC">
      <w:pPr>
        <w:pStyle w:val="aff6"/>
        <w:ind w:firstLine="361"/>
        <w:rPr>
          <w:b/>
          <w:bCs/>
          <w:color w:val="000000"/>
          <w:sz w:val="18"/>
          <w:szCs w:val="18"/>
        </w:rPr>
      </w:pPr>
    </w:p>
    <w:p w14:paraId="5C5A66AF" w14:textId="77777777" w:rsidR="00AC7F1A" w:rsidRDefault="00AC7F1A" w:rsidP="00F520DC">
      <w:pPr>
        <w:pStyle w:val="aff6"/>
        <w:ind w:firstLine="361"/>
        <w:rPr>
          <w:b/>
          <w:bCs/>
          <w:color w:val="000000"/>
          <w:sz w:val="18"/>
          <w:szCs w:val="18"/>
        </w:rPr>
      </w:pPr>
    </w:p>
    <w:p w14:paraId="13221E7E" w14:textId="77777777" w:rsidR="00AC7F1A" w:rsidRDefault="00AC7F1A" w:rsidP="00F520DC">
      <w:pPr>
        <w:pStyle w:val="aff6"/>
        <w:ind w:firstLine="361"/>
        <w:rPr>
          <w:b/>
          <w:bCs/>
          <w:color w:val="000000"/>
          <w:sz w:val="18"/>
          <w:szCs w:val="18"/>
        </w:rPr>
      </w:pPr>
    </w:p>
    <w:p w14:paraId="1EF8963A" w14:textId="77777777" w:rsidR="004137A0" w:rsidRPr="004137A0" w:rsidRDefault="004137A0" w:rsidP="00F465E0">
      <w:pPr>
        <w:pStyle w:val="aff6"/>
        <w:ind w:firstLineChars="0" w:firstLine="0"/>
      </w:pPr>
    </w:p>
    <w:p w14:paraId="41A7E95D" w14:textId="77777777" w:rsidR="00480EE2" w:rsidRDefault="00480EE2" w:rsidP="00480EE2">
      <w:pPr>
        <w:pStyle w:val="aa"/>
      </w:pPr>
    </w:p>
    <w:p w14:paraId="61B07AC3" w14:textId="77777777" w:rsidR="00480EE2" w:rsidRDefault="00480EE2" w:rsidP="00480EE2">
      <w:pPr>
        <w:pStyle w:val="af5"/>
      </w:pPr>
    </w:p>
    <w:p w14:paraId="4A626CD9" w14:textId="77777777" w:rsidR="00480EE2" w:rsidRDefault="00480EE2" w:rsidP="00480EE2">
      <w:pPr>
        <w:pStyle w:val="af8"/>
      </w:pPr>
    </w:p>
    <w:p w14:paraId="3CF68AC9" w14:textId="77777777" w:rsidR="00480EE2" w:rsidRPr="00E337F5" w:rsidRDefault="00835A9F" w:rsidP="00480EE2">
      <w:pPr>
        <w:pStyle w:val="aff6"/>
        <w:rPr>
          <w:rFonts w:ascii="Times New Roman"/>
          <w:kern w:val="2"/>
          <w:szCs w:val="24"/>
        </w:rPr>
      </w:pPr>
      <w:r w:rsidRPr="00E337F5">
        <w:rPr>
          <w:rFonts w:ascii="Times New Roman"/>
          <w:kern w:val="2"/>
          <w:szCs w:val="24"/>
        </w:rPr>
        <w:t>电感耦合等离子体发射光谱仪各元素检出限见表</w:t>
      </w:r>
      <w:r w:rsidRPr="00E337F5">
        <w:rPr>
          <w:rFonts w:ascii="Times New Roman"/>
          <w:kern w:val="2"/>
          <w:szCs w:val="24"/>
        </w:rPr>
        <w:t>5</w:t>
      </w:r>
      <w:r w:rsidRPr="00E337F5">
        <w:rPr>
          <w:rFonts w:ascii="Times New Roman"/>
          <w:kern w:val="2"/>
          <w:szCs w:val="24"/>
        </w:rPr>
        <w:t>：</w:t>
      </w:r>
    </w:p>
    <w:p w14:paraId="59372592" w14:textId="77777777" w:rsidR="009169F4" w:rsidRDefault="009169F4" w:rsidP="00480EE2">
      <w:pPr>
        <w:pStyle w:val="aff6"/>
        <w:rPr>
          <w:rFonts w:ascii="Times New Roman" w:hAnsi="宋体"/>
          <w:kern w:val="2"/>
          <w:szCs w:val="24"/>
        </w:rPr>
      </w:pPr>
    </w:p>
    <w:tbl>
      <w:tblPr>
        <w:tblStyle w:val="afffffa"/>
        <w:tblpPr w:leftFromText="180" w:rightFromText="180" w:vertAnchor="text" w:horzAnchor="page" w:tblpXSpec="center" w:tblpY="-87"/>
        <w:tblW w:w="0" w:type="auto"/>
        <w:tblLook w:val="04A0" w:firstRow="1" w:lastRow="0" w:firstColumn="1" w:lastColumn="0" w:noHBand="0" w:noVBand="1"/>
      </w:tblPr>
      <w:tblGrid>
        <w:gridCol w:w="1701"/>
        <w:gridCol w:w="2168"/>
        <w:gridCol w:w="1909"/>
      </w:tblGrid>
      <w:tr w:rsidR="00BA155D" w14:paraId="3F780E13" w14:textId="77777777" w:rsidTr="00BD3135">
        <w:tc>
          <w:tcPr>
            <w:tcW w:w="1701" w:type="dxa"/>
          </w:tcPr>
          <w:p w14:paraId="33A9491A" w14:textId="77777777" w:rsidR="00BA155D" w:rsidRDefault="00BA155D" w:rsidP="00BA155D">
            <w:pPr>
              <w:pStyle w:val="aff6"/>
              <w:ind w:firstLineChars="0" w:firstLine="0"/>
              <w:jc w:val="center"/>
              <w:rPr>
                <w:rFonts w:ascii="Times New Roman" w:hAnsi="宋体"/>
                <w:kern w:val="2"/>
                <w:szCs w:val="24"/>
              </w:rPr>
            </w:pPr>
            <w:r>
              <w:rPr>
                <w:rFonts w:ascii="Times New Roman" w:hAnsi="宋体" w:hint="eastAsia"/>
                <w:kern w:val="2"/>
                <w:szCs w:val="24"/>
              </w:rPr>
              <w:t>元素</w:t>
            </w:r>
          </w:p>
        </w:tc>
        <w:tc>
          <w:tcPr>
            <w:tcW w:w="2168" w:type="dxa"/>
            <w:tcBorders>
              <w:right w:val="single" w:sz="4" w:space="0" w:color="auto"/>
            </w:tcBorders>
          </w:tcPr>
          <w:p w14:paraId="006635FA" w14:textId="77777777" w:rsidR="00BA155D" w:rsidRDefault="00BA155D" w:rsidP="00BA155D">
            <w:pPr>
              <w:pStyle w:val="aff6"/>
              <w:ind w:firstLineChars="0" w:firstLine="0"/>
              <w:jc w:val="center"/>
              <w:rPr>
                <w:rFonts w:ascii="Times New Roman" w:hAnsi="宋体"/>
                <w:kern w:val="2"/>
                <w:szCs w:val="24"/>
              </w:rPr>
            </w:pPr>
            <w:r>
              <w:rPr>
                <w:rFonts w:ascii="Times New Roman" w:hAnsi="宋体" w:hint="eastAsia"/>
                <w:kern w:val="2"/>
                <w:szCs w:val="24"/>
              </w:rPr>
              <w:t>检出限（</w:t>
            </w:r>
            <w:r w:rsidRPr="009C1B7B">
              <w:rPr>
                <w:rFonts w:ascii="Times New Roman"/>
              </w:rPr>
              <w:t>μg/kg</w:t>
            </w:r>
            <w:r>
              <w:rPr>
                <w:rFonts w:ascii="Times New Roman" w:hint="eastAsia"/>
              </w:rPr>
              <w:t>）</w:t>
            </w:r>
          </w:p>
        </w:tc>
        <w:tc>
          <w:tcPr>
            <w:tcW w:w="1909" w:type="dxa"/>
            <w:tcBorders>
              <w:left w:val="single" w:sz="4" w:space="0" w:color="auto"/>
            </w:tcBorders>
          </w:tcPr>
          <w:p w14:paraId="6C316EE4" w14:textId="77777777" w:rsidR="00BA155D" w:rsidRDefault="00BA155D" w:rsidP="00BA155D">
            <w:pPr>
              <w:pStyle w:val="aff6"/>
              <w:ind w:firstLineChars="0" w:firstLine="0"/>
              <w:jc w:val="center"/>
              <w:rPr>
                <w:rFonts w:ascii="Times New Roman" w:hAnsi="宋体"/>
                <w:kern w:val="2"/>
                <w:szCs w:val="24"/>
              </w:rPr>
            </w:pPr>
            <w:r>
              <w:rPr>
                <w:rFonts w:ascii="Times New Roman" w:hAnsi="宋体" w:hint="eastAsia"/>
                <w:kern w:val="2"/>
                <w:szCs w:val="24"/>
              </w:rPr>
              <w:t>定量限</w:t>
            </w:r>
            <w:r w:rsidR="00BD3135">
              <w:rPr>
                <w:rFonts w:ascii="Times New Roman" w:hAnsi="宋体" w:hint="eastAsia"/>
                <w:kern w:val="2"/>
                <w:szCs w:val="24"/>
              </w:rPr>
              <w:t>（</w:t>
            </w:r>
            <w:r w:rsidR="00BD3135" w:rsidRPr="009C1B7B">
              <w:rPr>
                <w:rFonts w:ascii="Times New Roman"/>
              </w:rPr>
              <w:t>μg/kg</w:t>
            </w:r>
            <w:r w:rsidR="00BD3135">
              <w:rPr>
                <w:rFonts w:ascii="Times New Roman" w:hint="eastAsia"/>
              </w:rPr>
              <w:t>）</w:t>
            </w:r>
          </w:p>
        </w:tc>
      </w:tr>
      <w:tr w:rsidR="00BA155D" w14:paraId="17F8CCCF" w14:textId="77777777" w:rsidTr="00BD3135">
        <w:tc>
          <w:tcPr>
            <w:tcW w:w="1701" w:type="dxa"/>
          </w:tcPr>
          <w:p w14:paraId="7BC0D0AE" w14:textId="77777777" w:rsidR="00BA155D" w:rsidRDefault="00BA155D" w:rsidP="00BA155D">
            <w:pPr>
              <w:pStyle w:val="aff6"/>
              <w:ind w:firstLineChars="0" w:firstLine="0"/>
              <w:jc w:val="center"/>
              <w:rPr>
                <w:rFonts w:ascii="Times New Roman" w:hAnsi="宋体"/>
                <w:kern w:val="2"/>
                <w:szCs w:val="24"/>
              </w:rPr>
            </w:pPr>
            <w:r w:rsidRPr="00C7232D">
              <w:rPr>
                <w:rFonts w:hint="eastAsia"/>
              </w:rPr>
              <w:t>钠</w:t>
            </w:r>
          </w:p>
        </w:tc>
        <w:tc>
          <w:tcPr>
            <w:tcW w:w="2168" w:type="dxa"/>
            <w:tcBorders>
              <w:right w:val="single" w:sz="4" w:space="0" w:color="auto"/>
            </w:tcBorders>
          </w:tcPr>
          <w:p w14:paraId="2F12A4FD" w14:textId="77777777" w:rsidR="00BA155D" w:rsidRDefault="00B20947" w:rsidP="00BA155D">
            <w:pPr>
              <w:pStyle w:val="aff6"/>
              <w:ind w:firstLineChars="0" w:firstLine="0"/>
              <w:jc w:val="center"/>
              <w:rPr>
                <w:rFonts w:ascii="Times New Roman" w:hAnsi="宋体"/>
                <w:kern w:val="2"/>
                <w:szCs w:val="24"/>
              </w:rPr>
            </w:pPr>
            <w:r>
              <w:rPr>
                <w:rFonts w:ascii="Times New Roman" w:hAnsi="宋体" w:hint="eastAsia"/>
                <w:kern w:val="2"/>
                <w:szCs w:val="24"/>
              </w:rPr>
              <w:t>1</w:t>
            </w:r>
          </w:p>
        </w:tc>
        <w:tc>
          <w:tcPr>
            <w:tcW w:w="1909" w:type="dxa"/>
            <w:tcBorders>
              <w:left w:val="single" w:sz="4" w:space="0" w:color="auto"/>
            </w:tcBorders>
          </w:tcPr>
          <w:p w14:paraId="79504876" w14:textId="77777777" w:rsidR="00BA155D" w:rsidRDefault="00B20947" w:rsidP="00BA155D">
            <w:pPr>
              <w:pStyle w:val="aff6"/>
              <w:ind w:firstLineChars="0" w:firstLine="0"/>
              <w:jc w:val="center"/>
              <w:rPr>
                <w:rFonts w:ascii="Times New Roman" w:hAnsi="宋体"/>
                <w:kern w:val="2"/>
                <w:szCs w:val="24"/>
              </w:rPr>
            </w:pPr>
            <w:r>
              <w:rPr>
                <w:rFonts w:ascii="Times New Roman" w:hAnsi="宋体" w:hint="eastAsia"/>
                <w:kern w:val="2"/>
                <w:szCs w:val="24"/>
              </w:rPr>
              <w:t>3</w:t>
            </w:r>
          </w:p>
        </w:tc>
      </w:tr>
      <w:tr w:rsidR="00BA155D" w14:paraId="66C9813F" w14:textId="77777777" w:rsidTr="00BD3135">
        <w:tc>
          <w:tcPr>
            <w:tcW w:w="1701" w:type="dxa"/>
          </w:tcPr>
          <w:p w14:paraId="3ED5D114" w14:textId="77777777" w:rsidR="00BA155D" w:rsidRDefault="00BA155D" w:rsidP="00BA155D">
            <w:pPr>
              <w:pStyle w:val="aff6"/>
              <w:ind w:firstLineChars="0" w:firstLine="0"/>
              <w:jc w:val="center"/>
              <w:rPr>
                <w:rFonts w:ascii="Times New Roman" w:hAnsi="宋体"/>
                <w:kern w:val="2"/>
                <w:szCs w:val="24"/>
              </w:rPr>
            </w:pPr>
            <w:r w:rsidRPr="00C7232D">
              <w:rPr>
                <w:rFonts w:hint="eastAsia"/>
              </w:rPr>
              <w:t>铁</w:t>
            </w:r>
          </w:p>
        </w:tc>
        <w:tc>
          <w:tcPr>
            <w:tcW w:w="2168" w:type="dxa"/>
            <w:tcBorders>
              <w:right w:val="single" w:sz="4" w:space="0" w:color="auto"/>
            </w:tcBorders>
          </w:tcPr>
          <w:p w14:paraId="2BC2C8BB" w14:textId="77777777" w:rsidR="00BA155D" w:rsidRDefault="00B20947" w:rsidP="00BA155D">
            <w:pPr>
              <w:pStyle w:val="aff6"/>
              <w:ind w:firstLineChars="0" w:firstLine="0"/>
              <w:jc w:val="center"/>
              <w:rPr>
                <w:rFonts w:ascii="Times New Roman" w:hAnsi="宋体"/>
                <w:kern w:val="2"/>
                <w:szCs w:val="24"/>
              </w:rPr>
            </w:pPr>
            <w:r>
              <w:rPr>
                <w:rFonts w:ascii="Times New Roman" w:hAnsi="宋体" w:hint="eastAsia"/>
                <w:kern w:val="2"/>
                <w:szCs w:val="24"/>
              </w:rPr>
              <w:t>1</w:t>
            </w:r>
          </w:p>
        </w:tc>
        <w:tc>
          <w:tcPr>
            <w:tcW w:w="1909" w:type="dxa"/>
            <w:tcBorders>
              <w:left w:val="single" w:sz="4" w:space="0" w:color="auto"/>
            </w:tcBorders>
          </w:tcPr>
          <w:p w14:paraId="6A9B66F4" w14:textId="77777777" w:rsidR="00BA155D" w:rsidRDefault="00B20947" w:rsidP="00BA155D">
            <w:pPr>
              <w:pStyle w:val="aff6"/>
              <w:ind w:firstLineChars="0" w:firstLine="0"/>
              <w:jc w:val="center"/>
              <w:rPr>
                <w:rFonts w:ascii="Times New Roman" w:hAnsi="宋体"/>
                <w:kern w:val="2"/>
                <w:szCs w:val="24"/>
              </w:rPr>
            </w:pPr>
            <w:r>
              <w:rPr>
                <w:rFonts w:ascii="Times New Roman" w:hAnsi="宋体" w:hint="eastAsia"/>
                <w:kern w:val="2"/>
                <w:szCs w:val="24"/>
              </w:rPr>
              <w:t>3</w:t>
            </w:r>
          </w:p>
        </w:tc>
      </w:tr>
      <w:tr w:rsidR="00BA155D" w14:paraId="76AB965C" w14:textId="77777777" w:rsidTr="00BD3135">
        <w:tc>
          <w:tcPr>
            <w:tcW w:w="1701" w:type="dxa"/>
          </w:tcPr>
          <w:p w14:paraId="5B702939" w14:textId="77777777" w:rsidR="00BA155D" w:rsidRDefault="00BA155D" w:rsidP="00BA155D">
            <w:pPr>
              <w:pStyle w:val="aff6"/>
              <w:ind w:firstLineChars="0" w:firstLine="0"/>
              <w:jc w:val="center"/>
              <w:rPr>
                <w:rFonts w:ascii="Times New Roman" w:hAnsi="宋体"/>
                <w:kern w:val="2"/>
                <w:szCs w:val="24"/>
              </w:rPr>
            </w:pPr>
            <w:r w:rsidRPr="00C7232D">
              <w:rPr>
                <w:rFonts w:hint="eastAsia"/>
              </w:rPr>
              <w:t>钙</w:t>
            </w:r>
          </w:p>
        </w:tc>
        <w:tc>
          <w:tcPr>
            <w:tcW w:w="2168" w:type="dxa"/>
            <w:tcBorders>
              <w:right w:val="single" w:sz="4" w:space="0" w:color="auto"/>
            </w:tcBorders>
          </w:tcPr>
          <w:p w14:paraId="78EA59A7" w14:textId="77777777" w:rsidR="00BA155D" w:rsidRDefault="007A11DB" w:rsidP="00BA155D">
            <w:pPr>
              <w:pStyle w:val="aff6"/>
              <w:ind w:firstLineChars="0" w:firstLine="0"/>
              <w:jc w:val="center"/>
              <w:rPr>
                <w:rFonts w:ascii="Times New Roman" w:hAnsi="宋体"/>
                <w:kern w:val="2"/>
                <w:szCs w:val="24"/>
              </w:rPr>
            </w:pPr>
            <w:r>
              <w:rPr>
                <w:rFonts w:ascii="Times New Roman" w:hAnsi="宋体" w:hint="eastAsia"/>
                <w:kern w:val="2"/>
                <w:szCs w:val="24"/>
              </w:rPr>
              <w:t>0.6</w:t>
            </w:r>
          </w:p>
        </w:tc>
        <w:tc>
          <w:tcPr>
            <w:tcW w:w="1909" w:type="dxa"/>
            <w:tcBorders>
              <w:left w:val="single" w:sz="4" w:space="0" w:color="auto"/>
            </w:tcBorders>
          </w:tcPr>
          <w:p w14:paraId="517E55BA" w14:textId="77777777" w:rsidR="00BA155D" w:rsidRDefault="007A11DB" w:rsidP="00BA155D">
            <w:pPr>
              <w:pStyle w:val="aff6"/>
              <w:ind w:firstLineChars="0" w:firstLine="0"/>
              <w:jc w:val="center"/>
              <w:rPr>
                <w:rFonts w:ascii="Times New Roman" w:hAnsi="宋体"/>
                <w:kern w:val="2"/>
                <w:szCs w:val="24"/>
              </w:rPr>
            </w:pPr>
            <w:r>
              <w:rPr>
                <w:rFonts w:ascii="Times New Roman" w:hAnsi="宋体" w:hint="eastAsia"/>
                <w:kern w:val="2"/>
                <w:szCs w:val="24"/>
              </w:rPr>
              <w:t>2</w:t>
            </w:r>
          </w:p>
        </w:tc>
      </w:tr>
      <w:tr w:rsidR="00BA155D" w14:paraId="01402F80" w14:textId="77777777" w:rsidTr="00BD3135">
        <w:tc>
          <w:tcPr>
            <w:tcW w:w="1701" w:type="dxa"/>
          </w:tcPr>
          <w:p w14:paraId="2FB446CD" w14:textId="77777777" w:rsidR="00BA155D" w:rsidRDefault="00BA155D" w:rsidP="00BA155D">
            <w:pPr>
              <w:pStyle w:val="aff6"/>
              <w:ind w:firstLineChars="0" w:firstLine="0"/>
              <w:jc w:val="center"/>
              <w:rPr>
                <w:rFonts w:ascii="Times New Roman" w:hAnsi="宋体"/>
                <w:kern w:val="2"/>
                <w:szCs w:val="24"/>
              </w:rPr>
            </w:pPr>
            <w:r w:rsidRPr="00C7232D">
              <w:rPr>
                <w:rFonts w:hint="eastAsia"/>
              </w:rPr>
              <w:t>镁</w:t>
            </w:r>
          </w:p>
        </w:tc>
        <w:tc>
          <w:tcPr>
            <w:tcW w:w="2168" w:type="dxa"/>
            <w:tcBorders>
              <w:right w:val="single" w:sz="4" w:space="0" w:color="auto"/>
            </w:tcBorders>
          </w:tcPr>
          <w:p w14:paraId="320CF838" w14:textId="77777777" w:rsidR="00BA155D" w:rsidRDefault="007A11DB" w:rsidP="00BA155D">
            <w:pPr>
              <w:pStyle w:val="aff6"/>
              <w:ind w:firstLineChars="0" w:firstLine="0"/>
              <w:jc w:val="center"/>
              <w:rPr>
                <w:rFonts w:ascii="Times New Roman" w:hAnsi="宋体"/>
                <w:kern w:val="2"/>
                <w:szCs w:val="24"/>
              </w:rPr>
            </w:pPr>
            <w:r>
              <w:rPr>
                <w:rFonts w:ascii="Times New Roman" w:hAnsi="宋体" w:hint="eastAsia"/>
                <w:kern w:val="2"/>
                <w:szCs w:val="24"/>
              </w:rPr>
              <w:t>0.6</w:t>
            </w:r>
          </w:p>
        </w:tc>
        <w:tc>
          <w:tcPr>
            <w:tcW w:w="1909" w:type="dxa"/>
            <w:tcBorders>
              <w:left w:val="single" w:sz="4" w:space="0" w:color="auto"/>
            </w:tcBorders>
          </w:tcPr>
          <w:p w14:paraId="369B5CB4" w14:textId="77777777" w:rsidR="00BA155D" w:rsidRDefault="00BA155D" w:rsidP="00BA155D">
            <w:pPr>
              <w:pStyle w:val="aff6"/>
              <w:ind w:firstLineChars="0" w:firstLine="0"/>
              <w:jc w:val="center"/>
              <w:rPr>
                <w:rFonts w:ascii="Times New Roman" w:hAnsi="宋体"/>
                <w:kern w:val="2"/>
                <w:szCs w:val="24"/>
              </w:rPr>
            </w:pPr>
            <w:r>
              <w:rPr>
                <w:rFonts w:ascii="Times New Roman" w:hAnsi="宋体" w:hint="eastAsia"/>
                <w:kern w:val="2"/>
                <w:szCs w:val="24"/>
              </w:rPr>
              <w:t>2</w:t>
            </w:r>
          </w:p>
        </w:tc>
      </w:tr>
      <w:tr w:rsidR="00BA155D" w14:paraId="1DE13B87" w14:textId="77777777" w:rsidTr="00BD3135">
        <w:tc>
          <w:tcPr>
            <w:tcW w:w="1701" w:type="dxa"/>
          </w:tcPr>
          <w:p w14:paraId="166AE744" w14:textId="77777777" w:rsidR="00BA155D" w:rsidRDefault="00BA155D" w:rsidP="00BA155D">
            <w:pPr>
              <w:pStyle w:val="aff6"/>
              <w:ind w:firstLineChars="0" w:firstLine="0"/>
              <w:jc w:val="center"/>
              <w:rPr>
                <w:rFonts w:ascii="Times New Roman" w:hAnsi="宋体"/>
                <w:kern w:val="2"/>
                <w:szCs w:val="24"/>
              </w:rPr>
            </w:pPr>
            <w:r w:rsidRPr="00C7232D">
              <w:rPr>
                <w:rFonts w:hint="eastAsia"/>
              </w:rPr>
              <w:t>铝</w:t>
            </w:r>
          </w:p>
        </w:tc>
        <w:tc>
          <w:tcPr>
            <w:tcW w:w="2168" w:type="dxa"/>
            <w:tcBorders>
              <w:right w:val="single" w:sz="4" w:space="0" w:color="auto"/>
            </w:tcBorders>
          </w:tcPr>
          <w:p w14:paraId="1E36E42A" w14:textId="77777777" w:rsidR="00BA155D" w:rsidRDefault="00B20947" w:rsidP="00BA155D">
            <w:pPr>
              <w:pStyle w:val="aff6"/>
              <w:ind w:firstLineChars="0" w:firstLine="0"/>
              <w:jc w:val="center"/>
              <w:rPr>
                <w:rFonts w:ascii="Times New Roman" w:hAnsi="宋体"/>
                <w:kern w:val="2"/>
                <w:szCs w:val="24"/>
              </w:rPr>
            </w:pPr>
            <w:r>
              <w:rPr>
                <w:rFonts w:ascii="Times New Roman" w:hAnsi="宋体" w:hint="eastAsia"/>
                <w:kern w:val="2"/>
                <w:szCs w:val="24"/>
              </w:rPr>
              <w:t>1.5</w:t>
            </w:r>
          </w:p>
        </w:tc>
        <w:tc>
          <w:tcPr>
            <w:tcW w:w="1909" w:type="dxa"/>
            <w:tcBorders>
              <w:left w:val="single" w:sz="4" w:space="0" w:color="auto"/>
            </w:tcBorders>
          </w:tcPr>
          <w:p w14:paraId="3ADBD0AC" w14:textId="77777777" w:rsidR="00BA155D" w:rsidRDefault="00B20947" w:rsidP="00BA155D">
            <w:pPr>
              <w:pStyle w:val="aff6"/>
              <w:ind w:firstLineChars="0" w:firstLine="0"/>
              <w:jc w:val="center"/>
              <w:rPr>
                <w:rFonts w:ascii="Times New Roman" w:hAnsi="宋体"/>
                <w:kern w:val="2"/>
                <w:szCs w:val="24"/>
              </w:rPr>
            </w:pPr>
            <w:r>
              <w:rPr>
                <w:rFonts w:ascii="Times New Roman" w:hAnsi="宋体" w:hint="eastAsia"/>
                <w:kern w:val="2"/>
                <w:szCs w:val="24"/>
              </w:rPr>
              <w:t>5</w:t>
            </w:r>
          </w:p>
        </w:tc>
      </w:tr>
      <w:tr w:rsidR="00BA155D" w14:paraId="3C12153A" w14:textId="77777777" w:rsidTr="00BD3135">
        <w:tc>
          <w:tcPr>
            <w:tcW w:w="1701" w:type="dxa"/>
          </w:tcPr>
          <w:p w14:paraId="64B56E87" w14:textId="77777777" w:rsidR="00BA155D" w:rsidRDefault="00BA155D" w:rsidP="00BA155D">
            <w:pPr>
              <w:pStyle w:val="aff6"/>
              <w:ind w:firstLineChars="0" w:firstLine="0"/>
              <w:jc w:val="center"/>
              <w:rPr>
                <w:rFonts w:ascii="Times New Roman" w:hAnsi="宋体"/>
                <w:kern w:val="2"/>
                <w:szCs w:val="24"/>
              </w:rPr>
            </w:pPr>
            <w:r w:rsidRPr="00C7232D">
              <w:rPr>
                <w:rFonts w:hint="eastAsia"/>
              </w:rPr>
              <w:t>硅</w:t>
            </w:r>
          </w:p>
        </w:tc>
        <w:tc>
          <w:tcPr>
            <w:tcW w:w="2168" w:type="dxa"/>
            <w:tcBorders>
              <w:right w:val="single" w:sz="4" w:space="0" w:color="auto"/>
            </w:tcBorders>
          </w:tcPr>
          <w:p w14:paraId="1F5E0BA2" w14:textId="77777777" w:rsidR="00BA155D" w:rsidRDefault="007A11DB" w:rsidP="00BA155D">
            <w:pPr>
              <w:pStyle w:val="aff6"/>
              <w:ind w:firstLineChars="0" w:firstLine="0"/>
              <w:jc w:val="center"/>
              <w:rPr>
                <w:rFonts w:ascii="Times New Roman" w:hAnsi="宋体"/>
                <w:kern w:val="2"/>
                <w:szCs w:val="24"/>
              </w:rPr>
            </w:pPr>
            <w:r>
              <w:rPr>
                <w:rFonts w:ascii="Times New Roman" w:hAnsi="宋体" w:hint="eastAsia"/>
                <w:kern w:val="2"/>
                <w:szCs w:val="24"/>
              </w:rPr>
              <w:t>6.5</w:t>
            </w:r>
          </w:p>
        </w:tc>
        <w:tc>
          <w:tcPr>
            <w:tcW w:w="1909" w:type="dxa"/>
            <w:tcBorders>
              <w:left w:val="single" w:sz="4" w:space="0" w:color="auto"/>
            </w:tcBorders>
          </w:tcPr>
          <w:p w14:paraId="75F1107A" w14:textId="77777777" w:rsidR="00BA155D" w:rsidRDefault="007A11DB" w:rsidP="00BA155D">
            <w:pPr>
              <w:pStyle w:val="aff6"/>
              <w:ind w:firstLineChars="0" w:firstLine="0"/>
              <w:jc w:val="center"/>
              <w:rPr>
                <w:rFonts w:ascii="Times New Roman" w:hAnsi="宋体"/>
                <w:kern w:val="2"/>
                <w:szCs w:val="24"/>
              </w:rPr>
            </w:pPr>
            <w:r>
              <w:rPr>
                <w:rFonts w:ascii="Times New Roman" w:hAnsi="宋体" w:hint="eastAsia"/>
                <w:kern w:val="2"/>
                <w:szCs w:val="24"/>
              </w:rPr>
              <w:t>20</w:t>
            </w:r>
          </w:p>
        </w:tc>
      </w:tr>
      <w:tr w:rsidR="00BA155D" w14:paraId="365F8A10" w14:textId="77777777" w:rsidTr="00BD3135">
        <w:trPr>
          <w:trHeight w:val="144"/>
        </w:trPr>
        <w:tc>
          <w:tcPr>
            <w:tcW w:w="1701" w:type="dxa"/>
          </w:tcPr>
          <w:p w14:paraId="1CC5241F" w14:textId="77777777" w:rsidR="00BA155D" w:rsidRDefault="00BA155D" w:rsidP="00BA155D">
            <w:pPr>
              <w:pStyle w:val="aff6"/>
              <w:ind w:firstLineChars="0" w:firstLine="0"/>
              <w:jc w:val="center"/>
              <w:rPr>
                <w:rFonts w:ascii="Times New Roman" w:hAnsi="宋体"/>
                <w:kern w:val="2"/>
                <w:szCs w:val="24"/>
              </w:rPr>
            </w:pPr>
            <w:r w:rsidRPr="00C7232D">
              <w:rPr>
                <w:rFonts w:hint="eastAsia"/>
              </w:rPr>
              <w:t>砷</w:t>
            </w:r>
          </w:p>
        </w:tc>
        <w:tc>
          <w:tcPr>
            <w:tcW w:w="2168" w:type="dxa"/>
            <w:tcBorders>
              <w:right w:val="single" w:sz="4" w:space="0" w:color="auto"/>
            </w:tcBorders>
          </w:tcPr>
          <w:p w14:paraId="520768C4" w14:textId="77777777" w:rsidR="00BA155D" w:rsidRDefault="000E7F45" w:rsidP="00BA155D">
            <w:pPr>
              <w:pStyle w:val="aff6"/>
              <w:ind w:firstLineChars="0" w:firstLine="0"/>
              <w:jc w:val="center"/>
              <w:rPr>
                <w:rFonts w:ascii="Times New Roman" w:hAnsi="宋体"/>
                <w:kern w:val="2"/>
                <w:szCs w:val="24"/>
              </w:rPr>
            </w:pPr>
            <w:r>
              <w:rPr>
                <w:rFonts w:ascii="Times New Roman" w:hAnsi="宋体" w:hint="eastAsia"/>
                <w:kern w:val="2"/>
                <w:szCs w:val="24"/>
              </w:rPr>
              <w:t>3</w:t>
            </w:r>
          </w:p>
        </w:tc>
        <w:tc>
          <w:tcPr>
            <w:tcW w:w="1909" w:type="dxa"/>
            <w:tcBorders>
              <w:left w:val="single" w:sz="4" w:space="0" w:color="auto"/>
            </w:tcBorders>
          </w:tcPr>
          <w:p w14:paraId="014B0731" w14:textId="77777777" w:rsidR="00BA155D" w:rsidRDefault="007A11DB" w:rsidP="00BA155D">
            <w:pPr>
              <w:pStyle w:val="aff6"/>
              <w:ind w:firstLineChars="0" w:firstLine="0"/>
              <w:jc w:val="center"/>
              <w:rPr>
                <w:rFonts w:ascii="Times New Roman" w:hAnsi="宋体"/>
                <w:kern w:val="2"/>
                <w:szCs w:val="24"/>
              </w:rPr>
            </w:pPr>
            <w:r>
              <w:rPr>
                <w:rFonts w:ascii="Times New Roman" w:hAnsi="宋体" w:hint="eastAsia"/>
                <w:kern w:val="2"/>
                <w:szCs w:val="24"/>
              </w:rPr>
              <w:t>10</w:t>
            </w:r>
          </w:p>
        </w:tc>
      </w:tr>
    </w:tbl>
    <w:p w14:paraId="0A40688D" w14:textId="77777777" w:rsidR="009169F4" w:rsidRDefault="009169F4" w:rsidP="00480EE2">
      <w:pPr>
        <w:pStyle w:val="aff6"/>
        <w:rPr>
          <w:rFonts w:ascii="Times New Roman" w:hAnsi="宋体"/>
          <w:kern w:val="2"/>
          <w:szCs w:val="24"/>
        </w:rPr>
      </w:pPr>
    </w:p>
    <w:p w14:paraId="63F794E7" w14:textId="77777777" w:rsidR="009169F4" w:rsidRDefault="009169F4" w:rsidP="00480EE2">
      <w:pPr>
        <w:pStyle w:val="aff6"/>
        <w:rPr>
          <w:rFonts w:ascii="Times New Roman" w:hAnsi="宋体"/>
          <w:kern w:val="2"/>
          <w:szCs w:val="24"/>
        </w:rPr>
      </w:pPr>
    </w:p>
    <w:p w14:paraId="2C185E27" w14:textId="77777777" w:rsidR="009169F4" w:rsidRDefault="009169F4" w:rsidP="00480EE2">
      <w:pPr>
        <w:pStyle w:val="aff6"/>
        <w:rPr>
          <w:rFonts w:ascii="Times New Roman" w:hAnsi="宋体"/>
          <w:kern w:val="2"/>
          <w:szCs w:val="24"/>
        </w:rPr>
      </w:pPr>
    </w:p>
    <w:p w14:paraId="3DE0B7CA" w14:textId="77777777" w:rsidR="009169F4" w:rsidRDefault="009169F4" w:rsidP="00480EE2">
      <w:pPr>
        <w:pStyle w:val="aff6"/>
        <w:rPr>
          <w:rFonts w:ascii="Times New Roman" w:hAnsi="宋体"/>
          <w:kern w:val="2"/>
          <w:szCs w:val="24"/>
        </w:rPr>
      </w:pPr>
    </w:p>
    <w:p w14:paraId="70F78E02" w14:textId="77777777" w:rsidR="009169F4" w:rsidRDefault="009169F4" w:rsidP="00480EE2">
      <w:pPr>
        <w:pStyle w:val="aff6"/>
        <w:rPr>
          <w:rFonts w:ascii="Times New Roman" w:hAnsi="宋体"/>
          <w:kern w:val="2"/>
          <w:szCs w:val="24"/>
        </w:rPr>
      </w:pPr>
    </w:p>
    <w:p w14:paraId="640FC375" w14:textId="77777777" w:rsidR="009169F4" w:rsidRDefault="009169F4" w:rsidP="00480EE2">
      <w:pPr>
        <w:pStyle w:val="aff6"/>
        <w:rPr>
          <w:rFonts w:ascii="Times New Roman" w:hAnsi="宋体"/>
          <w:kern w:val="2"/>
          <w:szCs w:val="24"/>
        </w:rPr>
      </w:pPr>
    </w:p>
    <w:p w14:paraId="4BCA4C86" w14:textId="77777777" w:rsidR="009169F4" w:rsidRDefault="009169F4" w:rsidP="00480EE2">
      <w:pPr>
        <w:pStyle w:val="aff6"/>
        <w:rPr>
          <w:rFonts w:ascii="Times New Roman" w:hAnsi="宋体"/>
          <w:kern w:val="2"/>
          <w:szCs w:val="24"/>
        </w:rPr>
      </w:pPr>
    </w:p>
    <w:p w14:paraId="2AE69589" w14:textId="77777777" w:rsidR="009169F4" w:rsidRDefault="009169F4" w:rsidP="00480EE2">
      <w:pPr>
        <w:pStyle w:val="aff6"/>
        <w:rPr>
          <w:rFonts w:ascii="Times New Roman" w:hAnsi="宋体"/>
          <w:kern w:val="2"/>
          <w:szCs w:val="24"/>
        </w:rPr>
      </w:pPr>
    </w:p>
    <w:p w14:paraId="6B036EFA" w14:textId="77777777" w:rsidR="009169F4" w:rsidRDefault="009169F4" w:rsidP="00480EE2">
      <w:pPr>
        <w:pStyle w:val="aff6"/>
        <w:rPr>
          <w:rFonts w:ascii="Times New Roman" w:hAnsi="宋体"/>
          <w:kern w:val="2"/>
          <w:szCs w:val="24"/>
        </w:rPr>
      </w:pPr>
    </w:p>
    <w:p w14:paraId="7DC54E39" w14:textId="77777777" w:rsidR="009169F4" w:rsidRDefault="009169F4" w:rsidP="00480EE2">
      <w:pPr>
        <w:pStyle w:val="aff6"/>
        <w:rPr>
          <w:rFonts w:ascii="Times New Roman" w:hAnsi="宋体"/>
          <w:kern w:val="2"/>
          <w:szCs w:val="24"/>
        </w:rPr>
      </w:pPr>
    </w:p>
    <w:p w14:paraId="1556E602" w14:textId="77777777" w:rsidR="009169F4" w:rsidRDefault="009169F4" w:rsidP="00480EE2">
      <w:pPr>
        <w:pStyle w:val="aff6"/>
        <w:rPr>
          <w:rFonts w:ascii="Times New Roman" w:hAnsi="宋体"/>
          <w:kern w:val="2"/>
          <w:szCs w:val="24"/>
        </w:rPr>
      </w:pPr>
    </w:p>
    <w:p w14:paraId="41C29399" w14:textId="77777777" w:rsidR="00835A9F" w:rsidRPr="00480EE2" w:rsidRDefault="00835A9F" w:rsidP="00480EE2">
      <w:pPr>
        <w:pStyle w:val="aff6"/>
      </w:pPr>
    </w:p>
    <w:p w14:paraId="60A52940" w14:textId="77777777" w:rsidR="00480EE2" w:rsidRDefault="00480EE2" w:rsidP="00480EE2">
      <w:pPr>
        <w:pStyle w:val="aa"/>
      </w:pPr>
    </w:p>
    <w:p w14:paraId="3B2C5FD5" w14:textId="77777777" w:rsidR="00480EE2" w:rsidRDefault="00480EE2" w:rsidP="00480EE2">
      <w:pPr>
        <w:pStyle w:val="af5"/>
      </w:pPr>
    </w:p>
    <w:p w14:paraId="30653137" w14:textId="77777777" w:rsidR="00480EE2" w:rsidRDefault="00480EE2" w:rsidP="00480EE2">
      <w:pPr>
        <w:pStyle w:val="af8"/>
      </w:pPr>
    </w:p>
    <w:p w14:paraId="351DE5B8" w14:textId="77777777" w:rsidR="00480EE2" w:rsidRDefault="00835A9F" w:rsidP="00480EE2">
      <w:pPr>
        <w:pStyle w:val="aff6"/>
      </w:pPr>
      <w:r w:rsidRPr="00E337F5">
        <w:rPr>
          <w:rFonts w:ascii="Times New Roman"/>
        </w:rPr>
        <w:t>离子色谱各阴离子检出限见表</w:t>
      </w:r>
      <w:r w:rsidRPr="00E337F5">
        <w:rPr>
          <w:rFonts w:ascii="Times New Roman"/>
        </w:rPr>
        <w:t>6</w:t>
      </w:r>
      <w:r>
        <w:rPr>
          <w:rFonts w:hint="eastAsia"/>
        </w:rPr>
        <w:t>：</w:t>
      </w:r>
    </w:p>
    <w:p w14:paraId="57029C68" w14:textId="77777777" w:rsidR="00BD3135" w:rsidRDefault="00BD3135" w:rsidP="00480EE2">
      <w:pPr>
        <w:pStyle w:val="aff6"/>
      </w:pPr>
    </w:p>
    <w:tbl>
      <w:tblPr>
        <w:tblStyle w:val="afffffa"/>
        <w:tblpPr w:leftFromText="180" w:rightFromText="180" w:vertAnchor="text" w:horzAnchor="page" w:tblpXSpec="center" w:tblpY="-87"/>
        <w:tblW w:w="0" w:type="auto"/>
        <w:tblLook w:val="04A0" w:firstRow="1" w:lastRow="0" w:firstColumn="1" w:lastColumn="0" w:noHBand="0" w:noVBand="1"/>
      </w:tblPr>
      <w:tblGrid>
        <w:gridCol w:w="1701"/>
        <w:gridCol w:w="2168"/>
        <w:gridCol w:w="1909"/>
      </w:tblGrid>
      <w:tr w:rsidR="00BD3135" w14:paraId="3B9A264C" w14:textId="77777777" w:rsidTr="00647879">
        <w:tc>
          <w:tcPr>
            <w:tcW w:w="1701" w:type="dxa"/>
          </w:tcPr>
          <w:p w14:paraId="1A373672" w14:textId="77777777" w:rsidR="00BD3135" w:rsidRDefault="00BD3135" w:rsidP="00BD3135">
            <w:pPr>
              <w:pStyle w:val="aff6"/>
              <w:ind w:firstLineChars="0" w:firstLine="0"/>
              <w:jc w:val="center"/>
              <w:rPr>
                <w:rFonts w:ascii="Times New Roman" w:hAnsi="宋体"/>
                <w:kern w:val="2"/>
                <w:szCs w:val="24"/>
              </w:rPr>
            </w:pPr>
            <w:r>
              <w:rPr>
                <w:rFonts w:ascii="Times New Roman" w:hAnsi="宋体" w:hint="eastAsia"/>
                <w:kern w:val="2"/>
                <w:szCs w:val="24"/>
              </w:rPr>
              <w:t>阴离子</w:t>
            </w:r>
          </w:p>
        </w:tc>
        <w:tc>
          <w:tcPr>
            <w:tcW w:w="2168" w:type="dxa"/>
            <w:tcBorders>
              <w:right w:val="single" w:sz="4" w:space="0" w:color="auto"/>
            </w:tcBorders>
          </w:tcPr>
          <w:p w14:paraId="53308622" w14:textId="77777777" w:rsidR="00BD3135" w:rsidRDefault="00BD3135" w:rsidP="00BD3135">
            <w:pPr>
              <w:pStyle w:val="aff6"/>
              <w:ind w:firstLineChars="0" w:firstLine="0"/>
              <w:jc w:val="center"/>
              <w:rPr>
                <w:rFonts w:ascii="Times New Roman" w:hAnsi="宋体"/>
                <w:kern w:val="2"/>
                <w:szCs w:val="24"/>
              </w:rPr>
            </w:pPr>
            <w:r>
              <w:rPr>
                <w:rFonts w:ascii="Times New Roman" w:hAnsi="宋体" w:hint="eastAsia"/>
                <w:kern w:val="2"/>
                <w:szCs w:val="24"/>
              </w:rPr>
              <w:t>检出限（</w:t>
            </w:r>
            <w:r w:rsidRPr="009C1B7B">
              <w:rPr>
                <w:rFonts w:ascii="Times New Roman"/>
              </w:rPr>
              <w:t>μg/kg</w:t>
            </w:r>
            <w:r>
              <w:rPr>
                <w:rFonts w:ascii="Times New Roman" w:hint="eastAsia"/>
              </w:rPr>
              <w:t>）</w:t>
            </w:r>
          </w:p>
        </w:tc>
        <w:tc>
          <w:tcPr>
            <w:tcW w:w="1909" w:type="dxa"/>
            <w:tcBorders>
              <w:left w:val="single" w:sz="4" w:space="0" w:color="auto"/>
            </w:tcBorders>
          </w:tcPr>
          <w:p w14:paraId="0796B493" w14:textId="77777777" w:rsidR="00BD3135" w:rsidRDefault="00BD3135" w:rsidP="00BD3135">
            <w:pPr>
              <w:pStyle w:val="aff6"/>
              <w:ind w:firstLineChars="0" w:firstLine="0"/>
              <w:jc w:val="center"/>
              <w:rPr>
                <w:rFonts w:ascii="Times New Roman" w:hAnsi="宋体"/>
                <w:kern w:val="2"/>
                <w:szCs w:val="24"/>
              </w:rPr>
            </w:pPr>
            <w:r>
              <w:rPr>
                <w:rFonts w:ascii="Times New Roman" w:hAnsi="宋体" w:hint="eastAsia"/>
                <w:kern w:val="2"/>
                <w:szCs w:val="24"/>
              </w:rPr>
              <w:t>定量限（</w:t>
            </w:r>
            <w:r w:rsidRPr="009C1B7B">
              <w:rPr>
                <w:rFonts w:ascii="Times New Roman"/>
              </w:rPr>
              <w:t>μg/kg</w:t>
            </w:r>
            <w:r>
              <w:rPr>
                <w:rFonts w:ascii="Times New Roman" w:hint="eastAsia"/>
              </w:rPr>
              <w:t>）</w:t>
            </w:r>
          </w:p>
        </w:tc>
      </w:tr>
      <w:tr w:rsidR="00BD3135" w14:paraId="406754FF" w14:textId="77777777" w:rsidTr="00647879">
        <w:tc>
          <w:tcPr>
            <w:tcW w:w="1701" w:type="dxa"/>
          </w:tcPr>
          <w:p w14:paraId="23BC029C" w14:textId="77777777" w:rsidR="00BD3135" w:rsidRDefault="00BD3135" w:rsidP="00BD3135">
            <w:pPr>
              <w:pStyle w:val="aff6"/>
              <w:ind w:firstLineChars="0" w:firstLine="0"/>
              <w:jc w:val="center"/>
              <w:rPr>
                <w:rFonts w:ascii="Times New Roman" w:hAnsi="宋体"/>
                <w:kern w:val="2"/>
                <w:szCs w:val="24"/>
              </w:rPr>
            </w:pPr>
            <w:r w:rsidRPr="00F11E19">
              <w:rPr>
                <w:rFonts w:ascii="Times New Roman" w:hAnsi="宋体" w:hint="eastAsia"/>
                <w:kern w:val="2"/>
                <w:szCs w:val="24"/>
              </w:rPr>
              <w:t>F</w:t>
            </w:r>
            <w:r w:rsidRPr="00F11E19">
              <w:rPr>
                <w:rFonts w:ascii="Times New Roman" w:hAnsi="宋体" w:hint="eastAsia"/>
                <w:kern w:val="2"/>
                <w:szCs w:val="24"/>
                <w:vertAlign w:val="superscript"/>
              </w:rPr>
              <w:t>-</w:t>
            </w:r>
          </w:p>
        </w:tc>
        <w:tc>
          <w:tcPr>
            <w:tcW w:w="2168" w:type="dxa"/>
            <w:tcBorders>
              <w:right w:val="single" w:sz="4" w:space="0" w:color="auto"/>
            </w:tcBorders>
          </w:tcPr>
          <w:p w14:paraId="7EBCDBB5" w14:textId="77777777" w:rsidR="00BD3135" w:rsidRDefault="00BD3135" w:rsidP="00BD3135">
            <w:pPr>
              <w:pStyle w:val="aff6"/>
              <w:ind w:firstLineChars="0" w:firstLine="0"/>
              <w:jc w:val="center"/>
              <w:rPr>
                <w:rFonts w:ascii="Times New Roman" w:hAnsi="宋体"/>
                <w:kern w:val="2"/>
                <w:szCs w:val="24"/>
              </w:rPr>
            </w:pPr>
            <w:r>
              <w:rPr>
                <w:rFonts w:ascii="Times New Roman" w:hAnsi="宋体" w:hint="eastAsia"/>
                <w:kern w:val="2"/>
                <w:szCs w:val="24"/>
              </w:rPr>
              <w:t>0.6</w:t>
            </w:r>
          </w:p>
        </w:tc>
        <w:tc>
          <w:tcPr>
            <w:tcW w:w="1909" w:type="dxa"/>
            <w:tcBorders>
              <w:left w:val="single" w:sz="4" w:space="0" w:color="auto"/>
            </w:tcBorders>
          </w:tcPr>
          <w:p w14:paraId="2E45A212" w14:textId="77777777" w:rsidR="00BD3135" w:rsidRDefault="00BD3135" w:rsidP="00BD3135">
            <w:pPr>
              <w:pStyle w:val="aff6"/>
              <w:ind w:firstLineChars="0" w:firstLine="0"/>
              <w:jc w:val="center"/>
              <w:rPr>
                <w:rFonts w:ascii="Times New Roman" w:hAnsi="宋体"/>
                <w:kern w:val="2"/>
                <w:szCs w:val="24"/>
              </w:rPr>
            </w:pPr>
            <w:r>
              <w:rPr>
                <w:rFonts w:ascii="Times New Roman" w:hAnsi="宋体" w:hint="eastAsia"/>
                <w:kern w:val="2"/>
                <w:szCs w:val="24"/>
              </w:rPr>
              <w:t>2</w:t>
            </w:r>
          </w:p>
        </w:tc>
      </w:tr>
      <w:tr w:rsidR="00BD3135" w14:paraId="61CCBD48" w14:textId="77777777" w:rsidTr="00647879">
        <w:tc>
          <w:tcPr>
            <w:tcW w:w="1701" w:type="dxa"/>
          </w:tcPr>
          <w:p w14:paraId="573486EA" w14:textId="77777777" w:rsidR="00BD3135" w:rsidRDefault="00BD3135" w:rsidP="00BD3135">
            <w:pPr>
              <w:pStyle w:val="aff6"/>
              <w:ind w:firstLineChars="0" w:firstLine="0"/>
              <w:jc w:val="center"/>
              <w:rPr>
                <w:rFonts w:ascii="Times New Roman" w:hAnsi="宋体"/>
                <w:kern w:val="2"/>
                <w:szCs w:val="24"/>
              </w:rPr>
            </w:pPr>
            <w:r w:rsidRPr="00F11E19">
              <w:rPr>
                <w:rFonts w:ascii="Times New Roman" w:hAnsi="宋体" w:hint="eastAsia"/>
                <w:kern w:val="2"/>
                <w:szCs w:val="24"/>
              </w:rPr>
              <w:t>Cl</w:t>
            </w:r>
            <w:r w:rsidRPr="00F11E19">
              <w:rPr>
                <w:rFonts w:ascii="Times New Roman" w:hAnsi="宋体" w:hint="eastAsia"/>
                <w:kern w:val="2"/>
                <w:szCs w:val="24"/>
                <w:vertAlign w:val="superscript"/>
              </w:rPr>
              <w:t>-</w:t>
            </w:r>
          </w:p>
        </w:tc>
        <w:tc>
          <w:tcPr>
            <w:tcW w:w="2168" w:type="dxa"/>
            <w:tcBorders>
              <w:right w:val="single" w:sz="4" w:space="0" w:color="auto"/>
            </w:tcBorders>
          </w:tcPr>
          <w:p w14:paraId="15289567" w14:textId="77777777" w:rsidR="00BD3135" w:rsidRDefault="00BD3135" w:rsidP="00BD3135">
            <w:pPr>
              <w:pStyle w:val="aff6"/>
              <w:ind w:firstLineChars="0" w:firstLine="0"/>
              <w:jc w:val="center"/>
              <w:rPr>
                <w:rFonts w:ascii="Times New Roman" w:hAnsi="宋体"/>
                <w:kern w:val="2"/>
                <w:szCs w:val="24"/>
              </w:rPr>
            </w:pPr>
            <w:r>
              <w:rPr>
                <w:rFonts w:ascii="Times New Roman" w:hAnsi="宋体" w:hint="eastAsia"/>
                <w:kern w:val="2"/>
                <w:szCs w:val="24"/>
              </w:rPr>
              <w:t>0.6</w:t>
            </w:r>
          </w:p>
        </w:tc>
        <w:tc>
          <w:tcPr>
            <w:tcW w:w="1909" w:type="dxa"/>
            <w:tcBorders>
              <w:left w:val="single" w:sz="4" w:space="0" w:color="auto"/>
            </w:tcBorders>
          </w:tcPr>
          <w:p w14:paraId="50F85474" w14:textId="77777777" w:rsidR="00BD3135" w:rsidRDefault="00BD3135" w:rsidP="00BD3135">
            <w:pPr>
              <w:pStyle w:val="aff6"/>
              <w:ind w:firstLineChars="0" w:firstLine="0"/>
              <w:jc w:val="center"/>
              <w:rPr>
                <w:rFonts w:ascii="Times New Roman" w:hAnsi="宋体"/>
                <w:kern w:val="2"/>
                <w:szCs w:val="24"/>
              </w:rPr>
            </w:pPr>
            <w:r>
              <w:rPr>
                <w:rFonts w:ascii="Times New Roman" w:hAnsi="宋体" w:hint="eastAsia"/>
                <w:kern w:val="2"/>
                <w:szCs w:val="24"/>
              </w:rPr>
              <w:t>2</w:t>
            </w:r>
          </w:p>
        </w:tc>
      </w:tr>
      <w:tr w:rsidR="00BD3135" w14:paraId="6FFCBE54" w14:textId="77777777" w:rsidTr="00647879">
        <w:tc>
          <w:tcPr>
            <w:tcW w:w="1701" w:type="dxa"/>
          </w:tcPr>
          <w:p w14:paraId="06865684" w14:textId="77777777" w:rsidR="00BD3135" w:rsidRDefault="00BD3135" w:rsidP="00BD3135">
            <w:pPr>
              <w:pStyle w:val="aff6"/>
              <w:ind w:firstLineChars="0" w:firstLine="0"/>
              <w:jc w:val="center"/>
              <w:rPr>
                <w:rFonts w:ascii="Times New Roman" w:hAnsi="宋体"/>
                <w:kern w:val="2"/>
                <w:szCs w:val="24"/>
              </w:rPr>
            </w:pPr>
            <w:r w:rsidRPr="00F11E19">
              <w:rPr>
                <w:rFonts w:ascii="Times New Roman" w:hAnsi="宋体" w:hint="eastAsia"/>
                <w:kern w:val="2"/>
                <w:szCs w:val="24"/>
              </w:rPr>
              <w:t>PO4</w:t>
            </w:r>
            <w:r w:rsidRPr="00F11E19">
              <w:rPr>
                <w:rFonts w:ascii="Times New Roman" w:hAnsi="宋体" w:hint="eastAsia"/>
                <w:kern w:val="2"/>
                <w:szCs w:val="24"/>
                <w:vertAlign w:val="superscript"/>
              </w:rPr>
              <w:t>3-</w:t>
            </w:r>
          </w:p>
        </w:tc>
        <w:tc>
          <w:tcPr>
            <w:tcW w:w="2168" w:type="dxa"/>
            <w:tcBorders>
              <w:right w:val="single" w:sz="4" w:space="0" w:color="auto"/>
            </w:tcBorders>
          </w:tcPr>
          <w:p w14:paraId="6AB1B3E2" w14:textId="77777777" w:rsidR="00BD3135" w:rsidRDefault="00C9661D" w:rsidP="00BD3135">
            <w:pPr>
              <w:pStyle w:val="aff6"/>
              <w:ind w:firstLineChars="0" w:firstLine="0"/>
              <w:jc w:val="center"/>
              <w:rPr>
                <w:rFonts w:ascii="Times New Roman" w:hAnsi="宋体"/>
                <w:kern w:val="2"/>
                <w:szCs w:val="24"/>
              </w:rPr>
            </w:pPr>
            <w:r>
              <w:rPr>
                <w:rFonts w:ascii="Times New Roman" w:hAnsi="宋体" w:hint="eastAsia"/>
                <w:kern w:val="2"/>
                <w:szCs w:val="24"/>
              </w:rPr>
              <w:t>2</w:t>
            </w:r>
            <w:r w:rsidR="00BD3135">
              <w:rPr>
                <w:rFonts w:ascii="Times New Roman" w:hAnsi="宋体" w:hint="eastAsia"/>
                <w:kern w:val="2"/>
                <w:szCs w:val="24"/>
              </w:rPr>
              <w:t>.5</w:t>
            </w:r>
          </w:p>
        </w:tc>
        <w:tc>
          <w:tcPr>
            <w:tcW w:w="1909" w:type="dxa"/>
            <w:tcBorders>
              <w:left w:val="single" w:sz="4" w:space="0" w:color="auto"/>
            </w:tcBorders>
          </w:tcPr>
          <w:p w14:paraId="3E4ECC34" w14:textId="77777777" w:rsidR="00BD3135" w:rsidRDefault="00C9661D" w:rsidP="00BD3135">
            <w:pPr>
              <w:pStyle w:val="aff6"/>
              <w:ind w:firstLineChars="0" w:firstLine="0"/>
              <w:jc w:val="center"/>
              <w:rPr>
                <w:rFonts w:ascii="Times New Roman" w:hAnsi="宋体"/>
                <w:kern w:val="2"/>
                <w:szCs w:val="24"/>
              </w:rPr>
            </w:pPr>
            <w:r>
              <w:rPr>
                <w:rFonts w:ascii="Times New Roman" w:hAnsi="宋体" w:hint="eastAsia"/>
                <w:kern w:val="2"/>
                <w:szCs w:val="24"/>
              </w:rPr>
              <w:t>8</w:t>
            </w:r>
          </w:p>
        </w:tc>
      </w:tr>
      <w:tr w:rsidR="00BD3135" w14:paraId="448ACC57" w14:textId="77777777" w:rsidTr="00647879">
        <w:tc>
          <w:tcPr>
            <w:tcW w:w="1701" w:type="dxa"/>
          </w:tcPr>
          <w:p w14:paraId="4E1E9BBE" w14:textId="77777777" w:rsidR="00BD3135" w:rsidRDefault="00BD3135" w:rsidP="00BD3135">
            <w:pPr>
              <w:pStyle w:val="aff6"/>
              <w:ind w:firstLineChars="0" w:firstLine="0"/>
              <w:jc w:val="center"/>
              <w:rPr>
                <w:rFonts w:ascii="Times New Roman" w:hAnsi="宋体"/>
                <w:kern w:val="2"/>
                <w:szCs w:val="24"/>
              </w:rPr>
            </w:pPr>
            <w:r w:rsidRPr="00F11E19">
              <w:rPr>
                <w:rFonts w:ascii="Times New Roman" w:hAnsi="宋体" w:hint="eastAsia"/>
                <w:kern w:val="2"/>
                <w:szCs w:val="24"/>
              </w:rPr>
              <w:t>SO4</w:t>
            </w:r>
            <w:r w:rsidRPr="00F11E19">
              <w:rPr>
                <w:rFonts w:ascii="Times New Roman" w:hAnsi="宋体" w:hint="eastAsia"/>
                <w:kern w:val="2"/>
                <w:szCs w:val="24"/>
                <w:vertAlign w:val="superscript"/>
              </w:rPr>
              <w:t>2</w:t>
            </w:r>
          </w:p>
        </w:tc>
        <w:tc>
          <w:tcPr>
            <w:tcW w:w="2168" w:type="dxa"/>
            <w:tcBorders>
              <w:right w:val="single" w:sz="4" w:space="0" w:color="auto"/>
            </w:tcBorders>
          </w:tcPr>
          <w:p w14:paraId="0749B25A" w14:textId="77777777" w:rsidR="00BD3135" w:rsidRDefault="00C9661D" w:rsidP="00BD3135">
            <w:pPr>
              <w:pStyle w:val="aff6"/>
              <w:ind w:firstLineChars="0" w:firstLine="0"/>
              <w:jc w:val="center"/>
              <w:rPr>
                <w:rFonts w:ascii="Times New Roman" w:hAnsi="宋体"/>
                <w:kern w:val="2"/>
                <w:szCs w:val="24"/>
              </w:rPr>
            </w:pPr>
            <w:r>
              <w:rPr>
                <w:rFonts w:ascii="Times New Roman" w:hAnsi="宋体" w:hint="eastAsia"/>
                <w:kern w:val="2"/>
                <w:szCs w:val="24"/>
              </w:rPr>
              <w:t>1.5</w:t>
            </w:r>
          </w:p>
        </w:tc>
        <w:tc>
          <w:tcPr>
            <w:tcW w:w="1909" w:type="dxa"/>
            <w:tcBorders>
              <w:left w:val="single" w:sz="4" w:space="0" w:color="auto"/>
            </w:tcBorders>
          </w:tcPr>
          <w:p w14:paraId="314BD082" w14:textId="77777777" w:rsidR="00BD3135" w:rsidRDefault="00C9661D" w:rsidP="00BD3135">
            <w:pPr>
              <w:pStyle w:val="aff6"/>
              <w:ind w:firstLineChars="0" w:firstLine="0"/>
              <w:jc w:val="center"/>
              <w:rPr>
                <w:rFonts w:ascii="Times New Roman" w:hAnsi="宋体"/>
                <w:kern w:val="2"/>
                <w:szCs w:val="24"/>
              </w:rPr>
            </w:pPr>
            <w:r>
              <w:rPr>
                <w:rFonts w:ascii="Times New Roman" w:hAnsi="宋体" w:hint="eastAsia"/>
                <w:kern w:val="2"/>
                <w:szCs w:val="24"/>
              </w:rPr>
              <w:t>5</w:t>
            </w:r>
          </w:p>
        </w:tc>
      </w:tr>
    </w:tbl>
    <w:p w14:paraId="1BCDF987" w14:textId="77777777" w:rsidR="00BD3135" w:rsidRDefault="00BD3135" w:rsidP="00BD3135">
      <w:pPr>
        <w:pStyle w:val="aff6"/>
        <w:rPr>
          <w:rFonts w:ascii="Times New Roman" w:hAnsi="宋体"/>
          <w:kern w:val="2"/>
          <w:szCs w:val="24"/>
        </w:rPr>
      </w:pPr>
    </w:p>
    <w:p w14:paraId="47EA744D" w14:textId="77777777" w:rsidR="00BD3135" w:rsidRDefault="00BD3135" w:rsidP="00BD3135">
      <w:pPr>
        <w:pStyle w:val="aff6"/>
        <w:rPr>
          <w:rFonts w:ascii="Times New Roman" w:hAnsi="宋体"/>
          <w:kern w:val="2"/>
          <w:szCs w:val="24"/>
        </w:rPr>
      </w:pPr>
    </w:p>
    <w:p w14:paraId="087C9A06" w14:textId="77777777" w:rsidR="00BD3135" w:rsidRDefault="00BD3135" w:rsidP="00BD3135">
      <w:pPr>
        <w:pStyle w:val="aff6"/>
        <w:rPr>
          <w:rFonts w:ascii="Times New Roman" w:hAnsi="宋体"/>
          <w:kern w:val="2"/>
          <w:szCs w:val="24"/>
        </w:rPr>
      </w:pPr>
    </w:p>
    <w:p w14:paraId="2F2D88CF" w14:textId="77777777" w:rsidR="009169F4" w:rsidRPr="00480EE2" w:rsidRDefault="009169F4" w:rsidP="00F632B2">
      <w:pPr>
        <w:pStyle w:val="aff6"/>
        <w:ind w:firstLineChars="0" w:firstLine="0"/>
      </w:pPr>
    </w:p>
    <w:p w14:paraId="00E6429F" w14:textId="77777777" w:rsidR="00480EE2" w:rsidRDefault="00480EE2" w:rsidP="00480EE2">
      <w:pPr>
        <w:pStyle w:val="afff4"/>
      </w:pPr>
      <w:bookmarkStart w:id="26" w:name="BKCKWX"/>
      <w:bookmarkStart w:id="27" w:name="_Toc46228660"/>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26"/>
      <w:bookmarkEnd w:id="27"/>
    </w:p>
    <w:p w14:paraId="1C9683F0" w14:textId="77777777" w:rsidR="00480EE2" w:rsidRPr="00480EE2" w:rsidRDefault="00480EE2" w:rsidP="00480EE2">
      <w:pPr>
        <w:pStyle w:val="aff6"/>
      </w:pPr>
    </w:p>
    <w:p w14:paraId="55504E2D" w14:textId="77777777" w:rsidR="00F34B99" w:rsidRPr="00B2012E" w:rsidRDefault="00B2012E" w:rsidP="00B2012E">
      <w:pPr>
        <w:pStyle w:val="affffff4"/>
        <w:framePr w:wrap="around"/>
      </w:pPr>
      <w:r>
        <w:t>_________________________________</w:t>
      </w:r>
    </w:p>
    <w:sectPr w:rsidR="00F34B99" w:rsidRPr="00B2012E" w:rsidSect="00480EE2">
      <w:pgSz w:w="11906" w:h="16838" w:code="9"/>
      <w:pgMar w:top="567" w:right="1134" w:bottom="1134" w:left="1417"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C0A44" w14:textId="77777777" w:rsidR="0054612C" w:rsidRDefault="0054612C">
      <w:r>
        <w:separator/>
      </w:r>
    </w:p>
  </w:endnote>
  <w:endnote w:type="continuationSeparator" w:id="0">
    <w:p w14:paraId="19F06691" w14:textId="77777777" w:rsidR="0054612C" w:rsidRDefault="0054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B695" w14:textId="77777777" w:rsidR="00915F4A" w:rsidRPr="00480EE2" w:rsidRDefault="00915F4A" w:rsidP="00480EE2">
    <w:pPr>
      <w:pStyle w:val="afff1"/>
    </w:pPr>
    <w:r>
      <w:fldChar w:fldCharType="begin"/>
    </w:r>
    <w:r>
      <w:instrText xml:space="preserve"> PAGE  \* MERGEFORMAT </w:instrText>
    </w:r>
    <w:r>
      <w:fldChar w:fldCharType="separate"/>
    </w:r>
    <w:r w:rsidR="009C5419">
      <w:rPr>
        <w:noProof/>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ABE4D" w14:textId="77777777" w:rsidR="00915F4A" w:rsidRDefault="00915F4A" w:rsidP="00480EE2">
    <w:pPr>
      <w:pStyle w:val="aff7"/>
    </w:pPr>
    <w:r>
      <w:fldChar w:fldCharType="begin"/>
    </w:r>
    <w:r>
      <w:instrText xml:space="preserve"> PAGE  \* MERGEFORMAT </w:instrText>
    </w:r>
    <w:r>
      <w:fldChar w:fldCharType="separate"/>
    </w:r>
    <w:r w:rsidR="001E12DB">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4234" w14:textId="77777777" w:rsidR="0054612C" w:rsidRDefault="0054612C">
      <w:r>
        <w:separator/>
      </w:r>
    </w:p>
  </w:footnote>
  <w:footnote w:type="continuationSeparator" w:id="0">
    <w:p w14:paraId="3C885127" w14:textId="77777777" w:rsidR="0054612C" w:rsidRDefault="00546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4847" w14:textId="77777777" w:rsidR="00915F4A" w:rsidRDefault="00915F4A" w:rsidP="00480EE2">
    <w:pPr>
      <w:pStyle w:val="afff2"/>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D6349" w14:textId="77777777" w:rsidR="00915F4A" w:rsidRDefault="00915F4A" w:rsidP="00480EE2">
    <w:pPr>
      <w:pStyle w:val="aff8"/>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15:restartNumberingAfterBreak="0">
    <w:nsid w:val="1FC91163"/>
    <w:multiLevelType w:val="multilevel"/>
    <w:tmpl w:val="904C227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426" w:firstLine="0"/>
      </w:pPr>
      <w:rPr>
        <w:rFonts w:ascii="黑体" w:eastAsia="黑体" w:hAnsi="Times New Roman" w:hint="eastAsia"/>
        <w:b w:val="0"/>
        <w:i w:val="0"/>
        <w:sz w:val="21"/>
      </w:rPr>
    </w:lvl>
    <w:lvl w:ilvl="3">
      <w:start w:val="1"/>
      <w:numFmt w:val="decimal"/>
      <w:pStyle w:val="a7"/>
      <w:suff w:val="nothing"/>
      <w:lvlText w:val="%1.%2.%3.%4　"/>
      <w:lvlJc w:val="left"/>
      <w:pPr>
        <w:ind w:left="142" w:firstLine="0"/>
      </w:pPr>
      <w:rPr>
        <w:rFonts w:ascii="黑体" w:eastAsia="黑体" w:hAnsi="Times New Roman" w:hint="eastAsia"/>
        <w:b w:val="0"/>
        <w:i w:val="0"/>
        <w:sz w:val="21"/>
      </w:rPr>
    </w:lvl>
    <w:lvl w:ilvl="4">
      <w:start w:val="1"/>
      <w:numFmt w:val="decimal"/>
      <w:pStyle w:val="a8"/>
      <w:suff w:val="nothing"/>
      <w:lvlText w:val="%1.%2.%3.%4.%5　"/>
      <w:lvlJc w:val="left"/>
      <w:pPr>
        <w:ind w:left="1418"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15:restartNumberingAfterBreak="0">
    <w:nsid w:val="2C5917C3"/>
    <w:multiLevelType w:val="multilevel"/>
    <w:tmpl w:val="C9A69A3E"/>
    <w:lvl w:ilvl="0">
      <w:start w:val="1"/>
      <w:numFmt w:val="none"/>
      <w:pStyle w:val="ac"/>
      <w:suff w:val="nothing"/>
      <w:lvlText w:val="%1——"/>
      <w:lvlJc w:val="left"/>
      <w:pPr>
        <w:ind w:left="1401"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15:restartNumberingAfterBreak="0">
    <w:nsid w:val="3C3466EA"/>
    <w:multiLevelType w:val="multilevel"/>
    <w:tmpl w:val="F8627184"/>
    <w:lvl w:ilvl="0">
      <w:start w:val="1"/>
      <w:numFmt w:val="decimal"/>
      <w:pStyle w:val="1"/>
      <w:lvlText w:val="%1"/>
      <w:lvlJc w:val="left"/>
      <w:pPr>
        <w:tabs>
          <w:tab w:val="num" w:pos="425"/>
        </w:tabs>
        <w:ind w:left="425" w:hanging="425"/>
      </w:pPr>
      <w:rPr>
        <w:rFonts w:ascii="Times New Roman" w:eastAsia="宋体" w:hAnsi="Times New Roman" w:cs="Times New Roman" w:hint="default"/>
        <w:b/>
        <w:i w:val="0"/>
        <w:sz w:val="24"/>
      </w:rPr>
    </w:lvl>
    <w:lvl w:ilvl="1">
      <w:start w:val="1"/>
      <w:numFmt w:val="decimal"/>
      <w:pStyle w:val="2"/>
      <w:lvlText w:val="%1.%2"/>
      <w:lvlJc w:val="left"/>
      <w:pPr>
        <w:tabs>
          <w:tab w:val="num" w:pos="992"/>
        </w:tabs>
        <w:ind w:left="992" w:hanging="567"/>
      </w:pPr>
      <w:rPr>
        <w:rFonts w:ascii="Times New Roman" w:eastAsia="宋体" w:hAnsi="Times New Roman" w:cs="Times New Roman" w:hint="default"/>
        <w:b w:val="0"/>
        <w:i w:val="0"/>
        <w:sz w:val="24"/>
      </w:rPr>
    </w:lvl>
    <w:lvl w:ilvl="2">
      <w:start w:val="1"/>
      <w:numFmt w:val="decimal"/>
      <w:pStyle w:val="3"/>
      <w:lvlText w:val="%1.%2.%3"/>
      <w:lvlJc w:val="left"/>
      <w:pPr>
        <w:tabs>
          <w:tab w:val="num" w:pos="2138"/>
        </w:tabs>
        <w:ind w:left="2138" w:hanging="720"/>
      </w:pPr>
      <w:rPr>
        <w:rFonts w:ascii="Times New Roman" w:hAnsi="Times New Roman" w:cs="Times New Roman" w:hint="default"/>
        <w:b w:val="0"/>
      </w:rPr>
    </w:lvl>
    <w:lvl w:ilvl="3">
      <w:start w:val="1"/>
      <w:numFmt w:val="decimal"/>
      <w:pStyle w:val="4"/>
      <w:lvlText w:val="%1.%2.%3.%4"/>
      <w:lvlJc w:val="left"/>
      <w:pPr>
        <w:tabs>
          <w:tab w:val="num" w:pos="1074"/>
        </w:tabs>
        <w:ind w:left="1074" w:hanging="864"/>
      </w:pPr>
    </w:lvl>
    <w:lvl w:ilvl="4">
      <w:start w:val="1"/>
      <w:numFmt w:val="decimal"/>
      <w:pStyle w:val="5"/>
      <w:lvlText w:val="%1.%2.%3.%4.%5"/>
      <w:lvlJc w:val="left"/>
      <w:pPr>
        <w:tabs>
          <w:tab w:val="num" w:pos="1218"/>
        </w:tabs>
        <w:ind w:left="1218" w:hanging="1008"/>
      </w:pPr>
    </w:lvl>
    <w:lvl w:ilvl="5">
      <w:start w:val="1"/>
      <w:numFmt w:val="decimal"/>
      <w:pStyle w:val="6"/>
      <w:lvlText w:val="%1.%2.%3.%4.%5.%6"/>
      <w:lvlJc w:val="left"/>
      <w:pPr>
        <w:tabs>
          <w:tab w:val="num" w:pos="1362"/>
        </w:tabs>
        <w:ind w:left="1362" w:hanging="1152"/>
      </w:pPr>
    </w:lvl>
    <w:lvl w:ilvl="6">
      <w:start w:val="1"/>
      <w:numFmt w:val="decimal"/>
      <w:pStyle w:val="7"/>
      <w:lvlText w:val="%1.%2.%3.%4.%5.%6.%7"/>
      <w:lvlJc w:val="left"/>
      <w:pPr>
        <w:tabs>
          <w:tab w:val="num" w:pos="1506"/>
        </w:tabs>
        <w:ind w:left="1506" w:hanging="1296"/>
      </w:pPr>
    </w:lvl>
    <w:lvl w:ilvl="7">
      <w:start w:val="1"/>
      <w:numFmt w:val="decimal"/>
      <w:pStyle w:val="8"/>
      <w:lvlText w:val="%1.%2.%3.%4.%5.%6.%7.%8"/>
      <w:lvlJc w:val="left"/>
      <w:pPr>
        <w:tabs>
          <w:tab w:val="num" w:pos="1650"/>
        </w:tabs>
        <w:ind w:left="1650" w:hanging="1440"/>
      </w:pPr>
    </w:lvl>
    <w:lvl w:ilvl="8">
      <w:start w:val="1"/>
      <w:numFmt w:val="decimal"/>
      <w:pStyle w:val="9"/>
      <w:lvlText w:val="%1.%2.%3.%4.%5.%6.%7.%8.%9"/>
      <w:lvlJc w:val="left"/>
      <w:pPr>
        <w:tabs>
          <w:tab w:val="num" w:pos="1794"/>
        </w:tabs>
        <w:ind w:left="1794" w:hanging="1584"/>
      </w:pPr>
    </w:lvl>
  </w:abstractNum>
  <w:abstractNum w:abstractNumId="9"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15:restartNumberingAfterBreak="0">
    <w:nsid w:val="4D405BCE"/>
    <w:multiLevelType w:val="hybridMultilevel"/>
    <w:tmpl w:val="8002686A"/>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5"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8"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2105296093">
    <w:abstractNumId w:val="2"/>
  </w:num>
  <w:num w:numId="2" w16cid:durableId="552038087">
    <w:abstractNumId w:val="18"/>
  </w:num>
  <w:num w:numId="3" w16cid:durableId="1545484962">
    <w:abstractNumId w:val="0"/>
  </w:num>
  <w:num w:numId="4" w16cid:durableId="1527525846">
    <w:abstractNumId w:val="7"/>
  </w:num>
  <w:num w:numId="5" w16cid:durableId="1498881862">
    <w:abstractNumId w:val="4"/>
  </w:num>
  <w:num w:numId="6" w16cid:durableId="1426656557">
    <w:abstractNumId w:val="11"/>
  </w:num>
  <w:num w:numId="7" w16cid:durableId="720978339">
    <w:abstractNumId w:val="14"/>
  </w:num>
  <w:num w:numId="8" w16cid:durableId="183859744">
    <w:abstractNumId w:val="6"/>
  </w:num>
  <w:num w:numId="9" w16cid:durableId="1685667254">
    <w:abstractNumId w:val="16"/>
  </w:num>
  <w:num w:numId="10" w16cid:durableId="1685597262">
    <w:abstractNumId w:val="17"/>
  </w:num>
  <w:num w:numId="11" w16cid:durableId="844828688">
    <w:abstractNumId w:val="1"/>
  </w:num>
  <w:num w:numId="12" w16cid:durableId="1607299913">
    <w:abstractNumId w:val="9"/>
  </w:num>
  <w:num w:numId="13" w16cid:durableId="1782459693">
    <w:abstractNumId w:val="3"/>
  </w:num>
  <w:num w:numId="14" w16cid:durableId="1070810716">
    <w:abstractNumId w:val="15"/>
  </w:num>
  <w:num w:numId="15" w16cid:durableId="2023582241">
    <w:abstractNumId w:val="13"/>
  </w:num>
  <w:num w:numId="16" w16cid:durableId="53739914">
    <w:abstractNumId w:val="10"/>
  </w:num>
  <w:num w:numId="17" w16cid:durableId="87385705">
    <w:abstractNumId w:val="5"/>
  </w:num>
  <w:num w:numId="18" w16cid:durableId="17096008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5155207">
    <w:abstractNumId w:val="12"/>
  </w:num>
  <w:num w:numId="20" w16cid:durableId="872496811">
    <w:abstractNumId w:val="5"/>
  </w:num>
  <w:num w:numId="21" w16cid:durableId="1435780505">
    <w:abstractNumId w:val="5"/>
  </w:num>
  <w:num w:numId="22" w16cid:durableId="770975021">
    <w:abstractNumId w:val="5"/>
  </w:num>
  <w:num w:numId="23" w16cid:durableId="1961911527">
    <w:abstractNumId w:val="5"/>
  </w:num>
  <w:num w:numId="24" w16cid:durableId="594439584">
    <w:abstractNumId w:val="5"/>
  </w:num>
  <w:num w:numId="25" w16cid:durableId="1493832551">
    <w:abstractNumId w:val="5"/>
  </w:num>
  <w:num w:numId="26" w16cid:durableId="2128353314">
    <w:abstractNumId w:val="5"/>
  </w:num>
  <w:num w:numId="27" w16cid:durableId="2070642604">
    <w:abstractNumId w:val="5"/>
  </w:num>
  <w:num w:numId="28" w16cid:durableId="1987466019">
    <w:abstractNumId w:val="5"/>
  </w:num>
  <w:num w:numId="29" w16cid:durableId="2114743827">
    <w:abstractNumId w:val="5"/>
  </w:num>
  <w:num w:numId="30" w16cid:durableId="43217575">
    <w:abstractNumId w:val="5"/>
  </w:num>
  <w:num w:numId="31" w16cid:durableId="1486050848">
    <w:abstractNumId w:val="5"/>
  </w:num>
  <w:num w:numId="32" w16cid:durableId="1106802342">
    <w:abstractNumId w:val="5"/>
  </w:num>
  <w:num w:numId="33" w16cid:durableId="48366798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2FAF"/>
    <w:rsid w:val="0000586F"/>
    <w:rsid w:val="0000705E"/>
    <w:rsid w:val="00007EA4"/>
    <w:rsid w:val="00011821"/>
    <w:rsid w:val="00013D86"/>
    <w:rsid w:val="00013E02"/>
    <w:rsid w:val="00014BD8"/>
    <w:rsid w:val="00017ABB"/>
    <w:rsid w:val="0002143C"/>
    <w:rsid w:val="0002261B"/>
    <w:rsid w:val="00025A65"/>
    <w:rsid w:val="00026C31"/>
    <w:rsid w:val="00027280"/>
    <w:rsid w:val="000320A7"/>
    <w:rsid w:val="00035086"/>
    <w:rsid w:val="00035925"/>
    <w:rsid w:val="0003619E"/>
    <w:rsid w:val="000374D3"/>
    <w:rsid w:val="0005352A"/>
    <w:rsid w:val="000607A3"/>
    <w:rsid w:val="00062C3C"/>
    <w:rsid w:val="00063FE1"/>
    <w:rsid w:val="00067CDF"/>
    <w:rsid w:val="00073B8B"/>
    <w:rsid w:val="00074101"/>
    <w:rsid w:val="00074FBE"/>
    <w:rsid w:val="00083A09"/>
    <w:rsid w:val="0008674F"/>
    <w:rsid w:val="0008739F"/>
    <w:rsid w:val="0009005E"/>
    <w:rsid w:val="0009111A"/>
    <w:rsid w:val="00092857"/>
    <w:rsid w:val="000968EF"/>
    <w:rsid w:val="000A20A9"/>
    <w:rsid w:val="000A2A2A"/>
    <w:rsid w:val="000A393D"/>
    <w:rsid w:val="000A48B1"/>
    <w:rsid w:val="000A649C"/>
    <w:rsid w:val="000B292C"/>
    <w:rsid w:val="000B2E79"/>
    <w:rsid w:val="000B3143"/>
    <w:rsid w:val="000C0942"/>
    <w:rsid w:val="000C27FF"/>
    <w:rsid w:val="000C6B05"/>
    <w:rsid w:val="000C6DD6"/>
    <w:rsid w:val="000C729C"/>
    <w:rsid w:val="000C73D4"/>
    <w:rsid w:val="000D3D4C"/>
    <w:rsid w:val="000D4F51"/>
    <w:rsid w:val="000D55DF"/>
    <w:rsid w:val="000D718B"/>
    <w:rsid w:val="000E0C46"/>
    <w:rsid w:val="000E64F4"/>
    <w:rsid w:val="000E7F45"/>
    <w:rsid w:val="000F030C"/>
    <w:rsid w:val="000F129C"/>
    <w:rsid w:val="000F5002"/>
    <w:rsid w:val="00100811"/>
    <w:rsid w:val="00101603"/>
    <w:rsid w:val="0010454F"/>
    <w:rsid w:val="001056DE"/>
    <w:rsid w:val="00111A2B"/>
    <w:rsid w:val="001124C0"/>
    <w:rsid w:val="00124286"/>
    <w:rsid w:val="001252F3"/>
    <w:rsid w:val="00126F80"/>
    <w:rsid w:val="0012734D"/>
    <w:rsid w:val="001307E2"/>
    <w:rsid w:val="00131354"/>
    <w:rsid w:val="0013175F"/>
    <w:rsid w:val="0013322C"/>
    <w:rsid w:val="001466A7"/>
    <w:rsid w:val="0014745E"/>
    <w:rsid w:val="001512B4"/>
    <w:rsid w:val="00152249"/>
    <w:rsid w:val="001543E8"/>
    <w:rsid w:val="001620A5"/>
    <w:rsid w:val="00164E53"/>
    <w:rsid w:val="0016699D"/>
    <w:rsid w:val="0017156E"/>
    <w:rsid w:val="00173422"/>
    <w:rsid w:val="00175159"/>
    <w:rsid w:val="00176208"/>
    <w:rsid w:val="00176B53"/>
    <w:rsid w:val="0018211B"/>
    <w:rsid w:val="001840D3"/>
    <w:rsid w:val="001900F8"/>
    <w:rsid w:val="00190F17"/>
    <w:rsid w:val="00191258"/>
    <w:rsid w:val="00192680"/>
    <w:rsid w:val="00192FC5"/>
    <w:rsid w:val="00193037"/>
    <w:rsid w:val="00193A2C"/>
    <w:rsid w:val="001955DE"/>
    <w:rsid w:val="001A288E"/>
    <w:rsid w:val="001B6DC2"/>
    <w:rsid w:val="001C149C"/>
    <w:rsid w:val="001C21AC"/>
    <w:rsid w:val="001C47BA"/>
    <w:rsid w:val="001C59EA"/>
    <w:rsid w:val="001D406C"/>
    <w:rsid w:val="001D41EE"/>
    <w:rsid w:val="001D7FFB"/>
    <w:rsid w:val="001E0380"/>
    <w:rsid w:val="001E12DB"/>
    <w:rsid w:val="001E13B1"/>
    <w:rsid w:val="001E3174"/>
    <w:rsid w:val="001E7737"/>
    <w:rsid w:val="001F3A19"/>
    <w:rsid w:val="001F5E0D"/>
    <w:rsid w:val="00215137"/>
    <w:rsid w:val="00215909"/>
    <w:rsid w:val="002200A0"/>
    <w:rsid w:val="0022216F"/>
    <w:rsid w:val="0022322D"/>
    <w:rsid w:val="00234467"/>
    <w:rsid w:val="002367D6"/>
    <w:rsid w:val="00237D8D"/>
    <w:rsid w:val="00241DA2"/>
    <w:rsid w:val="00247FEE"/>
    <w:rsid w:val="00250E7D"/>
    <w:rsid w:val="00252610"/>
    <w:rsid w:val="00252634"/>
    <w:rsid w:val="00255C4E"/>
    <w:rsid w:val="002565D5"/>
    <w:rsid w:val="002622C0"/>
    <w:rsid w:val="002700E2"/>
    <w:rsid w:val="002705D0"/>
    <w:rsid w:val="00271DCB"/>
    <w:rsid w:val="002739B8"/>
    <w:rsid w:val="002778AE"/>
    <w:rsid w:val="00281C3F"/>
    <w:rsid w:val="0028269A"/>
    <w:rsid w:val="00283590"/>
    <w:rsid w:val="00284D09"/>
    <w:rsid w:val="0028573B"/>
    <w:rsid w:val="00286973"/>
    <w:rsid w:val="00287FE9"/>
    <w:rsid w:val="00294E70"/>
    <w:rsid w:val="002957B6"/>
    <w:rsid w:val="00295DC9"/>
    <w:rsid w:val="002A070A"/>
    <w:rsid w:val="002A1924"/>
    <w:rsid w:val="002A3F67"/>
    <w:rsid w:val="002A3FE6"/>
    <w:rsid w:val="002A7420"/>
    <w:rsid w:val="002B0F12"/>
    <w:rsid w:val="002B1308"/>
    <w:rsid w:val="002B4554"/>
    <w:rsid w:val="002B6FCF"/>
    <w:rsid w:val="002C54EF"/>
    <w:rsid w:val="002C72D8"/>
    <w:rsid w:val="002D11FA"/>
    <w:rsid w:val="002D195C"/>
    <w:rsid w:val="002D38CF"/>
    <w:rsid w:val="002E07E4"/>
    <w:rsid w:val="002E0DDF"/>
    <w:rsid w:val="002E110C"/>
    <w:rsid w:val="002E2906"/>
    <w:rsid w:val="002E31B5"/>
    <w:rsid w:val="002E5635"/>
    <w:rsid w:val="002E64C3"/>
    <w:rsid w:val="002E6A2C"/>
    <w:rsid w:val="002E76F4"/>
    <w:rsid w:val="002F1D8C"/>
    <w:rsid w:val="002F21DA"/>
    <w:rsid w:val="002F2314"/>
    <w:rsid w:val="002F6F27"/>
    <w:rsid w:val="00301F39"/>
    <w:rsid w:val="00314CC4"/>
    <w:rsid w:val="003218C0"/>
    <w:rsid w:val="00323DA2"/>
    <w:rsid w:val="003252BD"/>
    <w:rsid w:val="00325926"/>
    <w:rsid w:val="0032733E"/>
    <w:rsid w:val="00327A8A"/>
    <w:rsid w:val="00336610"/>
    <w:rsid w:val="003378F9"/>
    <w:rsid w:val="00343F73"/>
    <w:rsid w:val="00344BD5"/>
    <w:rsid w:val="00345060"/>
    <w:rsid w:val="0035323B"/>
    <w:rsid w:val="003607CD"/>
    <w:rsid w:val="003609D2"/>
    <w:rsid w:val="00363F22"/>
    <w:rsid w:val="00366EA0"/>
    <w:rsid w:val="00375564"/>
    <w:rsid w:val="00380289"/>
    <w:rsid w:val="00383191"/>
    <w:rsid w:val="003859AB"/>
    <w:rsid w:val="00385D2C"/>
    <w:rsid w:val="00386DED"/>
    <w:rsid w:val="003912E7"/>
    <w:rsid w:val="00393947"/>
    <w:rsid w:val="0039771F"/>
    <w:rsid w:val="003A2275"/>
    <w:rsid w:val="003A44FD"/>
    <w:rsid w:val="003A6A4F"/>
    <w:rsid w:val="003A7088"/>
    <w:rsid w:val="003B00DF"/>
    <w:rsid w:val="003B1275"/>
    <w:rsid w:val="003B1778"/>
    <w:rsid w:val="003B6F65"/>
    <w:rsid w:val="003C103B"/>
    <w:rsid w:val="003C11CB"/>
    <w:rsid w:val="003C446A"/>
    <w:rsid w:val="003C75F3"/>
    <w:rsid w:val="003C78A3"/>
    <w:rsid w:val="003D1A12"/>
    <w:rsid w:val="003D53EE"/>
    <w:rsid w:val="003E0480"/>
    <w:rsid w:val="003E091D"/>
    <w:rsid w:val="003E1867"/>
    <w:rsid w:val="003E4DF1"/>
    <w:rsid w:val="003E5729"/>
    <w:rsid w:val="003E7C23"/>
    <w:rsid w:val="003F4EE0"/>
    <w:rsid w:val="0040020D"/>
    <w:rsid w:val="00400D6E"/>
    <w:rsid w:val="00402153"/>
    <w:rsid w:val="00402FC1"/>
    <w:rsid w:val="00403B6B"/>
    <w:rsid w:val="00405F03"/>
    <w:rsid w:val="004137A0"/>
    <w:rsid w:val="004158FE"/>
    <w:rsid w:val="00425082"/>
    <w:rsid w:val="0042532F"/>
    <w:rsid w:val="0043065B"/>
    <w:rsid w:val="00431DEB"/>
    <w:rsid w:val="00432004"/>
    <w:rsid w:val="0043690F"/>
    <w:rsid w:val="0044523D"/>
    <w:rsid w:val="00446B29"/>
    <w:rsid w:val="00446DF0"/>
    <w:rsid w:val="0044767F"/>
    <w:rsid w:val="00450FC3"/>
    <w:rsid w:val="00452301"/>
    <w:rsid w:val="00453F9A"/>
    <w:rsid w:val="00454BFE"/>
    <w:rsid w:val="0045623A"/>
    <w:rsid w:val="00465EB3"/>
    <w:rsid w:val="00466E9B"/>
    <w:rsid w:val="0046701F"/>
    <w:rsid w:val="00471E91"/>
    <w:rsid w:val="00473F38"/>
    <w:rsid w:val="00474675"/>
    <w:rsid w:val="0047470C"/>
    <w:rsid w:val="00480EE2"/>
    <w:rsid w:val="00483BFD"/>
    <w:rsid w:val="00485003"/>
    <w:rsid w:val="00486A08"/>
    <w:rsid w:val="004920E0"/>
    <w:rsid w:val="00492AF8"/>
    <w:rsid w:val="004A35F9"/>
    <w:rsid w:val="004A4A3B"/>
    <w:rsid w:val="004A6C70"/>
    <w:rsid w:val="004B0A82"/>
    <w:rsid w:val="004B24C1"/>
    <w:rsid w:val="004C292F"/>
    <w:rsid w:val="004C37C1"/>
    <w:rsid w:val="004F7D5D"/>
    <w:rsid w:val="00510280"/>
    <w:rsid w:val="0051060E"/>
    <w:rsid w:val="00513D73"/>
    <w:rsid w:val="00513F81"/>
    <w:rsid w:val="00514A43"/>
    <w:rsid w:val="005174E5"/>
    <w:rsid w:val="00517DFB"/>
    <w:rsid w:val="00522393"/>
    <w:rsid w:val="00522620"/>
    <w:rsid w:val="0052334C"/>
    <w:rsid w:val="00525656"/>
    <w:rsid w:val="00527F21"/>
    <w:rsid w:val="00534C02"/>
    <w:rsid w:val="0054264B"/>
    <w:rsid w:val="00542E76"/>
    <w:rsid w:val="00543786"/>
    <w:rsid w:val="00544264"/>
    <w:rsid w:val="0054612C"/>
    <w:rsid w:val="005533D7"/>
    <w:rsid w:val="00556687"/>
    <w:rsid w:val="00562535"/>
    <w:rsid w:val="005703DE"/>
    <w:rsid w:val="00570FFA"/>
    <w:rsid w:val="005801A0"/>
    <w:rsid w:val="0058464E"/>
    <w:rsid w:val="00592338"/>
    <w:rsid w:val="00593315"/>
    <w:rsid w:val="005A01CB"/>
    <w:rsid w:val="005A17E6"/>
    <w:rsid w:val="005A2522"/>
    <w:rsid w:val="005A58FF"/>
    <w:rsid w:val="005A5EAF"/>
    <w:rsid w:val="005A64C0"/>
    <w:rsid w:val="005B1894"/>
    <w:rsid w:val="005B3C11"/>
    <w:rsid w:val="005C1C28"/>
    <w:rsid w:val="005C23CE"/>
    <w:rsid w:val="005C6DB5"/>
    <w:rsid w:val="005D684E"/>
    <w:rsid w:val="005E0CE8"/>
    <w:rsid w:val="005E19E7"/>
    <w:rsid w:val="005E77FF"/>
    <w:rsid w:val="005F0AF5"/>
    <w:rsid w:val="005F129A"/>
    <w:rsid w:val="005F1519"/>
    <w:rsid w:val="00606E65"/>
    <w:rsid w:val="00611821"/>
    <w:rsid w:val="00611F68"/>
    <w:rsid w:val="006164CC"/>
    <w:rsid w:val="0061716C"/>
    <w:rsid w:val="006243A1"/>
    <w:rsid w:val="0063013E"/>
    <w:rsid w:val="00632E56"/>
    <w:rsid w:val="00635AB6"/>
    <w:rsid w:val="00635CBA"/>
    <w:rsid w:val="0064338B"/>
    <w:rsid w:val="00646542"/>
    <w:rsid w:val="00647879"/>
    <w:rsid w:val="006504F4"/>
    <w:rsid w:val="00650F6F"/>
    <w:rsid w:val="006513BF"/>
    <w:rsid w:val="00654BC9"/>
    <w:rsid w:val="00654F65"/>
    <w:rsid w:val="006552FD"/>
    <w:rsid w:val="00656D20"/>
    <w:rsid w:val="00663AF3"/>
    <w:rsid w:val="00664E5D"/>
    <w:rsid w:val="00666B6C"/>
    <w:rsid w:val="006729C4"/>
    <w:rsid w:val="006770A6"/>
    <w:rsid w:val="00682682"/>
    <w:rsid w:val="00682702"/>
    <w:rsid w:val="00690C0E"/>
    <w:rsid w:val="006919C4"/>
    <w:rsid w:val="00692368"/>
    <w:rsid w:val="006941FA"/>
    <w:rsid w:val="00694F68"/>
    <w:rsid w:val="006A0FBF"/>
    <w:rsid w:val="006A2EBC"/>
    <w:rsid w:val="006A5EA0"/>
    <w:rsid w:val="006A783B"/>
    <w:rsid w:val="006A7B33"/>
    <w:rsid w:val="006B3871"/>
    <w:rsid w:val="006B3B7E"/>
    <w:rsid w:val="006B4E13"/>
    <w:rsid w:val="006B75DD"/>
    <w:rsid w:val="006C2926"/>
    <w:rsid w:val="006C6141"/>
    <w:rsid w:val="006C67E0"/>
    <w:rsid w:val="006C7ABA"/>
    <w:rsid w:val="006C7F43"/>
    <w:rsid w:val="006D0D60"/>
    <w:rsid w:val="006D1122"/>
    <w:rsid w:val="006D3C00"/>
    <w:rsid w:val="006E33D2"/>
    <w:rsid w:val="006E3675"/>
    <w:rsid w:val="006E4A7F"/>
    <w:rsid w:val="00704DF6"/>
    <w:rsid w:val="0070651C"/>
    <w:rsid w:val="0071149C"/>
    <w:rsid w:val="007132A3"/>
    <w:rsid w:val="00716421"/>
    <w:rsid w:val="00721E54"/>
    <w:rsid w:val="00724EFB"/>
    <w:rsid w:val="007265AD"/>
    <w:rsid w:val="007266DB"/>
    <w:rsid w:val="00727191"/>
    <w:rsid w:val="00734142"/>
    <w:rsid w:val="00735A66"/>
    <w:rsid w:val="00741239"/>
    <w:rsid w:val="007419C3"/>
    <w:rsid w:val="00741D80"/>
    <w:rsid w:val="00744C8E"/>
    <w:rsid w:val="007467A7"/>
    <w:rsid w:val="007469DD"/>
    <w:rsid w:val="0074741B"/>
    <w:rsid w:val="0074759E"/>
    <w:rsid w:val="007478EA"/>
    <w:rsid w:val="0075415C"/>
    <w:rsid w:val="00763502"/>
    <w:rsid w:val="00770F56"/>
    <w:rsid w:val="007729D9"/>
    <w:rsid w:val="00783F59"/>
    <w:rsid w:val="00786C2C"/>
    <w:rsid w:val="007913AB"/>
    <w:rsid w:val="007914F7"/>
    <w:rsid w:val="007A11DB"/>
    <w:rsid w:val="007B0E59"/>
    <w:rsid w:val="007B1625"/>
    <w:rsid w:val="007B6CB3"/>
    <w:rsid w:val="007B706E"/>
    <w:rsid w:val="007B71EB"/>
    <w:rsid w:val="007C573C"/>
    <w:rsid w:val="007C5AB9"/>
    <w:rsid w:val="007C6205"/>
    <w:rsid w:val="007C686A"/>
    <w:rsid w:val="007C728E"/>
    <w:rsid w:val="007D1C00"/>
    <w:rsid w:val="007D2C53"/>
    <w:rsid w:val="007D2EC6"/>
    <w:rsid w:val="007D3D60"/>
    <w:rsid w:val="007D5688"/>
    <w:rsid w:val="007E1980"/>
    <w:rsid w:val="007E290A"/>
    <w:rsid w:val="007E2C28"/>
    <w:rsid w:val="007E4B76"/>
    <w:rsid w:val="007E5EA8"/>
    <w:rsid w:val="007E68FE"/>
    <w:rsid w:val="007F0CF1"/>
    <w:rsid w:val="007F12A5"/>
    <w:rsid w:val="007F4CF1"/>
    <w:rsid w:val="007F758D"/>
    <w:rsid w:val="007F7D52"/>
    <w:rsid w:val="00802DCA"/>
    <w:rsid w:val="008059BF"/>
    <w:rsid w:val="0080654C"/>
    <w:rsid w:val="008071C6"/>
    <w:rsid w:val="00817A00"/>
    <w:rsid w:val="00833FF4"/>
    <w:rsid w:val="00835A9F"/>
    <w:rsid w:val="00835DB3"/>
    <w:rsid w:val="0083617B"/>
    <w:rsid w:val="008371BD"/>
    <w:rsid w:val="00842CAA"/>
    <w:rsid w:val="00846CEB"/>
    <w:rsid w:val="0085030F"/>
    <w:rsid w:val="008504A8"/>
    <w:rsid w:val="00852024"/>
    <w:rsid w:val="0085282E"/>
    <w:rsid w:val="00854506"/>
    <w:rsid w:val="008548E3"/>
    <w:rsid w:val="008601BE"/>
    <w:rsid w:val="00864688"/>
    <w:rsid w:val="0087079C"/>
    <w:rsid w:val="0087198C"/>
    <w:rsid w:val="00872C1F"/>
    <w:rsid w:val="00873B42"/>
    <w:rsid w:val="008856D8"/>
    <w:rsid w:val="008869A1"/>
    <w:rsid w:val="00890B4E"/>
    <w:rsid w:val="00892E82"/>
    <w:rsid w:val="00897CFF"/>
    <w:rsid w:val="008A5775"/>
    <w:rsid w:val="008C0162"/>
    <w:rsid w:val="008C1669"/>
    <w:rsid w:val="008C1B58"/>
    <w:rsid w:val="008C247B"/>
    <w:rsid w:val="008C2735"/>
    <w:rsid w:val="008C39AE"/>
    <w:rsid w:val="008C590D"/>
    <w:rsid w:val="008E031B"/>
    <w:rsid w:val="008E4BF4"/>
    <w:rsid w:val="008E6CD6"/>
    <w:rsid w:val="008E7029"/>
    <w:rsid w:val="008E7EF6"/>
    <w:rsid w:val="008F1F98"/>
    <w:rsid w:val="008F5F90"/>
    <w:rsid w:val="008F6758"/>
    <w:rsid w:val="009040DD"/>
    <w:rsid w:val="00905064"/>
    <w:rsid w:val="00905B47"/>
    <w:rsid w:val="00910E57"/>
    <w:rsid w:val="0091331C"/>
    <w:rsid w:val="00915F4A"/>
    <w:rsid w:val="009169F4"/>
    <w:rsid w:val="009255E2"/>
    <w:rsid w:val="009262C8"/>
    <w:rsid w:val="009279DE"/>
    <w:rsid w:val="00930116"/>
    <w:rsid w:val="0094212C"/>
    <w:rsid w:val="0095169D"/>
    <w:rsid w:val="00954689"/>
    <w:rsid w:val="009547EB"/>
    <w:rsid w:val="009617C9"/>
    <w:rsid w:val="00961C93"/>
    <w:rsid w:val="00965324"/>
    <w:rsid w:val="0097091E"/>
    <w:rsid w:val="0097398B"/>
    <w:rsid w:val="009760D3"/>
    <w:rsid w:val="00977132"/>
    <w:rsid w:val="00981A4B"/>
    <w:rsid w:val="00982501"/>
    <w:rsid w:val="00985C89"/>
    <w:rsid w:val="009877D3"/>
    <w:rsid w:val="00994E8F"/>
    <w:rsid w:val="009951DC"/>
    <w:rsid w:val="009959BB"/>
    <w:rsid w:val="00997158"/>
    <w:rsid w:val="009A3A7C"/>
    <w:rsid w:val="009B2116"/>
    <w:rsid w:val="009B2A51"/>
    <w:rsid w:val="009B2ADB"/>
    <w:rsid w:val="009B603A"/>
    <w:rsid w:val="009B66A4"/>
    <w:rsid w:val="009C1B7B"/>
    <w:rsid w:val="009C2635"/>
    <w:rsid w:val="009C2D0E"/>
    <w:rsid w:val="009C3DAC"/>
    <w:rsid w:val="009C42E0"/>
    <w:rsid w:val="009C5419"/>
    <w:rsid w:val="009C64F6"/>
    <w:rsid w:val="009D0508"/>
    <w:rsid w:val="009D5362"/>
    <w:rsid w:val="009E0A71"/>
    <w:rsid w:val="009E1415"/>
    <w:rsid w:val="009E6116"/>
    <w:rsid w:val="009E640C"/>
    <w:rsid w:val="009F2087"/>
    <w:rsid w:val="00A02E43"/>
    <w:rsid w:val="00A033AE"/>
    <w:rsid w:val="00A05CA4"/>
    <w:rsid w:val="00A065F9"/>
    <w:rsid w:val="00A07F34"/>
    <w:rsid w:val="00A11012"/>
    <w:rsid w:val="00A2076A"/>
    <w:rsid w:val="00A2178F"/>
    <w:rsid w:val="00A22154"/>
    <w:rsid w:val="00A2227A"/>
    <w:rsid w:val="00A25C38"/>
    <w:rsid w:val="00A25F40"/>
    <w:rsid w:val="00A26720"/>
    <w:rsid w:val="00A36BBE"/>
    <w:rsid w:val="00A4307A"/>
    <w:rsid w:val="00A44FD6"/>
    <w:rsid w:val="00A47EBB"/>
    <w:rsid w:val="00A51CDD"/>
    <w:rsid w:val="00A52860"/>
    <w:rsid w:val="00A555C3"/>
    <w:rsid w:val="00A645AB"/>
    <w:rsid w:val="00A6730D"/>
    <w:rsid w:val="00A712A2"/>
    <w:rsid w:val="00A71625"/>
    <w:rsid w:val="00A71B9B"/>
    <w:rsid w:val="00A72AC1"/>
    <w:rsid w:val="00A751C7"/>
    <w:rsid w:val="00A81344"/>
    <w:rsid w:val="00A843DB"/>
    <w:rsid w:val="00A84E9F"/>
    <w:rsid w:val="00A87844"/>
    <w:rsid w:val="00AA038C"/>
    <w:rsid w:val="00AA147F"/>
    <w:rsid w:val="00AA24EC"/>
    <w:rsid w:val="00AA291B"/>
    <w:rsid w:val="00AA3D19"/>
    <w:rsid w:val="00AA7A09"/>
    <w:rsid w:val="00AB3465"/>
    <w:rsid w:val="00AB3B50"/>
    <w:rsid w:val="00AB6921"/>
    <w:rsid w:val="00AB7E4D"/>
    <w:rsid w:val="00AC05B1"/>
    <w:rsid w:val="00AC113F"/>
    <w:rsid w:val="00AC7810"/>
    <w:rsid w:val="00AC7F1A"/>
    <w:rsid w:val="00AD356C"/>
    <w:rsid w:val="00AE0317"/>
    <w:rsid w:val="00AE2914"/>
    <w:rsid w:val="00AE6D15"/>
    <w:rsid w:val="00AF3403"/>
    <w:rsid w:val="00AF7030"/>
    <w:rsid w:val="00B008CF"/>
    <w:rsid w:val="00B0215A"/>
    <w:rsid w:val="00B04182"/>
    <w:rsid w:val="00B07AE3"/>
    <w:rsid w:val="00B11430"/>
    <w:rsid w:val="00B2012E"/>
    <w:rsid w:val="00B20620"/>
    <w:rsid w:val="00B20947"/>
    <w:rsid w:val="00B2251A"/>
    <w:rsid w:val="00B343E6"/>
    <w:rsid w:val="00B345B6"/>
    <w:rsid w:val="00B353EB"/>
    <w:rsid w:val="00B35A48"/>
    <w:rsid w:val="00B439C4"/>
    <w:rsid w:val="00B4535E"/>
    <w:rsid w:val="00B462F5"/>
    <w:rsid w:val="00B52A8C"/>
    <w:rsid w:val="00B52E26"/>
    <w:rsid w:val="00B618B8"/>
    <w:rsid w:val="00B636A8"/>
    <w:rsid w:val="00B665C6"/>
    <w:rsid w:val="00B72482"/>
    <w:rsid w:val="00B805AF"/>
    <w:rsid w:val="00B8500F"/>
    <w:rsid w:val="00B869EC"/>
    <w:rsid w:val="00B87F98"/>
    <w:rsid w:val="00B902F7"/>
    <w:rsid w:val="00B936BA"/>
    <w:rsid w:val="00B9397A"/>
    <w:rsid w:val="00B9633D"/>
    <w:rsid w:val="00B97A78"/>
    <w:rsid w:val="00BA155D"/>
    <w:rsid w:val="00BA1C0F"/>
    <w:rsid w:val="00BA2EBE"/>
    <w:rsid w:val="00BA5B99"/>
    <w:rsid w:val="00BB0F28"/>
    <w:rsid w:val="00BB1A10"/>
    <w:rsid w:val="00BB2C15"/>
    <w:rsid w:val="00BB458A"/>
    <w:rsid w:val="00BB5CC1"/>
    <w:rsid w:val="00BC5F77"/>
    <w:rsid w:val="00BD00D3"/>
    <w:rsid w:val="00BD1659"/>
    <w:rsid w:val="00BD2D39"/>
    <w:rsid w:val="00BD3135"/>
    <w:rsid w:val="00BD3AA9"/>
    <w:rsid w:val="00BD4135"/>
    <w:rsid w:val="00BD4A18"/>
    <w:rsid w:val="00BD5B7C"/>
    <w:rsid w:val="00BD6AB2"/>
    <w:rsid w:val="00BD6DB2"/>
    <w:rsid w:val="00BE11CF"/>
    <w:rsid w:val="00BE21AB"/>
    <w:rsid w:val="00BE55CB"/>
    <w:rsid w:val="00BF617A"/>
    <w:rsid w:val="00C01C28"/>
    <w:rsid w:val="00C0379D"/>
    <w:rsid w:val="00C03931"/>
    <w:rsid w:val="00C05FE3"/>
    <w:rsid w:val="00C1244A"/>
    <w:rsid w:val="00C17677"/>
    <w:rsid w:val="00C21326"/>
    <w:rsid w:val="00C2136D"/>
    <w:rsid w:val="00C214EE"/>
    <w:rsid w:val="00C2314B"/>
    <w:rsid w:val="00C23980"/>
    <w:rsid w:val="00C24971"/>
    <w:rsid w:val="00C25339"/>
    <w:rsid w:val="00C26BE5"/>
    <w:rsid w:val="00C26E4D"/>
    <w:rsid w:val="00C27909"/>
    <w:rsid w:val="00C27B03"/>
    <w:rsid w:val="00C314E1"/>
    <w:rsid w:val="00C33A18"/>
    <w:rsid w:val="00C34397"/>
    <w:rsid w:val="00C350AB"/>
    <w:rsid w:val="00C35E18"/>
    <w:rsid w:val="00C35E60"/>
    <w:rsid w:val="00C4095D"/>
    <w:rsid w:val="00C41EA1"/>
    <w:rsid w:val="00C44FB0"/>
    <w:rsid w:val="00C47FA8"/>
    <w:rsid w:val="00C51B31"/>
    <w:rsid w:val="00C55354"/>
    <w:rsid w:val="00C56C9E"/>
    <w:rsid w:val="00C5749B"/>
    <w:rsid w:val="00C601D2"/>
    <w:rsid w:val="00C61953"/>
    <w:rsid w:val="00C65BCC"/>
    <w:rsid w:val="00C66308"/>
    <w:rsid w:val="00C66970"/>
    <w:rsid w:val="00C7232D"/>
    <w:rsid w:val="00C777FC"/>
    <w:rsid w:val="00C8281B"/>
    <w:rsid w:val="00C84C47"/>
    <w:rsid w:val="00C8691C"/>
    <w:rsid w:val="00C9661D"/>
    <w:rsid w:val="00CA168A"/>
    <w:rsid w:val="00CA313A"/>
    <w:rsid w:val="00CA357E"/>
    <w:rsid w:val="00CA44F9"/>
    <w:rsid w:val="00CA4A69"/>
    <w:rsid w:val="00CB06B1"/>
    <w:rsid w:val="00CC3E0C"/>
    <w:rsid w:val="00CC58D3"/>
    <w:rsid w:val="00CC784D"/>
    <w:rsid w:val="00CD6C0C"/>
    <w:rsid w:val="00CE1108"/>
    <w:rsid w:val="00CF7A1B"/>
    <w:rsid w:val="00D01B2D"/>
    <w:rsid w:val="00D02633"/>
    <w:rsid w:val="00D0337B"/>
    <w:rsid w:val="00D079B2"/>
    <w:rsid w:val="00D114E9"/>
    <w:rsid w:val="00D264CB"/>
    <w:rsid w:val="00D4068B"/>
    <w:rsid w:val="00D40D45"/>
    <w:rsid w:val="00D429C6"/>
    <w:rsid w:val="00D43F13"/>
    <w:rsid w:val="00D47748"/>
    <w:rsid w:val="00D52B1F"/>
    <w:rsid w:val="00D54CC3"/>
    <w:rsid w:val="00D56EE2"/>
    <w:rsid w:val="00D57945"/>
    <w:rsid w:val="00D6041A"/>
    <w:rsid w:val="00D633EB"/>
    <w:rsid w:val="00D72DBA"/>
    <w:rsid w:val="00D7689C"/>
    <w:rsid w:val="00D82FF7"/>
    <w:rsid w:val="00D847FE"/>
    <w:rsid w:val="00D86471"/>
    <w:rsid w:val="00D86D01"/>
    <w:rsid w:val="00D903D8"/>
    <w:rsid w:val="00D964EA"/>
    <w:rsid w:val="00D966D0"/>
    <w:rsid w:val="00DA0C59"/>
    <w:rsid w:val="00DA3991"/>
    <w:rsid w:val="00DA7EB8"/>
    <w:rsid w:val="00DB0FD7"/>
    <w:rsid w:val="00DB7E6C"/>
    <w:rsid w:val="00DC5828"/>
    <w:rsid w:val="00DD5A29"/>
    <w:rsid w:val="00DD5D9D"/>
    <w:rsid w:val="00DE35CB"/>
    <w:rsid w:val="00DF21E9"/>
    <w:rsid w:val="00E00F14"/>
    <w:rsid w:val="00E06386"/>
    <w:rsid w:val="00E12FBD"/>
    <w:rsid w:val="00E21041"/>
    <w:rsid w:val="00E213E3"/>
    <w:rsid w:val="00E247D2"/>
    <w:rsid w:val="00E24EB4"/>
    <w:rsid w:val="00E24FE9"/>
    <w:rsid w:val="00E320ED"/>
    <w:rsid w:val="00E337F5"/>
    <w:rsid w:val="00E33AFB"/>
    <w:rsid w:val="00E34218"/>
    <w:rsid w:val="00E37A8D"/>
    <w:rsid w:val="00E46282"/>
    <w:rsid w:val="00E46EC0"/>
    <w:rsid w:val="00E50BF2"/>
    <w:rsid w:val="00E515CD"/>
    <w:rsid w:val="00E5216E"/>
    <w:rsid w:val="00E622AD"/>
    <w:rsid w:val="00E646AD"/>
    <w:rsid w:val="00E724F2"/>
    <w:rsid w:val="00E72676"/>
    <w:rsid w:val="00E73FC3"/>
    <w:rsid w:val="00E82344"/>
    <w:rsid w:val="00E84C82"/>
    <w:rsid w:val="00E84D64"/>
    <w:rsid w:val="00E87408"/>
    <w:rsid w:val="00E87AF7"/>
    <w:rsid w:val="00E914C4"/>
    <w:rsid w:val="00E934F5"/>
    <w:rsid w:val="00E96961"/>
    <w:rsid w:val="00EA0176"/>
    <w:rsid w:val="00EA174F"/>
    <w:rsid w:val="00EA5CEA"/>
    <w:rsid w:val="00EA72EC"/>
    <w:rsid w:val="00EB11CB"/>
    <w:rsid w:val="00EB275A"/>
    <w:rsid w:val="00EB786A"/>
    <w:rsid w:val="00EC054E"/>
    <w:rsid w:val="00EC1578"/>
    <w:rsid w:val="00EC1BC4"/>
    <w:rsid w:val="00EC1C72"/>
    <w:rsid w:val="00EC3CC9"/>
    <w:rsid w:val="00EC3FA1"/>
    <w:rsid w:val="00EC473D"/>
    <w:rsid w:val="00EC4AB1"/>
    <w:rsid w:val="00EC5324"/>
    <w:rsid w:val="00EC680A"/>
    <w:rsid w:val="00EC70D2"/>
    <w:rsid w:val="00ED4EC6"/>
    <w:rsid w:val="00EE2BED"/>
    <w:rsid w:val="00EE374B"/>
    <w:rsid w:val="00EF3339"/>
    <w:rsid w:val="00F013B5"/>
    <w:rsid w:val="00F11BB5"/>
    <w:rsid w:val="00F11E19"/>
    <w:rsid w:val="00F1416A"/>
    <w:rsid w:val="00F1417B"/>
    <w:rsid w:val="00F16909"/>
    <w:rsid w:val="00F17DC0"/>
    <w:rsid w:val="00F34B99"/>
    <w:rsid w:val="00F4320B"/>
    <w:rsid w:val="00F44D8B"/>
    <w:rsid w:val="00F44E51"/>
    <w:rsid w:val="00F4580B"/>
    <w:rsid w:val="00F465E0"/>
    <w:rsid w:val="00F520DC"/>
    <w:rsid w:val="00F52DAB"/>
    <w:rsid w:val="00F533C4"/>
    <w:rsid w:val="00F543F0"/>
    <w:rsid w:val="00F632B2"/>
    <w:rsid w:val="00F64F01"/>
    <w:rsid w:val="00F8003E"/>
    <w:rsid w:val="00F813D7"/>
    <w:rsid w:val="00F81B03"/>
    <w:rsid w:val="00F81D29"/>
    <w:rsid w:val="00F83D8E"/>
    <w:rsid w:val="00F91C4D"/>
    <w:rsid w:val="00F924BC"/>
    <w:rsid w:val="00F92FD9"/>
    <w:rsid w:val="00F93324"/>
    <w:rsid w:val="00F97F1A"/>
    <w:rsid w:val="00FA3E30"/>
    <w:rsid w:val="00FA6684"/>
    <w:rsid w:val="00FA731E"/>
    <w:rsid w:val="00FB0F0E"/>
    <w:rsid w:val="00FB2B38"/>
    <w:rsid w:val="00FB574C"/>
    <w:rsid w:val="00FB688A"/>
    <w:rsid w:val="00FC0DF2"/>
    <w:rsid w:val="00FC1C60"/>
    <w:rsid w:val="00FC3664"/>
    <w:rsid w:val="00FC6198"/>
    <w:rsid w:val="00FC6358"/>
    <w:rsid w:val="00FD320D"/>
    <w:rsid w:val="00FE23DE"/>
    <w:rsid w:val="00FE7D00"/>
    <w:rsid w:val="00FF20A8"/>
    <w:rsid w:val="00FF5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7FBBE"/>
  <w15:docId w15:val="{FDC3DE4B-0EE2-4AA3-8C50-E5E6D6B96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rsid w:val="00035925"/>
    <w:pPr>
      <w:widowControl w:val="0"/>
      <w:jc w:val="both"/>
    </w:pPr>
    <w:rPr>
      <w:kern w:val="2"/>
      <w:sz w:val="21"/>
      <w:szCs w:val="24"/>
    </w:rPr>
  </w:style>
  <w:style w:type="paragraph" w:styleId="1">
    <w:name w:val="heading 1"/>
    <w:basedOn w:val="aff2"/>
    <w:next w:val="aff2"/>
    <w:link w:val="10"/>
    <w:qFormat/>
    <w:rsid w:val="00F813D7"/>
    <w:pPr>
      <w:keepNext/>
      <w:numPr>
        <w:numId w:val="18"/>
      </w:numPr>
      <w:spacing w:before="60" w:after="60" w:line="400" w:lineRule="exact"/>
      <w:ind w:right="113"/>
      <w:jc w:val="left"/>
      <w:outlineLvl w:val="0"/>
    </w:pPr>
    <w:rPr>
      <w:rFonts w:ascii="Arial" w:hAnsi="Arial"/>
      <w:b/>
      <w:sz w:val="24"/>
      <w:szCs w:val="20"/>
    </w:rPr>
  </w:style>
  <w:style w:type="paragraph" w:styleId="2">
    <w:name w:val="heading 2"/>
    <w:basedOn w:val="aff2"/>
    <w:next w:val="aff2"/>
    <w:link w:val="20"/>
    <w:unhideWhenUsed/>
    <w:qFormat/>
    <w:rsid w:val="00F813D7"/>
    <w:pPr>
      <w:keepNext/>
      <w:numPr>
        <w:ilvl w:val="1"/>
        <w:numId w:val="18"/>
      </w:numPr>
      <w:spacing w:before="60" w:after="60" w:line="400" w:lineRule="exact"/>
      <w:jc w:val="left"/>
      <w:outlineLvl w:val="1"/>
    </w:pPr>
    <w:rPr>
      <w:rFonts w:ascii="Arial" w:hAnsi="Arial"/>
      <w:b/>
      <w:sz w:val="24"/>
      <w:szCs w:val="20"/>
    </w:rPr>
  </w:style>
  <w:style w:type="paragraph" w:styleId="3">
    <w:name w:val="heading 3"/>
    <w:basedOn w:val="aff2"/>
    <w:next w:val="aff2"/>
    <w:link w:val="30"/>
    <w:unhideWhenUsed/>
    <w:qFormat/>
    <w:rsid w:val="00F813D7"/>
    <w:pPr>
      <w:keepNext/>
      <w:numPr>
        <w:ilvl w:val="2"/>
        <w:numId w:val="18"/>
      </w:numPr>
      <w:adjustRightInd w:val="0"/>
      <w:snapToGrid w:val="0"/>
      <w:spacing w:before="60" w:after="60" w:line="400" w:lineRule="atLeast"/>
      <w:jc w:val="left"/>
      <w:outlineLvl w:val="2"/>
    </w:pPr>
    <w:rPr>
      <w:rFonts w:ascii="Arial" w:hAnsi="Arial"/>
      <w:b/>
      <w:sz w:val="24"/>
      <w:szCs w:val="20"/>
    </w:rPr>
  </w:style>
  <w:style w:type="paragraph" w:styleId="4">
    <w:name w:val="heading 4"/>
    <w:basedOn w:val="aff2"/>
    <w:next w:val="aff2"/>
    <w:link w:val="40"/>
    <w:unhideWhenUsed/>
    <w:qFormat/>
    <w:rsid w:val="00F813D7"/>
    <w:pPr>
      <w:keepNext/>
      <w:numPr>
        <w:ilvl w:val="3"/>
        <w:numId w:val="18"/>
      </w:numPr>
      <w:shd w:val="clear" w:color="auto" w:fill="FFFFFF"/>
      <w:spacing w:before="60" w:after="60" w:line="400" w:lineRule="exact"/>
      <w:jc w:val="left"/>
      <w:outlineLvl w:val="3"/>
    </w:pPr>
    <w:rPr>
      <w:rFonts w:ascii="Arial" w:hAnsi="Arial" w:cs="Arial"/>
      <w:b/>
      <w:sz w:val="24"/>
      <w:szCs w:val="20"/>
    </w:rPr>
  </w:style>
  <w:style w:type="paragraph" w:styleId="5">
    <w:name w:val="heading 5"/>
    <w:basedOn w:val="aff2"/>
    <w:next w:val="aff2"/>
    <w:link w:val="50"/>
    <w:unhideWhenUsed/>
    <w:qFormat/>
    <w:rsid w:val="00F813D7"/>
    <w:pPr>
      <w:keepNext/>
      <w:numPr>
        <w:ilvl w:val="4"/>
        <w:numId w:val="18"/>
      </w:numPr>
      <w:shd w:val="pct15" w:color="FFFFFF" w:fill="FFFFFF"/>
      <w:adjustRightInd w:val="0"/>
      <w:snapToGrid w:val="0"/>
      <w:spacing w:before="60" w:after="60" w:line="400" w:lineRule="atLeast"/>
      <w:outlineLvl w:val="4"/>
    </w:pPr>
    <w:rPr>
      <w:rFonts w:ascii="Arial" w:hAnsi="Arial"/>
      <w:b/>
      <w:sz w:val="24"/>
      <w:szCs w:val="20"/>
    </w:rPr>
  </w:style>
  <w:style w:type="paragraph" w:styleId="6">
    <w:name w:val="heading 6"/>
    <w:basedOn w:val="aff2"/>
    <w:next w:val="aff2"/>
    <w:link w:val="60"/>
    <w:unhideWhenUsed/>
    <w:qFormat/>
    <w:rsid w:val="00F813D7"/>
    <w:pPr>
      <w:widowControl/>
      <w:numPr>
        <w:ilvl w:val="5"/>
        <w:numId w:val="18"/>
      </w:numPr>
      <w:overflowPunct w:val="0"/>
      <w:autoSpaceDE w:val="0"/>
      <w:autoSpaceDN w:val="0"/>
      <w:spacing w:before="60" w:after="60" w:line="400" w:lineRule="atLeast"/>
      <w:jc w:val="left"/>
      <w:outlineLvl w:val="5"/>
    </w:pPr>
    <w:rPr>
      <w:rFonts w:ascii="Arial" w:hAnsi="Arial"/>
      <w:b/>
      <w:kern w:val="0"/>
      <w:sz w:val="24"/>
      <w:szCs w:val="20"/>
      <w:lang w:val="en-GB"/>
    </w:rPr>
  </w:style>
  <w:style w:type="paragraph" w:styleId="7">
    <w:name w:val="heading 7"/>
    <w:basedOn w:val="aff2"/>
    <w:next w:val="aff2"/>
    <w:link w:val="70"/>
    <w:unhideWhenUsed/>
    <w:qFormat/>
    <w:rsid w:val="00F813D7"/>
    <w:pPr>
      <w:widowControl/>
      <w:numPr>
        <w:ilvl w:val="6"/>
        <w:numId w:val="18"/>
      </w:numPr>
      <w:overflowPunct w:val="0"/>
      <w:autoSpaceDE w:val="0"/>
      <w:autoSpaceDN w:val="0"/>
      <w:adjustRightInd w:val="0"/>
      <w:spacing w:before="240" w:after="60"/>
      <w:jc w:val="left"/>
      <w:outlineLvl w:val="6"/>
    </w:pPr>
    <w:rPr>
      <w:rFonts w:ascii="Arial" w:hAnsi="Arial"/>
      <w:kern w:val="0"/>
      <w:sz w:val="24"/>
      <w:szCs w:val="20"/>
      <w:lang w:val="en-GB"/>
    </w:rPr>
  </w:style>
  <w:style w:type="paragraph" w:styleId="8">
    <w:name w:val="heading 8"/>
    <w:basedOn w:val="aff2"/>
    <w:next w:val="aff2"/>
    <w:link w:val="80"/>
    <w:unhideWhenUsed/>
    <w:qFormat/>
    <w:rsid w:val="00F813D7"/>
    <w:pPr>
      <w:widowControl/>
      <w:numPr>
        <w:ilvl w:val="7"/>
        <w:numId w:val="18"/>
      </w:numPr>
      <w:overflowPunct w:val="0"/>
      <w:autoSpaceDE w:val="0"/>
      <w:autoSpaceDN w:val="0"/>
      <w:adjustRightInd w:val="0"/>
      <w:spacing w:before="240" w:after="60"/>
      <w:jc w:val="left"/>
      <w:outlineLvl w:val="7"/>
    </w:pPr>
    <w:rPr>
      <w:rFonts w:ascii="Arial" w:hAnsi="Arial"/>
      <w:i/>
      <w:kern w:val="0"/>
      <w:sz w:val="24"/>
      <w:szCs w:val="20"/>
      <w:lang w:val="en-GB"/>
    </w:rPr>
  </w:style>
  <w:style w:type="paragraph" w:styleId="9">
    <w:name w:val="heading 9"/>
    <w:basedOn w:val="aff2"/>
    <w:next w:val="aff2"/>
    <w:link w:val="90"/>
    <w:unhideWhenUsed/>
    <w:qFormat/>
    <w:rsid w:val="00F813D7"/>
    <w:pPr>
      <w:widowControl/>
      <w:numPr>
        <w:ilvl w:val="8"/>
        <w:numId w:val="18"/>
      </w:numPr>
      <w:overflowPunct w:val="0"/>
      <w:autoSpaceDE w:val="0"/>
      <w:autoSpaceDN w:val="0"/>
      <w:adjustRightInd w:val="0"/>
      <w:spacing w:before="240" w:after="60"/>
      <w:jc w:val="left"/>
      <w:outlineLvl w:val="8"/>
    </w:pPr>
    <w:rPr>
      <w:rFonts w:ascii="Arial" w:hAnsi="Arial"/>
      <w:i/>
      <w:kern w:val="0"/>
      <w:sz w:val="18"/>
      <w:szCs w:val="20"/>
      <w:lang w:val="en-GB"/>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before="312" w:afterLines="100" w:after="312"/>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ind w:left="567"/>
      <w:outlineLvl w:val="3"/>
    </w:pPr>
  </w:style>
  <w:style w:type="paragraph" w:customStyle="1" w:styleId="21">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d">
    <w:name w:val="二级无"/>
    <w:basedOn w:val="a6"/>
    <w:rsid w:val="001C149C"/>
    <w:pPr>
      <w:spacing w:beforeLines="0" w:before="0" w:afterLines="0" w:after="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before="0" w:afterLines="0" w:after="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TOC3">
    <w:name w:val="toc 3"/>
    <w:basedOn w:val="aff2"/>
    <w:next w:val="aff2"/>
    <w:autoRedefine/>
    <w:semiHidden/>
    <w:rsid w:val="00961C93"/>
    <w:pPr>
      <w:tabs>
        <w:tab w:val="right" w:leader="dot" w:pos="9241"/>
      </w:tabs>
      <w:ind w:firstLineChars="100" w:firstLine="102"/>
      <w:jc w:val="left"/>
    </w:pPr>
    <w:rPr>
      <w:rFonts w:ascii="宋体"/>
      <w:szCs w:val="21"/>
    </w:rPr>
  </w:style>
  <w:style w:type="paragraph" w:styleId="TOC4">
    <w:name w:val="toc 4"/>
    <w:basedOn w:val="aff2"/>
    <w:next w:val="aff2"/>
    <w:autoRedefine/>
    <w:semiHidden/>
    <w:rsid w:val="00961C93"/>
    <w:pPr>
      <w:tabs>
        <w:tab w:val="right" w:leader="dot" w:pos="9241"/>
      </w:tabs>
      <w:ind w:firstLineChars="200" w:firstLine="198"/>
      <w:jc w:val="left"/>
    </w:pPr>
    <w:rPr>
      <w:rFonts w:ascii="宋体"/>
      <w:szCs w:val="21"/>
    </w:rPr>
  </w:style>
  <w:style w:type="paragraph" w:styleId="TOC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TOC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TOC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TOC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TOC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2">
    <w:name w:val="index 1"/>
    <w:basedOn w:val="aff2"/>
    <w:next w:val="aff6"/>
    <w:rsid w:val="009951DC"/>
    <w:pPr>
      <w:tabs>
        <w:tab w:val="right" w:leader="dot" w:pos="9299"/>
      </w:tabs>
      <w:jc w:val="left"/>
    </w:pPr>
    <w:rPr>
      <w:rFonts w:ascii="宋体"/>
      <w:szCs w:val="21"/>
    </w:rPr>
  </w:style>
  <w:style w:type="paragraph" w:styleId="22">
    <w:name w:val="index 2"/>
    <w:basedOn w:val="aff2"/>
    <w:next w:val="aff2"/>
    <w:autoRedefine/>
    <w:rsid w:val="00083A09"/>
    <w:pPr>
      <w:ind w:left="420" w:hanging="210"/>
      <w:jc w:val="left"/>
    </w:pPr>
    <w:rPr>
      <w:rFonts w:ascii="Calibri" w:hAnsi="Calibri"/>
      <w:sz w:val="20"/>
      <w:szCs w:val="20"/>
    </w:rPr>
  </w:style>
  <w:style w:type="paragraph" w:styleId="31">
    <w:name w:val="index 3"/>
    <w:basedOn w:val="aff2"/>
    <w:next w:val="aff2"/>
    <w:autoRedefine/>
    <w:rsid w:val="00083A09"/>
    <w:pPr>
      <w:ind w:left="630" w:hanging="210"/>
      <w:jc w:val="left"/>
    </w:pPr>
    <w:rPr>
      <w:rFonts w:ascii="Calibri" w:hAnsi="Calibri"/>
      <w:sz w:val="20"/>
      <w:szCs w:val="20"/>
    </w:rPr>
  </w:style>
  <w:style w:type="paragraph" w:styleId="41">
    <w:name w:val="index 4"/>
    <w:basedOn w:val="aff2"/>
    <w:next w:val="aff2"/>
    <w:autoRedefine/>
    <w:rsid w:val="00083A09"/>
    <w:pPr>
      <w:ind w:left="840" w:hanging="210"/>
      <w:jc w:val="left"/>
    </w:pPr>
    <w:rPr>
      <w:rFonts w:ascii="Calibri" w:hAnsi="Calibri"/>
      <w:sz w:val="20"/>
      <w:szCs w:val="20"/>
    </w:rPr>
  </w:style>
  <w:style w:type="paragraph" w:styleId="51">
    <w:name w:val="index 5"/>
    <w:basedOn w:val="aff2"/>
    <w:next w:val="aff2"/>
    <w:autoRedefine/>
    <w:rsid w:val="00083A09"/>
    <w:pPr>
      <w:ind w:left="1050" w:hanging="210"/>
      <w:jc w:val="left"/>
    </w:pPr>
    <w:rPr>
      <w:rFonts w:ascii="Calibri" w:hAnsi="Calibri"/>
      <w:sz w:val="20"/>
      <w:szCs w:val="20"/>
    </w:rPr>
  </w:style>
  <w:style w:type="paragraph" w:styleId="61">
    <w:name w:val="index 6"/>
    <w:basedOn w:val="aff2"/>
    <w:next w:val="aff2"/>
    <w:autoRedefine/>
    <w:rsid w:val="00083A09"/>
    <w:pPr>
      <w:ind w:left="1260" w:hanging="210"/>
      <w:jc w:val="left"/>
    </w:pPr>
    <w:rPr>
      <w:rFonts w:ascii="Calibri" w:hAnsi="Calibri"/>
      <w:sz w:val="20"/>
      <w:szCs w:val="20"/>
    </w:rPr>
  </w:style>
  <w:style w:type="paragraph" w:styleId="71">
    <w:name w:val="index 7"/>
    <w:basedOn w:val="aff2"/>
    <w:next w:val="aff2"/>
    <w:autoRedefine/>
    <w:rsid w:val="00083A09"/>
    <w:pPr>
      <w:ind w:left="1470" w:hanging="210"/>
      <w:jc w:val="left"/>
    </w:pPr>
    <w:rPr>
      <w:rFonts w:ascii="Calibri" w:hAnsi="Calibri"/>
      <w:sz w:val="20"/>
      <w:szCs w:val="20"/>
    </w:rPr>
  </w:style>
  <w:style w:type="paragraph" w:styleId="81">
    <w:name w:val="index 8"/>
    <w:basedOn w:val="aff2"/>
    <w:next w:val="aff2"/>
    <w:autoRedefine/>
    <w:rsid w:val="00083A09"/>
    <w:pPr>
      <w:ind w:left="1680" w:hanging="210"/>
      <w:jc w:val="left"/>
    </w:pPr>
    <w:rPr>
      <w:rFonts w:ascii="Calibri" w:hAnsi="Calibri"/>
      <w:sz w:val="20"/>
      <w:szCs w:val="20"/>
    </w:rPr>
  </w:style>
  <w:style w:type="paragraph" w:styleId="91">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2"/>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before="0" w:afterLines="0" w:after="0"/>
    </w:pPr>
    <w:rPr>
      <w:rFonts w:ascii="宋体" w:eastAsia="宋体"/>
    </w:rPr>
  </w:style>
  <w:style w:type="character" w:customStyle="1" w:styleId="affffff2">
    <w:name w:val="已访问的超链接"/>
    <w:rsid w:val="00083A09"/>
    <w:rPr>
      <w:color w:val="800080"/>
      <w:u w:val="single"/>
    </w:rPr>
  </w:style>
  <w:style w:type="paragraph" w:customStyle="1" w:styleId="af7">
    <w:name w:val="正文表标题"/>
    <w:next w:val="aff6"/>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3">
    <w:name w:val="封面标准名称2"/>
    <w:basedOn w:val="afffb"/>
    <w:rsid w:val="0028269A"/>
    <w:pPr>
      <w:framePr w:wrap="around" w:y="4469"/>
      <w:spacing w:beforeLines="630" w:before="630"/>
    </w:pPr>
  </w:style>
  <w:style w:type="paragraph" w:customStyle="1" w:styleId="24">
    <w:name w:val="封面标准英文名称2"/>
    <w:basedOn w:val="afffc"/>
    <w:rsid w:val="0028269A"/>
    <w:pPr>
      <w:framePr w:wrap="around" w:y="4469"/>
    </w:pPr>
  </w:style>
  <w:style w:type="paragraph" w:customStyle="1" w:styleId="25">
    <w:name w:val="封面一致性程度标识2"/>
    <w:basedOn w:val="afffd"/>
    <w:rsid w:val="0028269A"/>
    <w:pPr>
      <w:framePr w:wrap="around" w:y="4469"/>
    </w:pPr>
  </w:style>
  <w:style w:type="paragraph" w:customStyle="1" w:styleId="26">
    <w:name w:val="封面标准文稿类别2"/>
    <w:basedOn w:val="afffe"/>
    <w:rsid w:val="0028269A"/>
    <w:pPr>
      <w:framePr w:wrap="around" w:y="4469"/>
    </w:pPr>
  </w:style>
  <w:style w:type="paragraph" w:customStyle="1" w:styleId="27">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customStyle="1" w:styleId="affffff7">
    <w:name w:val="a"/>
    <w:basedOn w:val="aff2"/>
    <w:rsid w:val="000607A3"/>
    <w:pPr>
      <w:widowControl/>
      <w:spacing w:before="100" w:beforeAutospacing="1" w:after="100" w:afterAutospacing="1"/>
      <w:jc w:val="left"/>
    </w:pPr>
    <w:rPr>
      <w:rFonts w:ascii="宋体" w:hAnsi="宋体" w:cs="宋体"/>
      <w:kern w:val="0"/>
      <w:sz w:val="24"/>
    </w:rPr>
  </w:style>
  <w:style w:type="paragraph" w:styleId="TOC1">
    <w:name w:val="toc 1"/>
    <w:basedOn w:val="aff2"/>
    <w:next w:val="aff2"/>
    <w:autoRedefine/>
    <w:uiPriority w:val="39"/>
    <w:rsid w:val="00961C93"/>
    <w:pPr>
      <w:tabs>
        <w:tab w:val="right" w:leader="dot" w:pos="9241"/>
      </w:tabs>
      <w:spacing w:beforeLines="25" w:before="25" w:afterLines="25" w:after="25"/>
      <w:jc w:val="left"/>
    </w:pPr>
    <w:rPr>
      <w:rFonts w:ascii="宋体"/>
      <w:szCs w:val="21"/>
    </w:rPr>
  </w:style>
  <w:style w:type="paragraph" w:styleId="TOC2">
    <w:name w:val="toc 2"/>
    <w:basedOn w:val="aff2"/>
    <w:next w:val="aff2"/>
    <w:autoRedefine/>
    <w:semiHidden/>
    <w:rsid w:val="00961C93"/>
    <w:pPr>
      <w:tabs>
        <w:tab w:val="right" w:leader="dot" w:pos="9241"/>
      </w:tabs>
    </w:pPr>
    <w:rPr>
      <w:rFonts w:ascii="宋体"/>
      <w:szCs w:val="21"/>
    </w:rPr>
  </w:style>
  <w:style w:type="paragraph" w:styleId="affffff8">
    <w:name w:val="Balloon Text"/>
    <w:basedOn w:val="aff2"/>
    <w:link w:val="affffff9"/>
    <w:rsid w:val="00BD2D39"/>
    <w:rPr>
      <w:sz w:val="18"/>
      <w:szCs w:val="18"/>
    </w:rPr>
  </w:style>
  <w:style w:type="character" w:customStyle="1" w:styleId="affffff9">
    <w:name w:val="批注框文本 字符"/>
    <w:link w:val="affffff8"/>
    <w:rsid w:val="00BD2D39"/>
    <w:rPr>
      <w:kern w:val="2"/>
      <w:sz w:val="18"/>
      <w:szCs w:val="18"/>
    </w:rPr>
  </w:style>
  <w:style w:type="character" w:customStyle="1" w:styleId="10">
    <w:name w:val="标题 1 字符"/>
    <w:basedOn w:val="aff3"/>
    <w:link w:val="1"/>
    <w:rsid w:val="00F813D7"/>
    <w:rPr>
      <w:rFonts w:ascii="Arial" w:hAnsi="Arial"/>
      <w:b/>
      <w:kern w:val="2"/>
      <w:sz w:val="24"/>
    </w:rPr>
  </w:style>
  <w:style w:type="character" w:customStyle="1" w:styleId="20">
    <w:name w:val="标题 2 字符"/>
    <w:basedOn w:val="aff3"/>
    <w:link w:val="2"/>
    <w:rsid w:val="00F813D7"/>
    <w:rPr>
      <w:rFonts w:ascii="Arial" w:hAnsi="Arial"/>
      <w:b/>
      <w:kern w:val="2"/>
      <w:sz w:val="24"/>
    </w:rPr>
  </w:style>
  <w:style w:type="character" w:customStyle="1" w:styleId="30">
    <w:name w:val="标题 3 字符"/>
    <w:basedOn w:val="aff3"/>
    <w:link w:val="3"/>
    <w:rsid w:val="00F813D7"/>
    <w:rPr>
      <w:rFonts w:ascii="Arial" w:hAnsi="Arial"/>
      <w:b/>
      <w:kern w:val="2"/>
      <w:sz w:val="24"/>
    </w:rPr>
  </w:style>
  <w:style w:type="character" w:customStyle="1" w:styleId="40">
    <w:name w:val="标题 4 字符"/>
    <w:basedOn w:val="aff3"/>
    <w:link w:val="4"/>
    <w:rsid w:val="00F813D7"/>
    <w:rPr>
      <w:rFonts w:ascii="Arial" w:hAnsi="Arial" w:cs="Arial"/>
      <w:b/>
      <w:kern w:val="2"/>
      <w:sz w:val="24"/>
      <w:shd w:val="clear" w:color="auto" w:fill="FFFFFF"/>
    </w:rPr>
  </w:style>
  <w:style w:type="character" w:customStyle="1" w:styleId="50">
    <w:name w:val="标题 5 字符"/>
    <w:basedOn w:val="aff3"/>
    <w:link w:val="5"/>
    <w:rsid w:val="00F813D7"/>
    <w:rPr>
      <w:rFonts w:ascii="Arial" w:hAnsi="Arial"/>
      <w:b/>
      <w:kern w:val="2"/>
      <w:sz w:val="24"/>
      <w:shd w:val="pct15" w:color="FFFFFF" w:fill="FFFFFF"/>
    </w:rPr>
  </w:style>
  <w:style w:type="character" w:customStyle="1" w:styleId="60">
    <w:name w:val="标题 6 字符"/>
    <w:basedOn w:val="aff3"/>
    <w:link w:val="6"/>
    <w:rsid w:val="00F813D7"/>
    <w:rPr>
      <w:rFonts w:ascii="Arial" w:hAnsi="Arial"/>
      <w:b/>
      <w:sz w:val="24"/>
      <w:lang w:val="en-GB"/>
    </w:rPr>
  </w:style>
  <w:style w:type="character" w:customStyle="1" w:styleId="70">
    <w:name w:val="标题 7 字符"/>
    <w:basedOn w:val="aff3"/>
    <w:link w:val="7"/>
    <w:rsid w:val="00F813D7"/>
    <w:rPr>
      <w:rFonts w:ascii="Arial" w:hAnsi="Arial"/>
      <w:sz w:val="24"/>
      <w:lang w:val="en-GB"/>
    </w:rPr>
  </w:style>
  <w:style w:type="character" w:customStyle="1" w:styleId="80">
    <w:name w:val="标题 8 字符"/>
    <w:basedOn w:val="aff3"/>
    <w:link w:val="8"/>
    <w:rsid w:val="00F813D7"/>
    <w:rPr>
      <w:rFonts w:ascii="Arial" w:hAnsi="Arial"/>
      <w:i/>
      <w:sz w:val="24"/>
      <w:lang w:val="en-GB"/>
    </w:rPr>
  </w:style>
  <w:style w:type="character" w:customStyle="1" w:styleId="90">
    <w:name w:val="标题 9 字符"/>
    <w:basedOn w:val="aff3"/>
    <w:link w:val="9"/>
    <w:rsid w:val="00F813D7"/>
    <w:rPr>
      <w:rFonts w:ascii="Arial" w:hAnsi="Arial"/>
      <w:i/>
      <w:sz w:val="18"/>
      <w:lang w:val="en-GB"/>
    </w:rPr>
  </w:style>
  <w:style w:type="paragraph" w:styleId="affffffa">
    <w:name w:val="List Paragraph"/>
    <w:basedOn w:val="aff2"/>
    <w:uiPriority w:val="34"/>
    <w:qFormat/>
    <w:rsid w:val="00C2398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242412">
      <w:bodyDiv w:val="1"/>
      <w:marLeft w:val="0"/>
      <w:marRight w:val="0"/>
      <w:marTop w:val="0"/>
      <w:marBottom w:val="0"/>
      <w:divBdr>
        <w:top w:val="none" w:sz="0" w:space="0" w:color="auto"/>
        <w:left w:val="none" w:sz="0" w:space="0" w:color="auto"/>
        <w:bottom w:val="none" w:sz="0" w:space="0" w:color="auto"/>
        <w:right w:val="none" w:sz="0" w:space="0" w:color="auto"/>
      </w:divBdr>
    </w:div>
    <w:div w:id="1424256505">
      <w:bodyDiv w:val="1"/>
      <w:marLeft w:val="0"/>
      <w:marRight w:val="0"/>
      <w:marTop w:val="0"/>
      <w:marBottom w:val="0"/>
      <w:divBdr>
        <w:top w:val="none" w:sz="0" w:space="0" w:color="auto"/>
        <w:left w:val="none" w:sz="0" w:space="0" w:color="auto"/>
        <w:bottom w:val="none" w:sz="0" w:space="0" w:color="auto"/>
        <w:right w:val="none" w:sz="0" w:space="0" w:color="auto"/>
      </w:divBdr>
    </w:div>
    <w:div w:id="1564943610">
      <w:bodyDiv w:val="1"/>
      <w:marLeft w:val="0"/>
      <w:marRight w:val="0"/>
      <w:marTop w:val="0"/>
      <w:marBottom w:val="0"/>
      <w:divBdr>
        <w:top w:val="none" w:sz="0" w:space="0" w:color="auto"/>
        <w:left w:val="none" w:sz="0" w:space="0" w:color="auto"/>
        <w:bottom w:val="none" w:sz="0" w:space="0" w:color="auto"/>
        <w:right w:val="none" w:sz="0" w:space="0" w:color="auto"/>
      </w:divBdr>
      <w:divsChild>
        <w:div w:id="1226339225">
          <w:marLeft w:val="0"/>
          <w:marRight w:val="0"/>
          <w:marTop w:val="0"/>
          <w:marBottom w:val="0"/>
          <w:divBdr>
            <w:top w:val="none" w:sz="0" w:space="0" w:color="auto"/>
            <w:left w:val="none" w:sz="0" w:space="0" w:color="auto"/>
            <w:bottom w:val="none" w:sz="0" w:space="0" w:color="auto"/>
            <w:right w:val="none" w:sz="0" w:space="0" w:color="auto"/>
          </w:divBdr>
        </w:div>
      </w:divsChild>
    </w:div>
    <w:div w:id="1604726917">
      <w:bodyDiv w:val="1"/>
      <w:marLeft w:val="0"/>
      <w:marRight w:val="0"/>
      <w:marTop w:val="0"/>
      <w:marBottom w:val="0"/>
      <w:divBdr>
        <w:top w:val="none" w:sz="0" w:space="0" w:color="auto"/>
        <w:left w:val="none" w:sz="0" w:space="0" w:color="auto"/>
        <w:bottom w:val="none" w:sz="0" w:space="0" w:color="auto"/>
        <w:right w:val="none" w:sz="0" w:space="0" w:color="auto"/>
      </w:divBdr>
      <w:divsChild>
        <w:div w:id="858156142">
          <w:marLeft w:val="0"/>
          <w:marRight w:val="0"/>
          <w:marTop w:val="0"/>
          <w:marBottom w:val="0"/>
          <w:divBdr>
            <w:top w:val="none" w:sz="0" w:space="0" w:color="auto"/>
            <w:left w:val="none" w:sz="0" w:space="0" w:color="auto"/>
            <w:bottom w:val="none" w:sz="0" w:space="0" w:color="auto"/>
            <w:right w:val="none" w:sz="0" w:space="0" w:color="auto"/>
          </w:divBdr>
        </w:div>
      </w:divsChild>
    </w:div>
    <w:div w:id="1967277868">
      <w:bodyDiv w:val="1"/>
      <w:marLeft w:val="0"/>
      <w:marRight w:val="0"/>
      <w:marTop w:val="0"/>
      <w:marBottom w:val="0"/>
      <w:divBdr>
        <w:top w:val="none" w:sz="0" w:space="0" w:color="auto"/>
        <w:left w:val="none" w:sz="0" w:space="0" w:color="auto"/>
        <w:bottom w:val="none" w:sz="0" w:space="0" w:color="auto"/>
        <w:right w:val="none" w:sz="0" w:space="0" w:color="auto"/>
      </w:divBdr>
    </w:div>
    <w:div w:id="204821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eader" Target="header2.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4D5F7-8ABE-4583-AA6C-0D5F5FBB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1448</Words>
  <Characters>8259</Characters>
  <Application>Microsoft Office Word</Application>
  <DocSecurity>0</DocSecurity>
  <Lines>68</Lines>
  <Paragraphs>19</Paragraphs>
  <ScaleCrop>false</ScaleCrop>
  <Company>Microsoft</Company>
  <LinksUpToDate>false</LinksUpToDate>
  <CharactersWithSpaces>9688</CharactersWithSpaces>
  <SharedDoc>false</SharedDoc>
  <HLinks>
    <vt:vector size="54" baseType="variant">
      <vt:variant>
        <vt:i4>1376312</vt:i4>
      </vt:variant>
      <vt:variant>
        <vt:i4>100</vt:i4>
      </vt:variant>
      <vt:variant>
        <vt:i4>0</vt:i4>
      </vt:variant>
      <vt:variant>
        <vt:i4>5</vt:i4>
      </vt:variant>
      <vt:variant>
        <vt:lpwstr/>
      </vt:variant>
      <vt:variant>
        <vt:lpwstr>_Toc46228660</vt:lpwstr>
      </vt:variant>
      <vt:variant>
        <vt:i4>1835067</vt:i4>
      </vt:variant>
      <vt:variant>
        <vt:i4>94</vt:i4>
      </vt:variant>
      <vt:variant>
        <vt:i4>0</vt:i4>
      </vt:variant>
      <vt:variant>
        <vt:i4>5</vt:i4>
      </vt:variant>
      <vt:variant>
        <vt:lpwstr/>
      </vt:variant>
      <vt:variant>
        <vt:lpwstr>_Toc46228659</vt:lpwstr>
      </vt:variant>
      <vt:variant>
        <vt:i4>1900603</vt:i4>
      </vt:variant>
      <vt:variant>
        <vt:i4>88</vt:i4>
      </vt:variant>
      <vt:variant>
        <vt:i4>0</vt:i4>
      </vt:variant>
      <vt:variant>
        <vt:i4>5</vt:i4>
      </vt:variant>
      <vt:variant>
        <vt:lpwstr/>
      </vt:variant>
      <vt:variant>
        <vt:lpwstr>_Toc46228658</vt:lpwstr>
      </vt:variant>
      <vt:variant>
        <vt:i4>1179707</vt:i4>
      </vt:variant>
      <vt:variant>
        <vt:i4>82</vt:i4>
      </vt:variant>
      <vt:variant>
        <vt:i4>0</vt:i4>
      </vt:variant>
      <vt:variant>
        <vt:i4>5</vt:i4>
      </vt:variant>
      <vt:variant>
        <vt:lpwstr/>
      </vt:variant>
      <vt:variant>
        <vt:lpwstr>_Toc46228657</vt:lpwstr>
      </vt:variant>
      <vt:variant>
        <vt:i4>1245243</vt:i4>
      </vt:variant>
      <vt:variant>
        <vt:i4>76</vt:i4>
      </vt:variant>
      <vt:variant>
        <vt:i4>0</vt:i4>
      </vt:variant>
      <vt:variant>
        <vt:i4>5</vt:i4>
      </vt:variant>
      <vt:variant>
        <vt:lpwstr/>
      </vt:variant>
      <vt:variant>
        <vt:lpwstr>_Toc46228656</vt:lpwstr>
      </vt:variant>
      <vt:variant>
        <vt:i4>1048635</vt:i4>
      </vt:variant>
      <vt:variant>
        <vt:i4>70</vt:i4>
      </vt:variant>
      <vt:variant>
        <vt:i4>0</vt:i4>
      </vt:variant>
      <vt:variant>
        <vt:i4>5</vt:i4>
      </vt:variant>
      <vt:variant>
        <vt:lpwstr/>
      </vt:variant>
      <vt:variant>
        <vt:lpwstr>_Toc46228655</vt:lpwstr>
      </vt:variant>
      <vt:variant>
        <vt:i4>1114171</vt:i4>
      </vt:variant>
      <vt:variant>
        <vt:i4>64</vt:i4>
      </vt:variant>
      <vt:variant>
        <vt:i4>0</vt:i4>
      </vt:variant>
      <vt:variant>
        <vt:i4>5</vt:i4>
      </vt:variant>
      <vt:variant>
        <vt:lpwstr/>
      </vt:variant>
      <vt:variant>
        <vt:lpwstr>_Toc46228654</vt:lpwstr>
      </vt:variant>
      <vt:variant>
        <vt:i4>1441851</vt:i4>
      </vt:variant>
      <vt:variant>
        <vt:i4>58</vt:i4>
      </vt:variant>
      <vt:variant>
        <vt:i4>0</vt:i4>
      </vt:variant>
      <vt:variant>
        <vt:i4>5</vt:i4>
      </vt:variant>
      <vt:variant>
        <vt:lpwstr/>
      </vt:variant>
      <vt:variant>
        <vt:lpwstr>_Toc46228653</vt:lpwstr>
      </vt:variant>
      <vt:variant>
        <vt:i4>1507387</vt:i4>
      </vt:variant>
      <vt:variant>
        <vt:i4>52</vt:i4>
      </vt:variant>
      <vt:variant>
        <vt:i4>0</vt:i4>
      </vt:variant>
      <vt:variant>
        <vt:i4>5</vt:i4>
      </vt:variant>
      <vt:variant>
        <vt:lpwstr/>
      </vt:variant>
      <vt:variant>
        <vt:lpwstr>_Toc46228652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Aaron Zhang</cp:lastModifiedBy>
  <cp:revision>2</cp:revision>
  <cp:lastPrinted>2022-05-09T08:10:00Z</cp:lastPrinted>
  <dcterms:created xsi:type="dcterms:W3CDTF">2022-07-18T06:08:00Z</dcterms:created>
  <dcterms:modified xsi:type="dcterms:W3CDTF">2022-07-18T06:08:00Z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-2059273147</vt:i4>
  </property>
</Properties>
</file>