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7AE94" w14:textId="77777777" w:rsidR="00DC35B6" w:rsidRDefault="00867BB5" w:rsidP="00DC35B6">
      <w:pPr>
        <w:jc w:val="center"/>
        <w:rPr>
          <w:b/>
          <w:sz w:val="36"/>
        </w:rPr>
      </w:pPr>
      <w:r w:rsidRPr="00867BB5">
        <w:rPr>
          <w:b/>
          <w:sz w:val="36"/>
        </w:rPr>
        <w:t>《运行核电厂工业安全风险作业分类分级管理》</w:t>
      </w:r>
    </w:p>
    <w:p w14:paraId="3872BFA7" w14:textId="3BCC0DBC" w:rsidR="0004736B" w:rsidRPr="00FB6407" w:rsidRDefault="00867BB5" w:rsidP="00DC35B6">
      <w:pPr>
        <w:jc w:val="center"/>
        <w:rPr>
          <w:b/>
          <w:sz w:val="36"/>
        </w:rPr>
      </w:pPr>
      <w:r w:rsidRPr="00867BB5">
        <w:rPr>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61589727" w14:textId="3CBDF31A" w:rsidR="00EE666F" w:rsidRPr="00867BB5" w:rsidRDefault="00867BB5" w:rsidP="00EE666F">
      <w:pPr>
        <w:ind w:firstLineChars="200" w:firstLine="480"/>
      </w:pPr>
      <w:r w:rsidRPr="00620194">
        <w:rPr>
          <w:rFonts w:hint="eastAsia"/>
        </w:rPr>
        <w:t>本任务由核电运行研究（上海）有限公司（以下简称“运行研究院“）提出立项申请，组织课题申报及答辩，</w:t>
      </w:r>
      <w:r w:rsidRPr="00620194">
        <w:t>2021</w:t>
      </w:r>
      <w:r w:rsidRPr="00620194">
        <w:rPr>
          <w:rFonts w:hint="eastAsia"/>
        </w:rPr>
        <w:t>年1</w:t>
      </w:r>
      <w:r w:rsidRPr="00620194">
        <w:t>2</w:t>
      </w:r>
      <w:r w:rsidRPr="00620194">
        <w:rPr>
          <w:rFonts w:hint="eastAsia"/>
        </w:rPr>
        <w:t>月中国</w:t>
      </w:r>
      <w:r w:rsidRPr="00620194">
        <w:t>核能行业协会下发了《关于</w:t>
      </w:r>
      <w:r w:rsidRPr="00620194">
        <w:rPr>
          <w:rFonts w:hint="eastAsia"/>
        </w:rPr>
        <w:t>核设备制造单位核安全文化评估指南等1</w:t>
      </w:r>
      <w:r w:rsidRPr="00620194">
        <w:t>4</w:t>
      </w:r>
      <w:r w:rsidRPr="00620194">
        <w:rPr>
          <w:rFonts w:hint="eastAsia"/>
        </w:rPr>
        <w:t>项团体标准通过立项审批的通知</w:t>
      </w:r>
      <w:r w:rsidRPr="00620194">
        <w:t>》（核协科</w:t>
      </w:r>
      <w:r w:rsidRPr="00620194">
        <w:rPr>
          <w:rFonts w:hint="eastAsia"/>
        </w:rPr>
        <w:t>函</w:t>
      </w:r>
      <w:r w:rsidRPr="00620194">
        <w:t>[2021</w:t>
      </w:r>
      <w:r w:rsidRPr="00620194">
        <w:rPr>
          <w:rFonts w:hint="eastAsia"/>
        </w:rPr>
        <w:t>]</w:t>
      </w:r>
      <w:r w:rsidRPr="00620194">
        <w:t>743号），将《</w:t>
      </w:r>
      <w:r w:rsidRPr="001D6C82">
        <w:t>运行核电厂工业安全风险作业分类分级</w:t>
      </w:r>
      <w:r>
        <w:rPr>
          <w:rFonts w:hint="eastAsia"/>
        </w:rPr>
        <w:t>管理</w:t>
      </w:r>
      <w:r w:rsidRPr="00620194">
        <w:t>》列入编写计划项目。2022年2 月</w:t>
      </w:r>
      <w:r w:rsidRPr="00620194">
        <w:rPr>
          <w:rFonts w:hint="eastAsia"/>
        </w:rPr>
        <w:t>核电运行研究（上海）有限公司</w:t>
      </w:r>
      <w:r w:rsidRPr="00620194">
        <w:t>与中国核能行业协会签署了团体标准制修订专项技术服务合同，并正式启动了标准的起草工作。</w:t>
      </w:r>
    </w:p>
    <w:p w14:paraId="6190752E" w14:textId="0597C42A" w:rsidR="00FB6407" w:rsidRPr="00B24A56" w:rsidRDefault="00FB6407" w:rsidP="00FB6407">
      <w:pPr>
        <w:rPr>
          <w:b/>
        </w:rPr>
      </w:pPr>
      <w:r w:rsidRPr="00B24A56">
        <w:rPr>
          <w:rFonts w:hint="eastAsia"/>
          <w:b/>
        </w:rPr>
        <w:t>2、主要工作过程</w:t>
      </w:r>
    </w:p>
    <w:p w14:paraId="7C7AF6CF" w14:textId="77777777" w:rsidR="00867BB5" w:rsidRPr="00A54750" w:rsidRDefault="00867BB5" w:rsidP="007D5D49">
      <w:pPr>
        <w:ind w:firstLineChars="200" w:firstLine="480"/>
      </w:pPr>
      <w:r w:rsidRPr="00620194">
        <w:t>2021年12月收到标准制定的任务后，参与单位起草人进行了沟通交流。负责单位的起草人收集整理了国家现行法规和技术标准，认真</w:t>
      </w:r>
      <w:r w:rsidRPr="00620194">
        <w:rPr>
          <w:rFonts w:hint="eastAsia"/>
        </w:rPr>
        <w:t>查</w:t>
      </w:r>
      <w:r w:rsidRPr="00620194">
        <w:t>阅了</w:t>
      </w:r>
      <w:r w:rsidRPr="00620194">
        <w:rPr>
          <w:rFonts w:hint="eastAsia"/>
        </w:rPr>
        <w:t>相关</w:t>
      </w:r>
      <w:r w:rsidRPr="00620194">
        <w:t>标准、文献资料</w:t>
      </w:r>
      <w:r w:rsidRPr="00620194">
        <w:rPr>
          <w:rFonts w:hint="eastAsia"/>
        </w:rPr>
        <w:t>，</w:t>
      </w:r>
      <w:r w:rsidRPr="00620194">
        <w:t>梳理了与</w:t>
      </w:r>
      <w:r>
        <w:rPr>
          <w:rFonts w:hint="eastAsia"/>
        </w:rPr>
        <w:t>作业活动风险分类分级管理</w:t>
      </w:r>
      <w:r w:rsidRPr="00620194">
        <w:t>有关的标准</w:t>
      </w:r>
      <w:r w:rsidRPr="00620194">
        <w:rPr>
          <w:rFonts w:hint="eastAsia"/>
        </w:rPr>
        <w:t>、资料</w:t>
      </w:r>
      <w:r w:rsidRPr="00620194">
        <w:t>。</w:t>
      </w:r>
      <w:r w:rsidRPr="00620194">
        <w:rPr>
          <w:rFonts w:hint="eastAsia"/>
        </w:rPr>
        <w:t>主要参考的资料如</w:t>
      </w:r>
      <w:bookmarkStart w:id="0" w:name="OLE_LINK136"/>
      <w:bookmarkStart w:id="1" w:name="OLE_LINK137"/>
      <w:bookmarkStart w:id="2" w:name="OLE_LINK53"/>
      <w:bookmarkStart w:id="3" w:name="OLE_LINK54"/>
      <w:r>
        <w:rPr>
          <w:rFonts w:hint="eastAsia"/>
        </w:rPr>
        <w:t>GB</w:t>
      </w:r>
      <w:r w:rsidRPr="00003FA9">
        <w:rPr>
          <w:rFonts w:hint="eastAsia"/>
        </w:rPr>
        <w:t>26164.1</w:t>
      </w:r>
      <w:bookmarkStart w:id="4" w:name="OLE_LINK95"/>
      <w:bookmarkStart w:id="5" w:name="OLE_LINK96"/>
      <w:bookmarkStart w:id="6" w:name="OLE_LINK97"/>
      <w:bookmarkStart w:id="7" w:name="OLE_LINK98"/>
      <w:r>
        <w:t>-2011</w:t>
      </w:r>
      <w:r>
        <w:rPr>
          <w:rFonts w:hint="eastAsia"/>
        </w:rPr>
        <w:t>《</w:t>
      </w:r>
      <w:r w:rsidRPr="00003FA9">
        <w:rPr>
          <w:rFonts w:hint="eastAsia"/>
        </w:rPr>
        <w:t>电业安全工作规程</w:t>
      </w:r>
      <w:bookmarkEnd w:id="4"/>
      <w:bookmarkEnd w:id="5"/>
      <w:r w:rsidRPr="00003FA9">
        <w:rPr>
          <w:rFonts w:hint="eastAsia"/>
        </w:rPr>
        <w:t>第1部分：热力和机械</w:t>
      </w:r>
      <w:bookmarkEnd w:id="6"/>
      <w:bookmarkEnd w:id="7"/>
      <w:r>
        <w:rPr>
          <w:rFonts w:hint="eastAsia"/>
        </w:rPr>
        <w:t>》、</w:t>
      </w:r>
      <w:r w:rsidRPr="007D5D49">
        <w:rPr>
          <w:rFonts w:hint="eastAsia"/>
        </w:rPr>
        <w:t>GB26862</w:t>
      </w:r>
      <w:r w:rsidRPr="007D5D49">
        <w:t>-2011</w:t>
      </w:r>
      <w:bookmarkStart w:id="8" w:name="OLE_LINK99"/>
      <w:bookmarkStart w:id="9" w:name="OLE_LINK100"/>
      <w:r w:rsidRPr="007D5D49">
        <w:rPr>
          <w:rFonts w:hint="eastAsia"/>
        </w:rPr>
        <w:t>《电力（业）安全工作规程 发电厂和变电站电气部分</w:t>
      </w:r>
      <w:bookmarkEnd w:id="8"/>
      <w:bookmarkEnd w:id="9"/>
      <w:r w:rsidRPr="007D5D49">
        <w:rPr>
          <w:rFonts w:hint="eastAsia"/>
        </w:rPr>
        <w:t>》</w:t>
      </w:r>
      <w:r>
        <w:rPr>
          <w:rFonts w:hint="eastAsia"/>
        </w:rPr>
        <w:t>、</w:t>
      </w:r>
      <w:r w:rsidRPr="007D5D49">
        <w:rPr>
          <w:rFonts w:hint="eastAsia"/>
        </w:rPr>
        <w:t>GB/T3608</w:t>
      </w:r>
      <w:r w:rsidRPr="007D5D49">
        <w:t>-2008</w:t>
      </w:r>
      <w:r w:rsidRPr="007D5D49">
        <w:rPr>
          <w:rFonts w:hint="eastAsia"/>
        </w:rPr>
        <w:t>《</w:t>
      </w:r>
      <w:bookmarkStart w:id="10" w:name="OLE_LINK128"/>
      <w:bookmarkStart w:id="11" w:name="OLE_LINK129"/>
      <w:r w:rsidRPr="007D5D49">
        <w:rPr>
          <w:rFonts w:hint="eastAsia"/>
        </w:rPr>
        <w:t>高处作业分级</w:t>
      </w:r>
      <w:bookmarkEnd w:id="10"/>
      <w:bookmarkEnd w:id="11"/>
      <w:r w:rsidRPr="007D5D49">
        <w:rPr>
          <w:rFonts w:hint="eastAsia"/>
        </w:rPr>
        <w:t>》</w:t>
      </w:r>
      <w:r>
        <w:rPr>
          <w:rFonts w:hint="eastAsia"/>
        </w:rPr>
        <w:t>、</w:t>
      </w:r>
      <w:r w:rsidRPr="007D5D49">
        <w:rPr>
          <w:rFonts w:hint="eastAsia"/>
        </w:rPr>
        <w:t>GB/T6441</w:t>
      </w:r>
      <w:r w:rsidRPr="007D5D49">
        <w:t>-1986</w:t>
      </w:r>
      <w:r w:rsidRPr="007D5D49">
        <w:rPr>
          <w:rFonts w:hint="eastAsia"/>
        </w:rPr>
        <w:t>《企业职工伤亡事故分类》</w:t>
      </w:r>
      <w:bookmarkEnd w:id="0"/>
      <w:bookmarkEnd w:id="1"/>
      <w:r w:rsidRPr="007D5D49">
        <w:rPr>
          <w:rFonts w:hint="eastAsia"/>
        </w:rPr>
        <w:t>等</w:t>
      </w:r>
      <w:bookmarkEnd w:id="2"/>
      <w:bookmarkEnd w:id="3"/>
      <w:r w:rsidRPr="00620194">
        <w:rPr>
          <w:rFonts w:hint="eastAsia"/>
        </w:rPr>
        <w:t>。编写人员</w:t>
      </w:r>
      <w:r w:rsidRPr="00620194">
        <w:t>与</w:t>
      </w:r>
      <w:r w:rsidRPr="00620194">
        <w:rPr>
          <w:rFonts w:hint="eastAsia"/>
        </w:rPr>
        <w:t>主要核电公司从事</w:t>
      </w:r>
      <w:r>
        <w:rPr>
          <w:rFonts w:hint="eastAsia"/>
        </w:rPr>
        <w:t>工业</w:t>
      </w:r>
      <w:r w:rsidRPr="00620194">
        <w:rPr>
          <w:rFonts w:hint="eastAsia"/>
        </w:rPr>
        <w:t>安全管理</w:t>
      </w:r>
      <w:r w:rsidRPr="00620194">
        <w:t xml:space="preserve">的专家进行了沟通和交流，逐步形成了起草本标准的目的、基本思路和框架。 </w:t>
      </w:r>
    </w:p>
    <w:p w14:paraId="3B5DBD13" w14:textId="5E2400E3" w:rsidR="00EE666F" w:rsidRPr="00867BB5" w:rsidRDefault="00867BB5" w:rsidP="00EE666F">
      <w:pPr>
        <w:ind w:firstLineChars="200" w:firstLine="480"/>
      </w:pPr>
      <w:r w:rsidRPr="00620194">
        <w:rPr>
          <w:rFonts w:hint="eastAsia"/>
        </w:rPr>
        <w:t>本标准初稿由苏松</w:t>
      </w:r>
      <w:r>
        <w:rPr>
          <w:rFonts w:hint="eastAsia"/>
        </w:rPr>
        <w:t>、肖炜、陈波</w:t>
      </w:r>
      <w:r w:rsidRPr="00620194">
        <w:rPr>
          <w:rFonts w:hint="eastAsia"/>
        </w:rPr>
        <w:t>执</w:t>
      </w:r>
      <w:r w:rsidRPr="00620194">
        <w:t>笔完成，编制</w:t>
      </w:r>
      <w:r w:rsidRPr="00620194">
        <w:rPr>
          <w:rFonts w:hint="eastAsia"/>
        </w:rPr>
        <w:t>组</w:t>
      </w:r>
      <w:r w:rsidRPr="00620194">
        <w:t>的各位成员对草稿提出了修改完善意见，修改后形成</w:t>
      </w:r>
      <w:r w:rsidRPr="00620194">
        <w:rPr>
          <w:rFonts w:hint="eastAsia"/>
        </w:rPr>
        <w:t>了</w:t>
      </w:r>
      <w:r w:rsidRPr="00620194">
        <w:t>征求意见稿。并拟送中国核能行业协会，由其组织专家进行专家咨询，并形成反馈意见</w:t>
      </w:r>
      <w:r w:rsidRPr="00620194">
        <w:rPr>
          <w:rFonts w:hint="eastAsia"/>
        </w:rPr>
        <w:t>，</w:t>
      </w:r>
      <w:r w:rsidRPr="00620194">
        <w:t>待反馈意见返回后再对标准进行进一步的修改和完善。</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5FF3C9A5" w14:textId="77777777" w:rsidR="006D67B6" w:rsidRDefault="006D67B6" w:rsidP="006D67B6">
      <w:pPr>
        <w:ind w:firstLineChars="200" w:firstLine="480"/>
      </w:pPr>
      <w:r>
        <w:lastRenderedPageBreak/>
        <w:t>本标准的起草单位有核电运行研究（上海）有限公司、中国核能电力股份有限公司、江苏核电有限公司、中广核核电运营有限公司、华能石岛湾核电有限公司、国核示范电站有限责任公司。</w:t>
      </w:r>
    </w:p>
    <w:p w14:paraId="77FCF27B" w14:textId="233ED6AA" w:rsidR="00FB6407" w:rsidRDefault="006D67B6" w:rsidP="006D67B6">
      <w:pPr>
        <w:ind w:firstLineChars="200" w:firstLine="480"/>
      </w:pPr>
      <w:r>
        <w:t>本标准主要起草人有核电运行研究（上海）有限公司梁军、苏松；中国核能电力股份有限公司卢鹏、任彦燊；中核核电运行管理有限公司肖炜；江苏核电有限公司陈波；中广核核电运营有限公司戴林业；华能石岛湾核电有限公司鞠传磊；国核示范电站有限责任公司贾乔。苏松、肖炜、陈波主要负责标准的制定工作；戴林业、鞠传磊、贾乔、梁军、卢鹏、任彦燊主要负责标准的审核工作；苏松负责资料整理、标准征求意见的收集及汇总等工作</w:t>
      </w:r>
      <w:r w:rsidR="00EE666F">
        <w:rPr>
          <w:rFonts w:hint="eastAsia"/>
        </w:rPr>
        <w:t>。</w:t>
      </w:r>
    </w:p>
    <w:p w14:paraId="15C7D817" w14:textId="77777777" w:rsidR="00EE666F" w:rsidRDefault="00EE666F" w:rsidP="006D67B6">
      <w:pPr>
        <w:ind w:firstLineChars="200" w:firstLine="480"/>
      </w:pP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4E95E87E" w:rsidR="000C204E" w:rsidRPr="00F9387D" w:rsidRDefault="00C478E3" w:rsidP="00F9387D">
      <w:pPr>
        <w:ind w:firstLineChars="200" w:firstLine="480"/>
      </w:pPr>
      <w:r w:rsidRPr="00F9387D">
        <w:rPr>
          <w:rFonts w:hint="eastAsia"/>
        </w:rPr>
        <w:t>本标准的修订符合</w:t>
      </w:r>
      <w:r w:rsidR="00AB0F1C" w:rsidRPr="00F9387D">
        <w:rPr>
          <w:rFonts w:hint="eastAsia"/>
        </w:rPr>
        <w:t>国家安全生产领域</w:t>
      </w:r>
      <w:r w:rsidR="00A63D11" w:rsidRPr="00F9387D">
        <w:rPr>
          <w:rFonts w:hint="eastAsia"/>
        </w:rPr>
        <w:t>构建双重预防机制要求</w:t>
      </w:r>
      <w:r w:rsidR="00AB0F1C" w:rsidRPr="00F9387D">
        <w:rPr>
          <w:rFonts w:hint="eastAsia"/>
        </w:rPr>
        <w:t>以及</w:t>
      </w:r>
      <w:r w:rsidRPr="00F9387D">
        <w:rPr>
          <w:rFonts w:hint="eastAsia"/>
        </w:rPr>
        <w:t>核电行业</w:t>
      </w:r>
      <w:r w:rsidR="00AB0F1C" w:rsidRPr="00F9387D">
        <w:rPr>
          <w:rFonts w:hint="eastAsia"/>
        </w:rPr>
        <w:t>工业安全风险分级管理</w:t>
      </w:r>
      <w:r w:rsidRPr="00F9387D">
        <w:rPr>
          <w:rFonts w:hint="eastAsia"/>
        </w:rPr>
        <w:t>的原则，本着科学性、合理性和可操作性的原则以及标准的目标、统一性、协调性、</w:t>
      </w:r>
      <w:r w:rsidRPr="00F9387D">
        <w:t>实用性、一致性和</w:t>
      </w:r>
      <w:r w:rsidRPr="00F9387D">
        <w:rPr>
          <w:rFonts w:hint="eastAsia"/>
        </w:rPr>
        <w:t>规范性原则来进行本标准的制定工作。</w:t>
      </w:r>
    </w:p>
    <w:p w14:paraId="070BA092" w14:textId="684C6B5D" w:rsidR="008F0708" w:rsidRPr="00AB0F1C" w:rsidRDefault="008F0708" w:rsidP="008F0708">
      <w:pPr>
        <w:rPr>
          <w:iCs/>
        </w:rPr>
      </w:pPr>
      <w:r w:rsidRPr="00AB0F1C">
        <w:rPr>
          <w:rFonts w:hint="eastAsia"/>
          <w:iCs/>
        </w:rPr>
        <w:t>（</w:t>
      </w:r>
      <w:r w:rsidRPr="00AB0F1C">
        <w:rPr>
          <w:iCs/>
        </w:rPr>
        <w:t>1）科学性</w:t>
      </w:r>
    </w:p>
    <w:p w14:paraId="23738696" w14:textId="504A2208" w:rsidR="008F0708" w:rsidRPr="00BA208D" w:rsidRDefault="008F0708" w:rsidP="00BA208D">
      <w:pPr>
        <w:ind w:firstLineChars="200" w:firstLine="480"/>
      </w:pPr>
      <w:r w:rsidRPr="00BA208D">
        <w:rPr>
          <w:rFonts w:hint="eastAsia"/>
        </w:rPr>
        <w:t>本标准</w:t>
      </w:r>
      <w:r w:rsidR="000E50CC" w:rsidRPr="00BA208D">
        <w:rPr>
          <w:rFonts w:hint="eastAsia"/>
        </w:rPr>
        <w:t>充分吸取了</w:t>
      </w:r>
      <w:r w:rsidR="00630112" w:rsidRPr="00BA208D">
        <w:rPr>
          <w:rFonts w:hint="eastAsia"/>
        </w:rPr>
        <w:t>我国现有</w:t>
      </w:r>
      <w:r w:rsidR="000E50CC" w:rsidRPr="00BA208D">
        <w:rPr>
          <w:rFonts w:hint="eastAsia"/>
        </w:rPr>
        <w:t>作业安全</w:t>
      </w:r>
      <w:r w:rsidR="00630112" w:rsidRPr="00BA208D">
        <w:rPr>
          <w:rFonts w:hint="eastAsia"/>
        </w:rPr>
        <w:t>风险</w:t>
      </w:r>
      <w:r w:rsidR="000E50CC" w:rsidRPr="00BA208D">
        <w:rPr>
          <w:rFonts w:hint="eastAsia"/>
        </w:rPr>
        <w:t>强制标准有关规定</w:t>
      </w:r>
      <w:r w:rsidRPr="00BA208D">
        <w:rPr>
          <w:rFonts w:hint="eastAsia"/>
        </w:rPr>
        <w:t>，并借鉴了</w:t>
      </w:r>
      <w:r w:rsidR="00630112" w:rsidRPr="00BA208D">
        <w:rPr>
          <w:rFonts w:hint="eastAsia"/>
        </w:rPr>
        <w:t>国内主要核电企业实际应用的作业活动工业安全风险分级</w:t>
      </w:r>
      <w:r w:rsidR="006005BF" w:rsidRPr="00BA208D">
        <w:rPr>
          <w:rFonts w:hint="eastAsia"/>
        </w:rPr>
        <w:t>办法</w:t>
      </w:r>
      <w:r w:rsidRPr="00BA208D">
        <w:rPr>
          <w:rFonts w:hint="eastAsia"/>
        </w:rPr>
        <w:t>对本团体标准进行编写。</w:t>
      </w:r>
    </w:p>
    <w:p w14:paraId="21FEEA22" w14:textId="571005D2" w:rsidR="008F0708" w:rsidRPr="00AB0F1C" w:rsidRDefault="008F0708" w:rsidP="008F0708">
      <w:pPr>
        <w:rPr>
          <w:iCs/>
        </w:rPr>
      </w:pPr>
      <w:r w:rsidRPr="00AB0F1C">
        <w:rPr>
          <w:rFonts w:hint="eastAsia"/>
          <w:iCs/>
        </w:rPr>
        <w:t>（</w:t>
      </w:r>
      <w:r w:rsidRPr="00AB0F1C">
        <w:rPr>
          <w:iCs/>
        </w:rPr>
        <w:t>2）实用性</w:t>
      </w:r>
    </w:p>
    <w:p w14:paraId="565E6444" w14:textId="620201B7" w:rsidR="00802D91" w:rsidRPr="003F7ABD" w:rsidRDefault="003F7ABD" w:rsidP="0040268E">
      <w:pPr>
        <w:ind w:firstLineChars="200" w:firstLine="480"/>
      </w:pPr>
      <w:r>
        <w:rPr>
          <w:rFonts w:hint="eastAsia"/>
        </w:rPr>
        <w:t>本标准基于核电厂作业活动工业安全风险分类分级管理实践，制定了</w:t>
      </w:r>
      <w:bookmarkStart w:id="12" w:name="OLE_LINK31"/>
      <w:bookmarkStart w:id="13" w:name="OLE_LINK32"/>
      <w:r>
        <w:rPr>
          <w:rFonts w:hint="eastAsia"/>
        </w:rPr>
        <w:t>核电厂工业安全风险作业分级管控基本要求，作业活动工业安全风险分类分级准则、工业安全风险分级管控主要岗位安全责任</w:t>
      </w:r>
      <w:bookmarkEnd w:id="12"/>
      <w:bookmarkEnd w:id="13"/>
      <w:r>
        <w:rPr>
          <w:rFonts w:hint="eastAsia"/>
        </w:rPr>
        <w:t>等内容，对核电厂作业活动工业安全风险分类分级管理适用性更强，较好地解决了使用半定量安全风险评价方法</w:t>
      </w:r>
      <w:r w:rsidR="00802D91">
        <w:rPr>
          <w:rFonts w:hint="eastAsia"/>
        </w:rPr>
        <w:t>受方法使用人员知识技能水平影响过大的问题。</w:t>
      </w:r>
    </w:p>
    <w:p w14:paraId="00EE86BE" w14:textId="2978280D" w:rsidR="00FB6407" w:rsidRPr="00B24A56" w:rsidRDefault="00FB6407" w:rsidP="00FB6407">
      <w:pPr>
        <w:rPr>
          <w:b/>
        </w:rPr>
      </w:pPr>
      <w:r w:rsidRPr="00B24A56">
        <w:rPr>
          <w:rFonts w:hint="eastAsia"/>
          <w:b/>
        </w:rPr>
        <w:t>2、标准主要内容的依据</w:t>
      </w:r>
    </w:p>
    <w:p w14:paraId="01A54B80" w14:textId="61645823" w:rsidR="00FB6407" w:rsidRDefault="00AB5F92" w:rsidP="002A249B">
      <w:pPr>
        <w:ind w:firstLineChars="200" w:firstLine="480"/>
      </w:pPr>
      <w:r>
        <w:rPr>
          <w:rFonts w:hint="eastAsia"/>
        </w:rPr>
        <w:t>标准编写的格式应遵从</w:t>
      </w:r>
      <w:r>
        <w:t>GB/T 1.1-2009的要求，</w:t>
      </w:r>
      <w:r>
        <w:rPr>
          <w:rFonts w:hint="eastAsia"/>
        </w:rPr>
        <w:t>同时对标准的各个章节</w:t>
      </w:r>
      <w:r>
        <w:t>技术和内容主要依据</w:t>
      </w:r>
      <w:r>
        <w:rPr>
          <w:rFonts w:hint="eastAsia"/>
        </w:rPr>
        <w:t>进行详细说明。</w:t>
      </w:r>
    </w:p>
    <w:p w14:paraId="4F55DD73" w14:textId="0313FD2B" w:rsidR="008E6991" w:rsidRPr="009F70B8" w:rsidRDefault="008E6991" w:rsidP="008E6991">
      <w:r>
        <w:lastRenderedPageBreak/>
        <w:t>2</w:t>
      </w:r>
      <w:r>
        <w:t>.1</w:t>
      </w:r>
      <w:r w:rsidRPr="009F70B8">
        <w:rPr>
          <w:rFonts w:hint="eastAsia"/>
        </w:rPr>
        <w:t>总体结构</w:t>
      </w:r>
    </w:p>
    <w:p w14:paraId="2C1D62BD" w14:textId="77777777" w:rsidR="008E6991" w:rsidRDefault="008E6991" w:rsidP="008E6991">
      <w:pPr>
        <w:ind w:firstLineChars="200" w:firstLine="480"/>
      </w:pPr>
      <w:r w:rsidRPr="009F70B8">
        <w:t>本标准的结构和格式按照《标准化工作导则 第 1 部分：标准的结构和编写》（GB/T 1.1-2009）的要求，应用 TSC2017 软件的标准模板编写本标准。</w:t>
      </w:r>
    </w:p>
    <w:p w14:paraId="7E61BDF4" w14:textId="35C7603C" w:rsidR="008E6991" w:rsidRDefault="008E6991" w:rsidP="008E6991">
      <w:r>
        <w:t>2</w:t>
      </w:r>
      <w:r>
        <w:t>.2</w:t>
      </w:r>
      <w:r w:rsidRPr="009F70B8">
        <w:rPr>
          <w:rFonts w:hint="eastAsia"/>
        </w:rPr>
        <w:t>标准的类别、性质</w:t>
      </w:r>
    </w:p>
    <w:p w14:paraId="06C13CEB" w14:textId="77777777" w:rsidR="008E6991" w:rsidRPr="009F70B8" w:rsidRDefault="008E6991" w:rsidP="008E6991">
      <w:pPr>
        <w:ind w:firstLineChars="200" w:firstLine="480"/>
      </w:pPr>
      <w:r w:rsidRPr="004748F9">
        <w:t>本标准为中国核能行业协会团体标准，本标准为推荐性标准。</w:t>
      </w:r>
    </w:p>
    <w:p w14:paraId="3E4ABFD7" w14:textId="39F8CA71" w:rsidR="008E6991" w:rsidRPr="004748F9" w:rsidRDefault="008E6991" w:rsidP="008E6991">
      <w:r>
        <w:t>2</w:t>
      </w:r>
      <w:r>
        <w:t>.3</w:t>
      </w:r>
      <w:r w:rsidRPr="004748F9">
        <w:rPr>
          <w:rFonts w:hint="eastAsia"/>
        </w:rPr>
        <w:t>主要修订的技术内容及依据</w:t>
      </w:r>
    </w:p>
    <w:p w14:paraId="54AE64FC" w14:textId="46A80FD4" w:rsidR="008E6991" w:rsidRDefault="008E6991" w:rsidP="008E6991">
      <w:r>
        <w:t>2</w:t>
      </w:r>
      <w:r>
        <w:t>.3.1</w:t>
      </w:r>
      <w:r w:rsidRPr="004748F9">
        <w:rPr>
          <w:rFonts w:hint="eastAsia"/>
        </w:rPr>
        <w:t>标准名称</w:t>
      </w:r>
    </w:p>
    <w:p w14:paraId="4164F522" w14:textId="77777777" w:rsidR="008E6991" w:rsidRPr="004748F9" w:rsidRDefault="008E6991" w:rsidP="008E6991">
      <w:pPr>
        <w:ind w:firstLineChars="200" w:firstLine="480"/>
      </w:pPr>
      <w:r>
        <w:rPr>
          <w:rFonts w:hint="eastAsia"/>
        </w:rPr>
        <w:t>本标准基于国家现行作业安全分级标准规定与运行核电厂作业活动工业安全风险分级管理实践起草，因此标准名称为《运行核电厂</w:t>
      </w:r>
      <w:bookmarkStart w:id="14" w:name="OLE_LINK134"/>
      <w:bookmarkStart w:id="15" w:name="OLE_LINK135"/>
      <w:r>
        <w:rPr>
          <w:rFonts w:hint="eastAsia"/>
        </w:rPr>
        <w:t>工业安全风险作业分类分级</w:t>
      </w:r>
      <w:bookmarkEnd w:id="14"/>
      <w:bookmarkEnd w:id="15"/>
      <w:r>
        <w:rPr>
          <w:rFonts w:hint="eastAsia"/>
        </w:rPr>
        <w:t>管理》。</w:t>
      </w:r>
    </w:p>
    <w:p w14:paraId="591CEE2B" w14:textId="5A1136E2" w:rsidR="008E6991" w:rsidRDefault="008E6991" w:rsidP="008E6991">
      <w:r>
        <w:t>2</w:t>
      </w:r>
      <w:r>
        <w:t>.3.2</w:t>
      </w:r>
      <w:r w:rsidRPr="00EF716A">
        <w:rPr>
          <w:rFonts w:hint="eastAsia"/>
        </w:rPr>
        <w:t>范围</w:t>
      </w:r>
    </w:p>
    <w:p w14:paraId="45E9D923" w14:textId="77777777" w:rsidR="008E6991" w:rsidRPr="00EF716A" w:rsidRDefault="008E6991" w:rsidP="008E6991">
      <w:pPr>
        <w:ind w:firstLineChars="200" w:firstLine="480"/>
      </w:pPr>
      <w:r>
        <w:rPr>
          <w:rFonts w:hint="eastAsia"/>
        </w:rPr>
        <w:t>本标准结合运行核电厂工业安全风险作业分类分级安全管理实践编制，因此适用范围规定为</w:t>
      </w:r>
      <w:r w:rsidRPr="00C27AA2">
        <w:rPr>
          <w:rFonts w:hint="eastAsia"/>
        </w:rPr>
        <w:t>适用于</w:t>
      </w:r>
      <w:r>
        <w:rPr>
          <w:rFonts w:hint="eastAsia"/>
        </w:rPr>
        <w:t>运行</w:t>
      </w:r>
      <w:r w:rsidRPr="00C27AA2">
        <w:rPr>
          <w:rFonts w:hint="eastAsia"/>
        </w:rPr>
        <w:t>核电厂</w:t>
      </w:r>
      <w:r>
        <w:rPr>
          <w:rFonts w:hint="eastAsia"/>
        </w:rPr>
        <w:t>作业活动工业安全分类分级管理工作。</w:t>
      </w:r>
    </w:p>
    <w:p w14:paraId="373BF4AC" w14:textId="2053149F" w:rsidR="008E6991" w:rsidRDefault="008E6991" w:rsidP="008E6991">
      <w:r>
        <w:t>2</w:t>
      </w:r>
      <w:r>
        <w:t>.3.3</w:t>
      </w:r>
      <w:r w:rsidRPr="00C27AA2">
        <w:rPr>
          <w:rFonts w:hint="eastAsia"/>
        </w:rPr>
        <w:t>规范性引用文件</w:t>
      </w:r>
    </w:p>
    <w:p w14:paraId="122645FA" w14:textId="77777777" w:rsidR="008E6991" w:rsidRPr="00D44916" w:rsidRDefault="008E6991" w:rsidP="008E6991">
      <w:pPr>
        <w:ind w:firstLineChars="200" w:firstLine="480"/>
      </w:pPr>
      <w:r>
        <w:rPr>
          <w:rFonts w:hint="eastAsia"/>
        </w:rPr>
        <w:t>本标准规范性引用文件包括：</w:t>
      </w:r>
      <w:r w:rsidRPr="00073137">
        <w:t>GB26164.1-2011《电业安全工作规程第1部分：热力和机械》、GB26862-2011《电力（业）安全工作规程 发电厂和变电站电气部分》、GB/T3608-2008《高处作业分级》、</w:t>
      </w:r>
      <w:bookmarkStart w:id="16" w:name="OLE_LINK140"/>
      <w:bookmarkStart w:id="17" w:name="OLE_LINK141"/>
      <w:r w:rsidRPr="00073137">
        <w:t>GB/T6441-1986《</w:t>
      </w:r>
      <w:bookmarkStart w:id="18" w:name="OLE_LINK138"/>
      <w:bookmarkStart w:id="19" w:name="OLE_LINK139"/>
      <w:r w:rsidRPr="00073137">
        <w:t>企业职工伤亡事故分类</w:t>
      </w:r>
      <w:bookmarkEnd w:id="18"/>
      <w:bookmarkEnd w:id="19"/>
      <w:r w:rsidRPr="00073137">
        <w:t>》</w:t>
      </w:r>
      <w:bookmarkEnd w:id="16"/>
      <w:bookmarkEnd w:id="17"/>
      <w:r w:rsidRPr="00D44916">
        <w:rPr>
          <w:rFonts w:hint="eastAsia"/>
        </w:rPr>
        <w:t>。</w:t>
      </w:r>
    </w:p>
    <w:p w14:paraId="615732FA" w14:textId="0A128A6B" w:rsidR="008E6991" w:rsidRPr="00C27AA2" w:rsidRDefault="008E6991" w:rsidP="008E6991">
      <w:r>
        <w:t>2</w:t>
      </w:r>
      <w:r>
        <w:t>.3.4</w:t>
      </w:r>
      <w:r>
        <w:rPr>
          <w:rFonts w:hint="eastAsia"/>
        </w:rPr>
        <w:t>术语和定义</w:t>
      </w:r>
    </w:p>
    <w:p w14:paraId="694B92A2" w14:textId="77777777" w:rsidR="008E6991" w:rsidRDefault="008E6991" w:rsidP="008E6991">
      <w:pPr>
        <w:ind w:firstLineChars="200" w:firstLine="480"/>
      </w:pPr>
      <w:r w:rsidRPr="00D44916">
        <w:t>本标准中的术语定义对标准中出现的术语进行了定义。主要参考</w:t>
      </w:r>
      <w:r w:rsidRPr="00073137">
        <w:t>GB/T6441-1986《企业职工伤亡事故分类》</w:t>
      </w:r>
      <w:r w:rsidRPr="00D44916">
        <w:t>。</w:t>
      </w:r>
    </w:p>
    <w:p w14:paraId="13454DAF" w14:textId="45789E4D" w:rsidR="008E6991" w:rsidRDefault="008E6991" w:rsidP="008E6991">
      <w:r>
        <w:t>2</w:t>
      </w:r>
      <w:r w:rsidRPr="00E47B1F">
        <w:t>.3.5</w:t>
      </w:r>
      <w:r w:rsidRPr="00DF3483">
        <w:t>核电厂工业安全风险作业分级管控基本要求</w:t>
      </w:r>
    </w:p>
    <w:p w14:paraId="64C1FD93" w14:textId="77777777" w:rsidR="008E6991" w:rsidRDefault="008E6991" w:rsidP="008E6991">
      <w:pPr>
        <w:ind w:firstLineChars="200" w:firstLine="480"/>
      </w:pPr>
      <w:r>
        <w:rPr>
          <w:rFonts w:hint="eastAsia"/>
        </w:rPr>
        <w:t>规定核电厂作业活动工业安全风险分级总体原则，包括制度建设、作业安全风险辨识方法与要求、分级要求、作业安全许可要求、安全监督管理要求、工作计划安排要求、应急管理要求等。</w:t>
      </w:r>
    </w:p>
    <w:p w14:paraId="0129E9CA" w14:textId="77777777" w:rsidR="008E6991" w:rsidRDefault="008E6991" w:rsidP="008E6991">
      <w:pPr>
        <w:ind w:firstLineChars="200" w:firstLine="480"/>
      </w:pPr>
      <w:r>
        <w:rPr>
          <w:rFonts w:hint="eastAsia"/>
        </w:rPr>
        <w:t>从培训授权、资格资质、职业禁忌等方面明确工业安全风险作业相关人员资格要求，如工作准备人、工作负责人、作业人员等。</w:t>
      </w:r>
    </w:p>
    <w:p w14:paraId="3FFAA7C0" w14:textId="0956A1CB" w:rsidR="008E6991" w:rsidRDefault="008E6991" w:rsidP="008E6991">
      <w:r>
        <w:t>2</w:t>
      </w:r>
      <w:r>
        <w:t>.3.6</w:t>
      </w:r>
      <w:r w:rsidRPr="006B410D">
        <w:t>核电厂作业活动工业安全风险分类分级准则</w:t>
      </w:r>
    </w:p>
    <w:p w14:paraId="0E024187" w14:textId="77777777" w:rsidR="008E6991" w:rsidRDefault="008E6991" w:rsidP="008E6991">
      <w:pPr>
        <w:ind w:firstLineChars="200" w:firstLine="480"/>
      </w:pPr>
      <w:r w:rsidRPr="00955840">
        <w:lastRenderedPageBreak/>
        <w:t>结合核电厂作业活动中实际存在的事故风险，</w:t>
      </w:r>
      <w:r>
        <w:rPr>
          <w:rFonts w:hint="eastAsia"/>
        </w:rPr>
        <w:t>依据</w:t>
      </w:r>
      <w:r w:rsidRPr="00955840">
        <w:t>《企业职工伤亡事故分类》规定，</w:t>
      </w:r>
      <w:r>
        <w:rPr>
          <w:rFonts w:hint="eastAsia"/>
        </w:rPr>
        <w:t>明确</w:t>
      </w:r>
      <w:r w:rsidRPr="00955840">
        <w:t>核电厂</w:t>
      </w:r>
      <w:r>
        <w:rPr>
          <w:rFonts w:hint="eastAsia"/>
        </w:rPr>
        <w:t>工业安全风险</w:t>
      </w:r>
      <w:r w:rsidRPr="00955840">
        <w:t>作业活动</w:t>
      </w:r>
      <w:r>
        <w:rPr>
          <w:rFonts w:hint="eastAsia"/>
        </w:rPr>
        <w:t>主要</w:t>
      </w:r>
      <w:r w:rsidRPr="00955840">
        <w:t>作业类型</w:t>
      </w:r>
      <w:r>
        <w:rPr>
          <w:rFonts w:hint="eastAsia"/>
        </w:rPr>
        <w:t>：</w:t>
      </w:r>
      <w:r w:rsidRPr="00C732B8">
        <w:t>高处作业；脚手架作业；起重作业；有限空间作业；带压作业；涉水作业；涉电作业；液氮冰塞作业；其他作业等。</w:t>
      </w:r>
    </w:p>
    <w:p w14:paraId="07988FA5" w14:textId="77777777" w:rsidR="008E6991" w:rsidRPr="00C732B8" w:rsidRDefault="008E6991" w:rsidP="008E6991">
      <w:pPr>
        <w:ind w:firstLineChars="200" w:firstLine="480"/>
      </w:pPr>
      <w:r w:rsidRPr="00522548">
        <w:rPr>
          <w:rFonts w:hint="eastAsia"/>
        </w:rPr>
        <w:t>参考《高处作业分级》、《电业安全工作规程第1部分：热力和机械》、《电力（业）安全工作规程 发电厂和变电站电气部分》等标准规定，结合核电厂作业活动工业安全风险特点</w:t>
      </w:r>
      <w:r>
        <w:rPr>
          <w:rFonts w:hint="eastAsia"/>
        </w:rPr>
        <w:t>，规定了核电厂工业安全高风险、中风险、低风险作业判别准则。</w:t>
      </w:r>
    </w:p>
    <w:p w14:paraId="02CB57E1" w14:textId="4A603B30" w:rsidR="008E6991" w:rsidRDefault="008E6991" w:rsidP="008E6991">
      <w:r>
        <w:t>2</w:t>
      </w:r>
      <w:r>
        <w:t>.3.7</w:t>
      </w:r>
      <w:r w:rsidRPr="00B078AB">
        <w:t>核电厂工业安全风险作业活动管控流程</w:t>
      </w:r>
    </w:p>
    <w:p w14:paraId="4DF70949" w14:textId="77777777" w:rsidR="008E6991" w:rsidRDefault="008E6991" w:rsidP="008E6991">
      <w:pPr>
        <w:ind w:firstLineChars="200" w:firstLine="480"/>
      </w:pPr>
      <w:r>
        <w:rPr>
          <w:rFonts w:hint="eastAsia"/>
        </w:rPr>
        <w:t>规定工作准备、风险辨识与分析、工业安全许可办理、安全措施确认与现场工作准备、作业实施、工作总结各环节安全管控要求。</w:t>
      </w:r>
    </w:p>
    <w:p w14:paraId="192C185B" w14:textId="614CC565" w:rsidR="008E6991" w:rsidRDefault="008E6991" w:rsidP="008E6991">
      <w:r>
        <w:t>2</w:t>
      </w:r>
      <w:r>
        <w:t>.3.8</w:t>
      </w:r>
      <w:r w:rsidRPr="008A4C6A">
        <w:t>核电厂作业活动工业安全风险分级管控主要岗位安全责任</w:t>
      </w:r>
    </w:p>
    <w:p w14:paraId="4BAF1594" w14:textId="77777777" w:rsidR="008E6991" w:rsidRPr="00F207A2" w:rsidRDefault="008E6991" w:rsidP="008E6991">
      <w:pPr>
        <w:ind w:firstLineChars="200" w:firstLine="480"/>
      </w:pPr>
      <w:r>
        <w:rPr>
          <w:rFonts w:hint="eastAsia"/>
        </w:rPr>
        <w:t>结合核电厂作业活动工业安全分级管控流程涉及的主要岗位，规定各岗位安全职责。主要包括：生产计划岗位人员、工作准备岗位人员、运行隔离岗位人员、工业安全监督岗位人员、作业单位/部门安全管理人员、工作负责人、作业人员。</w:t>
      </w:r>
    </w:p>
    <w:p w14:paraId="61961ECA" w14:textId="572810AF" w:rsidR="008E6991" w:rsidRPr="008E6991" w:rsidRDefault="008E6991" w:rsidP="00AB5F92"/>
    <w:p w14:paraId="3714F998" w14:textId="77777777" w:rsidR="008E6991" w:rsidRPr="008E6991" w:rsidRDefault="008E6991" w:rsidP="00AB5F92">
      <w:pPr>
        <w:rPr>
          <w:rFonts w:hint="eastAsia"/>
        </w:rPr>
      </w:pPr>
    </w:p>
    <w:p w14:paraId="783A352A" w14:textId="3BE25D00" w:rsidR="00FB6407" w:rsidRPr="00B24A56" w:rsidRDefault="0024244C" w:rsidP="00FB6407">
      <w:pPr>
        <w:rPr>
          <w:b/>
        </w:rPr>
      </w:pPr>
      <w:r w:rsidRPr="00B24A56">
        <w:rPr>
          <w:rFonts w:hint="eastAsia"/>
          <w:b/>
        </w:rPr>
        <w:t>3、解决的主要问题</w:t>
      </w:r>
    </w:p>
    <w:p w14:paraId="09C92ECB" w14:textId="64015906" w:rsidR="00B24A56" w:rsidRDefault="00B83946" w:rsidP="00C17553">
      <w:pPr>
        <w:ind w:firstLineChars="200" w:firstLine="480"/>
      </w:pPr>
      <w:r>
        <w:rPr>
          <w:rFonts w:hint="eastAsia"/>
        </w:rPr>
        <w:t>目前我国暂时缺少全面的作业活动分级管理标准，</w:t>
      </w:r>
      <w:r w:rsidR="00C17553" w:rsidRPr="00620194">
        <w:rPr>
          <w:rFonts w:hint="eastAsia"/>
        </w:rPr>
        <w:t>基于核电行业安全管理的高标准目标与实践，本</w:t>
      </w:r>
      <w:r w:rsidR="00C17553" w:rsidRPr="00620194">
        <w:t>标准</w:t>
      </w:r>
      <w:r w:rsidR="00C17553" w:rsidRPr="00620194">
        <w:rPr>
          <w:rFonts w:hint="eastAsia"/>
        </w:rPr>
        <w:t>在国家安全生产法规、国家标准规定范围内</w:t>
      </w:r>
      <w:r w:rsidR="00C17553" w:rsidRPr="00D9768D">
        <w:t>补充</w:t>
      </w:r>
      <w:r w:rsidR="00C17553">
        <w:rPr>
          <w:rFonts w:hint="eastAsia"/>
        </w:rPr>
        <w:t>作业活动工业安全风险</w:t>
      </w:r>
      <w:r w:rsidR="00C17553" w:rsidRPr="00D9768D">
        <w:t>分级标准空白，</w:t>
      </w:r>
      <w:r w:rsidR="00C17553" w:rsidRPr="00620194">
        <w:rPr>
          <w:rFonts w:hint="eastAsia"/>
        </w:rPr>
        <w:t>进一步明确核电厂</w:t>
      </w:r>
      <w:r w:rsidR="00C17553">
        <w:rPr>
          <w:rFonts w:hint="eastAsia"/>
        </w:rPr>
        <w:t>工业安全风险作业分类分级管理</w:t>
      </w:r>
      <w:r w:rsidR="00C17553" w:rsidRPr="00620194">
        <w:rPr>
          <w:rFonts w:hint="eastAsia"/>
        </w:rPr>
        <w:t>标准</w:t>
      </w:r>
      <w:r w:rsidR="00C17553">
        <w:rPr>
          <w:rFonts w:hint="eastAsia"/>
        </w:rPr>
        <w:t>，</w:t>
      </w:r>
      <w:r w:rsidR="00C17553" w:rsidRPr="00620194">
        <w:rPr>
          <w:rFonts w:hint="eastAsia"/>
        </w:rPr>
        <w:t>主要用于规范和指导核电厂开展</w:t>
      </w:r>
      <w:r w:rsidR="00C17553" w:rsidRPr="008B232D">
        <w:t>作业活动工业安全风险的辨识、风险分级与安全管控</w:t>
      </w:r>
      <w:r w:rsidR="00C17553">
        <w:rPr>
          <w:rFonts w:hint="eastAsia"/>
        </w:rPr>
        <w:t>。</w:t>
      </w:r>
    </w:p>
    <w:p w14:paraId="22C12D73" w14:textId="77777777" w:rsidR="00EE666F" w:rsidRPr="00C17553" w:rsidRDefault="00EE666F" w:rsidP="00C17553">
      <w:pPr>
        <w:ind w:firstLineChars="200" w:firstLine="480"/>
      </w:pP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288C891" w14:textId="75CACCF1" w:rsidR="00285F39" w:rsidRDefault="0040268E" w:rsidP="00A103B4">
      <w:pPr>
        <w:ind w:firstLineChars="200" w:firstLine="480"/>
      </w:pPr>
      <w:r w:rsidRPr="00A103B4">
        <w:rPr>
          <w:rFonts w:hint="eastAsia"/>
        </w:rPr>
        <w:t>本标准</w:t>
      </w:r>
      <w:r w:rsidR="00A103B4" w:rsidRPr="00A103B4">
        <w:rPr>
          <w:rFonts w:hint="eastAsia"/>
        </w:rPr>
        <w:t>规定</w:t>
      </w:r>
      <w:r w:rsidRPr="00A103B4">
        <w:rPr>
          <w:rFonts w:hint="eastAsia"/>
        </w:rPr>
        <w:t>的核电厂</w:t>
      </w:r>
      <w:r w:rsidR="00A103B4" w:rsidRPr="00A103B4">
        <w:rPr>
          <w:rFonts w:hint="eastAsia"/>
        </w:rPr>
        <w:t>工业安全风险分级方法是在国内各核电厂安全管控实践的基础上总结得出的</w:t>
      </w:r>
      <w:r w:rsidR="00A103B4">
        <w:rPr>
          <w:rFonts w:hint="eastAsia"/>
        </w:rPr>
        <w:t>，其有效性</w:t>
      </w:r>
      <w:r w:rsidR="00A103B4" w:rsidRPr="00A103B4">
        <w:rPr>
          <w:rFonts w:hint="eastAsia"/>
        </w:rPr>
        <w:t>已经过长期验证</w:t>
      </w:r>
      <w:r w:rsidR="00A103B4">
        <w:rPr>
          <w:rFonts w:hint="eastAsia"/>
        </w:rPr>
        <w:t>。</w:t>
      </w:r>
    </w:p>
    <w:p w14:paraId="6BA52DF4" w14:textId="77777777" w:rsidR="004656F6" w:rsidRDefault="004656F6" w:rsidP="00FB6407"/>
    <w:p w14:paraId="2C6D0654" w14:textId="1DE749A4" w:rsidR="00285F39" w:rsidRPr="00A33BF8" w:rsidRDefault="00285F39" w:rsidP="006633BA">
      <w:pPr>
        <w:outlineLvl w:val="0"/>
        <w:rPr>
          <w:b/>
          <w:sz w:val="28"/>
          <w:szCs w:val="28"/>
        </w:rPr>
      </w:pPr>
      <w:r w:rsidRPr="00A33BF8">
        <w:rPr>
          <w:rFonts w:hint="eastAsia"/>
          <w:b/>
          <w:sz w:val="28"/>
          <w:szCs w:val="28"/>
        </w:rPr>
        <w:lastRenderedPageBreak/>
        <w:t>四、标准中涉及专利的情况</w:t>
      </w:r>
    </w:p>
    <w:p w14:paraId="253A2871" w14:textId="76C2551E" w:rsidR="00520FE0" w:rsidRPr="00A103B4" w:rsidRDefault="00520FE0" w:rsidP="00A103B4">
      <w:pPr>
        <w:ind w:firstLineChars="200" w:firstLine="480"/>
      </w:pPr>
      <w:r w:rsidRPr="00A103B4">
        <w:rPr>
          <w:rFonts w:hint="eastAsia"/>
        </w:rPr>
        <w:t>本标准不涉及专利问题。</w:t>
      </w:r>
    </w:p>
    <w:p w14:paraId="6CE9D3B9" w14:textId="77777777" w:rsidR="00285F39" w:rsidRDefault="00285F39" w:rsidP="00FB6407"/>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0E2BA318" w:rsidR="00DC29B1" w:rsidRDefault="006522CC" w:rsidP="001775C8">
      <w:pPr>
        <w:ind w:firstLineChars="200" w:firstLine="480"/>
      </w:pPr>
      <w:r w:rsidRPr="006522CC">
        <w:t>安全是核电行业的生命线，在确保核与辐射安全的同时，工业安全风险管控工作也不容忽视。近年来，核电行业工业安全事故事件时有发生，甚至不乏导致群死群伤后果的生产安全事故。核电厂生产运行过程中的作业活动面临着诸多工业安全风险，如高处坠落、起重伤害、中毒、窒息、触电、坍塌、物体打击、机械伤害、火灾、爆炸等风险因素，准确识别核电厂作业活动工业安全风险，根据风险大小进行分级管理有助于科学分配安全管理资源，抓住安全管控重点，</w:t>
      </w:r>
      <w:r w:rsidR="001775C8">
        <w:rPr>
          <w:rFonts w:hint="eastAsia"/>
        </w:rPr>
        <w:t>有利于</w:t>
      </w:r>
      <w:r w:rsidRPr="006522CC">
        <w:t>对可能引发严重人身伤害事故的作业项目进行重点监管，有效防范事故风险。</w:t>
      </w:r>
    </w:p>
    <w:p w14:paraId="3B1C95A1" w14:textId="77777777" w:rsidR="002A249B" w:rsidRDefault="002A249B" w:rsidP="001775C8">
      <w:pPr>
        <w:ind w:firstLineChars="200" w:firstLine="480"/>
        <w:rPr>
          <w:rFonts w:hint="eastAsia"/>
        </w:rPr>
      </w:pP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10C602CE" w14:textId="4101EA13" w:rsidR="00611C0F" w:rsidRDefault="00900F30" w:rsidP="00611C0F">
      <w:pPr>
        <w:ind w:firstLineChars="200" w:firstLine="480"/>
      </w:pPr>
      <w:r>
        <w:rPr>
          <w:rFonts w:hint="eastAsia"/>
        </w:rPr>
        <w:t>国内外</w:t>
      </w:r>
      <w:r w:rsidR="00611C0F">
        <w:t>安全生产领域常使用作业条件危险性分析、风险矩阵分析、工作危害分析等方法对作业活动的安全风险进行辨识与评价，可基本满足一般生产经营单位的作业安全管理需求，但上述方法普遍存在因评估人员认识与水平差异而导致风险辨识与</w:t>
      </w:r>
      <w:bookmarkStart w:id="20" w:name="OLE_LINK170"/>
      <w:bookmarkStart w:id="21" w:name="OLE_LINK171"/>
      <w:r w:rsidR="00611C0F">
        <w:t>评价结果因人而异的显著问题</w:t>
      </w:r>
      <w:bookmarkEnd w:id="20"/>
      <w:bookmarkEnd w:id="21"/>
      <w:r w:rsidR="00611C0F">
        <w:t>，针对核电厂作业活动多为计划性、周期性工作的特点，通用的半定量风险评价法从使用效果与适用性上不如明确的分级标准。</w:t>
      </w:r>
    </w:p>
    <w:p w14:paraId="6F8BA61A" w14:textId="1F8F8E09" w:rsidR="00F60B7D" w:rsidRDefault="00611C0F" w:rsidP="00611C0F">
      <w:pPr>
        <w:ind w:firstLineChars="200" w:firstLine="480"/>
      </w:pPr>
      <w:r>
        <w:t>本标准基于核电厂作业活动工业安全风险分类分级管理实践，制定了核电厂工业安全风险作业分级管控基本要求，作业活动工业安全风险分类分级准则、工业安全风险分级管控主要岗位安全责任等内容，对核电厂作业活动工业安全风险分类分级管理适用性更强。</w:t>
      </w:r>
    </w:p>
    <w:p w14:paraId="6148AE6F" w14:textId="77777777" w:rsidR="00125EB1" w:rsidRDefault="00125EB1" w:rsidP="00611C0F">
      <w:pPr>
        <w:ind w:firstLineChars="200" w:firstLine="480"/>
      </w:pP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52E81CEB" w:rsidR="00F60B7D" w:rsidRPr="002A1B3E" w:rsidRDefault="00CB603C" w:rsidP="002A1B3E">
      <w:pPr>
        <w:ind w:firstLineChars="200" w:firstLine="480"/>
      </w:pPr>
      <w:r w:rsidRPr="002A1B3E">
        <w:rPr>
          <w:rFonts w:hint="eastAsia"/>
        </w:rPr>
        <w:t>本标准与现行相关法律、法规、规章及相关标准协调一致。</w:t>
      </w:r>
    </w:p>
    <w:p w14:paraId="27DE20D7" w14:textId="549F13C9" w:rsidR="002A1B3E" w:rsidRPr="002A1B3E" w:rsidRDefault="002A1B3E" w:rsidP="002A1B3E">
      <w:pPr>
        <w:ind w:firstLineChars="200" w:firstLine="480"/>
      </w:pPr>
      <w:bookmarkStart w:id="22" w:name="OLE_LINK163"/>
      <w:bookmarkStart w:id="23" w:name="OLE_LINK164"/>
      <w:r>
        <w:lastRenderedPageBreak/>
        <w:t>我国现行有效的关于作业活动工业安全风险分级的推荐性标准共有4份，包括《高处作业分级》、《冷水作业分级》、《有毒作业分级》、《低温作业分级》、《粉尘作业场所危害程度分级》，上述分级标准一般为定量或定性标准，较容易辨识与使用，但上述标准均只对某一类型作业风险给出了分级依据，但还存在诸多作业活动无明确的风险分级依据，如起重作业、有限空间作业、危险化学品操作、潜水作业等等。</w:t>
      </w:r>
      <w:bookmarkEnd w:id="22"/>
      <w:bookmarkEnd w:id="23"/>
    </w:p>
    <w:p w14:paraId="2DAA4873" w14:textId="09A55C99" w:rsidR="00AB6F7E" w:rsidRPr="002A1B3E" w:rsidRDefault="00AB6F7E" w:rsidP="002A1B3E">
      <w:pPr>
        <w:ind w:firstLineChars="200" w:firstLine="480"/>
      </w:pPr>
      <w:r w:rsidRPr="002A1B3E">
        <w:t>本标准在国家安全生产法规、国家标准规定范围内补充作业活动工业安全风险分级标准空白，可作为国家标准的有效补充，是根据核电厂作业活动工业安全风险特点与安全管理需求制定的针对性、适用性更强的行业内部标准。</w:t>
      </w:r>
    </w:p>
    <w:p w14:paraId="5266949C" w14:textId="77777777" w:rsidR="007D62A7" w:rsidRPr="007D62A7" w:rsidRDefault="007D62A7" w:rsidP="00F60B7D">
      <w:pPr>
        <w:rPr>
          <w:i/>
        </w:rPr>
      </w:pP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775A6D46" w:rsidR="00A56356" w:rsidRPr="002A249B" w:rsidRDefault="00A56356" w:rsidP="002A249B">
      <w:pPr>
        <w:ind w:firstLineChars="200" w:firstLine="480"/>
      </w:pPr>
      <w:r w:rsidRPr="002A249B">
        <w:rPr>
          <w:rFonts w:hint="eastAsia"/>
        </w:rPr>
        <w:t>无</w:t>
      </w:r>
    </w:p>
    <w:p w14:paraId="3629B36E" w14:textId="77777777" w:rsidR="00A740E0" w:rsidRDefault="00A740E0" w:rsidP="00F60B7D"/>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2A249B">
      <w:pPr>
        <w:ind w:firstLineChars="200" w:firstLine="480"/>
      </w:pPr>
      <w:r w:rsidRPr="00A56356">
        <w:rPr>
          <w:rFonts w:hint="eastAsia"/>
        </w:rPr>
        <w:t>建议本标准的性质为团体标准。</w:t>
      </w:r>
    </w:p>
    <w:p w14:paraId="5155893C" w14:textId="77777777" w:rsidR="00A56356" w:rsidRPr="00E0783F" w:rsidRDefault="00A56356" w:rsidP="00F60B7D">
      <w:pPr>
        <w:rPr>
          <w:i/>
        </w:rPr>
      </w:pP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5008B339" w14:textId="6659D1C0" w:rsidR="00F60B7D" w:rsidRPr="0025412D" w:rsidRDefault="00F60B7D" w:rsidP="002A249B">
      <w:pPr>
        <w:ind w:firstLineChars="200" w:firstLine="480"/>
        <w:rPr>
          <w:iCs/>
        </w:rPr>
      </w:pPr>
      <w:r w:rsidRPr="0025412D">
        <w:rPr>
          <w:rFonts w:hint="eastAsia"/>
          <w:iCs/>
        </w:rPr>
        <w:t>标准发布后，</w:t>
      </w:r>
      <w:r w:rsidR="0025412D" w:rsidRPr="0025412D">
        <w:rPr>
          <w:rFonts w:hint="eastAsia"/>
          <w:iCs/>
        </w:rPr>
        <w:t>核电运行研究（上海）有限公司</w:t>
      </w:r>
      <w:r w:rsidRPr="0025412D">
        <w:rPr>
          <w:rFonts w:hint="eastAsia"/>
          <w:iCs/>
        </w:rPr>
        <w:t>将配合中国核能行业协会组织行业召开标准宣贯会，开展培训活动，促进该标准更好的贯彻实施。</w:t>
      </w:r>
    </w:p>
    <w:p w14:paraId="291CFB43" w14:textId="77777777" w:rsidR="00A740E0" w:rsidRPr="00F60B7D" w:rsidRDefault="00A740E0" w:rsidP="00F60B7D">
      <w:pPr>
        <w:rPr>
          <w:i/>
        </w:rPr>
      </w:pP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0EB24290" w:rsidR="00F60B7D" w:rsidRPr="002A249B" w:rsidRDefault="0025412D" w:rsidP="002A249B">
      <w:pPr>
        <w:ind w:firstLineChars="200" w:firstLine="480"/>
      </w:pPr>
      <w:r w:rsidRPr="002A249B">
        <w:rPr>
          <w:rFonts w:hint="eastAsia"/>
        </w:rPr>
        <w:t>无</w:t>
      </w:r>
    </w:p>
    <w:p w14:paraId="67B03832" w14:textId="77777777" w:rsidR="0025412D" w:rsidRPr="0025412D" w:rsidRDefault="0025412D" w:rsidP="00F60B7D">
      <w:pPr>
        <w:rPr>
          <w:iCs/>
        </w:rPr>
      </w:pP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17A68051" w:rsidR="00F60B7D" w:rsidRPr="002A249B" w:rsidRDefault="0025412D" w:rsidP="002A249B">
      <w:pPr>
        <w:ind w:firstLineChars="200" w:firstLine="480"/>
      </w:pPr>
      <w:r w:rsidRPr="002A249B">
        <w:rPr>
          <w:rFonts w:hint="eastAsia"/>
        </w:rPr>
        <w:t>无</w:t>
      </w:r>
    </w:p>
    <w:sectPr w:rsidR="00F60B7D" w:rsidRPr="002A24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736B"/>
    <w:rsid w:val="000C204E"/>
    <w:rsid w:val="000E50CC"/>
    <w:rsid w:val="00125EB1"/>
    <w:rsid w:val="00132C00"/>
    <w:rsid w:val="00161CD2"/>
    <w:rsid w:val="001775C8"/>
    <w:rsid w:val="0024244C"/>
    <w:rsid w:val="0025412D"/>
    <w:rsid w:val="00285F39"/>
    <w:rsid w:val="002A1B3E"/>
    <w:rsid w:val="002A249B"/>
    <w:rsid w:val="002A71DE"/>
    <w:rsid w:val="002D465B"/>
    <w:rsid w:val="002E1F35"/>
    <w:rsid w:val="003E375C"/>
    <w:rsid w:val="003F7ABD"/>
    <w:rsid w:val="0040268E"/>
    <w:rsid w:val="004656F6"/>
    <w:rsid w:val="00520FE0"/>
    <w:rsid w:val="006005BF"/>
    <w:rsid w:val="00611C0F"/>
    <w:rsid w:val="00630112"/>
    <w:rsid w:val="00650F94"/>
    <w:rsid w:val="006522CC"/>
    <w:rsid w:val="006633BA"/>
    <w:rsid w:val="006659E1"/>
    <w:rsid w:val="006930AC"/>
    <w:rsid w:val="006A6B56"/>
    <w:rsid w:val="006D67B6"/>
    <w:rsid w:val="006E0F94"/>
    <w:rsid w:val="0070047E"/>
    <w:rsid w:val="00764E9E"/>
    <w:rsid w:val="007D5D49"/>
    <w:rsid w:val="007D62A7"/>
    <w:rsid w:val="00802D91"/>
    <w:rsid w:val="00867BB5"/>
    <w:rsid w:val="008E6991"/>
    <w:rsid w:val="008F0708"/>
    <w:rsid w:val="00900F30"/>
    <w:rsid w:val="00A103B4"/>
    <w:rsid w:val="00A33BF8"/>
    <w:rsid w:val="00A56356"/>
    <w:rsid w:val="00A63D11"/>
    <w:rsid w:val="00A740E0"/>
    <w:rsid w:val="00AB0F1C"/>
    <w:rsid w:val="00AB5F92"/>
    <w:rsid w:val="00AB6F7E"/>
    <w:rsid w:val="00AC1E52"/>
    <w:rsid w:val="00AE1F12"/>
    <w:rsid w:val="00B24A56"/>
    <w:rsid w:val="00B83946"/>
    <w:rsid w:val="00BA208D"/>
    <w:rsid w:val="00C17553"/>
    <w:rsid w:val="00C34521"/>
    <w:rsid w:val="00C478E3"/>
    <w:rsid w:val="00CB603C"/>
    <w:rsid w:val="00DC29B1"/>
    <w:rsid w:val="00DC35B6"/>
    <w:rsid w:val="00E0783F"/>
    <w:rsid w:val="00EE666F"/>
    <w:rsid w:val="00F37E93"/>
    <w:rsid w:val="00F60B7D"/>
    <w:rsid w:val="00F938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customStyle="1" w:styleId="a4">
    <w:name w:val="段"/>
    <w:link w:val="Char"/>
    <w:rsid w:val="00867BB5"/>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4"/>
    <w:rsid w:val="00867BB5"/>
    <w:rPr>
      <w:rFonts w:hAnsi="Times New Roman" w:cs="Times New Roman"/>
      <w:noProof/>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6</Pages>
  <Words>582</Words>
  <Characters>3322</Characters>
  <Application>Microsoft Office Word</Application>
  <DocSecurity>0</DocSecurity>
  <Lines>27</Lines>
  <Paragraphs>7</Paragraphs>
  <ScaleCrop>false</ScaleCrop>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1</cp:lastModifiedBy>
  <cp:revision>36</cp:revision>
  <dcterms:created xsi:type="dcterms:W3CDTF">2019-12-04T02:22:00Z</dcterms:created>
  <dcterms:modified xsi:type="dcterms:W3CDTF">2022-05-20T13:36:00Z</dcterms:modified>
</cp:coreProperties>
</file>