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6858F9" w14:textId="77777777" w:rsidR="005651A6" w:rsidRDefault="005651A6" w:rsidP="005651A6">
      <w:pPr>
        <w:widowControl/>
        <w:shd w:val="clear" w:color="auto" w:fill="FFFFFF"/>
        <w:spacing w:line="0" w:lineRule="atLeast"/>
        <w:jc w:val="center"/>
        <w:rPr>
          <w:rFonts w:ascii="方正小标宋简体" w:eastAsia="方正小标宋简体" w:hAnsi="宋体" w:cs="宋体"/>
          <w:bCs/>
          <w:kern w:val="0"/>
          <w:sz w:val="44"/>
          <w:szCs w:val="44"/>
        </w:rPr>
      </w:pPr>
      <w:bookmarkStart w:id="0" w:name="_Toc8426"/>
      <w:r w:rsidRPr="005651A6">
        <w:rPr>
          <w:rFonts w:ascii="方正小标宋简体" w:eastAsia="方正小标宋简体" w:hAnsi="宋体" w:cs="宋体" w:hint="eastAsia"/>
          <w:bCs/>
          <w:kern w:val="0"/>
          <w:sz w:val="44"/>
          <w:szCs w:val="44"/>
        </w:rPr>
        <w:t>中国核能行业协会</w:t>
      </w:r>
    </w:p>
    <w:p w14:paraId="002A15F0" w14:textId="77777777" w:rsidR="005651A6" w:rsidRPr="005651A6" w:rsidRDefault="005651A6" w:rsidP="005651A6">
      <w:pPr>
        <w:widowControl/>
        <w:shd w:val="clear" w:color="auto" w:fill="FFFFFF"/>
        <w:spacing w:line="0" w:lineRule="atLeast"/>
        <w:jc w:val="center"/>
        <w:rPr>
          <w:rFonts w:ascii="方正小标宋简体" w:eastAsia="方正小标宋简体" w:hAnsi="宋体" w:cs="宋体"/>
          <w:bCs/>
          <w:kern w:val="0"/>
          <w:sz w:val="44"/>
          <w:szCs w:val="44"/>
        </w:rPr>
      </w:pPr>
      <w:r w:rsidRPr="005651A6">
        <w:rPr>
          <w:rFonts w:ascii="方正小标宋简体" w:eastAsia="方正小标宋简体" w:hAnsi="宋体" w:cs="宋体" w:hint="eastAsia"/>
          <w:bCs/>
          <w:kern w:val="0"/>
          <w:sz w:val="44"/>
          <w:szCs w:val="44"/>
        </w:rPr>
        <w:t>核电工程施工质量评价</w:t>
      </w:r>
      <w:r>
        <w:rPr>
          <w:rFonts w:ascii="方正小标宋简体" w:eastAsia="方正小标宋简体" w:hAnsi="宋体" w:cs="宋体" w:hint="eastAsia"/>
          <w:bCs/>
          <w:kern w:val="0"/>
          <w:sz w:val="44"/>
          <w:szCs w:val="44"/>
        </w:rPr>
        <w:t>规程</w:t>
      </w:r>
    </w:p>
    <w:p w14:paraId="6998449E" w14:textId="77777777" w:rsidR="005651A6" w:rsidRDefault="005651A6" w:rsidP="005651A6">
      <w:pPr>
        <w:spacing w:line="360" w:lineRule="auto"/>
        <w:jc w:val="center"/>
        <w:rPr>
          <w:rFonts w:ascii="仿宋_GB2312" w:eastAsia="仿宋_GB2312" w:hAnsi="Times New Roman" w:cs="Times New Roman"/>
          <w:sz w:val="32"/>
          <w:szCs w:val="24"/>
        </w:rPr>
      </w:pPr>
      <w:r w:rsidRPr="005651A6">
        <w:rPr>
          <w:rFonts w:ascii="仿宋_GB2312" w:eastAsia="仿宋_GB2312" w:hAnsi="Times New Roman" w:cs="Times New Roman" w:hint="eastAsia"/>
          <w:sz w:val="32"/>
          <w:szCs w:val="24"/>
        </w:rPr>
        <w:t>（</w:t>
      </w:r>
      <w:r w:rsidRPr="005651A6">
        <w:rPr>
          <w:rFonts w:ascii="仿宋_GB2312" w:eastAsia="仿宋_GB2312" w:hAnsi="Times New Roman" w:cs="Times New Roman"/>
          <w:sz w:val="32"/>
          <w:szCs w:val="24"/>
        </w:rPr>
        <w:t>20</w:t>
      </w:r>
      <w:r w:rsidRPr="005651A6">
        <w:rPr>
          <w:rFonts w:ascii="仿宋_GB2312" w:eastAsia="仿宋_GB2312" w:hAnsi="Times New Roman" w:cs="Times New Roman" w:hint="eastAsia"/>
          <w:sz w:val="32"/>
          <w:szCs w:val="24"/>
        </w:rPr>
        <w:t>20版）</w:t>
      </w:r>
    </w:p>
    <w:p w14:paraId="118D5697" w14:textId="77777777" w:rsidR="00DF2A9A" w:rsidRDefault="005651A6">
      <w:pPr>
        <w:keepNext/>
        <w:keepLines/>
        <w:spacing w:line="360" w:lineRule="auto"/>
        <w:jc w:val="center"/>
        <w:outlineLvl w:val="0"/>
        <w:rPr>
          <w:rFonts w:ascii="黑体" w:eastAsia="宋体" w:hAnsi="黑体" w:cs="Times New Roman"/>
          <w:b/>
          <w:bCs/>
          <w:w w:val="200"/>
          <w:kern w:val="0"/>
          <w:sz w:val="120"/>
          <w:szCs w:val="24"/>
        </w:rPr>
      </w:pPr>
      <w:r>
        <w:rPr>
          <w:rFonts w:ascii="宋体" w:eastAsia="宋体" w:hAnsi="宋体" w:cs="Times New Roman" w:hint="eastAsia"/>
          <w:b/>
          <w:bCs/>
          <w:kern w:val="0"/>
          <w:sz w:val="30"/>
          <w:szCs w:val="30"/>
        </w:rPr>
        <w:t>第一章</w:t>
      </w:r>
      <w:r w:rsidR="0036376D">
        <w:rPr>
          <w:rFonts w:ascii="宋体" w:eastAsia="宋体" w:hAnsi="宋体" w:cs="Times New Roman"/>
          <w:b/>
          <w:bCs/>
          <w:kern w:val="0"/>
          <w:sz w:val="30"/>
          <w:szCs w:val="30"/>
        </w:rPr>
        <w:t xml:space="preserve"> </w:t>
      </w:r>
      <w:r w:rsidR="00467B3E">
        <w:rPr>
          <w:rFonts w:ascii="宋体" w:eastAsia="宋体" w:hAnsi="宋体" w:cs="Times New Roman" w:hint="eastAsia"/>
          <w:b/>
          <w:bCs/>
          <w:kern w:val="0"/>
          <w:sz w:val="30"/>
          <w:szCs w:val="30"/>
        </w:rPr>
        <w:t xml:space="preserve"> </w:t>
      </w:r>
      <w:r w:rsidR="0036376D">
        <w:rPr>
          <w:rFonts w:ascii="宋体" w:eastAsia="宋体" w:hAnsi="宋体" w:cs="Times New Roman"/>
          <w:b/>
          <w:bCs/>
          <w:kern w:val="0"/>
          <w:sz w:val="30"/>
          <w:szCs w:val="30"/>
        </w:rPr>
        <w:t>总  则</w:t>
      </w:r>
      <w:bookmarkEnd w:id="0"/>
    </w:p>
    <w:p w14:paraId="763FA403" w14:textId="77777777" w:rsidR="00DF2A9A" w:rsidRDefault="005651A6" w:rsidP="005651A6">
      <w:pPr>
        <w:spacing w:line="360" w:lineRule="auto"/>
        <w:ind w:firstLineChars="200" w:firstLine="562"/>
        <w:jc w:val="left"/>
        <w:rPr>
          <w:rFonts w:ascii="宋体" w:eastAsia="宋体" w:hAnsi="宋体" w:cs="Times New Roman"/>
          <w:kern w:val="0"/>
          <w:sz w:val="28"/>
          <w:szCs w:val="28"/>
        </w:rPr>
      </w:pPr>
      <w:r w:rsidRPr="005651A6">
        <w:rPr>
          <w:rFonts w:ascii="宋体" w:eastAsia="宋体" w:hAnsi="宋体" w:cs="Times New Roman" w:hint="eastAsia"/>
          <w:b/>
          <w:kern w:val="0"/>
          <w:sz w:val="28"/>
          <w:szCs w:val="28"/>
        </w:rPr>
        <w:t>第一条</w:t>
      </w:r>
      <w:r>
        <w:rPr>
          <w:rFonts w:ascii="宋体" w:eastAsia="宋体" w:hAnsi="宋体" w:cs="Times New Roman" w:hint="eastAsia"/>
          <w:kern w:val="0"/>
          <w:sz w:val="28"/>
          <w:szCs w:val="28"/>
        </w:rPr>
        <w:t xml:space="preserve"> </w:t>
      </w:r>
      <w:r w:rsidR="0036376D">
        <w:rPr>
          <w:rFonts w:ascii="宋体" w:eastAsia="宋体" w:hAnsi="宋体" w:cs="Times New Roman"/>
          <w:kern w:val="0"/>
          <w:sz w:val="28"/>
          <w:szCs w:val="28"/>
        </w:rPr>
        <w:t>为了加强核电工程</w:t>
      </w:r>
      <w:r w:rsidR="00B37C2F">
        <w:rPr>
          <w:rFonts w:ascii="宋体" w:eastAsia="宋体" w:hAnsi="宋体" w:cs="Times New Roman" w:hint="eastAsia"/>
          <w:kern w:val="0"/>
          <w:sz w:val="28"/>
          <w:szCs w:val="28"/>
        </w:rPr>
        <w:t>施工</w:t>
      </w:r>
      <w:r w:rsidR="0036376D">
        <w:rPr>
          <w:rFonts w:ascii="宋体" w:eastAsia="宋体" w:hAnsi="宋体" w:cs="Times New Roman"/>
          <w:kern w:val="0"/>
          <w:sz w:val="28"/>
          <w:szCs w:val="28"/>
        </w:rPr>
        <w:t>质量评价管理，</w:t>
      </w:r>
      <w:r w:rsidR="00E63E8E" w:rsidRPr="00E63E8E">
        <w:rPr>
          <w:rFonts w:ascii="宋体" w:eastAsia="宋体" w:hAnsi="宋体" w:cs="Times New Roman" w:hint="eastAsia"/>
          <w:kern w:val="0"/>
          <w:sz w:val="28"/>
          <w:szCs w:val="28"/>
        </w:rPr>
        <w:t>促进核电工程施工质量管理和质量水平的提升</w:t>
      </w:r>
      <w:r w:rsidR="00935C6C">
        <w:rPr>
          <w:rFonts w:ascii="宋体" w:eastAsia="宋体" w:hAnsi="宋体" w:cs="Times New Roman" w:hint="eastAsia"/>
          <w:kern w:val="0"/>
          <w:sz w:val="28"/>
          <w:szCs w:val="28"/>
        </w:rPr>
        <w:t>，</w:t>
      </w:r>
      <w:r w:rsidR="0036376D">
        <w:rPr>
          <w:rFonts w:ascii="宋体" w:eastAsia="宋体" w:hAnsi="宋体" w:cs="Times New Roman"/>
          <w:kern w:val="0"/>
          <w:sz w:val="28"/>
          <w:szCs w:val="28"/>
        </w:rPr>
        <w:t>统一核电工程施工质量评价的内容和方法，</w:t>
      </w:r>
      <w:r w:rsidR="0040638D">
        <w:rPr>
          <w:rFonts w:ascii="宋体" w:eastAsia="宋体" w:hAnsi="宋体" w:cs="Times New Roman" w:hint="eastAsia"/>
          <w:kern w:val="0"/>
          <w:sz w:val="28"/>
          <w:szCs w:val="28"/>
        </w:rPr>
        <w:t>特</w:t>
      </w:r>
      <w:r w:rsidR="0036376D">
        <w:rPr>
          <w:rFonts w:ascii="宋体" w:eastAsia="宋体" w:hAnsi="宋体" w:cs="Times New Roman"/>
          <w:kern w:val="0"/>
          <w:sz w:val="28"/>
          <w:szCs w:val="28"/>
        </w:rPr>
        <w:t>制定本</w:t>
      </w:r>
      <w:r w:rsidR="0036376D">
        <w:rPr>
          <w:rFonts w:ascii="宋体" w:eastAsia="宋体" w:hAnsi="宋体" w:cs="Times New Roman" w:hint="eastAsia"/>
          <w:kern w:val="0"/>
          <w:sz w:val="28"/>
          <w:szCs w:val="28"/>
        </w:rPr>
        <w:t>规程</w:t>
      </w:r>
      <w:r w:rsidR="0036376D">
        <w:rPr>
          <w:rFonts w:ascii="宋体" w:eastAsia="宋体" w:hAnsi="宋体" w:cs="Times New Roman"/>
          <w:kern w:val="0"/>
          <w:sz w:val="28"/>
          <w:szCs w:val="28"/>
        </w:rPr>
        <w:t>。</w:t>
      </w:r>
    </w:p>
    <w:p w14:paraId="0283FA09" w14:textId="77777777" w:rsidR="00DF2A9A" w:rsidRDefault="005651A6" w:rsidP="005651A6">
      <w:pPr>
        <w:spacing w:line="360" w:lineRule="auto"/>
        <w:ind w:firstLineChars="200" w:firstLine="562"/>
        <w:jc w:val="left"/>
        <w:rPr>
          <w:rFonts w:ascii="Calibri" w:eastAsia="宋体" w:hAnsi="Calibri" w:cs="Times New Roman"/>
          <w:kern w:val="0"/>
          <w:szCs w:val="21"/>
        </w:rPr>
      </w:pPr>
      <w:r w:rsidRPr="005651A6">
        <w:rPr>
          <w:rFonts w:ascii="宋体" w:eastAsia="宋体" w:hAnsi="宋体" w:cs="Times New Roman" w:hint="eastAsia"/>
          <w:b/>
          <w:kern w:val="0"/>
          <w:sz w:val="28"/>
          <w:szCs w:val="28"/>
        </w:rPr>
        <w:t>第二条</w:t>
      </w:r>
      <w:r w:rsidR="0036376D">
        <w:rPr>
          <w:rFonts w:ascii="宋体" w:eastAsia="宋体" w:hAnsi="宋体" w:cs="Times New Roman"/>
          <w:kern w:val="0"/>
          <w:sz w:val="28"/>
          <w:szCs w:val="28"/>
        </w:rPr>
        <w:t xml:space="preserve"> 本</w:t>
      </w:r>
      <w:r w:rsidR="0036376D">
        <w:rPr>
          <w:rFonts w:ascii="宋体" w:eastAsia="宋体" w:hAnsi="宋体" w:cs="Times New Roman" w:hint="eastAsia"/>
          <w:kern w:val="0"/>
          <w:sz w:val="28"/>
          <w:szCs w:val="28"/>
        </w:rPr>
        <w:t>规程</w:t>
      </w:r>
      <w:r w:rsidR="0036376D">
        <w:rPr>
          <w:rFonts w:ascii="宋体" w:eastAsia="宋体" w:hAnsi="宋体" w:cs="Times New Roman"/>
          <w:kern w:val="0"/>
          <w:sz w:val="28"/>
          <w:szCs w:val="28"/>
        </w:rPr>
        <w:t>适用于具有独立生产能力和完整使用功能的新建、扩建核电工程的</w:t>
      </w:r>
      <w:r w:rsidR="0036376D">
        <w:rPr>
          <w:rFonts w:ascii="宋体" w:eastAsia="宋体" w:hAnsi="宋体" w:cs="Times New Roman" w:hint="eastAsia"/>
          <w:kern w:val="0"/>
          <w:sz w:val="28"/>
          <w:szCs w:val="28"/>
        </w:rPr>
        <w:t>创优过程及工程竣工后</w:t>
      </w:r>
      <w:r w:rsidR="0036376D">
        <w:rPr>
          <w:rFonts w:ascii="宋体" w:eastAsia="宋体" w:hAnsi="宋体" w:cs="Times New Roman"/>
          <w:kern w:val="0"/>
          <w:sz w:val="28"/>
          <w:szCs w:val="28"/>
        </w:rPr>
        <w:t>施工质量优良等级的评价。</w:t>
      </w:r>
    </w:p>
    <w:p w14:paraId="1C1BD0F6" w14:textId="77777777" w:rsidR="00DF2A9A" w:rsidRDefault="005651A6" w:rsidP="00935C6C">
      <w:pPr>
        <w:spacing w:line="360" w:lineRule="auto"/>
        <w:ind w:firstLineChars="200" w:firstLine="562"/>
        <w:rPr>
          <w:rFonts w:ascii="宋体" w:eastAsia="宋体" w:hAnsi="宋体" w:cs="Times New Roman"/>
          <w:kern w:val="0"/>
          <w:sz w:val="28"/>
          <w:szCs w:val="28"/>
        </w:rPr>
      </w:pPr>
      <w:r w:rsidRPr="005651A6">
        <w:rPr>
          <w:rFonts w:ascii="宋体" w:eastAsia="宋体" w:hAnsi="宋体" w:cs="Times New Roman" w:hint="eastAsia"/>
          <w:b/>
          <w:kern w:val="0"/>
          <w:sz w:val="28"/>
          <w:szCs w:val="28"/>
        </w:rPr>
        <w:t>第三条</w:t>
      </w:r>
      <w:r w:rsidR="0036376D">
        <w:rPr>
          <w:rFonts w:ascii="宋体" w:eastAsia="宋体" w:hAnsi="宋体" w:cs="Times New Roman"/>
          <w:kern w:val="0"/>
          <w:sz w:val="28"/>
          <w:szCs w:val="28"/>
        </w:rPr>
        <w:t xml:space="preserve"> 本</w:t>
      </w:r>
      <w:r w:rsidR="0036376D">
        <w:rPr>
          <w:rFonts w:ascii="宋体" w:eastAsia="宋体" w:hAnsi="宋体" w:cs="Times New Roman" w:hint="eastAsia"/>
          <w:kern w:val="0"/>
          <w:sz w:val="28"/>
          <w:szCs w:val="28"/>
        </w:rPr>
        <w:t>规程</w:t>
      </w:r>
      <w:r w:rsidR="0036376D">
        <w:rPr>
          <w:rFonts w:ascii="宋体" w:eastAsia="宋体" w:hAnsi="宋体" w:cs="Times New Roman"/>
          <w:kern w:val="0"/>
          <w:sz w:val="28"/>
          <w:szCs w:val="28"/>
        </w:rPr>
        <w:t>根据</w:t>
      </w:r>
      <w:r w:rsidR="00737418">
        <w:rPr>
          <w:rFonts w:ascii="宋体" w:eastAsia="宋体" w:hAnsi="宋体" w:cs="Times New Roman" w:hint="eastAsia"/>
          <w:kern w:val="0"/>
          <w:sz w:val="28"/>
          <w:szCs w:val="28"/>
        </w:rPr>
        <w:t>《</w:t>
      </w:r>
      <w:r w:rsidR="00737418" w:rsidRPr="00737418">
        <w:rPr>
          <w:rFonts w:ascii="宋体" w:eastAsia="宋体" w:hAnsi="宋体" w:cs="Times New Roman" w:hint="eastAsia"/>
          <w:kern w:val="0"/>
          <w:sz w:val="28"/>
          <w:szCs w:val="28"/>
        </w:rPr>
        <w:t>中国核能行业协会推荐核能工程参评国家级优质工程奖工作管理办法</w:t>
      </w:r>
      <w:r w:rsidR="00737418">
        <w:rPr>
          <w:rFonts w:ascii="宋体" w:eastAsia="宋体" w:hAnsi="宋体" w:cs="Times New Roman" w:hint="eastAsia"/>
          <w:kern w:val="0"/>
          <w:sz w:val="28"/>
          <w:szCs w:val="28"/>
        </w:rPr>
        <w:t>》</w:t>
      </w:r>
      <w:r w:rsidR="0036376D">
        <w:rPr>
          <w:rFonts w:ascii="宋体" w:eastAsia="宋体" w:hAnsi="宋体" w:cs="Times New Roman" w:hint="eastAsia"/>
          <w:kern w:val="0"/>
          <w:sz w:val="28"/>
          <w:szCs w:val="28"/>
        </w:rPr>
        <w:t>，</w:t>
      </w:r>
      <w:r w:rsidR="0036376D">
        <w:rPr>
          <w:rFonts w:ascii="宋体" w:eastAsia="宋体" w:hAnsi="宋体" w:cs="Times New Roman"/>
          <w:kern w:val="0"/>
          <w:sz w:val="28"/>
          <w:szCs w:val="28"/>
        </w:rPr>
        <w:t>参照</w:t>
      </w:r>
      <w:r w:rsidR="0036376D">
        <w:rPr>
          <w:rFonts w:ascii="宋体" w:eastAsia="宋体" w:hAnsi="宋体" w:cs="Times New Roman" w:hint="eastAsia"/>
          <w:kern w:val="0"/>
          <w:sz w:val="28"/>
          <w:szCs w:val="28"/>
        </w:rPr>
        <w:t>《</w:t>
      </w:r>
      <w:r w:rsidR="0036376D">
        <w:rPr>
          <w:rFonts w:ascii="宋体" w:eastAsia="宋体" w:hAnsi="宋体" w:cs="Times New Roman"/>
          <w:kern w:val="0"/>
          <w:sz w:val="28"/>
          <w:szCs w:val="28"/>
        </w:rPr>
        <w:t>建筑工程施工质量</w:t>
      </w:r>
      <w:r w:rsidR="002501A6" w:rsidRPr="002501A6">
        <w:rPr>
          <w:rFonts w:ascii="宋体" w:eastAsia="宋体" w:hAnsi="宋体" w:cs="Times New Roman" w:hint="eastAsia"/>
          <w:kern w:val="0"/>
          <w:sz w:val="28"/>
          <w:szCs w:val="28"/>
        </w:rPr>
        <w:t>验收及</w:t>
      </w:r>
      <w:r w:rsidR="0036376D">
        <w:rPr>
          <w:rFonts w:ascii="宋体" w:eastAsia="宋体" w:hAnsi="宋体" w:cs="Times New Roman"/>
          <w:kern w:val="0"/>
          <w:sz w:val="28"/>
          <w:szCs w:val="28"/>
        </w:rPr>
        <w:t>评价标准</w:t>
      </w:r>
      <w:r w:rsidR="0036376D">
        <w:rPr>
          <w:rFonts w:ascii="宋体" w:eastAsia="宋体" w:hAnsi="宋体" w:cs="Times New Roman" w:hint="eastAsia"/>
          <w:kern w:val="0"/>
          <w:sz w:val="28"/>
          <w:szCs w:val="28"/>
        </w:rPr>
        <w:t>》</w:t>
      </w:r>
      <w:r w:rsidR="0086380B">
        <w:rPr>
          <w:rFonts w:ascii="宋体" w:eastAsia="宋体" w:hAnsi="宋体" w:cs="Times New Roman" w:hint="eastAsia"/>
          <w:kern w:val="0"/>
          <w:sz w:val="28"/>
          <w:szCs w:val="28"/>
        </w:rPr>
        <w:t>（</w:t>
      </w:r>
      <w:r w:rsidR="0086380B" w:rsidRPr="0086380B">
        <w:rPr>
          <w:rFonts w:ascii="宋体" w:eastAsia="宋体" w:hAnsi="宋体" w:cs="Times New Roman" w:hint="eastAsia"/>
          <w:kern w:val="0"/>
          <w:sz w:val="28"/>
          <w:szCs w:val="28"/>
        </w:rPr>
        <w:t>GB/T50375</w:t>
      </w:r>
      <w:r w:rsidR="0086380B">
        <w:rPr>
          <w:rFonts w:ascii="宋体" w:eastAsia="宋体" w:hAnsi="宋体" w:cs="Times New Roman" w:hint="eastAsia"/>
          <w:kern w:val="0"/>
          <w:sz w:val="28"/>
          <w:szCs w:val="28"/>
        </w:rPr>
        <w:t>）</w:t>
      </w:r>
      <w:r w:rsidR="0036376D">
        <w:rPr>
          <w:rFonts w:ascii="宋体" w:eastAsia="宋体" w:hAnsi="宋体" w:cs="Times New Roman" w:hint="eastAsia"/>
          <w:kern w:val="0"/>
          <w:sz w:val="28"/>
          <w:szCs w:val="28"/>
        </w:rPr>
        <w:t>、</w:t>
      </w:r>
      <w:r w:rsidR="00935C6C" w:rsidRPr="00C21617">
        <w:rPr>
          <w:rFonts w:ascii="宋体" w:eastAsia="宋体" w:hAnsi="宋体" w:cs="Times New Roman" w:hint="eastAsia"/>
          <w:kern w:val="0"/>
          <w:sz w:val="28"/>
          <w:szCs w:val="28"/>
        </w:rPr>
        <w:t>《火电工程质量评价标准》（DL/T5764-2018）</w:t>
      </w:r>
      <w:r w:rsidR="0036376D">
        <w:rPr>
          <w:rFonts w:ascii="宋体" w:eastAsia="宋体" w:hAnsi="宋体" w:cs="Times New Roman" w:hint="eastAsia"/>
          <w:kern w:val="0"/>
          <w:sz w:val="28"/>
          <w:szCs w:val="28"/>
        </w:rPr>
        <w:t>等</w:t>
      </w:r>
      <w:r w:rsidR="0036376D">
        <w:rPr>
          <w:rFonts w:ascii="宋体" w:eastAsia="宋体" w:hAnsi="宋体" w:cs="Times New Roman"/>
          <w:kern w:val="0"/>
          <w:sz w:val="28"/>
          <w:szCs w:val="28"/>
        </w:rPr>
        <w:t>编制。</w:t>
      </w:r>
    </w:p>
    <w:p w14:paraId="722C2EDB" w14:textId="77777777" w:rsidR="00DF2A9A" w:rsidRDefault="005651A6" w:rsidP="005651A6">
      <w:pPr>
        <w:spacing w:line="360" w:lineRule="auto"/>
        <w:ind w:firstLineChars="200" w:firstLine="562"/>
        <w:jc w:val="left"/>
        <w:rPr>
          <w:rFonts w:ascii="宋体" w:eastAsia="宋体" w:hAnsi="宋体" w:cs="Times New Roman"/>
          <w:color w:val="000000"/>
          <w:kern w:val="0"/>
          <w:sz w:val="28"/>
          <w:szCs w:val="28"/>
        </w:rPr>
      </w:pPr>
      <w:r w:rsidRPr="005651A6">
        <w:rPr>
          <w:rFonts w:ascii="宋体" w:eastAsia="宋体" w:hAnsi="宋体" w:cs="Times New Roman" w:hint="eastAsia"/>
          <w:b/>
          <w:kern w:val="0"/>
          <w:sz w:val="28"/>
          <w:szCs w:val="28"/>
        </w:rPr>
        <w:t>第四条</w:t>
      </w:r>
      <w:r w:rsidR="0036376D">
        <w:rPr>
          <w:rFonts w:ascii="宋体" w:eastAsia="宋体" w:hAnsi="宋体" w:cs="Times New Roman"/>
          <w:kern w:val="0"/>
          <w:sz w:val="28"/>
          <w:szCs w:val="28"/>
        </w:rPr>
        <w:t xml:space="preserve"> </w:t>
      </w:r>
      <w:r w:rsidR="0036376D">
        <w:rPr>
          <w:rFonts w:ascii="宋体" w:eastAsia="宋体" w:hAnsi="宋体" w:cs="Times New Roman"/>
          <w:color w:val="000000"/>
          <w:kern w:val="0"/>
          <w:sz w:val="28"/>
          <w:szCs w:val="28"/>
        </w:rPr>
        <w:t>本</w:t>
      </w:r>
      <w:r w:rsidR="0036376D">
        <w:rPr>
          <w:rFonts w:ascii="宋体" w:eastAsia="宋体" w:hAnsi="宋体" w:cs="Times New Roman" w:hint="eastAsia"/>
          <w:color w:val="000000"/>
          <w:kern w:val="0"/>
          <w:sz w:val="28"/>
          <w:szCs w:val="28"/>
        </w:rPr>
        <w:t>规程</w:t>
      </w:r>
      <w:r w:rsidR="0036376D">
        <w:rPr>
          <w:rFonts w:ascii="宋体" w:eastAsia="宋体" w:hAnsi="宋体" w:cs="Times New Roman"/>
          <w:color w:val="000000"/>
          <w:kern w:val="0"/>
          <w:sz w:val="28"/>
          <w:szCs w:val="28"/>
        </w:rPr>
        <w:t>规定了</w:t>
      </w:r>
      <w:r w:rsidR="0036376D">
        <w:rPr>
          <w:rFonts w:ascii="宋体" w:eastAsia="宋体" w:hAnsi="宋体" w:cs="Times New Roman"/>
          <w:kern w:val="0"/>
          <w:sz w:val="28"/>
          <w:szCs w:val="28"/>
        </w:rPr>
        <w:t>核电工程</w:t>
      </w:r>
      <w:r w:rsidR="0036376D">
        <w:rPr>
          <w:rFonts w:ascii="宋体" w:eastAsia="宋体" w:hAnsi="宋体" w:cs="Times New Roman" w:hint="eastAsia"/>
          <w:kern w:val="0"/>
          <w:sz w:val="28"/>
          <w:szCs w:val="28"/>
        </w:rPr>
        <w:t>施工</w:t>
      </w:r>
      <w:r w:rsidR="0036376D">
        <w:rPr>
          <w:rFonts w:ascii="宋体" w:eastAsia="宋体" w:hAnsi="宋体" w:cs="Times New Roman"/>
          <w:color w:val="000000"/>
          <w:kern w:val="0"/>
          <w:sz w:val="28"/>
          <w:szCs w:val="28"/>
        </w:rPr>
        <w:t>质量评价</w:t>
      </w:r>
      <w:r w:rsidR="0036376D">
        <w:rPr>
          <w:rFonts w:ascii="宋体" w:eastAsia="宋体" w:hAnsi="宋体" w:cs="Times New Roman" w:hint="eastAsia"/>
          <w:color w:val="000000"/>
          <w:kern w:val="0"/>
          <w:sz w:val="28"/>
          <w:szCs w:val="28"/>
        </w:rPr>
        <w:t>的方法和</w:t>
      </w:r>
      <w:r w:rsidR="0036376D">
        <w:rPr>
          <w:rFonts w:ascii="宋体" w:eastAsia="宋体" w:hAnsi="宋体" w:cs="Times New Roman"/>
          <w:color w:val="000000"/>
          <w:kern w:val="0"/>
          <w:sz w:val="28"/>
          <w:szCs w:val="28"/>
        </w:rPr>
        <w:t>标准。</w:t>
      </w:r>
    </w:p>
    <w:p w14:paraId="240E6EF6" w14:textId="77777777" w:rsidR="00DF2A9A" w:rsidRDefault="005651A6" w:rsidP="005651A6">
      <w:pPr>
        <w:spacing w:line="360" w:lineRule="auto"/>
        <w:ind w:firstLineChars="200" w:firstLine="562"/>
        <w:jc w:val="left"/>
        <w:rPr>
          <w:rFonts w:ascii="宋体" w:eastAsia="宋体" w:hAnsi="宋体" w:cs="Times New Roman"/>
          <w:kern w:val="0"/>
          <w:sz w:val="28"/>
          <w:szCs w:val="28"/>
        </w:rPr>
      </w:pPr>
      <w:r w:rsidRPr="005651A6">
        <w:rPr>
          <w:rFonts w:ascii="宋体" w:eastAsia="宋体" w:hAnsi="宋体" w:cs="Times New Roman" w:hint="eastAsia"/>
          <w:b/>
          <w:kern w:val="0"/>
          <w:sz w:val="28"/>
          <w:szCs w:val="28"/>
        </w:rPr>
        <w:t>第五条</w:t>
      </w:r>
      <w:r w:rsidR="0036376D">
        <w:rPr>
          <w:rFonts w:ascii="宋体" w:eastAsia="宋体" w:hAnsi="宋体" w:cs="Times New Roman"/>
          <w:kern w:val="0"/>
          <w:sz w:val="28"/>
          <w:szCs w:val="28"/>
        </w:rPr>
        <w:t xml:space="preserve"> 工程施工质量的验收是工程质量评价的基础，工程质量的评价在工程质量验收合格的基础上进行。</w:t>
      </w:r>
    </w:p>
    <w:p w14:paraId="58C3A051" w14:textId="77777777" w:rsidR="00DF2A9A" w:rsidRDefault="005651A6" w:rsidP="005651A6">
      <w:pPr>
        <w:spacing w:line="360" w:lineRule="auto"/>
        <w:ind w:firstLineChars="200" w:firstLine="562"/>
        <w:jc w:val="left"/>
        <w:rPr>
          <w:rFonts w:ascii="宋体" w:eastAsia="宋体" w:hAnsi="宋体" w:cs="Times New Roman"/>
          <w:kern w:val="0"/>
          <w:sz w:val="28"/>
          <w:szCs w:val="28"/>
        </w:rPr>
      </w:pPr>
      <w:r w:rsidRPr="005651A6">
        <w:rPr>
          <w:rFonts w:ascii="宋体" w:eastAsia="宋体" w:hAnsi="宋体" w:cs="Times New Roman" w:hint="eastAsia"/>
          <w:b/>
          <w:kern w:val="0"/>
          <w:sz w:val="28"/>
          <w:szCs w:val="28"/>
        </w:rPr>
        <w:t>第六条</w:t>
      </w:r>
      <w:r>
        <w:rPr>
          <w:rFonts w:ascii="宋体" w:eastAsia="宋体" w:hAnsi="宋体" w:cs="Times New Roman" w:hint="eastAsia"/>
          <w:b/>
          <w:kern w:val="0"/>
          <w:sz w:val="28"/>
          <w:szCs w:val="28"/>
        </w:rPr>
        <w:t xml:space="preserve"> </w:t>
      </w:r>
      <w:r w:rsidR="0036376D">
        <w:rPr>
          <w:rFonts w:ascii="宋体" w:eastAsia="宋体" w:hAnsi="宋体" w:cs="Times New Roman"/>
          <w:kern w:val="0"/>
          <w:sz w:val="28"/>
          <w:szCs w:val="28"/>
        </w:rPr>
        <w:t>有创建优质工程目标的项目应</w:t>
      </w:r>
      <w:r w:rsidR="0036376D">
        <w:rPr>
          <w:rFonts w:ascii="宋体" w:eastAsia="宋体" w:hAnsi="宋体" w:cs="Times New Roman" w:hint="eastAsia"/>
          <w:kern w:val="0"/>
          <w:sz w:val="28"/>
          <w:szCs w:val="28"/>
        </w:rPr>
        <w:t>在施工过程中</w:t>
      </w:r>
      <w:r w:rsidR="0036376D">
        <w:rPr>
          <w:rFonts w:ascii="宋体" w:eastAsia="宋体" w:hAnsi="宋体" w:cs="Times New Roman"/>
          <w:kern w:val="0"/>
          <w:sz w:val="28"/>
          <w:szCs w:val="28"/>
        </w:rPr>
        <w:t>进行工程</w:t>
      </w:r>
      <w:r w:rsidR="0040638D">
        <w:rPr>
          <w:rFonts w:ascii="宋体" w:eastAsia="宋体" w:hAnsi="宋体" w:cs="Times New Roman" w:hint="eastAsia"/>
          <w:kern w:val="0"/>
          <w:sz w:val="28"/>
          <w:szCs w:val="28"/>
        </w:rPr>
        <w:t>施工</w:t>
      </w:r>
      <w:r w:rsidR="0036376D">
        <w:rPr>
          <w:rFonts w:ascii="宋体" w:eastAsia="宋体" w:hAnsi="宋体" w:cs="Times New Roman"/>
          <w:kern w:val="0"/>
          <w:sz w:val="28"/>
          <w:szCs w:val="28"/>
        </w:rPr>
        <w:t>质量评价。</w:t>
      </w:r>
    </w:p>
    <w:p w14:paraId="63EA322B" w14:textId="77777777" w:rsidR="00143421" w:rsidRDefault="005651A6" w:rsidP="005651A6">
      <w:pPr>
        <w:spacing w:line="360" w:lineRule="auto"/>
        <w:ind w:firstLineChars="200" w:firstLine="562"/>
        <w:jc w:val="left"/>
        <w:rPr>
          <w:rFonts w:ascii="宋体" w:eastAsia="宋体" w:hAnsi="宋体" w:cs="Times New Roman"/>
          <w:kern w:val="0"/>
          <w:sz w:val="28"/>
          <w:szCs w:val="28"/>
        </w:rPr>
      </w:pPr>
      <w:r w:rsidRPr="005651A6">
        <w:rPr>
          <w:rFonts w:ascii="宋体" w:eastAsia="宋体" w:hAnsi="宋体" w:cs="Times New Roman" w:hint="eastAsia"/>
          <w:b/>
          <w:kern w:val="0"/>
          <w:sz w:val="28"/>
          <w:szCs w:val="28"/>
        </w:rPr>
        <w:t>第七条</w:t>
      </w:r>
      <w:r w:rsidR="00143421">
        <w:rPr>
          <w:rFonts w:ascii="宋体" w:eastAsia="宋体" w:hAnsi="宋体" w:cs="Times New Roman"/>
          <w:kern w:val="0"/>
          <w:sz w:val="28"/>
          <w:szCs w:val="28"/>
        </w:rPr>
        <w:t xml:space="preserve"> </w:t>
      </w:r>
      <w:r w:rsidR="00143421" w:rsidRPr="00143421">
        <w:rPr>
          <w:rFonts w:ascii="宋体" w:eastAsia="宋体" w:hAnsi="宋体" w:cs="Times New Roman"/>
          <w:kern w:val="0"/>
          <w:sz w:val="28"/>
          <w:szCs w:val="28"/>
        </w:rPr>
        <w:t>工程建设全过程中，建设单位应组织各参建</w:t>
      </w:r>
      <w:r w:rsidR="00143421">
        <w:rPr>
          <w:rFonts w:ascii="宋体" w:eastAsia="宋体" w:hAnsi="宋体" w:cs="Times New Roman" w:hint="eastAsia"/>
          <w:kern w:val="0"/>
          <w:sz w:val="28"/>
          <w:szCs w:val="28"/>
        </w:rPr>
        <w:t>单位</w:t>
      </w:r>
      <w:r w:rsidR="00143421" w:rsidRPr="00143421">
        <w:rPr>
          <w:rFonts w:ascii="宋体" w:eastAsia="宋体" w:hAnsi="宋体" w:cs="Times New Roman"/>
          <w:kern w:val="0"/>
          <w:sz w:val="28"/>
          <w:szCs w:val="28"/>
        </w:rPr>
        <w:t>，按本标准规定的质量评价核查项目进行阶段性自评价。</w:t>
      </w:r>
    </w:p>
    <w:p w14:paraId="2A93874B" w14:textId="77777777" w:rsidR="00DF2A9A" w:rsidRDefault="005651A6" w:rsidP="005651A6">
      <w:pPr>
        <w:spacing w:line="360" w:lineRule="auto"/>
        <w:ind w:firstLineChars="200" w:firstLine="562"/>
        <w:jc w:val="left"/>
        <w:rPr>
          <w:rFonts w:ascii="宋体" w:eastAsia="宋体" w:hAnsi="宋体" w:cs="Times New Roman"/>
          <w:kern w:val="0"/>
          <w:sz w:val="28"/>
          <w:szCs w:val="28"/>
        </w:rPr>
      </w:pPr>
      <w:r w:rsidRPr="005651A6">
        <w:rPr>
          <w:rFonts w:ascii="宋体" w:eastAsia="宋体" w:hAnsi="宋体" w:cs="Times New Roman" w:hint="eastAsia"/>
          <w:b/>
          <w:kern w:val="0"/>
          <w:sz w:val="28"/>
          <w:szCs w:val="28"/>
        </w:rPr>
        <w:t>第八条</w:t>
      </w:r>
      <w:r w:rsidR="0036376D">
        <w:rPr>
          <w:rFonts w:ascii="宋体" w:eastAsia="宋体" w:hAnsi="宋体" w:cs="Times New Roman"/>
          <w:kern w:val="0"/>
          <w:sz w:val="28"/>
          <w:szCs w:val="28"/>
        </w:rPr>
        <w:t xml:space="preserve"> 其他核能工程参</w:t>
      </w:r>
      <w:r w:rsidR="0036376D" w:rsidRPr="00143421">
        <w:rPr>
          <w:rFonts w:ascii="宋体" w:eastAsia="宋体" w:hAnsi="宋体" w:cs="Times New Roman"/>
          <w:kern w:val="0"/>
          <w:sz w:val="28"/>
          <w:szCs w:val="28"/>
        </w:rPr>
        <w:t>照本规程执行</w:t>
      </w:r>
      <w:r w:rsidR="0036376D">
        <w:rPr>
          <w:rFonts w:ascii="宋体" w:eastAsia="宋体" w:hAnsi="宋体" w:cs="Times New Roman"/>
          <w:kern w:val="0"/>
          <w:sz w:val="28"/>
          <w:szCs w:val="28"/>
        </w:rPr>
        <w:t>。</w:t>
      </w:r>
    </w:p>
    <w:p w14:paraId="78BA22C2" w14:textId="77777777" w:rsidR="00DF2A9A" w:rsidRDefault="002D21BF" w:rsidP="002D21BF">
      <w:pPr>
        <w:keepNext/>
        <w:tabs>
          <w:tab w:val="left" w:pos="6096"/>
        </w:tabs>
        <w:ind w:firstLineChars="950" w:firstLine="2861"/>
        <w:jc w:val="left"/>
        <w:outlineLvl w:val="0"/>
        <w:rPr>
          <w:rFonts w:ascii="宋体" w:eastAsia="宋体" w:hAnsi="宋体" w:cs="Times New Roman"/>
          <w:b/>
          <w:bCs/>
          <w:kern w:val="0"/>
          <w:sz w:val="30"/>
          <w:szCs w:val="30"/>
        </w:rPr>
      </w:pPr>
      <w:bookmarkStart w:id="1" w:name="_Toc10770"/>
      <w:r>
        <w:rPr>
          <w:rFonts w:ascii="宋体" w:eastAsia="宋体" w:hAnsi="宋体" w:cs="Times New Roman" w:hint="eastAsia"/>
          <w:b/>
          <w:bCs/>
          <w:kern w:val="0"/>
          <w:sz w:val="30"/>
          <w:szCs w:val="30"/>
        </w:rPr>
        <w:lastRenderedPageBreak/>
        <w:t xml:space="preserve">第二章  </w:t>
      </w:r>
      <w:r w:rsidR="0036376D">
        <w:rPr>
          <w:rFonts w:ascii="宋体" w:eastAsia="宋体" w:hAnsi="宋体" w:cs="Times New Roman"/>
          <w:b/>
          <w:bCs/>
          <w:kern w:val="0"/>
          <w:sz w:val="30"/>
          <w:szCs w:val="30"/>
        </w:rPr>
        <w:t>基本规定</w:t>
      </w:r>
    </w:p>
    <w:p w14:paraId="17D45681" w14:textId="77777777" w:rsidR="00DF2A9A" w:rsidRDefault="002D21BF" w:rsidP="002D21BF">
      <w:pPr>
        <w:ind w:firstLineChars="200" w:firstLine="562"/>
        <w:jc w:val="left"/>
        <w:rPr>
          <w:rFonts w:ascii="宋体" w:eastAsia="宋体" w:hAnsi="宋体" w:cs="Times New Roman"/>
          <w:kern w:val="0"/>
          <w:sz w:val="28"/>
          <w:szCs w:val="28"/>
        </w:rPr>
      </w:pPr>
      <w:r w:rsidRPr="002D21BF">
        <w:rPr>
          <w:rFonts w:ascii="宋体" w:eastAsia="宋体" w:hAnsi="宋体" w:cs="Times New Roman" w:hint="eastAsia"/>
          <w:b/>
          <w:color w:val="000000"/>
          <w:kern w:val="0"/>
          <w:sz w:val="28"/>
          <w:szCs w:val="28"/>
        </w:rPr>
        <w:t>第九条</w:t>
      </w:r>
      <w:r w:rsidR="0036376D">
        <w:rPr>
          <w:rFonts w:ascii="宋体" w:eastAsia="宋体" w:hAnsi="宋体" w:cs="Times New Roman"/>
          <w:color w:val="000000"/>
          <w:kern w:val="0"/>
          <w:sz w:val="28"/>
          <w:szCs w:val="28"/>
        </w:rPr>
        <w:t xml:space="preserve"> </w:t>
      </w:r>
      <w:r w:rsidR="0036376D">
        <w:rPr>
          <w:rFonts w:ascii="宋体" w:eastAsia="宋体" w:hAnsi="宋体" w:cs="Times New Roman" w:hint="eastAsia"/>
          <w:color w:val="000000"/>
          <w:kern w:val="0"/>
          <w:sz w:val="28"/>
          <w:szCs w:val="28"/>
        </w:rPr>
        <w:t>阶段</w:t>
      </w:r>
      <w:r w:rsidR="0036376D">
        <w:rPr>
          <w:rFonts w:ascii="宋体" w:eastAsia="宋体" w:hAnsi="宋体" w:cs="Times New Roman"/>
          <w:color w:val="000000"/>
          <w:kern w:val="0"/>
          <w:sz w:val="28"/>
          <w:szCs w:val="28"/>
        </w:rPr>
        <w:t>质量评价应</w:t>
      </w:r>
      <w:r w:rsidR="0036376D">
        <w:rPr>
          <w:rFonts w:ascii="宋体" w:eastAsia="宋体" w:hAnsi="宋体" w:cs="Times New Roman" w:hint="eastAsia"/>
          <w:color w:val="000000"/>
          <w:kern w:val="0"/>
          <w:sz w:val="28"/>
          <w:szCs w:val="28"/>
        </w:rPr>
        <w:t>在该阶段内</w:t>
      </w:r>
      <w:r w:rsidR="0036376D">
        <w:rPr>
          <w:rFonts w:ascii="宋体" w:eastAsia="宋体" w:hAnsi="宋体" w:cs="宋体" w:hint="eastAsia"/>
          <w:color w:val="000000"/>
          <w:kern w:val="0"/>
          <w:sz w:val="28"/>
          <w:szCs w:val="28"/>
        </w:rPr>
        <w:t>各</w:t>
      </w:r>
      <w:r w:rsidR="0036376D">
        <w:rPr>
          <w:rFonts w:ascii="宋体" w:eastAsia="宋体" w:hAnsi="宋体" w:cs="宋体"/>
          <w:color w:val="000000"/>
          <w:kern w:val="0"/>
          <w:sz w:val="28"/>
          <w:szCs w:val="28"/>
        </w:rPr>
        <w:t>单项</w:t>
      </w:r>
      <w:r w:rsidR="0036376D">
        <w:rPr>
          <w:rFonts w:ascii="宋体" w:eastAsia="宋体" w:hAnsi="宋体" w:cs="宋体" w:hint="eastAsia"/>
          <w:color w:val="000000"/>
          <w:kern w:val="0"/>
          <w:sz w:val="28"/>
          <w:szCs w:val="28"/>
        </w:rPr>
        <w:t>工程及专项工程</w:t>
      </w:r>
      <w:r w:rsidR="0036376D">
        <w:rPr>
          <w:rFonts w:ascii="宋体" w:eastAsia="宋体" w:hAnsi="宋体" w:cs="Times New Roman"/>
          <w:color w:val="000000"/>
          <w:kern w:val="0"/>
          <w:sz w:val="28"/>
          <w:szCs w:val="28"/>
        </w:rPr>
        <w:t>所</w:t>
      </w:r>
      <w:r w:rsidR="0036376D">
        <w:rPr>
          <w:rFonts w:ascii="宋体" w:eastAsia="宋体" w:hAnsi="宋体" w:cs="Times New Roman"/>
          <w:kern w:val="0"/>
          <w:sz w:val="28"/>
          <w:szCs w:val="28"/>
        </w:rPr>
        <w:t>含</w:t>
      </w:r>
      <w:r w:rsidR="0036376D">
        <w:rPr>
          <w:rFonts w:ascii="宋体" w:eastAsia="宋体" w:hAnsi="宋体" w:cs="Times New Roman" w:hint="eastAsia"/>
          <w:kern w:val="0"/>
          <w:sz w:val="28"/>
          <w:szCs w:val="28"/>
        </w:rPr>
        <w:t>施工内容已完成</w:t>
      </w:r>
      <w:r w:rsidR="0036376D">
        <w:rPr>
          <w:rFonts w:ascii="宋体" w:eastAsia="宋体" w:hAnsi="宋体" w:cs="Times New Roman"/>
          <w:kern w:val="0"/>
          <w:sz w:val="28"/>
          <w:szCs w:val="28"/>
        </w:rPr>
        <w:t>工程施工质量验收</w:t>
      </w:r>
      <w:r w:rsidR="0036376D">
        <w:rPr>
          <w:rFonts w:ascii="宋体" w:eastAsia="宋体" w:hAnsi="宋体" w:cs="Times New Roman" w:hint="eastAsia"/>
          <w:kern w:val="0"/>
          <w:sz w:val="28"/>
          <w:szCs w:val="28"/>
        </w:rPr>
        <w:t>且</w:t>
      </w:r>
      <w:r w:rsidR="0036376D">
        <w:rPr>
          <w:rFonts w:ascii="宋体" w:eastAsia="宋体" w:hAnsi="宋体" w:cs="Times New Roman"/>
          <w:kern w:val="0"/>
          <w:sz w:val="28"/>
          <w:szCs w:val="28"/>
        </w:rPr>
        <w:t>合格</w:t>
      </w:r>
      <w:r w:rsidR="0036376D">
        <w:rPr>
          <w:rFonts w:ascii="宋体" w:eastAsia="宋体" w:hAnsi="宋体" w:cs="Times New Roman" w:hint="eastAsia"/>
          <w:kern w:val="0"/>
          <w:sz w:val="28"/>
          <w:szCs w:val="28"/>
        </w:rPr>
        <w:t>的基础上进行。</w:t>
      </w:r>
    </w:p>
    <w:p w14:paraId="4807473D" w14:textId="77777777" w:rsidR="00DF2A9A" w:rsidRDefault="002D21BF" w:rsidP="002D21BF">
      <w:pPr>
        <w:ind w:firstLineChars="200" w:firstLine="562"/>
        <w:jc w:val="left"/>
        <w:rPr>
          <w:rFonts w:ascii="宋体" w:eastAsia="宋体" w:hAnsi="宋体" w:cs="Times New Roman"/>
          <w:kern w:val="0"/>
          <w:sz w:val="28"/>
          <w:szCs w:val="28"/>
        </w:rPr>
      </w:pPr>
      <w:r w:rsidRPr="002D21BF">
        <w:rPr>
          <w:rFonts w:ascii="宋体" w:eastAsia="宋体" w:hAnsi="宋体" w:cs="Times New Roman" w:hint="eastAsia"/>
          <w:b/>
          <w:kern w:val="0"/>
          <w:sz w:val="28"/>
          <w:szCs w:val="28"/>
        </w:rPr>
        <w:t>第十条</w:t>
      </w:r>
      <w:r w:rsidR="003E09BD">
        <w:rPr>
          <w:rFonts w:ascii="宋体" w:eastAsia="宋体" w:hAnsi="宋体" w:cs="Times New Roman" w:hint="eastAsia"/>
          <w:b/>
          <w:kern w:val="0"/>
          <w:sz w:val="28"/>
          <w:szCs w:val="28"/>
        </w:rPr>
        <w:t xml:space="preserve"> </w:t>
      </w:r>
      <w:r w:rsidR="003E09BD" w:rsidRPr="003E09BD">
        <w:rPr>
          <w:rFonts w:ascii="宋体" w:eastAsia="宋体" w:hAnsi="宋体" w:cs="Times New Roman" w:hint="eastAsia"/>
          <w:kern w:val="0"/>
          <w:sz w:val="28"/>
          <w:szCs w:val="28"/>
        </w:rPr>
        <w:t>根据核电厂建设特点，我们将质量评价工作按照建设工程进展分为三个阶段，即：“穹顶吊装”、“冷态功能试验”及“商运一年后”阶段。</w:t>
      </w:r>
      <w:r w:rsidR="0036376D">
        <w:rPr>
          <w:rFonts w:ascii="宋体" w:eastAsia="宋体" w:hAnsi="宋体" w:cs="Times New Roman" w:hint="eastAsia"/>
          <w:kern w:val="0"/>
          <w:sz w:val="28"/>
          <w:szCs w:val="28"/>
        </w:rPr>
        <w:t>三个阶段的</w:t>
      </w:r>
      <w:r w:rsidR="0036376D">
        <w:rPr>
          <w:rFonts w:ascii="宋体" w:eastAsia="宋体" w:hAnsi="宋体" w:cs="Times New Roman"/>
          <w:kern w:val="0"/>
          <w:sz w:val="28"/>
          <w:szCs w:val="28"/>
        </w:rPr>
        <w:t>工程质量评价</w:t>
      </w:r>
      <w:r w:rsidR="0036376D">
        <w:rPr>
          <w:rFonts w:ascii="宋体" w:eastAsia="宋体" w:hAnsi="宋体" w:cs="Times New Roman" w:hint="eastAsia"/>
          <w:kern w:val="0"/>
          <w:sz w:val="28"/>
          <w:szCs w:val="28"/>
        </w:rPr>
        <w:t>原则上不对</w:t>
      </w:r>
      <w:r w:rsidR="0036376D" w:rsidRPr="00B7655F">
        <w:rPr>
          <w:rFonts w:ascii="宋体" w:eastAsia="宋体" w:hAnsi="宋体" w:cs="Times New Roman" w:hint="eastAsia"/>
          <w:kern w:val="0"/>
          <w:sz w:val="28"/>
          <w:szCs w:val="28"/>
        </w:rPr>
        <w:t>同一单位工程</w:t>
      </w:r>
      <w:r w:rsidR="005A39A6" w:rsidRPr="00B7655F">
        <w:rPr>
          <w:rFonts w:ascii="宋体" w:eastAsia="宋体" w:hAnsi="宋体" w:cs="Times New Roman" w:hint="eastAsia"/>
          <w:kern w:val="0"/>
          <w:sz w:val="28"/>
          <w:szCs w:val="28"/>
        </w:rPr>
        <w:t>的同一</w:t>
      </w:r>
      <w:r w:rsidR="00F05BA9" w:rsidRPr="00B7655F">
        <w:rPr>
          <w:rFonts w:ascii="宋体" w:eastAsia="宋体" w:hAnsi="宋体" w:cs="Times New Roman" w:hint="eastAsia"/>
          <w:kern w:val="0"/>
          <w:sz w:val="28"/>
          <w:szCs w:val="28"/>
        </w:rPr>
        <w:t>部位</w:t>
      </w:r>
      <w:r w:rsidR="0036376D">
        <w:rPr>
          <w:rFonts w:ascii="宋体" w:eastAsia="宋体" w:hAnsi="宋体" w:cs="Times New Roman" w:hint="eastAsia"/>
          <w:kern w:val="0"/>
          <w:sz w:val="28"/>
          <w:szCs w:val="28"/>
        </w:rPr>
        <w:t>进行重复评价。</w:t>
      </w:r>
    </w:p>
    <w:p w14:paraId="5A44C7B9" w14:textId="77777777" w:rsidR="00DF2A9A" w:rsidRDefault="002D21BF" w:rsidP="002D21BF">
      <w:pPr>
        <w:ind w:firstLineChars="200" w:firstLine="562"/>
        <w:jc w:val="left"/>
        <w:rPr>
          <w:rFonts w:ascii="宋体" w:eastAsia="宋体" w:hAnsi="宋体" w:cs="Times New Roman"/>
          <w:kern w:val="0"/>
          <w:sz w:val="28"/>
          <w:szCs w:val="28"/>
        </w:rPr>
      </w:pPr>
      <w:r w:rsidRPr="002D21BF">
        <w:rPr>
          <w:rFonts w:ascii="宋体" w:eastAsia="宋体" w:hAnsi="宋体" w:cs="宋体" w:hint="eastAsia"/>
          <w:b/>
          <w:kern w:val="0"/>
          <w:sz w:val="28"/>
          <w:szCs w:val="28"/>
        </w:rPr>
        <w:t>第十一条</w:t>
      </w:r>
      <w:r>
        <w:rPr>
          <w:rFonts w:ascii="宋体" w:eastAsia="宋体" w:hAnsi="宋体" w:cs="宋体" w:hint="eastAsia"/>
          <w:kern w:val="0"/>
          <w:sz w:val="28"/>
          <w:szCs w:val="28"/>
        </w:rPr>
        <w:t xml:space="preserve"> </w:t>
      </w:r>
      <w:r w:rsidR="0036376D">
        <w:rPr>
          <w:rFonts w:ascii="宋体" w:eastAsia="宋体" w:hAnsi="宋体" w:cs="Times New Roman"/>
          <w:kern w:val="0"/>
          <w:sz w:val="28"/>
          <w:szCs w:val="28"/>
        </w:rPr>
        <w:t>工程质量出现下列情况之一的</w:t>
      </w:r>
      <w:r w:rsidR="0036376D">
        <w:rPr>
          <w:rFonts w:ascii="宋体" w:eastAsia="宋体" w:hAnsi="宋体" w:cs="Times New Roman" w:hint="eastAsia"/>
          <w:kern w:val="0"/>
          <w:sz w:val="28"/>
          <w:szCs w:val="28"/>
        </w:rPr>
        <w:t>，</w:t>
      </w:r>
      <w:r w:rsidR="00B7655F">
        <w:rPr>
          <w:rFonts w:ascii="宋体" w:eastAsia="宋体" w:hAnsi="宋体" w:cs="Times New Roman" w:hint="eastAsia"/>
          <w:kern w:val="0"/>
          <w:sz w:val="28"/>
          <w:szCs w:val="28"/>
        </w:rPr>
        <w:t>整体</w:t>
      </w:r>
      <w:r w:rsidR="00E45DBB">
        <w:rPr>
          <w:rFonts w:ascii="宋体" w:eastAsia="宋体" w:hAnsi="宋体" w:cs="Times New Roman"/>
          <w:kern w:val="0"/>
          <w:sz w:val="28"/>
          <w:szCs w:val="28"/>
        </w:rPr>
        <w:t>质量</w:t>
      </w:r>
      <w:r w:rsidR="0036376D">
        <w:rPr>
          <w:rFonts w:ascii="宋体" w:eastAsia="宋体" w:hAnsi="宋体" w:cs="Times New Roman"/>
          <w:kern w:val="0"/>
          <w:sz w:val="28"/>
          <w:szCs w:val="28"/>
        </w:rPr>
        <w:t>评价</w:t>
      </w:r>
      <w:r w:rsidR="00705F04">
        <w:rPr>
          <w:rFonts w:ascii="宋体" w:eastAsia="宋体" w:hAnsi="宋体" w:cs="Times New Roman" w:hint="eastAsia"/>
          <w:kern w:val="0"/>
          <w:sz w:val="28"/>
          <w:szCs w:val="28"/>
        </w:rPr>
        <w:t>结果</w:t>
      </w:r>
      <w:r w:rsidR="00705F04">
        <w:rPr>
          <w:rFonts w:ascii="宋体" w:eastAsia="宋体" w:hAnsi="宋体" w:cs="Times New Roman"/>
          <w:kern w:val="0"/>
          <w:sz w:val="28"/>
          <w:szCs w:val="28"/>
        </w:rPr>
        <w:t>不得为优</w:t>
      </w:r>
      <w:r w:rsidR="00705F04">
        <w:rPr>
          <w:rFonts w:ascii="宋体" w:eastAsia="宋体" w:hAnsi="宋体" w:cs="Times New Roman" w:hint="eastAsia"/>
          <w:kern w:val="0"/>
          <w:sz w:val="28"/>
          <w:szCs w:val="28"/>
        </w:rPr>
        <w:t>良</w:t>
      </w:r>
      <w:r w:rsidR="00705F04">
        <w:rPr>
          <w:rFonts w:ascii="宋体" w:eastAsia="宋体" w:hAnsi="宋体" w:cs="Times New Roman"/>
          <w:kern w:val="0"/>
          <w:sz w:val="28"/>
          <w:szCs w:val="28"/>
        </w:rPr>
        <w:t>工程</w:t>
      </w:r>
      <w:r w:rsidR="0036376D">
        <w:rPr>
          <w:rFonts w:ascii="宋体" w:eastAsia="宋体" w:hAnsi="宋体" w:cs="Times New Roman"/>
          <w:kern w:val="0"/>
          <w:sz w:val="28"/>
          <w:szCs w:val="28"/>
        </w:rPr>
        <w:t>:</w:t>
      </w:r>
    </w:p>
    <w:p w14:paraId="1BAEF8DF" w14:textId="77777777" w:rsidR="00DF2A9A" w:rsidRPr="00B7655F" w:rsidRDefault="0036376D">
      <w:pPr>
        <w:ind w:firstLineChars="200" w:firstLine="560"/>
        <w:jc w:val="left"/>
        <w:rPr>
          <w:rFonts w:ascii="宋体" w:eastAsia="宋体" w:hAnsi="宋体" w:cs="Times New Roman"/>
          <w:kern w:val="0"/>
          <w:sz w:val="28"/>
          <w:szCs w:val="28"/>
        </w:rPr>
      </w:pPr>
      <w:r w:rsidRPr="00B7655F">
        <w:rPr>
          <w:rFonts w:ascii="宋体" w:eastAsia="宋体" w:hAnsi="宋体" w:cs="Times New Roman"/>
          <w:kern w:val="0"/>
          <w:sz w:val="28"/>
          <w:szCs w:val="28"/>
        </w:rPr>
        <w:t>1</w:t>
      </w:r>
      <w:r w:rsidR="00711AF1">
        <w:rPr>
          <w:rFonts w:ascii="宋体" w:eastAsia="宋体" w:hAnsi="宋体" w:cs="Times New Roman" w:hint="eastAsia"/>
          <w:kern w:val="0"/>
          <w:sz w:val="28"/>
          <w:szCs w:val="28"/>
        </w:rPr>
        <w:t>．</w:t>
      </w:r>
      <w:r w:rsidR="00E45DBB" w:rsidRPr="00B7655F">
        <w:rPr>
          <w:rFonts w:ascii="宋体" w:eastAsia="宋体" w:hAnsi="宋体" w:cs="Times New Roman" w:hint="eastAsia"/>
          <w:kern w:val="0"/>
          <w:sz w:val="28"/>
          <w:szCs w:val="28"/>
        </w:rPr>
        <w:t>由于设计</w:t>
      </w:r>
      <w:r w:rsidR="00E45DBB" w:rsidRPr="00B7655F">
        <w:rPr>
          <w:rFonts w:ascii="宋体" w:eastAsia="宋体" w:hAnsi="宋体" w:cs="Times New Roman"/>
          <w:kern w:val="0"/>
          <w:sz w:val="28"/>
          <w:szCs w:val="28"/>
        </w:rPr>
        <w:t>、施工等原因存在质</w:t>
      </w:r>
      <w:r w:rsidR="00E45DBB" w:rsidRPr="00B7655F">
        <w:rPr>
          <w:rFonts w:ascii="宋体" w:eastAsia="宋体" w:hAnsi="宋体" w:cs="Times New Roman" w:hint="eastAsia"/>
          <w:kern w:val="0"/>
          <w:sz w:val="28"/>
          <w:szCs w:val="28"/>
        </w:rPr>
        <w:t>量</w:t>
      </w:r>
      <w:r w:rsidR="00E45DBB" w:rsidRPr="00B7655F">
        <w:rPr>
          <w:rFonts w:ascii="宋体" w:eastAsia="宋体" w:hAnsi="宋体" w:cs="Times New Roman"/>
          <w:kern w:val="0"/>
          <w:sz w:val="28"/>
          <w:szCs w:val="28"/>
        </w:rPr>
        <w:t>、安全隐患、功能性缺陷的工程；</w:t>
      </w:r>
    </w:p>
    <w:p w14:paraId="228E55BC" w14:textId="77777777" w:rsidR="00DF2A9A" w:rsidRPr="00B7655F" w:rsidRDefault="0036376D">
      <w:pPr>
        <w:ind w:firstLineChars="200" w:firstLine="560"/>
        <w:jc w:val="left"/>
        <w:rPr>
          <w:rFonts w:ascii="宋体" w:eastAsia="宋体" w:hAnsi="宋体" w:cs="Times New Roman"/>
          <w:kern w:val="0"/>
          <w:sz w:val="28"/>
          <w:szCs w:val="28"/>
        </w:rPr>
      </w:pPr>
      <w:r w:rsidRPr="00B7655F">
        <w:rPr>
          <w:rFonts w:ascii="宋体" w:eastAsia="宋体" w:hAnsi="宋体" w:cs="Times New Roman"/>
          <w:kern w:val="0"/>
          <w:sz w:val="28"/>
          <w:szCs w:val="28"/>
        </w:rPr>
        <w:t>2</w:t>
      </w:r>
      <w:r w:rsidR="00711AF1">
        <w:rPr>
          <w:rFonts w:ascii="宋体" w:eastAsia="宋体" w:hAnsi="宋体" w:cs="Times New Roman" w:hint="eastAsia"/>
          <w:kern w:val="0"/>
          <w:sz w:val="28"/>
          <w:szCs w:val="28"/>
        </w:rPr>
        <w:t>．</w:t>
      </w:r>
      <w:r w:rsidR="00E45DBB" w:rsidRPr="00B7655F">
        <w:rPr>
          <w:rFonts w:ascii="宋体" w:eastAsia="宋体" w:hAnsi="宋体" w:cs="Times New Roman" w:hint="eastAsia"/>
          <w:kern w:val="0"/>
          <w:sz w:val="28"/>
          <w:szCs w:val="28"/>
        </w:rPr>
        <w:t>工程建设及运营</w:t>
      </w:r>
      <w:r w:rsidR="00E45DBB" w:rsidRPr="00B7655F">
        <w:rPr>
          <w:rFonts w:ascii="宋体" w:eastAsia="宋体" w:hAnsi="宋体" w:cs="Times New Roman"/>
          <w:kern w:val="0"/>
          <w:sz w:val="28"/>
          <w:szCs w:val="28"/>
        </w:rPr>
        <w:t>过程中发生过一</w:t>
      </w:r>
      <w:r w:rsidR="00E45DBB" w:rsidRPr="00B7655F">
        <w:rPr>
          <w:rFonts w:ascii="宋体" w:eastAsia="宋体" w:hAnsi="宋体" w:cs="Times New Roman" w:hint="eastAsia"/>
          <w:kern w:val="0"/>
          <w:sz w:val="28"/>
          <w:szCs w:val="28"/>
        </w:rPr>
        <w:t>般</w:t>
      </w:r>
      <w:r w:rsidR="00E45DBB" w:rsidRPr="00B7655F">
        <w:rPr>
          <w:rFonts w:ascii="宋体" w:eastAsia="宋体" w:hAnsi="宋体" w:cs="Times New Roman"/>
          <w:kern w:val="0"/>
          <w:sz w:val="28"/>
          <w:szCs w:val="28"/>
        </w:rPr>
        <w:t>以上</w:t>
      </w:r>
      <w:r w:rsidR="00B56BD2" w:rsidRPr="00B7655F">
        <w:rPr>
          <w:rFonts w:ascii="宋体" w:eastAsia="宋体" w:hAnsi="宋体" w:cs="Times New Roman" w:hint="eastAsia"/>
          <w:kern w:val="0"/>
          <w:sz w:val="28"/>
          <w:szCs w:val="28"/>
        </w:rPr>
        <w:t>质量</w:t>
      </w:r>
      <w:r w:rsidR="00B56BD2" w:rsidRPr="00B7655F">
        <w:rPr>
          <w:rFonts w:ascii="宋体" w:eastAsia="宋体" w:hAnsi="宋体" w:cs="Times New Roman"/>
          <w:kern w:val="0"/>
          <w:sz w:val="28"/>
          <w:szCs w:val="28"/>
        </w:rPr>
        <w:t>事故、一般以上安全事故、重大环境污染事故、</w:t>
      </w:r>
      <w:r w:rsidR="00B37C2F">
        <w:rPr>
          <w:rFonts w:ascii="宋体" w:eastAsia="宋体" w:hAnsi="宋体" w:cs="Times New Roman" w:hint="eastAsia"/>
          <w:kern w:val="0"/>
          <w:sz w:val="28"/>
          <w:szCs w:val="28"/>
        </w:rPr>
        <w:t>国际</w:t>
      </w:r>
      <w:r w:rsidR="00B37C2F">
        <w:rPr>
          <w:rFonts w:ascii="宋体" w:eastAsia="宋体" w:hAnsi="宋体" w:cs="Times New Roman"/>
          <w:kern w:val="0"/>
          <w:sz w:val="28"/>
          <w:szCs w:val="28"/>
        </w:rPr>
        <w:t>核事件分级表（</w:t>
      </w:r>
      <w:r w:rsidR="00B37C2F">
        <w:rPr>
          <w:rFonts w:ascii="宋体" w:eastAsia="宋体" w:hAnsi="宋体" w:cs="Times New Roman" w:hint="eastAsia"/>
          <w:kern w:val="0"/>
          <w:sz w:val="28"/>
          <w:szCs w:val="28"/>
        </w:rPr>
        <w:t>INES</w:t>
      </w:r>
      <w:r w:rsidR="00B37C2F">
        <w:rPr>
          <w:rFonts w:ascii="宋体" w:eastAsia="宋体" w:hAnsi="宋体" w:cs="Times New Roman"/>
          <w:kern w:val="0"/>
          <w:sz w:val="28"/>
          <w:szCs w:val="28"/>
        </w:rPr>
        <w:t>）</w:t>
      </w:r>
      <w:r w:rsidR="00B37C2F">
        <w:rPr>
          <w:rFonts w:ascii="宋体" w:eastAsia="宋体" w:hAnsi="宋体" w:cs="Times New Roman" w:hint="eastAsia"/>
          <w:kern w:val="0"/>
          <w:sz w:val="28"/>
          <w:szCs w:val="28"/>
        </w:rPr>
        <w:t>中</w:t>
      </w:r>
      <w:r w:rsidR="00B56BD2" w:rsidRPr="00B7655F">
        <w:rPr>
          <w:rFonts w:ascii="宋体" w:eastAsia="宋体" w:hAnsi="宋体" w:cs="Times New Roman" w:hint="eastAsia"/>
          <w:kern w:val="0"/>
          <w:sz w:val="28"/>
          <w:szCs w:val="28"/>
        </w:rPr>
        <w:t>二级</w:t>
      </w:r>
      <w:r w:rsidR="00B56BD2" w:rsidRPr="00B7655F">
        <w:rPr>
          <w:rFonts w:ascii="宋体" w:eastAsia="宋体" w:hAnsi="宋体" w:cs="Times New Roman"/>
          <w:kern w:val="0"/>
          <w:sz w:val="28"/>
          <w:szCs w:val="28"/>
        </w:rPr>
        <w:t>及以上核</w:t>
      </w:r>
      <w:r w:rsidR="00B37C2F">
        <w:rPr>
          <w:rFonts w:ascii="宋体" w:eastAsia="宋体" w:hAnsi="宋体" w:cs="Times New Roman" w:hint="eastAsia"/>
          <w:kern w:val="0"/>
          <w:sz w:val="28"/>
          <w:szCs w:val="28"/>
        </w:rPr>
        <w:t>事件</w:t>
      </w:r>
      <w:r w:rsidR="00B37C2F">
        <w:rPr>
          <w:rFonts w:ascii="宋体" w:eastAsia="宋体" w:hAnsi="宋体" w:cs="Times New Roman"/>
          <w:kern w:val="0"/>
          <w:sz w:val="28"/>
          <w:szCs w:val="28"/>
        </w:rPr>
        <w:t>或</w:t>
      </w:r>
      <w:r w:rsidR="00B56BD2" w:rsidRPr="00B7655F">
        <w:rPr>
          <w:rFonts w:ascii="宋体" w:eastAsia="宋体" w:hAnsi="宋体" w:cs="Times New Roman"/>
          <w:kern w:val="0"/>
          <w:sz w:val="28"/>
          <w:szCs w:val="28"/>
        </w:rPr>
        <w:t>事故</w:t>
      </w:r>
      <w:r w:rsidR="00B37C2F">
        <w:rPr>
          <w:rFonts w:ascii="宋体" w:eastAsia="宋体" w:hAnsi="宋体" w:cs="Times New Roman" w:hint="eastAsia"/>
          <w:kern w:val="0"/>
          <w:sz w:val="28"/>
          <w:szCs w:val="28"/>
        </w:rPr>
        <w:t>或虽然</w:t>
      </w:r>
      <w:r w:rsidR="00B37C2F">
        <w:rPr>
          <w:rFonts w:ascii="宋体" w:eastAsia="宋体" w:hAnsi="宋体" w:cs="Times New Roman"/>
          <w:kern w:val="0"/>
          <w:sz w:val="28"/>
          <w:szCs w:val="28"/>
        </w:rPr>
        <w:t>低于二级但产生</w:t>
      </w:r>
      <w:r w:rsidR="00B56BD2" w:rsidRPr="00B7655F">
        <w:rPr>
          <w:rFonts w:ascii="宋体" w:eastAsia="宋体" w:hAnsi="宋体" w:cs="Times New Roman"/>
          <w:kern w:val="0"/>
          <w:sz w:val="28"/>
          <w:szCs w:val="28"/>
        </w:rPr>
        <w:t>重大不良社会影响</w:t>
      </w:r>
      <w:r w:rsidR="00B56BD2" w:rsidRPr="00B7655F">
        <w:rPr>
          <w:rFonts w:ascii="宋体" w:eastAsia="宋体" w:hAnsi="宋体" w:cs="Times New Roman" w:hint="eastAsia"/>
          <w:kern w:val="0"/>
          <w:sz w:val="28"/>
          <w:szCs w:val="28"/>
        </w:rPr>
        <w:t>事件</w:t>
      </w:r>
      <w:r w:rsidR="00B56BD2" w:rsidRPr="00B7655F">
        <w:rPr>
          <w:rFonts w:ascii="宋体" w:eastAsia="宋体" w:hAnsi="宋体" w:cs="Times New Roman"/>
          <w:kern w:val="0"/>
          <w:sz w:val="28"/>
          <w:szCs w:val="28"/>
        </w:rPr>
        <w:t>的工程</w:t>
      </w:r>
      <w:r w:rsidR="002209AD">
        <w:rPr>
          <w:rFonts w:ascii="宋体" w:eastAsia="宋体" w:hAnsi="宋体" w:cs="Times New Roman" w:hint="eastAsia"/>
          <w:kern w:val="0"/>
          <w:sz w:val="28"/>
          <w:szCs w:val="28"/>
        </w:rPr>
        <w:t>；</w:t>
      </w:r>
    </w:p>
    <w:p w14:paraId="497BD527" w14:textId="77777777" w:rsidR="00DF2A9A" w:rsidRPr="00B7655F" w:rsidRDefault="00DD0259">
      <w:pPr>
        <w:ind w:firstLineChars="200" w:firstLine="560"/>
        <w:jc w:val="left"/>
        <w:rPr>
          <w:rFonts w:ascii="宋体" w:eastAsia="宋体" w:hAnsi="宋体" w:cs="Times New Roman"/>
          <w:kern w:val="0"/>
          <w:sz w:val="28"/>
          <w:szCs w:val="28"/>
        </w:rPr>
      </w:pPr>
      <w:r w:rsidRPr="00B7655F">
        <w:rPr>
          <w:rFonts w:ascii="宋体" w:eastAsia="宋体" w:hAnsi="宋体" w:cs="Times New Roman" w:hint="eastAsia"/>
          <w:kern w:val="0"/>
          <w:sz w:val="28"/>
          <w:szCs w:val="28"/>
        </w:rPr>
        <w:t>3</w:t>
      </w:r>
      <w:r w:rsidR="00711AF1">
        <w:rPr>
          <w:rFonts w:ascii="宋体" w:eastAsia="宋体" w:hAnsi="宋体" w:cs="Times New Roman" w:hint="eastAsia"/>
          <w:kern w:val="0"/>
          <w:sz w:val="28"/>
          <w:szCs w:val="28"/>
        </w:rPr>
        <w:t>．</w:t>
      </w:r>
      <w:r w:rsidR="00B56BD2" w:rsidRPr="00B7655F">
        <w:rPr>
          <w:rFonts w:ascii="宋体" w:eastAsia="宋体" w:hAnsi="宋体" w:cs="Times New Roman" w:hint="eastAsia"/>
          <w:kern w:val="0"/>
          <w:sz w:val="28"/>
          <w:szCs w:val="28"/>
        </w:rPr>
        <w:t>虽已正式</w:t>
      </w:r>
      <w:r w:rsidR="00B56BD2" w:rsidRPr="00B7655F">
        <w:rPr>
          <w:rFonts w:ascii="宋体" w:eastAsia="宋体" w:hAnsi="宋体" w:cs="Times New Roman"/>
          <w:kern w:val="0"/>
          <w:sz w:val="28"/>
          <w:szCs w:val="28"/>
        </w:rPr>
        <w:t>竣工验收，但仍有影响工程主体</w:t>
      </w:r>
      <w:r w:rsidR="00B56BD2" w:rsidRPr="00B7655F">
        <w:rPr>
          <w:rFonts w:ascii="宋体" w:eastAsia="宋体" w:hAnsi="宋体" w:cs="Times New Roman" w:hint="eastAsia"/>
          <w:kern w:val="0"/>
          <w:sz w:val="28"/>
          <w:szCs w:val="28"/>
        </w:rPr>
        <w:t>使用功能的</w:t>
      </w:r>
      <w:r w:rsidR="00B56BD2" w:rsidRPr="00B7655F">
        <w:rPr>
          <w:rFonts w:ascii="宋体" w:eastAsia="宋体" w:hAnsi="宋体" w:cs="Times New Roman"/>
          <w:kern w:val="0"/>
          <w:sz w:val="28"/>
          <w:szCs w:val="28"/>
        </w:rPr>
        <w:t>项目</w:t>
      </w:r>
      <w:r w:rsidR="002209AD">
        <w:rPr>
          <w:rFonts w:ascii="宋体" w:eastAsia="宋体" w:hAnsi="宋体" w:cs="Times New Roman" w:hint="eastAsia"/>
          <w:kern w:val="0"/>
          <w:sz w:val="28"/>
          <w:szCs w:val="28"/>
        </w:rPr>
        <w:t>；</w:t>
      </w:r>
    </w:p>
    <w:p w14:paraId="2EAD1A6D" w14:textId="77777777" w:rsidR="00DF2A9A" w:rsidRPr="00B7655F" w:rsidRDefault="00DD0259">
      <w:pPr>
        <w:ind w:firstLineChars="200" w:firstLine="560"/>
        <w:jc w:val="left"/>
        <w:rPr>
          <w:rFonts w:ascii="宋体" w:eastAsia="宋体" w:hAnsi="宋体" w:cs="Times New Roman"/>
          <w:kern w:val="0"/>
          <w:sz w:val="28"/>
          <w:szCs w:val="28"/>
        </w:rPr>
      </w:pPr>
      <w:r w:rsidRPr="00B7655F">
        <w:rPr>
          <w:rFonts w:ascii="宋体" w:eastAsia="宋体" w:hAnsi="宋体" w:cs="Times New Roman" w:hint="eastAsia"/>
          <w:kern w:val="0"/>
          <w:sz w:val="28"/>
          <w:szCs w:val="28"/>
        </w:rPr>
        <w:t>4</w:t>
      </w:r>
      <w:r w:rsidR="00711AF1">
        <w:rPr>
          <w:rFonts w:ascii="宋体" w:eastAsia="宋体" w:hAnsi="宋体" w:cs="Times New Roman" w:hint="eastAsia"/>
          <w:kern w:val="0"/>
          <w:sz w:val="28"/>
          <w:szCs w:val="28"/>
        </w:rPr>
        <w:t>．</w:t>
      </w:r>
      <w:r w:rsidR="00E45DBB" w:rsidRPr="00B7655F">
        <w:rPr>
          <w:rFonts w:ascii="宋体" w:eastAsia="宋体" w:hAnsi="宋体" w:cs="Times New Roman" w:hint="eastAsia"/>
          <w:kern w:val="0"/>
          <w:sz w:val="28"/>
          <w:szCs w:val="28"/>
        </w:rPr>
        <w:t>违反国家规定，使用明令禁止的建筑材料、设备、产品的</w:t>
      </w:r>
      <w:r w:rsidR="002209AD">
        <w:rPr>
          <w:rFonts w:ascii="宋体" w:eastAsia="宋体" w:hAnsi="宋体" w:cs="Times New Roman" w:hint="eastAsia"/>
          <w:kern w:val="0"/>
          <w:sz w:val="28"/>
          <w:szCs w:val="28"/>
        </w:rPr>
        <w:t>工程</w:t>
      </w:r>
      <w:r w:rsidR="00E45DBB" w:rsidRPr="00B7655F">
        <w:rPr>
          <w:rFonts w:ascii="宋体" w:eastAsia="宋体" w:hAnsi="宋体" w:cs="Times New Roman"/>
          <w:kern w:val="0"/>
          <w:sz w:val="28"/>
          <w:szCs w:val="28"/>
        </w:rPr>
        <w:t>。</w:t>
      </w:r>
    </w:p>
    <w:p w14:paraId="41DB9898" w14:textId="77777777" w:rsidR="00DF2A9A" w:rsidRDefault="002D21BF" w:rsidP="002D21BF">
      <w:pPr>
        <w:ind w:firstLineChars="200" w:firstLine="562"/>
        <w:jc w:val="left"/>
        <w:rPr>
          <w:rFonts w:ascii="宋体" w:eastAsia="宋体" w:hAnsi="宋体" w:cs="Times New Roman"/>
          <w:kern w:val="0"/>
          <w:sz w:val="28"/>
          <w:szCs w:val="28"/>
        </w:rPr>
      </w:pPr>
      <w:r w:rsidRPr="002D21BF">
        <w:rPr>
          <w:rFonts w:ascii="宋体" w:eastAsia="宋体" w:hAnsi="宋体" w:cs="Times New Roman" w:hint="eastAsia"/>
          <w:b/>
          <w:kern w:val="0"/>
          <w:sz w:val="28"/>
          <w:szCs w:val="28"/>
        </w:rPr>
        <w:t>第十二条</w:t>
      </w:r>
      <w:r w:rsidR="0036376D">
        <w:rPr>
          <w:rFonts w:ascii="宋体" w:eastAsia="宋体" w:hAnsi="宋体" w:cs="Times New Roman"/>
          <w:kern w:val="0"/>
          <w:sz w:val="28"/>
          <w:szCs w:val="28"/>
        </w:rPr>
        <w:t xml:space="preserve"> </w:t>
      </w:r>
      <w:r w:rsidR="0036376D">
        <w:rPr>
          <w:rFonts w:ascii="宋体" w:eastAsia="宋体" w:hAnsi="宋体" w:cs="Times New Roman" w:hint="eastAsia"/>
          <w:kern w:val="0"/>
          <w:sz w:val="28"/>
          <w:szCs w:val="28"/>
        </w:rPr>
        <w:t>整体</w:t>
      </w:r>
      <w:r w:rsidR="0036376D">
        <w:rPr>
          <w:rFonts w:ascii="宋体" w:eastAsia="宋体" w:hAnsi="宋体" w:cs="Times New Roman"/>
          <w:kern w:val="0"/>
          <w:sz w:val="28"/>
          <w:szCs w:val="28"/>
        </w:rPr>
        <w:t>工程质量评价应在</w:t>
      </w:r>
      <w:r w:rsidR="0036376D">
        <w:rPr>
          <w:rFonts w:ascii="宋体" w:eastAsia="宋体" w:hAnsi="宋体" w:cs="Times New Roman" w:hint="eastAsia"/>
          <w:kern w:val="0"/>
          <w:sz w:val="28"/>
          <w:szCs w:val="28"/>
        </w:rPr>
        <w:t>各阶段</w:t>
      </w:r>
      <w:r w:rsidR="0036376D">
        <w:rPr>
          <w:rFonts w:ascii="宋体" w:eastAsia="宋体" w:hAnsi="宋体" w:cs="Times New Roman"/>
          <w:kern w:val="0"/>
          <w:sz w:val="28"/>
          <w:szCs w:val="28"/>
        </w:rPr>
        <w:t>工程施工质量评价完成</w:t>
      </w:r>
      <w:r w:rsidR="0036376D">
        <w:rPr>
          <w:rFonts w:ascii="宋体" w:eastAsia="宋体" w:hAnsi="宋体" w:cs="Times New Roman" w:hint="eastAsia"/>
          <w:kern w:val="0"/>
          <w:sz w:val="28"/>
          <w:szCs w:val="28"/>
        </w:rPr>
        <w:t>的基础上，机组商运</w:t>
      </w:r>
      <w:r w:rsidR="005014FB">
        <w:rPr>
          <w:rFonts w:ascii="宋体" w:eastAsia="宋体" w:hAnsi="宋体" w:cs="Times New Roman" w:hint="eastAsia"/>
          <w:kern w:val="0"/>
          <w:sz w:val="28"/>
          <w:szCs w:val="28"/>
        </w:rPr>
        <w:t>一</w:t>
      </w:r>
      <w:r w:rsidR="0036376D">
        <w:rPr>
          <w:rFonts w:ascii="宋体" w:eastAsia="宋体" w:hAnsi="宋体" w:cs="Times New Roman" w:hint="eastAsia"/>
          <w:kern w:val="0"/>
          <w:sz w:val="28"/>
          <w:szCs w:val="28"/>
        </w:rPr>
        <w:t>年后，经过评优工作质量评价，综合创优过程中的各阶段质量评价结果，汇总形成该工程的整体</w:t>
      </w:r>
      <w:r w:rsidR="0036376D">
        <w:rPr>
          <w:rFonts w:ascii="宋体" w:eastAsia="宋体" w:hAnsi="宋体" w:cs="Times New Roman"/>
          <w:kern w:val="0"/>
          <w:sz w:val="28"/>
          <w:szCs w:val="28"/>
        </w:rPr>
        <w:t>工程质量评价</w:t>
      </w:r>
      <w:r w:rsidR="0036376D">
        <w:rPr>
          <w:rFonts w:ascii="宋体" w:eastAsia="宋体" w:hAnsi="宋体" w:cs="Times New Roman" w:hint="eastAsia"/>
          <w:kern w:val="0"/>
          <w:sz w:val="28"/>
          <w:szCs w:val="28"/>
        </w:rPr>
        <w:t>结论</w:t>
      </w:r>
      <w:r w:rsidR="0036376D">
        <w:rPr>
          <w:rFonts w:ascii="宋体" w:eastAsia="宋体" w:hAnsi="宋体" w:cs="Times New Roman"/>
          <w:kern w:val="0"/>
          <w:sz w:val="28"/>
          <w:szCs w:val="28"/>
        </w:rPr>
        <w:t>。</w:t>
      </w:r>
    </w:p>
    <w:p w14:paraId="2079E69F" w14:textId="77777777" w:rsidR="00DF2A9A" w:rsidRDefault="002D21BF" w:rsidP="00B946FC">
      <w:pPr>
        <w:ind w:firstLineChars="200" w:firstLine="562"/>
        <w:rPr>
          <w:rFonts w:ascii="宋体" w:eastAsia="宋体" w:hAnsi="宋体" w:cs="Times New Roman"/>
          <w:kern w:val="0"/>
          <w:sz w:val="28"/>
          <w:szCs w:val="28"/>
        </w:rPr>
      </w:pPr>
      <w:r w:rsidRPr="002D21BF">
        <w:rPr>
          <w:rFonts w:ascii="宋体" w:eastAsia="宋体" w:hAnsi="宋体" w:cs="宋体" w:hint="eastAsia"/>
          <w:b/>
          <w:kern w:val="0"/>
          <w:sz w:val="28"/>
          <w:szCs w:val="28"/>
        </w:rPr>
        <w:t>第十三条</w:t>
      </w:r>
      <w:r w:rsidR="0036376D">
        <w:rPr>
          <w:rFonts w:ascii="宋体" w:eastAsia="宋体" w:hAnsi="宋体" w:cs="宋体"/>
          <w:kern w:val="0"/>
          <w:sz w:val="28"/>
          <w:szCs w:val="28"/>
        </w:rPr>
        <w:t xml:space="preserve"> 实</w:t>
      </w:r>
      <w:r w:rsidR="0036376D">
        <w:rPr>
          <w:rFonts w:ascii="宋体" w:eastAsia="宋体" w:hAnsi="宋体" w:cs="Times New Roman"/>
          <w:kern w:val="0"/>
          <w:sz w:val="28"/>
          <w:szCs w:val="28"/>
        </w:rPr>
        <w:t>施创建优质工程的项目，建设单位应组织参建单位</w:t>
      </w:r>
      <w:r w:rsidR="0036376D">
        <w:rPr>
          <w:rFonts w:ascii="宋体" w:eastAsia="宋体" w:hAnsi="宋体" w:cs="Times New Roman"/>
          <w:kern w:val="0"/>
          <w:sz w:val="28"/>
          <w:szCs w:val="28"/>
        </w:rPr>
        <w:lastRenderedPageBreak/>
        <w:t>在工程开工前制定</w:t>
      </w:r>
      <w:r w:rsidR="0036376D">
        <w:rPr>
          <w:rFonts w:ascii="宋体" w:eastAsia="宋体" w:hAnsi="宋体" w:cs="Times New Roman" w:hint="eastAsia"/>
          <w:kern w:val="0"/>
          <w:sz w:val="28"/>
          <w:szCs w:val="28"/>
        </w:rPr>
        <w:t>工程创优</w:t>
      </w:r>
      <w:r w:rsidR="0036376D">
        <w:rPr>
          <w:rFonts w:ascii="宋体" w:eastAsia="宋体" w:hAnsi="宋体" w:cs="Times New Roman"/>
          <w:kern w:val="0"/>
          <w:sz w:val="28"/>
          <w:szCs w:val="28"/>
        </w:rPr>
        <w:t>质量目标，实行目标管理，编制</w:t>
      </w:r>
      <w:r w:rsidR="0036376D">
        <w:rPr>
          <w:rFonts w:ascii="宋体" w:eastAsia="宋体" w:hAnsi="宋体" w:cs="Times New Roman" w:hint="eastAsia"/>
          <w:kern w:val="0"/>
          <w:sz w:val="28"/>
          <w:szCs w:val="28"/>
        </w:rPr>
        <w:t>创优</w:t>
      </w:r>
      <w:r w:rsidR="0036376D">
        <w:rPr>
          <w:rFonts w:ascii="宋体" w:eastAsia="宋体" w:hAnsi="宋体" w:cs="Times New Roman"/>
          <w:kern w:val="0"/>
          <w:sz w:val="28"/>
          <w:szCs w:val="28"/>
        </w:rPr>
        <w:t>质量计划，明确各方责任，加强过程控制，强化各阶段的质量验收。</w:t>
      </w:r>
    </w:p>
    <w:p w14:paraId="7F912EB6" w14:textId="77777777" w:rsidR="00DF2A9A" w:rsidRDefault="002D21BF" w:rsidP="00B946FC">
      <w:pPr>
        <w:ind w:firstLineChars="200" w:firstLine="562"/>
        <w:rPr>
          <w:rFonts w:ascii="宋体" w:eastAsia="宋体" w:hAnsi="宋体" w:cs="Times New Roman"/>
          <w:kern w:val="0"/>
          <w:sz w:val="28"/>
          <w:szCs w:val="28"/>
        </w:rPr>
      </w:pPr>
      <w:r w:rsidRPr="002D21BF">
        <w:rPr>
          <w:rFonts w:ascii="宋体" w:eastAsia="宋体" w:hAnsi="宋体" w:cs="Times New Roman" w:hint="eastAsia"/>
          <w:b/>
          <w:kern w:val="0"/>
          <w:sz w:val="28"/>
          <w:szCs w:val="28"/>
        </w:rPr>
        <w:t>第十四条</w:t>
      </w:r>
      <w:r w:rsidR="00B7655F">
        <w:rPr>
          <w:rFonts w:ascii="宋体" w:eastAsia="宋体" w:hAnsi="宋体" w:cs="Times New Roman"/>
          <w:kern w:val="0"/>
          <w:sz w:val="28"/>
          <w:szCs w:val="28"/>
        </w:rPr>
        <w:t xml:space="preserve"> </w:t>
      </w:r>
      <w:r w:rsidR="0036376D">
        <w:rPr>
          <w:rFonts w:ascii="宋体" w:eastAsia="宋体" w:hAnsi="宋体" w:cs="Times New Roman"/>
          <w:kern w:val="0"/>
          <w:sz w:val="28"/>
          <w:szCs w:val="28"/>
        </w:rPr>
        <w:t>施工质量评价应结合工程实体质量检查和工程技术资料检查</w:t>
      </w:r>
      <w:r w:rsidR="0036376D">
        <w:rPr>
          <w:rFonts w:ascii="宋体" w:eastAsia="宋体" w:hAnsi="宋体" w:cs="Times New Roman" w:hint="eastAsia"/>
          <w:kern w:val="0"/>
          <w:sz w:val="28"/>
          <w:szCs w:val="28"/>
        </w:rPr>
        <w:t>进行</w:t>
      </w:r>
      <w:r w:rsidR="0036376D">
        <w:rPr>
          <w:rFonts w:ascii="宋体" w:eastAsia="宋体" w:hAnsi="宋体" w:cs="Times New Roman"/>
          <w:kern w:val="0"/>
          <w:sz w:val="28"/>
          <w:szCs w:val="28"/>
        </w:rPr>
        <w:t>。</w:t>
      </w:r>
    </w:p>
    <w:p w14:paraId="7FB9EADC" w14:textId="77777777" w:rsidR="00DF2A9A" w:rsidRDefault="002D21BF" w:rsidP="002D21BF">
      <w:pPr>
        <w:ind w:firstLineChars="200" w:firstLine="562"/>
        <w:rPr>
          <w:rFonts w:ascii="宋体" w:eastAsia="宋体" w:hAnsi="宋体" w:cs="Times New Roman"/>
          <w:kern w:val="0"/>
          <w:sz w:val="28"/>
          <w:szCs w:val="28"/>
        </w:rPr>
      </w:pPr>
      <w:r w:rsidRPr="002D21BF">
        <w:rPr>
          <w:rFonts w:ascii="宋体" w:eastAsia="宋体" w:hAnsi="宋体" w:cs="Times New Roman" w:hint="eastAsia"/>
          <w:b/>
          <w:kern w:val="0"/>
          <w:sz w:val="28"/>
          <w:szCs w:val="28"/>
        </w:rPr>
        <w:t>第十五条</w:t>
      </w:r>
      <w:r w:rsidR="00B7655F">
        <w:rPr>
          <w:rFonts w:ascii="宋体" w:eastAsia="宋体" w:hAnsi="宋体" w:cs="Times New Roman"/>
          <w:kern w:val="0"/>
          <w:sz w:val="28"/>
          <w:szCs w:val="28"/>
        </w:rPr>
        <w:t xml:space="preserve"> </w:t>
      </w:r>
      <w:r w:rsidR="0036376D">
        <w:rPr>
          <w:rFonts w:ascii="宋体" w:eastAsia="宋体" w:hAnsi="宋体" w:cs="Times New Roman" w:hint="eastAsia"/>
          <w:kern w:val="0"/>
          <w:sz w:val="28"/>
          <w:szCs w:val="28"/>
        </w:rPr>
        <w:t>各单项</w:t>
      </w:r>
      <w:r w:rsidR="0036376D">
        <w:rPr>
          <w:rFonts w:ascii="宋体" w:eastAsia="宋体" w:hAnsi="宋体" w:cs="Times New Roman"/>
          <w:kern w:val="0"/>
          <w:sz w:val="28"/>
          <w:szCs w:val="28"/>
        </w:rPr>
        <w:t>工程质量评价由协会组织专家或委托咨询机构进行</w:t>
      </w:r>
      <w:r w:rsidR="0036376D">
        <w:rPr>
          <w:rFonts w:ascii="宋体" w:eastAsia="宋体" w:hAnsi="宋体" w:cs="Times New Roman" w:hint="eastAsia"/>
          <w:kern w:val="0"/>
          <w:sz w:val="28"/>
          <w:szCs w:val="28"/>
        </w:rPr>
        <w:t>评价</w:t>
      </w:r>
      <w:r w:rsidR="0036376D">
        <w:rPr>
          <w:rFonts w:ascii="宋体" w:eastAsia="宋体" w:hAnsi="宋体" w:cs="Times New Roman"/>
          <w:kern w:val="0"/>
          <w:sz w:val="28"/>
          <w:szCs w:val="28"/>
        </w:rPr>
        <w:t>，评价工作</w:t>
      </w:r>
      <w:r w:rsidR="0036376D">
        <w:rPr>
          <w:rFonts w:ascii="宋体" w:eastAsia="宋体" w:hAnsi="宋体" w:cs="Times New Roman" w:hint="eastAsia"/>
          <w:kern w:val="0"/>
          <w:sz w:val="28"/>
          <w:szCs w:val="28"/>
        </w:rPr>
        <w:t>按照</w:t>
      </w:r>
      <w:r w:rsidR="0036376D">
        <w:rPr>
          <w:rFonts w:ascii="宋体" w:eastAsia="宋体" w:hAnsi="宋体" w:cs="Times New Roman"/>
          <w:kern w:val="0"/>
          <w:sz w:val="28"/>
          <w:szCs w:val="28"/>
        </w:rPr>
        <w:t>三个阶段</w:t>
      </w:r>
      <w:r w:rsidR="00A56E14">
        <w:rPr>
          <w:rFonts w:ascii="宋体" w:eastAsia="宋体" w:hAnsi="宋体" w:cs="Times New Roman" w:hint="eastAsia"/>
          <w:kern w:val="0"/>
          <w:sz w:val="28"/>
          <w:szCs w:val="28"/>
        </w:rPr>
        <w:t>分别</w:t>
      </w:r>
      <w:r w:rsidR="0036376D">
        <w:rPr>
          <w:rFonts w:ascii="宋体" w:eastAsia="宋体" w:hAnsi="宋体" w:cs="Times New Roman" w:hint="eastAsia"/>
          <w:kern w:val="0"/>
          <w:sz w:val="28"/>
          <w:szCs w:val="28"/>
        </w:rPr>
        <w:t>打分</w:t>
      </w:r>
      <w:r w:rsidR="0036376D">
        <w:rPr>
          <w:rFonts w:ascii="宋体" w:eastAsia="宋体" w:hAnsi="宋体" w:cs="Times New Roman"/>
          <w:kern w:val="0"/>
          <w:sz w:val="28"/>
          <w:szCs w:val="28"/>
        </w:rPr>
        <w:t>完成后，将形成</w:t>
      </w:r>
      <w:r w:rsidR="0036376D">
        <w:rPr>
          <w:rFonts w:ascii="宋体" w:eastAsia="宋体" w:hAnsi="宋体" w:cs="Times New Roman" w:hint="eastAsia"/>
          <w:kern w:val="0"/>
          <w:sz w:val="28"/>
          <w:szCs w:val="28"/>
        </w:rPr>
        <w:t>各阶段的质量评价结果；阶段评价结果按权重加权计算，最终形成整体工程质量评价结果。</w:t>
      </w:r>
    </w:p>
    <w:p w14:paraId="1A73E5BF" w14:textId="77777777" w:rsidR="00DF2A9A" w:rsidRDefault="002D21BF" w:rsidP="0092287F">
      <w:pPr>
        <w:keepNext/>
        <w:ind w:firstLineChars="850" w:firstLine="2560"/>
        <w:jc w:val="left"/>
        <w:outlineLvl w:val="0"/>
        <w:rPr>
          <w:rFonts w:ascii="宋体" w:eastAsia="宋体" w:hAnsi="宋体" w:cs="Times New Roman"/>
          <w:b/>
          <w:bCs/>
          <w:kern w:val="0"/>
          <w:sz w:val="30"/>
          <w:szCs w:val="30"/>
        </w:rPr>
      </w:pPr>
      <w:bookmarkStart w:id="2" w:name="_Toc24601"/>
      <w:r>
        <w:rPr>
          <w:rFonts w:ascii="宋体" w:eastAsia="宋体" w:hAnsi="宋体" w:cs="Times New Roman" w:hint="eastAsia"/>
          <w:b/>
          <w:bCs/>
          <w:kern w:val="0"/>
          <w:sz w:val="30"/>
          <w:szCs w:val="30"/>
        </w:rPr>
        <w:t>第三章</w:t>
      </w:r>
      <w:r w:rsidR="0036376D">
        <w:rPr>
          <w:rFonts w:ascii="宋体" w:eastAsia="宋体" w:hAnsi="宋体" w:cs="Times New Roman"/>
          <w:b/>
          <w:bCs/>
          <w:kern w:val="0"/>
          <w:sz w:val="30"/>
          <w:szCs w:val="30"/>
        </w:rPr>
        <w:t xml:space="preserve"> </w:t>
      </w:r>
      <w:r>
        <w:rPr>
          <w:rFonts w:ascii="宋体" w:eastAsia="宋体" w:hAnsi="宋体" w:cs="Times New Roman"/>
          <w:b/>
          <w:bCs/>
          <w:kern w:val="0"/>
          <w:sz w:val="30"/>
          <w:szCs w:val="30"/>
        </w:rPr>
        <w:t xml:space="preserve"> </w:t>
      </w:r>
      <w:r w:rsidR="00F4772A">
        <w:rPr>
          <w:rFonts w:ascii="宋体" w:eastAsia="宋体" w:hAnsi="宋体" w:cs="Times New Roman" w:hint="eastAsia"/>
          <w:b/>
          <w:bCs/>
          <w:kern w:val="0"/>
          <w:sz w:val="30"/>
          <w:szCs w:val="30"/>
        </w:rPr>
        <w:t>质量</w:t>
      </w:r>
      <w:r w:rsidR="0036376D">
        <w:rPr>
          <w:rFonts w:ascii="宋体" w:eastAsia="宋体" w:hAnsi="宋体" w:cs="Times New Roman"/>
          <w:b/>
          <w:bCs/>
          <w:kern w:val="0"/>
          <w:sz w:val="30"/>
          <w:szCs w:val="30"/>
        </w:rPr>
        <w:t>评价体系</w:t>
      </w:r>
      <w:bookmarkEnd w:id="2"/>
    </w:p>
    <w:p w14:paraId="6B41928C" w14:textId="77777777" w:rsidR="00DF2A9A" w:rsidRDefault="00BC4DBA" w:rsidP="00BC4DBA">
      <w:pPr>
        <w:ind w:firstLineChars="200" w:firstLine="562"/>
        <w:rPr>
          <w:rFonts w:ascii="宋体" w:eastAsia="宋体" w:hAnsi="宋体" w:cs="MS Mincho"/>
          <w:kern w:val="0"/>
          <w:sz w:val="28"/>
          <w:szCs w:val="28"/>
        </w:rPr>
      </w:pPr>
      <w:r>
        <w:rPr>
          <w:rFonts w:ascii="宋体" w:eastAsia="宋体" w:hAnsi="宋体" w:cs="Times New Roman" w:hint="eastAsia"/>
          <w:b/>
          <w:kern w:val="0"/>
          <w:sz w:val="28"/>
          <w:szCs w:val="28"/>
        </w:rPr>
        <w:t>第十六</w:t>
      </w:r>
      <w:r w:rsidRPr="002D21BF">
        <w:rPr>
          <w:rFonts w:ascii="宋体" w:eastAsia="宋体" w:hAnsi="宋体" w:cs="Times New Roman" w:hint="eastAsia"/>
          <w:b/>
          <w:kern w:val="0"/>
          <w:sz w:val="28"/>
          <w:szCs w:val="28"/>
        </w:rPr>
        <w:t>条</w:t>
      </w:r>
      <w:r w:rsidR="0036376D">
        <w:rPr>
          <w:rFonts w:ascii="宋体" w:eastAsia="宋体" w:hAnsi="宋体" w:cs="MS Mincho"/>
          <w:kern w:val="0"/>
          <w:sz w:val="28"/>
          <w:szCs w:val="28"/>
        </w:rPr>
        <w:t xml:space="preserve"> 申报评优核电工程的工程质量评价体系详见图</w:t>
      </w:r>
      <w:r w:rsidR="00930232">
        <w:rPr>
          <w:rFonts w:ascii="宋体" w:eastAsia="宋体" w:hAnsi="宋体" w:cs="MS Mincho" w:hint="eastAsia"/>
          <w:kern w:val="0"/>
          <w:sz w:val="28"/>
          <w:szCs w:val="28"/>
        </w:rPr>
        <w:t>一</w:t>
      </w:r>
      <w:r w:rsidR="00891B18">
        <w:rPr>
          <w:rFonts w:ascii="宋体" w:eastAsia="宋体" w:hAnsi="宋体" w:cs="MS Mincho" w:hint="eastAsia"/>
          <w:kern w:val="0"/>
          <w:sz w:val="28"/>
          <w:szCs w:val="28"/>
        </w:rPr>
        <w:t>。</w:t>
      </w:r>
    </w:p>
    <w:p w14:paraId="4D9FED9C" w14:textId="77777777" w:rsidR="00DF2A9A" w:rsidRDefault="00BC4DBA" w:rsidP="00BC4DBA">
      <w:pPr>
        <w:ind w:firstLineChars="200" w:firstLine="562"/>
        <w:rPr>
          <w:rFonts w:ascii="宋体" w:eastAsia="宋体" w:hAnsi="宋体" w:cs="MS Mincho"/>
          <w:kern w:val="0"/>
          <w:sz w:val="28"/>
          <w:szCs w:val="28"/>
        </w:rPr>
      </w:pPr>
      <w:r>
        <w:rPr>
          <w:rFonts w:ascii="宋体" w:eastAsia="宋体" w:hAnsi="宋体" w:cs="Times New Roman" w:hint="eastAsia"/>
          <w:b/>
          <w:kern w:val="0"/>
          <w:sz w:val="28"/>
          <w:szCs w:val="28"/>
        </w:rPr>
        <w:t>第十七</w:t>
      </w:r>
      <w:r w:rsidRPr="002D21BF">
        <w:rPr>
          <w:rFonts w:ascii="宋体" w:eastAsia="宋体" w:hAnsi="宋体" w:cs="Times New Roman" w:hint="eastAsia"/>
          <w:b/>
          <w:kern w:val="0"/>
          <w:sz w:val="28"/>
          <w:szCs w:val="28"/>
        </w:rPr>
        <w:t>条</w:t>
      </w:r>
      <w:r w:rsidR="0097751B">
        <w:rPr>
          <w:rFonts w:ascii="宋体" w:eastAsia="宋体" w:hAnsi="宋体" w:cs="MS Mincho"/>
          <w:kern w:val="0"/>
          <w:sz w:val="28"/>
          <w:szCs w:val="28"/>
        </w:rPr>
        <w:t xml:space="preserve"> </w:t>
      </w:r>
      <w:r w:rsidR="0036376D">
        <w:rPr>
          <w:rFonts w:ascii="宋体" w:eastAsia="宋体" w:hAnsi="宋体" w:cs="MS Mincho" w:hint="eastAsia"/>
          <w:kern w:val="0"/>
          <w:sz w:val="28"/>
          <w:szCs w:val="28"/>
        </w:rPr>
        <w:t>各阶段</w:t>
      </w:r>
      <w:r w:rsidR="0036376D">
        <w:rPr>
          <w:rFonts w:ascii="宋体" w:eastAsia="宋体" w:hAnsi="宋体" w:cs="MS Mincho"/>
          <w:kern w:val="0"/>
          <w:sz w:val="28"/>
          <w:szCs w:val="28"/>
        </w:rPr>
        <w:t>所有评价项目的抽样样本均</w:t>
      </w:r>
      <w:r w:rsidR="0036376D">
        <w:rPr>
          <w:rFonts w:ascii="宋体" w:eastAsia="宋体" w:hAnsi="宋体" w:cs="MS Mincho" w:hint="eastAsia"/>
          <w:kern w:val="0"/>
          <w:sz w:val="28"/>
          <w:szCs w:val="28"/>
        </w:rPr>
        <w:t>应覆盖该阶段</w:t>
      </w:r>
      <w:r w:rsidR="0036376D">
        <w:rPr>
          <w:rFonts w:ascii="宋体" w:eastAsia="宋体" w:hAnsi="宋体" w:cs="MS Mincho"/>
          <w:kern w:val="0"/>
          <w:sz w:val="28"/>
          <w:szCs w:val="28"/>
        </w:rPr>
        <w:t>整个工程全部施工子项，包括核岛、常规岛及BOP等。</w:t>
      </w:r>
    </w:p>
    <w:p w14:paraId="0B6B511E" w14:textId="77777777" w:rsidR="00DF2A9A" w:rsidRDefault="00BC4DBA" w:rsidP="00BC4DBA">
      <w:pPr>
        <w:ind w:firstLineChars="200" w:firstLine="562"/>
        <w:rPr>
          <w:rFonts w:ascii="宋体" w:eastAsia="宋体" w:hAnsi="宋体" w:cs="MS Mincho"/>
          <w:kern w:val="0"/>
          <w:sz w:val="28"/>
          <w:szCs w:val="28"/>
        </w:rPr>
      </w:pPr>
      <w:r>
        <w:rPr>
          <w:rFonts w:ascii="宋体" w:eastAsia="宋体" w:hAnsi="宋体" w:cs="Times New Roman" w:hint="eastAsia"/>
          <w:b/>
          <w:kern w:val="0"/>
          <w:sz w:val="28"/>
          <w:szCs w:val="28"/>
        </w:rPr>
        <w:t>第十八</w:t>
      </w:r>
      <w:r w:rsidRPr="002D21BF">
        <w:rPr>
          <w:rFonts w:ascii="宋体" w:eastAsia="宋体" w:hAnsi="宋体" w:cs="Times New Roman" w:hint="eastAsia"/>
          <w:b/>
          <w:kern w:val="0"/>
          <w:sz w:val="28"/>
          <w:szCs w:val="28"/>
        </w:rPr>
        <w:t>条</w:t>
      </w:r>
      <w:r w:rsidR="0036376D">
        <w:rPr>
          <w:rFonts w:ascii="宋体" w:eastAsia="宋体" w:hAnsi="宋体" w:cs="MS Mincho"/>
          <w:kern w:val="0"/>
          <w:sz w:val="28"/>
          <w:szCs w:val="28"/>
        </w:rPr>
        <w:t xml:space="preserve"> 每个评价部分应根据在整个工程中所占的工作量及重要程度按照</w:t>
      </w:r>
      <w:r>
        <w:rPr>
          <w:rFonts w:ascii="宋体" w:eastAsia="宋体" w:hAnsi="宋体" w:cs="MS Mincho" w:hint="eastAsia"/>
          <w:kern w:val="0"/>
          <w:sz w:val="28"/>
          <w:szCs w:val="28"/>
        </w:rPr>
        <w:t xml:space="preserve"> “</w:t>
      </w:r>
      <w:r>
        <w:rPr>
          <w:rFonts w:ascii="宋体" w:eastAsia="宋体" w:hAnsi="宋体" w:cs="MS Mincho"/>
          <w:kern w:val="0"/>
          <w:sz w:val="28"/>
          <w:szCs w:val="28"/>
        </w:rPr>
        <w:t>表</w:t>
      </w:r>
      <w:r w:rsidR="007B4458">
        <w:rPr>
          <w:rFonts w:ascii="宋体" w:eastAsia="宋体" w:hAnsi="宋体" w:cs="MS Mincho" w:hint="eastAsia"/>
          <w:kern w:val="0"/>
          <w:sz w:val="28"/>
          <w:szCs w:val="28"/>
        </w:rPr>
        <w:t>1</w:t>
      </w:r>
      <w:r w:rsidR="007B4458">
        <w:rPr>
          <w:rFonts w:ascii="宋体" w:eastAsia="宋体" w:hAnsi="宋体" w:cs="MS Mincho"/>
          <w:kern w:val="0"/>
          <w:sz w:val="28"/>
          <w:szCs w:val="28"/>
        </w:rPr>
        <w:t xml:space="preserve"> </w:t>
      </w:r>
      <w:r>
        <w:rPr>
          <w:rFonts w:ascii="宋体" w:eastAsia="宋体" w:hAnsi="宋体" w:cs="Times New Roman" w:hint="eastAsia"/>
          <w:kern w:val="0"/>
          <w:sz w:val="28"/>
          <w:szCs w:val="28"/>
        </w:rPr>
        <w:t>各阶段评价</w:t>
      </w:r>
      <w:r w:rsidR="00793586">
        <w:rPr>
          <w:rFonts w:ascii="宋体" w:eastAsia="宋体" w:hAnsi="宋体" w:cs="Times New Roman" w:hint="eastAsia"/>
          <w:kern w:val="0"/>
          <w:sz w:val="28"/>
          <w:szCs w:val="28"/>
        </w:rPr>
        <w:t>部分</w:t>
      </w:r>
      <w:r>
        <w:rPr>
          <w:rFonts w:ascii="宋体" w:eastAsia="宋体" w:hAnsi="宋体" w:cs="Times New Roman"/>
          <w:kern w:val="0"/>
          <w:sz w:val="28"/>
          <w:szCs w:val="28"/>
        </w:rPr>
        <w:t>权重表</w:t>
      </w:r>
      <w:r>
        <w:rPr>
          <w:rFonts w:ascii="宋体" w:eastAsia="宋体" w:hAnsi="宋体" w:cs="MS Mincho" w:hint="eastAsia"/>
          <w:kern w:val="0"/>
          <w:sz w:val="28"/>
          <w:szCs w:val="28"/>
        </w:rPr>
        <w:t>”</w:t>
      </w:r>
      <w:r w:rsidR="0036376D">
        <w:rPr>
          <w:rFonts w:ascii="宋体" w:eastAsia="宋体" w:hAnsi="宋体" w:cs="MS Mincho"/>
          <w:kern w:val="0"/>
          <w:sz w:val="28"/>
          <w:szCs w:val="28"/>
        </w:rPr>
        <w:t>进行评价打分。</w:t>
      </w:r>
    </w:p>
    <w:p w14:paraId="2F139E67" w14:textId="77777777" w:rsidR="00DF2A9A" w:rsidRPr="007B4458" w:rsidRDefault="0036376D" w:rsidP="007B4458">
      <w:pPr>
        <w:spacing w:line="480" w:lineRule="auto"/>
        <w:jc w:val="center"/>
        <w:rPr>
          <w:rFonts w:ascii="宋体" w:eastAsia="宋体" w:hAnsi="宋体" w:cs="宋体"/>
          <w:b/>
          <w:color w:val="000000"/>
          <w:kern w:val="0"/>
          <w:sz w:val="24"/>
          <w:szCs w:val="24"/>
        </w:rPr>
      </w:pPr>
      <w:r w:rsidRPr="007B4458">
        <w:rPr>
          <w:rFonts w:ascii="宋体" w:eastAsia="宋体" w:hAnsi="宋体" w:cs="Times New Roman"/>
          <w:b/>
          <w:kern w:val="0"/>
          <w:sz w:val="24"/>
          <w:szCs w:val="24"/>
        </w:rPr>
        <w:t>表</w:t>
      </w:r>
      <w:r w:rsidR="007B4458" w:rsidRPr="007B4458">
        <w:rPr>
          <w:rFonts w:ascii="宋体" w:eastAsia="宋体" w:hAnsi="宋体" w:cs="Times New Roman" w:hint="eastAsia"/>
          <w:b/>
          <w:kern w:val="0"/>
          <w:sz w:val="24"/>
          <w:szCs w:val="24"/>
        </w:rPr>
        <w:t>1</w:t>
      </w:r>
      <w:r w:rsidR="00BC4DBA" w:rsidRPr="007B4458">
        <w:rPr>
          <w:rFonts w:ascii="宋体" w:eastAsia="宋体" w:hAnsi="宋体" w:cs="Times New Roman" w:hint="eastAsia"/>
          <w:b/>
          <w:kern w:val="0"/>
          <w:sz w:val="24"/>
          <w:szCs w:val="24"/>
        </w:rPr>
        <w:t xml:space="preserve">  </w:t>
      </w:r>
      <w:r w:rsidR="00891B18">
        <w:rPr>
          <w:rFonts w:ascii="宋体" w:eastAsia="宋体" w:hAnsi="宋体" w:cs="Times New Roman"/>
          <w:b/>
          <w:kern w:val="0"/>
          <w:sz w:val="24"/>
          <w:szCs w:val="24"/>
        </w:rPr>
        <w:t xml:space="preserve"> </w:t>
      </w:r>
      <w:r w:rsidR="00793586" w:rsidRPr="007B4458">
        <w:rPr>
          <w:rFonts w:ascii="宋体" w:eastAsia="宋体" w:hAnsi="宋体" w:cs="Times New Roman" w:hint="eastAsia"/>
          <w:b/>
          <w:kern w:val="0"/>
          <w:sz w:val="24"/>
          <w:szCs w:val="24"/>
        </w:rPr>
        <w:t>各阶段评价部分</w:t>
      </w:r>
      <w:r w:rsidRPr="007B4458">
        <w:rPr>
          <w:rFonts w:ascii="宋体" w:eastAsia="宋体" w:hAnsi="宋体" w:cs="Times New Roman"/>
          <w:b/>
          <w:kern w:val="0"/>
          <w:sz w:val="24"/>
          <w:szCs w:val="24"/>
        </w:rPr>
        <w:t>权重表</w:t>
      </w:r>
    </w:p>
    <w:tbl>
      <w:tblPr>
        <w:tblStyle w:val="12"/>
        <w:tblW w:w="8212" w:type="dxa"/>
        <w:jc w:val="center"/>
        <w:tblLayout w:type="fixed"/>
        <w:tblCellMar>
          <w:left w:w="0" w:type="dxa"/>
          <w:right w:w="0" w:type="dxa"/>
        </w:tblCellMar>
        <w:tblLook w:val="04A0" w:firstRow="1" w:lastRow="0" w:firstColumn="1" w:lastColumn="0" w:noHBand="0" w:noVBand="1"/>
      </w:tblPr>
      <w:tblGrid>
        <w:gridCol w:w="557"/>
        <w:gridCol w:w="1560"/>
        <w:gridCol w:w="1842"/>
        <w:gridCol w:w="1276"/>
        <w:gridCol w:w="1559"/>
        <w:gridCol w:w="1418"/>
      </w:tblGrid>
      <w:tr w:rsidR="000C3316" w:rsidRPr="000C3316" w14:paraId="6A242BCB" w14:textId="77777777" w:rsidTr="004C6C2D">
        <w:trPr>
          <w:trHeight w:val="425"/>
          <w:jc w:val="center"/>
        </w:trPr>
        <w:tc>
          <w:tcPr>
            <w:tcW w:w="557" w:type="dxa"/>
            <w:vMerge w:val="restart"/>
            <w:tcBorders>
              <w:top w:val="single" w:sz="4" w:space="0" w:color="auto"/>
              <w:left w:val="single" w:sz="4" w:space="0" w:color="auto"/>
            </w:tcBorders>
            <w:shd w:val="clear" w:color="auto" w:fill="auto"/>
            <w:tcMar>
              <w:left w:w="93" w:type="dxa"/>
            </w:tcMar>
            <w:vAlign w:val="center"/>
          </w:tcPr>
          <w:p w14:paraId="1EB0993B" w14:textId="77777777" w:rsidR="00DF2A9A" w:rsidRPr="000C3316" w:rsidRDefault="0036376D">
            <w:pPr>
              <w:jc w:val="center"/>
              <w:rPr>
                <w:rFonts w:ascii="宋体" w:eastAsia="宋体" w:hAnsi="宋体" w:cs="Times New Roman"/>
                <w:b/>
                <w:sz w:val="18"/>
                <w:szCs w:val="18"/>
              </w:rPr>
            </w:pPr>
            <w:r w:rsidRPr="000C3316">
              <w:rPr>
                <w:rFonts w:ascii="宋体" w:eastAsia="宋体" w:hAnsi="宋体" w:cs="Times New Roman"/>
                <w:b/>
                <w:sz w:val="18"/>
                <w:szCs w:val="18"/>
              </w:rPr>
              <w:t>序号</w:t>
            </w:r>
          </w:p>
        </w:tc>
        <w:tc>
          <w:tcPr>
            <w:tcW w:w="1560" w:type="dxa"/>
            <w:vMerge w:val="restart"/>
            <w:tcBorders>
              <w:top w:val="single" w:sz="4" w:space="0" w:color="auto"/>
            </w:tcBorders>
            <w:shd w:val="clear" w:color="auto" w:fill="auto"/>
            <w:vAlign w:val="center"/>
          </w:tcPr>
          <w:p w14:paraId="77F32EAB" w14:textId="77777777" w:rsidR="00DF2A9A" w:rsidRPr="000C3316" w:rsidRDefault="0036376D">
            <w:pPr>
              <w:jc w:val="center"/>
              <w:rPr>
                <w:rFonts w:ascii="宋体" w:eastAsia="宋体" w:hAnsi="宋体" w:cs="Times New Roman"/>
                <w:b/>
                <w:sz w:val="18"/>
                <w:szCs w:val="18"/>
              </w:rPr>
            </w:pPr>
            <w:r w:rsidRPr="000C3316">
              <w:rPr>
                <w:rFonts w:ascii="宋体" w:eastAsia="宋体" w:hAnsi="宋体" w:cs="Times New Roman"/>
                <w:b/>
                <w:sz w:val="18"/>
                <w:szCs w:val="18"/>
              </w:rPr>
              <w:t>评价</w:t>
            </w:r>
            <w:r w:rsidRPr="000C3316">
              <w:rPr>
                <w:rFonts w:ascii="宋体" w:eastAsia="宋体" w:hAnsi="宋体" w:cs="宋体" w:hint="eastAsia"/>
                <w:b/>
                <w:sz w:val="18"/>
                <w:szCs w:val="18"/>
              </w:rPr>
              <w:t>范围</w:t>
            </w:r>
          </w:p>
        </w:tc>
        <w:tc>
          <w:tcPr>
            <w:tcW w:w="1842" w:type="dxa"/>
            <w:vMerge w:val="restart"/>
            <w:tcBorders>
              <w:top w:val="single" w:sz="4" w:space="0" w:color="auto"/>
              <w:tl2br w:val="single" w:sz="8" w:space="0" w:color="00000A"/>
            </w:tcBorders>
            <w:shd w:val="clear" w:color="auto" w:fill="auto"/>
            <w:vAlign w:val="center"/>
          </w:tcPr>
          <w:p w14:paraId="475245D7" w14:textId="77777777" w:rsidR="00DF2A9A" w:rsidRPr="000C3316" w:rsidRDefault="0036376D">
            <w:pPr>
              <w:jc w:val="center"/>
              <w:rPr>
                <w:rFonts w:ascii="宋体" w:eastAsia="宋体" w:hAnsi="宋体" w:cs="Times New Roman"/>
                <w:b/>
                <w:sz w:val="18"/>
                <w:szCs w:val="18"/>
              </w:rPr>
            </w:pPr>
            <w:r w:rsidRPr="000C3316">
              <w:rPr>
                <w:rFonts w:ascii="宋体" w:eastAsia="宋体" w:hAnsi="宋体" w:cs="Times New Roman" w:hint="eastAsia"/>
                <w:b/>
                <w:sz w:val="18"/>
                <w:szCs w:val="18"/>
              </w:rPr>
              <w:t xml:space="preserve">       阶段及权重</w:t>
            </w:r>
          </w:p>
          <w:p w14:paraId="3A4E1C5A" w14:textId="77777777" w:rsidR="00DF2A9A" w:rsidRPr="000C3316" w:rsidRDefault="0036376D">
            <w:pPr>
              <w:ind w:firstLineChars="100" w:firstLine="181"/>
              <w:rPr>
                <w:rFonts w:ascii="宋体" w:eastAsia="宋体" w:hAnsi="宋体" w:cs="Times New Roman"/>
                <w:b/>
                <w:sz w:val="18"/>
                <w:szCs w:val="18"/>
              </w:rPr>
            </w:pPr>
            <w:r w:rsidRPr="000C3316">
              <w:rPr>
                <w:rFonts w:ascii="宋体" w:eastAsia="宋体" w:hAnsi="宋体" w:cs="Times New Roman"/>
                <w:b/>
                <w:sz w:val="18"/>
                <w:szCs w:val="18"/>
              </w:rPr>
              <w:t>评价</w:t>
            </w:r>
            <w:r w:rsidRPr="000C3316">
              <w:rPr>
                <w:rFonts w:ascii="宋体" w:eastAsia="宋体" w:hAnsi="宋体" w:cs="宋体" w:hint="eastAsia"/>
                <w:b/>
                <w:sz w:val="18"/>
                <w:szCs w:val="18"/>
              </w:rPr>
              <w:t>部分</w:t>
            </w:r>
          </w:p>
        </w:tc>
        <w:tc>
          <w:tcPr>
            <w:tcW w:w="1276" w:type="dxa"/>
            <w:tcBorders>
              <w:top w:val="single" w:sz="4" w:space="0" w:color="auto"/>
              <w:right w:val="single" w:sz="4" w:space="0" w:color="auto"/>
            </w:tcBorders>
            <w:shd w:val="clear" w:color="auto" w:fill="auto"/>
            <w:vAlign w:val="center"/>
          </w:tcPr>
          <w:p w14:paraId="61A27AF7" w14:textId="77777777" w:rsidR="00DF2A9A" w:rsidRPr="000C3316" w:rsidRDefault="0036376D">
            <w:pPr>
              <w:jc w:val="center"/>
              <w:rPr>
                <w:rFonts w:ascii="宋体" w:eastAsia="宋体" w:hAnsi="宋体" w:cs="Times New Roman"/>
                <w:b/>
                <w:sz w:val="18"/>
                <w:szCs w:val="18"/>
              </w:rPr>
            </w:pPr>
            <w:r w:rsidRPr="000C3316">
              <w:rPr>
                <w:rFonts w:ascii="宋体" w:eastAsia="宋体" w:hAnsi="宋体" w:cs="Times New Roman"/>
                <w:b/>
                <w:sz w:val="18"/>
                <w:szCs w:val="18"/>
              </w:rPr>
              <w:t>穹顶吊装</w:t>
            </w:r>
            <w:r w:rsidR="00292922" w:rsidRPr="000C3316">
              <w:rPr>
                <w:rFonts w:ascii="宋体" w:eastAsia="宋体" w:hAnsi="宋体" w:cs="Times New Roman" w:hint="eastAsia"/>
                <w:b/>
                <w:sz w:val="18"/>
                <w:szCs w:val="18"/>
              </w:rPr>
              <w:t>阶段</w:t>
            </w:r>
          </w:p>
        </w:tc>
        <w:tc>
          <w:tcPr>
            <w:tcW w:w="1559" w:type="dxa"/>
            <w:tcBorders>
              <w:top w:val="single" w:sz="4" w:space="0" w:color="auto"/>
              <w:left w:val="single" w:sz="4" w:space="0" w:color="auto"/>
              <w:right w:val="single" w:sz="4" w:space="0" w:color="auto"/>
            </w:tcBorders>
            <w:vAlign w:val="center"/>
          </w:tcPr>
          <w:p w14:paraId="31544081" w14:textId="77777777" w:rsidR="00DF2A9A" w:rsidRPr="000C3316" w:rsidRDefault="00FD3951">
            <w:pPr>
              <w:jc w:val="center"/>
              <w:rPr>
                <w:rFonts w:ascii="宋体" w:eastAsia="宋体" w:hAnsi="宋体" w:cs="Times New Roman"/>
                <w:b/>
                <w:sz w:val="18"/>
                <w:szCs w:val="18"/>
              </w:rPr>
            </w:pPr>
            <w:r w:rsidRPr="000C3316">
              <w:rPr>
                <w:rFonts w:ascii="宋体" w:eastAsia="宋体" w:hAnsi="宋体" w:cs="Times New Roman"/>
                <w:b/>
                <w:sz w:val="18"/>
                <w:szCs w:val="18"/>
              </w:rPr>
              <w:t>冷态功能试验</w:t>
            </w:r>
            <w:r w:rsidR="00292922" w:rsidRPr="000C3316">
              <w:rPr>
                <w:rFonts w:ascii="宋体" w:eastAsia="宋体" w:hAnsi="宋体" w:cs="Times New Roman" w:hint="eastAsia"/>
                <w:b/>
                <w:sz w:val="18"/>
                <w:szCs w:val="18"/>
              </w:rPr>
              <w:t>阶段</w:t>
            </w:r>
          </w:p>
        </w:tc>
        <w:tc>
          <w:tcPr>
            <w:tcW w:w="1418" w:type="dxa"/>
            <w:tcBorders>
              <w:top w:val="single" w:sz="4" w:space="0" w:color="auto"/>
              <w:left w:val="single" w:sz="4" w:space="0" w:color="auto"/>
              <w:right w:val="single" w:sz="4" w:space="0" w:color="auto"/>
            </w:tcBorders>
            <w:vAlign w:val="center"/>
          </w:tcPr>
          <w:p w14:paraId="083B687D" w14:textId="77777777" w:rsidR="00DF2A9A" w:rsidRPr="000C3316" w:rsidRDefault="00FD3951" w:rsidP="00FD3951">
            <w:pPr>
              <w:jc w:val="center"/>
              <w:rPr>
                <w:rFonts w:ascii="宋体" w:eastAsia="宋体" w:hAnsi="宋体" w:cs="Times New Roman"/>
                <w:b/>
                <w:sz w:val="18"/>
                <w:szCs w:val="18"/>
              </w:rPr>
            </w:pPr>
            <w:r w:rsidRPr="000C3316">
              <w:rPr>
                <w:rFonts w:ascii="宋体" w:eastAsia="宋体" w:hAnsi="宋体" w:cs="Times New Roman" w:hint="eastAsia"/>
                <w:b/>
                <w:sz w:val="18"/>
                <w:szCs w:val="18"/>
              </w:rPr>
              <w:t>商</w:t>
            </w:r>
            <w:r w:rsidRPr="000C3316">
              <w:rPr>
                <w:rFonts w:ascii="宋体" w:eastAsia="宋体" w:hAnsi="宋体" w:cs="Times New Roman"/>
                <w:b/>
                <w:sz w:val="18"/>
                <w:szCs w:val="18"/>
              </w:rPr>
              <w:t>运</w:t>
            </w:r>
            <w:r w:rsidRPr="000C3316">
              <w:rPr>
                <w:rFonts w:ascii="宋体" w:eastAsia="宋体" w:hAnsi="宋体" w:cs="Times New Roman" w:hint="eastAsia"/>
                <w:b/>
                <w:sz w:val="18"/>
                <w:szCs w:val="18"/>
              </w:rPr>
              <w:t>一</w:t>
            </w:r>
            <w:r w:rsidR="0036376D" w:rsidRPr="000C3316">
              <w:rPr>
                <w:rFonts w:ascii="宋体" w:eastAsia="宋体" w:hAnsi="宋体" w:cs="Times New Roman"/>
                <w:b/>
                <w:sz w:val="18"/>
                <w:szCs w:val="18"/>
              </w:rPr>
              <w:t>年</w:t>
            </w:r>
            <w:r w:rsidRPr="000C3316">
              <w:rPr>
                <w:rFonts w:ascii="宋体" w:eastAsia="宋体" w:hAnsi="宋体" w:cs="Times New Roman" w:hint="eastAsia"/>
                <w:b/>
                <w:sz w:val="18"/>
                <w:szCs w:val="18"/>
              </w:rPr>
              <w:t>后</w:t>
            </w:r>
            <w:r w:rsidR="00292922" w:rsidRPr="000C3316">
              <w:rPr>
                <w:rFonts w:ascii="宋体" w:eastAsia="宋体" w:hAnsi="宋体" w:cs="Times New Roman" w:hint="eastAsia"/>
                <w:b/>
                <w:sz w:val="18"/>
                <w:szCs w:val="18"/>
              </w:rPr>
              <w:t>阶段</w:t>
            </w:r>
          </w:p>
        </w:tc>
      </w:tr>
      <w:tr w:rsidR="000C3316" w:rsidRPr="000C3316" w14:paraId="2348C269" w14:textId="77777777" w:rsidTr="004C6C2D">
        <w:trPr>
          <w:trHeight w:val="386"/>
          <w:jc w:val="center"/>
        </w:trPr>
        <w:tc>
          <w:tcPr>
            <w:tcW w:w="557" w:type="dxa"/>
            <w:vMerge/>
            <w:tcBorders>
              <w:left w:val="single" w:sz="4" w:space="0" w:color="auto"/>
            </w:tcBorders>
            <w:shd w:val="clear" w:color="auto" w:fill="auto"/>
            <w:tcMar>
              <w:left w:w="93" w:type="dxa"/>
            </w:tcMar>
            <w:vAlign w:val="center"/>
          </w:tcPr>
          <w:p w14:paraId="08B10748" w14:textId="77777777" w:rsidR="00DF2A9A" w:rsidRPr="000C3316" w:rsidRDefault="00DF2A9A">
            <w:pPr>
              <w:jc w:val="center"/>
              <w:rPr>
                <w:rFonts w:ascii="宋体" w:eastAsia="宋体" w:hAnsi="宋体" w:cs="Times New Roman"/>
                <w:b/>
                <w:sz w:val="18"/>
                <w:szCs w:val="18"/>
              </w:rPr>
            </w:pPr>
          </w:p>
        </w:tc>
        <w:tc>
          <w:tcPr>
            <w:tcW w:w="1560" w:type="dxa"/>
            <w:vMerge/>
            <w:shd w:val="clear" w:color="auto" w:fill="auto"/>
            <w:vAlign w:val="center"/>
          </w:tcPr>
          <w:p w14:paraId="0A71044A" w14:textId="77777777" w:rsidR="00DF2A9A" w:rsidRPr="000C3316" w:rsidRDefault="00DF2A9A">
            <w:pPr>
              <w:jc w:val="center"/>
              <w:rPr>
                <w:rFonts w:ascii="宋体" w:eastAsia="宋体" w:hAnsi="宋体" w:cs="Times New Roman"/>
                <w:b/>
                <w:sz w:val="18"/>
                <w:szCs w:val="18"/>
              </w:rPr>
            </w:pPr>
          </w:p>
        </w:tc>
        <w:tc>
          <w:tcPr>
            <w:tcW w:w="1842" w:type="dxa"/>
            <w:vMerge/>
            <w:shd w:val="clear" w:color="auto" w:fill="auto"/>
            <w:vAlign w:val="center"/>
          </w:tcPr>
          <w:p w14:paraId="2CBE4807" w14:textId="77777777" w:rsidR="00DF2A9A" w:rsidRPr="000C3316" w:rsidRDefault="00DF2A9A">
            <w:pPr>
              <w:jc w:val="center"/>
              <w:rPr>
                <w:rFonts w:ascii="宋体" w:eastAsia="宋体" w:hAnsi="宋体" w:cs="Times New Roman"/>
                <w:b/>
                <w:sz w:val="18"/>
                <w:szCs w:val="18"/>
              </w:rPr>
            </w:pPr>
          </w:p>
        </w:tc>
        <w:tc>
          <w:tcPr>
            <w:tcW w:w="1276" w:type="dxa"/>
            <w:tcBorders>
              <w:top w:val="single" w:sz="4" w:space="0" w:color="auto"/>
              <w:right w:val="single" w:sz="4" w:space="0" w:color="auto"/>
            </w:tcBorders>
            <w:shd w:val="clear" w:color="auto" w:fill="auto"/>
            <w:vAlign w:val="center"/>
          </w:tcPr>
          <w:p w14:paraId="1ADDF06A" w14:textId="77777777" w:rsidR="00DF2A9A" w:rsidRPr="000C3316" w:rsidRDefault="0036376D">
            <w:pPr>
              <w:jc w:val="center"/>
              <w:rPr>
                <w:rFonts w:ascii="宋体" w:eastAsia="宋体" w:hAnsi="宋体" w:cs="Times New Roman"/>
                <w:b/>
                <w:sz w:val="18"/>
                <w:szCs w:val="18"/>
              </w:rPr>
            </w:pPr>
            <w:r w:rsidRPr="000C3316">
              <w:rPr>
                <w:rFonts w:ascii="宋体" w:eastAsia="宋体" w:hAnsi="宋体" w:cs="Times New Roman"/>
                <w:b/>
                <w:sz w:val="18"/>
                <w:szCs w:val="18"/>
              </w:rPr>
              <w:t>权重%</w:t>
            </w:r>
          </w:p>
        </w:tc>
        <w:tc>
          <w:tcPr>
            <w:tcW w:w="1559" w:type="dxa"/>
            <w:tcBorders>
              <w:top w:val="single" w:sz="4" w:space="0" w:color="auto"/>
              <w:left w:val="single" w:sz="4" w:space="0" w:color="auto"/>
              <w:right w:val="single" w:sz="4" w:space="0" w:color="auto"/>
            </w:tcBorders>
            <w:vAlign w:val="center"/>
          </w:tcPr>
          <w:p w14:paraId="4F5CCB01" w14:textId="77777777" w:rsidR="00DF2A9A" w:rsidRPr="000C3316" w:rsidRDefault="0036376D">
            <w:pPr>
              <w:jc w:val="center"/>
              <w:rPr>
                <w:rFonts w:ascii="宋体" w:eastAsia="宋体" w:hAnsi="宋体" w:cs="Times New Roman"/>
                <w:b/>
                <w:sz w:val="18"/>
                <w:szCs w:val="18"/>
              </w:rPr>
            </w:pPr>
            <w:r w:rsidRPr="000C3316">
              <w:rPr>
                <w:rFonts w:ascii="宋体" w:eastAsia="宋体" w:hAnsi="宋体" w:cs="Times New Roman"/>
                <w:b/>
                <w:sz w:val="18"/>
                <w:szCs w:val="18"/>
              </w:rPr>
              <w:t>权重%</w:t>
            </w:r>
          </w:p>
        </w:tc>
        <w:tc>
          <w:tcPr>
            <w:tcW w:w="1418" w:type="dxa"/>
            <w:tcBorders>
              <w:top w:val="single" w:sz="4" w:space="0" w:color="auto"/>
              <w:left w:val="single" w:sz="4" w:space="0" w:color="auto"/>
              <w:right w:val="single" w:sz="4" w:space="0" w:color="auto"/>
            </w:tcBorders>
            <w:vAlign w:val="center"/>
          </w:tcPr>
          <w:p w14:paraId="35E4BD8E" w14:textId="77777777" w:rsidR="00DF2A9A" w:rsidRPr="000C3316" w:rsidRDefault="0036376D">
            <w:pPr>
              <w:jc w:val="center"/>
              <w:rPr>
                <w:rFonts w:ascii="宋体" w:eastAsia="宋体" w:hAnsi="宋体" w:cs="Times New Roman"/>
                <w:b/>
                <w:sz w:val="18"/>
                <w:szCs w:val="18"/>
              </w:rPr>
            </w:pPr>
            <w:r w:rsidRPr="000C3316">
              <w:rPr>
                <w:rFonts w:ascii="宋体" w:eastAsia="宋体" w:hAnsi="宋体" w:cs="Times New Roman"/>
                <w:b/>
                <w:sz w:val="18"/>
                <w:szCs w:val="18"/>
              </w:rPr>
              <w:t>权重%</w:t>
            </w:r>
          </w:p>
        </w:tc>
      </w:tr>
      <w:tr w:rsidR="000C3316" w:rsidRPr="000C3316" w14:paraId="015324BB" w14:textId="77777777" w:rsidTr="00BC4DBA">
        <w:trPr>
          <w:trHeight w:val="433"/>
          <w:jc w:val="center"/>
        </w:trPr>
        <w:tc>
          <w:tcPr>
            <w:tcW w:w="557" w:type="dxa"/>
            <w:vMerge w:val="restart"/>
            <w:tcBorders>
              <w:left w:val="single" w:sz="4" w:space="0" w:color="auto"/>
            </w:tcBorders>
            <w:shd w:val="clear" w:color="auto" w:fill="auto"/>
            <w:tcMar>
              <w:left w:w="93" w:type="dxa"/>
            </w:tcMar>
            <w:vAlign w:val="center"/>
          </w:tcPr>
          <w:p w14:paraId="3956F71C" w14:textId="77777777" w:rsidR="00DF2A9A" w:rsidRPr="000C3316" w:rsidRDefault="0036376D">
            <w:pPr>
              <w:widowControl/>
              <w:jc w:val="center"/>
              <w:rPr>
                <w:rFonts w:ascii="宋体" w:eastAsia="宋体" w:hAnsi="宋体" w:cs="宋体"/>
                <w:sz w:val="18"/>
                <w:szCs w:val="18"/>
              </w:rPr>
            </w:pPr>
            <w:r w:rsidRPr="000C3316">
              <w:rPr>
                <w:rFonts w:ascii="宋体" w:eastAsia="宋体" w:hAnsi="宋体" w:cs="宋体"/>
                <w:sz w:val="18"/>
                <w:szCs w:val="18"/>
              </w:rPr>
              <w:t>1</w:t>
            </w:r>
          </w:p>
        </w:tc>
        <w:tc>
          <w:tcPr>
            <w:tcW w:w="1560" w:type="dxa"/>
            <w:vMerge w:val="restart"/>
            <w:shd w:val="clear" w:color="auto" w:fill="auto"/>
            <w:vAlign w:val="center"/>
          </w:tcPr>
          <w:p w14:paraId="5852B327" w14:textId="77777777" w:rsidR="00DF2A9A" w:rsidRPr="000C3316" w:rsidRDefault="0036376D" w:rsidP="004C6C2D">
            <w:pPr>
              <w:widowControl/>
              <w:jc w:val="center"/>
              <w:rPr>
                <w:rFonts w:ascii="宋体" w:eastAsia="宋体" w:hAnsi="宋体" w:cs="宋体"/>
                <w:sz w:val="18"/>
                <w:szCs w:val="18"/>
              </w:rPr>
            </w:pPr>
            <w:r w:rsidRPr="000C3316">
              <w:rPr>
                <w:rFonts w:ascii="宋体" w:eastAsia="宋体" w:hAnsi="宋体" w:cs="宋体"/>
                <w:sz w:val="18"/>
                <w:szCs w:val="18"/>
              </w:rPr>
              <w:t>单项工程</w:t>
            </w:r>
          </w:p>
        </w:tc>
        <w:tc>
          <w:tcPr>
            <w:tcW w:w="1842" w:type="dxa"/>
            <w:shd w:val="clear" w:color="auto" w:fill="auto"/>
            <w:vAlign w:val="center"/>
          </w:tcPr>
          <w:p w14:paraId="77AFD208" w14:textId="77777777" w:rsidR="00DF2A9A" w:rsidRPr="000C3316" w:rsidRDefault="002816CF">
            <w:pPr>
              <w:widowControl/>
              <w:jc w:val="center"/>
              <w:rPr>
                <w:rFonts w:ascii="宋体" w:eastAsia="宋体" w:hAnsi="宋体" w:cs="宋体"/>
                <w:sz w:val="18"/>
                <w:szCs w:val="18"/>
              </w:rPr>
            </w:pPr>
            <w:r>
              <w:rPr>
                <w:rFonts w:ascii="宋体" w:eastAsia="宋体" w:hAnsi="宋体" w:cs="宋体"/>
                <w:sz w:val="18"/>
                <w:szCs w:val="18"/>
              </w:rPr>
              <w:t>土建单项工程</w:t>
            </w:r>
          </w:p>
        </w:tc>
        <w:tc>
          <w:tcPr>
            <w:tcW w:w="1276" w:type="dxa"/>
            <w:tcBorders>
              <w:right w:val="single" w:sz="4" w:space="0" w:color="auto"/>
            </w:tcBorders>
            <w:shd w:val="clear" w:color="auto" w:fill="auto"/>
            <w:vAlign w:val="center"/>
          </w:tcPr>
          <w:p w14:paraId="2F196834" w14:textId="77777777" w:rsidR="00DF2A9A" w:rsidRPr="000C3316" w:rsidRDefault="0036376D">
            <w:pPr>
              <w:widowControl/>
              <w:jc w:val="center"/>
              <w:rPr>
                <w:rFonts w:ascii="宋体" w:eastAsia="宋体" w:hAnsi="宋体" w:cs="宋体"/>
                <w:sz w:val="18"/>
                <w:szCs w:val="18"/>
              </w:rPr>
            </w:pPr>
            <w:r w:rsidRPr="000C3316">
              <w:rPr>
                <w:rFonts w:ascii="宋体" w:eastAsia="宋体" w:hAnsi="宋体" w:cs="宋体" w:hint="eastAsia"/>
                <w:sz w:val="18"/>
                <w:szCs w:val="18"/>
              </w:rPr>
              <w:t>3</w:t>
            </w:r>
            <w:r w:rsidRPr="000C3316">
              <w:rPr>
                <w:rFonts w:ascii="宋体" w:eastAsia="宋体" w:hAnsi="宋体" w:cs="宋体"/>
                <w:sz w:val="18"/>
                <w:szCs w:val="18"/>
              </w:rPr>
              <w:t>0</w:t>
            </w:r>
          </w:p>
        </w:tc>
        <w:tc>
          <w:tcPr>
            <w:tcW w:w="1559" w:type="dxa"/>
            <w:tcBorders>
              <w:left w:val="single" w:sz="4" w:space="0" w:color="auto"/>
              <w:right w:val="single" w:sz="4" w:space="0" w:color="auto"/>
            </w:tcBorders>
            <w:vAlign w:val="center"/>
          </w:tcPr>
          <w:p w14:paraId="7CBF70EC" w14:textId="77777777" w:rsidR="00DF2A9A" w:rsidRPr="000C3316" w:rsidRDefault="0036376D">
            <w:pPr>
              <w:widowControl/>
              <w:jc w:val="center"/>
              <w:rPr>
                <w:rFonts w:ascii="宋体" w:eastAsia="宋体" w:hAnsi="宋体" w:cs="宋体"/>
                <w:sz w:val="18"/>
                <w:szCs w:val="18"/>
              </w:rPr>
            </w:pPr>
            <w:r w:rsidRPr="000C3316">
              <w:rPr>
                <w:rFonts w:ascii="宋体" w:eastAsia="宋体" w:hAnsi="宋体" w:cs="宋体"/>
                <w:sz w:val="18"/>
                <w:szCs w:val="18"/>
              </w:rPr>
              <w:t>20</w:t>
            </w:r>
          </w:p>
        </w:tc>
        <w:tc>
          <w:tcPr>
            <w:tcW w:w="1418" w:type="dxa"/>
            <w:tcBorders>
              <w:left w:val="single" w:sz="4" w:space="0" w:color="auto"/>
              <w:right w:val="single" w:sz="4" w:space="0" w:color="auto"/>
            </w:tcBorders>
            <w:vAlign w:val="center"/>
          </w:tcPr>
          <w:p w14:paraId="575C0C5D" w14:textId="77777777" w:rsidR="00DF2A9A" w:rsidRPr="000C3316" w:rsidRDefault="0036376D">
            <w:pPr>
              <w:widowControl/>
              <w:jc w:val="center"/>
              <w:rPr>
                <w:rFonts w:ascii="宋体" w:eastAsia="宋体" w:hAnsi="宋体" w:cs="宋体"/>
                <w:sz w:val="18"/>
                <w:szCs w:val="18"/>
              </w:rPr>
            </w:pPr>
            <w:r w:rsidRPr="000C3316">
              <w:rPr>
                <w:rFonts w:ascii="宋体" w:eastAsia="宋体" w:hAnsi="宋体" w:cs="宋体" w:hint="eastAsia"/>
                <w:sz w:val="18"/>
                <w:szCs w:val="18"/>
              </w:rPr>
              <w:t>20</w:t>
            </w:r>
          </w:p>
        </w:tc>
      </w:tr>
      <w:tr w:rsidR="000C3316" w:rsidRPr="000C3316" w14:paraId="0D04EEA7" w14:textId="77777777" w:rsidTr="00BC4DBA">
        <w:trPr>
          <w:trHeight w:val="269"/>
          <w:jc w:val="center"/>
        </w:trPr>
        <w:tc>
          <w:tcPr>
            <w:tcW w:w="557" w:type="dxa"/>
            <w:vMerge/>
            <w:tcBorders>
              <w:left w:val="single" w:sz="4" w:space="0" w:color="auto"/>
            </w:tcBorders>
            <w:shd w:val="clear" w:color="auto" w:fill="auto"/>
            <w:tcMar>
              <w:left w:w="93" w:type="dxa"/>
            </w:tcMar>
            <w:vAlign w:val="center"/>
          </w:tcPr>
          <w:p w14:paraId="6DB4BE59" w14:textId="77777777" w:rsidR="00DF2A9A" w:rsidRPr="000C3316" w:rsidRDefault="00DF2A9A">
            <w:pPr>
              <w:widowControl/>
              <w:jc w:val="center"/>
              <w:rPr>
                <w:rFonts w:ascii="宋体" w:eastAsia="宋体" w:hAnsi="宋体" w:cs="宋体"/>
                <w:sz w:val="18"/>
                <w:szCs w:val="18"/>
              </w:rPr>
            </w:pPr>
          </w:p>
        </w:tc>
        <w:tc>
          <w:tcPr>
            <w:tcW w:w="1560" w:type="dxa"/>
            <w:vMerge/>
            <w:shd w:val="clear" w:color="auto" w:fill="auto"/>
            <w:vAlign w:val="center"/>
          </w:tcPr>
          <w:p w14:paraId="49F740D0" w14:textId="77777777" w:rsidR="00DF2A9A" w:rsidRPr="000C3316" w:rsidRDefault="00DF2A9A" w:rsidP="004C6C2D">
            <w:pPr>
              <w:widowControl/>
              <w:jc w:val="center"/>
              <w:rPr>
                <w:rFonts w:ascii="宋体" w:eastAsia="宋体" w:hAnsi="宋体" w:cs="宋体"/>
                <w:sz w:val="18"/>
                <w:szCs w:val="18"/>
              </w:rPr>
            </w:pPr>
          </w:p>
        </w:tc>
        <w:tc>
          <w:tcPr>
            <w:tcW w:w="1842" w:type="dxa"/>
            <w:shd w:val="clear" w:color="auto" w:fill="auto"/>
            <w:vAlign w:val="center"/>
          </w:tcPr>
          <w:p w14:paraId="2D7E40E8" w14:textId="77777777" w:rsidR="00DF2A9A" w:rsidRPr="000C3316" w:rsidRDefault="0064534A">
            <w:pPr>
              <w:widowControl/>
              <w:jc w:val="center"/>
              <w:rPr>
                <w:rFonts w:ascii="宋体" w:eastAsia="宋体" w:hAnsi="宋体" w:cs="宋体"/>
                <w:sz w:val="18"/>
                <w:szCs w:val="18"/>
              </w:rPr>
            </w:pPr>
            <w:r>
              <w:rPr>
                <w:rFonts w:ascii="宋体" w:eastAsia="宋体" w:hAnsi="宋体" w:cs="宋体"/>
                <w:sz w:val="18"/>
                <w:szCs w:val="18"/>
              </w:rPr>
              <w:t>机械单项工程</w:t>
            </w:r>
          </w:p>
        </w:tc>
        <w:tc>
          <w:tcPr>
            <w:tcW w:w="1276" w:type="dxa"/>
            <w:tcBorders>
              <w:right w:val="single" w:sz="4" w:space="0" w:color="auto"/>
            </w:tcBorders>
            <w:shd w:val="clear" w:color="auto" w:fill="auto"/>
            <w:vAlign w:val="center"/>
          </w:tcPr>
          <w:p w14:paraId="5F8CD9D9" w14:textId="77777777" w:rsidR="00DF2A9A" w:rsidRPr="000C3316" w:rsidRDefault="0036376D">
            <w:pPr>
              <w:widowControl/>
              <w:jc w:val="center"/>
              <w:rPr>
                <w:rFonts w:ascii="宋体" w:eastAsia="宋体" w:hAnsi="宋体" w:cs="宋体"/>
                <w:sz w:val="18"/>
                <w:szCs w:val="18"/>
              </w:rPr>
            </w:pPr>
            <w:r w:rsidRPr="000C3316">
              <w:rPr>
                <w:rFonts w:ascii="宋体" w:eastAsia="宋体" w:hAnsi="宋体" w:cs="宋体"/>
                <w:sz w:val="18"/>
                <w:szCs w:val="18"/>
              </w:rPr>
              <w:t>20</w:t>
            </w:r>
          </w:p>
        </w:tc>
        <w:tc>
          <w:tcPr>
            <w:tcW w:w="1559" w:type="dxa"/>
            <w:tcBorders>
              <w:left w:val="single" w:sz="4" w:space="0" w:color="auto"/>
              <w:right w:val="single" w:sz="4" w:space="0" w:color="auto"/>
            </w:tcBorders>
            <w:vAlign w:val="center"/>
          </w:tcPr>
          <w:p w14:paraId="398E444E" w14:textId="77777777" w:rsidR="00DF2A9A" w:rsidRPr="000C3316" w:rsidRDefault="0036376D">
            <w:pPr>
              <w:widowControl/>
              <w:jc w:val="center"/>
              <w:rPr>
                <w:rFonts w:ascii="宋体" w:eastAsia="宋体" w:hAnsi="宋体" w:cs="宋体"/>
                <w:sz w:val="18"/>
                <w:szCs w:val="18"/>
              </w:rPr>
            </w:pPr>
            <w:r w:rsidRPr="000C3316">
              <w:rPr>
                <w:rFonts w:ascii="宋体" w:eastAsia="宋体" w:hAnsi="宋体" w:cs="宋体"/>
                <w:sz w:val="18"/>
                <w:szCs w:val="18"/>
              </w:rPr>
              <w:t>20</w:t>
            </w:r>
          </w:p>
        </w:tc>
        <w:tc>
          <w:tcPr>
            <w:tcW w:w="1418" w:type="dxa"/>
            <w:tcBorders>
              <w:left w:val="single" w:sz="4" w:space="0" w:color="auto"/>
              <w:right w:val="single" w:sz="4" w:space="0" w:color="auto"/>
            </w:tcBorders>
            <w:vAlign w:val="center"/>
          </w:tcPr>
          <w:p w14:paraId="21DF4273" w14:textId="77777777" w:rsidR="00DF2A9A" w:rsidRPr="000C3316" w:rsidRDefault="0036376D">
            <w:pPr>
              <w:widowControl/>
              <w:jc w:val="center"/>
              <w:rPr>
                <w:rFonts w:ascii="宋体" w:eastAsia="宋体" w:hAnsi="宋体" w:cs="宋体"/>
                <w:sz w:val="18"/>
                <w:szCs w:val="18"/>
              </w:rPr>
            </w:pPr>
            <w:r w:rsidRPr="000C3316">
              <w:rPr>
                <w:rFonts w:ascii="宋体" w:eastAsia="宋体" w:hAnsi="宋体" w:cs="宋体" w:hint="eastAsia"/>
                <w:sz w:val="18"/>
                <w:szCs w:val="18"/>
              </w:rPr>
              <w:t>15</w:t>
            </w:r>
          </w:p>
        </w:tc>
      </w:tr>
      <w:tr w:rsidR="000C3316" w:rsidRPr="000C3316" w14:paraId="1540C105" w14:textId="77777777" w:rsidTr="00BC4DBA">
        <w:trPr>
          <w:trHeight w:val="357"/>
          <w:jc w:val="center"/>
        </w:trPr>
        <w:tc>
          <w:tcPr>
            <w:tcW w:w="557" w:type="dxa"/>
            <w:vMerge/>
            <w:tcBorders>
              <w:left w:val="single" w:sz="4" w:space="0" w:color="auto"/>
            </w:tcBorders>
            <w:shd w:val="clear" w:color="auto" w:fill="auto"/>
            <w:tcMar>
              <w:left w:w="93" w:type="dxa"/>
            </w:tcMar>
            <w:vAlign w:val="center"/>
          </w:tcPr>
          <w:p w14:paraId="11442AFA" w14:textId="77777777" w:rsidR="00DF2A9A" w:rsidRPr="000C3316" w:rsidRDefault="00DF2A9A">
            <w:pPr>
              <w:widowControl/>
              <w:jc w:val="center"/>
              <w:rPr>
                <w:rFonts w:ascii="宋体" w:eastAsia="宋体" w:hAnsi="宋体" w:cs="宋体"/>
                <w:sz w:val="18"/>
                <w:szCs w:val="18"/>
              </w:rPr>
            </w:pPr>
          </w:p>
        </w:tc>
        <w:tc>
          <w:tcPr>
            <w:tcW w:w="1560" w:type="dxa"/>
            <w:vMerge/>
            <w:shd w:val="clear" w:color="auto" w:fill="auto"/>
            <w:vAlign w:val="center"/>
          </w:tcPr>
          <w:p w14:paraId="7F317608" w14:textId="77777777" w:rsidR="00DF2A9A" w:rsidRPr="000C3316" w:rsidRDefault="00DF2A9A" w:rsidP="004C6C2D">
            <w:pPr>
              <w:widowControl/>
              <w:jc w:val="center"/>
              <w:rPr>
                <w:rFonts w:ascii="宋体" w:eastAsia="宋体" w:hAnsi="宋体" w:cs="宋体"/>
                <w:sz w:val="18"/>
                <w:szCs w:val="18"/>
              </w:rPr>
            </w:pPr>
          </w:p>
        </w:tc>
        <w:tc>
          <w:tcPr>
            <w:tcW w:w="1842" w:type="dxa"/>
            <w:shd w:val="clear" w:color="auto" w:fill="auto"/>
            <w:vAlign w:val="center"/>
          </w:tcPr>
          <w:p w14:paraId="278A2078" w14:textId="77777777" w:rsidR="00DF2A9A" w:rsidRPr="000C3316" w:rsidRDefault="00ED6C1D">
            <w:pPr>
              <w:widowControl/>
              <w:jc w:val="center"/>
              <w:rPr>
                <w:rFonts w:ascii="宋体" w:eastAsia="宋体" w:hAnsi="宋体" w:cs="宋体"/>
                <w:sz w:val="18"/>
                <w:szCs w:val="18"/>
              </w:rPr>
            </w:pPr>
            <w:proofErr w:type="gramStart"/>
            <w:r>
              <w:rPr>
                <w:rFonts w:ascii="宋体" w:eastAsia="宋体" w:hAnsi="宋体" w:cs="宋体"/>
                <w:sz w:val="18"/>
                <w:szCs w:val="18"/>
              </w:rPr>
              <w:t>电气仪控单项工程</w:t>
            </w:r>
            <w:proofErr w:type="gramEnd"/>
          </w:p>
        </w:tc>
        <w:tc>
          <w:tcPr>
            <w:tcW w:w="1276" w:type="dxa"/>
            <w:tcBorders>
              <w:right w:val="single" w:sz="4" w:space="0" w:color="auto"/>
            </w:tcBorders>
            <w:shd w:val="clear" w:color="auto" w:fill="auto"/>
            <w:vAlign w:val="center"/>
          </w:tcPr>
          <w:p w14:paraId="790C7654" w14:textId="77777777" w:rsidR="00DF2A9A" w:rsidRPr="000C3316" w:rsidRDefault="0036376D">
            <w:pPr>
              <w:widowControl/>
              <w:jc w:val="center"/>
              <w:rPr>
                <w:rFonts w:ascii="宋体" w:eastAsia="宋体" w:hAnsi="宋体" w:cs="宋体"/>
                <w:sz w:val="18"/>
                <w:szCs w:val="18"/>
              </w:rPr>
            </w:pPr>
            <w:r w:rsidRPr="000C3316">
              <w:rPr>
                <w:rFonts w:ascii="宋体" w:eastAsia="宋体" w:hAnsi="宋体" w:cs="宋体" w:hint="eastAsia"/>
                <w:sz w:val="18"/>
                <w:szCs w:val="18"/>
              </w:rPr>
              <w:t>15</w:t>
            </w:r>
          </w:p>
        </w:tc>
        <w:tc>
          <w:tcPr>
            <w:tcW w:w="1559" w:type="dxa"/>
            <w:tcBorders>
              <w:left w:val="single" w:sz="4" w:space="0" w:color="auto"/>
              <w:right w:val="single" w:sz="4" w:space="0" w:color="auto"/>
            </w:tcBorders>
            <w:vAlign w:val="center"/>
          </w:tcPr>
          <w:p w14:paraId="6E247371" w14:textId="77777777" w:rsidR="00DF2A9A" w:rsidRPr="000C3316" w:rsidRDefault="0036376D">
            <w:pPr>
              <w:widowControl/>
              <w:jc w:val="center"/>
              <w:rPr>
                <w:rFonts w:ascii="宋体" w:eastAsia="宋体" w:hAnsi="宋体" w:cs="宋体"/>
                <w:sz w:val="18"/>
                <w:szCs w:val="18"/>
              </w:rPr>
            </w:pPr>
            <w:r w:rsidRPr="000C3316">
              <w:rPr>
                <w:rFonts w:ascii="宋体" w:eastAsia="宋体" w:hAnsi="宋体" w:cs="宋体"/>
                <w:sz w:val="18"/>
                <w:szCs w:val="18"/>
              </w:rPr>
              <w:t>20</w:t>
            </w:r>
          </w:p>
        </w:tc>
        <w:tc>
          <w:tcPr>
            <w:tcW w:w="1418" w:type="dxa"/>
            <w:tcBorders>
              <w:left w:val="single" w:sz="4" w:space="0" w:color="auto"/>
              <w:right w:val="single" w:sz="4" w:space="0" w:color="auto"/>
            </w:tcBorders>
            <w:vAlign w:val="center"/>
          </w:tcPr>
          <w:p w14:paraId="076DAADE" w14:textId="77777777" w:rsidR="00DF2A9A" w:rsidRPr="000C3316" w:rsidRDefault="0036376D">
            <w:pPr>
              <w:widowControl/>
              <w:jc w:val="center"/>
              <w:rPr>
                <w:rFonts w:ascii="宋体" w:eastAsia="宋体" w:hAnsi="宋体" w:cs="宋体"/>
                <w:sz w:val="18"/>
                <w:szCs w:val="18"/>
              </w:rPr>
            </w:pPr>
            <w:r w:rsidRPr="000C3316">
              <w:rPr>
                <w:rFonts w:ascii="宋体" w:eastAsia="宋体" w:hAnsi="宋体" w:cs="宋体" w:hint="eastAsia"/>
                <w:sz w:val="18"/>
                <w:szCs w:val="18"/>
              </w:rPr>
              <w:t>15</w:t>
            </w:r>
          </w:p>
        </w:tc>
      </w:tr>
      <w:tr w:rsidR="000C3316" w:rsidRPr="000C3316" w14:paraId="453E9E87" w14:textId="77777777" w:rsidTr="00BC4DBA">
        <w:trPr>
          <w:trHeight w:val="337"/>
          <w:jc w:val="center"/>
        </w:trPr>
        <w:tc>
          <w:tcPr>
            <w:tcW w:w="557" w:type="dxa"/>
            <w:vMerge w:val="restart"/>
            <w:tcBorders>
              <w:left w:val="single" w:sz="4" w:space="0" w:color="auto"/>
            </w:tcBorders>
            <w:shd w:val="clear" w:color="auto" w:fill="auto"/>
            <w:tcMar>
              <w:left w:w="93" w:type="dxa"/>
            </w:tcMar>
            <w:vAlign w:val="center"/>
          </w:tcPr>
          <w:p w14:paraId="7039A365" w14:textId="77777777" w:rsidR="00DF2A9A" w:rsidRPr="000C3316" w:rsidRDefault="0036376D">
            <w:pPr>
              <w:widowControl/>
              <w:jc w:val="center"/>
              <w:rPr>
                <w:rFonts w:ascii="宋体" w:eastAsia="宋体" w:hAnsi="宋体" w:cs="宋体"/>
                <w:sz w:val="18"/>
                <w:szCs w:val="18"/>
              </w:rPr>
            </w:pPr>
            <w:r w:rsidRPr="000C3316">
              <w:rPr>
                <w:rFonts w:ascii="宋体" w:eastAsia="宋体" w:hAnsi="宋体" w:cs="宋体"/>
                <w:sz w:val="18"/>
                <w:szCs w:val="18"/>
              </w:rPr>
              <w:t>2</w:t>
            </w:r>
          </w:p>
        </w:tc>
        <w:tc>
          <w:tcPr>
            <w:tcW w:w="1560" w:type="dxa"/>
            <w:vMerge w:val="restart"/>
            <w:shd w:val="clear" w:color="auto" w:fill="auto"/>
            <w:vAlign w:val="center"/>
          </w:tcPr>
          <w:p w14:paraId="6E3E5DF0" w14:textId="77777777" w:rsidR="00DF2A9A" w:rsidRPr="000C3316" w:rsidRDefault="0036376D" w:rsidP="004C6C2D">
            <w:pPr>
              <w:widowControl/>
              <w:jc w:val="center"/>
              <w:rPr>
                <w:rFonts w:ascii="宋体" w:eastAsia="宋体" w:hAnsi="宋体" w:cs="宋体"/>
                <w:sz w:val="18"/>
                <w:szCs w:val="18"/>
              </w:rPr>
            </w:pPr>
            <w:r w:rsidRPr="000C3316">
              <w:rPr>
                <w:rFonts w:ascii="宋体" w:eastAsia="宋体" w:hAnsi="宋体" w:cs="宋体"/>
                <w:sz w:val="18"/>
                <w:szCs w:val="18"/>
              </w:rPr>
              <w:t>专项工程</w:t>
            </w:r>
          </w:p>
        </w:tc>
        <w:tc>
          <w:tcPr>
            <w:tcW w:w="1842" w:type="dxa"/>
            <w:shd w:val="clear" w:color="auto" w:fill="auto"/>
            <w:vAlign w:val="center"/>
          </w:tcPr>
          <w:p w14:paraId="69A6B0F4" w14:textId="77777777" w:rsidR="00DF2A9A" w:rsidRPr="000C3316" w:rsidRDefault="0036376D">
            <w:pPr>
              <w:widowControl/>
              <w:jc w:val="center"/>
              <w:rPr>
                <w:rFonts w:ascii="宋体" w:eastAsia="宋体" w:hAnsi="宋体" w:cs="宋体"/>
                <w:sz w:val="18"/>
                <w:szCs w:val="18"/>
              </w:rPr>
            </w:pPr>
            <w:r w:rsidRPr="000C3316">
              <w:rPr>
                <w:rFonts w:ascii="宋体" w:eastAsia="宋体" w:hAnsi="宋体" w:cs="宋体"/>
                <w:sz w:val="18"/>
                <w:szCs w:val="18"/>
              </w:rPr>
              <w:t>焊接专项工程</w:t>
            </w:r>
          </w:p>
        </w:tc>
        <w:tc>
          <w:tcPr>
            <w:tcW w:w="1276" w:type="dxa"/>
            <w:tcBorders>
              <w:right w:val="single" w:sz="4" w:space="0" w:color="auto"/>
            </w:tcBorders>
            <w:shd w:val="clear" w:color="auto" w:fill="auto"/>
            <w:vAlign w:val="center"/>
          </w:tcPr>
          <w:p w14:paraId="3ADF68B7" w14:textId="77777777" w:rsidR="00DF2A9A" w:rsidRPr="000C3316" w:rsidRDefault="0036376D">
            <w:pPr>
              <w:widowControl/>
              <w:jc w:val="center"/>
              <w:rPr>
                <w:rFonts w:ascii="宋体" w:eastAsia="宋体" w:hAnsi="宋体" w:cs="宋体"/>
                <w:sz w:val="18"/>
                <w:szCs w:val="18"/>
              </w:rPr>
            </w:pPr>
            <w:r w:rsidRPr="000C3316">
              <w:rPr>
                <w:rFonts w:ascii="宋体" w:eastAsia="宋体" w:hAnsi="宋体" w:cs="宋体"/>
                <w:sz w:val="18"/>
                <w:szCs w:val="18"/>
              </w:rPr>
              <w:t>15</w:t>
            </w:r>
          </w:p>
        </w:tc>
        <w:tc>
          <w:tcPr>
            <w:tcW w:w="1559" w:type="dxa"/>
            <w:tcBorders>
              <w:left w:val="single" w:sz="4" w:space="0" w:color="auto"/>
              <w:right w:val="single" w:sz="4" w:space="0" w:color="auto"/>
            </w:tcBorders>
            <w:vAlign w:val="center"/>
          </w:tcPr>
          <w:p w14:paraId="27C119C9" w14:textId="77777777" w:rsidR="00DF2A9A" w:rsidRPr="000C3316" w:rsidRDefault="0036376D">
            <w:pPr>
              <w:widowControl/>
              <w:jc w:val="center"/>
              <w:rPr>
                <w:rFonts w:ascii="宋体" w:eastAsia="宋体" w:hAnsi="宋体" w:cs="宋体"/>
                <w:sz w:val="18"/>
                <w:szCs w:val="18"/>
              </w:rPr>
            </w:pPr>
            <w:r w:rsidRPr="000C3316">
              <w:rPr>
                <w:rFonts w:ascii="宋体" w:eastAsia="宋体" w:hAnsi="宋体" w:cs="宋体"/>
                <w:sz w:val="18"/>
                <w:szCs w:val="18"/>
              </w:rPr>
              <w:t>15</w:t>
            </w:r>
          </w:p>
        </w:tc>
        <w:tc>
          <w:tcPr>
            <w:tcW w:w="1418" w:type="dxa"/>
            <w:tcBorders>
              <w:left w:val="single" w:sz="4" w:space="0" w:color="auto"/>
              <w:right w:val="single" w:sz="4" w:space="0" w:color="auto"/>
            </w:tcBorders>
            <w:vAlign w:val="center"/>
          </w:tcPr>
          <w:p w14:paraId="3606FDAD" w14:textId="77777777" w:rsidR="00DF2A9A" w:rsidRPr="000C3316" w:rsidRDefault="0036376D">
            <w:pPr>
              <w:widowControl/>
              <w:jc w:val="center"/>
              <w:rPr>
                <w:rFonts w:ascii="宋体" w:eastAsia="宋体" w:hAnsi="宋体" w:cs="宋体"/>
                <w:sz w:val="18"/>
                <w:szCs w:val="18"/>
              </w:rPr>
            </w:pPr>
            <w:r w:rsidRPr="000C3316">
              <w:rPr>
                <w:rFonts w:ascii="宋体" w:eastAsia="宋体" w:hAnsi="宋体" w:cs="宋体" w:hint="eastAsia"/>
                <w:sz w:val="18"/>
                <w:szCs w:val="18"/>
              </w:rPr>
              <w:t>15</w:t>
            </w:r>
          </w:p>
        </w:tc>
      </w:tr>
      <w:tr w:rsidR="000C3316" w:rsidRPr="000C3316" w14:paraId="43463774" w14:textId="77777777" w:rsidTr="00BC4DBA">
        <w:trPr>
          <w:trHeight w:val="413"/>
          <w:jc w:val="center"/>
        </w:trPr>
        <w:tc>
          <w:tcPr>
            <w:tcW w:w="557" w:type="dxa"/>
            <w:vMerge/>
            <w:tcBorders>
              <w:left w:val="single" w:sz="4" w:space="0" w:color="auto"/>
            </w:tcBorders>
            <w:shd w:val="clear" w:color="auto" w:fill="auto"/>
            <w:tcMar>
              <w:left w:w="93" w:type="dxa"/>
            </w:tcMar>
            <w:vAlign w:val="center"/>
          </w:tcPr>
          <w:p w14:paraId="0E54823A" w14:textId="77777777" w:rsidR="00DF2A9A" w:rsidRPr="000C3316" w:rsidRDefault="00DF2A9A">
            <w:pPr>
              <w:widowControl/>
              <w:jc w:val="center"/>
              <w:rPr>
                <w:rFonts w:ascii="宋体" w:eastAsia="宋体" w:hAnsi="宋体" w:cs="宋体"/>
                <w:sz w:val="18"/>
                <w:szCs w:val="18"/>
              </w:rPr>
            </w:pPr>
          </w:p>
        </w:tc>
        <w:tc>
          <w:tcPr>
            <w:tcW w:w="1560" w:type="dxa"/>
            <w:vMerge/>
            <w:shd w:val="clear" w:color="auto" w:fill="auto"/>
            <w:vAlign w:val="center"/>
          </w:tcPr>
          <w:p w14:paraId="5B14B519" w14:textId="77777777" w:rsidR="00DF2A9A" w:rsidRPr="000C3316" w:rsidRDefault="00DF2A9A" w:rsidP="004C6C2D">
            <w:pPr>
              <w:widowControl/>
              <w:jc w:val="center"/>
              <w:rPr>
                <w:rFonts w:ascii="宋体" w:eastAsia="宋体" w:hAnsi="宋体" w:cs="宋体"/>
                <w:sz w:val="18"/>
                <w:szCs w:val="18"/>
              </w:rPr>
            </w:pPr>
          </w:p>
        </w:tc>
        <w:tc>
          <w:tcPr>
            <w:tcW w:w="1842" w:type="dxa"/>
            <w:shd w:val="clear" w:color="auto" w:fill="auto"/>
            <w:vAlign w:val="center"/>
          </w:tcPr>
          <w:p w14:paraId="44746B9B" w14:textId="77777777" w:rsidR="00DF2A9A" w:rsidRPr="000C3316" w:rsidRDefault="0036376D">
            <w:pPr>
              <w:widowControl/>
              <w:jc w:val="center"/>
              <w:rPr>
                <w:rFonts w:ascii="宋体" w:eastAsia="宋体" w:hAnsi="宋体" w:cs="宋体"/>
                <w:sz w:val="18"/>
                <w:szCs w:val="18"/>
              </w:rPr>
            </w:pPr>
            <w:r w:rsidRPr="000C3316">
              <w:rPr>
                <w:rFonts w:ascii="宋体" w:eastAsia="宋体" w:hAnsi="宋体" w:cs="宋体"/>
                <w:sz w:val="18"/>
                <w:szCs w:val="18"/>
              </w:rPr>
              <w:t>调试专项工程</w:t>
            </w:r>
          </w:p>
        </w:tc>
        <w:tc>
          <w:tcPr>
            <w:tcW w:w="1276" w:type="dxa"/>
            <w:tcBorders>
              <w:right w:val="single" w:sz="4" w:space="0" w:color="auto"/>
            </w:tcBorders>
            <w:shd w:val="clear" w:color="auto" w:fill="auto"/>
            <w:vAlign w:val="center"/>
          </w:tcPr>
          <w:p w14:paraId="4150E5E3" w14:textId="77777777" w:rsidR="00DF2A9A" w:rsidRPr="000C3316" w:rsidRDefault="005E24EF">
            <w:pPr>
              <w:widowControl/>
              <w:jc w:val="center"/>
              <w:rPr>
                <w:rFonts w:ascii="宋体" w:eastAsia="宋体" w:hAnsi="宋体" w:cs="宋体"/>
                <w:sz w:val="18"/>
                <w:szCs w:val="18"/>
              </w:rPr>
            </w:pPr>
            <w:r>
              <w:rPr>
                <w:rFonts w:ascii="宋体" w:eastAsia="宋体" w:hAnsi="宋体" w:cs="宋体"/>
                <w:sz w:val="18"/>
                <w:szCs w:val="18"/>
              </w:rPr>
              <w:t>0</w:t>
            </w:r>
          </w:p>
        </w:tc>
        <w:tc>
          <w:tcPr>
            <w:tcW w:w="1559" w:type="dxa"/>
            <w:tcBorders>
              <w:left w:val="single" w:sz="4" w:space="0" w:color="auto"/>
              <w:right w:val="single" w:sz="4" w:space="0" w:color="auto"/>
            </w:tcBorders>
            <w:vAlign w:val="center"/>
          </w:tcPr>
          <w:p w14:paraId="5790015E" w14:textId="77777777" w:rsidR="00DF2A9A" w:rsidRPr="000C3316" w:rsidRDefault="0036376D">
            <w:pPr>
              <w:widowControl/>
              <w:jc w:val="center"/>
              <w:rPr>
                <w:rFonts w:ascii="宋体" w:eastAsia="宋体" w:hAnsi="宋体" w:cs="宋体"/>
                <w:sz w:val="18"/>
                <w:szCs w:val="18"/>
              </w:rPr>
            </w:pPr>
            <w:r w:rsidRPr="000C3316">
              <w:rPr>
                <w:rFonts w:ascii="宋体" w:eastAsia="宋体" w:hAnsi="宋体" w:cs="宋体"/>
                <w:sz w:val="18"/>
                <w:szCs w:val="18"/>
              </w:rPr>
              <w:t>10</w:t>
            </w:r>
          </w:p>
        </w:tc>
        <w:tc>
          <w:tcPr>
            <w:tcW w:w="1418" w:type="dxa"/>
            <w:tcBorders>
              <w:left w:val="single" w:sz="4" w:space="0" w:color="auto"/>
              <w:right w:val="single" w:sz="4" w:space="0" w:color="auto"/>
            </w:tcBorders>
            <w:vAlign w:val="center"/>
          </w:tcPr>
          <w:p w14:paraId="4A914D10" w14:textId="77777777" w:rsidR="00DF2A9A" w:rsidRPr="000C3316" w:rsidRDefault="0036376D">
            <w:pPr>
              <w:widowControl/>
              <w:jc w:val="center"/>
              <w:rPr>
                <w:rFonts w:ascii="宋体" w:eastAsia="宋体" w:hAnsi="宋体" w:cs="宋体"/>
                <w:sz w:val="18"/>
                <w:szCs w:val="18"/>
              </w:rPr>
            </w:pPr>
            <w:r w:rsidRPr="000C3316">
              <w:rPr>
                <w:rFonts w:ascii="宋体" w:eastAsia="宋体" w:hAnsi="宋体" w:cs="宋体" w:hint="eastAsia"/>
                <w:sz w:val="18"/>
                <w:szCs w:val="18"/>
              </w:rPr>
              <w:t>15</w:t>
            </w:r>
          </w:p>
        </w:tc>
      </w:tr>
      <w:tr w:rsidR="000C3316" w:rsidRPr="000C3316" w14:paraId="72574493" w14:textId="77777777" w:rsidTr="004C6C2D">
        <w:trPr>
          <w:trHeight w:val="369"/>
          <w:jc w:val="center"/>
        </w:trPr>
        <w:tc>
          <w:tcPr>
            <w:tcW w:w="557" w:type="dxa"/>
            <w:vMerge/>
            <w:tcBorders>
              <w:left w:val="single" w:sz="4" w:space="0" w:color="auto"/>
            </w:tcBorders>
            <w:shd w:val="clear" w:color="auto" w:fill="auto"/>
            <w:tcMar>
              <w:left w:w="93" w:type="dxa"/>
            </w:tcMar>
            <w:vAlign w:val="center"/>
          </w:tcPr>
          <w:p w14:paraId="77CA3268" w14:textId="77777777" w:rsidR="00DF2A9A" w:rsidRPr="000C3316" w:rsidRDefault="00DF2A9A">
            <w:pPr>
              <w:widowControl/>
              <w:jc w:val="center"/>
              <w:rPr>
                <w:rFonts w:ascii="宋体" w:eastAsia="宋体" w:hAnsi="宋体" w:cs="宋体"/>
                <w:sz w:val="18"/>
                <w:szCs w:val="18"/>
              </w:rPr>
            </w:pPr>
          </w:p>
        </w:tc>
        <w:tc>
          <w:tcPr>
            <w:tcW w:w="1560" w:type="dxa"/>
            <w:vMerge/>
            <w:shd w:val="clear" w:color="auto" w:fill="auto"/>
            <w:vAlign w:val="center"/>
          </w:tcPr>
          <w:p w14:paraId="22FCB4BF" w14:textId="77777777" w:rsidR="00DF2A9A" w:rsidRPr="000C3316" w:rsidRDefault="00DF2A9A" w:rsidP="004C6C2D">
            <w:pPr>
              <w:widowControl/>
              <w:jc w:val="center"/>
              <w:rPr>
                <w:rFonts w:ascii="宋体" w:eastAsia="宋体" w:hAnsi="宋体" w:cs="宋体"/>
                <w:sz w:val="18"/>
                <w:szCs w:val="18"/>
              </w:rPr>
            </w:pPr>
          </w:p>
        </w:tc>
        <w:tc>
          <w:tcPr>
            <w:tcW w:w="1842" w:type="dxa"/>
            <w:shd w:val="clear" w:color="auto" w:fill="auto"/>
            <w:vAlign w:val="center"/>
          </w:tcPr>
          <w:p w14:paraId="53AECBB1" w14:textId="77777777" w:rsidR="00DF2A9A" w:rsidRPr="000C3316" w:rsidRDefault="0036376D">
            <w:pPr>
              <w:widowControl/>
              <w:jc w:val="center"/>
              <w:rPr>
                <w:rFonts w:ascii="宋体" w:eastAsia="宋体" w:hAnsi="宋体" w:cs="宋体"/>
                <w:sz w:val="18"/>
                <w:szCs w:val="18"/>
              </w:rPr>
            </w:pPr>
            <w:r w:rsidRPr="000C3316">
              <w:rPr>
                <w:rFonts w:ascii="宋体" w:eastAsia="宋体" w:hAnsi="宋体" w:cs="宋体"/>
                <w:sz w:val="18"/>
                <w:szCs w:val="18"/>
              </w:rPr>
              <w:t>工程档案管理</w:t>
            </w:r>
          </w:p>
        </w:tc>
        <w:tc>
          <w:tcPr>
            <w:tcW w:w="1276" w:type="dxa"/>
            <w:tcBorders>
              <w:right w:val="single" w:sz="4" w:space="0" w:color="auto"/>
            </w:tcBorders>
            <w:shd w:val="clear" w:color="auto" w:fill="auto"/>
            <w:vAlign w:val="center"/>
          </w:tcPr>
          <w:p w14:paraId="73C92A00" w14:textId="77777777" w:rsidR="00DF2A9A" w:rsidRPr="000C3316" w:rsidRDefault="0036376D">
            <w:pPr>
              <w:widowControl/>
              <w:jc w:val="center"/>
              <w:rPr>
                <w:rFonts w:ascii="宋体" w:eastAsia="宋体" w:hAnsi="宋体" w:cs="宋体"/>
                <w:sz w:val="18"/>
                <w:szCs w:val="18"/>
              </w:rPr>
            </w:pPr>
            <w:r w:rsidRPr="000C3316">
              <w:rPr>
                <w:rFonts w:ascii="宋体" w:eastAsia="宋体" w:hAnsi="宋体" w:cs="宋体"/>
                <w:sz w:val="18"/>
                <w:szCs w:val="18"/>
              </w:rPr>
              <w:t>5</w:t>
            </w:r>
          </w:p>
        </w:tc>
        <w:tc>
          <w:tcPr>
            <w:tcW w:w="1559" w:type="dxa"/>
            <w:tcBorders>
              <w:left w:val="single" w:sz="4" w:space="0" w:color="auto"/>
              <w:right w:val="single" w:sz="4" w:space="0" w:color="auto"/>
            </w:tcBorders>
            <w:vAlign w:val="center"/>
          </w:tcPr>
          <w:p w14:paraId="075D4700" w14:textId="77777777" w:rsidR="00DF2A9A" w:rsidRPr="000C3316" w:rsidRDefault="0036376D">
            <w:pPr>
              <w:widowControl/>
              <w:jc w:val="center"/>
              <w:rPr>
                <w:rFonts w:ascii="宋体" w:eastAsia="宋体" w:hAnsi="宋体" w:cs="宋体"/>
                <w:sz w:val="18"/>
                <w:szCs w:val="18"/>
              </w:rPr>
            </w:pPr>
            <w:r w:rsidRPr="000C3316">
              <w:rPr>
                <w:rFonts w:ascii="宋体" w:eastAsia="宋体" w:hAnsi="宋体" w:cs="宋体"/>
                <w:sz w:val="18"/>
                <w:szCs w:val="18"/>
              </w:rPr>
              <w:t>5</w:t>
            </w:r>
          </w:p>
        </w:tc>
        <w:tc>
          <w:tcPr>
            <w:tcW w:w="1418" w:type="dxa"/>
            <w:tcBorders>
              <w:left w:val="single" w:sz="4" w:space="0" w:color="auto"/>
              <w:right w:val="single" w:sz="4" w:space="0" w:color="auto"/>
            </w:tcBorders>
            <w:vAlign w:val="center"/>
          </w:tcPr>
          <w:p w14:paraId="20798E5D" w14:textId="77777777" w:rsidR="00DF2A9A" w:rsidRPr="000C3316" w:rsidRDefault="0036376D">
            <w:pPr>
              <w:widowControl/>
              <w:jc w:val="center"/>
              <w:rPr>
                <w:rFonts w:ascii="宋体" w:eastAsia="宋体" w:hAnsi="宋体" w:cs="宋体"/>
                <w:sz w:val="18"/>
                <w:szCs w:val="18"/>
              </w:rPr>
            </w:pPr>
            <w:r w:rsidRPr="000C3316">
              <w:rPr>
                <w:rFonts w:ascii="宋体" w:eastAsia="宋体" w:hAnsi="宋体" w:cs="宋体" w:hint="eastAsia"/>
                <w:sz w:val="18"/>
                <w:szCs w:val="18"/>
              </w:rPr>
              <w:t>5</w:t>
            </w:r>
          </w:p>
        </w:tc>
      </w:tr>
      <w:tr w:rsidR="000C3316" w:rsidRPr="000C3316" w14:paraId="7F321908" w14:textId="77777777" w:rsidTr="00BC4DBA">
        <w:trPr>
          <w:trHeight w:val="423"/>
          <w:jc w:val="center"/>
        </w:trPr>
        <w:tc>
          <w:tcPr>
            <w:tcW w:w="557" w:type="dxa"/>
            <w:vMerge/>
            <w:tcBorders>
              <w:left w:val="single" w:sz="4" w:space="0" w:color="auto"/>
            </w:tcBorders>
            <w:shd w:val="clear" w:color="auto" w:fill="auto"/>
            <w:tcMar>
              <w:left w:w="93" w:type="dxa"/>
            </w:tcMar>
            <w:vAlign w:val="center"/>
          </w:tcPr>
          <w:p w14:paraId="18EE9D7C" w14:textId="77777777" w:rsidR="00DF2A9A" w:rsidRPr="000C3316" w:rsidRDefault="00DF2A9A">
            <w:pPr>
              <w:widowControl/>
              <w:jc w:val="center"/>
              <w:rPr>
                <w:rFonts w:ascii="宋体" w:eastAsia="宋体" w:hAnsi="宋体" w:cs="宋体"/>
                <w:sz w:val="18"/>
                <w:szCs w:val="18"/>
              </w:rPr>
            </w:pPr>
          </w:p>
        </w:tc>
        <w:tc>
          <w:tcPr>
            <w:tcW w:w="1560" w:type="dxa"/>
            <w:vMerge/>
            <w:shd w:val="clear" w:color="auto" w:fill="auto"/>
            <w:vAlign w:val="center"/>
          </w:tcPr>
          <w:p w14:paraId="151C6F0C" w14:textId="77777777" w:rsidR="00DF2A9A" w:rsidRPr="000C3316" w:rsidRDefault="00DF2A9A" w:rsidP="004C6C2D">
            <w:pPr>
              <w:widowControl/>
              <w:jc w:val="center"/>
              <w:rPr>
                <w:rFonts w:ascii="宋体" w:eastAsia="宋体" w:hAnsi="宋体" w:cs="宋体"/>
                <w:sz w:val="18"/>
                <w:szCs w:val="18"/>
              </w:rPr>
            </w:pPr>
          </w:p>
        </w:tc>
        <w:tc>
          <w:tcPr>
            <w:tcW w:w="1842" w:type="dxa"/>
            <w:shd w:val="clear" w:color="auto" w:fill="auto"/>
            <w:vAlign w:val="center"/>
          </w:tcPr>
          <w:p w14:paraId="7EDCE065" w14:textId="77777777" w:rsidR="00DF2A9A" w:rsidRPr="000C3316" w:rsidRDefault="0036376D">
            <w:pPr>
              <w:widowControl/>
              <w:jc w:val="center"/>
              <w:rPr>
                <w:rFonts w:ascii="宋体" w:eastAsia="宋体" w:hAnsi="宋体" w:cs="宋体"/>
                <w:sz w:val="18"/>
                <w:szCs w:val="18"/>
              </w:rPr>
            </w:pPr>
            <w:r w:rsidRPr="000C3316">
              <w:rPr>
                <w:rFonts w:ascii="宋体" w:eastAsia="宋体" w:hAnsi="宋体" w:cs="宋体"/>
                <w:sz w:val="18"/>
                <w:szCs w:val="18"/>
              </w:rPr>
              <w:t>质量保证</w:t>
            </w:r>
          </w:p>
        </w:tc>
        <w:tc>
          <w:tcPr>
            <w:tcW w:w="1276" w:type="dxa"/>
            <w:tcBorders>
              <w:right w:val="single" w:sz="4" w:space="0" w:color="auto"/>
            </w:tcBorders>
            <w:shd w:val="clear" w:color="auto" w:fill="auto"/>
            <w:vAlign w:val="center"/>
          </w:tcPr>
          <w:p w14:paraId="7A997601" w14:textId="77777777" w:rsidR="00DF2A9A" w:rsidRPr="000C3316" w:rsidRDefault="005E24EF">
            <w:pPr>
              <w:widowControl/>
              <w:jc w:val="center"/>
              <w:rPr>
                <w:rFonts w:ascii="宋体" w:eastAsia="宋体" w:hAnsi="宋体" w:cs="宋体"/>
                <w:sz w:val="18"/>
                <w:szCs w:val="18"/>
              </w:rPr>
            </w:pPr>
            <w:r>
              <w:rPr>
                <w:rFonts w:ascii="宋体" w:eastAsia="宋体" w:hAnsi="宋体" w:cs="宋体" w:hint="eastAsia"/>
                <w:sz w:val="18"/>
                <w:szCs w:val="18"/>
              </w:rPr>
              <w:t>10</w:t>
            </w:r>
          </w:p>
        </w:tc>
        <w:tc>
          <w:tcPr>
            <w:tcW w:w="1559" w:type="dxa"/>
            <w:tcBorders>
              <w:left w:val="single" w:sz="4" w:space="0" w:color="auto"/>
              <w:right w:val="single" w:sz="4" w:space="0" w:color="auto"/>
            </w:tcBorders>
            <w:vAlign w:val="center"/>
          </w:tcPr>
          <w:p w14:paraId="6C50F32E" w14:textId="77777777" w:rsidR="00DF2A9A" w:rsidRPr="000C3316" w:rsidRDefault="0036376D">
            <w:pPr>
              <w:widowControl/>
              <w:jc w:val="center"/>
              <w:rPr>
                <w:rFonts w:ascii="宋体" w:eastAsia="宋体" w:hAnsi="宋体" w:cs="宋体"/>
                <w:sz w:val="18"/>
                <w:szCs w:val="18"/>
              </w:rPr>
            </w:pPr>
            <w:r w:rsidRPr="000C3316">
              <w:rPr>
                <w:rFonts w:ascii="宋体" w:eastAsia="宋体" w:hAnsi="宋体" w:cs="宋体" w:hint="eastAsia"/>
                <w:sz w:val="18"/>
                <w:szCs w:val="18"/>
              </w:rPr>
              <w:t>5</w:t>
            </w:r>
          </w:p>
        </w:tc>
        <w:tc>
          <w:tcPr>
            <w:tcW w:w="1418" w:type="dxa"/>
            <w:tcBorders>
              <w:left w:val="single" w:sz="4" w:space="0" w:color="auto"/>
              <w:right w:val="single" w:sz="4" w:space="0" w:color="auto"/>
            </w:tcBorders>
            <w:vAlign w:val="center"/>
          </w:tcPr>
          <w:p w14:paraId="788E1E6C" w14:textId="77777777" w:rsidR="00DF2A9A" w:rsidRPr="000C3316" w:rsidRDefault="0036376D">
            <w:pPr>
              <w:widowControl/>
              <w:jc w:val="center"/>
              <w:rPr>
                <w:rFonts w:ascii="宋体" w:eastAsia="宋体" w:hAnsi="宋体" w:cs="宋体"/>
                <w:sz w:val="18"/>
                <w:szCs w:val="18"/>
              </w:rPr>
            </w:pPr>
            <w:r w:rsidRPr="000C3316">
              <w:rPr>
                <w:rFonts w:ascii="宋体" w:eastAsia="宋体" w:hAnsi="宋体" w:cs="宋体" w:hint="eastAsia"/>
                <w:sz w:val="18"/>
                <w:szCs w:val="18"/>
              </w:rPr>
              <w:t>10</w:t>
            </w:r>
          </w:p>
        </w:tc>
      </w:tr>
      <w:tr w:rsidR="000C3316" w:rsidRPr="000C3316" w14:paraId="2A5B58DB" w14:textId="77777777" w:rsidTr="00BC4DBA">
        <w:trPr>
          <w:trHeight w:val="415"/>
          <w:jc w:val="center"/>
        </w:trPr>
        <w:tc>
          <w:tcPr>
            <w:tcW w:w="557" w:type="dxa"/>
            <w:tcBorders>
              <w:left w:val="single" w:sz="4" w:space="0" w:color="auto"/>
              <w:bottom w:val="single" w:sz="4" w:space="0" w:color="auto"/>
              <w:right w:val="single" w:sz="4" w:space="0" w:color="auto"/>
            </w:tcBorders>
            <w:shd w:val="clear" w:color="auto" w:fill="auto"/>
            <w:tcMar>
              <w:left w:w="93" w:type="dxa"/>
            </w:tcMar>
            <w:vAlign w:val="center"/>
          </w:tcPr>
          <w:p w14:paraId="3FF7353A" w14:textId="77777777" w:rsidR="00DF2A9A" w:rsidRPr="000C3316" w:rsidRDefault="0036376D">
            <w:pPr>
              <w:widowControl/>
              <w:jc w:val="center"/>
              <w:rPr>
                <w:rFonts w:ascii="宋体" w:eastAsia="宋体" w:hAnsi="宋体" w:cs="宋体"/>
                <w:sz w:val="18"/>
                <w:szCs w:val="18"/>
              </w:rPr>
            </w:pPr>
            <w:r w:rsidRPr="000C3316">
              <w:rPr>
                <w:rFonts w:ascii="宋体" w:eastAsia="宋体" w:hAnsi="宋体" w:cs="宋体"/>
                <w:sz w:val="18"/>
                <w:szCs w:val="18"/>
              </w:rPr>
              <w:t>3</w:t>
            </w:r>
          </w:p>
        </w:tc>
        <w:tc>
          <w:tcPr>
            <w:tcW w:w="1560" w:type="dxa"/>
            <w:tcBorders>
              <w:left w:val="single" w:sz="4" w:space="0" w:color="auto"/>
              <w:bottom w:val="single" w:sz="4" w:space="0" w:color="auto"/>
              <w:right w:val="single" w:sz="4" w:space="0" w:color="auto"/>
            </w:tcBorders>
            <w:shd w:val="clear" w:color="auto" w:fill="auto"/>
            <w:vAlign w:val="center"/>
          </w:tcPr>
          <w:p w14:paraId="09C1CC83" w14:textId="77777777" w:rsidR="00DF2A9A" w:rsidRPr="000C3316" w:rsidRDefault="0036376D" w:rsidP="004C6C2D">
            <w:pPr>
              <w:widowControl/>
              <w:jc w:val="center"/>
              <w:rPr>
                <w:rFonts w:ascii="宋体" w:eastAsia="宋体" w:hAnsi="宋体" w:cs="宋体"/>
                <w:sz w:val="18"/>
                <w:szCs w:val="18"/>
              </w:rPr>
            </w:pPr>
            <w:r w:rsidRPr="000C3316">
              <w:rPr>
                <w:rFonts w:ascii="宋体" w:eastAsia="宋体" w:hAnsi="宋体" w:cs="宋体" w:hint="eastAsia"/>
                <w:sz w:val="18"/>
                <w:szCs w:val="18"/>
              </w:rPr>
              <w:t>第三方抽样检测</w:t>
            </w:r>
          </w:p>
        </w:tc>
        <w:tc>
          <w:tcPr>
            <w:tcW w:w="1842" w:type="dxa"/>
            <w:tcBorders>
              <w:left w:val="single" w:sz="4" w:space="0" w:color="auto"/>
              <w:bottom w:val="single" w:sz="4" w:space="0" w:color="auto"/>
              <w:right w:val="single" w:sz="4" w:space="0" w:color="auto"/>
            </w:tcBorders>
            <w:shd w:val="clear" w:color="auto" w:fill="auto"/>
            <w:vAlign w:val="center"/>
          </w:tcPr>
          <w:p w14:paraId="6ACF7A48" w14:textId="77777777" w:rsidR="00DF2A9A" w:rsidRPr="000C3316" w:rsidRDefault="0036376D">
            <w:pPr>
              <w:widowControl/>
              <w:jc w:val="center"/>
              <w:rPr>
                <w:rFonts w:ascii="宋体" w:eastAsia="宋体" w:hAnsi="宋体" w:cs="宋体"/>
                <w:sz w:val="18"/>
                <w:szCs w:val="18"/>
              </w:rPr>
            </w:pPr>
            <w:r w:rsidRPr="000C3316">
              <w:rPr>
                <w:rFonts w:ascii="宋体" w:eastAsia="宋体" w:hAnsi="宋体" w:cs="宋体" w:hint="eastAsia"/>
                <w:sz w:val="18"/>
                <w:szCs w:val="18"/>
              </w:rPr>
              <w:t>第三方抽样检测</w:t>
            </w:r>
          </w:p>
        </w:tc>
        <w:tc>
          <w:tcPr>
            <w:tcW w:w="1276" w:type="dxa"/>
            <w:tcBorders>
              <w:left w:val="single" w:sz="4" w:space="0" w:color="auto"/>
              <w:bottom w:val="single" w:sz="4" w:space="0" w:color="auto"/>
              <w:right w:val="single" w:sz="4" w:space="0" w:color="auto"/>
            </w:tcBorders>
            <w:shd w:val="clear" w:color="auto" w:fill="auto"/>
            <w:vAlign w:val="center"/>
          </w:tcPr>
          <w:p w14:paraId="3492FAF1" w14:textId="77777777" w:rsidR="00DF2A9A" w:rsidRPr="000C3316" w:rsidRDefault="0036376D">
            <w:pPr>
              <w:widowControl/>
              <w:jc w:val="center"/>
              <w:rPr>
                <w:rFonts w:ascii="宋体" w:eastAsia="宋体" w:hAnsi="宋体" w:cs="宋体"/>
                <w:sz w:val="18"/>
                <w:szCs w:val="18"/>
              </w:rPr>
            </w:pPr>
            <w:r w:rsidRPr="000C3316">
              <w:rPr>
                <w:rFonts w:ascii="宋体" w:eastAsia="宋体" w:hAnsi="宋体" w:cs="宋体" w:hint="eastAsia"/>
                <w:sz w:val="18"/>
                <w:szCs w:val="18"/>
              </w:rPr>
              <w:t>5</w:t>
            </w:r>
          </w:p>
        </w:tc>
        <w:tc>
          <w:tcPr>
            <w:tcW w:w="1559" w:type="dxa"/>
            <w:tcBorders>
              <w:left w:val="single" w:sz="4" w:space="0" w:color="auto"/>
              <w:bottom w:val="single" w:sz="4" w:space="0" w:color="auto"/>
              <w:right w:val="single" w:sz="4" w:space="0" w:color="auto"/>
            </w:tcBorders>
            <w:vAlign w:val="center"/>
          </w:tcPr>
          <w:p w14:paraId="05B1C0DA" w14:textId="77777777" w:rsidR="00DF2A9A" w:rsidRPr="000C3316" w:rsidRDefault="0036376D">
            <w:pPr>
              <w:widowControl/>
              <w:jc w:val="center"/>
              <w:rPr>
                <w:rFonts w:ascii="宋体" w:eastAsia="宋体" w:hAnsi="宋体" w:cs="宋体"/>
                <w:sz w:val="18"/>
                <w:szCs w:val="18"/>
              </w:rPr>
            </w:pPr>
            <w:r w:rsidRPr="000C3316">
              <w:rPr>
                <w:rFonts w:ascii="宋体" w:eastAsia="宋体" w:hAnsi="宋体" w:cs="宋体" w:hint="eastAsia"/>
                <w:sz w:val="18"/>
                <w:szCs w:val="18"/>
              </w:rPr>
              <w:t>5</w:t>
            </w:r>
          </w:p>
        </w:tc>
        <w:tc>
          <w:tcPr>
            <w:tcW w:w="1418" w:type="dxa"/>
            <w:tcBorders>
              <w:left w:val="single" w:sz="4" w:space="0" w:color="auto"/>
              <w:bottom w:val="single" w:sz="4" w:space="0" w:color="auto"/>
              <w:right w:val="single" w:sz="4" w:space="0" w:color="auto"/>
            </w:tcBorders>
            <w:vAlign w:val="center"/>
          </w:tcPr>
          <w:p w14:paraId="0F4021BF" w14:textId="77777777" w:rsidR="00DF2A9A" w:rsidRPr="000C3316" w:rsidRDefault="0036376D">
            <w:pPr>
              <w:widowControl/>
              <w:jc w:val="center"/>
              <w:rPr>
                <w:rFonts w:ascii="宋体" w:eastAsia="宋体" w:hAnsi="宋体" w:cs="宋体"/>
                <w:sz w:val="18"/>
                <w:szCs w:val="18"/>
              </w:rPr>
            </w:pPr>
            <w:r w:rsidRPr="000C3316">
              <w:rPr>
                <w:rFonts w:ascii="宋体" w:eastAsia="宋体" w:hAnsi="宋体" w:cs="宋体" w:hint="eastAsia"/>
                <w:sz w:val="18"/>
                <w:szCs w:val="18"/>
              </w:rPr>
              <w:t>5</w:t>
            </w:r>
          </w:p>
        </w:tc>
      </w:tr>
      <w:tr w:rsidR="000C3316" w:rsidRPr="000C3316" w14:paraId="77B08D5F" w14:textId="77777777" w:rsidTr="00BC4DBA">
        <w:trPr>
          <w:trHeight w:val="406"/>
          <w:jc w:val="center"/>
        </w:trPr>
        <w:tc>
          <w:tcPr>
            <w:tcW w:w="3959" w:type="dxa"/>
            <w:gridSpan w:val="3"/>
            <w:tcBorders>
              <w:left w:val="single" w:sz="4" w:space="0" w:color="auto"/>
              <w:bottom w:val="single" w:sz="4" w:space="0" w:color="auto"/>
              <w:right w:val="single" w:sz="4" w:space="0" w:color="auto"/>
            </w:tcBorders>
            <w:shd w:val="clear" w:color="auto" w:fill="auto"/>
            <w:tcMar>
              <w:left w:w="93" w:type="dxa"/>
            </w:tcMar>
            <w:vAlign w:val="center"/>
          </w:tcPr>
          <w:p w14:paraId="0D6C9371" w14:textId="77777777" w:rsidR="00DF2A9A" w:rsidRPr="00793586" w:rsidRDefault="0036376D">
            <w:pPr>
              <w:widowControl/>
              <w:jc w:val="center"/>
              <w:rPr>
                <w:rFonts w:ascii="宋体" w:eastAsia="宋体" w:hAnsi="宋体" w:cs="宋体"/>
                <w:b/>
                <w:sz w:val="18"/>
                <w:szCs w:val="18"/>
              </w:rPr>
            </w:pPr>
            <w:r w:rsidRPr="00793586">
              <w:rPr>
                <w:rFonts w:ascii="宋体" w:eastAsia="宋体" w:hAnsi="宋体" w:cs="宋体"/>
                <w:b/>
                <w:bCs/>
                <w:sz w:val="18"/>
                <w:szCs w:val="18"/>
              </w:rPr>
              <w:t>合计</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9610D47" w14:textId="77777777" w:rsidR="00DF2A9A" w:rsidRPr="00793586" w:rsidRDefault="0036376D">
            <w:pPr>
              <w:widowControl/>
              <w:jc w:val="center"/>
              <w:rPr>
                <w:rFonts w:ascii="宋体" w:eastAsia="宋体" w:hAnsi="宋体" w:cs="宋体"/>
                <w:b/>
                <w:sz w:val="18"/>
                <w:szCs w:val="18"/>
              </w:rPr>
            </w:pPr>
            <w:r w:rsidRPr="00793586">
              <w:rPr>
                <w:rFonts w:ascii="宋体" w:eastAsia="宋体" w:hAnsi="宋体" w:cs="宋体"/>
                <w:b/>
                <w:sz w:val="18"/>
                <w:szCs w:val="18"/>
              </w:rPr>
              <w:t>100%</w:t>
            </w:r>
          </w:p>
        </w:tc>
        <w:tc>
          <w:tcPr>
            <w:tcW w:w="1559" w:type="dxa"/>
            <w:tcBorders>
              <w:top w:val="single" w:sz="4" w:space="0" w:color="auto"/>
              <w:left w:val="single" w:sz="4" w:space="0" w:color="auto"/>
              <w:bottom w:val="single" w:sz="4" w:space="0" w:color="auto"/>
              <w:right w:val="single" w:sz="4" w:space="0" w:color="auto"/>
            </w:tcBorders>
            <w:vAlign w:val="center"/>
          </w:tcPr>
          <w:p w14:paraId="3B470B40" w14:textId="77777777" w:rsidR="00DF2A9A" w:rsidRPr="00793586" w:rsidRDefault="0036376D">
            <w:pPr>
              <w:widowControl/>
              <w:jc w:val="center"/>
              <w:rPr>
                <w:rFonts w:ascii="宋体" w:eastAsia="宋体" w:hAnsi="宋体" w:cs="宋体"/>
                <w:b/>
                <w:sz w:val="18"/>
                <w:szCs w:val="18"/>
              </w:rPr>
            </w:pPr>
            <w:r w:rsidRPr="00793586">
              <w:rPr>
                <w:rFonts w:ascii="宋体" w:eastAsia="宋体" w:hAnsi="宋体" w:cs="宋体"/>
                <w:b/>
                <w:sz w:val="18"/>
                <w:szCs w:val="18"/>
              </w:rPr>
              <w:t>100%</w:t>
            </w:r>
          </w:p>
        </w:tc>
        <w:tc>
          <w:tcPr>
            <w:tcW w:w="1418" w:type="dxa"/>
            <w:tcBorders>
              <w:top w:val="single" w:sz="4" w:space="0" w:color="auto"/>
              <w:left w:val="single" w:sz="4" w:space="0" w:color="auto"/>
              <w:bottom w:val="single" w:sz="4" w:space="0" w:color="auto"/>
              <w:right w:val="single" w:sz="4" w:space="0" w:color="auto"/>
            </w:tcBorders>
            <w:vAlign w:val="center"/>
          </w:tcPr>
          <w:p w14:paraId="2F876168" w14:textId="77777777" w:rsidR="00DF2A9A" w:rsidRPr="00793586" w:rsidRDefault="0036376D">
            <w:pPr>
              <w:widowControl/>
              <w:jc w:val="center"/>
              <w:rPr>
                <w:rFonts w:ascii="宋体" w:eastAsia="宋体" w:hAnsi="宋体" w:cs="宋体"/>
                <w:b/>
                <w:sz w:val="18"/>
                <w:szCs w:val="18"/>
              </w:rPr>
            </w:pPr>
            <w:r w:rsidRPr="00793586">
              <w:rPr>
                <w:rFonts w:ascii="宋体" w:eastAsia="宋体" w:hAnsi="宋体" w:cs="宋体"/>
                <w:b/>
                <w:sz w:val="18"/>
                <w:szCs w:val="18"/>
              </w:rPr>
              <w:t>100%</w:t>
            </w:r>
          </w:p>
        </w:tc>
      </w:tr>
    </w:tbl>
    <w:p w14:paraId="4B2C775D" w14:textId="77777777" w:rsidR="00DF2A9A" w:rsidRDefault="00BC4DBA" w:rsidP="00B946FC">
      <w:pPr>
        <w:ind w:firstLineChars="200" w:firstLine="562"/>
        <w:rPr>
          <w:rFonts w:ascii="宋体" w:eastAsia="宋体" w:hAnsi="宋体" w:cs="宋体"/>
          <w:kern w:val="0"/>
          <w:sz w:val="28"/>
          <w:szCs w:val="28"/>
        </w:rPr>
      </w:pPr>
      <w:r w:rsidRPr="002D21BF">
        <w:rPr>
          <w:rFonts w:ascii="宋体" w:eastAsia="宋体" w:hAnsi="宋体" w:cs="Times New Roman" w:hint="eastAsia"/>
          <w:b/>
          <w:kern w:val="0"/>
          <w:sz w:val="28"/>
          <w:szCs w:val="28"/>
        </w:rPr>
        <w:lastRenderedPageBreak/>
        <w:t>第十</w:t>
      </w:r>
      <w:r>
        <w:rPr>
          <w:rFonts w:ascii="宋体" w:eastAsia="宋体" w:hAnsi="宋体" w:cs="Times New Roman" w:hint="eastAsia"/>
          <w:b/>
          <w:kern w:val="0"/>
          <w:sz w:val="28"/>
          <w:szCs w:val="28"/>
        </w:rPr>
        <w:t>九</w:t>
      </w:r>
      <w:r w:rsidRPr="002D21BF">
        <w:rPr>
          <w:rFonts w:ascii="宋体" w:eastAsia="宋体" w:hAnsi="宋体" w:cs="Times New Roman" w:hint="eastAsia"/>
          <w:b/>
          <w:kern w:val="0"/>
          <w:sz w:val="28"/>
          <w:szCs w:val="28"/>
        </w:rPr>
        <w:t>条</w:t>
      </w:r>
      <w:r w:rsidR="0036376D">
        <w:rPr>
          <w:rFonts w:ascii="宋体" w:eastAsia="宋体" w:hAnsi="宋体" w:cs="宋体"/>
          <w:kern w:val="0"/>
          <w:sz w:val="28"/>
          <w:szCs w:val="28"/>
        </w:rPr>
        <w:t xml:space="preserve"> 单项工程质量评价划分为</w:t>
      </w:r>
      <w:r w:rsidR="002816CF">
        <w:rPr>
          <w:rFonts w:ascii="宋体" w:eastAsia="宋体" w:hAnsi="宋体" w:cs="宋体"/>
          <w:kern w:val="0"/>
          <w:sz w:val="28"/>
          <w:szCs w:val="28"/>
        </w:rPr>
        <w:t>土建单项工程</w:t>
      </w:r>
      <w:r w:rsidR="0036376D">
        <w:rPr>
          <w:rFonts w:ascii="宋体" w:eastAsia="宋体" w:hAnsi="宋体" w:cs="宋体"/>
          <w:kern w:val="0"/>
          <w:sz w:val="28"/>
          <w:szCs w:val="28"/>
        </w:rPr>
        <w:t>，</w:t>
      </w:r>
      <w:r w:rsidR="0064534A">
        <w:rPr>
          <w:rFonts w:ascii="宋体" w:eastAsia="宋体" w:hAnsi="宋体" w:cs="宋体"/>
          <w:kern w:val="0"/>
          <w:sz w:val="28"/>
          <w:szCs w:val="28"/>
        </w:rPr>
        <w:t>机械单项工程</w:t>
      </w:r>
      <w:r w:rsidR="0036376D">
        <w:rPr>
          <w:rFonts w:ascii="宋体" w:eastAsia="宋体" w:hAnsi="宋体" w:cs="宋体"/>
          <w:kern w:val="0"/>
          <w:sz w:val="28"/>
          <w:szCs w:val="28"/>
        </w:rPr>
        <w:t>，</w:t>
      </w:r>
      <w:proofErr w:type="gramStart"/>
      <w:r w:rsidR="00ED6C1D">
        <w:rPr>
          <w:rFonts w:ascii="宋体" w:eastAsia="宋体" w:hAnsi="宋体" w:cs="宋体"/>
          <w:kern w:val="0"/>
          <w:sz w:val="28"/>
          <w:szCs w:val="28"/>
        </w:rPr>
        <w:t>电气仪控单项工程</w:t>
      </w:r>
      <w:proofErr w:type="gramEnd"/>
      <w:r w:rsidR="0036376D">
        <w:rPr>
          <w:rFonts w:ascii="宋体" w:eastAsia="宋体" w:hAnsi="宋体" w:cs="宋体"/>
          <w:kern w:val="0"/>
          <w:sz w:val="28"/>
          <w:szCs w:val="28"/>
        </w:rPr>
        <w:t>三个评价部分。</w:t>
      </w:r>
    </w:p>
    <w:p w14:paraId="03EBFC63" w14:textId="77777777" w:rsidR="00DF2A9A" w:rsidRDefault="00BC4DBA" w:rsidP="00B946FC">
      <w:pPr>
        <w:ind w:firstLineChars="200" w:firstLine="562"/>
        <w:rPr>
          <w:rFonts w:ascii="宋体" w:eastAsia="宋体" w:hAnsi="宋体" w:cs="宋体"/>
          <w:kern w:val="0"/>
          <w:sz w:val="28"/>
          <w:szCs w:val="28"/>
        </w:rPr>
      </w:pPr>
      <w:r w:rsidRPr="002D21BF">
        <w:rPr>
          <w:rFonts w:ascii="宋体" w:eastAsia="宋体" w:hAnsi="宋体" w:cs="Times New Roman" w:hint="eastAsia"/>
          <w:b/>
          <w:kern w:val="0"/>
          <w:sz w:val="28"/>
          <w:szCs w:val="28"/>
        </w:rPr>
        <w:t>第</w:t>
      </w:r>
      <w:r>
        <w:rPr>
          <w:rFonts w:ascii="宋体" w:eastAsia="宋体" w:hAnsi="宋体" w:cs="Times New Roman" w:hint="eastAsia"/>
          <w:b/>
          <w:kern w:val="0"/>
          <w:sz w:val="28"/>
          <w:szCs w:val="28"/>
        </w:rPr>
        <w:t>二十</w:t>
      </w:r>
      <w:r w:rsidRPr="002D21BF">
        <w:rPr>
          <w:rFonts w:ascii="宋体" w:eastAsia="宋体" w:hAnsi="宋体" w:cs="Times New Roman" w:hint="eastAsia"/>
          <w:b/>
          <w:kern w:val="0"/>
          <w:sz w:val="28"/>
          <w:szCs w:val="28"/>
        </w:rPr>
        <w:t>条</w:t>
      </w:r>
      <w:r w:rsidR="0036376D">
        <w:rPr>
          <w:rFonts w:ascii="宋体" w:eastAsia="宋体" w:hAnsi="宋体" w:cs="宋体"/>
          <w:kern w:val="0"/>
          <w:sz w:val="28"/>
          <w:szCs w:val="28"/>
        </w:rPr>
        <w:t xml:space="preserve"> </w:t>
      </w:r>
      <w:r w:rsidR="002816CF">
        <w:rPr>
          <w:rFonts w:ascii="宋体" w:eastAsia="宋体" w:hAnsi="宋体" w:cs="宋体"/>
          <w:kern w:val="0"/>
          <w:sz w:val="28"/>
          <w:szCs w:val="28"/>
        </w:rPr>
        <w:t>土建单项工程</w:t>
      </w:r>
      <w:r w:rsidR="0036376D">
        <w:rPr>
          <w:rFonts w:ascii="宋体" w:eastAsia="宋体" w:hAnsi="宋体" w:cs="宋体"/>
          <w:kern w:val="0"/>
          <w:sz w:val="28"/>
          <w:szCs w:val="28"/>
        </w:rPr>
        <w:t>评价按照核岛、常规岛及BOP土建进行评价；</w:t>
      </w:r>
      <w:r w:rsidR="0064534A">
        <w:rPr>
          <w:rFonts w:ascii="宋体" w:eastAsia="宋体" w:hAnsi="宋体" w:cs="宋体"/>
          <w:kern w:val="0"/>
          <w:sz w:val="28"/>
          <w:szCs w:val="28"/>
        </w:rPr>
        <w:t>机械单项工程</w:t>
      </w:r>
      <w:r w:rsidR="0036376D">
        <w:rPr>
          <w:rFonts w:ascii="宋体" w:eastAsia="宋体" w:hAnsi="宋体" w:cs="宋体"/>
          <w:kern w:val="0"/>
          <w:sz w:val="28"/>
          <w:szCs w:val="28"/>
        </w:rPr>
        <w:t>按照</w:t>
      </w:r>
      <w:proofErr w:type="gramStart"/>
      <w:r w:rsidR="0036376D">
        <w:rPr>
          <w:rFonts w:ascii="宋体" w:eastAsia="宋体" w:hAnsi="宋体" w:cs="宋体"/>
          <w:kern w:val="0"/>
          <w:sz w:val="28"/>
          <w:szCs w:val="28"/>
        </w:rPr>
        <w:t>静设备</w:t>
      </w:r>
      <w:proofErr w:type="gramEnd"/>
      <w:r w:rsidR="0036376D">
        <w:rPr>
          <w:rFonts w:ascii="宋体" w:eastAsia="宋体" w:hAnsi="宋体" w:cs="宋体"/>
          <w:kern w:val="0"/>
          <w:sz w:val="28"/>
          <w:szCs w:val="28"/>
        </w:rPr>
        <w:t>安装、</w:t>
      </w:r>
      <w:proofErr w:type="gramStart"/>
      <w:r w:rsidR="0036376D">
        <w:rPr>
          <w:rFonts w:ascii="宋体" w:eastAsia="宋体" w:hAnsi="宋体" w:cs="宋体"/>
          <w:kern w:val="0"/>
          <w:sz w:val="28"/>
          <w:szCs w:val="28"/>
        </w:rPr>
        <w:t>动设备</w:t>
      </w:r>
      <w:proofErr w:type="gramEnd"/>
      <w:r w:rsidR="0036376D">
        <w:rPr>
          <w:rFonts w:ascii="宋体" w:eastAsia="宋体" w:hAnsi="宋体" w:cs="宋体"/>
          <w:kern w:val="0"/>
          <w:sz w:val="28"/>
          <w:szCs w:val="28"/>
        </w:rPr>
        <w:t>安装、管道</w:t>
      </w:r>
      <w:r w:rsidR="005128E6">
        <w:rPr>
          <w:rFonts w:ascii="宋体" w:eastAsia="宋体" w:hAnsi="宋体" w:cs="宋体" w:hint="eastAsia"/>
          <w:kern w:val="0"/>
          <w:sz w:val="28"/>
          <w:szCs w:val="28"/>
        </w:rPr>
        <w:t>阀门</w:t>
      </w:r>
      <w:r w:rsidR="0036376D">
        <w:rPr>
          <w:rFonts w:ascii="宋体" w:eastAsia="宋体" w:hAnsi="宋体" w:cs="宋体"/>
          <w:kern w:val="0"/>
          <w:sz w:val="28"/>
          <w:szCs w:val="28"/>
        </w:rPr>
        <w:t>安装及吊装设备安装进行评价；</w:t>
      </w:r>
      <w:proofErr w:type="gramStart"/>
      <w:r w:rsidR="00ED6C1D">
        <w:rPr>
          <w:rFonts w:ascii="宋体" w:eastAsia="宋体" w:hAnsi="宋体" w:cs="宋体"/>
          <w:kern w:val="0"/>
          <w:sz w:val="28"/>
          <w:szCs w:val="28"/>
        </w:rPr>
        <w:t>电气仪控单项工程</w:t>
      </w:r>
      <w:proofErr w:type="gramEnd"/>
      <w:r w:rsidR="0036376D">
        <w:rPr>
          <w:rFonts w:ascii="宋体" w:eastAsia="宋体" w:hAnsi="宋体" w:cs="宋体"/>
          <w:kern w:val="0"/>
          <w:sz w:val="28"/>
          <w:szCs w:val="28"/>
        </w:rPr>
        <w:t>按照</w:t>
      </w:r>
      <w:r w:rsidR="0064534A">
        <w:rPr>
          <w:rFonts w:ascii="宋体" w:eastAsia="宋体" w:hAnsi="宋体" w:cs="宋体"/>
          <w:kern w:val="0"/>
          <w:sz w:val="28"/>
          <w:szCs w:val="28"/>
        </w:rPr>
        <w:t>电气</w:t>
      </w:r>
      <w:proofErr w:type="gramStart"/>
      <w:r w:rsidR="0064534A">
        <w:rPr>
          <w:rFonts w:ascii="宋体" w:eastAsia="宋体" w:hAnsi="宋体" w:cs="宋体"/>
          <w:kern w:val="0"/>
          <w:sz w:val="28"/>
          <w:szCs w:val="28"/>
        </w:rPr>
        <w:t>仪控</w:t>
      </w:r>
      <w:r w:rsidR="0036376D">
        <w:rPr>
          <w:rFonts w:ascii="宋体" w:eastAsia="宋体" w:hAnsi="宋体" w:cs="宋体"/>
          <w:kern w:val="0"/>
          <w:sz w:val="28"/>
          <w:szCs w:val="28"/>
        </w:rPr>
        <w:t>设备</w:t>
      </w:r>
      <w:proofErr w:type="gramEnd"/>
      <w:r w:rsidR="0036376D">
        <w:rPr>
          <w:rFonts w:ascii="宋体" w:eastAsia="宋体" w:hAnsi="宋体" w:cs="宋体"/>
          <w:kern w:val="0"/>
          <w:sz w:val="28"/>
          <w:szCs w:val="28"/>
        </w:rPr>
        <w:t>安装、桥架及保护管安装、电缆敷设与端</w:t>
      </w:r>
      <w:proofErr w:type="gramStart"/>
      <w:r w:rsidR="0036376D">
        <w:rPr>
          <w:rFonts w:ascii="宋体" w:eastAsia="宋体" w:hAnsi="宋体" w:cs="宋体"/>
          <w:kern w:val="0"/>
          <w:sz w:val="28"/>
          <w:szCs w:val="28"/>
        </w:rPr>
        <w:t>接以及</w:t>
      </w:r>
      <w:proofErr w:type="gramEnd"/>
      <w:r w:rsidR="0036376D">
        <w:rPr>
          <w:rFonts w:ascii="宋体" w:eastAsia="宋体" w:hAnsi="宋体" w:cs="宋体"/>
          <w:kern w:val="0"/>
          <w:sz w:val="28"/>
          <w:szCs w:val="28"/>
        </w:rPr>
        <w:t>防火封堵</w:t>
      </w:r>
      <w:r w:rsidR="008D5206">
        <w:rPr>
          <w:rFonts w:ascii="宋体" w:eastAsia="宋体" w:hAnsi="宋体" w:cs="宋体" w:hint="eastAsia"/>
          <w:kern w:val="0"/>
          <w:sz w:val="28"/>
          <w:szCs w:val="28"/>
        </w:rPr>
        <w:t>及</w:t>
      </w:r>
      <w:r w:rsidR="008D5206">
        <w:rPr>
          <w:rFonts w:ascii="宋体" w:eastAsia="宋体" w:hAnsi="宋体" w:cs="宋体"/>
          <w:kern w:val="0"/>
          <w:sz w:val="28"/>
          <w:szCs w:val="28"/>
        </w:rPr>
        <w:t>接地</w:t>
      </w:r>
      <w:r w:rsidR="0036376D">
        <w:rPr>
          <w:rFonts w:ascii="宋体" w:eastAsia="宋体" w:hAnsi="宋体" w:cs="宋体"/>
          <w:kern w:val="0"/>
          <w:sz w:val="28"/>
          <w:szCs w:val="28"/>
        </w:rPr>
        <w:t>等施工工序进行评价。每</w:t>
      </w:r>
      <w:r w:rsidR="0036376D">
        <w:rPr>
          <w:rFonts w:ascii="宋体" w:eastAsia="宋体" w:hAnsi="宋体" w:cs="宋体" w:hint="eastAsia"/>
          <w:kern w:val="0"/>
          <w:sz w:val="28"/>
          <w:szCs w:val="28"/>
        </w:rPr>
        <w:t>项</w:t>
      </w:r>
      <w:r w:rsidR="0036376D">
        <w:rPr>
          <w:rFonts w:ascii="宋体" w:eastAsia="宋体" w:hAnsi="宋体" w:cs="宋体"/>
          <w:kern w:val="0"/>
          <w:sz w:val="28"/>
          <w:szCs w:val="28"/>
        </w:rPr>
        <w:t>评价</w:t>
      </w:r>
      <w:r w:rsidR="0036376D">
        <w:rPr>
          <w:rFonts w:ascii="宋体" w:eastAsia="宋体" w:hAnsi="宋体" w:cs="宋体" w:hint="eastAsia"/>
          <w:kern w:val="0"/>
          <w:sz w:val="28"/>
          <w:szCs w:val="28"/>
        </w:rPr>
        <w:t>内容</w:t>
      </w:r>
      <w:r w:rsidR="0036376D">
        <w:rPr>
          <w:rFonts w:ascii="宋体" w:eastAsia="宋体" w:hAnsi="宋体" w:cs="宋体"/>
          <w:kern w:val="0"/>
          <w:sz w:val="28"/>
          <w:szCs w:val="28"/>
        </w:rPr>
        <w:t>应根据</w:t>
      </w:r>
      <w:r w:rsidR="0036376D">
        <w:rPr>
          <w:rFonts w:ascii="宋体" w:eastAsia="宋体" w:hAnsi="宋体" w:cs="宋体" w:hint="eastAsia"/>
          <w:kern w:val="0"/>
          <w:sz w:val="28"/>
          <w:szCs w:val="28"/>
        </w:rPr>
        <w:t>不同阶段、按照</w:t>
      </w:r>
      <w:r w:rsidR="0036376D">
        <w:rPr>
          <w:rFonts w:ascii="宋体" w:eastAsia="宋体" w:hAnsi="宋体" w:cs="宋体"/>
          <w:kern w:val="0"/>
          <w:sz w:val="28"/>
          <w:szCs w:val="28"/>
        </w:rPr>
        <w:t>其在</w:t>
      </w:r>
      <w:r w:rsidR="0036376D">
        <w:rPr>
          <w:rFonts w:ascii="宋体" w:eastAsia="宋体" w:hAnsi="宋体" w:cs="宋体" w:hint="eastAsia"/>
          <w:kern w:val="0"/>
          <w:sz w:val="28"/>
          <w:szCs w:val="28"/>
        </w:rPr>
        <w:t>各专业</w:t>
      </w:r>
      <w:r w:rsidR="0036376D">
        <w:rPr>
          <w:rFonts w:ascii="宋体" w:eastAsia="宋体" w:hAnsi="宋体" w:cs="宋体"/>
          <w:kern w:val="0"/>
          <w:sz w:val="28"/>
          <w:szCs w:val="28"/>
        </w:rPr>
        <w:t>评价</w:t>
      </w:r>
      <w:r w:rsidR="0036376D">
        <w:rPr>
          <w:rFonts w:ascii="宋体" w:eastAsia="宋体" w:hAnsi="宋体" w:cs="宋体" w:hint="eastAsia"/>
          <w:kern w:val="0"/>
          <w:sz w:val="28"/>
          <w:szCs w:val="28"/>
        </w:rPr>
        <w:t>指标</w:t>
      </w:r>
      <w:r w:rsidR="0036376D">
        <w:rPr>
          <w:rFonts w:ascii="宋体" w:eastAsia="宋体" w:hAnsi="宋体" w:cs="宋体"/>
          <w:kern w:val="0"/>
          <w:sz w:val="28"/>
          <w:szCs w:val="28"/>
        </w:rPr>
        <w:t>所占的</w:t>
      </w:r>
      <w:r w:rsidR="0036376D">
        <w:rPr>
          <w:rFonts w:ascii="宋体" w:eastAsia="宋体" w:hAnsi="宋体" w:cs="宋体" w:hint="eastAsia"/>
          <w:kern w:val="0"/>
          <w:sz w:val="28"/>
          <w:szCs w:val="28"/>
        </w:rPr>
        <w:t>专业</w:t>
      </w:r>
      <w:r w:rsidR="0036376D">
        <w:rPr>
          <w:rFonts w:ascii="宋体" w:eastAsia="宋体" w:hAnsi="宋体" w:cs="宋体"/>
          <w:kern w:val="0"/>
          <w:sz w:val="28"/>
          <w:szCs w:val="28"/>
        </w:rPr>
        <w:t>工作量及重要程度给出相应的分值，</w:t>
      </w:r>
      <w:r w:rsidR="0036376D">
        <w:rPr>
          <w:rFonts w:ascii="宋体" w:eastAsia="宋体" w:hAnsi="宋体" w:cs="宋体" w:hint="eastAsia"/>
          <w:kern w:val="0"/>
          <w:sz w:val="28"/>
          <w:szCs w:val="28"/>
        </w:rPr>
        <w:t>各阶段、各专业评价项目</w:t>
      </w:r>
      <w:r w:rsidR="0036376D">
        <w:rPr>
          <w:rFonts w:ascii="宋体" w:eastAsia="宋体" w:hAnsi="宋体" w:cs="宋体"/>
          <w:kern w:val="0"/>
          <w:sz w:val="28"/>
          <w:szCs w:val="28"/>
        </w:rPr>
        <w:t>分值应符合</w:t>
      </w:r>
      <w:r w:rsidR="0036376D" w:rsidRPr="000C3316">
        <w:rPr>
          <w:rFonts w:ascii="宋体" w:eastAsia="宋体" w:hAnsi="宋体" w:cs="宋体"/>
          <w:kern w:val="0"/>
          <w:sz w:val="28"/>
          <w:szCs w:val="28"/>
        </w:rPr>
        <w:t>表</w:t>
      </w:r>
      <w:r w:rsidR="007B4458">
        <w:rPr>
          <w:rFonts w:ascii="宋体" w:eastAsia="宋体" w:hAnsi="宋体" w:cs="宋体" w:hint="eastAsia"/>
          <w:kern w:val="0"/>
          <w:sz w:val="28"/>
          <w:szCs w:val="28"/>
        </w:rPr>
        <w:t>2</w:t>
      </w:r>
      <w:r>
        <w:rPr>
          <w:rFonts w:ascii="宋体" w:eastAsia="宋体" w:hAnsi="宋体" w:cs="宋体" w:hint="eastAsia"/>
          <w:kern w:val="0"/>
          <w:sz w:val="28"/>
          <w:szCs w:val="28"/>
        </w:rPr>
        <w:t>评价</w:t>
      </w:r>
      <w:r w:rsidRPr="00BC4DBA">
        <w:rPr>
          <w:rFonts w:ascii="宋体" w:eastAsia="宋体" w:hAnsi="宋体" w:cs="宋体" w:hint="eastAsia"/>
          <w:kern w:val="0"/>
          <w:sz w:val="28"/>
          <w:szCs w:val="28"/>
        </w:rPr>
        <w:t>项目</w:t>
      </w:r>
      <w:proofErr w:type="gramStart"/>
      <w:r w:rsidRPr="00BC4DBA">
        <w:rPr>
          <w:rFonts w:ascii="宋体" w:eastAsia="宋体" w:hAnsi="宋体" w:cs="宋体" w:hint="eastAsia"/>
          <w:kern w:val="0"/>
          <w:sz w:val="28"/>
          <w:szCs w:val="28"/>
        </w:rPr>
        <w:t>权重值表</w:t>
      </w:r>
      <w:r w:rsidR="0036376D" w:rsidRPr="000C3316">
        <w:rPr>
          <w:rFonts w:ascii="宋体" w:eastAsia="宋体" w:hAnsi="宋体" w:cs="宋体"/>
          <w:kern w:val="0"/>
          <w:sz w:val="28"/>
          <w:szCs w:val="28"/>
        </w:rPr>
        <w:t>的</w:t>
      </w:r>
      <w:proofErr w:type="gramEnd"/>
      <w:r w:rsidR="0036376D">
        <w:rPr>
          <w:rFonts w:ascii="宋体" w:eastAsia="宋体" w:hAnsi="宋体" w:cs="宋体"/>
          <w:kern w:val="0"/>
          <w:sz w:val="28"/>
          <w:szCs w:val="28"/>
        </w:rPr>
        <w:t>规定。</w:t>
      </w:r>
    </w:p>
    <w:p w14:paraId="0F3E0E07" w14:textId="77777777" w:rsidR="00DF2A9A" w:rsidRPr="007B4458" w:rsidRDefault="0036376D" w:rsidP="005014FB">
      <w:pPr>
        <w:spacing w:line="480" w:lineRule="auto"/>
        <w:ind w:firstLineChars="550" w:firstLine="1325"/>
        <w:jc w:val="left"/>
        <w:rPr>
          <w:rFonts w:ascii="宋体" w:eastAsia="宋体" w:hAnsi="宋体" w:cs="宋体"/>
          <w:b/>
          <w:kern w:val="0"/>
          <w:sz w:val="24"/>
          <w:szCs w:val="24"/>
        </w:rPr>
      </w:pPr>
      <w:r w:rsidRPr="007B4458">
        <w:rPr>
          <w:rFonts w:ascii="宋体" w:eastAsia="宋体" w:hAnsi="宋体" w:cs="宋体"/>
          <w:b/>
          <w:kern w:val="0"/>
          <w:sz w:val="24"/>
          <w:szCs w:val="24"/>
        </w:rPr>
        <w:t>表</w:t>
      </w:r>
      <w:r w:rsidR="007B4458" w:rsidRPr="007B4458">
        <w:rPr>
          <w:rFonts w:ascii="宋体" w:eastAsia="宋体" w:hAnsi="宋体" w:cs="宋体" w:hint="eastAsia"/>
          <w:b/>
          <w:kern w:val="0"/>
          <w:sz w:val="24"/>
          <w:szCs w:val="24"/>
        </w:rPr>
        <w:t>2</w:t>
      </w:r>
      <w:r w:rsidR="00DB77C2">
        <w:rPr>
          <w:rFonts w:ascii="宋体" w:eastAsia="宋体" w:hAnsi="宋体" w:cs="宋体" w:hint="eastAsia"/>
          <w:b/>
          <w:kern w:val="0"/>
          <w:sz w:val="24"/>
          <w:szCs w:val="24"/>
        </w:rPr>
        <w:t xml:space="preserve">   </w:t>
      </w:r>
      <w:r w:rsidRPr="007B4458">
        <w:rPr>
          <w:rFonts w:ascii="宋体" w:eastAsia="宋体" w:hAnsi="宋体" w:cs="宋体" w:hint="eastAsia"/>
          <w:b/>
          <w:kern w:val="0"/>
          <w:sz w:val="24"/>
          <w:szCs w:val="24"/>
        </w:rPr>
        <w:t>各阶段、单项及专项工程评价项目权重值表</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49"/>
        <w:gridCol w:w="2410"/>
        <w:gridCol w:w="1239"/>
        <w:gridCol w:w="1560"/>
        <w:gridCol w:w="1275"/>
      </w:tblGrid>
      <w:tr w:rsidR="00DF2A9A" w14:paraId="0D18CF2A" w14:textId="77777777" w:rsidTr="005E7CED">
        <w:trPr>
          <w:trHeight w:val="530"/>
          <w:jc w:val="center"/>
        </w:trPr>
        <w:tc>
          <w:tcPr>
            <w:tcW w:w="1449" w:type="dxa"/>
            <w:tcBorders>
              <w:top w:val="single" w:sz="4" w:space="0" w:color="auto"/>
              <w:tl2br w:val="nil"/>
            </w:tcBorders>
            <w:shd w:val="clear" w:color="auto" w:fill="auto"/>
            <w:vAlign w:val="center"/>
          </w:tcPr>
          <w:p w14:paraId="5AACCE86" w14:textId="77777777" w:rsidR="00DF2A9A" w:rsidRDefault="0036376D">
            <w:pPr>
              <w:jc w:val="center"/>
              <w:rPr>
                <w:rFonts w:ascii="宋体" w:eastAsia="宋体" w:hAnsi="宋体" w:cs="宋体"/>
                <w:bCs/>
                <w:kern w:val="0"/>
                <w:sz w:val="18"/>
                <w:szCs w:val="18"/>
              </w:rPr>
            </w:pPr>
            <w:r>
              <w:rPr>
                <w:rFonts w:ascii="宋体" w:eastAsia="宋体" w:hAnsi="宋体" w:cs="宋体" w:hint="eastAsia"/>
                <w:bCs/>
                <w:kern w:val="0"/>
                <w:sz w:val="18"/>
                <w:szCs w:val="18"/>
              </w:rPr>
              <w:t>单项、专项工程</w:t>
            </w:r>
          </w:p>
        </w:tc>
        <w:tc>
          <w:tcPr>
            <w:tcW w:w="2410" w:type="dxa"/>
            <w:tcBorders>
              <w:tl2br w:val="single" w:sz="4" w:space="0" w:color="auto"/>
            </w:tcBorders>
          </w:tcPr>
          <w:p w14:paraId="327BDC6C" w14:textId="77777777" w:rsidR="00DF2A9A" w:rsidRDefault="0036376D">
            <w:pPr>
              <w:jc w:val="center"/>
              <w:rPr>
                <w:rFonts w:ascii="宋体" w:eastAsia="宋体" w:hAnsi="宋体" w:cs="宋体"/>
                <w:bCs/>
                <w:kern w:val="0"/>
                <w:sz w:val="18"/>
                <w:szCs w:val="18"/>
              </w:rPr>
            </w:pPr>
            <w:r>
              <w:rPr>
                <w:rFonts w:ascii="宋体" w:eastAsia="宋体" w:hAnsi="宋体" w:cs="宋体" w:hint="eastAsia"/>
                <w:bCs/>
                <w:kern w:val="0"/>
                <w:sz w:val="18"/>
                <w:szCs w:val="18"/>
              </w:rPr>
              <w:t xml:space="preserve">           评级阶段</w:t>
            </w:r>
          </w:p>
          <w:p w14:paraId="54C3EABB" w14:textId="77777777" w:rsidR="00DF2A9A" w:rsidRDefault="0036376D">
            <w:pPr>
              <w:ind w:firstLineChars="100" w:firstLine="180"/>
              <w:rPr>
                <w:rFonts w:ascii="宋体" w:eastAsia="宋体" w:hAnsi="宋体" w:cs="宋体"/>
                <w:bCs/>
                <w:kern w:val="0"/>
                <w:sz w:val="18"/>
                <w:szCs w:val="18"/>
              </w:rPr>
            </w:pPr>
            <w:r>
              <w:rPr>
                <w:rFonts w:ascii="宋体" w:eastAsia="宋体" w:hAnsi="宋体" w:cs="宋体" w:hint="eastAsia"/>
                <w:bCs/>
                <w:kern w:val="0"/>
                <w:sz w:val="18"/>
                <w:szCs w:val="18"/>
              </w:rPr>
              <w:t>评价项目</w:t>
            </w:r>
          </w:p>
        </w:tc>
        <w:tc>
          <w:tcPr>
            <w:tcW w:w="1239" w:type="dxa"/>
            <w:shd w:val="clear" w:color="auto" w:fill="auto"/>
            <w:vAlign w:val="center"/>
          </w:tcPr>
          <w:p w14:paraId="7B10FD6B" w14:textId="77777777" w:rsidR="00DF2A9A" w:rsidRDefault="0036376D">
            <w:pPr>
              <w:jc w:val="center"/>
              <w:rPr>
                <w:rFonts w:ascii="宋体" w:eastAsia="宋体" w:hAnsi="宋体" w:cs="宋体"/>
                <w:bCs/>
                <w:kern w:val="0"/>
                <w:sz w:val="18"/>
                <w:szCs w:val="18"/>
              </w:rPr>
            </w:pPr>
            <w:r>
              <w:rPr>
                <w:rFonts w:ascii="宋体" w:eastAsia="宋体" w:hAnsi="宋体" w:cs="宋体" w:hint="eastAsia"/>
                <w:bCs/>
                <w:kern w:val="0"/>
                <w:sz w:val="18"/>
                <w:szCs w:val="18"/>
              </w:rPr>
              <w:t>穹顶吊装阶段</w:t>
            </w:r>
          </w:p>
        </w:tc>
        <w:tc>
          <w:tcPr>
            <w:tcW w:w="1560" w:type="dxa"/>
            <w:shd w:val="clear" w:color="auto" w:fill="auto"/>
            <w:vAlign w:val="center"/>
          </w:tcPr>
          <w:p w14:paraId="55D6EAE1" w14:textId="77777777" w:rsidR="00DF2A9A" w:rsidRDefault="005E7CED">
            <w:pPr>
              <w:jc w:val="center"/>
              <w:rPr>
                <w:rFonts w:ascii="宋体" w:eastAsia="宋体" w:hAnsi="宋体" w:cs="宋体"/>
                <w:bCs/>
                <w:kern w:val="0"/>
                <w:sz w:val="18"/>
                <w:szCs w:val="18"/>
              </w:rPr>
            </w:pPr>
            <w:r>
              <w:rPr>
                <w:rFonts w:ascii="宋体" w:eastAsia="宋体" w:hAnsi="宋体" w:cs="宋体" w:hint="eastAsia"/>
                <w:bCs/>
                <w:kern w:val="0"/>
                <w:sz w:val="18"/>
                <w:szCs w:val="18"/>
              </w:rPr>
              <w:t>冷态功能试验</w:t>
            </w:r>
            <w:r w:rsidR="0036376D">
              <w:rPr>
                <w:rFonts w:ascii="宋体" w:eastAsia="宋体" w:hAnsi="宋体" w:cs="宋体" w:hint="eastAsia"/>
                <w:bCs/>
                <w:kern w:val="0"/>
                <w:sz w:val="18"/>
                <w:szCs w:val="18"/>
              </w:rPr>
              <w:t>阶段</w:t>
            </w:r>
          </w:p>
        </w:tc>
        <w:tc>
          <w:tcPr>
            <w:tcW w:w="1275" w:type="dxa"/>
            <w:shd w:val="clear" w:color="auto" w:fill="auto"/>
            <w:vAlign w:val="center"/>
          </w:tcPr>
          <w:p w14:paraId="30FDA111" w14:textId="77777777" w:rsidR="00DF2A9A" w:rsidRDefault="0036376D">
            <w:pPr>
              <w:jc w:val="center"/>
              <w:rPr>
                <w:rFonts w:ascii="宋体" w:eastAsia="宋体" w:hAnsi="宋体" w:cs="宋体"/>
                <w:bCs/>
                <w:kern w:val="0"/>
                <w:sz w:val="18"/>
                <w:szCs w:val="18"/>
              </w:rPr>
            </w:pPr>
            <w:r>
              <w:rPr>
                <w:rFonts w:ascii="宋体" w:eastAsia="宋体" w:hAnsi="宋体" w:cs="宋体" w:hint="eastAsia"/>
                <w:bCs/>
                <w:kern w:val="0"/>
                <w:sz w:val="18"/>
                <w:szCs w:val="18"/>
              </w:rPr>
              <w:t>商运一年</w:t>
            </w:r>
            <w:r w:rsidR="00292922">
              <w:rPr>
                <w:rFonts w:ascii="宋体" w:eastAsia="宋体" w:hAnsi="宋体" w:cs="宋体" w:hint="eastAsia"/>
                <w:bCs/>
                <w:kern w:val="0"/>
                <w:sz w:val="18"/>
                <w:szCs w:val="18"/>
              </w:rPr>
              <w:t>后</w:t>
            </w:r>
            <w:r w:rsidR="005E7CED">
              <w:rPr>
                <w:rFonts w:ascii="宋体" w:eastAsia="宋体" w:hAnsi="宋体" w:cs="宋体" w:hint="eastAsia"/>
                <w:bCs/>
                <w:kern w:val="0"/>
                <w:sz w:val="18"/>
                <w:szCs w:val="18"/>
              </w:rPr>
              <w:t>阶段</w:t>
            </w:r>
          </w:p>
        </w:tc>
      </w:tr>
      <w:tr w:rsidR="00DF2A9A" w14:paraId="64534A72" w14:textId="77777777" w:rsidTr="00BC4DBA">
        <w:trPr>
          <w:trHeight w:val="343"/>
          <w:jc w:val="center"/>
        </w:trPr>
        <w:tc>
          <w:tcPr>
            <w:tcW w:w="1449" w:type="dxa"/>
            <w:vMerge w:val="restart"/>
            <w:shd w:val="clear" w:color="auto" w:fill="auto"/>
            <w:vAlign w:val="center"/>
          </w:tcPr>
          <w:p w14:paraId="0BD02466" w14:textId="77777777" w:rsidR="00DF2A9A" w:rsidRDefault="002816CF">
            <w:pPr>
              <w:jc w:val="center"/>
              <w:rPr>
                <w:rFonts w:ascii="宋体" w:eastAsia="宋体" w:hAnsi="宋体" w:cs="宋体"/>
                <w:bCs/>
                <w:kern w:val="0"/>
                <w:sz w:val="18"/>
                <w:szCs w:val="18"/>
              </w:rPr>
            </w:pPr>
            <w:r>
              <w:rPr>
                <w:rFonts w:ascii="宋体" w:eastAsia="宋体" w:hAnsi="宋体" w:cs="宋体" w:hint="eastAsia"/>
                <w:bCs/>
                <w:kern w:val="0"/>
                <w:sz w:val="18"/>
                <w:szCs w:val="18"/>
              </w:rPr>
              <w:t>土建单项工程</w:t>
            </w:r>
          </w:p>
        </w:tc>
        <w:tc>
          <w:tcPr>
            <w:tcW w:w="2410" w:type="dxa"/>
            <w:tcBorders>
              <w:right w:val="dotted" w:sz="4" w:space="0" w:color="auto"/>
            </w:tcBorders>
            <w:vAlign w:val="center"/>
          </w:tcPr>
          <w:p w14:paraId="4B1121FD" w14:textId="77777777" w:rsidR="00DF2A9A" w:rsidRDefault="0036376D">
            <w:pPr>
              <w:jc w:val="center"/>
              <w:rPr>
                <w:rFonts w:ascii="宋体" w:eastAsia="宋体" w:hAnsi="宋体" w:cs="宋体"/>
                <w:bCs/>
                <w:kern w:val="0"/>
                <w:sz w:val="18"/>
                <w:szCs w:val="18"/>
              </w:rPr>
            </w:pPr>
            <w:r>
              <w:rPr>
                <w:rFonts w:ascii="宋体" w:eastAsia="宋体" w:hAnsi="宋体" w:cs="宋体" w:hint="eastAsia"/>
                <w:bCs/>
                <w:kern w:val="0"/>
                <w:sz w:val="18"/>
                <w:szCs w:val="18"/>
              </w:rPr>
              <w:t>地基与基础</w:t>
            </w:r>
          </w:p>
        </w:tc>
        <w:tc>
          <w:tcPr>
            <w:tcW w:w="1239" w:type="dxa"/>
            <w:tcBorders>
              <w:left w:val="dotted" w:sz="4" w:space="0" w:color="auto"/>
              <w:right w:val="dotted" w:sz="4" w:space="0" w:color="auto"/>
            </w:tcBorders>
            <w:shd w:val="clear" w:color="auto" w:fill="auto"/>
            <w:vAlign w:val="center"/>
          </w:tcPr>
          <w:p w14:paraId="6B51C4F1" w14:textId="77777777" w:rsidR="00DF2A9A" w:rsidRDefault="0036376D">
            <w:pPr>
              <w:jc w:val="center"/>
              <w:rPr>
                <w:rFonts w:ascii="宋体" w:eastAsia="宋体" w:hAnsi="宋体" w:cs="宋体"/>
                <w:bCs/>
                <w:kern w:val="0"/>
                <w:sz w:val="18"/>
                <w:szCs w:val="18"/>
              </w:rPr>
            </w:pPr>
            <w:r>
              <w:rPr>
                <w:rFonts w:ascii="宋体" w:eastAsia="宋体" w:hAnsi="宋体" w:cs="宋体" w:hint="eastAsia"/>
                <w:bCs/>
                <w:kern w:val="0"/>
                <w:sz w:val="18"/>
                <w:szCs w:val="18"/>
              </w:rPr>
              <w:t>40</w:t>
            </w:r>
          </w:p>
        </w:tc>
        <w:tc>
          <w:tcPr>
            <w:tcW w:w="1560" w:type="dxa"/>
            <w:tcBorders>
              <w:left w:val="dotted" w:sz="4" w:space="0" w:color="auto"/>
              <w:right w:val="dotted" w:sz="4" w:space="0" w:color="auto"/>
            </w:tcBorders>
            <w:shd w:val="clear" w:color="auto" w:fill="auto"/>
            <w:vAlign w:val="center"/>
          </w:tcPr>
          <w:p w14:paraId="3AFD502E" w14:textId="77777777" w:rsidR="00DF2A9A" w:rsidRDefault="0036376D">
            <w:pPr>
              <w:jc w:val="center"/>
              <w:rPr>
                <w:rFonts w:ascii="宋体" w:eastAsia="宋体" w:hAnsi="宋体" w:cs="宋体"/>
                <w:bCs/>
                <w:kern w:val="0"/>
                <w:sz w:val="18"/>
                <w:szCs w:val="18"/>
              </w:rPr>
            </w:pPr>
            <w:r>
              <w:rPr>
                <w:rFonts w:ascii="宋体" w:eastAsia="宋体" w:hAnsi="宋体" w:cs="宋体" w:hint="eastAsia"/>
                <w:bCs/>
                <w:kern w:val="0"/>
                <w:sz w:val="18"/>
                <w:szCs w:val="18"/>
              </w:rPr>
              <w:t>20</w:t>
            </w:r>
          </w:p>
        </w:tc>
        <w:tc>
          <w:tcPr>
            <w:tcW w:w="1275" w:type="dxa"/>
            <w:tcBorders>
              <w:left w:val="dotted" w:sz="4" w:space="0" w:color="auto"/>
            </w:tcBorders>
            <w:shd w:val="clear" w:color="auto" w:fill="auto"/>
            <w:vAlign w:val="center"/>
          </w:tcPr>
          <w:p w14:paraId="22F9CDA7" w14:textId="77777777" w:rsidR="00DF2A9A" w:rsidRDefault="0036376D">
            <w:pPr>
              <w:jc w:val="center"/>
              <w:rPr>
                <w:rFonts w:ascii="宋体" w:eastAsia="宋体" w:hAnsi="宋体" w:cs="宋体"/>
                <w:bCs/>
                <w:kern w:val="0"/>
                <w:sz w:val="18"/>
                <w:szCs w:val="18"/>
              </w:rPr>
            </w:pPr>
            <w:r>
              <w:rPr>
                <w:rFonts w:ascii="宋体" w:eastAsia="宋体" w:hAnsi="宋体" w:cs="宋体" w:hint="eastAsia"/>
                <w:bCs/>
                <w:kern w:val="0"/>
                <w:sz w:val="18"/>
                <w:szCs w:val="18"/>
              </w:rPr>
              <w:t>10</w:t>
            </w:r>
          </w:p>
        </w:tc>
      </w:tr>
      <w:tr w:rsidR="00DF2A9A" w14:paraId="25EF86F9" w14:textId="77777777" w:rsidTr="00BC4DBA">
        <w:trPr>
          <w:trHeight w:val="277"/>
          <w:jc w:val="center"/>
        </w:trPr>
        <w:tc>
          <w:tcPr>
            <w:tcW w:w="1449" w:type="dxa"/>
            <w:vMerge/>
            <w:shd w:val="clear" w:color="auto" w:fill="auto"/>
            <w:vAlign w:val="center"/>
          </w:tcPr>
          <w:p w14:paraId="6A5BDBE4" w14:textId="77777777" w:rsidR="00DF2A9A" w:rsidRDefault="00DF2A9A">
            <w:pPr>
              <w:jc w:val="center"/>
              <w:rPr>
                <w:rFonts w:ascii="宋体" w:eastAsia="宋体" w:hAnsi="宋体" w:cs="宋体"/>
                <w:bCs/>
                <w:kern w:val="0"/>
                <w:sz w:val="18"/>
                <w:szCs w:val="18"/>
              </w:rPr>
            </w:pPr>
          </w:p>
        </w:tc>
        <w:tc>
          <w:tcPr>
            <w:tcW w:w="2410" w:type="dxa"/>
            <w:tcBorders>
              <w:right w:val="dotted" w:sz="4" w:space="0" w:color="auto"/>
            </w:tcBorders>
            <w:vAlign w:val="center"/>
          </w:tcPr>
          <w:p w14:paraId="610FA9EB" w14:textId="77777777" w:rsidR="00DF2A9A" w:rsidRDefault="0036376D">
            <w:pPr>
              <w:jc w:val="center"/>
              <w:rPr>
                <w:rFonts w:ascii="宋体" w:eastAsia="宋体" w:hAnsi="宋体" w:cs="宋体"/>
                <w:bCs/>
                <w:kern w:val="0"/>
                <w:sz w:val="18"/>
                <w:szCs w:val="18"/>
              </w:rPr>
            </w:pPr>
            <w:r>
              <w:rPr>
                <w:rFonts w:ascii="宋体" w:eastAsia="宋体" w:hAnsi="宋体" w:cs="宋体" w:hint="eastAsia"/>
                <w:bCs/>
                <w:kern w:val="0"/>
                <w:sz w:val="18"/>
                <w:szCs w:val="18"/>
              </w:rPr>
              <w:t>结构工程</w:t>
            </w:r>
          </w:p>
        </w:tc>
        <w:tc>
          <w:tcPr>
            <w:tcW w:w="1239" w:type="dxa"/>
            <w:tcBorders>
              <w:left w:val="dotted" w:sz="4" w:space="0" w:color="auto"/>
              <w:right w:val="dotted" w:sz="4" w:space="0" w:color="auto"/>
            </w:tcBorders>
            <w:shd w:val="clear" w:color="auto" w:fill="auto"/>
            <w:vAlign w:val="center"/>
          </w:tcPr>
          <w:p w14:paraId="30F69262" w14:textId="77777777" w:rsidR="00DF2A9A" w:rsidRDefault="0036376D">
            <w:pPr>
              <w:jc w:val="center"/>
              <w:rPr>
                <w:rFonts w:ascii="宋体" w:eastAsia="宋体" w:hAnsi="宋体" w:cs="宋体"/>
                <w:bCs/>
                <w:kern w:val="0"/>
                <w:sz w:val="18"/>
                <w:szCs w:val="18"/>
              </w:rPr>
            </w:pPr>
            <w:r>
              <w:rPr>
                <w:rFonts w:ascii="宋体" w:eastAsia="宋体" w:hAnsi="宋体" w:cs="宋体" w:hint="eastAsia"/>
                <w:bCs/>
                <w:kern w:val="0"/>
                <w:sz w:val="18"/>
                <w:szCs w:val="18"/>
              </w:rPr>
              <w:t>60</w:t>
            </w:r>
          </w:p>
        </w:tc>
        <w:tc>
          <w:tcPr>
            <w:tcW w:w="1560" w:type="dxa"/>
            <w:tcBorders>
              <w:left w:val="dotted" w:sz="4" w:space="0" w:color="auto"/>
              <w:right w:val="dotted" w:sz="4" w:space="0" w:color="auto"/>
            </w:tcBorders>
            <w:shd w:val="clear" w:color="auto" w:fill="auto"/>
            <w:vAlign w:val="center"/>
          </w:tcPr>
          <w:p w14:paraId="7E5A96A9" w14:textId="77777777" w:rsidR="00DF2A9A" w:rsidRDefault="0036376D">
            <w:pPr>
              <w:jc w:val="center"/>
              <w:rPr>
                <w:rFonts w:ascii="宋体" w:eastAsia="宋体" w:hAnsi="宋体" w:cs="宋体"/>
                <w:bCs/>
                <w:kern w:val="0"/>
                <w:sz w:val="18"/>
                <w:szCs w:val="18"/>
              </w:rPr>
            </w:pPr>
            <w:r>
              <w:rPr>
                <w:rFonts w:ascii="宋体" w:eastAsia="宋体" w:hAnsi="宋体" w:cs="宋体" w:hint="eastAsia"/>
                <w:bCs/>
                <w:kern w:val="0"/>
                <w:sz w:val="18"/>
                <w:szCs w:val="18"/>
              </w:rPr>
              <w:t>40</w:t>
            </w:r>
          </w:p>
        </w:tc>
        <w:tc>
          <w:tcPr>
            <w:tcW w:w="1275" w:type="dxa"/>
            <w:tcBorders>
              <w:left w:val="dotted" w:sz="4" w:space="0" w:color="auto"/>
            </w:tcBorders>
            <w:shd w:val="clear" w:color="auto" w:fill="auto"/>
            <w:vAlign w:val="center"/>
          </w:tcPr>
          <w:p w14:paraId="7452C229" w14:textId="77777777" w:rsidR="00DF2A9A" w:rsidRDefault="0036376D">
            <w:pPr>
              <w:jc w:val="center"/>
              <w:rPr>
                <w:rFonts w:ascii="宋体" w:eastAsia="宋体" w:hAnsi="宋体" w:cs="宋体"/>
                <w:bCs/>
                <w:kern w:val="0"/>
                <w:sz w:val="18"/>
                <w:szCs w:val="18"/>
              </w:rPr>
            </w:pPr>
            <w:r>
              <w:rPr>
                <w:rFonts w:ascii="宋体" w:eastAsia="宋体" w:hAnsi="宋体" w:cs="宋体" w:hint="eastAsia"/>
                <w:bCs/>
                <w:kern w:val="0"/>
                <w:sz w:val="18"/>
                <w:szCs w:val="18"/>
              </w:rPr>
              <w:t>30</w:t>
            </w:r>
          </w:p>
        </w:tc>
      </w:tr>
      <w:tr w:rsidR="00DF2A9A" w14:paraId="1DC772F0" w14:textId="77777777" w:rsidTr="00BC4DBA">
        <w:trPr>
          <w:trHeight w:val="381"/>
          <w:jc w:val="center"/>
        </w:trPr>
        <w:tc>
          <w:tcPr>
            <w:tcW w:w="1449" w:type="dxa"/>
            <w:vMerge/>
            <w:shd w:val="clear" w:color="auto" w:fill="auto"/>
            <w:vAlign w:val="center"/>
          </w:tcPr>
          <w:p w14:paraId="7119BD78" w14:textId="77777777" w:rsidR="00DF2A9A" w:rsidRDefault="00DF2A9A">
            <w:pPr>
              <w:widowControl/>
              <w:jc w:val="center"/>
              <w:rPr>
                <w:rFonts w:ascii="宋体" w:eastAsia="宋体" w:hAnsi="宋体" w:cs="宋体"/>
                <w:bCs/>
                <w:color w:val="000000"/>
                <w:kern w:val="0"/>
                <w:sz w:val="18"/>
                <w:szCs w:val="18"/>
              </w:rPr>
            </w:pPr>
          </w:p>
        </w:tc>
        <w:tc>
          <w:tcPr>
            <w:tcW w:w="2410" w:type="dxa"/>
            <w:tcBorders>
              <w:right w:val="dotted" w:sz="4" w:space="0" w:color="auto"/>
            </w:tcBorders>
            <w:vAlign w:val="center"/>
          </w:tcPr>
          <w:p w14:paraId="03869B95" w14:textId="77777777" w:rsidR="00DF2A9A" w:rsidRDefault="0036376D">
            <w:pPr>
              <w:jc w:val="center"/>
              <w:rPr>
                <w:rFonts w:ascii="宋体" w:eastAsia="宋体" w:hAnsi="宋体" w:cs="宋体"/>
                <w:bCs/>
                <w:kern w:val="0"/>
                <w:sz w:val="18"/>
                <w:szCs w:val="18"/>
              </w:rPr>
            </w:pPr>
            <w:r>
              <w:rPr>
                <w:rFonts w:ascii="宋体" w:eastAsia="宋体" w:hAnsi="宋体" w:cs="宋体" w:hint="eastAsia"/>
                <w:bCs/>
                <w:kern w:val="0"/>
                <w:sz w:val="18"/>
                <w:szCs w:val="18"/>
              </w:rPr>
              <w:t>建筑装饰装修</w:t>
            </w:r>
          </w:p>
        </w:tc>
        <w:tc>
          <w:tcPr>
            <w:tcW w:w="1239" w:type="dxa"/>
            <w:tcBorders>
              <w:left w:val="dotted" w:sz="4" w:space="0" w:color="auto"/>
              <w:right w:val="dotted" w:sz="4" w:space="0" w:color="auto"/>
            </w:tcBorders>
            <w:shd w:val="clear" w:color="auto" w:fill="auto"/>
            <w:vAlign w:val="center"/>
          </w:tcPr>
          <w:p w14:paraId="5E0B67B0" w14:textId="77777777" w:rsidR="00DF2A9A" w:rsidRDefault="0036376D">
            <w:pPr>
              <w:jc w:val="center"/>
              <w:rPr>
                <w:rFonts w:ascii="宋体" w:eastAsia="宋体" w:hAnsi="宋体" w:cs="宋体"/>
                <w:bCs/>
                <w:kern w:val="0"/>
                <w:sz w:val="18"/>
                <w:szCs w:val="18"/>
              </w:rPr>
            </w:pPr>
            <w:r>
              <w:rPr>
                <w:rFonts w:ascii="宋体" w:eastAsia="宋体" w:hAnsi="宋体" w:cs="宋体" w:hint="eastAsia"/>
                <w:bCs/>
                <w:kern w:val="0"/>
                <w:sz w:val="18"/>
                <w:szCs w:val="18"/>
              </w:rPr>
              <w:t>0</w:t>
            </w:r>
          </w:p>
        </w:tc>
        <w:tc>
          <w:tcPr>
            <w:tcW w:w="1560" w:type="dxa"/>
            <w:tcBorders>
              <w:left w:val="dotted" w:sz="4" w:space="0" w:color="auto"/>
              <w:right w:val="dotted" w:sz="4" w:space="0" w:color="auto"/>
            </w:tcBorders>
            <w:shd w:val="clear" w:color="auto" w:fill="auto"/>
            <w:vAlign w:val="center"/>
          </w:tcPr>
          <w:p w14:paraId="7695AC7E" w14:textId="77777777" w:rsidR="00DF2A9A" w:rsidRDefault="0036376D">
            <w:pPr>
              <w:jc w:val="center"/>
              <w:rPr>
                <w:rFonts w:ascii="宋体" w:eastAsia="宋体" w:hAnsi="宋体" w:cs="宋体"/>
                <w:bCs/>
                <w:kern w:val="0"/>
                <w:sz w:val="18"/>
                <w:szCs w:val="18"/>
              </w:rPr>
            </w:pPr>
            <w:r>
              <w:rPr>
                <w:rFonts w:ascii="宋体" w:eastAsia="宋体" w:hAnsi="宋体" w:cs="宋体" w:hint="eastAsia"/>
                <w:bCs/>
                <w:kern w:val="0"/>
                <w:sz w:val="18"/>
                <w:szCs w:val="18"/>
              </w:rPr>
              <w:t>20</w:t>
            </w:r>
          </w:p>
        </w:tc>
        <w:tc>
          <w:tcPr>
            <w:tcW w:w="1275" w:type="dxa"/>
            <w:tcBorders>
              <w:left w:val="dotted" w:sz="4" w:space="0" w:color="auto"/>
            </w:tcBorders>
            <w:shd w:val="clear" w:color="auto" w:fill="auto"/>
            <w:vAlign w:val="center"/>
          </w:tcPr>
          <w:p w14:paraId="67074AA4" w14:textId="77777777" w:rsidR="00DF2A9A" w:rsidRDefault="0036376D">
            <w:pPr>
              <w:jc w:val="center"/>
              <w:rPr>
                <w:rFonts w:ascii="宋体" w:eastAsia="宋体" w:hAnsi="宋体" w:cs="宋体"/>
                <w:bCs/>
                <w:kern w:val="0"/>
                <w:sz w:val="18"/>
                <w:szCs w:val="18"/>
              </w:rPr>
            </w:pPr>
            <w:r>
              <w:rPr>
                <w:rFonts w:ascii="宋体" w:eastAsia="宋体" w:hAnsi="宋体" w:cs="宋体" w:hint="eastAsia"/>
                <w:bCs/>
                <w:kern w:val="0"/>
                <w:sz w:val="18"/>
                <w:szCs w:val="18"/>
              </w:rPr>
              <w:t>30</w:t>
            </w:r>
          </w:p>
        </w:tc>
      </w:tr>
      <w:tr w:rsidR="00DF2A9A" w14:paraId="6FD382E8" w14:textId="77777777" w:rsidTr="005E7CED">
        <w:trPr>
          <w:trHeight w:val="397"/>
          <w:jc w:val="center"/>
        </w:trPr>
        <w:tc>
          <w:tcPr>
            <w:tcW w:w="1449" w:type="dxa"/>
            <w:vMerge/>
            <w:shd w:val="clear" w:color="auto" w:fill="auto"/>
            <w:vAlign w:val="center"/>
          </w:tcPr>
          <w:p w14:paraId="0791103F" w14:textId="77777777" w:rsidR="00DF2A9A" w:rsidRDefault="00DF2A9A">
            <w:pPr>
              <w:widowControl/>
              <w:jc w:val="center"/>
              <w:rPr>
                <w:rFonts w:ascii="宋体" w:eastAsia="宋体" w:hAnsi="宋体" w:cs="宋体"/>
                <w:bCs/>
                <w:color w:val="000000"/>
                <w:kern w:val="0"/>
                <w:sz w:val="18"/>
                <w:szCs w:val="18"/>
              </w:rPr>
            </w:pPr>
          </w:p>
        </w:tc>
        <w:tc>
          <w:tcPr>
            <w:tcW w:w="2410" w:type="dxa"/>
            <w:tcBorders>
              <w:right w:val="dotted" w:sz="4" w:space="0" w:color="auto"/>
            </w:tcBorders>
            <w:vAlign w:val="center"/>
          </w:tcPr>
          <w:p w14:paraId="6328F70F" w14:textId="77777777" w:rsidR="00DF2A9A" w:rsidRDefault="0036376D">
            <w:pPr>
              <w:jc w:val="center"/>
              <w:rPr>
                <w:rFonts w:ascii="宋体" w:eastAsia="宋体" w:hAnsi="宋体" w:cs="宋体"/>
                <w:bCs/>
                <w:kern w:val="0"/>
                <w:sz w:val="18"/>
                <w:szCs w:val="18"/>
              </w:rPr>
            </w:pPr>
            <w:r>
              <w:rPr>
                <w:rFonts w:ascii="宋体" w:eastAsia="宋体" w:hAnsi="宋体" w:cs="宋体" w:hint="eastAsia"/>
                <w:bCs/>
                <w:kern w:val="0"/>
                <w:sz w:val="18"/>
                <w:szCs w:val="18"/>
              </w:rPr>
              <w:t>屋面工程</w:t>
            </w:r>
          </w:p>
        </w:tc>
        <w:tc>
          <w:tcPr>
            <w:tcW w:w="1239" w:type="dxa"/>
            <w:tcBorders>
              <w:left w:val="dotted" w:sz="4" w:space="0" w:color="auto"/>
              <w:right w:val="dotted" w:sz="4" w:space="0" w:color="auto"/>
            </w:tcBorders>
            <w:shd w:val="clear" w:color="auto" w:fill="auto"/>
            <w:vAlign w:val="center"/>
          </w:tcPr>
          <w:p w14:paraId="359AE0CD" w14:textId="77777777" w:rsidR="00DF2A9A" w:rsidRDefault="0036376D">
            <w:pPr>
              <w:jc w:val="center"/>
              <w:rPr>
                <w:rFonts w:ascii="宋体" w:eastAsia="宋体" w:hAnsi="宋体" w:cs="宋体"/>
                <w:bCs/>
                <w:kern w:val="0"/>
                <w:sz w:val="18"/>
                <w:szCs w:val="18"/>
              </w:rPr>
            </w:pPr>
            <w:r>
              <w:rPr>
                <w:rFonts w:ascii="宋体" w:eastAsia="宋体" w:hAnsi="宋体" w:cs="宋体" w:hint="eastAsia"/>
                <w:bCs/>
                <w:kern w:val="0"/>
                <w:sz w:val="18"/>
                <w:szCs w:val="18"/>
              </w:rPr>
              <w:t>0</w:t>
            </w:r>
          </w:p>
        </w:tc>
        <w:tc>
          <w:tcPr>
            <w:tcW w:w="1560" w:type="dxa"/>
            <w:tcBorders>
              <w:left w:val="dotted" w:sz="4" w:space="0" w:color="auto"/>
              <w:right w:val="dotted" w:sz="4" w:space="0" w:color="auto"/>
            </w:tcBorders>
            <w:shd w:val="clear" w:color="auto" w:fill="auto"/>
            <w:vAlign w:val="center"/>
          </w:tcPr>
          <w:p w14:paraId="11AEF6F6" w14:textId="77777777" w:rsidR="00DF2A9A" w:rsidRDefault="0036376D">
            <w:pPr>
              <w:jc w:val="center"/>
              <w:rPr>
                <w:rFonts w:ascii="宋体" w:eastAsia="宋体" w:hAnsi="宋体" w:cs="宋体"/>
                <w:bCs/>
                <w:kern w:val="0"/>
                <w:sz w:val="18"/>
                <w:szCs w:val="18"/>
              </w:rPr>
            </w:pPr>
            <w:r>
              <w:rPr>
                <w:rFonts w:ascii="宋体" w:eastAsia="宋体" w:hAnsi="宋体" w:cs="宋体" w:hint="eastAsia"/>
                <w:bCs/>
                <w:kern w:val="0"/>
                <w:sz w:val="18"/>
                <w:szCs w:val="18"/>
              </w:rPr>
              <w:t>20</w:t>
            </w:r>
          </w:p>
        </w:tc>
        <w:tc>
          <w:tcPr>
            <w:tcW w:w="1275" w:type="dxa"/>
            <w:tcBorders>
              <w:left w:val="dotted" w:sz="4" w:space="0" w:color="auto"/>
            </w:tcBorders>
            <w:shd w:val="clear" w:color="auto" w:fill="auto"/>
            <w:vAlign w:val="center"/>
          </w:tcPr>
          <w:p w14:paraId="0044F0B8" w14:textId="77777777" w:rsidR="00DF2A9A" w:rsidRDefault="0036376D">
            <w:pPr>
              <w:jc w:val="center"/>
              <w:rPr>
                <w:rFonts w:ascii="宋体" w:eastAsia="宋体" w:hAnsi="宋体" w:cs="宋体"/>
                <w:bCs/>
                <w:kern w:val="0"/>
                <w:sz w:val="18"/>
                <w:szCs w:val="18"/>
              </w:rPr>
            </w:pPr>
            <w:r>
              <w:rPr>
                <w:rFonts w:ascii="宋体" w:eastAsia="宋体" w:hAnsi="宋体" w:cs="宋体" w:hint="eastAsia"/>
                <w:bCs/>
                <w:kern w:val="0"/>
                <w:sz w:val="18"/>
                <w:szCs w:val="18"/>
              </w:rPr>
              <w:t>30</w:t>
            </w:r>
          </w:p>
        </w:tc>
      </w:tr>
      <w:tr w:rsidR="00DF2A9A" w14:paraId="782DA342" w14:textId="77777777" w:rsidTr="005E7CED">
        <w:trPr>
          <w:trHeight w:val="397"/>
          <w:jc w:val="center"/>
        </w:trPr>
        <w:tc>
          <w:tcPr>
            <w:tcW w:w="1449" w:type="dxa"/>
            <w:vMerge w:val="restart"/>
            <w:shd w:val="clear" w:color="auto" w:fill="auto"/>
            <w:vAlign w:val="center"/>
          </w:tcPr>
          <w:p w14:paraId="2051E3BD" w14:textId="77777777" w:rsidR="00DF2A9A" w:rsidRDefault="0064534A">
            <w:pPr>
              <w:widowControl/>
              <w:jc w:val="center"/>
              <w:rPr>
                <w:rFonts w:ascii="宋体" w:eastAsia="宋体" w:hAnsi="宋体" w:cs="宋体"/>
                <w:bCs/>
                <w:color w:val="000000"/>
                <w:kern w:val="0"/>
                <w:sz w:val="18"/>
                <w:szCs w:val="18"/>
              </w:rPr>
            </w:pPr>
            <w:r>
              <w:rPr>
                <w:rFonts w:ascii="宋体" w:eastAsia="宋体" w:hAnsi="宋体" w:cs="宋体" w:hint="eastAsia"/>
                <w:bCs/>
                <w:color w:val="000000"/>
                <w:kern w:val="0"/>
                <w:sz w:val="18"/>
                <w:szCs w:val="18"/>
              </w:rPr>
              <w:t>机械单项工程</w:t>
            </w:r>
          </w:p>
        </w:tc>
        <w:tc>
          <w:tcPr>
            <w:tcW w:w="2410" w:type="dxa"/>
            <w:tcBorders>
              <w:right w:val="dotted" w:sz="4" w:space="0" w:color="auto"/>
            </w:tcBorders>
            <w:vAlign w:val="center"/>
          </w:tcPr>
          <w:p w14:paraId="009A8947" w14:textId="77777777" w:rsidR="00DF2A9A" w:rsidRDefault="0036376D">
            <w:pPr>
              <w:jc w:val="center"/>
              <w:rPr>
                <w:rFonts w:ascii="宋体" w:eastAsia="宋体" w:hAnsi="宋体" w:cs="宋体"/>
                <w:bCs/>
                <w:kern w:val="0"/>
                <w:sz w:val="18"/>
                <w:szCs w:val="18"/>
              </w:rPr>
            </w:pPr>
            <w:proofErr w:type="gramStart"/>
            <w:r>
              <w:rPr>
                <w:rFonts w:ascii="宋体" w:eastAsia="宋体" w:hAnsi="宋体" w:cs="宋体" w:hint="eastAsia"/>
                <w:bCs/>
                <w:kern w:val="0"/>
                <w:sz w:val="18"/>
                <w:szCs w:val="18"/>
              </w:rPr>
              <w:t>静设备</w:t>
            </w:r>
            <w:proofErr w:type="gramEnd"/>
            <w:r>
              <w:rPr>
                <w:rFonts w:ascii="宋体" w:eastAsia="宋体" w:hAnsi="宋体" w:cs="宋体" w:hint="eastAsia"/>
                <w:bCs/>
                <w:kern w:val="0"/>
                <w:sz w:val="18"/>
                <w:szCs w:val="18"/>
              </w:rPr>
              <w:t>安装</w:t>
            </w:r>
          </w:p>
        </w:tc>
        <w:tc>
          <w:tcPr>
            <w:tcW w:w="1239" w:type="dxa"/>
            <w:tcBorders>
              <w:left w:val="dotted" w:sz="4" w:space="0" w:color="auto"/>
              <w:right w:val="dotted" w:sz="4" w:space="0" w:color="auto"/>
            </w:tcBorders>
            <w:shd w:val="clear" w:color="auto" w:fill="auto"/>
            <w:vAlign w:val="center"/>
          </w:tcPr>
          <w:p w14:paraId="43912470" w14:textId="77777777" w:rsidR="00DF2A9A" w:rsidRDefault="0036376D">
            <w:pPr>
              <w:jc w:val="center"/>
              <w:rPr>
                <w:rFonts w:ascii="宋体" w:eastAsia="宋体" w:hAnsi="宋体" w:cs="宋体"/>
                <w:bCs/>
                <w:kern w:val="0"/>
                <w:sz w:val="18"/>
                <w:szCs w:val="18"/>
              </w:rPr>
            </w:pPr>
            <w:r>
              <w:rPr>
                <w:rFonts w:ascii="宋体" w:eastAsia="宋体" w:hAnsi="宋体" w:cs="宋体" w:hint="eastAsia"/>
                <w:bCs/>
                <w:kern w:val="0"/>
                <w:sz w:val="18"/>
                <w:szCs w:val="18"/>
              </w:rPr>
              <w:t>30</w:t>
            </w:r>
          </w:p>
        </w:tc>
        <w:tc>
          <w:tcPr>
            <w:tcW w:w="1560" w:type="dxa"/>
            <w:tcBorders>
              <w:left w:val="dotted" w:sz="4" w:space="0" w:color="auto"/>
              <w:right w:val="dotted" w:sz="4" w:space="0" w:color="auto"/>
            </w:tcBorders>
            <w:shd w:val="clear" w:color="auto" w:fill="auto"/>
            <w:vAlign w:val="center"/>
          </w:tcPr>
          <w:p w14:paraId="322FA6A5" w14:textId="77777777" w:rsidR="00DF2A9A" w:rsidRDefault="0036376D">
            <w:pPr>
              <w:jc w:val="center"/>
              <w:rPr>
                <w:rFonts w:ascii="宋体" w:eastAsia="宋体" w:hAnsi="宋体" w:cs="宋体"/>
                <w:bCs/>
                <w:kern w:val="0"/>
                <w:sz w:val="18"/>
                <w:szCs w:val="18"/>
              </w:rPr>
            </w:pPr>
            <w:r>
              <w:rPr>
                <w:rFonts w:ascii="宋体" w:eastAsia="宋体" w:hAnsi="宋体" w:cs="宋体" w:hint="eastAsia"/>
                <w:bCs/>
                <w:kern w:val="0"/>
                <w:sz w:val="18"/>
                <w:szCs w:val="18"/>
              </w:rPr>
              <w:t>20</w:t>
            </w:r>
          </w:p>
        </w:tc>
        <w:tc>
          <w:tcPr>
            <w:tcW w:w="1275" w:type="dxa"/>
            <w:tcBorders>
              <w:left w:val="dotted" w:sz="4" w:space="0" w:color="auto"/>
            </w:tcBorders>
            <w:shd w:val="clear" w:color="auto" w:fill="auto"/>
            <w:vAlign w:val="center"/>
          </w:tcPr>
          <w:p w14:paraId="6918D198" w14:textId="77777777" w:rsidR="00DF2A9A" w:rsidRDefault="0036376D">
            <w:pPr>
              <w:jc w:val="center"/>
              <w:rPr>
                <w:rFonts w:ascii="宋体" w:eastAsia="宋体" w:hAnsi="宋体" w:cs="宋体"/>
                <w:bCs/>
                <w:kern w:val="0"/>
                <w:sz w:val="18"/>
                <w:szCs w:val="18"/>
              </w:rPr>
            </w:pPr>
            <w:r>
              <w:rPr>
                <w:rFonts w:ascii="宋体" w:eastAsia="宋体" w:hAnsi="宋体" w:cs="宋体" w:hint="eastAsia"/>
                <w:bCs/>
                <w:kern w:val="0"/>
                <w:sz w:val="18"/>
                <w:szCs w:val="18"/>
              </w:rPr>
              <w:t>20</w:t>
            </w:r>
          </w:p>
        </w:tc>
      </w:tr>
      <w:tr w:rsidR="00DF2A9A" w14:paraId="440E5ACA" w14:textId="77777777" w:rsidTr="005E7CED">
        <w:trPr>
          <w:trHeight w:val="397"/>
          <w:jc w:val="center"/>
        </w:trPr>
        <w:tc>
          <w:tcPr>
            <w:tcW w:w="1449" w:type="dxa"/>
            <w:vMerge/>
            <w:shd w:val="clear" w:color="auto" w:fill="auto"/>
            <w:vAlign w:val="center"/>
          </w:tcPr>
          <w:p w14:paraId="09DD2287" w14:textId="77777777" w:rsidR="00DF2A9A" w:rsidRDefault="00DF2A9A">
            <w:pPr>
              <w:widowControl/>
              <w:jc w:val="center"/>
              <w:rPr>
                <w:rFonts w:ascii="宋体" w:eastAsia="宋体" w:hAnsi="宋体" w:cs="宋体"/>
                <w:bCs/>
                <w:color w:val="000000"/>
                <w:kern w:val="0"/>
                <w:sz w:val="18"/>
                <w:szCs w:val="18"/>
              </w:rPr>
            </w:pPr>
          </w:p>
        </w:tc>
        <w:tc>
          <w:tcPr>
            <w:tcW w:w="2410" w:type="dxa"/>
            <w:tcBorders>
              <w:right w:val="dotted" w:sz="4" w:space="0" w:color="auto"/>
            </w:tcBorders>
            <w:vAlign w:val="center"/>
          </w:tcPr>
          <w:p w14:paraId="038238CA" w14:textId="77777777" w:rsidR="00DF2A9A" w:rsidRDefault="0036376D">
            <w:pPr>
              <w:jc w:val="center"/>
              <w:rPr>
                <w:rFonts w:ascii="宋体" w:eastAsia="宋体" w:hAnsi="宋体" w:cs="宋体"/>
                <w:bCs/>
                <w:kern w:val="0"/>
                <w:sz w:val="18"/>
                <w:szCs w:val="18"/>
              </w:rPr>
            </w:pPr>
            <w:proofErr w:type="gramStart"/>
            <w:r>
              <w:rPr>
                <w:rFonts w:ascii="宋体" w:eastAsia="宋体" w:hAnsi="宋体" w:cs="宋体" w:hint="eastAsia"/>
                <w:bCs/>
                <w:kern w:val="0"/>
                <w:sz w:val="18"/>
                <w:szCs w:val="18"/>
              </w:rPr>
              <w:t>动设备</w:t>
            </w:r>
            <w:proofErr w:type="gramEnd"/>
            <w:r>
              <w:rPr>
                <w:rFonts w:ascii="宋体" w:eastAsia="宋体" w:hAnsi="宋体" w:cs="宋体" w:hint="eastAsia"/>
                <w:bCs/>
                <w:kern w:val="0"/>
                <w:sz w:val="18"/>
                <w:szCs w:val="18"/>
              </w:rPr>
              <w:t>安装</w:t>
            </w:r>
          </w:p>
        </w:tc>
        <w:tc>
          <w:tcPr>
            <w:tcW w:w="1239" w:type="dxa"/>
            <w:tcBorders>
              <w:left w:val="dotted" w:sz="4" w:space="0" w:color="auto"/>
              <w:right w:val="dotted" w:sz="4" w:space="0" w:color="auto"/>
            </w:tcBorders>
            <w:shd w:val="clear" w:color="auto" w:fill="auto"/>
            <w:vAlign w:val="center"/>
          </w:tcPr>
          <w:p w14:paraId="35C94326" w14:textId="77777777" w:rsidR="00DF2A9A" w:rsidRDefault="0036376D">
            <w:pPr>
              <w:jc w:val="center"/>
              <w:rPr>
                <w:rFonts w:ascii="宋体" w:eastAsia="宋体" w:hAnsi="宋体" w:cs="宋体"/>
                <w:bCs/>
                <w:kern w:val="0"/>
                <w:sz w:val="18"/>
                <w:szCs w:val="18"/>
              </w:rPr>
            </w:pPr>
            <w:r>
              <w:rPr>
                <w:rFonts w:ascii="宋体" w:eastAsia="宋体" w:hAnsi="宋体" w:cs="宋体" w:hint="eastAsia"/>
                <w:bCs/>
                <w:kern w:val="0"/>
                <w:sz w:val="18"/>
                <w:szCs w:val="18"/>
              </w:rPr>
              <w:t>30</w:t>
            </w:r>
          </w:p>
        </w:tc>
        <w:tc>
          <w:tcPr>
            <w:tcW w:w="1560" w:type="dxa"/>
            <w:tcBorders>
              <w:left w:val="dotted" w:sz="4" w:space="0" w:color="auto"/>
              <w:right w:val="dotted" w:sz="4" w:space="0" w:color="auto"/>
            </w:tcBorders>
            <w:shd w:val="clear" w:color="auto" w:fill="auto"/>
            <w:vAlign w:val="center"/>
          </w:tcPr>
          <w:p w14:paraId="0521D144" w14:textId="77777777" w:rsidR="00DF2A9A" w:rsidRDefault="0036376D">
            <w:pPr>
              <w:jc w:val="center"/>
              <w:rPr>
                <w:rFonts w:ascii="宋体" w:eastAsia="宋体" w:hAnsi="宋体" w:cs="宋体"/>
                <w:bCs/>
                <w:kern w:val="0"/>
                <w:sz w:val="18"/>
                <w:szCs w:val="18"/>
              </w:rPr>
            </w:pPr>
            <w:r>
              <w:rPr>
                <w:rFonts w:ascii="宋体" w:eastAsia="宋体" w:hAnsi="宋体" w:cs="宋体" w:hint="eastAsia"/>
                <w:bCs/>
                <w:kern w:val="0"/>
                <w:sz w:val="18"/>
                <w:szCs w:val="18"/>
              </w:rPr>
              <w:t>30</w:t>
            </w:r>
          </w:p>
        </w:tc>
        <w:tc>
          <w:tcPr>
            <w:tcW w:w="1275" w:type="dxa"/>
            <w:tcBorders>
              <w:left w:val="dotted" w:sz="4" w:space="0" w:color="auto"/>
            </w:tcBorders>
            <w:shd w:val="clear" w:color="auto" w:fill="auto"/>
            <w:vAlign w:val="center"/>
          </w:tcPr>
          <w:p w14:paraId="7D65C39D" w14:textId="77777777" w:rsidR="00DF2A9A" w:rsidRDefault="0036376D">
            <w:pPr>
              <w:jc w:val="center"/>
              <w:rPr>
                <w:rFonts w:ascii="宋体" w:eastAsia="宋体" w:hAnsi="宋体" w:cs="宋体"/>
                <w:bCs/>
                <w:kern w:val="0"/>
                <w:sz w:val="18"/>
                <w:szCs w:val="18"/>
              </w:rPr>
            </w:pPr>
            <w:r>
              <w:rPr>
                <w:rFonts w:ascii="宋体" w:eastAsia="宋体" w:hAnsi="宋体" w:cs="宋体" w:hint="eastAsia"/>
                <w:bCs/>
                <w:kern w:val="0"/>
                <w:sz w:val="18"/>
                <w:szCs w:val="18"/>
              </w:rPr>
              <w:t>30</w:t>
            </w:r>
          </w:p>
        </w:tc>
      </w:tr>
      <w:tr w:rsidR="00DF2A9A" w14:paraId="3A288801" w14:textId="77777777" w:rsidTr="005E7CED">
        <w:trPr>
          <w:trHeight w:val="397"/>
          <w:jc w:val="center"/>
        </w:trPr>
        <w:tc>
          <w:tcPr>
            <w:tcW w:w="1449" w:type="dxa"/>
            <w:vMerge/>
            <w:shd w:val="clear" w:color="auto" w:fill="auto"/>
            <w:vAlign w:val="center"/>
          </w:tcPr>
          <w:p w14:paraId="75BDE1DA" w14:textId="77777777" w:rsidR="00DF2A9A" w:rsidRDefault="00DF2A9A">
            <w:pPr>
              <w:widowControl/>
              <w:jc w:val="center"/>
              <w:rPr>
                <w:rFonts w:ascii="宋体" w:eastAsia="宋体" w:hAnsi="宋体" w:cs="宋体"/>
                <w:bCs/>
                <w:color w:val="000000"/>
                <w:kern w:val="0"/>
                <w:sz w:val="18"/>
                <w:szCs w:val="18"/>
              </w:rPr>
            </w:pPr>
          </w:p>
        </w:tc>
        <w:tc>
          <w:tcPr>
            <w:tcW w:w="2410" w:type="dxa"/>
            <w:tcBorders>
              <w:right w:val="dotted" w:sz="4" w:space="0" w:color="auto"/>
            </w:tcBorders>
            <w:vAlign w:val="center"/>
          </w:tcPr>
          <w:p w14:paraId="108E6CAC" w14:textId="77777777" w:rsidR="00DF2A9A" w:rsidRDefault="005128E6">
            <w:pPr>
              <w:jc w:val="center"/>
              <w:rPr>
                <w:rFonts w:ascii="宋体" w:eastAsia="宋体" w:hAnsi="宋体" w:cs="宋体"/>
                <w:bCs/>
                <w:kern w:val="0"/>
                <w:sz w:val="18"/>
                <w:szCs w:val="18"/>
              </w:rPr>
            </w:pPr>
            <w:r>
              <w:rPr>
                <w:rFonts w:ascii="宋体" w:eastAsia="宋体" w:hAnsi="宋体" w:cs="宋体" w:hint="eastAsia"/>
                <w:bCs/>
                <w:kern w:val="0"/>
                <w:sz w:val="18"/>
                <w:szCs w:val="18"/>
              </w:rPr>
              <w:t>管道、阀门安装</w:t>
            </w:r>
          </w:p>
        </w:tc>
        <w:tc>
          <w:tcPr>
            <w:tcW w:w="1239" w:type="dxa"/>
            <w:tcBorders>
              <w:left w:val="dotted" w:sz="4" w:space="0" w:color="auto"/>
              <w:right w:val="dotted" w:sz="4" w:space="0" w:color="auto"/>
            </w:tcBorders>
            <w:shd w:val="clear" w:color="auto" w:fill="auto"/>
            <w:vAlign w:val="center"/>
          </w:tcPr>
          <w:p w14:paraId="42EBBB5B" w14:textId="77777777" w:rsidR="00DF2A9A" w:rsidRDefault="0036376D">
            <w:pPr>
              <w:jc w:val="center"/>
              <w:rPr>
                <w:rFonts w:ascii="宋体" w:eastAsia="宋体" w:hAnsi="宋体" w:cs="宋体"/>
                <w:bCs/>
                <w:kern w:val="0"/>
                <w:sz w:val="18"/>
                <w:szCs w:val="18"/>
              </w:rPr>
            </w:pPr>
            <w:r>
              <w:rPr>
                <w:rFonts w:ascii="宋体" w:eastAsia="宋体" w:hAnsi="宋体" w:cs="宋体" w:hint="eastAsia"/>
                <w:bCs/>
                <w:kern w:val="0"/>
                <w:sz w:val="18"/>
                <w:szCs w:val="18"/>
              </w:rPr>
              <w:t>30</w:t>
            </w:r>
          </w:p>
        </w:tc>
        <w:tc>
          <w:tcPr>
            <w:tcW w:w="1560" w:type="dxa"/>
            <w:tcBorders>
              <w:left w:val="dotted" w:sz="4" w:space="0" w:color="auto"/>
              <w:right w:val="dotted" w:sz="4" w:space="0" w:color="auto"/>
            </w:tcBorders>
            <w:shd w:val="clear" w:color="auto" w:fill="auto"/>
            <w:vAlign w:val="center"/>
          </w:tcPr>
          <w:p w14:paraId="687F66BA" w14:textId="77777777" w:rsidR="00DF2A9A" w:rsidRDefault="0036376D">
            <w:pPr>
              <w:jc w:val="center"/>
              <w:rPr>
                <w:rFonts w:ascii="宋体" w:eastAsia="宋体" w:hAnsi="宋体" w:cs="宋体"/>
                <w:bCs/>
                <w:kern w:val="0"/>
                <w:sz w:val="18"/>
                <w:szCs w:val="18"/>
              </w:rPr>
            </w:pPr>
            <w:r>
              <w:rPr>
                <w:rFonts w:ascii="宋体" w:eastAsia="宋体" w:hAnsi="宋体" w:cs="宋体" w:hint="eastAsia"/>
                <w:bCs/>
                <w:kern w:val="0"/>
                <w:sz w:val="18"/>
                <w:szCs w:val="18"/>
              </w:rPr>
              <w:t>40</w:t>
            </w:r>
          </w:p>
        </w:tc>
        <w:tc>
          <w:tcPr>
            <w:tcW w:w="1275" w:type="dxa"/>
            <w:tcBorders>
              <w:left w:val="dotted" w:sz="4" w:space="0" w:color="auto"/>
            </w:tcBorders>
            <w:shd w:val="clear" w:color="auto" w:fill="auto"/>
            <w:vAlign w:val="center"/>
          </w:tcPr>
          <w:p w14:paraId="7A94D126" w14:textId="77777777" w:rsidR="00DF2A9A" w:rsidRDefault="0036376D">
            <w:pPr>
              <w:jc w:val="center"/>
              <w:rPr>
                <w:rFonts w:ascii="宋体" w:eastAsia="宋体" w:hAnsi="宋体" w:cs="宋体"/>
                <w:bCs/>
                <w:kern w:val="0"/>
                <w:sz w:val="18"/>
                <w:szCs w:val="18"/>
              </w:rPr>
            </w:pPr>
            <w:r>
              <w:rPr>
                <w:rFonts w:ascii="宋体" w:eastAsia="宋体" w:hAnsi="宋体" w:cs="宋体" w:hint="eastAsia"/>
                <w:bCs/>
                <w:kern w:val="0"/>
                <w:sz w:val="18"/>
                <w:szCs w:val="18"/>
              </w:rPr>
              <w:t>40</w:t>
            </w:r>
          </w:p>
        </w:tc>
      </w:tr>
      <w:tr w:rsidR="00DF2A9A" w14:paraId="636A29E9" w14:textId="77777777" w:rsidTr="005E7CED">
        <w:trPr>
          <w:trHeight w:val="397"/>
          <w:jc w:val="center"/>
        </w:trPr>
        <w:tc>
          <w:tcPr>
            <w:tcW w:w="1449" w:type="dxa"/>
            <w:vMerge/>
            <w:shd w:val="clear" w:color="auto" w:fill="auto"/>
            <w:vAlign w:val="center"/>
          </w:tcPr>
          <w:p w14:paraId="3FF6691A" w14:textId="77777777" w:rsidR="00DF2A9A" w:rsidRDefault="00DF2A9A">
            <w:pPr>
              <w:widowControl/>
              <w:jc w:val="center"/>
              <w:rPr>
                <w:rFonts w:ascii="宋体" w:eastAsia="宋体" w:hAnsi="宋体" w:cs="宋体"/>
                <w:bCs/>
                <w:color w:val="000000"/>
                <w:kern w:val="0"/>
                <w:sz w:val="18"/>
                <w:szCs w:val="18"/>
              </w:rPr>
            </w:pPr>
          </w:p>
        </w:tc>
        <w:tc>
          <w:tcPr>
            <w:tcW w:w="2410" w:type="dxa"/>
            <w:tcBorders>
              <w:right w:val="dotted" w:sz="4" w:space="0" w:color="auto"/>
            </w:tcBorders>
            <w:vAlign w:val="center"/>
          </w:tcPr>
          <w:p w14:paraId="6B2AE302" w14:textId="77777777" w:rsidR="00DF2A9A" w:rsidRDefault="0036376D">
            <w:pPr>
              <w:jc w:val="center"/>
              <w:rPr>
                <w:rFonts w:ascii="宋体" w:eastAsia="宋体" w:hAnsi="宋体" w:cs="宋体"/>
                <w:bCs/>
                <w:kern w:val="0"/>
                <w:sz w:val="18"/>
                <w:szCs w:val="18"/>
              </w:rPr>
            </w:pPr>
            <w:r>
              <w:rPr>
                <w:rFonts w:ascii="宋体" w:eastAsia="宋体" w:hAnsi="宋体" w:cs="宋体" w:hint="eastAsia"/>
                <w:bCs/>
                <w:kern w:val="0"/>
                <w:sz w:val="18"/>
                <w:szCs w:val="18"/>
              </w:rPr>
              <w:t>吊装设备</w:t>
            </w:r>
          </w:p>
        </w:tc>
        <w:tc>
          <w:tcPr>
            <w:tcW w:w="1239" w:type="dxa"/>
            <w:tcBorders>
              <w:left w:val="dotted" w:sz="4" w:space="0" w:color="auto"/>
              <w:right w:val="dotted" w:sz="4" w:space="0" w:color="auto"/>
            </w:tcBorders>
            <w:shd w:val="clear" w:color="auto" w:fill="auto"/>
            <w:vAlign w:val="center"/>
          </w:tcPr>
          <w:p w14:paraId="6753B863" w14:textId="77777777" w:rsidR="00DF2A9A" w:rsidRDefault="0036376D">
            <w:pPr>
              <w:jc w:val="center"/>
              <w:rPr>
                <w:rFonts w:ascii="宋体" w:eastAsia="宋体" w:hAnsi="宋体" w:cs="宋体"/>
                <w:bCs/>
                <w:kern w:val="0"/>
                <w:sz w:val="18"/>
                <w:szCs w:val="18"/>
              </w:rPr>
            </w:pPr>
            <w:r>
              <w:rPr>
                <w:rFonts w:ascii="宋体" w:eastAsia="宋体" w:hAnsi="宋体" w:cs="宋体" w:hint="eastAsia"/>
                <w:bCs/>
                <w:kern w:val="0"/>
                <w:sz w:val="18"/>
                <w:szCs w:val="18"/>
              </w:rPr>
              <w:t>10</w:t>
            </w:r>
          </w:p>
        </w:tc>
        <w:tc>
          <w:tcPr>
            <w:tcW w:w="1560" w:type="dxa"/>
            <w:tcBorders>
              <w:left w:val="dotted" w:sz="4" w:space="0" w:color="auto"/>
              <w:right w:val="dotted" w:sz="4" w:space="0" w:color="auto"/>
            </w:tcBorders>
            <w:shd w:val="clear" w:color="auto" w:fill="auto"/>
            <w:vAlign w:val="center"/>
          </w:tcPr>
          <w:p w14:paraId="11D5A721" w14:textId="77777777" w:rsidR="00DF2A9A" w:rsidRDefault="0036376D">
            <w:pPr>
              <w:jc w:val="center"/>
              <w:rPr>
                <w:rFonts w:ascii="宋体" w:eastAsia="宋体" w:hAnsi="宋体" w:cs="宋体"/>
                <w:bCs/>
                <w:kern w:val="0"/>
                <w:sz w:val="18"/>
                <w:szCs w:val="18"/>
              </w:rPr>
            </w:pPr>
            <w:r>
              <w:rPr>
                <w:rFonts w:ascii="宋体" w:eastAsia="宋体" w:hAnsi="宋体" w:cs="宋体" w:hint="eastAsia"/>
                <w:bCs/>
                <w:kern w:val="0"/>
                <w:sz w:val="18"/>
                <w:szCs w:val="18"/>
              </w:rPr>
              <w:t>10</w:t>
            </w:r>
          </w:p>
        </w:tc>
        <w:tc>
          <w:tcPr>
            <w:tcW w:w="1275" w:type="dxa"/>
            <w:tcBorders>
              <w:left w:val="dotted" w:sz="4" w:space="0" w:color="auto"/>
            </w:tcBorders>
            <w:shd w:val="clear" w:color="auto" w:fill="auto"/>
            <w:vAlign w:val="center"/>
          </w:tcPr>
          <w:p w14:paraId="4C794573" w14:textId="77777777" w:rsidR="00DF2A9A" w:rsidRDefault="0036376D">
            <w:pPr>
              <w:jc w:val="center"/>
              <w:rPr>
                <w:rFonts w:ascii="宋体" w:eastAsia="宋体" w:hAnsi="宋体" w:cs="宋体"/>
                <w:bCs/>
                <w:kern w:val="0"/>
                <w:sz w:val="18"/>
                <w:szCs w:val="18"/>
              </w:rPr>
            </w:pPr>
            <w:r>
              <w:rPr>
                <w:rFonts w:ascii="宋体" w:eastAsia="宋体" w:hAnsi="宋体" w:cs="宋体" w:hint="eastAsia"/>
                <w:bCs/>
                <w:kern w:val="0"/>
                <w:sz w:val="18"/>
                <w:szCs w:val="18"/>
              </w:rPr>
              <w:t>10</w:t>
            </w:r>
          </w:p>
        </w:tc>
      </w:tr>
      <w:tr w:rsidR="00DF2A9A" w14:paraId="515522A6" w14:textId="77777777" w:rsidTr="005E7CED">
        <w:trPr>
          <w:trHeight w:val="397"/>
          <w:jc w:val="center"/>
        </w:trPr>
        <w:tc>
          <w:tcPr>
            <w:tcW w:w="1449" w:type="dxa"/>
            <w:vMerge w:val="restart"/>
            <w:shd w:val="clear" w:color="auto" w:fill="auto"/>
            <w:vAlign w:val="center"/>
          </w:tcPr>
          <w:p w14:paraId="7AD6C760" w14:textId="77777777" w:rsidR="00DF2A9A" w:rsidRDefault="0036376D">
            <w:pPr>
              <w:widowControl/>
              <w:jc w:val="center"/>
              <w:rPr>
                <w:rFonts w:ascii="宋体" w:eastAsia="宋体" w:hAnsi="宋体" w:cs="宋体"/>
                <w:bCs/>
                <w:color w:val="000000"/>
                <w:kern w:val="0"/>
                <w:sz w:val="18"/>
                <w:szCs w:val="18"/>
              </w:rPr>
            </w:pPr>
            <w:r>
              <w:rPr>
                <w:rFonts w:ascii="宋体" w:eastAsia="宋体" w:hAnsi="宋体" w:cs="宋体" w:hint="eastAsia"/>
                <w:bCs/>
                <w:color w:val="000000"/>
                <w:kern w:val="0"/>
                <w:sz w:val="18"/>
                <w:szCs w:val="18"/>
              </w:rPr>
              <w:t>电气仪控</w:t>
            </w:r>
          </w:p>
          <w:p w14:paraId="1CABB81F" w14:textId="77777777" w:rsidR="00DF2A9A" w:rsidRDefault="0036376D">
            <w:pPr>
              <w:widowControl/>
              <w:jc w:val="center"/>
              <w:rPr>
                <w:rFonts w:ascii="宋体" w:eastAsia="宋体" w:hAnsi="宋体" w:cs="宋体"/>
                <w:bCs/>
                <w:color w:val="000000"/>
                <w:kern w:val="0"/>
                <w:sz w:val="18"/>
                <w:szCs w:val="18"/>
              </w:rPr>
            </w:pPr>
            <w:r>
              <w:rPr>
                <w:rFonts w:ascii="宋体" w:eastAsia="宋体" w:hAnsi="宋体" w:cs="宋体" w:hint="eastAsia"/>
                <w:bCs/>
                <w:color w:val="000000"/>
                <w:kern w:val="0"/>
                <w:sz w:val="18"/>
                <w:szCs w:val="18"/>
              </w:rPr>
              <w:t>工程</w:t>
            </w:r>
          </w:p>
        </w:tc>
        <w:tc>
          <w:tcPr>
            <w:tcW w:w="2410" w:type="dxa"/>
            <w:tcBorders>
              <w:right w:val="dotted" w:sz="4" w:space="0" w:color="auto"/>
            </w:tcBorders>
            <w:vAlign w:val="center"/>
          </w:tcPr>
          <w:p w14:paraId="02C335B0" w14:textId="77777777" w:rsidR="00DF2A9A" w:rsidRDefault="0064534A">
            <w:pPr>
              <w:jc w:val="center"/>
              <w:rPr>
                <w:rFonts w:ascii="宋体" w:eastAsia="宋体" w:hAnsi="宋体" w:cs="宋体"/>
                <w:bCs/>
                <w:kern w:val="0"/>
                <w:sz w:val="18"/>
                <w:szCs w:val="18"/>
              </w:rPr>
            </w:pPr>
            <w:r>
              <w:rPr>
                <w:rFonts w:ascii="宋体" w:eastAsia="宋体" w:hAnsi="宋体" w:cs="宋体" w:hint="eastAsia"/>
                <w:bCs/>
                <w:kern w:val="0"/>
                <w:sz w:val="18"/>
                <w:szCs w:val="18"/>
              </w:rPr>
              <w:t>电气</w:t>
            </w:r>
            <w:proofErr w:type="gramStart"/>
            <w:r>
              <w:rPr>
                <w:rFonts w:ascii="宋体" w:eastAsia="宋体" w:hAnsi="宋体" w:cs="宋体" w:hint="eastAsia"/>
                <w:bCs/>
                <w:kern w:val="0"/>
                <w:sz w:val="18"/>
                <w:szCs w:val="18"/>
              </w:rPr>
              <w:t>仪控</w:t>
            </w:r>
            <w:r w:rsidR="0036376D">
              <w:rPr>
                <w:rFonts w:ascii="宋体" w:eastAsia="宋体" w:hAnsi="宋体" w:cs="宋体" w:hint="eastAsia"/>
                <w:bCs/>
                <w:kern w:val="0"/>
                <w:sz w:val="18"/>
                <w:szCs w:val="18"/>
              </w:rPr>
              <w:t>设备</w:t>
            </w:r>
            <w:proofErr w:type="gramEnd"/>
            <w:r w:rsidR="0036376D">
              <w:rPr>
                <w:rFonts w:ascii="宋体" w:eastAsia="宋体" w:hAnsi="宋体" w:cs="宋体" w:hint="eastAsia"/>
                <w:bCs/>
                <w:kern w:val="0"/>
                <w:sz w:val="18"/>
                <w:szCs w:val="18"/>
              </w:rPr>
              <w:t>安装</w:t>
            </w:r>
          </w:p>
        </w:tc>
        <w:tc>
          <w:tcPr>
            <w:tcW w:w="1239" w:type="dxa"/>
            <w:tcBorders>
              <w:left w:val="dotted" w:sz="4" w:space="0" w:color="auto"/>
              <w:right w:val="dotted" w:sz="4" w:space="0" w:color="auto"/>
            </w:tcBorders>
            <w:shd w:val="clear" w:color="auto" w:fill="auto"/>
            <w:vAlign w:val="center"/>
          </w:tcPr>
          <w:p w14:paraId="15EF4BCD" w14:textId="77777777" w:rsidR="00DF2A9A" w:rsidRDefault="0036376D">
            <w:pPr>
              <w:jc w:val="center"/>
              <w:rPr>
                <w:rFonts w:ascii="宋体" w:eastAsia="宋体" w:hAnsi="宋体" w:cs="宋体"/>
                <w:bCs/>
                <w:kern w:val="0"/>
                <w:sz w:val="18"/>
                <w:szCs w:val="18"/>
              </w:rPr>
            </w:pPr>
            <w:r>
              <w:rPr>
                <w:rFonts w:ascii="宋体" w:eastAsia="宋体" w:hAnsi="宋体" w:cs="宋体" w:hint="eastAsia"/>
                <w:bCs/>
                <w:kern w:val="0"/>
                <w:sz w:val="18"/>
                <w:szCs w:val="18"/>
              </w:rPr>
              <w:t>20</w:t>
            </w:r>
          </w:p>
        </w:tc>
        <w:tc>
          <w:tcPr>
            <w:tcW w:w="1560" w:type="dxa"/>
            <w:tcBorders>
              <w:left w:val="dotted" w:sz="4" w:space="0" w:color="auto"/>
              <w:right w:val="dotted" w:sz="4" w:space="0" w:color="auto"/>
            </w:tcBorders>
            <w:shd w:val="clear" w:color="auto" w:fill="auto"/>
            <w:vAlign w:val="center"/>
          </w:tcPr>
          <w:p w14:paraId="183BA70F" w14:textId="77777777" w:rsidR="00DF2A9A" w:rsidRDefault="0036376D">
            <w:pPr>
              <w:jc w:val="center"/>
              <w:rPr>
                <w:rFonts w:ascii="宋体" w:eastAsia="宋体" w:hAnsi="宋体" w:cs="宋体"/>
                <w:bCs/>
                <w:kern w:val="0"/>
                <w:sz w:val="18"/>
                <w:szCs w:val="18"/>
              </w:rPr>
            </w:pPr>
            <w:r>
              <w:rPr>
                <w:rFonts w:ascii="宋体" w:eastAsia="宋体" w:hAnsi="宋体" w:cs="宋体" w:hint="eastAsia"/>
                <w:bCs/>
                <w:kern w:val="0"/>
                <w:sz w:val="18"/>
                <w:szCs w:val="18"/>
              </w:rPr>
              <w:t>30</w:t>
            </w:r>
          </w:p>
        </w:tc>
        <w:tc>
          <w:tcPr>
            <w:tcW w:w="1275" w:type="dxa"/>
            <w:tcBorders>
              <w:left w:val="dotted" w:sz="4" w:space="0" w:color="auto"/>
            </w:tcBorders>
            <w:shd w:val="clear" w:color="auto" w:fill="auto"/>
            <w:vAlign w:val="center"/>
          </w:tcPr>
          <w:p w14:paraId="43849BAD" w14:textId="77777777" w:rsidR="00DF2A9A" w:rsidRDefault="0036376D">
            <w:pPr>
              <w:jc w:val="center"/>
              <w:rPr>
                <w:rFonts w:ascii="宋体" w:eastAsia="宋体" w:hAnsi="宋体" w:cs="宋体"/>
                <w:bCs/>
                <w:kern w:val="0"/>
                <w:sz w:val="18"/>
                <w:szCs w:val="18"/>
              </w:rPr>
            </w:pPr>
            <w:r>
              <w:rPr>
                <w:rFonts w:ascii="宋体" w:eastAsia="宋体" w:hAnsi="宋体" w:cs="宋体" w:hint="eastAsia"/>
                <w:bCs/>
                <w:kern w:val="0"/>
                <w:sz w:val="18"/>
                <w:szCs w:val="18"/>
              </w:rPr>
              <w:t>30</w:t>
            </w:r>
          </w:p>
        </w:tc>
      </w:tr>
      <w:tr w:rsidR="00DF2A9A" w14:paraId="70370127" w14:textId="77777777" w:rsidTr="00BC4DBA">
        <w:trPr>
          <w:trHeight w:val="379"/>
          <w:jc w:val="center"/>
        </w:trPr>
        <w:tc>
          <w:tcPr>
            <w:tcW w:w="1449" w:type="dxa"/>
            <w:vMerge/>
            <w:shd w:val="clear" w:color="auto" w:fill="auto"/>
            <w:vAlign w:val="center"/>
          </w:tcPr>
          <w:p w14:paraId="4A1F1C3C" w14:textId="77777777" w:rsidR="00DF2A9A" w:rsidRDefault="00DF2A9A">
            <w:pPr>
              <w:widowControl/>
              <w:jc w:val="center"/>
              <w:rPr>
                <w:rFonts w:ascii="宋体" w:eastAsia="宋体" w:hAnsi="宋体" w:cs="宋体"/>
                <w:bCs/>
                <w:color w:val="000000"/>
                <w:kern w:val="0"/>
                <w:sz w:val="18"/>
                <w:szCs w:val="18"/>
              </w:rPr>
            </w:pPr>
          </w:p>
        </w:tc>
        <w:tc>
          <w:tcPr>
            <w:tcW w:w="2410" w:type="dxa"/>
            <w:tcBorders>
              <w:right w:val="dotted" w:sz="4" w:space="0" w:color="auto"/>
            </w:tcBorders>
            <w:vAlign w:val="center"/>
          </w:tcPr>
          <w:p w14:paraId="268B1326" w14:textId="77777777" w:rsidR="00DF2A9A" w:rsidRDefault="0036376D">
            <w:pPr>
              <w:jc w:val="center"/>
              <w:rPr>
                <w:rFonts w:ascii="宋体" w:eastAsia="宋体" w:hAnsi="宋体" w:cs="宋体"/>
                <w:bCs/>
                <w:kern w:val="0"/>
                <w:sz w:val="18"/>
                <w:szCs w:val="18"/>
              </w:rPr>
            </w:pPr>
            <w:r>
              <w:rPr>
                <w:rFonts w:ascii="宋体" w:eastAsia="宋体" w:hAnsi="宋体" w:cs="宋体" w:hint="eastAsia"/>
                <w:bCs/>
                <w:kern w:val="0"/>
                <w:sz w:val="18"/>
                <w:szCs w:val="18"/>
              </w:rPr>
              <w:t>桥架及保护管安装</w:t>
            </w:r>
          </w:p>
        </w:tc>
        <w:tc>
          <w:tcPr>
            <w:tcW w:w="1239" w:type="dxa"/>
            <w:tcBorders>
              <w:left w:val="dotted" w:sz="4" w:space="0" w:color="auto"/>
              <w:right w:val="dotted" w:sz="4" w:space="0" w:color="auto"/>
            </w:tcBorders>
            <w:shd w:val="clear" w:color="auto" w:fill="auto"/>
            <w:vAlign w:val="center"/>
          </w:tcPr>
          <w:p w14:paraId="406A5B1E" w14:textId="77777777" w:rsidR="00DF2A9A" w:rsidRDefault="0036376D">
            <w:pPr>
              <w:jc w:val="center"/>
              <w:rPr>
                <w:rFonts w:ascii="宋体" w:eastAsia="宋体" w:hAnsi="宋体" w:cs="宋体"/>
                <w:bCs/>
                <w:kern w:val="0"/>
                <w:sz w:val="18"/>
                <w:szCs w:val="18"/>
              </w:rPr>
            </w:pPr>
            <w:r>
              <w:rPr>
                <w:rFonts w:ascii="宋体" w:eastAsia="宋体" w:hAnsi="宋体" w:cs="宋体" w:hint="eastAsia"/>
                <w:bCs/>
                <w:kern w:val="0"/>
                <w:sz w:val="18"/>
                <w:szCs w:val="18"/>
              </w:rPr>
              <w:t>30</w:t>
            </w:r>
          </w:p>
        </w:tc>
        <w:tc>
          <w:tcPr>
            <w:tcW w:w="1560" w:type="dxa"/>
            <w:tcBorders>
              <w:left w:val="dotted" w:sz="4" w:space="0" w:color="auto"/>
              <w:right w:val="dotted" w:sz="4" w:space="0" w:color="auto"/>
            </w:tcBorders>
            <w:shd w:val="clear" w:color="auto" w:fill="auto"/>
            <w:vAlign w:val="center"/>
          </w:tcPr>
          <w:p w14:paraId="4B365E39" w14:textId="77777777" w:rsidR="00DF2A9A" w:rsidRDefault="0036376D">
            <w:pPr>
              <w:jc w:val="center"/>
              <w:rPr>
                <w:rFonts w:ascii="宋体" w:eastAsia="宋体" w:hAnsi="宋体" w:cs="宋体"/>
                <w:bCs/>
                <w:kern w:val="0"/>
                <w:sz w:val="18"/>
                <w:szCs w:val="18"/>
              </w:rPr>
            </w:pPr>
            <w:r>
              <w:rPr>
                <w:rFonts w:ascii="宋体" w:eastAsia="宋体" w:hAnsi="宋体" w:cs="宋体" w:hint="eastAsia"/>
                <w:bCs/>
                <w:kern w:val="0"/>
                <w:sz w:val="18"/>
                <w:szCs w:val="18"/>
              </w:rPr>
              <w:t>20</w:t>
            </w:r>
          </w:p>
        </w:tc>
        <w:tc>
          <w:tcPr>
            <w:tcW w:w="1275" w:type="dxa"/>
            <w:tcBorders>
              <w:left w:val="dotted" w:sz="4" w:space="0" w:color="auto"/>
            </w:tcBorders>
            <w:shd w:val="clear" w:color="auto" w:fill="auto"/>
            <w:vAlign w:val="center"/>
          </w:tcPr>
          <w:p w14:paraId="7FC97FC1" w14:textId="77777777" w:rsidR="00DF2A9A" w:rsidRDefault="0036376D">
            <w:pPr>
              <w:jc w:val="center"/>
              <w:rPr>
                <w:rFonts w:ascii="宋体" w:eastAsia="宋体" w:hAnsi="宋体" w:cs="宋体"/>
                <w:bCs/>
                <w:kern w:val="0"/>
                <w:sz w:val="18"/>
                <w:szCs w:val="18"/>
              </w:rPr>
            </w:pPr>
            <w:r>
              <w:rPr>
                <w:rFonts w:ascii="宋体" w:eastAsia="宋体" w:hAnsi="宋体" w:cs="宋体" w:hint="eastAsia"/>
                <w:bCs/>
                <w:kern w:val="0"/>
                <w:sz w:val="18"/>
                <w:szCs w:val="18"/>
              </w:rPr>
              <w:t>10</w:t>
            </w:r>
          </w:p>
        </w:tc>
      </w:tr>
      <w:tr w:rsidR="00DF2A9A" w14:paraId="17D5D726" w14:textId="77777777" w:rsidTr="00BC4DBA">
        <w:trPr>
          <w:trHeight w:val="285"/>
          <w:jc w:val="center"/>
        </w:trPr>
        <w:tc>
          <w:tcPr>
            <w:tcW w:w="1449" w:type="dxa"/>
            <w:vMerge/>
            <w:shd w:val="clear" w:color="auto" w:fill="auto"/>
            <w:vAlign w:val="center"/>
          </w:tcPr>
          <w:p w14:paraId="093420B2" w14:textId="77777777" w:rsidR="00DF2A9A" w:rsidRDefault="00DF2A9A">
            <w:pPr>
              <w:jc w:val="center"/>
              <w:rPr>
                <w:rFonts w:ascii="宋体" w:eastAsia="宋体" w:hAnsi="宋体" w:cs="宋体"/>
                <w:bCs/>
                <w:color w:val="000000"/>
                <w:kern w:val="0"/>
                <w:sz w:val="18"/>
                <w:szCs w:val="18"/>
              </w:rPr>
            </w:pPr>
          </w:p>
        </w:tc>
        <w:tc>
          <w:tcPr>
            <w:tcW w:w="2410" w:type="dxa"/>
            <w:tcBorders>
              <w:right w:val="dotted" w:sz="4" w:space="0" w:color="auto"/>
            </w:tcBorders>
            <w:vAlign w:val="center"/>
          </w:tcPr>
          <w:p w14:paraId="2FD6F2F4" w14:textId="77777777" w:rsidR="00DF2A9A" w:rsidRDefault="0036376D">
            <w:pPr>
              <w:jc w:val="center"/>
              <w:rPr>
                <w:rFonts w:ascii="宋体" w:eastAsia="宋体" w:hAnsi="宋体" w:cs="宋体"/>
                <w:bCs/>
                <w:kern w:val="0"/>
                <w:sz w:val="18"/>
                <w:szCs w:val="18"/>
              </w:rPr>
            </w:pPr>
            <w:r>
              <w:rPr>
                <w:rFonts w:ascii="宋体" w:eastAsia="宋体" w:hAnsi="宋体" w:cs="宋体" w:hint="eastAsia"/>
                <w:bCs/>
                <w:kern w:val="0"/>
                <w:sz w:val="18"/>
                <w:szCs w:val="18"/>
              </w:rPr>
              <w:t>电缆敷设与端接</w:t>
            </w:r>
          </w:p>
        </w:tc>
        <w:tc>
          <w:tcPr>
            <w:tcW w:w="1239" w:type="dxa"/>
            <w:tcBorders>
              <w:left w:val="dotted" w:sz="4" w:space="0" w:color="auto"/>
              <w:right w:val="dotted" w:sz="4" w:space="0" w:color="auto"/>
            </w:tcBorders>
            <w:shd w:val="clear" w:color="auto" w:fill="auto"/>
            <w:vAlign w:val="center"/>
          </w:tcPr>
          <w:p w14:paraId="64334D82" w14:textId="77777777" w:rsidR="00DF2A9A" w:rsidRDefault="0036376D">
            <w:pPr>
              <w:jc w:val="center"/>
              <w:rPr>
                <w:rFonts w:ascii="宋体" w:eastAsia="宋体" w:hAnsi="宋体" w:cs="宋体"/>
                <w:bCs/>
                <w:kern w:val="0"/>
                <w:sz w:val="18"/>
                <w:szCs w:val="18"/>
              </w:rPr>
            </w:pPr>
            <w:r>
              <w:rPr>
                <w:rFonts w:ascii="宋体" w:eastAsia="宋体" w:hAnsi="宋体" w:cs="宋体" w:hint="eastAsia"/>
                <w:bCs/>
                <w:kern w:val="0"/>
                <w:sz w:val="18"/>
                <w:szCs w:val="18"/>
              </w:rPr>
              <w:t>25</w:t>
            </w:r>
          </w:p>
        </w:tc>
        <w:tc>
          <w:tcPr>
            <w:tcW w:w="1560" w:type="dxa"/>
            <w:tcBorders>
              <w:left w:val="dotted" w:sz="4" w:space="0" w:color="auto"/>
              <w:right w:val="dotted" w:sz="4" w:space="0" w:color="auto"/>
            </w:tcBorders>
            <w:shd w:val="clear" w:color="auto" w:fill="auto"/>
            <w:vAlign w:val="center"/>
          </w:tcPr>
          <w:p w14:paraId="1F317063" w14:textId="77777777" w:rsidR="00DF2A9A" w:rsidRDefault="0036376D">
            <w:pPr>
              <w:jc w:val="center"/>
              <w:rPr>
                <w:rFonts w:ascii="宋体" w:eastAsia="宋体" w:hAnsi="宋体" w:cs="宋体"/>
                <w:bCs/>
                <w:kern w:val="0"/>
                <w:sz w:val="18"/>
                <w:szCs w:val="18"/>
              </w:rPr>
            </w:pPr>
            <w:r>
              <w:rPr>
                <w:rFonts w:ascii="宋体" w:eastAsia="宋体" w:hAnsi="宋体" w:cs="宋体" w:hint="eastAsia"/>
                <w:bCs/>
                <w:kern w:val="0"/>
                <w:sz w:val="18"/>
                <w:szCs w:val="18"/>
              </w:rPr>
              <w:t>20</w:t>
            </w:r>
          </w:p>
        </w:tc>
        <w:tc>
          <w:tcPr>
            <w:tcW w:w="1275" w:type="dxa"/>
            <w:tcBorders>
              <w:left w:val="dotted" w:sz="4" w:space="0" w:color="auto"/>
            </w:tcBorders>
            <w:shd w:val="clear" w:color="auto" w:fill="auto"/>
            <w:vAlign w:val="center"/>
          </w:tcPr>
          <w:p w14:paraId="46B1389E" w14:textId="77777777" w:rsidR="00DF2A9A" w:rsidRDefault="0036376D">
            <w:pPr>
              <w:jc w:val="center"/>
              <w:rPr>
                <w:rFonts w:ascii="宋体" w:eastAsia="宋体" w:hAnsi="宋体" w:cs="宋体"/>
                <w:bCs/>
                <w:kern w:val="0"/>
                <w:sz w:val="18"/>
                <w:szCs w:val="18"/>
              </w:rPr>
            </w:pPr>
            <w:r>
              <w:rPr>
                <w:rFonts w:ascii="宋体" w:eastAsia="宋体" w:hAnsi="宋体" w:cs="宋体" w:hint="eastAsia"/>
                <w:bCs/>
                <w:kern w:val="0"/>
                <w:sz w:val="18"/>
                <w:szCs w:val="18"/>
              </w:rPr>
              <w:t>30</w:t>
            </w:r>
          </w:p>
        </w:tc>
      </w:tr>
      <w:tr w:rsidR="00DF2A9A" w14:paraId="2D7850F5" w14:textId="77777777" w:rsidTr="00BC4DBA">
        <w:trPr>
          <w:trHeight w:val="277"/>
          <w:jc w:val="center"/>
        </w:trPr>
        <w:tc>
          <w:tcPr>
            <w:tcW w:w="1449" w:type="dxa"/>
            <w:vMerge/>
            <w:shd w:val="clear" w:color="auto" w:fill="auto"/>
            <w:vAlign w:val="center"/>
          </w:tcPr>
          <w:p w14:paraId="01AB86CE" w14:textId="77777777" w:rsidR="00DF2A9A" w:rsidRDefault="00DF2A9A">
            <w:pPr>
              <w:jc w:val="center"/>
              <w:rPr>
                <w:rFonts w:ascii="宋体" w:eastAsia="宋体" w:hAnsi="宋体" w:cs="宋体"/>
                <w:bCs/>
                <w:color w:val="000000"/>
                <w:kern w:val="0"/>
                <w:sz w:val="18"/>
                <w:szCs w:val="18"/>
              </w:rPr>
            </w:pPr>
          </w:p>
        </w:tc>
        <w:tc>
          <w:tcPr>
            <w:tcW w:w="2410" w:type="dxa"/>
            <w:tcBorders>
              <w:right w:val="dotted" w:sz="4" w:space="0" w:color="auto"/>
            </w:tcBorders>
            <w:vAlign w:val="center"/>
          </w:tcPr>
          <w:p w14:paraId="2C5F3094" w14:textId="77777777" w:rsidR="00DF2A9A" w:rsidRDefault="0036376D">
            <w:pPr>
              <w:jc w:val="center"/>
              <w:rPr>
                <w:rFonts w:ascii="宋体" w:eastAsia="宋体" w:hAnsi="宋体" w:cs="宋体"/>
                <w:bCs/>
                <w:kern w:val="0"/>
                <w:sz w:val="18"/>
                <w:szCs w:val="18"/>
              </w:rPr>
            </w:pPr>
            <w:r>
              <w:rPr>
                <w:rFonts w:ascii="宋体" w:eastAsia="宋体" w:hAnsi="宋体" w:cs="宋体" w:hint="eastAsia"/>
                <w:bCs/>
                <w:kern w:val="0"/>
                <w:sz w:val="18"/>
                <w:szCs w:val="18"/>
              </w:rPr>
              <w:t>防火封堵</w:t>
            </w:r>
          </w:p>
        </w:tc>
        <w:tc>
          <w:tcPr>
            <w:tcW w:w="1239" w:type="dxa"/>
            <w:tcBorders>
              <w:left w:val="dotted" w:sz="4" w:space="0" w:color="auto"/>
              <w:right w:val="dotted" w:sz="4" w:space="0" w:color="auto"/>
            </w:tcBorders>
            <w:shd w:val="clear" w:color="auto" w:fill="auto"/>
            <w:vAlign w:val="center"/>
          </w:tcPr>
          <w:p w14:paraId="5AD769E5" w14:textId="77777777" w:rsidR="00DF2A9A" w:rsidRDefault="0036376D">
            <w:pPr>
              <w:jc w:val="center"/>
              <w:rPr>
                <w:rFonts w:ascii="宋体" w:eastAsia="宋体" w:hAnsi="宋体" w:cs="宋体"/>
                <w:bCs/>
                <w:kern w:val="0"/>
                <w:sz w:val="18"/>
                <w:szCs w:val="18"/>
              </w:rPr>
            </w:pPr>
            <w:r>
              <w:rPr>
                <w:rFonts w:ascii="宋体" w:eastAsia="宋体" w:hAnsi="宋体" w:cs="宋体" w:hint="eastAsia"/>
                <w:bCs/>
                <w:kern w:val="0"/>
                <w:sz w:val="18"/>
                <w:szCs w:val="18"/>
              </w:rPr>
              <w:t>20</w:t>
            </w:r>
          </w:p>
        </w:tc>
        <w:tc>
          <w:tcPr>
            <w:tcW w:w="1560" w:type="dxa"/>
            <w:tcBorders>
              <w:left w:val="dotted" w:sz="4" w:space="0" w:color="auto"/>
              <w:right w:val="dotted" w:sz="4" w:space="0" w:color="auto"/>
            </w:tcBorders>
            <w:shd w:val="clear" w:color="auto" w:fill="auto"/>
            <w:vAlign w:val="center"/>
          </w:tcPr>
          <w:p w14:paraId="150655A7" w14:textId="77777777" w:rsidR="00DF2A9A" w:rsidRDefault="0036376D">
            <w:pPr>
              <w:jc w:val="center"/>
              <w:rPr>
                <w:rFonts w:ascii="宋体" w:eastAsia="宋体" w:hAnsi="宋体" w:cs="宋体"/>
                <w:bCs/>
                <w:kern w:val="0"/>
                <w:sz w:val="18"/>
                <w:szCs w:val="18"/>
              </w:rPr>
            </w:pPr>
            <w:r>
              <w:rPr>
                <w:rFonts w:ascii="宋体" w:eastAsia="宋体" w:hAnsi="宋体" w:cs="宋体" w:hint="eastAsia"/>
                <w:bCs/>
                <w:kern w:val="0"/>
                <w:sz w:val="18"/>
                <w:szCs w:val="18"/>
              </w:rPr>
              <w:t>20</w:t>
            </w:r>
          </w:p>
        </w:tc>
        <w:tc>
          <w:tcPr>
            <w:tcW w:w="1275" w:type="dxa"/>
            <w:tcBorders>
              <w:left w:val="dotted" w:sz="4" w:space="0" w:color="auto"/>
            </w:tcBorders>
            <w:shd w:val="clear" w:color="auto" w:fill="auto"/>
            <w:vAlign w:val="center"/>
          </w:tcPr>
          <w:p w14:paraId="2F10AAE1" w14:textId="77777777" w:rsidR="00DF2A9A" w:rsidRDefault="0036376D">
            <w:pPr>
              <w:jc w:val="center"/>
              <w:rPr>
                <w:rFonts w:ascii="宋体" w:eastAsia="宋体" w:hAnsi="宋体" w:cs="宋体"/>
                <w:bCs/>
                <w:kern w:val="0"/>
                <w:sz w:val="18"/>
                <w:szCs w:val="18"/>
              </w:rPr>
            </w:pPr>
            <w:r>
              <w:rPr>
                <w:rFonts w:ascii="宋体" w:eastAsia="宋体" w:hAnsi="宋体" w:cs="宋体" w:hint="eastAsia"/>
                <w:bCs/>
                <w:kern w:val="0"/>
                <w:sz w:val="18"/>
                <w:szCs w:val="18"/>
              </w:rPr>
              <w:t>15</w:t>
            </w:r>
          </w:p>
        </w:tc>
      </w:tr>
      <w:tr w:rsidR="00DF2A9A" w14:paraId="6F21CCB2" w14:textId="77777777" w:rsidTr="00BC4DBA">
        <w:trPr>
          <w:trHeight w:val="297"/>
          <w:jc w:val="center"/>
        </w:trPr>
        <w:tc>
          <w:tcPr>
            <w:tcW w:w="1449" w:type="dxa"/>
            <w:vMerge/>
            <w:shd w:val="clear" w:color="auto" w:fill="auto"/>
            <w:vAlign w:val="center"/>
          </w:tcPr>
          <w:p w14:paraId="7BC68AF6" w14:textId="77777777" w:rsidR="00DF2A9A" w:rsidRDefault="00DF2A9A">
            <w:pPr>
              <w:jc w:val="center"/>
              <w:rPr>
                <w:rFonts w:ascii="宋体" w:eastAsia="宋体" w:hAnsi="宋体" w:cs="宋体"/>
                <w:bCs/>
                <w:color w:val="000000"/>
                <w:kern w:val="0"/>
                <w:sz w:val="18"/>
                <w:szCs w:val="18"/>
              </w:rPr>
            </w:pPr>
          </w:p>
        </w:tc>
        <w:tc>
          <w:tcPr>
            <w:tcW w:w="2410" w:type="dxa"/>
            <w:tcBorders>
              <w:right w:val="dotted" w:sz="4" w:space="0" w:color="auto"/>
            </w:tcBorders>
            <w:vAlign w:val="center"/>
          </w:tcPr>
          <w:p w14:paraId="0ACDF5E8" w14:textId="77777777" w:rsidR="00DF2A9A" w:rsidRDefault="0036376D">
            <w:pPr>
              <w:jc w:val="center"/>
              <w:rPr>
                <w:rFonts w:ascii="宋体" w:eastAsia="宋体" w:hAnsi="宋体" w:cs="宋体"/>
                <w:bCs/>
                <w:kern w:val="0"/>
                <w:sz w:val="18"/>
                <w:szCs w:val="18"/>
              </w:rPr>
            </w:pPr>
            <w:r>
              <w:rPr>
                <w:rFonts w:ascii="宋体" w:eastAsia="宋体" w:hAnsi="宋体" w:cs="宋体" w:hint="eastAsia"/>
                <w:bCs/>
                <w:kern w:val="0"/>
                <w:sz w:val="18"/>
                <w:szCs w:val="18"/>
              </w:rPr>
              <w:t>接地安装</w:t>
            </w:r>
          </w:p>
        </w:tc>
        <w:tc>
          <w:tcPr>
            <w:tcW w:w="1239" w:type="dxa"/>
            <w:tcBorders>
              <w:left w:val="dotted" w:sz="4" w:space="0" w:color="auto"/>
              <w:right w:val="dotted" w:sz="4" w:space="0" w:color="auto"/>
            </w:tcBorders>
            <w:shd w:val="clear" w:color="auto" w:fill="auto"/>
            <w:vAlign w:val="center"/>
          </w:tcPr>
          <w:p w14:paraId="1A5F868C" w14:textId="77777777" w:rsidR="00DF2A9A" w:rsidRDefault="0036376D">
            <w:pPr>
              <w:jc w:val="center"/>
              <w:rPr>
                <w:rFonts w:ascii="宋体" w:eastAsia="宋体" w:hAnsi="宋体" w:cs="宋体"/>
                <w:bCs/>
                <w:kern w:val="0"/>
                <w:sz w:val="18"/>
                <w:szCs w:val="18"/>
              </w:rPr>
            </w:pPr>
            <w:r>
              <w:rPr>
                <w:rFonts w:ascii="宋体" w:eastAsia="宋体" w:hAnsi="宋体" w:cs="宋体" w:hint="eastAsia"/>
                <w:bCs/>
                <w:kern w:val="0"/>
                <w:sz w:val="18"/>
                <w:szCs w:val="18"/>
              </w:rPr>
              <w:t>5</w:t>
            </w:r>
          </w:p>
        </w:tc>
        <w:tc>
          <w:tcPr>
            <w:tcW w:w="1560" w:type="dxa"/>
            <w:tcBorders>
              <w:left w:val="dotted" w:sz="4" w:space="0" w:color="auto"/>
              <w:right w:val="dotted" w:sz="4" w:space="0" w:color="auto"/>
            </w:tcBorders>
            <w:shd w:val="clear" w:color="auto" w:fill="auto"/>
            <w:vAlign w:val="center"/>
          </w:tcPr>
          <w:p w14:paraId="5DB9645A" w14:textId="77777777" w:rsidR="00DF2A9A" w:rsidRDefault="0036376D">
            <w:pPr>
              <w:jc w:val="center"/>
              <w:rPr>
                <w:rFonts w:ascii="宋体" w:eastAsia="宋体" w:hAnsi="宋体" w:cs="宋体"/>
                <w:bCs/>
                <w:kern w:val="0"/>
                <w:sz w:val="18"/>
                <w:szCs w:val="18"/>
              </w:rPr>
            </w:pPr>
            <w:r>
              <w:rPr>
                <w:rFonts w:ascii="宋体" w:eastAsia="宋体" w:hAnsi="宋体" w:cs="宋体" w:hint="eastAsia"/>
                <w:bCs/>
                <w:kern w:val="0"/>
                <w:sz w:val="18"/>
                <w:szCs w:val="18"/>
              </w:rPr>
              <w:t>10</w:t>
            </w:r>
          </w:p>
        </w:tc>
        <w:tc>
          <w:tcPr>
            <w:tcW w:w="1275" w:type="dxa"/>
            <w:tcBorders>
              <w:left w:val="dotted" w:sz="4" w:space="0" w:color="auto"/>
            </w:tcBorders>
            <w:shd w:val="clear" w:color="auto" w:fill="auto"/>
            <w:vAlign w:val="center"/>
          </w:tcPr>
          <w:p w14:paraId="2C4BB314" w14:textId="77777777" w:rsidR="00DF2A9A" w:rsidRDefault="0036376D">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15</w:t>
            </w:r>
          </w:p>
        </w:tc>
      </w:tr>
      <w:tr w:rsidR="00DF2A9A" w14:paraId="335102D5" w14:textId="77777777" w:rsidTr="005E7CED">
        <w:trPr>
          <w:trHeight w:val="397"/>
          <w:jc w:val="center"/>
        </w:trPr>
        <w:tc>
          <w:tcPr>
            <w:tcW w:w="1449" w:type="dxa"/>
            <w:vMerge w:val="restart"/>
            <w:shd w:val="clear" w:color="auto" w:fill="auto"/>
            <w:vAlign w:val="center"/>
          </w:tcPr>
          <w:p w14:paraId="7EB6BEF9" w14:textId="77777777" w:rsidR="00DF2A9A" w:rsidRDefault="0036376D">
            <w:pPr>
              <w:widowControl/>
              <w:jc w:val="center"/>
              <w:rPr>
                <w:rFonts w:ascii="宋体" w:eastAsia="宋体" w:hAnsi="宋体" w:cs="宋体"/>
                <w:bCs/>
                <w:color w:val="000000"/>
                <w:kern w:val="0"/>
                <w:sz w:val="18"/>
                <w:szCs w:val="18"/>
              </w:rPr>
            </w:pPr>
            <w:r>
              <w:rPr>
                <w:rFonts w:ascii="宋体" w:eastAsia="宋体" w:hAnsi="宋体" w:cs="宋体" w:hint="eastAsia"/>
                <w:bCs/>
                <w:color w:val="000000"/>
                <w:kern w:val="0"/>
                <w:sz w:val="18"/>
                <w:szCs w:val="18"/>
              </w:rPr>
              <w:t>焊接</w:t>
            </w:r>
          </w:p>
          <w:p w14:paraId="43C94F77" w14:textId="77777777" w:rsidR="00DF2A9A" w:rsidRDefault="0036376D">
            <w:pPr>
              <w:widowControl/>
              <w:jc w:val="center"/>
              <w:rPr>
                <w:rFonts w:ascii="宋体" w:eastAsia="宋体" w:hAnsi="宋体" w:cs="宋体"/>
                <w:bCs/>
                <w:color w:val="000000"/>
                <w:kern w:val="0"/>
                <w:sz w:val="18"/>
                <w:szCs w:val="18"/>
              </w:rPr>
            </w:pPr>
            <w:r>
              <w:rPr>
                <w:rFonts w:ascii="宋体" w:eastAsia="宋体" w:hAnsi="宋体" w:cs="宋体" w:hint="eastAsia"/>
                <w:bCs/>
                <w:color w:val="000000"/>
                <w:kern w:val="0"/>
                <w:sz w:val="18"/>
                <w:szCs w:val="18"/>
              </w:rPr>
              <w:t>专项工程</w:t>
            </w:r>
          </w:p>
          <w:p w14:paraId="1CFA6F8F" w14:textId="77777777" w:rsidR="00DF2A9A" w:rsidRDefault="00DF2A9A">
            <w:pPr>
              <w:jc w:val="center"/>
              <w:rPr>
                <w:rFonts w:ascii="宋体" w:eastAsia="宋体" w:hAnsi="宋体" w:cs="宋体"/>
                <w:bCs/>
                <w:color w:val="000000"/>
                <w:kern w:val="0"/>
                <w:sz w:val="18"/>
                <w:szCs w:val="18"/>
              </w:rPr>
            </w:pPr>
          </w:p>
        </w:tc>
        <w:tc>
          <w:tcPr>
            <w:tcW w:w="2410" w:type="dxa"/>
            <w:tcBorders>
              <w:right w:val="dotted" w:sz="4" w:space="0" w:color="auto"/>
            </w:tcBorders>
            <w:vAlign w:val="center"/>
          </w:tcPr>
          <w:p w14:paraId="4E9686EF" w14:textId="77777777" w:rsidR="00DF2A9A" w:rsidRDefault="0036376D">
            <w:pPr>
              <w:jc w:val="center"/>
              <w:rPr>
                <w:rFonts w:ascii="宋体" w:eastAsia="宋体" w:hAnsi="宋体" w:cs="宋体"/>
                <w:bCs/>
                <w:kern w:val="0"/>
                <w:sz w:val="18"/>
                <w:szCs w:val="18"/>
              </w:rPr>
            </w:pPr>
            <w:r>
              <w:rPr>
                <w:rFonts w:ascii="宋体" w:eastAsia="宋体" w:hAnsi="宋体" w:cs="宋体" w:hint="eastAsia"/>
                <w:bCs/>
                <w:kern w:val="0"/>
                <w:sz w:val="18"/>
                <w:szCs w:val="18"/>
              </w:rPr>
              <w:t>管道焊口(核级、</w:t>
            </w:r>
            <w:proofErr w:type="gramStart"/>
            <w:r>
              <w:rPr>
                <w:rFonts w:ascii="宋体" w:eastAsia="宋体" w:hAnsi="宋体" w:cs="宋体" w:hint="eastAsia"/>
                <w:bCs/>
                <w:kern w:val="0"/>
                <w:sz w:val="18"/>
                <w:szCs w:val="18"/>
              </w:rPr>
              <w:t>非核级</w:t>
            </w:r>
            <w:proofErr w:type="gramEnd"/>
            <w:r>
              <w:rPr>
                <w:rFonts w:ascii="宋体" w:eastAsia="宋体" w:hAnsi="宋体" w:cs="宋体" w:hint="eastAsia"/>
                <w:bCs/>
                <w:kern w:val="0"/>
                <w:sz w:val="18"/>
                <w:szCs w:val="18"/>
              </w:rPr>
              <w:t>)</w:t>
            </w:r>
          </w:p>
        </w:tc>
        <w:tc>
          <w:tcPr>
            <w:tcW w:w="1239" w:type="dxa"/>
            <w:tcBorders>
              <w:left w:val="dotted" w:sz="4" w:space="0" w:color="auto"/>
              <w:right w:val="dotted" w:sz="4" w:space="0" w:color="auto"/>
            </w:tcBorders>
            <w:shd w:val="clear" w:color="auto" w:fill="auto"/>
            <w:vAlign w:val="center"/>
          </w:tcPr>
          <w:p w14:paraId="7FC34B53" w14:textId="77777777" w:rsidR="00DF2A9A" w:rsidRDefault="0036376D">
            <w:pPr>
              <w:jc w:val="center"/>
              <w:rPr>
                <w:rFonts w:ascii="宋体" w:eastAsia="宋体" w:hAnsi="宋体" w:cs="宋体"/>
                <w:bCs/>
                <w:kern w:val="0"/>
                <w:sz w:val="18"/>
                <w:szCs w:val="18"/>
              </w:rPr>
            </w:pPr>
            <w:r>
              <w:rPr>
                <w:rFonts w:ascii="宋体" w:eastAsia="宋体" w:hAnsi="宋体" w:cs="宋体" w:hint="eastAsia"/>
                <w:bCs/>
                <w:kern w:val="0"/>
                <w:sz w:val="18"/>
                <w:szCs w:val="18"/>
              </w:rPr>
              <w:t>20</w:t>
            </w:r>
          </w:p>
        </w:tc>
        <w:tc>
          <w:tcPr>
            <w:tcW w:w="1560" w:type="dxa"/>
            <w:tcBorders>
              <w:left w:val="dotted" w:sz="4" w:space="0" w:color="auto"/>
              <w:right w:val="dotted" w:sz="4" w:space="0" w:color="auto"/>
            </w:tcBorders>
            <w:shd w:val="clear" w:color="auto" w:fill="auto"/>
            <w:vAlign w:val="center"/>
          </w:tcPr>
          <w:p w14:paraId="022D9A74" w14:textId="77777777" w:rsidR="00DF2A9A" w:rsidRDefault="0036376D">
            <w:pPr>
              <w:jc w:val="center"/>
              <w:rPr>
                <w:rFonts w:ascii="宋体" w:eastAsia="宋体" w:hAnsi="宋体" w:cs="宋体"/>
                <w:bCs/>
                <w:kern w:val="0"/>
                <w:sz w:val="18"/>
                <w:szCs w:val="18"/>
              </w:rPr>
            </w:pPr>
            <w:r>
              <w:rPr>
                <w:rFonts w:ascii="宋体" w:eastAsia="宋体" w:hAnsi="宋体" w:cs="宋体" w:hint="eastAsia"/>
                <w:bCs/>
                <w:kern w:val="0"/>
                <w:sz w:val="18"/>
                <w:szCs w:val="18"/>
              </w:rPr>
              <w:t>30</w:t>
            </w:r>
          </w:p>
        </w:tc>
        <w:tc>
          <w:tcPr>
            <w:tcW w:w="1275" w:type="dxa"/>
            <w:tcBorders>
              <w:left w:val="dotted" w:sz="4" w:space="0" w:color="auto"/>
            </w:tcBorders>
            <w:shd w:val="clear" w:color="auto" w:fill="auto"/>
            <w:vAlign w:val="center"/>
          </w:tcPr>
          <w:p w14:paraId="2A8B0BD0" w14:textId="77777777" w:rsidR="00DF2A9A" w:rsidRDefault="0036376D">
            <w:pPr>
              <w:widowControl/>
              <w:jc w:val="center"/>
              <w:rPr>
                <w:rFonts w:ascii="宋体" w:eastAsia="宋体" w:hAnsi="宋体" w:cs="宋体"/>
                <w:bCs/>
                <w:kern w:val="0"/>
                <w:sz w:val="18"/>
                <w:szCs w:val="18"/>
              </w:rPr>
            </w:pPr>
            <w:r>
              <w:rPr>
                <w:rFonts w:ascii="宋体" w:eastAsia="宋体" w:hAnsi="宋体" w:cs="宋体" w:hint="eastAsia"/>
                <w:bCs/>
                <w:kern w:val="0"/>
                <w:sz w:val="18"/>
                <w:szCs w:val="18"/>
              </w:rPr>
              <w:t>40</w:t>
            </w:r>
          </w:p>
        </w:tc>
      </w:tr>
      <w:tr w:rsidR="00DF2A9A" w14:paraId="19C19F57" w14:textId="77777777" w:rsidTr="005E7CED">
        <w:trPr>
          <w:trHeight w:val="397"/>
          <w:jc w:val="center"/>
        </w:trPr>
        <w:tc>
          <w:tcPr>
            <w:tcW w:w="1449" w:type="dxa"/>
            <w:vMerge/>
            <w:shd w:val="clear" w:color="auto" w:fill="auto"/>
            <w:vAlign w:val="center"/>
          </w:tcPr>
          <w:p w14:paraId="45E66ECF" w14:textId="77777777" w:rsidR="00DF2A9A" w:rsidRDefault="00DF2A9A">
            <w:pPr>
              <w:jc w:val="center"/>
              <w:rPr>
                <w:rFonts w:ascii="宋体" w:eastAsia="宋体" w:hAnsi="宋体" w:cs="宋体"/>
                <w:bCs/>
                <w:color w:val="000000"/>
                <w:kern w:val="0"/>
                <w:sz w:val="18"/>
                <w:szCs w:val="18"/>
              </w:rPr>
            </w:pPr>
          </w:p>
        </w:tc>
        <w:tc>
          <w:tcPr>
            <w:tcW w:w="2410" w:type="dxa"/>
            <w:tcBorders>
              <w:right w:val="dotted" w:sz="4" w:space="0" w:color="auto"/>
            </w:tcBorders>
            <w:vAlign w:val="center"/>
          </w:tcPr>
          <w:p w14:paraId="3435D557" w14:textId="77777777" w:rsidR="00DF2A9A" w:rsidRDefault="0036376D">
            <w:pPr>
              <w:jc w:val="center"/>
              <w:rPr>
                <w:rFonts w:ascii="宋体" w:eastAsia="宋体" w:hAnsi="宋体" w:cs="宋体"/>
                <w:bCs/>
                <w:kern w:val="0"/>
                <w:sz w:val="18"/>
                <w:szCs w:val="18"/>
              </w:rPr>
            </w:pPr>
            <w:r>
              <w:rPr>
                <w:rFonts w:ascii="宋体" w:eastAsia="宋体" w:hAnsi="宋体" w:cs="宋体" w:hint="eastAsia"/>
                <w:bCs/>
                <w:kern w:val="0"/>
                <w:sz w:val="18"/>
                <w:szCs w:val="18"/>
              </w:rPr>
              <w:t>安全壳等</w:t>
            </w:r>
          </w:p>
        </w:tc>
        <w:tc>
          <w:tcPr>
            <w:tcW w:w="1239" w:type="dxa"/>
            <w:tcBorders>
              <w:left w:val="dotted" w:sz="4" w:space="0" w:color="auto"/>
              <w:right w:val="dotted" w:sz="4" w:space="0" w:color="auto"/>
            </w:tcBorders>
            <w:shd w:val="clear" w:color="auto" w:fill="auto"/>
            <w:vAlign w:val="center"/>
          </w:tcPr>
          <w:p w14:paraId="104631CA" w14:textId="77777777" w:rsidR="00DF2A9A" w:rsidRDefault="0036376D">
            <w:pPr>
              <w:jc w:val="center"/>
              <w:rPr>
                <w:rFonts w:ascii="宋体" w:eastAsia="宋体" w:hAnsi="宋体" w:cs="宋体"/>
                <w:bCs/>
                <w:kern w:val="0"/>
                <w:sz w:val="18"/>
                <w:szCs w:val="18"/>
              </w:rPr>
            </w:pPr>
            <w:r>
              <w:rPr>
                <w:rFonts w:ascii="宋体" w:eastAsia="宋体" w:hAnsi="宋体" w:cs="宋体" w:hint="eastAsia"/>
                <w:bCs/>
                <w:kern w:val="0"/>
                <w:sz w:val="18"/>
                <w:szCs w:val="18"/>
              </w:rPr>
              <w:t>35</w:t>
            </w:r>
          </w:p>
        </w:tc>
        <w:tc>
          <w:tcPr>
            <w:tcW w:w="1560" w:type="dxa"/>
            <w:tcBorders>
              <w:left w:val="dotted" w:sz="4" w:space="0" w:color="auto"/>
              <w:right w:val="dotted" w:sz="4" w:space="0" w:color="auto"/>
            </w:tcBorders>
            <w:shd w:val="clear" w:color="auto" w:fill="auto"/>
            <w:vAlign w:val="center"/>
          </w:tcPr>
          <w:p w14:paraId="6FF0DB49" w14:textId="77777777" w:rsidR="00DF2A9A" w:rsidRDefault="0036376D">
            <w:pPr>
              <w:jc w:val="center"/>
              <w:rPr>
                <w:rFonts w:ascii="宋体" w:eastAsia="宋体" w:hAnsi="宋体" w:cs="宋体"/>
                <w:bCs/>
                <w:kern w:val="0"/>
                <w:sz w:val="18"/>
                <w:szCs w:val="18"/>
              </w:rPr>
            </w:pPr>
            <w:r>
              <w:rPr>
                <w:rFonts w:ascii="宋体" w:eastAsia="宋体" w:hAnsi="宋体" w:cs="宋体" w:hint="eastAsia"/>
                <w:bCs/>
                <w:kern w:val="0"/>
                <w:sz w:val="18"/>
                <w:szCs w:val="18"/>
              </w:rPr>
              <w:t>20</w:t>
            </w:r>
          </w:p>
        </w:tc>
        <w:tc>
          <w:tcPr>
            <w:tcW w:w="1275" w:type="dxa"/>
            <w:tcBorders>
              <w:left w:val="dotted" w:sz="4" w:space="0" w:color="auto"/>
            </w:tcBorders>
            <w:shd w:val="clear" w:color="auto" w:fill="auto"/>
            <w:vAlign w:val="center"/>
          </w:tcPr>
          <w:p w14:paraId="0619759C" w14:textId="77777777" w:rsidR="00DF2A9A" w:rsidRDefault="0036376D">
            <w:pPr>
              <w:jc w:val="center"/>
              <w:rPr>
                <w:rFonts w:ascii="宋体" w:eastAsia="宋体" w:hAnsi="宋体" w:cs="宋体"/>
                <w:bCs/>
                <w:kern w:val="0"/>
                <w:sz w:val="18"/>
                <w:szCs w:val="18"/>
              </w:rPr>
            </w:pPr>
            <w:r>
              <w:rPr>
                <w:rFonts w:ascii="宋体" w:eastAsia="宋体" w:hAnsi="宋体" w:cs="宋体" w:hint="eastAsia"/>
                <w:bCs/>
                <w:kern w:val="0"/>
                <w:sz w:val="18"/>
                <w:szCs w:val="18"/>
              </w:rPr>
              <w:t>10</w:t>
            </w:r>
          </w:p>
        </w:tc>
      </w:tr>
      <w:tr w:rsidR="00DF2A9A" w14:paraId="20AD8DF7" w14:textId="77777777" w:rsidTr="005E7CED">
        <w:trPr>
          <w:trHeight w:val="397"/>
          <w:jc w:val="center"/>
        </w:trPr>
        <w:tc>
          <w:tcPr>
            <w:tcW w:w="1449" w:type="dxa"/>
            <w:vMerge/>
            <w:shd w:val="clear" w:color="auto" w:fill="auto"/>
            <w:vAlign w:val="center"/>
          </w:tcPr>
          <w:p w14:paraId="340A92E4" w14:textId="77777777" w:rsidR="00DF2A9A" w:rsidRDefault="00DF2A9A">
            <w:pPr>
              <w:widowControl/>
              <w:jc w:val="center"/>
              <w:rPr>
                <w:rFonts w:ascii="宋体" w:eastAsia="宋体" w:hAnsi="宋体" w:cs="宋体"/>
                <w:bCs/>
                <w:color w:val="000000"/>
                <w:kern w:val="0"/>
                <w:sz w:val="18"/>
                <w:szCs w:val="18"/>
              </w:rPr>
            </w:pPr>
          </w:p>
        </w:tc>
        <w:tc>
          <w:tcPr>
            <w:tcW w:w="2410" w:type="dxa"/>
            <w:tcBorders>
              <w:right w:val="dotted" w:sz="4" w:space="0" w:color="auto"/>
            </w:tcBorders>
            <w:vAlign w:val="center"/>
          </w:tcPr>
          <w:p w14:paraId="14B1F6D8" w14:textId="77777777" w:rsidR="00DF2A9A" w:rsidRDefault="0036376D">
            <w:pPr>
              <w:jc w:val="center"/>
              <w:rPr>
                <w:rFonts w:ascii="宋体" w:eastAsia="宋体" w:hAnsi="宋体" w:cs="宋体"/>
                <w:bCs/>
                <w:kern w:val="0"/>
                <w:sz w:val="18"/>
                <w:szCs w:val="18"/>
              </w:rPr>
            </w:pPr>
            <w:r>
              <w:rPr>
                <w:rFonts w:ascii="宋体" w:eastAsia="宋体" w:hAnsi="宋体" w:cs="宋体" w:hint="eastAsia"/>
                <w:bCs/>
                <w:kern w:val="0"/>
                <w:sz w:val="18"/>
                <w:szCs w:val="18"/>
              </w:rPr>
              <w:t>不锈钢覆面</w:t>
            </w:r>
          </w:p>
        </w:tc>
        <w:tc>
          <w:tcPr>
            <w:tcW w:w="1239" w:type="dxa"/>
            <w:tcBorders>
              <w:left w:val="dotted" w:sz="4" w:space="0" w:color="auto"/>
              <w:right w:val="dotted" w:sz="4" w:space="0" w:color="auto"/>
            </w:tcBorders>
            <w:shd w:val="clear" w:color="auto" w:fill="auto"/>
            <w:vAlign w:val="center"/>
          </w:tcPr>
          <w:p w14:paraId="0A5770EC" w14:textId="77777777" w:rsidR="00DF2A9A" w:rsidRDefault="0036376D">
            <w:pPr>
              <w:jc w:val="center"/>
              <w:rPr>
                <w:rFonts w:ascii="宋体" w:eastAsia="宋体" w:hAnsi="宋体" w:cs="宋体"/>
                <w:bCs/>
                <w:kern w:val="0"/>
                <w:sz w:val="18"/>
                <w:szCs w:val="18"/>
              </w:rPr>
            </w:pPr>
            <w:r>
              <w:rPr>
                <w:rFonts w:ascii="宋体" w:eastAsia="宋体" w:hAnsi="宋体" w:cs="宋体" w:hint="eastAsia"/>
                <w:bCs/>
                <w:kern w:val="0"/>
                <w:sz w:val="18"/>
                <w:szCs w:val="18"/>
              </w:rPr>
              <w:t>30</w:t>
            </w:r>
          </w:p>
        </w:tc>
        <w:tc>
          <w:tcPr>
            <w:tcW w:w="1560" w:type="dxa"/>
            <w:tcBorders>
              <w:left w:val="dotted" w:sz="4" w:space="0" w:color="auto"/>
              <w:right w:val="dotted" w:sz="4" w:space="0" w:color="auto"/>
            </w:tcBorders>
            <w:shd w:val="clear" w:color="auto" w:fill="auto"/>
            <w:vAlign w:val="center"/>
          </w:tcPr>
          <w:p w14:paraId="5793C6E7" w14:textId="77777777" w:rsidR="00DF2A9A" w:rsidRDefault="0036376D">
            <w:pPr>
              <w:jc w:val="center"/>
              <w:rPr>
                <w:rFonts w:ascii="宋体" w:eastAsia="宋体" w:hAnsi="宋体" w:cs="宋体"/>
                <w:bCs/>
                <w:kern w:val="0"/>
                <w:sz w:val="18"/>
                <w:szCs w:val="18"/>
              </w:rPr>
            </w:pPr>
            <w:r>
              <w:rPr>
                <w:rFonts w:ascii="宋体" w:eastAsia="宋体" w:hAnsi="宋体" w:cs="宋体" w:hint="eastAsia"/>
                <w:bCs/>
                <w:kern w:val="0"/>
                <w:sz w:val="18"/>
                <w:szCs w:val="18"/>
              </w:rPr>
              <w:t>15</w:t>
            </w:r>
          </w:p>
        </w:tc>
        <w:tc>
          <w:tcPr>
            <w:tcW w:w="1275" w:type="dxa"/>
            <w:tcBorders>
              <w:left w:val="dotted" w:sz="4" w:space="0" w:color="auto"/>
            </w:tcBorders>
            <w:shd w:val="clear" w:color="auto" w:fill="auto"/>
            <w:vAlign w:val="center"/>
          </w:tcPr>
          <w:p w14:paraId="5B427C75" w14:textId="77777777" w:rsidR="00DF2A9A" w:rsidRDefault="0036376D">
            <w:pPr>
              <w:jc w:val="center"/>
              <w:rPr>
                <w:rFonts w:ascii="宋体" w:eastAsia="宋体" w:hAnsi="宋体" w:cs="宋体"/>
                <w:bCs/>
                <w:kern w:val="0"/>
                <w:sz w:val="18"/>
                <w:szCs w:val="18"/>
              </w:rPr>
            </w:pPr>
            <w:r>
              <w:rPr>
                <w:rFonts w:ascii="宋体" w:eastAsia="宋体" w:hAnsi="宋体" w:cs="宋体" w:hint="eastAsia"/>
                <w:bCs/>
                <w:kern w:val="0"/>
                <w:sz w:val="18"/>
                <w:szCs w:val="18"/>
              </w:rPr>
              <w:t>10</w:t>
            </w:r>
          </w:p>
        </w:tc>
      </w:tr>
      <w:tr w:rsidR="00DF2A9A" w14:paraId="1E59EFE5" w14:textId="77777777" w:rsidTr="00BC4DBA">
        <w:trPr>
          <w:trHeight w:val="359"/>
          <w:jc w:val="center"/>
        </w:trPr>
        <w:tc>
          <w:tcPr>
            <w:tcW w:w="1449" w:type="dxa"/>
            <w:vMerge/>
            <w:shd w:val="clear" w:color="auto" w:fill="auto"/>
            <w:vAlign w:val="center"/>
          </w:tcPr>
          <w:p w14:paraId="3D2C0111" w14:textId="77777777" w:rsidR="00DF2A9A" w:rsidRDefault="00DF2A9A">
            <w:pPr>
              <w:widowControl/>
              <w:jc w:val="center"/>
              <w:rPr>
                <w:rFonts w:ascii="宋体" w:eastAsia="宋体" w:hAnsi="宋体" w:cs="宋体"/>
                <w:bCs/>
                <w:color w:val="000000"/>
                <w:kern w:val="0"/>
                <w:sz w:val="18"/>
                <w:szCs w:val="18"/>
              </w:rPr>
            </w:pPr>
          </w:p>
        </w:tc>
        <w:tc>
          <w:tcPr>
            <w:tcW w:w="2410" w:type="dxa"/>
            <w:tcBorders>
              <w:right w:val="dotted" w:sz="4" w:space="0" w:color="auto"/>
            </w:tcBorders>
            <w:vAlign w:val="center"/>
          </w:tcPr>
          <w:p w14:paraId="5C31B5D3" w14:textId="77777777" w:rsidR="00DF2A9A" w:rsidRDefault="0036376D">
            <w:pPr>
              <w:jc w:val="center"/>
              <w:rPr>
                <w:rFonts w:ascii="宋体" w:eastAsia="宋体" w:hAnsi="宋体" w:cs="宋体"/>
                <w:bCs/>
                <w:kern w:val="0"/>
                <w:sz w:val="18"/>
                <w:szCs w:val="18"/>
              </w:rPr>
            </w:pPr>
            <w:r>
              <w:rPr>
                <w:rFonts w:ascii="宋体" w:eastAsia="宋体" w:hAnsi="宋体" w:cs="宋体" w:hint="eastAsia"/>
                <w:bCs/>
                <w:kern w:val="0"/>
                <w:sz w:val="18"/>
                <w:szCs w:val="18"/>
              </w:rPr>
              <w:t>堆内构件等</w:t>
            </w:r>
          </w:p>
        </w:tc>
        <w:tc>
          <w:tcPr>
            <w:tcW w:w="1239" w:type="dxa"/>
            <w:tcBorders>
              <w:left w:val="dotted" w:sz="4" w:space="0" w:color="auto"/>
              <w:right w:val="dotted" w:sz="4" w:space="0" w:color="auto"/>
            </w:tcBorders>
            <w:shd w:val="clear" w:color="auto" w:fill="auto"/>
            <w:vAlign w:val="center"/>
          </w:tcPr>
          <w:p w14:paraId="7A1958E2" w14:textId="77777777" w:rsidR="00DF2A9A" w:rsidRDefault="0036376D">
            <w:pPr>
              <w:jc w:val="center"/>
              <w:rPr>
                <w:rFonts w:ascii="宋体" w:eastAsia="宋体" w:hAnsi="宋体" w:cs="宋体"/>
                <w:bCs/>
                <w:kern w:val="0"/>
                <w:sz w:val="18"/>
                <w:szCs w:val="18"/>
              </w:rPr>
            </w:pPr>
            <w:r>
              <w:rPr>
                <w:rFonts w:ascii="宋体" w:eastAsia="宋体" w:hAnsi="宋体" w:cs="宋体" w:hint="eastAsia"/>
                <w:bCs/>
                <w:kern w:val="0"/>
                <w:sz w:val="18"/>
                <w:szCs w:val="18"/>
              </w:rPr>
              <w:t>0</w:t>
            </w:r>
          </w:p>
        </w:tc>
        <w:tc>
          <w:tcPr>
            <w:tcW w:w="1560" w:type="dxa"/>
            <w:tcBorders>
              <w:left w:val="dotted" w:sz="4" w:space="0" w:color="auto"/>
              <w:right w:val="dotted" w:sz="4" w:space="0" w:color="auto"/>
            </w:tcBorders>
            <w:shd w:val="clear" w:color="auto" w:fill="auto"/>
            <w:vAlign w:val="center"/>
          </w:tcPr>
          <w:p w14:paraId="3973D242" w14:textId="77777777" w:rsidR="00DF2A9A" w:rsidRDefault="0036376D">
            <w:pPr>
              <w:jc w:val="center"/>
              <w:rPr>
                <w:rFonts w:ascii="宋体" w:eastAsia="宋体" w:hAnsi="宋体" w:cs="宋体"/>
                <w:bCs/>
                <w:kern w:val="0"/>
                <w:sz w:val="18"/>
                <w:szCs w:val="18"/>
              </w:rPr>
            </w:pPr>
            <w:r>
              <w:rPr>
                <w:rFonts w:ascii="宋体" w:eastAsia="宋体" w:hAnsi="宋体" w:cs="宋体" w:hint="eastAsia"/>
                <w:bCs/>
                <w:kern w:val="0"/>
                <w:sz w:val="18"/>
                <w:szCs w:val="18"/>
              </w:rPr>
              <w:t>25</w:t>
            </w:r>
          </w:p>
        </w:tc>
        <w:tc>
          <w:tcPr>
            <w:tcW w:w="1275" w:type="dxa"/>
            <w:tcBorders>
              <w:left w:val="dotted" w:sz="4" w:space="0" w:color="auto"/>
            </w:tcBorders>
            <w:shd w:val="clear" w:color="auto" w:fill="auto"/>
            <w:vAlign w:val="center"/>
          </w:tcPr>
          <w:p w14:paraId="2B560711" w14:textId="77777777" w:rsidR="00DF2A9A" w:rsidRDefault="0036376D">
            <w:pPr>
              <w:jc w:val="center"/>
              <w:rPr>
                <w:rFonts w:ascii="宋体" w:eastAsia="宋体" w:hAnsi="宋体" w:cs="宋体"/>
                <w:bCs/>
                <w:kern w:val="0"/>
                <w:sz w:val="18"/>
                <w:szCs w:val="18"/>
              </w:rPr>
            </w:pPr>
            <w:r>
              <w:rPr>
                <w:rFonts w:ascii="宋体" w:eastAsia="宋体" w:hAnsi="宋体" w:cs="宋体" w:hint="eastAsia"/>
                <w:bCs/>
                <w:kern w:val="0"/>
                <w:sz w:val="18"/>
                <w:szCs w:val="18"/>
              </w:rPr>
              <w:t>30</w:t>
            </w:r>
          </w:p>
        </w:tc>
      </w:tr>
      <w:tr w:rsidR="00DF2A9A" w14:paraId="6F9BFBEF" w14:textId="77777777" w:rsidTr="005E7CED">
        <w:trPr>
          <w:trHeight w:val="397"/>
          <w:jc w:val="center"/>
        </w:trPr>
        <w:tc>
          <w:tcPr>
            <w:tcW w:w="1449" w:type="dxa"/>
            <w:vMerge/>
            <w:shd w:val="clear" w:color="auto" w:fill="auto"/>
            <w:vAlign w:val="center"/>
          </w:tcPr>
          <w:p w14:paraId="7B54DA10" w14:textId="77777777" w:rsidR="00DF2A9A" w:rsidRDefault="00DF2A9A">
            <w:pPr>
              <w:widowControl/>
              <w:jc w:val="center"/>
              <w:rPr>
                <w:rFonts w:ascii="宋体" w:eastAsia="宋体" w:hAnsi="宋体" w:cs="宋体"/>
                <w:bCs/>
                <w:color w:val="000000"/>
                <w:kern w:val="0"/>
                <w:sz w:val="18"/>
                <w:szCs w:val="18"/>
              </w:rPr>
            </w:pPr>
          </w:p>
        </w:tc>
        <w:tc>
          <w:tcPr>
            <w:tcW w:w="2410" w:type="dxa"/>
            <w:tcBorders>
              <w:right w:val="dotted" w:sz="4" w:space="0" w:color="auto"/>
            </w:tcBorders>
            <w:vAlign w:val="center"/>
          </w:tcPr>
          <w:p w14:paraId="013E88A9" w14:textId="77777777" w:rsidR="00DF2A9A" w:rsidRDefault="0036376D">
            <w:pPr>
              <w:jc w:val="center"/>
              <w:rPr>
                <w:rFonts w:ascii="宋体" w:eastAsia="宋体" w:hAnsi="宋体" w:cs="宋体"/>
                <w:bCs/>
                <w:kern w:val="0"/>
                <w:sz w:val="18"/>
                <w:szCs w:val="18"/>
              </w:rPr>
            </w:pPr>
            <w:r>
              <w:rPr>
                <w:rFonts w:ascii="宋体" w:eastAsia="宋体" w:hAnsi="宋体" w:cs="宋体" w:hint="eastAsia"/>
                <w:bCs/>
                <w:kern w:val="0"/>
                <w:sz w:val="18"/>
                <w:szCs w:val="18"/>
              </w:rPr>
              <w:t>钢结构（重要、土建）</w:t>
            </w:r>
          </w:p>
        </w:tc>
        <w:tc>
          <w:tcPr>
            <w:tcW w:w="1239" w:type="dxa"/>
            <w:tcBorders>
              <w:left w:val="dotted" w:sz="4" w:space="0" w:color="auto"/>
              <w:right w:val="dotted" w:sz="4" w:space="0" w:color="auto"/>
            </w:tcBorders>
            <w:shd w:val="clear" w:color="auto" w:fill="auto"/>
            <w:vAlign w:val="center"/>
          </w:tcPr>
          <w:p w14:paraId="570D5DC9" w14:textId="77777777" w:rsidR="00DF2A9A" w:rsidRDefault="0036376D">
            <w:pPr>
              <w:jc w:val="center"/>
              <w:rPr>
                <w:rFonts w:ascii="宋体" w:eastAsia="宋体" w:hAnsi="宋体" w:cs="宋体"/>
                <w:bCs/>
                <w:kern w:val="0"/>
                <w:sz w:val="18"/>
                <w:szCs w:val="18"/>
              </w:rPr>
            </w:pPr>
            <w:r>
              <w:rPr>
                <w:rFonts w:ascii="宋体" w:eastAsia="宋体" w:hAnsi="宋体" w:cs="宋体" w:hint="eastAsia"/>
                <w:bCs/>
                <w:kern w:val="0"/>
                <w:sz w:val="18"/>
                <w:szCs w:val="18"/>
              </w:rPr>
              <w:t>15</w:t>
            </w:r>
          </w:p>
        </w:tc>
        <w:tc>
          <w:tcPr>
            <w:tcW w:w="1560" w:type="dxa"/>
            <w:tcBorders>
              <w:left w:val="dotted" w:sz="4" w:space="0" w:color="auto"/>
              <w:right w:val="dotted" w:sz="4" w:space="0" w:color="auto"/>
            </w:tcBorders>
            <w:shd w:val="clear" w:color="auto" w:fill="auto"/>
            <w:vAlign w:val="center"/>
          </w:tcPr>
          <w:p w14:paraId="36D3D02C" w14:textId="77777777" w:rsidR="00DF2A9A" w:rsidRDefault="0036376D">
            <w:pPr>
              <w:jc w:val="center"/>
              <w:rPr>
                <w:rFonts w:ascii="宋体" w:eastAsia="宋体" w:hAnsi="宋体" w:cs="宋体"/>
                <w:bCs/>
                <w:kern w:val="0"/>
                <w:sz w:val="18"/>
                <w:szCs w:val="18"/>
              </w:rPr>
            </w:pPr>
            <w:r>
              <w:rPr>
                <w:rFonts w:ascii="宋体" w:eastAsia="宋体" w:hAnsi="宋体" w:cs="宋体" w:hint="eastAsia"/>
                <w:bCs/>
                <w:kern w:val="0"/>
                <w:sz w:val="18"/>
                <w:szCs w:val="18"/>
              </w:rPr>
              <w:t>10</w:t>
            </w:r>
          </w:p>
        </w:tc>
        <w:tc>
          <w:tcPr>
            <w:tcW w:w="1275" w:type="dxa"/>
            <w:tcBorders>
              <w:left w:val="dotted" w:sz="4" w:space="0" w:color="auto"/>
            </w:tcBorders>
            <w:shd w:val="clear" w:color="auto" w:fill="auto"/>
            <w:vAlign w:val="center"/>
          </w:tcPr>
          <w:p w14:paraId="76E5F95A" w14:textId="77777777" w:rsidR="00DF2A9A" w:rsidRDefault="0036376D">
            <w:pPr>
              <w:jc w:val="center"/>
              <w:rPr>
                <w:rFonts w:ascii="宋体" w:eastAsia="宋体" w:hAnsi="宋体" w:cs="宋体"/>
                <w:bCs/>
                <w:kern w:val="0"/>
                <w:sz w:val="18"/>
                <w:szCs w:val="18"/>
              </w:rPr>
            </w:pPr>
            <w:r>
              <w:rPr>
                <w:rFonts w:ascii="宋体" w:eastAsia="宋体" w:hAnsi="宋体" w:cs="宋体" w:hint="eastAsia"/>
                <w:bCs/>
                <w:kern w:val="0"/>
                <w:sz w:val="18"/>
                <w:szCs w:val="18"/>
              </w:rPr>
              <w:t>10</w:t>
            </w:r>
          </w:p>
        </w:tc>
      </w:tr>
    </w:tbl>
    <w:p w14:paraId="4E1D04F9" w14:textId="77777777" w:rsidR="00F06BCB" w:rsidRPr="006F3DFA" w:rsidRDefault="00930232" w:rsidP="00930232">
      <w:pPr>
        <w:keepNext/>
        <w:spacing w:line="360" w:lineRule="auto"/>
        <w:ind w:firstLineChars="200" w:firstLine="562"/>
        <w:jc w:val="left"/>
        <w:outlineLvl w:val="1"/>
        <w:rPr>
          <w:rFonts w:ascii="宋体" w:eastAsia="宋体" w:hAnsi="宋体" w:cs="宋体"/>
          <w:kern w:val="0"/>
          <w:sz w:val="28"/>
          <w:szCs w:val="28"/>
        </w:rPr>
      </w:pPr>
      <w:r w:rsidRPr="002D21BF">
        <w:rPr>
          <w:rFonts w:ascii="宋体" w:eastAsia="宋体" w:hAnsi="宋体" w:cs="Times New Roman" w:hint="eastAsia"/>
          <w:b/>
          <w:kern w:val="0"/>
          <w:sz w:val="28"/>
          <w:szCs w:val="28"/>
        </w:rPr>
        <w:lastRenderedPageBreak/>
        <w:t>第</w:t>
      </w:r>
      <w:r>
        <w:rPr>
          <w:rFonts w:ascii="宋体" w:eastAsia="宋体" w:hAnsi="宋体" w:cs="Times New Roman" w:hint="eastAsia"/>
          <w:b/>
          <w:kern w:val="0"/>
          <w:sz w:val="28"/>
          <w:szCs w:val="28"/>
        </w:rPr>
        <w:t>二十一</w:t>
      </w:r>
      <w:r w:rsidRPr="002D21BF">
        <w:rPr>
          <w:rFonts w:ascii="宋体" w:eastAsia="宋体" w:hAnsi="宋体" w:cs="Times New Roman" w:hint="eastAsia"/>
          <w:b/>
          <w:kern w:val="0"/>
          <w:sz w:val="28"/>
          <w:szCs w:val="28"/>
        </w:rPr>
        <w:t>条</w:t>
      </w:r>
      <w:r w:rsidR="00F06BCB">
        <w:rPr>
          <w:rFonts w:ascii="宋体" w:eastAsia="宋体" w:hAnsi="宋体" w:cs="宋体"/>
          <w:kern w:val="0"/>
          <w:sz w:val="28"/>
          <w:szCs w:val="28"/>
        </w:rPr>
        <w:t xml:space="preserve"> 单项工程及焊接专项工程的每个评价部分按工程质量的特点分为性能检测、允许偏差、质量记录</w:t>
      </w:r>
      <w:r w:rsidR="00F06BCB">
        <w:rPr>
          <w:rFonts w:ascii="宋体" w:eastAsia="宋体" w:hAnsi="宋体" w:cs="宋体" w:hint="eastAsia"/>
          <w:kern w:val="0"/>
          <w:sz w:val="28"/>
          <w:szCs w:val="28"/>
        </w:rPr>
        <w:t>及</w:t>
      </w:r>
      <w:r w:rsidR="00F06BCB">
        <w:rPr>
          <w:rFonts w:ascii="宋体" w:eastAsia="宋体" w:hAnsi="宋体" w:cs="宋体"/>
          <w:kern w:val="0"/>
          <w:sz w:val="28"/>
          <w:szCs w:val="28"/>
        </w:rPr>
        <w:t>观感质量四个评价</w:t>
      </w:r>
      <w:r w:rsidR="00F06BCB" w:rsidRPr="000559D4">
        <w:rPr>
          <w:rFonts w:ascii="宋体" w:eastAsia="宋体" w:hAnsi="宋体" w:cs="Times New Roman"/>
          <w:kern w:val="0"/>
          <w:sz w:val="28"/>
          <w:szCs w:val="28"/>
        </w:rPr>
        <w:t>项目。</w:t>
      </w:r>
      <w:r w:rsidR="00F06BCB" w:rsidRPr="000559D4">
        <w:rPr>
          <w:rFonts w:ascii="宋体" w:eastAsia="宋体" w:hAnsi="宋体" w:cs="Times New Roman" w:hint="eastAsia"/>
          <w:kern w:val="0"/>
          <w:sz w:val="28"/>
          <w:szCs w:val="28"/>
        </w:rPr>
        <w:t>各专业</w:t>
      </w:r>
      <w:r w:rsidR="00F06BCB" w:rsidRPr="000559D4">
        <w:rPr>
          <w:rFonts w:ascii="宋体" w:eastAsia="宋体" w:hAnsi="宋体" w:cs="Times New Roman"/>
          <w:kern w:val="0"/>
          <w:sz w:val="28"/>
          <w:szCs w:val="28"/>
        </w:rPr>
        <w:t>不同阶段的</w:t>
      </w:r>
      <w:r w:rsidR="00F06BCB" w:rsidRPr="000559D4">
        <w:rPr>
          <w:rFonts w:ascii="宋体" w:eastAsia="宋体" w:hAnsi="宋体" w:cs="Times New Roman" w:hint="eastAsia"/>
          <w:kern w:val="0"/>
          <w:sz w:val="28"/>
          <w:szCs w:val="28"/>
        </w:rPr>
        <w:t>评价项目</w:t>
      </w:r>
      <w:r w:rsidR="00F06BCB" w:rsidRPr="00A35466">
        <w:rPr>
          <w:rFonts w:ascii="宋体" w:eastAsia="宋体" w:hAnsi="宋体" w:cs="Times New Roman"/>
          <w:kern w:val="0"/>
          <w:sz w:val="28"/>
          <w:szCs w:val="28"/>
        </w:rPr>
        <w:t>权重值分配</w:t>
      </w:r>
      <w:r w:rsidR="00F06BCB" w:rsidRPr="00A35466">
        <w:rPr>
          <w:rFonts w:ascii="宋体" w:eastAsia="宋体" w:hAnsi="宋体" w:cs="Times New Roman" w:hint="eastAsia"/>
          <w:kern w:val="0"/>
          <w:sz w:val="28"/>
          <w:szCs w:val="28"/>
        </w:rPr>
        <w:t>详见</w:t>
      </w:r>
      <w:r w:rsidR="00F06BCB" w:rsidRPr="00A35466">
        <w:rPr>
          <w:rFonts w:ascii="宋体" w:eastAsia="宋体" w:hAnsi="宋体" w:cs="Times New Roman"/>
          <w:kern w:val="0"/>
          <w:sz w:val="28"/>
          <w:szCs w:val="28"/>
        </w:rPr>
        <w:t>本规程</w:t>
      </w:r>
      <w:r w:rsidR="00F06BCB" w:rsidRPr="000559D4">
        <w:rPr>
          <w:rFonts w:ascii="宋体" w:eastAsia="宋体" w:hAnsi="宋体" w:cs="Times New Roman"/>
          <w:kern w:val="0"/>
          <w:sz w:val="28"/>
          <w:szCs w:val="28"/>
        </w:rPr>
        <w:t>第六章</w:t>
      </w:r>
      <w:r w:rsidR="000559D4" w:rsidRPr="000559D4">
        <w:rPr>
          <w:rFonts w:ascii="宋体" w:eastAsia="宋体" w:hAnsi="宋体" w:cs="Times New Roman"/>
          <w:kern w:val="0"/>
          <w:sz w:val="28"/>
          <w:szCs w:val="28"/>
        </w:rPr>
        <w:t>质量评价</w:t>
      </w:r>
      <w:r w:rsidR="000559D4" w:rsidRPr="000559D4">
        <w:rPr>
          <w:rFonts w:ascii="宋体" w:eastAsia="宋体" w:hAnsi="宋体" w:cs="Times New Roman" w:hint="eastAsia"/>
          <w:kern w:val="0"/>
          <w:sz w:val="28"/>
          <w:szCs w:val="28"/>
        </w:rPr>
        <w:t>项目</w:t>
      </w:r>
      <w:r w:rsidR="000559D4" w:rsidRPr="000559D4">
        <w:rPr>
          <w:rFonts w:ascii="宋体" w:eastAsia="宋体" w:hAnsi="宋体" w:cs="Times New Roman"/>
          <w:kern w:val="0"/>
          <w:sz w:val="28"/>
          <w:szCs w:val="28"/>
        </w:rPr>
        <w:t>评分</w:t>
      </w:r>
      <w:r w:rsidR="000559D4" w:rsidRPr="000559D4">
        <w:rPr>
          <w:rFonts w:ascii="宋体" w:eastAsia="宋体" w:hAnsi="宋体" w:cs="Times New Roman" w:hint="eastAsia"/>
          <w:kern w:val="0"/>
          <w:sz w:val="28"/>
          <w:szCs w:val="28"/>
        </w:rPr>
        <w:t>计算要求</w:t>
      </w:r>
      <w:r w:rsidR="000559D4">
        <w:rPr>
          <w:rFonts w:ascii="宋体" w:eastAsia="宋体" w:hAnsi="宋体" w:cs="Times New Roman" w:hint="eastAsia"/>
          <w:kern w:val="0"/>
          <w:sz w:val="28"/>
          <w:szCs w:val="28"/>
        </w:rPr>
        <w:t>。</w:t>
      </w:r>
    </w:p>
    <w:p w14:paraId="4A5495C1" w14:textId="77777777" w:rsidR="00DF2A9A" w:rsidRDefault="00930232" w:rsidP="00B946FC">
      <w:pPr>
        <w:ind w:firstLineChars="200" w:firstLine="562"/>
        <w:rPr>
          <w:rFonts w:ascii="宋体" w:eastAsia="宋体" w:hAnsi="宋体" w:cs="MS Mincho"/>
          <w:kern w:val="0"/>
          <w:sz w:val="28"/>
          <w:szCs w:val="28"/>
        </w:rPr>
      </w:pPr>
      <w:r w:rsidRPr="002D21BF">
        <w:rPr>
          <w:rFonts w:ascii="宋体" w:eastAsia="宋体" w:hAnsi="宋体" w:cs="Times New Roman" w:hint="eastAsia"/>
          <w:b/>
          <w:kern w:val="0"/>
          <w:sz w:val="28"/>
          <w:szCs w:val="28"/>
        </w:rPr>
        <w:t>第</w:t>
      </w:r>
      <w:r>
        <w:rPr>
          <w:rFonts w:ascii="宋体" w:eastAsia="宋体" w:hAnsi="宋体" w:cs="Times New Roman" w:hint="eastAsia"/>
          <w:b/>
          <w:kern w:val="0"/>
          <w:sz w:val="28"/>
          <w:szCs w:val="28"/>
        </w:rPr>
        <w:t>二十二</w:t>
      </w:r>
      <w:r w:rsidRPr="002D21BF">
        <w:rPr>
          <w:rFonts w:ascii="宋体" w:eastAsia="宋体" w:hAnsi="宋体" w:cs="Times New Roman" w:hint="eastAsia"/>
          <w:b/>
          <w:kern w:val="0"/>
          <w:sz w:val="28"/>
          <w:szCs w:val="28"/>
        </w:rPr>
        <w:t>条</w:t>
      </w:r>
      <w:r w:rsidR="0036376D">
        <w:rPr>
          <w:rFonts w:ascii="宋体" w:eastAsia="宋体" w:hAnsi="宋体" w:cs="MS Mincho"/>
          <w:kern w:val="0"/>
          <w:sz w:val="28"/>
          <w:szCs w:val="28"/>
        </w:rPr>
        <w:t xml:space="preserve"> 每个评价项目应包括若干项具体检查内容，对每一具体检查内容应按其重要性给出分值，其判定结果分为</w:t>
      </w:r>
      <w:r w:rsidR="0036376D">
        <w:rPr>
          <w:rFonts w:ascii="宋体" w:eastAsia="宋体" w:hAnsi="宋体" w:cs="MS Mincho" w:hint="eastAsia"/>
          <w:kern w:val="0"/>
          <w:sz w:val="28"/>
          <w:szCs w:val="28"/>
        </w:rPr>
        <w:t>二</w:t>
      </w:r>
      <w:r w:rsidR="0036376D">
        <w:rPr>
          <w:rFonts w:ascii="宋体" w:eastAsia="宋体" w:hAnsi="宋体" w:cs="MS Mincho"/>
          <w:kern w:val="0"/>
          <w:sz w:val="28"/>
          <w:szCs w:val="28"/>
        </w:rPr>
        <w:t>个档次:一档为</w:t>
      </w:r>
      <w:r w:rsidR="00891B18">
        <w:rPr>
          <w:rFonts w:ascii="宋体" w:eastAsia="宋体" w:hAnsi="宋体" w:cs="MS Mincho"/>
          <w:kern w:val="0"/>
          <w:sz w:val="28"/>
          <w:szCs w:val="28"/>
        </w:rPr>
        <w:t>100%</w:t>
      </w:r>
      <w:r w:rsidR="0036376D">
        <w:rPr>
          <w:rFonts w:ascii="宋体" w:eastAsia="宋体" w:hAnsi="宋体" w:cs="MS Mincho"/>
          <w:kern w:val="0"/>
          <w:sz w:val="28"/>
          <w:szCs w:val="28"/>
        </w:rPr>
        <w:t>的分值</w:t>
      </w:r>
      <w:r w:rsidR="0036376D">
        <w:rPr>
          <w:rFonts w:ascii="宋体" w:eastAsia="宋体" w:hAnsi="宋体" w:cs="MS Mincho" w:hint="eastAsia"/>
          <w:kern w:val="0"/>
          <w:sz w:val="28"/>
          <w:szCs w:val="28"/>
        </w:rPr>
        <w:t>；二</w:t>
      </w:r>
      <w:r w:rsidR="0036376D">
        <w:rPr>
          <w:rFonts w:ascii="宋体" w:eastAsia="宋体" w:hAnsi="宋体" w:cs="MS Mincho"/>
          <w:kern w:val="0"/>
          <w:sz w:val="28"/>
          <w:szCs w:val="28"/>
        </w:rPr>
        <w:t>档为</w:t>
      </w:r>
      <w:r w:rsidR="00891B18">
        <w:rPr>
          <w:rFonts w:ascii="宋体" w:eastAsia="宋体" w:hAnsi="宋体" w:cs="MS Mincho"/>
          <w:kern w:val="0"/>
          <w:sz w:val="28"/>
          <w:szCs w:val="28"/>
        </w:rPr>
        <w:t>70%</w:t>
      </w:r>
      <w:r w:rsidR="0036376D">
        <w:rPr>
          <w:rFonts w:ascii="宋体" w:eastAsia="宋体" w:hAnsi="宋体" w:cs="MS Mincho"/>
          <w:kern w:val="0"/>
          <w:sz w:val="28"/>
          <w:szCs w:val="28"/>
        </w:rPr>
        <w:t>的分值。</w:t>
      </w:r>
    </w:p>
    <w:p w14:paraId="2A01EA07" w14:textId="77777777" w:rsidR="00F06BCB" w:rsidRPr="00F06BCB" w:rsidRDefault="00930232" w:rsidP="00B946FC">
      <w:pPr>
        <w:ind w:firstLineChars="200" w:firstLine="562"/>
        <w:rPr>
          <w:rFonts w:ascii="Calibri" w:eastAsia="宋体" w:hAnsi="Calibri" w:cs="Times New Roman"/>
          <w:kern w:val="0"/>
        </w:rPr>
      </w:pPr>
      <w:r w:rsidRPr="002D21BF">
        <w:rPr>
          <w:rFonts w:ascii="宋体" w:eastAsia="宋体" w:hAnsi="宋体" w:cs="Times New Roman" w:hint="eastAsia"/>
          <w:b/>
          <w:kern w:val="0"/>
          <w:sz w:val="28"/>
          <w:szCs w:val="28"/>
        </w:rPr>
        <w:t>第</w:t>
      </w:r>
      <w:r>
        <w:rPr>
          <w:rFonts w:ascii="宋体" w:eastAsia="宋体" w:hAnsi="宋体" w:cs="Times New Roman" w:hint="eastAsia"/>
          <w:b/>
          <w:kern w:val="0"/>
          <w:sz w:val="28"/>
          <w:szCs w:val="28"/>
        </w:rPr>
        <w:t>二十三</w:t>
      </w:r>
      <w:r w:rsidRPr="002D21BF">
        <w:rPr>
          <w:rFonts w:ascii="宋体" w:eastAsia="宋体" w:hAnsi="宋体" w:cs="Times New Roman" w:hint="eastAsia"/>
          <w:b/>
          <w:kern w:val="0"/>
          <w:sz w:val="28"/>
          <w:szCs w:val="28"/>
        </w:rPr>
        <w:t>条</w:t>
      </w:r>
      <w:r w:rsidR="00F06BCB">
        <w:rPr>
          <w:rFonts w:ascii="宋体" w:eastAsia="宋体" w:hAnsi="宋体" w:cs="MS Mincho"/>
          <w:kern w:val="0"/>
          <w:sz w:val="28"/>
          <w:szCs w:val="28"/>
        </w:rPr>
        <w:t xml:space="preserve"> </w:t>
      </w:r>
      <w:r w:rsidR="00F06BCB" w:rsidRPr="00A35466">
        <w:rPr>
          <w:rFonts w:ascii="宋体" w:eastAsia="宋体" w:hAnsi="宋体" w:cs="Times New Roman" w:hint="eastAsia"/>
          <w:kern w:val="0"/>
          <w:sz w:val="28"/>
          <w:szCs w:val="28"/>
        </w:rPr>
        <w:t>如在各</w:t>
      </w:r>
      <w:r w:rsidR="00F06BCB" w:rsidRPr="00A35466">
        <w:rPr>
          <w:rFonts w:ascii="宋体" w:eastAsia="宋体" w:hAnsi="宋体" w:cs="Times New Roman"/>
          <w:kern w:val="0"/>
          <w:sz w:val="28"/>
          <w:szCs w:val="28"/>
        </w:rPr>
        <w:t>阶段</w:t>
      </w:r>
      <w:r w:rsidR="00F06BCB" w:rsidRPr="00A35466">
        <w:rPr>
          <w:rFonts w:ascii="宋体" w:eastAsia="宋体" w:hAnsi="宋体" w:cs="Times New Roman" w:hint="eastAsia"/>
          <w:kern w:val="0"/>
          <w:sz w:val="28"/>
          <w:szCs w:val="28"/>
        </w:rPr>
        <w:t>质量</w:t>
      </w:r>
      <w:r w:rsidR="00F06BCB" w:rsidRPr="00A35466">
        <w:rPr>
          <w:rFonts w:ascii="宋体" w:eastAsia="宋体" w:hAnsi="宋体" w:cs="Times New Roman"/>
          <w:kern w:val="0"/>
          <w:sz w:val="28"/>
          <w:szCs w:val="28"/>
        </w:rPr>
        <w:t>评价检查</w:t>
      </w:r>
      <w:r w:rsidR="00F06BCB" w:rsidRPr="00A35466">
        <w:rPr>
          <w:rFonts w:ascii="宋体" w:eastAsia="宋体" w:hAnsi="宋体" w:cs="Times New Roman" w:hint="eastAsia"/>
          <w:kern w:val="0"/>
          <w:sz w:val="28"/>
          <w:szCs w:val="28"/>
        </w:rPr>
        <w:t>时</w:t>
      </w:r>
      <w:r w:rsidR="00F06BCB" w:rsidRPr="00A35466">
        <w:rPr>
          <w:rFonts w:ascii="宋体" w:eastAsia="宋体" w:hAnsi="宋体" w:cs="Times New Roman"/>
          <w:kern w:val="0"/>
          <w:sz w:val="28"/>
          <w:szCs w:val="28"/>
        </w:rPr>
        <w:t>，</w:t>
      </w:r>
      <w:proofErr w:type="gramStart"/>
      <w:r w:rsidR="00F06BCB" w:rsidRPr="00A35466">
        <w:rPr>
          <w:rFonts w:ascii="宋体" w:eastAsia="宋体" w:hAnsi="宋体" w:cs="Times New Roman" w:hint="eastAsia"/>
          <w:kern w:val="0"/>
          <w:sz w:val="28"/>
          <w:szCs w:val="28"/>
        </w:rPr>
        <w:t>无评价</w:t>
      </w:r>
      <w:proofErr w:type="gramEnd"/>
      <w:r w:rsidR="00F06BCB" w:rsidRPr="00A35466">
        <w:rPr>
          <w:rFonts w:ascii="宋体" w:eastAsia="宋体" w:hAnsi="宋体" w:cs="Times New Roman"/>
          <w:kern w:val="0"/>
          <w:sz w:val="28"/>
          <w:szCs w:val="28"/>
        </w:rPr>
        <w:t>表中相关</w:t>
      </w:r>
      <w:r w:rsidR="00F06BCB" w:rsidRPr="00A35466">
        <w:rPr>
          <w:rFonts w:ascii="宋体" w:eastAsia="宋体" w:hAnsi="宋体" w:cs="Times New Roman" w:hint="eastAsia"/>
          <w:kern w:val="0"/>
          <w:sz w:val="28"/>
          <w:szCs w:val="28"/>
        </w:rPr>
        <w:t>检查项目</w:t>
      </w:r>
      <w:r w:rsidR="00F06BCB" w:rsidRPr="00A35466">
        <w:rPr>
          <w:rFonts w:ascii="宋体" w:eastAsia="宋体" w:hAnsi="宋体" w:cs="Times New Roman"/>
          <w:kern w:val="0"/>
          <w:sz w:val="28"/>
          <w:szCs w:val="28"/>
        </w:rPr>
        <w:t>的内容</w:t>
      </w:r>
      <w:r w:rsidR="00F06BCB" w:rsidRPr="00A35466">
        <w:rPr>
          <w:rFonts w:ascii="宋体" w:eastAsia="宋体" w:hAnsi="宋体" w:cs="Times New Roman" w:hint="eastAsia"/>
          <w:kern w:val="0"/>
          <w:sz w:val="28"/>
          <w:szCs w:val="28"/>
        </w:rPr>
        <w:t>时</w:t>
      </w:r>
      <w:r w:rsidR="00F06BCB" w:rsidRPr="00A35466">
        <w:rPr>
          <w:rFonts w:ascii="宋体" w:eastAsia="宋体" w:hAnsi="宋体" w:cs="Times New Roman"/>
          <w:kern w:val="0"/>
          <w:sz w:val="28"/>
          <w:szCs w:val="28"/>
        </w:rPr>
        <w:t>，</w:t>
      </w:r>
      <w:r w:rsidR="00F06BCB" w:rsidRPr="00A35466">
        <w:rPr>
          <w:rFonts w:ascii="宋体" w:eastAsia="宋体" w:hAnsi="宋体" w:cs="Times New Roman" w:hint="eastAsia"/>
          <w:kern w:val="0"/>
          <w:sz w:val="28"/>
          <w:szCs w:val="28"/>
        </w:rPr>
        <w:t>则该项评价项目在</w:t>
      </w:r>
      <w:r w:rsidR="00BE07AE">
        <w:rPr>
          <w:rFonts w:ascii="宋体" w:eastAsia="宋体" w:hAnsi="宋体" w:cs="Times New Roman" w:hint="eastAsia"/>
          <w:kern w:val="0"/>
          <w:sz w:val="28"/>
          <w:szCs w:val="28"/>
        </w:rPr>
        <w:t>评</w:t>
      </w:r>
      <w:r w:rsidR="00F06BCB" w:rsidRPr="00A35466">
        <w:rPr>
          <w:rFonts w:ascii="宋体" w:eastAsia="宋体" w:hAnsi="宋体" w:cs="Times New Roman" w:hint="eastAsia"/>
          <w:kern w:val="0"/>
          <w:sz w:val="28"/>
          <w:szCs w:val="28"/>
        </w:rPr>
        <w:t>分时</w:t>
      </w:r>
      <w:r w:rsidR="00A35466" w:rsidRPr="00A35466">
        <w:rPr>
          <w:rFonts w:ascii="宋体" w:eastAsia="宋体" w:hAnsi="宋体" w:cs="Times New Roman" w:hint="eastAsia"/>
          <w:kern w:val="0"/>
          <w:sz w:val="28"/>
          <w:szCs w:val="28"/>
        </w:rPr>
        <w:t>应</w:t>
      </w:r>
      <w:r w:rsidR="00A35466" w:rsidRPr="00A35466">
        <w:rPr>
          <w:rFonts w:ascii="宋体" w:eastAsia="宋体" w:hAnsi="宋体" w:cs="Times New Roman"/>
          <w:kern w:val="0"/>
          <w:sz w:val="28"/>
          <w:szCs w:val="28"/>
        </w:rPr>
        <w:t>予以取消，剩余项目</w:t>
      </w:r>
      <w:r w:rsidR="00A35466" w:rsidRPr="00A35466">
        <w:rPr>
          <w:rFonts w:ascii="宋体" w:eastAsia="宋体" w:hAnsi="宋体" w:cs="Times New Roman" w:hint="eastAsia"/>
          <w:kern w:val="0"/>
          <w:sz w:val="28"/>
          <w:szCs w:val="28"/>
        </w:rPr>
        <w:t>进行</w:t>
      </w:r>
      <w:r w:rsidR="00A35466" w:rsidRPr="00A35466">
        <w:rPr>
          <w:rFonts w:ascii="宋体" w:eastAsia="宋体" w:hAnsi="宋体" w:cs="Times New Roman"/>
          <w:kern w:val="0"/>
          <w:sz w:val="28"/>
          <w:szCs w:val="28"/>
        </w:rPr>
        <w:t>加权</w:t>
      </w:r>
      <w:r w:rsidR="00A35466" w:rsidRPr="00A35466">
        <w:rPr>
          <w:rFonts w:ascii="宋体" w:eastAsia="宋体" w:hAnsi="宋体" w:cs="Times New Roman" w:hint="eastAsia"/>
          <w:kern w:val="0"/>
          <w:sz w:val="28"/>
          <w:szCs w:val="28"/>
        </w:rPr>
        <w:t>平均后</w:t>
      </w:r>
      <w:r w:rsidR="00A35466" w:rsidRPr="00A35466">
        <w:rPr>
          <w:rFonts w:ascii="宋体" w:eastAsia="宋体" w:hAnsi="宋体" w:cs="Times New Roman"/>
          <w:kern w:val="0"/>
          <w:sz w:val="28"/>
          <w:szCs w:val="28"/>
        </w:rPr>
        <w:t>进行</w:t>
      </w:r>
      <w:r w:rsidR="00BE07AE">
        <w:rPr>
          <w:rFonts w:ascii="宋体" w:eastAsia="宋体" w:hAnsi="宋体" w:cs="Times New Roman" w:hint="eastAsia"/>
          <w:kern w:val="0"/>
          <w:sz w:val="28"/>
          <w:szCs w:val="28"/>
        </w:rPr>
        <w:t>评</w:t>
      </w:r>
      <w:r w:rsidR="00A35466" w:rsidRPr="00A35466">
        <w:rPr>
          <w:rFonts w:ascii="宋体" w:eastAsia="宋体" w:hAnsi="宋体" w:cs="Times New Roman"/>
          <w:kern w:val="0"/>
          <w:sz w:val="28"/>
          <w:szCs w:val="28"/>
        </w:rPr>
        <w:t>分</w:t>
      </w:r>
      <w:r w:rsidR="00F06BCB" w:rsidRPr="00A35466">
        <w:rPr>
          <w:rFonts w:ascii="宋体" w:eastAsia="宋体" w:hAnsi="宋体" w:cs="Times New Roman"/>
          <w:kern w:val="0"/>
          <w:sz w:val="28"/>
          <w:szCs w:val="28"/>
        </w:rPr>
        <w:t>。</w:t>
      </w:r>
    </w:p>
    <w:p w14:paraId="267BCB03" w14:textId="77777777" w:rsidR="00DF2A9A" w:rsidRDefault="00930232" w:rsidP="00B946FC">
      <w:pPr>
        <w:ind w:firstLineChars="200" w:firstLine="562"/>
        <w:rPr>
          <w:rFonts w:ascii="Calibri" w:eastAsia="宋体" w:hAnsi="Calibri" w:cs="Times New Roman"/>
          <w:kern w:val="0"/>
        </w:rPr>
      </w:pPr>
      <w:r w:rsidRPr="002D21BF">
        <w:rPr>
          <w:rFonts w:ascii="宋体" w:eastAsia="宋体" w:hAnsi="宋体" w:cs="Times New Roman" w:hint="eastAsia"/>
          <w:b/>
          <w:kern w:val="0"/>
          <w:sz w:val="28"/>
          <w:szCs w:val="28"/>
        </w:rPr>
        <w:t>第</w:t>
      </w:r>
      <w:r>
        <w:rPr>
          <w:rFonts w:ascii="宋体" w:eastAsia="宋体" w:hAnsi="宋体" w:cs="Times New Roman" w:hint="eastAsia"/>
          <w:b/>
          <w:kern w:val="0"/>
          <w:sz w:val="28"/>
          <w:szCs w:val="28"/>
        </w:rPr>
        <w:t>二十四</w:t>
      </w:r>
      <w:r w:rsidRPr="002D21BF">
        <w:rPr>
          <w:rFonts w:ascii="宋体" w:eastAsia="宋体" w:hAnsi="宋体" w:cs="Times New Roman" w:hint="eastAsia"/>
          <w:b/>
          <w:kern w:val="0"/>
          <w:sz w:val="28"/>
          <w:szCs w:val="28"/>
        </w:rPr>
        <w:t>条</w:t>
      </w:r>
      <w:r w:rsidR="0036376D">
        <w:rPr>
          <w:rFonts w:ascii="宋体" w:eastAsia="宋体" w:hAnsi="宋体" w:cs="宋体"/>
          <w:kern w:val="0"/>
          <w:sz w:val="28"/>
          <w:szCs w:val="28"/>
        </w:rPr>
        <w:t xml:space="preserve"> 专项工程</w:t>
      </w:r>
      <w:r w:rsidR="0036376D">
        <w:rPr>
          <w:rFonts w:ascii="宋体" w:eastAsia="宋体" w:hAnsi="宋体" w:cs="Times New Roman"/>
          <w:kern w:val="0"/>
          <w:sz w:val="28"/>
          <w:szCs w:val="28"/>
        </w:rPr>
        <w:t>质量评价</w:t>
      </w:r>
      <w:r w:rsidR="0036376D">
        <w:rPr>
          <w:rFonts w:ascii="宋体" w:eastAsia="宋体" w:hAnsi="宋体" w:cs="宋体"/>
          <w:kern w:val="0"/>
          <w:sz w:val="28"/>
          <w:szCs w:val="28"/>
        </w:rPr>
        <w:t>涵盖焊接专项工程、调试专项工程、工程档案管理</w:t>
      </w:r>
      <w:r w:rsidR="00071896">
        <w:rPr>
          <w:rFonts w:ascii="宋体" w:eastAsia="宋体" w:hAnsi="宋体" w:cs="宋体" w:hint="eastAsia"/>
          <w:kern w:val="0"/>
          <w:sz w:val="28"/>
          <w:szCs w:val="28"/>
        </w:rPr>
        <w:t>专项</w:t>
      </w:r>
      <w:r w:rsidR="0036376D">
        <w:rPr>
          <w:rFonts w:ascii="宋体" w:eastAsia="宋体" w:hAnsi="宋体" w:cs="宋体"/>
          <w:kern w:val="0"/>
          <w:sz w:val="28"/>
          <w:szCs w:val="28"/>
        </w:rPr>
        <w:t>及质量保证</w:t>
      </w:r>
      <w:r w:rsidR="00071896">
        <w:rPr>
          <w:rFonts w:ascii="宋体" w:eastAsia="宋体" w:hAnsi="宋体" w:cs="宋体" w:hint="eastAsia"/>
          <w:kern w:val="0"/>
          <w:sz w:val="28"/>
          <w:szCs w:val="28"/>
        </w:rPr>
        <w:t>专项</w:t>
      </w:r>
      <w:r w:rsidR="0036376D">
        <w:rPr>
          <w:rFonts w:ascii="宋体" w:eastAsia="宋体" w:hAnsi="宋体" w:cs="宋体"/>
          <w:kern w:val="0"/>
          <w:sz w:val="28"/>
          <w:szCs w:val="28"/>
        </w:rPr>
        <w:t>。</w:t>
      </w:r>
    </w:p>
    <w:p w14:paraId="7627FBF7" w14:textId="77777777" w:rsidR="00DF2A9A" w:rsidRDefault="00930232" w:rsidP="00B946FC">
      <w:pPr>
        <w:ind w:firstLineChars="200" w:firstLine="562"/>
        <w:rPr>
          <w:rFonts w:ascii="Calibri" w:eastAsia="宋体" w:hAnsi="Calibri" w:cs="Times New Roman"/>
          <w:kern w:val="0"/>
        </w:rPr>
      </w:pPr>
      <w:r w:rsidRPr="002D21BF">
        <w:rPr>
          <w:rFonts w:ascii="宋体" w:eastAsia="宋体" w:hAnsi="宋体" w:cs="Times New Roman" w:hint="eastAsia"/>
          <w:b/>
          <w:kern w:val="0"/>
          <w:sz w:val="28"/>
          <w:szCs w:val="28"/>
        </w:rPr>
        <w:t>第</w:t>
      </w:r>
      <w:r>
        <w:rPr>
          <w:rFonts w:ascii="宋体" w:eastAsia="宋体" w:hAnsi="宋体" w:cs="Times New Roman" w:hint="eastAsia"/>
          <w:b/>
          <w:kern w:val="0"/>
          <w:sz w:val="28"/>
          <w:szCs w:val="28"/>
        </w:rPr>
        <w:t>二十五</w:t>
      </w:r>
      <w:r w:rsidRPr="002D21BF">
        <w:rPr>
          <w:rFonts w:ascii="宋体" w:eastAsia="宋体" w:hAnsi="宋体" w:cs="Times New Roman" w:hint="eastAsia"/>
          <w:b/>
          <w:kern w:val="0"/>
          <w:sz w:val="28"/>
          <w:szCs w:val="28"/>
        </w:rPr>
        <w:t>条</w:t>
      </w:r>
      <w:r w:rsidR="0036376D">
        <w:rPr>
          <w:rFonts w:ascii="宋体" w:eastAsia="宋体" w:hAnsi="宋体" w:cs="宋体"/>
          <w:kern w:val="0"/>
          <w:sz w:val="28"/>
          <w:szCs w:val="28"/>
        </w:rPr>
        <w:t xml:space="preserve"> 焊接专项</w:t>
      </w:r>
      <w:r w:rsidR="0036376D">
        <w:rPr>
          <w:rFonts w:ascii="宋体" w:eastAsia="宋体" w:hAnsi="宋体" w:cs="Times New Roman"/>
          <w:kern w:val="0"/>
          <w:sz w:val="28"/>
          <w:szCs w:val="28"/>
        </w:rPr>
        <w:t>工程施工质量评价</w:t>
      </w:r>
      <w:r w:rsidR="0036376D">
        <w:rPr>
          <w:rFonts w:ascii="宋体" w:eastAsia="宋体" w:hAnsi="宋体" w:cs="宋体"/>
          <w:kern w:val="0"/>
          <w:sz w:val="28"/>
          <w:szCs w:val="28"/>
        </w:rPr>
        <w:t>应涵盖土建单项工程和机械单项工程中的全部焊接工作，包括（但不限于）管道、设备、</w:t>
      </w:r>
      <w:r w:rsidR="0036376D">
        <w:rPr>
          <w:rFonts w:ascii="宋体" w:eastAsia="宋体" w:hAnsi="宋体" w:cs="Times New Roman"/>
          <w:kern w:val="0"/>
          <w:sz w:val="28"/>
          <w:szCs w:val="28"/>
        </w:rPr>
        <w:t>重要钢结构</w:t>
      </w:r>
      <w:r w:rsidR="00A35466">
        <w:rPr>
          <w:rFonts w:ascii="宋体" w:eastAsia="宋体" w:hAnsi="宋体" w:cs="Times New Roman" w:hint="eastAsia"/>
          <w:kern w:val="0"/>
          <w:sz w:val="28"/>
          <w:szCs w:val="28"/>
        </w:rPr>
        <w:t>、</w:t>
      </w:r>
      <w:proofErr w:type="gramStart"/>
      <w:r w:rsidR="0036376D">
        <w:rPr>
          <w:rFonts w:ascii="宋体" w:eastAsia="宋体" w:hAnsi="宋体" w:cs="Times New Roman"/>
          <w:kern w:val="0"/>
          <w:sz w:val="28"/>
          <w:szCs w:val="28"/>
        </w:rPr>
        <w:t>预制构件</w:t>
      </w:r>
      <w:r w:rsidR="00A35466">
        <w:rPr>
          <w:rFonts w:ascii="宋体" w:eastAsia="宋体" w:hAnsi="宋体" w:cs="Times New Roman"/>
          <w:kern w:val="0"/>
          <w:sz w:val="28"/>
          <w:szCs w:val="28"/>
        </w:rPr>
        <w:t>及</w:t>
      </w:r>
      <w:r w:rsidR="00DC0690" w:rsidRPr="00A35466">
        <w:rPr>
          <w:rFonts w:ascii="宋体" w:eastAsia="宋体" w:hAnsi="宋体" w:cs="Times New Roman"/>
          <w:kern w:val="0"/>
          <w:sz w:val="28"/>
          <w:szCs w:val="28"/>
        </w:rPr>
        <w:t>钢衬里</w:t>
      </w:r>
      <w:proofErr w:type="gramEnd"/>
      <w:r w:rsidR="00DC0690" w:rsidRPr="00A35466">
        <w:rPr>
          <w:rFonts w:ascii="宋体" w:eastAsia="宋体" w:hAnsi="宋体" w:cs="Times New Roman"/>
          <w:kern w:val="0"/>
          <w:sz w:val="28"/>
          <w:szCs w:val="28"/>
        </w:rPr>
        <w:t>和贯穿件</w:t>
      </w:r>
      <w:r w:rsidR="0036376D">
        <w:rPr>
          <w:rFonts w:ascii="宋体" w:eastAsia="宋体" w:hAnsi="宋体" w:cs="Times New Roman"/>
          <w:kern w:val="0"/>
          <w:sz w:val="28"/>
          <w:szCs w:val="28"/>
        </w:rPr>
        <w:t>等。</w:t>
      </w:r>
    </w:p>
    <w:p w14:paraId="76FA36AD" w14:textId="77777777" w:rsidR="00F72652" w:rsidRPr="00F72652" w:rsidRDefault="00930232" w:rsidP="00B946FC">
      <w:pPr>
        <w:ind w:firstLineChars="200" w:firstLine="562"/>
        <w:rPr>
          <w:rFonts w:ascii="宋体" w:eastAsia="宋体" w:hAnsi="宋体" w:cs="Times New Roman"/>
          <w:kern w:val="0"/>
          <w:sz w:val="28"/>
          <w:szCs w:val="28"/>
        </w:rPr>
      </w:pPr>
      <w:r w:rsidRPr="002D21BF">
        <w:rPr>
          <w:rFonts w:ascii="宋体" w:eastAsia="宋体" w:hAnsi="宋体" w:cs="Times New Roman" w:hint="eastAsia"/>
          <w:b/>
          <w:kern w:val="0"/>
          <w:sz w:val="28"/>
          <w:szCs w:val="28"/>
        </w:rPr>
        <w:t>第</w:t>
      </w:r>
      <w:r>
        <w:rPr>
          <w:rFonts w:ascii="宋体" w:eastAsia="宋体" w:hAnsi="宋体" w:cs="Times New Roman" w:hint="eastAsia"/>
          <w:b/>
          <w:kern w:val="0"/>
          <w:sz w:val="28"/>
          <w:szCs w:val="28"/>
        </w:rPr>
        <w:t>二十六</w:t>
      </w:r>
      <w:r w:rsidRPr="002D21BF">
        <w:rPr>
          <w:rFonts w:ascii="宋体" w:eastAsia="宋体" w:hAnsi="宋体" w:cs="Times New Roman" w:hint="eastAsia"/>
          <w:b/>
          <w:kern w:val="0"/>
          <w:sz w:val="28"/>
          <w:szCs w:val="28"/>
        </w:rPr>
        <w:t>条</w:t>
      </w:r>
      <w:r w:rsidR="00F72652" w:rsidRPr="006705DA">
        <w:rPr>
          <w:rFonts w:ascii="Calibri" w:eastAsia="宋体" w:hAnsi="Calibri" w:cs="Times New Roman"/>
          <w:kern w:val="0"/>
          <w:sz w:val="28"/>
          <w:szCs w:val="28"/>
        </w:rPr>
        <w:t xml:space="preserve"> </w:t>
      </w:r>
      <w:r w:rsidR="00F72652" w:rsidRPr="006705DA">
        <w:rPr>
          <w:rFonts w:ascii="Calibri" w:eastAsia="宋体" w:hAnsi="Calibri" w:cs="Times New Roman"/>
          <w:kern w:val="0"/>
          <w:sz w:val="28"/>
          <w:szCs w:val="28"/>
        </w:rPr>
        <w:t>调试专项质量评价工作，</w:t>
      </w:r>
      <w:r w:rsidR="00F72652" w:rsidRPr="006705DA">
        <w:rPr>
          <w:rFonts w:ascii="Calibri" w:eastAsia="宋体" w:hAnsi="Calibri" w:cs="Times New Roman" w:hint="eastAsia"/>
          <w:kern w:val="0"/>
          <w:sz w:val="28"/>
          <w:szCs w:val="28"/>
        </w:rPr>
        <w:t>在穹顶吊装阶段</w:t>
      </w:r>
      <w:r w:rsidR="006705DA" w:rsidRPr="006705DA">
        <w:rPr>
          <w:rFonts w:ascii="Calibri" w:eastAsia="宋体" w:hAnsi="Calibri" w:cs="Times New Roman" w:hint="eastAsia"/>
          <w:kern w:val="0"/>
          <w:sz w:val="28"/>
          <w:szCs w:val="28"/>
        </w:rPr>
        <w:t>因机组调试工作尚未开始，故此阶段不对调试质量进行评价。</w:t>
      </w:r>
      <w:r w:rsidR="00F72652" w:rsidRPr="006705DA">
        <w:rPr>
          <w:rFonts w:ascii="Calibri" w:eastAsia="宋体" w:hAnsi="Calibri" w:cs="Times New Roman" w:hint="eastAsia"/>
          <w:kern w:val="0"/>
          <w:sz w:val="28"/>
          <w:szCs w:val="28"/>
        </w:rPr>
        <w:t>冷态功能试验阶段，抽查申报机组在该阶段的</w:t>
      </w:r>
      <w:r w:rsidR="00F72652" w:rsidRPr="00F72652">
        <w:rPr>
          <w:rFonts w:ascii="Calibri" w:eastAsia="宋体" w:hAnsi="Calibri" w:cs="Times New Roman" w:hint="eastAsia"/>
          <w:kern w:val="0"/>
          <w:sz w:val="28"/>
          <w:szCs w:val="28"/>
        </w:rPr>
        <w:t>试验条件是否满足、</w:t>
      </w:r>
      <w:r w:rsidR="00F72652" w:rsidRPr="006705DA">
        <w:rPr>
          <w:rFonts w:ascii="Calibri" w:eastAsia="宋体" w:hAnsi="Calibri" w:cs="Times New Roman" w:hint="eastAsia"/>
          <w:kern w:val="0"/>
          <w:sz w:val="28"/>
          <w:szCs w:val="28"/>
        </w:rPr>
        <w:t>单体</w:t>
      </w:r>
      <w:r w:rsidR="00F72652" w:rsidRPr="00F72652">
        <w:rPr>
          <w:rFonts w:ascii="宋体" w:eastAsia="宋体" w:hAnsi="宋体" w:cs="HiddenHorzOCR" w:hint="eastAsia"/>
          <w:kern w:val="0"/>
          <w:sz w:val="28"/>
          <w:szCs w:val="28"/>
        </w:rPr>
        <w:t>初步试验和功能试验的各项指标是否达到</w:t>
      </w:r>
      <w:r w:rsidR="00F72652" w:rsidRPr="00F72652">
        <w:rPr>
          <w:rFonts w:ascii="Calibri" w:eastAsia="宋体" w:hAnsi="Calibri" w:cs="Times New Roman" w:hint="eastAsia"/>
          <w:kern w:val="0"/>
          <w:sz w:val="28"/>
          <w:szCs w:val="28"/>
        </w:rPr>
        <w:t>考核值及相关规定、</w:t>
      </w:r>
      <w:r w:rsidR="00F72652" w:rsidRPr="00F72652">
        <w:rPr>
          <w:rFonts w:ascii="宋体" w:eastAsia="宋体" w:hAnsi="宋体" w:cs="HiddenHorzOCR" w:hint="eastAsia"/>
          <w:kern w:val="0"/>
          <w:sz w:val="28"/>
          <w:szCs w:val="28"/>
        </w:rPr>
        <w:t>调试报告及签证记录是否</w:t>
      </w:r>
      <w:r w:rsidR="00F72652" w:rsidRPr="00F72652">
        <w:rPr>
          <w:rFonts w:ascii="Calibri" w:eastAsia="宋体" w:hAnsi="Calibri" w:cs="Times New Roman" w:hint="eastAsia"/>
          <w:kern w:val="0"/>
          <w:sz w:val="28"/>
          <w:szCs w:val="28"/>
        </w:rPr>
        <w:t>齐全、规范，以此为基础进行阶段性调试质量评价</w:t>
      </w:r>
      <w:r w:rsidR="00F72652" w:rsidRPr="00F72652">
        <w:rPr>
          <w:rFonts w:ascii="宋体" w:eastAsia="宋体" w:hAnsi="宋体" w:cs="HiddenHorzOCR" w:hint="eastAsia"/>
          <w:kern w:val="0"/>
          <w:sz w:val="28"/>
          <w:szCs w:val="28"/>
        </w:rPr>
        <w:t>。商运一年后阶段，</w:t>
      </w:r>
      <w:r w:rsidR="00F72652" w:rsidRPr="00F72652">
        <w:rPr>
          <w:rFonts w:ascii="宋体" w:eastAsia="宋体" w:hAnsi="宋体" w:cs="Times New Roman"/>
          <w:kern w:val="0"/>
          <w:sz w:val="28"/>
          <w:szCs w:val="28"/>
        </w:rPr>
        <w:t>应以申报评价工程的全部机组的168/100h满负荷试运转技术指标</w:t>
      </w:r>
      <w:r w:rsidR="00F72652" w:rsidRPr="00F72652">
        <w:rPr>
          <w:rFonts w:ascii="宋体" w:eastAsia="宋体" w:hAnsi="宋体" w:cs="Times New Roman" w:hint="eastAsia"/>
          <w:kern w:val="0"/>
          <w:sz w:val="28"/>
          <w:szCs w:val="28"/>
        </w:rPr>
        <w:t>和</w:t>
      </w:r>
      <w:r w:rsidR="00F72652" w:rsidRPr="00F72652">
        <w:rPr>
          <w:rFonts w:ascii="宋体" w:eastAsia="宋体" w:hAnsi="宋体" w:cs="Times New Roman"/>
          <w:kern w:val="0"/>
          <w:sz w:val="28"/>
          <w:szCs w:val="28"/>
        </w:rPr>
        <w:t>机组性能试验技术指标为评价基础，</w:t>
      </w:r>
      <w:r w:rsidR="00F72652" w:rsidRPr="00F72652">
        <w:rPr>
          <w:rFonts w:ascii="宋体" w:eastAsia="宋体" w:hAnsi="宋体" w:cs="Times New Roman" w:hint="eastAsia"/>
          <w:kern w:val="0"/>
          <w:sz w:val="28"/>
          <w:szCs w:val="28"/>
        </w:rPr>
        <w:t>两项评价结果各占本阶段</w:t>
      </w:r>
      <w:r w:rsidR="00F72652" w:rsidRPr="00F72652">
        <w:rPr>
          <w:rFonts w:ascii="宋体" w:eastAsia="宋体" w:hAnsi="宋体" w:cs="Times New Roman" w:hint="eastAsia"/>
          <w:kern w:val="0"/>
          <w:sz w:val="28"/>
          <w:szCs w:val="28"/>
        </w:rPr>
        <w:lastRenderedPageBreak/>
        <w:t>综合得分的</w:t>
      </w:r>
      <w:r w:rsidR="00F72652" w:rsidRPr="00F72652">
        <w:rPr>
          <w:rFonts w:ascii="宋体" w:eastAsia="宋体" w:hAnsi="宋体" w:cs="Times New Roman"/>
          <w:kern w:val="0"/>
          <w:sz w:val="28"/>
          <w:szCs w:val="28"/>
        </w:rPr>
        <w:t>50%权重。</w:t>
      </w:r>
    </w:p>
    <w:p w14:paraId="7810861A" w14:textId="77777777" w:rsidR="00DF2A9A" w:rsidRDefault="00930232" w:rsidP="00B946FC">
      <w:pPr>
        <w:ind w:firstLineChars="200" w:firstLine="562"/>
        <w:rPr>
          <w:rFonts w:ascii="Calibri" w:eastAsia="宋体" w:hAnsi="Calibri" w:cs="Times New Roman"/>
          <w:kern w:val="0"/>
        </w:rPr>
      </w:pPr>
      <w:r w:rsidRPr="002D21BF">
        <w:rPr>
          <w:rFonts w:ascii="宋体" w:eastAsia="宋体" w:hAnsi="宋体" w:cs="Times New Roman" w:hint="eastAsia"/>
          <w:b/>
          <w:kern w:val="0"/>
          <w:sz w:val="28"/>
          <w:szCs w:val="28"/>
        </w:rPr>
        <w:t>第</w:t>
      </w:r>
      <w:r>
        <w:rPr>
          <w:rFonts w:ascii="宋体" w:eastAsia="宋体" w:hAnsi="宋体" w:cs="Times New Roman" w:hint="eastAsia"/>
          <w:b/>
          <w:kern w:val="0"/>
          <w:sz w:val="28"/>
          <w:szCs w:val="28"/>
        </w:rPr>
        <w:t>二十七</w:t>
      </w:r>
      <w:r w:rsidRPr="002D21BF">
        <w:rPr>
          <w:rFonts w:ascii="宋体" w:eastAsia="宋体" w:hAnsi="宋体" w:cs="Times New Roman" w:hint="eastAsia"/>
          <w:b/>
          <w:kern w:val="0"/>
          <w:sz w:val="28"/>
          <w:szCs w:val="28"/>
        </w:rPr>
        <w:t>条</w:t>
      </w:r>
      <w:r w:rsidR="0036376D">
        <w:rPr>
          <w:rFonts w:ascii="宋体" w:eastAsia="宋体" w:hAnsi="宋体" w:cs="Times New Roman"/>
          <w:kern w:val="0"/>
          <w:sz w:val="28"/>
          <w:szCs w:val="28"/>
        </w:rPr>
        <w:t xml:space="preserve"> </w:t>
      </w:r>
      <w:r w:rsidR="0036376D" w:rsidRPr="00D54BDF">
        <w:rPr>
          <w:rFonts w:ascii="宋体" w:eastAsia="宋体" w:hAnsi="宋体" w:cs="宋体"/>
          <w:kern w:val="0"/>
          <w:sz w:val="28"/>
          <w:szCs w:val="28"/>
        </w:rPr>
        <w:t>工程档案管理评价应对</w:t>
      </w:r>
      <w:r w:rsidR="0036376D" w:rsidRPr="00D54BDF">
        <w:rPr>
          <w:rFonts w:ascii="宋体" w:eastAsia="宋体" w:hAnsi="宋体" w:cs="宋体" w:hint="eastAsia"/>
          <w:kern w:val="0"/>
          <w:sz w:val="28"/>
          <w:szCs w:val="28"/>
        </w:rPr>
        <w:t>过程中各阶段资料的及时归档情况</w:t>
      </w:r>
      <w:r w:rsidR="0036376D" w:rsidRPr="00D54BDF">
        <w:rPr>
          <w:rFonts w:ascii="宋体" w:eastAsia="宋体" w:hAnsi="宋体" w:cs="宋体"/>
          <w:kern w:val="0"/>
          <w:sz w:val="28"/>
          <w:szCs w:val="28"/>
        </w:rPr>
        <w:t>作为评价基础，档案管理评价指标按照国家档案验收规范单独设立。</w:t>
      </w:r>
    </w:p>
    <w:p w14:paraId="2CF58C02" w14:textId="77777777" w:rsidR="00DF2A9A" w:rsidRDefault="00930232" w:rsidP="00B946FC">
      <w:pPr>
        <w:ind w:firstLineChars="200" w:firstLine="562"/>
        <w:rPr>
          <w:rFonts w:ascii="Calibri" w:eastAsia="宋体" w:hAnsi="Calibri" w:cs="Times New Roman"/>
          <w:kern w:val="0"/>
        </w:rPr>
      </w:pPr>
      <w:r w:rsidRPr="002D21BF">
        <w:rPr>
          <w:rFonts w:ascii="宋体" w:eastAsia="宋体" w:hAnsi="宋体" w:cs="Times New Roman" w:hint="eastAsia"/>
          <w:b/>
          <w:kern w:val="0"/>
          <w:sz w:val="28"/>
          <w:szCs w:val="28"/>
        </w:rPr>
        <w:t>第</w:t>
      </w:r>
      <w:r>
        <w:rPr>
          <w:rFonts w:ascii="宋体" w:eastAsia="宋体" w:hAnsi="宋体" w:cs="Times New Roman" w:hint="eastAsia"/>
          <w:b/>
          <w:kern w:val="0"/>
          <w:sz w:val="28"/>
          <w:szCs w:val="28"/>
        </w:rPr>
        <w:t>二十八</w:t>
      </w:r>
      <w:r w:rsidRPr="002D21BF">
        <w:rPr>
          <w:rFonts w:ascii="宋体" w:eastAsia="宋体" w:hAnsi="宋体" w:cs="Times New Roman" w:hint="eastAsia"/>
          <w:b/>
          <w:kern w:val="0"/>
          <w:sz w:val="28"/>
          <w:szCs w:val="28"/>
        </w:rPr>
        <w:t>条</w:t>
      </w:r>
      <w:r w:rsidR="00480A32">
        <w:rPr>
          <w:rFonts w:ascii="宋体" w:eastAsia="宋体" w:hAnsi="宋体" w:cs="宋体"/>
          <w:kern w:val="0"/>
          <w:sz w:val="28"/>
          <w:szCs w:val="28"/>
        </w:rPr>
        <w:t xml:space="preserve"> </w:t>
      </w:r>
      <w:r w:rsidR="0036376D">
        <w:rPr>
          <w:rFonts w:ascii="宋体" w:eastAsia="宋体" w:hAnsi="宋体" w:cs="宋体"/>
          <w:kern w:val="0"/>
          <w:sz w:val="28"/>
          <w:szCs w:val="28"/>
        </w:rPr>
        <w:t>质量保证评价应涵盖对核电厂工程项目各级质量保证大纲及管理程序运行的有效性评价，并对工程实施过程中</w:t>
      </w:r>
      <w:r w:rsidR="0036376D">
        <w:rPr>
          <w:rFonts w:ascii="宋体" w:eastAsia="宋体" w:hAnsi="宋体" w:cs="宋体" w:hint="eastAsia"/>
          <w:kern w:val="0"/>
          <w:sz w:val="28"/>
          <w:szCs w:val="28"/>
        </w:rPr>
        <w:t>各阶段</w:t>
      </w:r>
      <w:r w:rsidR="0036376D">
        <w:rPr>
          <w:rFonts w:ascii="宋体" w:eastAsia="宋体" w:hAnsi="宋体" w:cs="宋体"/>
          <w:kern w:val="0"/>
          <w:sz w:val="28"/>
          <w:szCs w:val="28"/>
        </w:rPr>
        <w:t>产生的不符合项、设计变更及质量事件、质量风险管理等进行质保体系有效运行的评价。</w:t>
      </w:r>
    </w:p>
    <w:p w14:paraId="6308E63E" w14:textId="77777777" w:rsidR="00DF2A9A" w:rsidRDefault="00930232" w:rsidP="00B946FC">
      <w:pPr>
        <w:ind w:firstLineChars="200" w:firstLine="562"/>
        <w:rPr>
          <w:rFonts w:ascii="宋体" w:eastAsia="宋体" w:hAnsi="宋体" w:cs="MS Mincho"/>
          <w:kern w:val="0"/>
          <w:sz w:val="28"/>
          <w:szCs w:val="28"/>
        </w:rPr>
      </w:pPr>
      <w:r w:rsidRPr="002D21BF">
        <w:rPr>
          <w:rFonts w:ascii="宋体" w:eastAsia="宋体" w:hAnsi="宋体" w:cs="Times New Roman" w:hint="eastAsia"/>
          <w:b/>
          <w:kern w:val="0"/>
          <w:sz w:val="28"/>
          <w:szCs w:val="28"/>
        </w:rPr>
        <w:t>第</w:t>
      </w:r>
      <w:r>
        <w:rPr>
          <w:rFonts w:ascii="宋体" w:eastAsia="宋体" w:hAnsi="宋体" w:cs="Times New Roman" w:hint="eastAsia"/>
          <w:b/>
          <w:kern w:val="0"/>
          <w:sz w:val="28"/>
          <w:szCs w:val="28"/>
        </w:rPr>
        <w:t>二十九</w:t>
      </w:r>
      <w:r w:rsidRPr="002D21BF">
        <w:rPr>
          <w:rFonts w:ascii="宋体" w:eastAsia="宋体" w:hAnsi="宋体" w:cs="Times New Roman" w:hint="eastAsia"/>
          <w:b/>
          <w:kern w:val="0"/>
          <w:sz w:val="28"/>
          <w:szCs w:val="28"/>
        </w:rPr>
        <w:t>条</w:t>
      </w:r>
      <w:r w:rsidR="00480A32">
        <w:rPr>
          <w:rFonts w:ascii="宋体" w:eastAsia="宋体" w:hAnsi="宋体" w:cs="MS Mincho" w:hint="eastAsia"/>
          <w:kern w:val="0"/>
          <w:sz w:val="28"/>
          <w:szCs w:val="28"/>
        </w:rPr>
        <w:t xml:space="preserve"> </w:t>
      </w:r>
      <w:r w:rsidR="0036376D">
        <w:rPr>
          <w:rFonts w:ascii="宋体" w:eastAsia="宋体" w:hAnsi="宋体" w:cs="MS Mincho" w:hint="eastAsia"/>
          <w:kern w:val="0"/>
          <w:sz w:val="28"/>
          <w:szCs w:val="28"/>
        </w:rPr>
        <w:t>各阶段质量评价小组在评价工作结束时应形成阶段质量评价结果和阶段质量评价报告。阶段质量评价报告和工程质量评价报告内容详见本规程</w:t>
      </w:r>
      <w:r w:rsidR="000559D4">
        <w:rPr>
          <w:rFonts w:ascii="宋体" w:eastAsia="宋体" w:hAnsi="宋体" w:cs="MS Mincho" w:hint="eastAsia"/>
          <w:kern w:val="0"/>
          <w:sz w:val="28"/>
          <w:szCs w:val="28"/>
        </w:rPr>
        <w:t>第八</w:t>
      </w:r>
      <w:proofErr w:type="gramStart"/>
      <w:r w:rsidR="000559D4">
        <w:rPr>
          <w:rFonts w:ascii="宋体" w:eastAsia="宋体" w:hAnsi="宋体" w:cs="MS Mincho" w:hint="eastAsia"/>
          <w:kern w:val="0"/>
          <w:sz w:val="28"/>
          <w:szCs w:val="28"/>
        </w:rPr>
        <w:t>章工程</w:t>
      </w:r>
      <w:proofErr w:type="gramEnd"/>
      <w:r w:rsidR="000559D4">
        <w:rPr>
          <w:rFonts w:ascii="宋体" w:eastAsia="宋体" w:hAnsi="宋体" w:cs="MS Mincho" w:hint="eastAsia"/>
          <w:kern w:val="0"/>
          <w:sz w:val="28"/>
          <w:szCs w:val="28"/>
        </w:rPr>
        <w:t>质量评价报告。</w:t>
      </w:r>
    </w:p>
    <w:p w14:paraId="6775B73B" w14:textId="77777777" w:rsidR="00DF2A9A" w:rsidRDefault="00930232" w:rsidP="00B946FC">
      <w:pPr>
        <w:ind w:firstLineChars="200" w:firstLine="562"/>
        <w:rPr>
          <w:rFonts w:ascii="宋体" w:eastAsia="宋体" w:hAnsi="宋体" w:cs="MS Mincho"/>
          <w:kern w:val="0"/>
          <w:sz w:val="28"/>
          <w:szCs w:val="28"/>
        </w:rPr>
      </w:pPr>
      <w:r w:rsidRPr="002D21BF">
        <w:rPr>
          <w:rFonts w:ascii="宋体" w:eastAsia="宋体" w:hAnsi="宋体" w:cs="Times New Roman" w:hint="eastAsia"/>
          <w:b/>
          <w:kern w:val="0"/>
          <w:sz w:val="28"/>
          <w:szCs w:val="28"/>
        </w:rPr>
        <w:t>第</w:t>
      </w:r>
      <w:r>
        <w:rPr>
          <w:rFonts w:ascii="宋体" w:eastAsia="宋体" w:hAnsi="宋体" w:cs="Times New Roman" w:hint="eastAsia"/>
          <w:b/>
          <w:kern w:val="0"/>
          <w:sz w:val="28"/>
          <w:szCs w:val="28"/>
        </w:rPr>
        <w:t>三十</w:t>
      </w:r>
      <w:r w:rsidRPr="002D21BF">
        <w:rPr>
          <w:rFonts w:ascii="宋体" w:eastAsia="宋体" w:hAnsi="宋体" w:cs="Times New Roman" w:hint="eastAsia"/>
          <w:b/>
          <w:kern w:val="0"/>
          <w:sz w:val="28"/>
          <w:szCs w:val="28"/>
        </w:rPr>
        <w:t>条</w:t>
      </w:r>
      <w:r w:rsidR="00480A32">
        <w:rPr>
          <w:rFonts w:ascii="宋体" w:eastAsia="宋体" w:hAnsi="宋体" w:cs="MS Mincho" w:hint="eastAsia"/>
          <w:kern w:val="0"/>
          <w:sz w:val="28"/>
          <w:szCs w:val="28"/>
        </w:rPr>
        <w:t xml:space="preserve"> </w:t>
      </w:r>
      <w:r w:rsidR="0036376D">
        <w:rPr>
          <w:rFonts w:ascii="宋体" w:eastAsia="宋体" w:hAnsi="宋体" w:cs="MS Mincho" w:hint="eastAsia"/>
          <w:kern w:val="0"/>
          <w:sz w:val="28"/>
          <w:szCs w:val="28"/>
        </w:rPr>
        <w:t>各阶段质量评价结果按照</w:t>
      </w:r>
      <w:r>
        <w:rPr>
          <w:rFonts w:ascii="宋体" w:eastAsia="宋体" w:hAnsi="宋体" w:cs="MS Mincho" w:hint="eastAsia"/>
          <w:kern w:val="0"/>
          <w:sz w:val="28"/>
          <w:szCs w:val="28"/>
        </w:rPr>
        <w:t>表</w:t>
      </w:r>
      <w:r w:rsidR="007B4458">
        <w:rPr>
          <w:rFonts w:ascii="宋体" w:eastAsia="宋体" w:hAnsi="宋体" w:cs="MS Mincho" w:hint="eastAsia"/>
          <w:kern w:val="0"/>
          <w:sz w:val="28"/>
          <w:szCs w:val="28"/>
        </w:rPr>
        <w:t>3</w:t>
      </w:r>
      <w:r w:rsidR="0036376D">
        <w:rPr>
          <w:rFonts w:ascii="宋体" w:eastAsia="宋体" w:hAnsi="宋体" w:cs="MS Mincho" w:hint="eastAsia"/>
          <w:kern w:val="0"/>
          <w:sz w:val="28"/>
          <w:szCs w:val="28"/>
        </w:rPr>
        <w:t>进行加权汇总</w:t>
      </w:r>
      <w:r w:rsidR="0036376D">
        <w:rPr>
          <w:rFonts w:ascii="宋体" w:eastAsia="宋体" w:hAnsi="宋体" w:cs="MS Mincho"/>
          <w:kern w:val="0"/>
          <w:sz w:val="28"/>
          <w:szCs w:val="28"/>
        </w:rPr>
        <w:t>，</w:t>
      </w:r>
      <w:r w:rsidR="0036376D">
        <w:rPr>
          <w:rFonts w:ascii="宋体" w:eastAsia="宋体" w:hAnsi="宋体" w:cs="MS Mincho" w:hint="eastAsia"/>
          <w:kern w:val="0"/>
          <w:sz w:val="28"/>
          <w:szCs w:val="28"/>
        </w:rPr>
        <w:t>形成最终的项目整体质量评价结果</w:t>
      </w:r>
      <w:r w:rsidR="0036376D">
        <w:rPr>
          <w:rFonts w:ascii="宋体" w:eastAsia="宋体" w:hAnsi="宋体" w:cs="MS Mincho"/>
          <w:kern w:val="0"/>
          <w:sz w:val="28"/>
          <w:szCs w:val="28"/>
        </w:rPr>
        <w:t>。</w:t>
      </w:r>
    </w:p>
    <w:p w14:paraId="2A03430D" w14:textId="77777777" w:rsidR="00DF2A9A" w:rsidRPr="005014FB" w:rsidRDefault="0036376D" w:rsidP="005014FB">
      <w:pPr>
        <w:spacing w:line="480" w:lineRule="auto"/>
        <w:jc w:val="center"/>
        <w:rPr>
          <w:rFonts w:ascii="宋体" w:eastAsia="宋体" w:hAnsi="宋体" w:cs="MS Mincho"/>
          <w:b/>
          <w:kern w:val="0"/>
          <w:sz w:val="24"/>
          <w:szCs w:val="24"/>
        </w:rPr>
      </w:pPr>
      <w:r w:rsidRPr="005014FB">
        <w:rPr>
          <w:rFonts w:ascii="宋体" w:eastAsia="宋体" w:hAnsi="宋体" w:cs="MS Mincho" w:hint="eastAsia"/>
          <w:b/>
          <w:kern w:val="0"/>
          <w:sz w:val="24"/>
          <w:szCs w:val="24"/>
        </w:rPr>
        <w:t>表</w:t>
      </w:r>
      <w:r w:rsidR="00DB77C2">
        <w:rPr>
          <w:rFonts w:ascii="宋体" w:eastAsia="宋体" w:hAnsi="宋体" w:cs="MS Mincho" w:hint="eastAsia"/>
          <w:b/>
          <w:kern w:val="0"/>
          <w:sz w:val="24"/>
          <w:szCs w:val="24"/>
        </w:rPr>
        <w:t>3</w:t>
      </w:r>
      <w:r w:rsidR="005014FB" w:rsidRPr="005014FB">
        <w:rPr>
          <w:rFonts w:ascii="宋体" w:eastAsia="宋体" w:hAnsi="宋体" w:cs="MS Mincho" w:hint="eastAsia"/>
          <w:b/>
          <w:kern w:val="0"/>
          <w:sz w:val="24"/>
          <w:szCs w:val="24"/>
        </w:rPr>
        <w:t xml:space="preserve"> </w:t>
      </w:r>
      <w:r w:rsidRPr="005014FB">
        <w:rPr>
          <w:rFonts w:ascii="宋体" w:eastAsia="宋体" w:hAnsi="宋体" w:cs="MS Mincho"/>
          <w:b/>
          <w:kern w:val="0"/>
          <w:sz w:val="24"/>
          <w:szCs w:val="24"/>
        </w:rPr>
        <w:t xml:space="preserve">  </w:t>
      </w:r>
      <w:r w:rsidRPr="005014FB">
        <w:rPr>
          <w:rFonts w:ascii="宋体" w:eastAsia="宋体" w:hAnsi="宋体" w:cs="MS Mincho" w:hint="eastAsia"/>
          <w:b/>
          <w:kern w:val="0"/>
          <w:sz w:val="24"/>
          <w:szCs w:val="24"/>
        </w:rPr>
        <w:t>各阶段质量评价结果权重系数表</w:t>
      </w:r>
    </w:p>
    <w:tbl>
      <w:tblPr>
        <w:tblStyle w:val="af4"/>
        <w:tblW w:w="8522" w:type="dxa"/>
        <w:jc w:val="center"/>
        <w:tblLayout w:type="fixed"/>
        <w:tblLook w:val="04A0" w:firstRow="1" w:lastRow="0" w:firstColumn="1" w:lastColumn="0" w:noHBand="0" w:noVBand="1"/>
      </w:tblPr>
      <w:tblGrid>
        <w:gridCol w:w="2235"/>
        <w:gridCol w:w="1588"/>
        <w:gridCol w:w="1701"/>
        <w:gridCol w:w="1388"/>
        <w:gridCol w:w="1610"/>
      </w:tblGrid>
      <w:tr w:rsidR="00DF2A9A" w14:paraId="4279C1D9" w14:textId="77777777" w:rsidTr="005014FB">
        <w:trPr>
          <w:trHeight w:val="578"/>
          <w:jc w:val="center"/>
        </w:trPr>
        <w:tc>
          <w:tcPr>
            <w:tcW w:w="2235" w:type="dxa"/>
            <w:tcBorders>
              <w:tl2br w:val="single" w:sz="4" w:space="0" w:color="auto"/>
            </w:tcBorders>
          </w:tcPr>
          <w:p w14:paraId="5A3023C9" w14:textId="77777777" w:rsidR="00DF2A9A" w:rsidRDefault="0036376D">
            <w:pPr>
              <w:jc w:val="center"/>
              <w:rPr>
                <w:rFonts w:ascii="Calibri" w:eastAsia="宋体" w:hAnsi="Calibri" w:cs="Times New Roman"/>
                <w:b/>
                <w:kern w:val="0"/>
                <w:sz w:val="15"/>
                <w:szCs w:val="15"/>
              </w:rPr>
            </w:pPr>
            <w:r>
              <w:rPr>
                <w:rFonts w:ascii="Calibri" w:eastAsia="宋体" w:hAnsi="Calibri" w:cs="Times New Roman" w:hint="eastAsia"/>
                <w:b/>
                <w:kern w:val="0"/>
                <w:sz w:val="15"/>
                <w:szCs w:val="15"/>
              </w:rPr>
              <w:t xml:space="preserve">           </w:t>
            </w:r>
            <w:r>
              <w:rPr>
                <w:rFonts w:ascii="Calibri" w:eastAsia="宋体" w:hAnsi="Calibri" w:cs="Times New Roman" w:hint="eastAsia"/>
                <w:b/>
                <w:kern w:val="0"/>
                <w:sz w:val="15"/>
                <w:szCs w:val="15"/>
              </w:rPr>
              <w:t>评价阶段</w:t>
            </w:r>
          </w:p>
          <w:p w14:paraId="03D9BC9A" w14:textId="77777777" w:rsidR="00DF2A9A" w:rsidRDefault="0036376D">
            <w:pPr>
              <w:jc w:val="left"/>
              <w:rPr>
                <w:rFonts w:ascii="Calibri" w:eastAsia="宋体" w:hAnsi="Calibri" w:cs="Times New Roman"/>
                <w:b/>
                <w:kern w:val="0"/>
                <w:sz w:val="15"/>
                <w:szCs w:val="15"/>
              </w:rPr>
            </w:pPr>
            <w:r>
              <w:rPr>
                <w:rFonts w:ascii="Calibri" w:eastAsia="宋体" w:hAnsi="Calibri" w:cs="Times New Roman" w:hint="eastAsia"/>
                <w:b/>
                <w:kern w:val="0"/>
                <w:sz w:val="15"/>
                <w:szCs w:val="15"/>
              </w:rPr>
              <w:t>评价结果</w:t>
            </w:r>
          </w:p>
        </w:tc>
        <w:tc>
          <w:tcPr>
            <w:tcW w:w="1588" w:type="dxa"/>
            <w:vAlign w:val="center"/>
          </w:tcPr>
          <w:p w14:paraId="5325069C" w14:textId="77777777" w:rsidR="00DF2A9A" w:rsidRPr="00D54BDF" w:rsidRDefault="0036376D">
            <w:pPr>
              <w:jc w:val="center"/>
              <w:rPr>
                <w:rFonts w:ascii="Calibri" w:eastAsia="宋体" w:hAnsi="Calibri" w:cs="Times New Roman"/>
                <w:b/>
                <w:kern w:val="0"/>
                <w:sz w:val="15"/>
                <w:szCs w:val="15"/>
              </w:rPr>
            </w:pPr>
            <w:r w:rsidRPr="00D54BDF">
              <w:rPr>
                <w:rFonts w:ascii="Calibri" w:eastAsia="宋体" w:hAnsi="Calibri" w:cs="Times New Roman" w:hint="eastAsia"/>
                <w:b/>
                <w:kern w:val="0"/>
                <w:sz w:val="15"/>
                <w:szCs w:val="15"/>
              </w:rPr>
              <w:t>穹顶吊装</w:t>
            </w:r>
            <w:r w:rsidR="00D54BDF" w:rsidRPr="00D54BDF">
              <w:rPr>
                <w:rFonts w:ascii="Calibri" w:eastAsia="宋体" w:hAnsi="Calibri" w:cs="Times New Roman" w:hint="eastAsia"/>
                <w:b/>
                <w:kern w:val="0"/>
                <w:sz w:val="15"/>
                <w:szCs w:val="15"/>
              </w:rPr>
              <w:t>阶段</w:t>
            </w:r>
          </w:p>
        </w:tc>
        <w:tc>
          <w:tcPr>
            <w:tcW w:w="1701" w:type="dxa"/>
            <w:vAlign w:val="center"/>
          </w:tcPr>
          <w:p w14:paraId="4E7B5E05" w14:textId="77777777" w:rsidR="00DF2A9A" w:rsidRPr="00D54BDF" w:rsidRDefault="0036376D">
            <w:pPr>
              <w:jc w:val="center"/>
              <w:rPr>
                <w:rFonts w:ascii="Calibri" w:eastAsia="宋体" w:hAnsi="Calibri" w:cs="Times New Roman"/>
                <w:b/>
                <w:kern w:val="0"/>
                <w:sz w:val="15"/>
                <w:szCs w:val="15"/>
              </w:rPr>
            </w:pPr>
            <w:r w:rsidRPr="00D54BDF">
              <w:rPr>
                <w:rFonts w:ascii="Calibri" w:eastAsia="宋体" w:hAnsi="Calibri" w:cs="Times New Roman" w:hint="eastAsia"/>
                <w:b/>
                <w:kern w:val="0"/>
                <w:sz w:val="15"/>
                <w:szCs w:val="15"/>
              </w:rPr>
              <w:t>冷态功能试验</w:t>
            </w:r>
            <w:r w:rsidR="00D54BDF" w:rsidRPr="00D54BDF">
              <w:rPr>
                <w:rFonts w:ascii="Calibri" w:eastAsia="宋体" w:hAnsi="Calibri" w:cs="Times New Roman" w:hint="eastAsia"/>
                <w:b/>
                <w:kern w:val="0"/>
                <w:sz w:val="15"/>
                <w:szCs w:val="15"/>
              </w:rPr>
              <w:t>阶段</w:t>
            </w:r>
          </w:p>
        </w:tc>
        <w:tc>
          <w:tcPr>
            <w:tcW w:w="1388" w:type="dxa"/>
            <w:vAlign w:val="center"/>
          </w:tcPr>
          <w:p w14:paraId="6DD2CD5D" w14:textId="77777777" w:rsidR="00DF2A9A" w:rsidRPr="00D54BDF" w:rsidRDefault="0036376D">
            <w:pPr>
              <w:jc w:val="center"/>
              <w:rPr>
                <w:rFonts w:ascii="Calibri" w:eastAsia="宋体" w:hAnsi="Calibri" w:cs="Times New Roman"/>
                <w:b/>
                <w:kern w:val="0"/>
                <w:sz w:val="15"/>
                <w:szCs w:val="15"/>
              </w:rPr>
            </w:pPr>
            <w:r w:rsidRPr="00D54BDF">
              <w:rPr>
                <w:rFonts w:ascii="Calibri" w:eastAsia="宋体" w:hAnsi="Calibri" w:cs="Times New Roman" w:hint="eastAsia"/>
                <w:b/>
                <w:kern w:val="0"/>
                <w:sz w:val="15"/>
                <w:szCs w:val="15"/>
              </w:rPr>
              <w:t>商运一年后</w:t>
            </w:r>
            <w:r w:rsidR="00D54BDF" w:rsidRPr="00D54BDF">
              <w:rPr>
                <w:rFonts w:ascii="Calibri" w:eastAsia="宋体" w:hAnsi="Calibri" w:cs="Times New Roman" w:hint="eastAsia"/>
                <w:b/>
                <w:kern w:val="0"/>
                <w:sz w:val="15"/>
                <w:szCs w:val="15"/>
              </w:rPr>
              <w:t>阶段</w:t>
            </w:r>
          </w:p>
        </w:tc>
        <w:tc>
          <w:tcPr>
            <w:tcW w:w="1610" w:type="dxa"/>
            <w:vAlign w:val="center"/>
          </w:tcPr>
          <w:p w14:paraId="4B1D6A09" w14:textId="77777777" w:rsidR="00DF2A9A" w:rsidRPr="00D54BDF" w:rsidRDefault="0036376D">
            <w:pPr>
              <w:jc w:val="center"/>
              <w:rPr>
                <w:rFonts w:ascii="Calibri" w:eastAsia="宋体" w:hAnsi="Calibri" w:cs="Times New Roman"/>
                <w:b/>
                <w:kern w:val="0"/>
                <w:szCs w:val="21"/>
              </w:rPr>
            </w:pPr>
            <w:r w:rsidRPr="00D54BDF">
              <w:rPr>
                <w:rFonts w:ascii="Calibri" w:eastAsia="宋体" w:hAnsi="Calibri" w:cs="Times New Roman" w:hint="eastAsia"/>
                <w:b/>
                <w:kern w:val="0"/>
                <w:szCs w:val="21"/>
              </w:rPr>
              <w:t>合计</w:t>
            </w:r>
          </w:p>
        </w:tc>
      </w:tr>
      <w:tr w:rsidR="00DF2A9A" w14:paraId="3032F21C" w14:textId="77777777" w:rsidTr="00745D68">
        <w:trPr>
          <w:trHeight w:val="557"/>
          <w:jc w:val="center"/>
        </w:trPr>
        <w:tc>
          <w:tcPr>
            <w:tcW w:w="2235" w:type="dxa"/>
            <w:vAlign w:val="center"/>
          </w:tcPr>
          <w:p w14:paraId="540E6EDB" w14:textId="77777777" w:rsidR="00DF2A9A" w:rsidRDefault="0036376D" w:rsidP="00745D68">
            <w:pPr>
              <w:jc w:val="center"/>
              <w:rPr>
                <w:rFonts w:ascii="Calibri" w:eastAsia="宋体" w:hAnsi="Calibri" w:cs="Times New Roman"/>
                <w:kern w:val="0"/>
                <w:sz w:val="24"/>
                <w:szCs w:val="24"/>
              </w:rPr>
            </w:pPr>
            <w:r>
              <w:rPr>
                <w:rFonts w:ascii="Calibri" w:eastAsia="宋体" w:hAnsi="Calibri" w:cs="Times New Roman" w:hint="eastAsia"/>
                <w:kern w:val="0"/>
                <w:sz w:val="24"/>
                <w:szCs w:val="24"/>
              </w:rPr>
              <w:t>权重比例</w:t>
            </w:r>
          </w:p>
        </w:tc>
        <w:tc>
          <w:tcPr>
            <w:tcW w:w="1588" w:type="dxa"/>
            <w:vAlign w:val="center"/>
          </w:tcPr>
          <w:p w14:paraId="48BFBD45" w14:textId="77777777" w:rsidR="00DF2A9A" w:rsidRPr="00D54BDF" w:rsidRDefault="00C35147" w:rsidP="00745D68">
            <w:pPr>
              <w:jc w:val="center"/>
              <w:rPr>
                <w:rFonts w:ascii="Calibri" w:eastAsia="宋体" w:hAnsi="Calibri" w:cs="Times New Roman"/>
                <w:kern w:val="0"/>
                <w:sz w:val="24"/>
                <w:szCs w:val="24"/>
              </w:rPr>
            </w:pPr>
            <w:r w:rsidRPr="00D54BDF">
              <w:rPr>
                <w:rFonts w:ascii="Calibri" w:eastAsia="宋体" w:hAnsi="Calibri" w:cs="Times New Roman"/>
                <w:kern w:val="0"/>
                <w:sz w:val="24"/>
                <w:szCs w:val="24"/>
              </w:rPr>
              <w:t>2</w:t>
            </w:r>
            <w:r w:rsidR="001347DC" w:rsidRPr="00D54BDF">
              <w:rPr>
                <w:rFonts w:ascii="Calibri" w:eastAsia="宋体" w:hAnsi="Calibri" w:cs="Times New Roman"/>
                <w:kern w:val="0"/>
                <w:sz w:val="24"/>
                <w:szCs w:val="24"/>
              </w:rPr>
              <w:t>0</w:t>
            </w:r>
            <w:r w:rsidR="0036376D" w:rsidRPr="00D54BDF">
              <w:rPr>
                <w:rFonts w:ascii="Calibri" w:eastAsia="宋体" w:hAnsi="Calibri" w:cs="Times New Roman"/>
                <w:kern w:val="0"/>
                <w:sz w:val="24"/>
                <w:szCs w:val="24"/>
              </w:rPr>
              <w:t>%</w:t>
            </w:r>
          </w:p>
        </w:tc>
        <w:tc>
          <w:tcPr>
            <w:tcW w:w="1701" w:type="dxa"/>
            <w:vAlign w:val="center"/>
          </w:tcPr>
          <w:p w14:paraId="7ECCE79D" w14:textId="77777777" w:rsidR="00DF2A9A" w:rsidRPr="00D54BDF" w:rsidRDefault="001347DC" w:rsidP="00745D68">
            <w:pPr>
              <w:jc w:val="center"/>
              <w:rPr>
                <w:rFonts w:ascii="Calibri" w:eastAsia="宋体" w:hAnsi="Calibri" w:cs="Times New Roman"/>
                <w:kern w:val="0"/>
                <w:sz w:val="24"/>
                <w:szCs w:val="24"/>
              </w:rPr>
            </w:pPr>
            <w:r w:rsidRPr="00D54BDF">
              <w:rPr>
                <w:rFonts w:ascii="Calibri" w:eastAsia="宋体" w:hAnsi="Calibri" w:cs="Times New Roman"/>
                <w:kern w:val="0"/>
                <w:sz w:val="24"/>
                <w:szCs w:val="24"/>
              </w:rPr>
              <w:t>30</w:t>
            </w:r>
            <w:r w:rsidR="0036376D" w:rsidRPr="00D54BDF">
              <w:rPr>
                <w:rFonts w:ascii="Calibri" w:eastAsia="宋体" w:hAnsi="Calibri" w:cs="Times New Roman"/>
                <w:kern w:val="0"/>
                <w:sz w:val="24"/>
                <w:szCs w:val="24"/>
              </w:rPr>
              <w:t>%</w:t>
            </w:r>
          </w:p>
        </w:tc>
        <w:tc>
          <w:tcPr>
            <w:tcW w:w="1388" w:type="dxa"/>
            <w:vAlign w:val="center"/>
          </w:tcPr>
          <w:p w14:paraId="15DE734A" w14:textId="77777777" w:rsidR="00DF2A9A" w:rsidRPr="00D54BDF" w:rsidRDefault="0036376D" w:rsidP="00745D68">
            <w:pPr>
              <w:jc w:val="center"/>
              <w:rPr>
                <w:rFonts w:ascii="Calibri" w:eastAsia="宋体" w:hAnsi="Calibri" w:cs="Times New Roman"/>
                <w:kern w:val="0"/>
                <w:sz w:val="24"/>
                <w:szCs w:val="24"/>
              </w:rPr>
            </w:pPr>
            <w:r w:rsidRPr="00D54BDF">
              <w:rPr>
                <w:rFonts w:ascii="Calibri" w:eastAsia="宋体" w:hAnsi="Calibri" w:cs="Times New Roman"/>
                <w:kern w:val="0"/>
                <w:sz w:val="24"/>
                <w:szCs w:val="24"/>
              </w:rPr>
              <w:t>50%</w:t>
            </w:r>
          </w:p>
        </w:tc>
        <w:tc>
          <w:tcPr>
            <w:tcW w:w="1610" w:type="dxa"/>
            <w:vAlign w:val="center"/>
          </w:tcPr>
          <w:p w14:paraId="11F99E19" w14:textId="77777777" w:rsidR="00DF2A9A" w:rsidRPr="00D54BDF" w:rsidRDefault="0036376D" w:rsidP="00745D68">
            <w:pPr>
              <w:jc w:val="center"/>
              <w:rPr>
                <w:rFonts w:ascii="Calibri" w:eastAsia="宋体" w:hAnsi="Calibri" w:cs="Times New Roman"/>
                <w:kern w:val="0"/>
                <w:sz w:val="24"/>
                <w:szCs w:val="24"/>
              </w:rPr>
            </w:pPr>
            <w:r w:rsidRPr="00D54BDF">
              <w:rPr>
                <w:rFonts w:ascii="Calibri" w:eastAsia="宋体" w:hAnsi="Calibri" w:cs="Times New Roman"/>
                <w:kern w:val="0"/>
                <w:sz w:val="24"/>
                <w:szCs w:val="24"/>
              </w:rPr>
              <w:t>100%</w:t>
            </w:r>
          </w:p>
        </w:tc>
      </w:tr>
    </w:tbl>
    <w:p w14:paraId="2D7EEB86" w14:textId="77777777" w:rsidR="00DF2A9A" w:rsidRDefault="00DF2A9A">
      <w:pPr>
        <w:rPr>
          <w:rFonts w:ascii="宋体" w:eastAsia="宋体" w:hAnsi="宋体" w:cs="宋体"/>
          <w:sz w:val="28"/>
          <w:szCs w:val="28"/>
        </w:rPr>
        <w:sectPr w:rsidR="00DF2A9A" w:rsidSect="00A901F3">
          <w:footerReference w:type="even" r:id="rId9"/>
          <w:footerReference w:type="default" r:id="rId10"/>
          <w:pgSz w:w="11906" w:h="16838"/>
          <w:pgMar w:top="1440" w:right="1797" w:bottom="1440" w:left="1797" w:header="0" w:footer="992" w:gutter="0"/>
          <w:pgNumType w:fmt="numberInDash"/>
          <w:cols w:space="720"/>
          <w:formProt w:val="0"/>
          <w:docGrid w:type="lines" w:linePitch="312"/>
        </w:sectPr>
      </w:pPr>
      <w:bookmarkStart w:id="3" w:name="_Toc17071"/>
    </w:p>
    <w:p w14:paraId="791E34DD" w14:textId="77777777" w:rsidR="00DF2A9A" w:rsidRDefault="0036376D">
      <w:pPr>
        <w:keepNext/>
        <w:ind w:left="4411" w:hanging="4268"/>
        <w:jc w:val="center"/>
        <w:outlineLvl w:val="0"/>
        <w:rPr>
          <w:rFonts w:ascii="宋体" w:eastAsia="宋体" w:hAnsi="宋体" w:cs="Times New Roman"/>
          <w:b/>
          <w:bCs/>
          <w:kern w:val="0"/>
          <w:sz w:val="30"/>
          <w:szCs w:val="30"/>
        </w:rPr>
      </w:pPr>
      <w:r>
        <w:rPr>
          <w:noProof/>
        </w:rPr>
        <w:lastRenderedPageBreak/>
        <mc:AlternateContent>
          <mc:Choice Requires="wpg">
            <w:drawing>
              <wp:anchor distT="0" distB="0" distL="114300" distR="114300" simplePos="0" relativeHeight="251658240" behindDoc="0" locked="0" layoutInCell="1" allowOverlap="1" wp14:anchorId="18142B7F" wp14:editId="58D570A4">
                <wp:simplePos x="0" y="0"/>
                <wp:positionH relativeFrom="column">
                  <wp:posOffset>-35560</wp:posOffset>
                </wp:positionH>
                <wp:positionV relativeFrom="paragraph">
                  <wp:posOffset>52705</wp:posOffset>
                </wp:positionV>
                <wp:extent cx="9072245" cy="3220085"/>
                <wp:effectExtent l="0" t="0" r="14605" b="37465"/>
                <wp:wrapNone/>
                <wp:docPr id="26" name="组合 26"/>
                <wp:cNvGraphicFramePr/>
                <a:graphic xmlns:a="http://schemas.openxmlformats.org/drawingml/2006/main">
                  <a:graphicData uri="http://schemas.microsoft.com/office/word/2010/wordprocessingGroup">
                    <wpg:wgp>
                      <wpg:cNvGrpSpPr/>
                      <wpg:grpSpPr>
                        <a:xfrm>
                          <a:off x="0" y="0"/>
                          <a:ext cx="9072245" cy="3220085"/>
                          <a:chOff x="5082" y="119"/>
                          <a:chExt cx="14287" cy="5071"/>
                        </a:xfrm>
                      </wpg:grpSpPr>
                      <wps:wsp>
                        <wps:cNvPr id="1" name="矩形 1"/>
                        <wps:cNvSpPr/>
                        <wps:spPr>
                          <a:xfrm>
                            <a:off x="14549" y="4277"/>
                            <a:ext cx="1296" cy="540"/>
                          </a:xfrm>
                          <a:prstGeom prst="rect">
                            <a:avLst/>
                          </a:prstGeom>
                          <a:solidFill>
                            <a:srgbClr val="FFFFFF"/>
                          </a:solidFill>
                          <a:ln w="0" cap="flat" cmpd="sng">
                            <a:solidFill>
                              <a:srgbClr val="000000"/>
                            </a:solidFill>
                            <a:prstDash val="solid"/>
                            <a:miter/>
                            <a:headEnd type="none" w="med" len="med"/>
                            <a:tailEnd type="none" w="med" len="med"/>
                          </a:ln>
                        </wps:spPr>
                        <wps:txbx>
                          <w:txbxContent>
                            <w:p w14:paraId="56E89F65" w14:textId="77777777" w:rsidR="00584696" w:rsidRDefault="00584696">
                              <w:pPr>
                                <w:pStyle w:val="af8"/>
                                <w:jc w:val="center"/>
                                <w:rPr>
                                  <w:rFonts w:ascii="宋体" w:eastAsia="宋体" w:hAnsi="宋体" w:cs="宋体"/>
                                  <w:sz w:val="15"/>
                                  <w:szCs w:val="15"/>
                                </w:rPr>
                              </w:pPr>
                              <w:r>
                                <w:rPr>
                                  <w:rFonts w:ascii="宋体" w:hAnsi="宋体" w:cs="宋体"/>
                                  <w:sz w:val="15"/>
                                  <w:szCs w:val="15"/>
                                </w:rPr>
                                <w:t>工程档案</w:t>
                              </w:r>
                            </w:p>
                          </w:txbxContent>
                        </wps:txbx>
                        <wps:bodyPr upright="1"/>
                      </wps:wsp>
                      <wps:wsp>
                        <wps:cNvPr id="2" name="矩形 2"/>
                        <wps:cNvSpPr/>
                        <wps:spPr>
                          <a:xfrm>
                            <a:off x="16445" y="4277"/>
                            <a:ext cx="1174" cy="540"/>
                          </a:xfrm>
                          <a:prstGeom prst="rect">
                            <a:avLst/>
                          </a:prstGeom>
                          <a:solidFill>
                            <a:srgbClr val="FFFFFF"/>
                          </a:solidFill>
                          <a:ln w="0" cap="flat" cmpd="sng">
                            <a:solidFill>
                              <a:srgbClr val="000000"/>
                            </a:solidFill>
                            <a:prstDash val="solid"/>
                            <a:miter/>
                            <a:headEnd type="none" w="med" len="med"/>
                            <a:tailEnd type="none" w="med" len="med"/>
                          </a:ln>
                        </wps:spPr>
                        <wps:txbx>
                          <w:txbxContent>
                            <w:p w14:paraId="39A134B6" w14:textId="77777777" w:rsidR="00584696" w:rsidRDefault="00584696">
                              <w:pPr>
                                <w:pStyle w:val="af8"/>
                                <w:jc w:val="center"/>
                                <w:rPr>
                                  <w:rFonts w:ascii="宋体" w:eastAsia="宋体" w:hAnsi="宋体" w:cs="宋体"/>
                                  <w:sz w:val="15"/>
                                  <w:szCs w:val="15"/>
                                </w:rPr>
                              </w:pPr>
                              <w:r>
                                <w:rPr>
                                  <w:rFonts w:ascii="宋体" w:hAnsi="宋体" w:cs="宋体"/>
                                  <w:sz w:val="15"/>
                                  <w:szCs w:val="15"/>
                                </w:rPr>
                                <w:t>质量保证</w:t>
                              </w:r>
                            </w:p>
                          </w:txbxContent>
                        </wps:txbx>
                        <wps:bodyPr upright="1"/>
                      </wps:wsp>
                      <wps:wsp>
                        <wps:cNvPr id="3" name="矩形 3"/>
                        <wps:cNvSpPr/>
                        <wps:spPr>
                          <a:xfrm>
                            <a:off x="9551" y="119"/>
                            <a:ext cx="3744" cy="1370"/>
                          </a:xfrm>
                          <a:prstGeom prst="rect">
                            <a:avLst/>
                          </a:prstGeom>
                          <a:solidFill>
                            <a:srgbClr val="FFFFFF"/>
                          </a:solidFill>
                          <a:ln w="0" cap="flat" cmpd="sng">
                            <a:solidFill>
                              <a:srgbClr val="000000"/>
                            </a:solidFill>
                            <a:prstDash val="solid"/>
                            <a:miter/>
                            <a:headEnd type="none" w="med" len="med"/>
                            <a:tailEnd type="none" w="med" len="med"/>
                          </a:ln>
                        </wps:spPr>
                        <wps:txbx>
                          <w:txbxContent>
                            <w:p w14:paraId="7DE70D91" w14:textId="77777777" w:rsidR="00584696" w:rsidRPr="00793586" w:rsidRDefault="00584696">
                              <w:pPr>
                                <w:pStyle w:val="af8"/>
                                <w:jc w:val="center"/>
                                <w:rPr>
                                  <w:rFonts w:ascii="宋体" w:hAnsi="宋体" w:cs="宋体"/>
                                  <w:b/>
                                  <w:sz w:val="18"/>
                                  <w:szCs w:val="18"/>
                                </w:rPr>
                              </w:pPr>
                              <w:r w:rsidRPr="00793586">
                                <w:rPr>
                                  <w:rFonts w:ascii="宋体" w:hAnsi="宋体" w:cs="宋体"/>
                                  <w:b/>
                                  <w:sz w:val="18"/>
                                  <w:szCs w:val="18"/>
                                </w:rPr>
                                <w:t>整体工程质量评价</w:t>
                              </w:r>
                            </w:p>
                            <w:p w14:paraId="24007215" w14:textId="77777777" w:rsidR="00584696" w:rsidRDefault="00584696">
                              <w:pPr>
                                <w:pStyle w:val="af8"/>
                                <w:jc w:val="center"/>
                                <w:rPr>
                                  <w:rFonts w:asciiTheme="minorEastAsia" w:hAnsiTheme="minorEastAsia" w:cs="宋体"/>
                                  <w:sz w:val="15"/>
                                  <w:szCs w:val="15"/>
                                </w:rPr>
                              </w:pPr>
                              <w:r>
                                <w:rPr>
                                  <w:rFonts w:asciiTheme="minorEastAsia" w:hAnsiTheme="minorEastAsia" w:cs="宋体"/>
                                  <w:sz w:val="15"/>
                                  <w:szCs w:val="15"/>
                                </w:rPr>
                                <w:t>1、单项工程质量评价</w:t>
                              </w:r>
                            </w:p>
                            <w:p w14:paraId="40255397" w14:textId="77777777" w:rsidR="00584696" w:rsidRDefault="00584696">
                              <w:pPr>
                                <w:pStyle w:val="af8"/>
                                <w:jc w:val="center"/>
                                <w:rPr>
                                  <w:rFonts w:asciiTheme="minorEastAsia" w:hAnsiTheme="minorEastAsia" w:cs="宋体"/>
                                  <w:sz w:val="15"/>
                                  <w:szCs w:val="15"/>
                                </w:rPr>
                              </w:pPr>
                              <w:r>
                                <w:rPr>
                                  <w:rFonts w:asciiTheme="minorEastAsia" w:hAnsiTheme="minorEastAsia" w:cs="宋体"/>
                                  <w:sz w:val="15"/>
                                  <w:szCs w:val="15"/>
                                </w:rPr>
                                <w:t>2、专项工程质量评价</w:t>
                              </w:r>
                            </w:p>
                            <w:p w14:paraId="73049807" w14:textId="77777777" w:rsidR="00584696" w:rsidRDefault="00584696" w:rsidP="00793586">
                              <w:pPr>
                                <w:pStyle w:val="af8"/>
                                <w:ind w:firstLineChars="650" w:firstLine="975"/>
                                <w:rPr>
                                  <w:rFonts w:asciiTheme="minorEastAsia" w:hAnsiTheme="minorEastAsia" w:cs="宋体"/>
                                  <w:sz w:val="15"/>
                                  <w:szCs w:val="15"/>
                                </w:rPr>
                              </w:pPr>
                              <w:r>
                                <w:rPr>
                                  <w:rFonts w:asciiTheme="minorEastAsia" w:hAnsiTheme="minorEastAsia" w:cs="宋体" w:hint="eastAsia"/>
                                  <w:sz w:val="15"/>
                                  <w:szCs w:val="15"/>
                                </w:rPr>
                                <w:t>3、第三方检测</w:t>
                              </w:r>
                            </w:p>
                          </w:txbxContent>
                        </wps:txbx>
                        <wps:bodyPr upright="1"/>
                      </wps:wsp>
                      <wps:wsp>
                        <wps:cNvPr id="4" name="矩形 4"/>
                        <wps:cNvSpPr/>
                        <wps:spPr>
                          <a:xfrm>
                            <a:off x="5701" y="2133"/>
                            <a:ext cx="3494" cy="1192"/>
                          </a:xfrm>
                          <a:prstGeom prst="rect">
                            <a:avLst/>
                          </a:prstGeom>
                          <a:solidFill>
                            <a:srgbClr val="FFFFFF"/>
                          </a:solidFill>
                          <a:ln w="0" cap="flat" cmpd="sng">
                            <a:solidFill>
                              <a:srgbClr val="000000"/>
                            </a:solidFill>
                            <a:prstDash val="solid"/>
                            <a:miter/>
                            <a:headEnd type="none" w="med" len="med"/>
                            <a:tailEnd type="none" w="med" len="med"/>
                          </a:ln>
                        </wps:spPr>
                        <wps:txbx>
                          <w:txbxContent>
                            <w:p w14:paraId="1C2A8FD0" w14:textId="77777777" w:rsidR="00584696" w:rsidRDefault="00584696">
                              <w:pPr>
                                <w:pStyle w:val="af8"/>
                                <w:jc w:val="center"/>
                                <w:rPr>
                                  <w:rFonts w:ascii="宋体" w:eastAsia="宋体" w:hAnsi="宋体" w:cs="宋体"/>
                                  <w:b/>
                                  <w:sz w:val="18"/>
                                  <w:szCs w:val="18"/>
                                </w:rPr>
                              </w:pPr>
                              <w:r>
                                <w:rPr>
                                  <w:rFonts w:ascii="宋体" w:hAnsi="宋体" w:cs="宋体"/>
                                  <w:b/>
                                  <w:sz w:val="18"/>
                                  <w:szCs w:val="18"/>
                                </w:rPr>
                                <w:t>单项工程质量评价</w:t>
                              </w:r>
                            </w:p>
                            <w:p w14:paraId="27DBE9CB" w14:textId="77777777" w:rsidR="00584696" w:rsidRDefault="00584696">
                              <w:pPr>
                                <w:pStyle w:val="af8"/>
                                <w:jc w:val="left"/>
                                <w:rPr>
                                  <w:rFonts w:asciiTheme="minorEastAsia" w:hAnsiTheme="minorEastAsia" w:cs="宋体"/>
                                  <w:sz w:val="15"/>
                                  <w:szCs w:val="15"/>
                                </w:rPr>
                              </w:pPr>
                              <w:r>
                                <w:rPr>
                                  <w:rFonts w:asciiTheme="minorEastAsia" w:hAnsiTheme="minorEastAsia" w:cs="宋体"/>
                                  <w:sz w:val="15"/>
                                  <w:szCs w:val="15"/>
                                </w:rPr>
                                <w:t>1.</w:t>
                              </w:r>
                              <w:r>
                                <w:rPr>
                                  <w:rFonts w:asciiTheme="minorEastAsia" w:hAnsiTheme="minorEastAsia" w:cs="宋体"/>
                                  <w:sz w:val="15"/>
                                  <w:szCs w:val="15"/>
                                </w:rPr>
                                <w:t>土建单项工程质量评价；2.机械单项工程</w:t>
                              </w:r>
                              <w:r>
                                <w:rPr>
                                  <w:rFonts w:asciiTheme="minorEastAsia" w:hAnsiTheme="minorEastAsia" w:cs="宋体" w:hint="eastAsia"/>
                                  <w:sz w:val="15"/>
                                  <w:szCs w:val="15"/>
                                </w:rPr>
                                <w:t>质量</w:t>
                              </w:r>
                              <w:r>
                                <w:rPr>
                                  <w:rFonts w:asciiTheme="minorEastAsia" w:hAnsiTheme="minorEastAsia" w:cs="宋体"/>
                                  <w:sz w:val="15"/>
                                  <w:szCs w:val="15"/>
                                </w:rPr>
                                <w:t>评价；3.</w:t>
                              </w:r>
                              <w:proofErr w:type="gramStart"/>
                              <w:r>
                                <w:rPr>
                                  <w:rFonts w:asciiTheme="minorEastAsia" w:hAnsiTheme="minorEastAsia" w:cs="宋体"/>
                                  <w:sz w:val="15"/>
                                  <w:szCs w:val="15"/>
                                </w:rPr>
                                <w:t>电气仪控单项工程</w:t>
                              </w:r>
                              <w:proofErr w:type="gramEnd"/>
                              <w:r>
                                <w:rPr>
                                  <w:rFonts w:asciiTheme="minorEastAsia" w:hAnsiTheme="minorEastAsia" w:cs="宋体"/>
                                  <w:sz w:val="15"/>
                                  <w:szCs w:val="15"/>
                                </w:rPr>
                                <w:t>质量评价</w:t>
                              </w:r>
                            </w:p>
                            <w:p w14:paraId="3AA4D24F" w14:textId="77777777" w:rsidR="00584696" w:rsidRDefault="00584696">
                              <w:pPr>
                                <w:pStyle w:val="af8"/>
                                <w:jc w:val="left"/>
                              </w:pPr>
                            </w:p>
                          </w:txbxContent>
                        </wps:txbx>
                        <wps:bodyPr upright="1"/>
                      </wps:wsp>
                      <wps:wsp>
                        <wps:cNvPr id="5" name="矩形 5"/>
                        <wps:cNvSpPr/>
                        <wps:spPr>
                          <a:xfrm>
                            <a:off x="11976" y="2108"/>
                            <a:ext cx="4388" cy="1217"/>
                          </a:xfrm>
                          <a:prstGeom prst="rect">
                            <a:avLst/>
                          </a:prstGeom>
                          <a:solidFill>
                            <a:srgbClr val="FFFFFF"/>
                          </a:solidFill>
                          <a:ln w="0" cap="flat" cmpd="sng">
                            <a:solidFill>
                              <a:srgbClr val="000000"/>
                            </a:solidFill>
                            <a:prstDash val="solid"/>
                            <a:miter/>
                            <a:headEnd type="none" w="med" len="med"/>
                            <a:tailEnd type="none" w="med" len="med"/>
                          </a:ln>
                        </wps:spPr>
                        <wps:txbx>
                          <w:txbxContent>
                            <w:p w14:paraId="054D7614" w14:textId="77777777" w:rsidR="00584696" w:rsidRDefault="00584696">
                              <w:pPr>
                                <w:pStyle w:val="af8"/>
                                <w:jc w:val="center"/>
                                <w:rPr>
                                  <w:rFonts w:ascii="宋体" w:eastAsia="宋体" w:hAnsi="宋体" w:cs="宋体"/>
                                  <w:b/>
                                  <w:sz w:val="18"/>
                                  <w:szCs w:val="18"/>
                                </w:rPr>
                              </w:pPr>
                              <w:r>
                                <w:rPr>
                                  <w:rFonts w:ascii="宋体" w:hAnsi="宋体" w:cs="宋体"/>
                                  <w:b/>
                                  <w:sz w:val="18"/>
                                  <w:szCs w:val="18"/>
                                </w:rPr>
                                <w:t>专项工程质量评价</w:t>
                              </w:r>
                            </w:p>
                            <w:p w14:paraId="07B77ED6" w14:textId="77777777" w:rsidR="00584696" w:rsidRDefault="00584696">
                              <w:pPr>
                                <w:pStyle w:val="af8"/>
                                <w:jc w:val="left"/>
                                <w:rPr>
                                  <w:rFonts w:asciiTheme="minorEastAsia" w:hAnsiTheme="minorEastAsia" w:cs="宋体"/>
                                  <w:sz w:val="15"/>
                                  <w:szCs w:val="15"/>
                                </w:rPr>
                              </w:pPr>
                              <w:r>
                                <w:rPr>
                                  <w:rFonts w:asciiTheme="minorEastAsia" w:hAnsiTheme="minorEastAsia" w:cs="宋体"/>
                                  <w:sz w:val="15"/>
                                  <w:szCs w:val="15"/>
                                </w:rPr>
                                <w:t>1</w:t>
                              </w:r>
                              <w:r>
                                <w:rPr>
                                  <w:rFonts w:asciiTheme="minorEastAsia" w:hAnsiTheme="minorEastAsia" w:cs="宋体"/>
                                  <w:sz w:val="15"/>
                                  <w:szCs w:val="15"/>
                                </w:rPr>
                                <w:t>、焊接</w:t>
                              </w:r>
                              <w:r>
                                <w:rPr>
                                  <w:rFonts w:asciiTheme="minorEastAsia" w:hAnsiTheme="minorEastAsia"/>
                                  <w:sz w:val="15"/>
                                  <w:szCs w:val="15"/>
                                </w:rPr>
                                <w:t xml:space="preserve">专项工程质量评价    </w:t>
                              </w:r>
                              <w:r>
                                <w:rPr>
                                  <w:rFonts w:ascii="仿宋_GB2312" w:eastAsia="仿宋_GB2312" w:hAnsi="仿宋_GB2312"/>
                                  <w:sz w:val="15"/>
                                  <w:szCs w:val="15"/>
                                </w:rPr>
                                <w:t xml:space="preserve">  </w:t>
                              </w:r>
                              <w:r>
                                <w:rPr>
                                  <w:rFonts w:asciiTheme="minorEastAsia" w:hAnsiTheme="minorEastAsia"/>
                                  <w:sz w:val="15"/>
                                  <w:szCs w:val="15"/>
                                </w:rPr>
                                <w:t xml:space="preserve">2、 </w:t>
                              </w:r>
                              <w:r>
                                <w:rPr>
                                  <w:rFonts w:asciiTheme="minorEastAsia" w:hAnsiTheme="minorEastAsia" w:cs="宋体"/>
                                  <w:sz w:val="15"/>
                                  <w:szCs w:val="15"/>
                                </w:rPr>
                                <w:t>调试专项工程质量评价</w:t>
                              </w:r>
                            </w:p>
                            <w:p w14:paraId="2589999B" w14:textId="77777777" w:rsidR="00584696" w:rsidRDefault="00584696">
                              <w:pPr>
                                <w:pStyle w:val="af8"/>
                                <w:jc w:val="left"/>
                                <w:rPr>
                                  <w:rFonts w:asciiTheme="minorEastAsia" w:hAnsiTheme="minorEastAsia" w:cs="宋体"/>
                                  <w:sz w:val="15"/>
                                  <w:szCs w:val="15"/>
                                </w:rPr>
                              </w:pPr>
                              <w:r>
                                <w:rPr>
                                  <w:rFonts w:asciiTheme="minorEastAsia" w:hAnsiTheme="minorEastAsia" w:cs="宋体"/>
                                  <w:sz w:val="15"/>
                                  <w:szCs w:val="15"/>
                                </w:rPr>
                                <w:t>3、工程档案管理评价；        4、 质量保证评价</w:t>
                              </w:r>
                            </w:p>
                            <w:p w14:paraId="2AD69C30" w14:textId="77777777" w:rsidR="00584696" w:rsidRDefault="00584696">
                              <w:pPr>
                                <w:pStyle w:val="af8"/>
                                <w:jc w:val="left"/>
                                <w:rPr>
                                  <w:rFonts w:ascii="仿宋_GB2312" w:eastAsia="仿宋_GB2312" w:hAnsi="仿宋_GB2312"/>
                                  <w:sz w:val="15"/>
                                  <w:szCs w:val="15"/>
                                </w:rPr>
                              </w:pPr>
                            </w:p>
                            <w:p w14:paraId="06329EDB" w14:textId="77777777" w:rsidR="00584696" w:rsidRDefault="00584696">
                              <w:pPr>
                                <w:pStyle w:val="af8"/>
                                <w:jc w:val="left"/>
                              </w:pPr>
                              <w:r>
                                <w:rPr>
                                  <w:rFonts w:ascii="仿宋_GB2312" w:eastAsia="仿宋_GB2312" w:hAnsi="仿宋_GB2312"/>
                                  <w:sz w:val="15"/>
                                  <w:szCs w:val="15"/>
                                </w:rPr>
                                <w:t>。</w:t>
                              </w:r>
                            </w:p>
                          </w:txbxContent>
                        </wps:txbx>
                        <wps:bodyPr upright="1"/>
                      </wps:wsp>
                      <wps:wsp>
                        <wps:cNvPr id="6" name="矩形 6"/>
                        <wps:cNvSpPr/>
                        <wps:spPr>
                          <a:xfrm>
                            <a:off x="5082" y="4275"/>
                            <a:ext cx="1328" cy="561"/>
                          </a:xfrm>
                          <a:prstGeom prst="rect">
                            <a:avLst/>
                          </a:prstGeom>
                          <a:solidFill>
                            <a:srgbClr val="FFFFFF"/>
                          </a:solidFill>
                          <a:ln w="0" cap="flat" cmpd="sng">
                            <a:solidFill>
                              <a:srgbClr val="000000"/>
                            </a:solidFill>
                            <a:prstDash val="solid"/>
                            <a:miter/>
                            <a:headEnd type="none" w="med" len="med"/>
                            <a:tailEnd type="none" w="med" len="med"/>
                          </a:ln>
                        </wps:spPr>
                        <wps:txbx>
                          <w:txbxContent>
                            <w:p w14:paraId="58440643" w14:textId="77777777" w:rsidR="00584696" w:rsidRDefault="00584696">
                              <w:pPr>
                                <w:pStyle w:val="af8"/>
                                <w:jc w:val="center"/>
                              </w:pPr>
                              <w:r>
                                <w:rPr>
                                  <w:rFonts w:ascii="宋体" w:hAnsi="宋体" w:cs="宋体"/>
                                  <w:sz w:val="15"/>
                                  <w:szCs w:val="15"/>
                                </w:rPr>
                                <w:t>土建单项工程</w:t>
                              </w:r>
                            </w:p>
                          </w:txbxContent>
                        </wps:txbx>
                        <wps:bodyPr upright="1"/>
                      </wps:wsp>
                      <wps:wsp>
                        <wps:cNvPr id="7" name="矩形 7"/>
                        <wps:cNvSpPr/>
                        <wps:spPr>
                          <a:xfrm>
                            <a:off x="6715" y="4286"/>
                            <a:ext cx="1409" cy="550"/>
                          </a:xfrm>
                          <a:prstGeom prst="rect">
                            <a:avLst/>
                          </a:prstGeom>
                          <a:solidFill>
                            <a:srgbClr val="FFFFFF"/>
                          </a:solidFill>
                          <a:ln w="0" cap="flat" cmpd="sng">
                            <a:solidFill>
                              <a:srgbClr val="000000"/>
                            </a:solidFill>
                            <a:prstDash val="solid"/>
                            <a:miter/>
                            <a:headEnd type="none" w="med" len="med"/>
                            <a:tailEnd type="none" w="med" len="med"/>
                          </a:ln>
                        </wps:spPr>
                        <wps:txbx>
                          <w:txbxContent>
                            <w:p w14:paraId="5B073E5E" w14:textId="77777777" w:rsidR="00584696" w:rsidRDefault="00584696">
                              <w:pPr>
                                <w:pStyle w:val="af8"/>
                                <w:jc w:val="center"/>
                              </w:pPr>
                              <w:r>
                                <w:rPr>
                                  <w:rFonts w:ascii="宋体" w:hAnsi="宋体" w:cs="宋体"/>
                                  <w:sz w:val="15"/>
                                  <w:szCs w:val="15"/>
                                </w:rPr>
                                <w:t>机械单项工程</w:t>
                              </w:r>
                            </w:p>
                          </w:txbxContent>
                        </wps:txbx>
                        <wps:bodyPr upright="1"/>
                      </wps:wsp>
                      <wps:wsp>
                        <wps:cNvPr id="8" name="矩形 8"/>
                        <wps:cNvSpPr/>
                        <wps:spPr>
                          <a:xfrm>
                            <a:off x="8463" y="4304"/>
                            <a:ext cx="1715" cy="532"/>
                          </a:xfrm>
                          <a:prstGeom prst="rect">
                            <a:avLst/>
                          </a:prstGeom>
                          <a:solidFill>
                            <a:srgbClr val="FFFFFF"/>
                          </a:solidFill>
                          <a:ln w="0" cap="flat" cmpd="sng">
                            <a:solidFill>
                              <a:srgbClr val="000000"/>
                            </a:solidFill>
                            <a:prstDash val="solid"/>
                            <a:miter/>
                            <a:headEnd type="none" w="med" len="med"/>
                            <a:tailEnd type="none" w="med" len="med"/>
                          </a:ln>
                        </wps:spPr>
                        <wps:txbx>
                          <w:txbxContent>
                            <w:p w14:paraId="0B26EBD4" w14:textId="77777777" w:rsidR="00584696" w:rsidRDefault="00584696">
                              <w:pPr>
                                <w:pStyle w:val="af8"/>
                                <w:jc w:val="left"/>
                              </w:pPr>
                              <w:proofErr w:type="gramStart"/>
                              <w:r>
                                <w:rPr>
                                  <w:rFonts w:ascii="宋体" w:hAnsi="宋体" w:cs="宋体"/>
                                  <w:sz w:val="15"/>
                                  <w:szCs w:val="15"/>
                                </w:rPr>
                                <w:t>电气仪控单项工程</w:t>
                              </w:r>
                              <w:proofErr w:type="gramEnd"/>
                            </w:p>
                          </w:txbxContent>
                        </wps:txbx>
                        <wps:bodyPr upright="1"/>
                      </wps:wsp>
                      <wps:wsp>
                        <wps:cNvPr id="9" name="矩形 9"/>
                        <wps:cNvSpPr/>
                        <wps:spPr>
                          <a:xfrm>
                            <a:off x="10782" y="4314"/>
                            <a:ext cx="1240" cy="522"/>
                          </a:xfrm>
                          <a:prstGeom prst="rect">
                            <a:avLst/>
                          </a:prstGeom>
                          <a:solidFill>
                            <a:srgbClr val="FFFFFF"/>
                          </a:solidFill>
                          <a:ln w="0" cap="flat" cmpd="sng">
                            <a:solidFill>
                              <a:srgbClr val="000000"/>
                            </a:solidFill>
                            <a:prstDash val="solid"/>
                            <a:miter/>
                            <a:headEnd type="none" w="med" len="med"/>
                            <a:tailEnd type="none" w="med" len="med"/>
                          </a:ln>
                        </wps:spPr>
                        <wps:txbx>
                          <w:txbxContent>
                            <w:p w14:paraId="68F64DFB" w14:textId="77777777" w:rsidR="00584696" w:rsidRDefault="00584696">
                              <w:pPr>
                                <w:pStyle w:val="af8"/>
                                <w:jc w:val="center"/>
                                <w:rPr>
                                  <w:rFonts w:ascii="宋体" w:eastAsia="宋体" w:hAnsi="宋体" w:cs="宋体"/>
                                  <w:sz w:val="15"/>
                                  <w:szCs w:val="15"/>
                                </w:rPr>
                              </w:pPr>
                              <w:r>
                                <w:rPr>
                                  <w:rFonts w:ascii="宋体" w:hAnsi="宋体" w:cs="宋体"/>
                                  <w:sz w:val="15"/>
                                  <w:szCs w:val="15"/>
                                </w:rPr>
                                <w:t>焊接专项工程</w:t>
                              </w:r>
                            </w:p>
                          </w:txbxContent>
                        </wps:txbx>
                        <wps:bodyPr upright="1"/>
                      </wps:wsp>
                      <wps:wsp>
                        <wps:cNvPr id="10" name="矩形 10"/>
                        <wps:cNvSpPr/>
                        <wps:spPr>
                          <a:xfrm>
                            <a:off x="12724" y="4325"/>
                            <a:ext cx="1344" cy="511"/>
                          </a:xfrm>
                          <a:prstGeom prst="rect">
                            <a:avLst/>
                          </a:prstGeom>
                          <a:solidFill>
                            <a:srgbClr val="FFFFFF"/>
                          </a:solidFill>
                          <a:ln w="0" cap="flat" cmpd="sng">
                            <a:solidFill>
                              <a:srgbClr val="000000"/>
                            </a:solidFill>
                            <a:prstDash val="solid"/>
                            <a:miter/>
                            <a:headEnd type="none" w="med" len="med"/>
                            <a:tailEnd type="none" w="med" len="med"/>
                          </a:ln>
                        </wps:spPr>
                        <wps:txbx>
                          <w:txbxContent>
                            <w:p w14:paraId="333063D4" w14:textId="77777777" w:rsidR="00584696" w:rsidRDefault="00584696">
                              <w:pPr>
                                <w:pStyle w:val="af8"/>
                                <w:jc w:val="center"/>
                                <w:rPr>
                                  <w:rFonts w:ascii="宋体" w:eastAsia="宋体" w:hAnsi="宋体" w:cs="宋体"/>
                                  <w:sz w:val="15"/>
                                  <w:szCs w:val="15"/>
                                </w:rPr>
                              </w:pPr>
                              <w:r>
                                <w:rPr>
                                  <w:rFonts w:ascii="宋体" w:hAnsi="宋体" w:cs="宋体"/>
                                  <w:sz w:val="15"/>
                                  <w:szCs w:val="15"/>
                                </w:rPr>
                                <w:t>调试专项工程</w:t>
                              </w:r>
                            </w:p>
                          </w:txbxContent>
                        </wps:txbx>
                        <wps:bodyPr upright="1"/>
                      </wps:wsp>
                      <wps:wsp>
                        <wps:cNvPr id="11" name="直接箭头连接符 11"/>
                        <wps:cNvCnPr/>
                        <wps:spPr>
                          <a:xfrm>
                            <a:off x="11477" y="1489"/>
                            <a:ext cx="0" cy="210"/>
                          </a:xfrm>
                          <a:prstGeom prst="straightConnector1">
                            <a:avLst/>
                          </a:prstGeom>
                          <a:ln w="9525" cap="flat" cmpd="sng">
                            <a:solidFill>
                              <a:srgbClr val="000000"/>
                            </a:solidFill>
                            <a:prstDash val="solid"/>
                            <a:headEnd type="none" w="med" len="med"/>
                            <a:tailEnd type="none" w="med" len="med"/>
                          </a:ln>
                        </wps:spPr>
                        <wps:bodyPr/>
                      </wps:wsp>
                      <wps:wsp>
                        <wps:cNvPr id="12" name="直接箭头连接符 12"/>
                        <wps:cNvCnPr/>
                        <wps:spPr>
                          <a:xfrm flipV="1">
                            <a:off x="7374" y="1680"/>
                            <a:ext cx="11404" cy="19"/>
                          </a:xfrm>
                          <a:prstGeom prst="straightConnector1">
                            <a:avLst/>
                          </a:prstGeom>
                          <a:ln w="9525" cap="flat" cmpd="sng">
                            <a:solidFill>
                              <a:srgbClr val="000000"/>
                            </a:solidFill>
                            <a:prstDash val="solid"/>
                            <a:headEnd type="none" w="med" len="med"/>
                            <a:tailEnd type="none" w="med" len="med"/>
                          </a:ln>
                        </wps:spPr>
                        <wps:bodyPr/>
                      </wps:wsp>
                      <wps:wsp>
                        <wps:cNvPr id="13" name="直接箭头连接符 13"/>
                        <wps:cNvCnPr/>
                        <wps:spPr>
                          <a:xfrm>
                            <a:off x="7374" y="1699"/>
                            <a:ext cx="1" cy="432"/>
                          </a:xfrm>
                          <a:prstGeom prst="straightConnector1">
                            <a:avLst/>
                          </a:prstGeom>
                          <a:ln w="9525" cap="flat" cmpd="sng">
                            <a:solidFill>
                              <a:srgbClr val="000000"/>
                            </a:solidFill>
                            <a:prstDash val="solid"/>
                            <a:headEnd type="none" w="med" len="med"/>
                            <a:tailEnd type="none" w="med" len="med"/>
                          </a:ln>
                        </wps:spPr>
                        <wps:bodyPr/>
                      </wps:wsp>
                      <wps:wsp>
                        <wps:cNvPr id="14" name="直接箭头连接符 14"/>
                        <wps:cNvCnPr/>
                        <wps:spPr>
                          <a:xfrm>
                            <a:off x="14268" y="3340"/>
                            <a:ext cx="2" cy="469"/>
                          </a:xfrm>
                          <a:prstGeom prst="straightConnector1">
                            <a:avLst/>
                          </a:prstGeom>
                          <a:ln w="9525" cap="flat" cmpd="sng">
                            <a:solidFill>
                              <a:srgbClr val="000000"/>
                            </a:solidFill>
                            <a:prstDash val="solid"/>
                            <a:headEnd type="none" w="med" len="med"/>
                            <a:tailEnd type="none" w="med" len="med"/>
                          </a:ln>
                        </wps:spPr>
                        <wps:bodyPr/>
                      </wps:wsp>
                      <wps:wsp>
                        <wps:cNvPr id="15" name="直接箭头连接符 15"/>
                        <wps:cNvCnPr/>
                        <wps:spPr>
                          <a:xfrm flipH="1">
                            <a:off x="18780" y="2724"/>
                            <a:ext cx="1" cy="2466"/>
                          </a:xfrm>
                          <a:prstGeom prst="straightConnector1">
                            <a:avLst/>
                          </a:prstGeom>
                          <a:ln w="9525" cap="flat" cmpd="sng">
                            <a:solidFill>
                              <a:srgbClr val="000000"/>
                            </a:solidFill>
                            <a:prstDash val="solid"/>
                            <a:headEnd type="none" w="med" len="med"/>
                            <a:tailEnd type="none" w="med" len="med"/>
                          </a:ln>
                        </wps:spPr>
                        <wps:bodyPr/>
                      </wps:wsp>
                      <wps:wsp>
                        <wps:cNvPr id="16" name="直接箭头连接符 16"/>
                        <wps:cNvCnPr/>
                        <wps:spPr>
                          <a:xfrm flipV="1">
                            <a:off x="5799" y="3750"/>
                            <a:ext cx="3444" cy="1"/>
                          </a:xfrm>
                          <a:prstGeom prst="straightConnector1">
                            <a:avLst/>
                          </a:prstGeom>
                          <a:ln w="9525" cap="flat" cmpd="sng">
                            <a:solidFill>
                              <a:srgbClr val="000000"/>
                            </a:solidFill>
                            <a:prstDash val="solid"/>
                            <a:headEnd type="none" w="med" len="med"/>
                            <a:tailEnd type="none" w="med" len="med"/>
                          </a:ln>
                        </wps:spPr>
                        <wps:bodyPr/>
                      </wps:wsp>
                      <wps:wsp>
                        <wps:cNvPr id="17" name="直接箭头连接符 17"/>
                        <wps:cNvCnPr/>
                        <wps:spPr>
                          <a:xfrm>
                            <a:off x="11417" y="3809"/>
                            <a:ext cx="5645" cy="0"/>
                          </a:xfrm>
                          <a:prstGeom prst="straightConnector1">
                            <a:avLst/>
                          </a:prstGeom>
                          <a:ln w="9525" cap="flat" cmpd="sng">
                            <a:solidFill>
                              <a:srgbClr val="000000"/>
                            </a:solidFill>
                            <a:prstDash val="solid"/>
                            <a:headEnd type="none" w="med" len="med"/>
                            <a:tailEnd type="none" w="med" len="med"/>
                          </a:ln>
                        </wps:spPr>
                        <wps:bodyPr/>
                      </wps:wsp>
                      <wps:wsp>
                        <wps:cNvPr id="18" name="直接箭头连接符 18"/>
                        <wps:cNvCnPr/>
                        <wps:spPr>
                          <a:xfrm>
                            <a:off x="11417" y="3809"/>
                            <a:ext cx="1" cy="516"/>
                          </a:xfrm>
                          <a:prstGeom prst="straightConnector1">
                            <a:avLst/>
                          </a:prstGeom>
                          <a:ln w="9525" cap="flat" cmpd="sng">
                            <a:solidFill>
                              <a:srgbClr val="000000"/>
                            </a:solidFill>
                            <a:prstDash val="solid"/>
                            <a:headEnd type="none" w="med" len="med"/>
                            <a:tailEnd type="none" w="med" len="med"/>
                          </a:ln>
                        </wps:spPr>
                        <wps:bodyPr/>
                      </wps:wsp>
                      <wps:wsp>
                        <wps:cNvPr id="19" name="直接箭头连接符 19"/>
                        <wps:cNvCnPr/>
                        <wps:spPr>
                          <a:xfrm>
                            <a:off x="17062" y="3809"/>
                            <a:ext cx="0" cy="487"/>
                          </a:xfrm>
                          <a:prstGeom prst="straightConnector1">
                            <a:avLst/>
                          </a:prstGeom>
                          <a:ln w="9525" cap="flat" cmpd="sng">
                            <a:solidFill>
                              <a:srgbClr val="000000"/>
                            </a:solidFill>
                            <a:prstDash val="solid"/>
                            <a:headEnd type="none" w="med" len="med"/>
                            <a:tailEnd type="none" w="med" len="med"/>
                          </a:ln>
                        </wps:spPr>
                        <wps:bodyPr/>
                      </wps:wsp>
                      <wps:wsp>
                        <wps:cNvPr id="20" name="直接箭头连接符 20"/>
                        <wps:cNvCnPr/>
                        <wps:spPr>
                          <a:xfrm>
                            <a:off x="18780" y="1680"/>
                            <a:ext cx="1" cy="487"/>
                          </a:xfrm>
                          <a:prstGeom prst="straightConnector1">
                            <a:avLst/>
                          </a:prstGeom>
                          <a:ln w="9525" cap="flat" cmpd="sng">
                            <a:solidFill>
                              <a:srgbClr val="000000"/>
                            </a:solidFill>
                            <a:prstDash val="solid"/>
                            <a:headEnd type="none" w="med" len="med"/>
                            <a:tailEnd type="none" w="med" len="med"/>
                          </a:ln>
                        </wps:spPr>
                        <wps:bodyPr/>
                      </wps:wsp>
                      <wps:wsp>
                        <wps:cNvPr id="21" name="直接箭头连接符 21"/>
                        <wps:cNvCnPr/>
                        <wps:spPr>
                          <a:xfrm>
                            <a:off x="9242" y="3753"/>
                            <a:ext cx="1" cy="546"/>
                          </a:xfrm>
                          <a:prstGeom prst="straightConnector1">
                            <a:avLst/>
                          </a:prstGeom>
                          <a:ln w="9525" cap="flat" cmpd="sng">
                            <a:solidFill>
                              <a:srgbClr val="000000"/>
                            </a:solidFill>
                            <a:prstDash val="solid"/>
                            <a:headEnd type="none" w="med" len="med"/>
                            <a:tailEnd type="none" w="med" len="med"/>
                          </a:ln>
                        </wps:spPr>
                        <wps:bodyPr/>
                      </wps:wsp>
                      <wps:wsp>
                        <wps:cNvPr id="22" name="直接箭头连接符 22"/>
                        <wps:cNvCnPr/>
                        <wps:spPr>
                          <a:xfrm>
                            <a:off x="5792" y="3749"/>
                            <a:ext cx="7" cy="524"/>
                          </a:xfrm>
                          <a:prstGeom prst="straightConnector1">
                            <a:avLst/>
                          </a:prstGeom>
                          <a:ln w="9525" cap="flat" cmpd="sng">
                            <a:solidFill>
                              <a:srgbClr val="000000"/>
                            </a:solidFill>
                            <a:prstDash val="solid"/>
                            <a:headEnd type="none" w="med" len="med"/>
                            <a:tailEnd type="none" w="med" len="med"/>
                          </a:ln>
                        </wps:spPr>
                        <wps:bodyPr/>
                      </wps:wsp>
                      <wps:wsp>
                        <wps:cNvPr id="23" name="矩形 23"/>
                        <wps:cNvSpPr/>
                        <wps:spPr>
                          <a:xfrm>
                            <a:off x="18104" y="2167"/>
                            <a:ext cx="1265" cy="557"/>
                          </a:xfrm>
                          <a:prstGeom prst="rect">
                            <a:avLst/>
                          </a:prstGeom>
                          <a:solidFill>
                            <a:srgbClr val="FFFFFF"/>
                          </a:solidFill>
                          <a:ln w="0" cap="flat" cmpd="sng">
                            <a:solidFill>
                              <a:srgbClr val="000000"/>
                            </a:solidFill>
                            <a:prstDash val="solid"/>
                            <a:miter/>
                            <a:headEnd type="none" w="med" len="med"/>
                            <a:tailEnd type="none" w="med" len="med"/>
                          </a:ln>
                        </wps:spPr>
                        <wps:txbx>
                          <w:txbxContent>
                            <w:p w14:paraId="5DF4E65F" w14:textId="77777777" w:rsidR="00584696" w:rsidRDefault="00584696">
                              <w:pPr>
                                <w:pStyle w:val="af8"/>
                                <w:jc w:val="center"/>
                                <w:rPr>
                                  <w:rFonts w:ascii="宋体" w:eastAsia="宋体" w:hAnsi="宋体" w:cs="宋体"/>
                                  <w:b/>
                                  <w:sz w:val="18"/>
                                  <w:szCs w:val="18"/>
                                </w:rPr>
                              </w:pPr>
                              <w:r>
                                <w:rPr>
                                  <w:rFonts w:ascii="宋体" w:hAnsi="宋体" w:cs="宋体" w:hint="eastAsia"/>
                                  <w:b/>
                                  <w:sz w:val="18"/>
                                  <w:szCs w:val="18"/>
                                </w:rPr>
                                <w:t>第三方检测</w:t>
                              </w:r>
                            </w:p>
                          </w:txbxContent>
                        </wps:txbx>
                        <wps:bodyPr upright="1"/>
                      </wps:wsp>
                      <wps:wsp>
                        <wps:cNvPr id="24" name="直接箭头连接符 24"/>
                        <wps:cNvCnPr/>
                        <wps:spPr>
                          <a:xfrm>
                            <a:off x="13394" y="3809"/>
                            <a:ext cx="1" cy="516"/>
                          </a:xfrm>
                          <a:prstGeom prst="straightConnector1">
                            <a:avLst/>
                          </a:prstGeom>
                          <a:ln w="9525" cap="flat" cmpd="sng">
                            <a:solidFill>
                              <a:srgbClr val="000000"/>
                            </a:solidFill>
                            <a:prstDash val="solid"/>
                            <a:headEnd type="none" w="med" len="med"/>
                            <a:tailEnd type="none" w="med" len="med"/>
                          </a:ln>
                        </wps:spPr>
                        <wps:bodyPr/>
                      </wps:wsp>
                      <wps:wsp>
                        <wps:cNvPr id="25" name="直接箭头连接符 25"/>
                        <wps:cNvCnPr/>
                        <wps:spPr>
                          <a:xfrm>
                            <a:off x="14270" y="1699"/>
                            <a:ext cx="0" cy="409"/>
                          </a:xfrm>
                          <a:prstGeom prst="straightConnector1">
                            <a:avLst/>
                          </a:prstGeom>
                          <a:ln w="9525" cap="flat" cmpd="sng">
                            <a:solidFill>
                              <a:srgbClr val="000000"/>
                            </a:solidFill>
                            <a:prstDash val="solid"/>
                            <a:headEnd type="none" w="med" len="med"/>
                            <a:tailEnd type="none" w="med" len="med"/>
                          </a:ln>
                        </wps:spPr>
                        <wps:bodyPr/>
                      </wps:wsp>
                    </wpg:wgp>
                  </a:graphicData>
                </a:graphic>
              </wp:anchor>
            </w:drawing>
          </mc:Choice>
          <mc:Fallback>
            <w:pict>
              <v:group w14:anchorId="18142B7F" id="组合 26" o:spid="_x0000_s1026" style="position:absolute;left:0;text-align:left;margin-left:-2.8pt;margin-top:4.15pt;width:714.35pt;height:253.55pt;z-index:251658240" coordorigin="5082,119" coordsize="14287,50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">
                <v:rect id="矩形 1" o:spid="_x0000_s1027" style="position:absolute;left:14549;top:4277;width:1296;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" strokeweight="0">
                  <v:textbox>
                    <w:txbxContent>
                      <w:p w14:paraId="56E89F65" w14:textId="77777777" w:rsidR="00584696" w:rsidRDefault="00584696">
                        <w:pPr>
                          <w:pStyle w:val="af8"/>
                          <w:jc w:val="center"/>
                          <w:rPr>
                            <w:rFonts w:ascii="宋体" w:eastAsia="宋体" w:hAnsi="宋体" w:cs="宋体"/>
                            <w:sz w:val="15"/>
                            <w:szCs w:val="15"/>
                          </w:rPr>
                        </w:pPr>
                        <w:r>
                          <w:rPr>
                            <w:rFonts w:ascii="宋体" w:hAnsi="宋体" w:cs="宋体"/>
                            <w:sz w:val="15"/>
                            <w:szCs w:val="15"/>
                          </w:rPr>
                          <w:t>工程档案</w:t>
                        </w:r>
                      </w:p>
                    </w:txbxContent>
                  </v:textbox>
                </v:rect>
                <v:rect id="矩形 2" o:spid="_x0000_s1028" style="position:absolute;left:16445;top:4277;width:1174;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" strokeweight="0">
                  <v:textbox>
                    <w:txbxContent>
                      <w:p w14:paraId="39A134B6" w14:textId="77777777" w:rsidR="00584696" w:rsidRDefault="00584696">
                        <w:pPr>
                          <w:pStyle w:val="af8"/>
                          <w:jc w:val="center"/>
                          <w:rPr>
                            <w:rFonts w:ascii="宋体" w:eastAsia="宋体" w:hAnsi="宋体" w:cs="宋体"/>
                            <w:sz w:val="15"/>
                            <w:szCs w:val="15"/>
                          </w:rPr>
                        </w:pPr>
                        <w:r>
                          <w:rPr>
                            <w:rFonts w:ascii="宋体" w:hAnsi="宋体" w:cs="宋体"/>
                            <w:sz w:val="15"/>
                            <w:szCs w:val="15"/>
                          </w:rPr>
                          <w:t>质量保证</w:t>
                        </w:r>
                      </w:p>
                    </w:txbxContent>
                  </v:textbox>
                </v:rect>
                <v:rect id="矩形 3" o:spid="_x0000_s1029" style="position:absolute;left:9551;top:119;width:3744;height:1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" strokeweight="0">
                  <v:textbox>
                    <w:txbxContent>
                      <w:p w14:paraId="7DE70D91" w14:textId="77777777" w:rsidR="00584696" w:rsidRPr="00793586" w:rsidRDefault="00584696">
                        <w:pPr>
                          <w:pStyle w:val="af8"/>
                          <w:jc w:val="center"/>
                          <w:rPr>
                            <w:rFonts w:ascii="宋体" w:hAnsi="宋体" w:cs="宋体"/>
                            <w:b/>
                            <w:sz w:val="18"/>
                            <w:szCs w:val="18"/>
                          </w:rPr>
                        </w:pPr>
                        <w:r w:rsidRPr="00793586">
                          <w:rPr>
                            <w:rFonts w:ascii="宋体" w:hAnsi="宋体" w:cs="宋体"/>
                            <w:b/>
                            <w:sz w:val="18"/>
                            <w:szCs w:val="18"/>
                          </w:rPr>
                          <w:t>整体工程质量评价</w:t>
                        </w:r>
                      </w:p>
                      <w:p w14:paraId="24007215" w14:textId="77777777" w:rsidR="00584696" w:rsidRDefault="00584696">
                        <w:pPr>
                          <w:pStyle w:val="af8"/>
                          <w:jc w:val="center"/>
                          <w:rPr>
                            <w:rFonts w:asciiTheme="minorEastAsia" w:hAnsiTheme="minorEastAsia" w:cs="宋体"/>
                            <w:sz w:val="15"/>
                            <w:szCs w:val="15"/>
                          </w:rPr>
                        </w:pPr>
                        <w:r>
                          <w:rPr>
                            <w:rFonts w:asciiTheme="minorEastAsia" w:hAnsiTheme="minorEastAsia" w:cs="宋体"/>
                            <w:sz w:val="15"/>
                            <w:szCs w:val="15"/>
                          </w:rPr>
                          <w:t>1、单项工程质量评价</w:t>
                        </w:r>
                      </w:p>
                      <w:p w14:paraId="40255397" w14:textId="77777777" w:rsidR="00584696" w:rsidRDefault="00584696">
                        <w:pPr>
                          <w:pStyle w:val="af8"/>
                          <w:jc w:val="center"/>
                          <w:rPr>
                            <w:rFonts w:asciiTheme="minorEastAsia" w:hAnsiTheme="minorEastAsia" w:cs="宋体"/>
                            <w:sz w:val="15"/>
                            <w:szCs w:val="15"/>
                          </w:rPr>
                        </w:pPr>
                        <w:r>
                          <w:rPr>
                            <w:rFonts w:asciiTheme="minorEastAsia" w:hAnsiTheme="minorEastAsia" w:cs="宋体"/>
                            <w:sz w:val="15"/>
                            <w:szCs w:val="15"/>
                          </w:rPr>
                          <w:t>2、专项工程质量评价</w:t>
                        </w:r>
                      </w:p>
                      <w:p w14:paraId="73049807" w14:textId="77777777" w:rsidR="00584696" w:rsidRDefault="00584696" w:rsidP="00793586">
                        <w:pPr>
                          <w:pStyle w:val="af8"/>
                          <w:ind w:firstLineChars="650" w:firstLine="975"/>
                          <w:rPr>
                            <w:rFonts w:asciiTheme="minorEastAsia" w:hAnsiTheme="minorEastAsia" w:cs="宋体"/>
                            <w:sz w:val="15"/>
                            <w:szCs w:val="15"/>
                          </w:rPr>
                        </w:pPr>
                        <w:r>
                          <w:rPr>
                            <w:rFonts w:asciiTheme="minorEastAsia" w:hAnsiTheme="minorEastAsia" w:cs="宋体" w:hint="eastAsia"/>
                            <w:sz w:val="15"/>
                            <w:szCs w:val="15"/>
                          </w:rPr>
                          <w:t>3、第三方检测</w:t>
                        </w:r>
                      </w:p>
                    </w:txbxContent>
                  </v:textbox>
                </v:rect>
                <v:rect id="矩形 4" o:spid="_x0000_s1030" style="position:absolute;left:5701;top:2133;width:3494;height:1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" strokeweight="0">
                  <v:textbox>
                    <w:txbxContent>
                      <w:p w14:paraId="1C2A8FD0" w14:textId="77777777" w:rsidR="00584696" w:rsidRDefault="00584696">
                        <w:pPr>
                          <w:pStyle w:val="af8"/>
                          <w:jc w:val="center"/>
                          <w:rPr>
                            <w:rFonts w:ascii="宋体" w:eastAsia="宋体" w:hAnsi="宋体" w:cs="宋体"/>
                            <w:b/>
                            <w:sz w:val="18"/>
                            <w:szCs w:val="18"/>
                          </w:rPr>
                        </w:pPr>
                        <w:r>
                          <w:rPr>
                            <w:rFonts w:ascii="宋体" w:hAnsi="宋体" w:cs="宋体"/>
                            <w:b/>
                            <w:sz w:val="18"/>
                            <w:szCs w:val="18"/>
                          </w:rPr>
                          <w:t>单项工程质量评价</w:t>
                        </w:r>
                      </w:p>
                      <w:p w14:paraId="27DBE9CB" w14:textId="77777777" w:rsidR="00584696" w:rsidRDefault="00584696">
                        <w:pPr>
                          <w:pStyle w:val="af8"/>
                          <w:jc w:val="left"/>
                          <w:rPr>
                            <w:rFonts w:asciiTheme="minorEastAsia" w:hAnsiTheme="minorEastAsia" w:cs="宋体"/>
                            <w:sz w:val="15"/>
                            <w:szCs w:val="15"/>
                          </w:rPr>
                        </w:pPr>
                        <w:r>
                          <w:rPr>
                            <w:rFonts w:asciiTheme="minorEastAsia" w:hAnsiTheme="minorEastAsia" w:cs="宋体"/>
                            <w:sz w:val="15"/>
                            <w:szCs w:val="15"/>
                          </w:rPr>
                          <w:t>1.</w:t>
                        </w:r>
                        <w:r>
                          <w:rPr>
                            <w:rFonts w:asciiTheme="minorEastAsia" w:hAnsiTheme="minorEastAsia" w:cs="宋体"/>
                            <w:sz w:val="15"/>
                            <w:szCs w:val="15"/>
                          </w:rPr>
                          <w:t>土建单项工程质量评价；2.机械单项工程</w:t>
                        </w:r>
                        <w:r>
                          <w:rPr>
                            <w:rFonts w:asciiTheme="minorEastAsia" w:hAnsiTheme="minorEastAsia" w:cs="宋体" w:hint="eastAsia"/>
                            <w:sz w:val="15"/>
                            <w:szCs w:val="15"/>
                          </w:rPr>
                          <w:t>质量</w:t>
                        </w:r>
                        <w:r>
                          <w:rPr>
                            <w:rFonts w:asciiTheme="minorEastAsia" w:hAnsiTheme="minorEastAsia" w:cs="宋体"/>
                            <w:sz w:val="15"/>
                            <w:szCs w:val="15"/>
                          </w:rPr>
                          <w:t>评价；3.</w:t>
                        </w:r>
                        <w:proofErr w:type="gramStart"/>
                        <w:r>
                          <w:rPr>
                            <w:rFonts w:asciiTheme="minorEastAsia" w:hAnsiTheme="minorEastAsia" w:cs="宋体"/>
                            <w:sz w:val="15"/>
                            <w:szCs w:val="15"/>
                          </w:rPr>
                          <w:t>电气仪控单项工程</w:t>
                        </w:r>
                        <w:proofErr w:type="gramEnd"/>
                        <w:r>
                          <w:rPr>
                            <w:rFonts w:asciiTheme="minorEastAsia" w:hAnsiTheme="minorEastAsia" w:cs="宋体"/>
                            <w:sz w:val="15"/>
                            <w:szCs w:val="15"/>
                          </w:rPr>
                          <w:t>质量评价</w:t>
                        </w:r>
                      </w:p>
                      <w:p w14:paraId="3AA4D24F" w14:textId="77777777" w:rsidR="00584696" w:rsidRDefault="00584696">
                        <w:pPr>
                          <w:pStyle w:val="af8"/>
                          <w:jc w:val="left"/>
                        </w:pPr>
                      </w:p>
                    </w:txbxContent>
                  </v:textbox>
                </v:rect>
                <v:rect id="矩形 5" o:spid="_x0000_s1031" style="position:absolute;left:11976;top:2108;width:4388;height:1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" strokeweight="0">
                  <v:textbox>
                    <w:txbxContent>
                      <w:p w14:paraId="054D7614" w14:textId="77777777" w:rsidR="00584696" w:rsidRDefault="00584696">
                        <w:pPr>
                          <w:pStyle w:val="af8"/>
                          <w:jc w:val="center"/>
                          <w:rPr>
                            <w:rFonts w:ascii="宋体" w:eastAsia="宋体" w:hAnsi="宋体" w:cs="宋体"/>
                            <w:b/>
                            <w:sz w:val="18"/>
                            <w:szCs w:val="18"/>
                          </w:rPr>
                        </w:pPr>
                        <w:r>
                          <w:rPr>
                            <w:rFonts w:ascii="宋体" w:hAnsi="宋体" w:cs="宋体"/>
                            <w:b/>
                            <w:sz w:val="18"/>
                            <w:szCs w:val="18"/>
                          </w:rPr>
                          <w:t>专项工程质量评价</w:t>
                        </w:r>
                      </w:p>
                      <w:p w14:paraId="07B77ED6" w14:textId="77777777" w:rsidR="00584696" w:rsidRDefault="00584696">
                        <w:pPr>
                          <w:pStyle w:val="af8"/>
                          <w:jc w:val="left"/>
                          <w:rPr>
                            <w:rFonts w:asciiTheme="minorEastAsia" w:hAnsiTheme="minorEastAsia" w:cs="宋体"/>
                            <w:sz w:val="15"/>
                            <w:szCs w:val="15"/>
                          </w:rPr>
                        </w:pPr>
                        <w:r>
                          <w:rPr>
                            <w:rFonts w:asciiTheme="minorEastAsia" w:hAnsiTheme="minorEastAsia" w:cs="宋体"/>
                            <w:sz w:val="15"/>
                            <w:szCs w:val="15"/>
                          </w:rPr>
                          <w:t>1</w:t>
                        </w:r>
                        <w:r>
                          <w:rPr>
                            <w:rFonts w:asciiTheme="minorEastAsia" w:hAnsiTheme="minorEastAsia" w:cs="宋体"/>
                            <w:sz w:val="15"/>
                            <w:szCs w:val="15"/>
                          </w:rPr>
                          <w:t>、焊接</w:t>
                        </w:r>
                        <w:r>
                          <w:rPr>
                            <w:rFonts w:asciiTheme="minorEastAsia" w:hAnsiTheme="minorEastAsia"/>
                            <w:sz w:val="15"/>
                            <w:szCs w:val="15"/>
                          </w:rPr>
                          <w:t xml:space="preserve">专项工程质量评价    </w:t>
                        </w:r>
                        <w:r>
                          <w:rPr>
                            <w:rFonts w:ascii="仿宋_GB2312" w:eastAsia="仿宋_GB2312" w:hAnsi="仿宋_GB2312"/>
                            <w:sz w:val="15"/>
                            <w:szCs w:val="15"/>
                          </w:rPr>
                          <w:t xml:space="preserve">  </w:t>
                        </w:r>
                        <w:r>
                          <w:rPr>
                            <w:rFonts w:asciiTheme="minorEastAsia" w:hAnsiTheme="minorEastAsia"/>
                            <w:sz w:val="15"/>
                            <w:szCs w:val="15"/>
                          </w:rPr>
                          <w:t xml:space="preserve">2、 </w:t>
                        </w:r>
                        <w:r>
                          <w:rPr>
                            <w:rFonts w:asciiTheme="minorEastAsia" w:hAnsiTheme="minorEastAsia" w:cs="宋体"/>
                            <w:sz w:val="15"/>
                            <w:szCs w:val="15"/>
                          </w:rPr>
                          <w:t>调试专项工程质量评价</w:t>
                        </w:r>
                      </w:p>
                      <w:p w14:paraId="2589999B" w14:textId="77777777" w:rsidR="00584696" w:rsidRDefault="00584696">
                        <w:pPr>
                          <w:pStyle w:val="af8"/>
                          <w:jc w:val="left"/>
                          <w:rPr>
                            <w:rFonts w:asciiTheme="minorEastAsia" w:hAnsiTheme="minorEastAsia" w:cs="宋体"/>
                            <w:sz w:val="15"/>
                            <w:szCs w:val="15"/>
                          </w:rPr>
                        </w:pPr>
                        <w:r>
                          <w:rPr>
                            <w:rFonts w:asciiTheme="minorEastAsia" w:hAnsiTheme="minorEastAsia" w:cs="宋体"/>
                            <w:sz w:val="15"/>
                            <w:szCs w:val="15"/>
                          </w:rPr>
                          <w:t>3、工程档案管理评价；        4、 质量保证评价</w:t>
                        </w:r>
                      </w:p>
                      <w:p w14:paraId="2AD69C30" w14:textId="77777777" w:rsidR="00584696" w:rsidRDefault="00584696">
                        <w:pPr>
                          <w:pStyle w:val="af8"/>
                          <w:jc w:val="left"/>
                          <w:rPr>
                            <w:rFonts w:ascii="仿宋_GB2312" w:eastAsia="仿宋_GB2312" w:hAnsi="仿宋_GB2312"/>
                            <w:sz w:val="15"/>
                            <w:szCs w:val="15"/>
                          </w:rPr>
                        </w:pPr>
                      </w:p>
                      <w:p w14:paraId="06329EDB" w14:textId="77777777" w:rsidR="00584696" w:rsidRDefault="00584696">
                        <w:pPr>
                          <w:pStyle w:val="af8"/>
                          <w:jc w:val="left"/>
                        </w:pPr>
                        <w:r>
                          <w:rPr>
                            <w:rFonts w:ascii="仿宋_GB2312" w:eastAsia="仿宋_GB2312" w:hAnsi="仿宋_GB2312"/>
                            <w:sz w:val="15"/>
                            <w:szCs w:val="15"/>
                          </w:rPr>
                          <w:t>。</w:t>
                        </w:r>
                      </w:p>
                    </w:txbxContent>
                  </v:textbox>
                </v:rect>
                <v:rect id="矩形 6" o:spid="_x0000_s1032" style="position:absolute;left:5082;top:4275;width:1328;height: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" strokeweight="0">
                  <v:textbox>
                    <w:txbxContent>
                      <w:p w14:paraId="58440643" w14:textId="77777777" w:rsidR="00584696" w:rsidRDefault="00584696">
                        <w:pPr>
                          <w:pStyle w:val="af8"/>
                          <w:jc w:val="center"/>
                        </w:pPr>
                        <w:r>
                          <w:rPr>
                            <w:rFonts w:ascii="宋体" w:hAnsi="宋体" w:cs="宋体"/>
                            <w:sz w:val="15"/>
                            <w:szCs w:val="15"/>
                          </w:rPr>
                          <w:t>土建单项工程</w:t>
                        </w:r>
                      </w:p>
                    </w:txbxContent>
                  </v:textbox>
                </v:rect>
                <v:rect id="矩形 7" o:spid="_x0000_s1033" style="position:absolute;left:6715;top:4286;width:1409;height: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" strokeweight="0">
                  <v:textbox>
                    <w:txbxContent>
                      <w:p w14:paraId="5B073E5E" w14:textId="77777777" w:rsidR="00584696" w:rsidRDefault="00584696">
                        <w:pPr>
                          <w:pStyle w:val="af8"/>
                          <w:jc w:val="center"/>
                        </w:pPr>
                        <w:r>
                          <w:rPr>
                            <w:rFonts w:ascii="宋体" w:hAnsi="宋体" w:cs="宋体"/>
                            <w:sz w:val="15"/>
                            <w:szCs w:val="15"/>
                          </w:rPr>
                          <w:t>机械单项工程</w:t>
                        </w:r>
                      </w:p>
                    </w:txbxContent>
                  </v:textbox>
                </v:rect>
                <v:rect id="矩形 8" o:spid="_x0000_s1034" style="position:absolute;left:8463;top:4304;width:1715;height:5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" strokeweight="0">
                  <v:textbox>
                    <w:txbxContent>
                      <w:p w14:paraId="0B26EBD4" w14:textId="77777777" w:rsidR="00584696" w:rsidRDefault="00584696">
                        <w:pPr>
                          <w:pStyle w:val="af8"/>
                          <w:jc w:val="left"/>
                        </w:pPr>
                        <w:proofErr w:type="gramStart"/>
                        <w:r>
                          <w:rPr>
                            <w:rFonts w:ascii="宋体" w:hAnsi="宋体" w:cs="宋体"/>
                            <w:sz w:val="15"/>
                            <w:szCs w:val="15"/>
                          </w:rPr>
                          <w:t>电气仪控单项工程</w:t>
                        </w:r>
                        <w:proofErr w:type="gramEnd"/>
                      </w:p>
                    </w:txbxContent>
                  </v:textbox>
                </v:rect>
                <v:rect id="矩形 9" o:spid="_x0000_s1035" style="position:absolute;left:10782;top:4314;width:1240;height: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" strokeweight="0">
                  <v:textbox>
                    <w:txbxContent>
                      <w:p w14:paraId="68F64DFB" w14:textId="77777777" w:rsidR="00584696" w:rsidRDefault="00584696">
                        <w:pPr>
                          <w:pStyle w:val="af8"/>
                          <w:jc w:val="center"/>
                          <w:rPr>
                            <w:rFonts w:ascii="宋体" w:eastAsia="宋体" w:hAnsi="宋体" w:cs="宋体"/>
                            <w:sz w:val="15"/>
                            <w:szCs w:val="15"/>
                          </w:rPr>
                        </w:pPr>
                        <w:r>
                          <w:rPr>
                            <w:rFonts w:ascii="宋体" w:hAnsi="宋体" w:cs="宋体"/>
                            <w:sz w:val="15"/>
                            <w:szCs w:val="15"/>
                          </w:rPr>
                          <w:t>焊接专项工程</w:t>
                        </w:r>
                      </w:p>
                    </w:txbxContent>
                  </v:textbox>
                </v:rect>
                <v:rect id="矩形 10" o:spid="_x0000_s1036" style="position:absolute;left:12724;top:4325;width:1344;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" strokeweight="0">
                  <v:textbox>
                    <w:txbxContent>
                      <w:p w14:paraId="333063D4" w14:textId="77777777" w:rsidR="00584696" w:rsidRDefault="00584696">
                        <w:pPr>
                          <w:pStyle w:val="af8"/>
                          <w:jc w:val="center"/>
                          <w:rPr>
                            <w:rFonts w:ascii="宋体" w:eastAsia="宋体" w:hAnsi="宋体" w:cs="宋体"/>
                            <w:sz w:val="15"/>
                            <w:szCs w:val="15"/>
                          </w:rPr>
                        </w:pPr>
                        <w:r>
                          <w:rPr>
                            <w:rFonts w:ascii="宋体" w:hAnsi="宋体" w:cs="宋体"/>
                            <w:sz w:val="15"/>
                            <w:szCs w:val="15"/>
                          </w:rPr>
                          <w:t>调试专项工程</w:t>
                        </w:r>
                      </w:p>
                    </w:txbxContent>
                  </v:textbox>
                </v:rect>
                <v:shapetype id="_x0000_t32" coordsize="21600,21600" o:spt="32" o:oned="t" path="m,l21600,21600e" filled="f">
                  <v:path arrowok="t" fillok="f" o:connecttype="none"/>
                  <o:lock v:ext="edit" shapetype="t"/>
                </v:shapetype>
                <v:shape id="直接箭头连接符 11" o:spid="_x0000_s1037" type="#_x0000_t32" style="position:absolute;left:11477;top:1489;width:0;height:2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"/>
                <v:shape id="直接箭头连接符 12" o:spid="_x0000_s1038" type="#_x0000_t32" style="position:absolute;left:7374;top:1680;width:11404;height:1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"/>
                <v:shape id="直接箭头连接符 13" o:spid="_x0000_s1039" type="#_x0000_t32" style="position:absolute;left:7374;top:1699;width:1;height:43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"/>
                <v:shape id="直接箭头连接符 14" o:spid="_x0000_s1040" type="#_x0000_t32" style="position:absolute;left:14268;top:3340;width:2;height:4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"/>
                <v:shape id="直接箭头连接符 15" o:spid="_x0000_s1041" type="#_x0000_t32" style="position:absolute;left:18780;top:2724;width:1;height:246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"/>
                <v:shape id="直接箭头连接符 16" o:spid="_x0000_s1042" type="#_x0000_t32" style="position:absolute;left:5799;top:3750;width:3444;height: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"/>
                <v:shape id="直接箭头连接符 17" o:spid="_x0000_s1043" type="#_x0000_t32" style="position:absolute;left:11417;top:3809;width:564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"/>
                <v:shape id="直接箭头连接符 18" o:spid="_x0000_s1044" type="#_x0000_t32" style="position:absolute;left:11417;top:3809;width:1;height:5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"/>
                <v:shape id="直接箭头连接符 19" o:spid="_x0000_s1045" type="#_x0000_t32" style="position:absolute;left:17062;top:3809;width:0;height:4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"/>
                <v:shape id="直接箭头连接符 20" o:spid="_x0000_s1046" type="#_x0000_t32" style="position:absolute;left:18780;top:1680;width:1;height:4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"/>
                <v:shape id="直接箭头连接符 21" o:spid="_x0000_s1047" type="#_x0000_t32" style="position:absolute;left:9242;top:3753;width:1;height:5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"/>
                <v:shape id="直接箭头连接符 22" o:spid="_x0000_s1048" type="#_x0000_t32" style="position:absolute;left:5792;top:3749;width:7;height:5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"/>
                <v:rect id="矩形 23" o:spid="_x0000_s1049" style="position:absolute;left:18104;top:2167;width:1265;height:5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" strokeweight="0">
                  <v:textbox>
                    <w:txbxContent>
                      <w:p w14:paraId="5DF4E65F" w14:textId="77777777" w:rsidR="00584696" w:rsidRDefault="00584696">
                        <w:pPr>
                          <w:pStyle w:val="af8"/>
                          <w:jc w:val="center"/>
                          <w:rPr>
                            <w:rFonts w:ascii="宋体" w:eastAsia="宋体" w:hAnsi="宋体" w:cs="宋体"/>
                            <w:b/>
                            <w:sz w:val="18"/>
                            <w:szCs w:val="18"/>
                          </w:rPr>
                        </w:pPr>
                        <w:r>
                          <w:rPr>
                            <w:rFonts w:ascii="宋体" w:hAnsi="宋体" w:cs="宋体" w:hint="eastAsia"/>
                            <w:b/>
                            <w:sz w:val="18"/>
                            <w:szCs w:val="18"/>
                          </w:rPr>
                          <w:t>第三方检测</w:t>
                        </w:r>
                      </w:p>
                    </w:txbxContent>
                  </v:textbox>
                </v:rect>
                <v:shape id="直接箭头连接符 24" o:spid="_x0000_s1050" type="#_x0000_t32" style="position:absolute;left:13394;top:3809;width:1;height:5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"/>
                <v:shape id="直接箭头连接符 25" o:spid="_x0000_s1051" type="#_x0000_t32" style="position:absolute;left:14270;top:1699;width:0;height:4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"/>
              </v:group>
            </w:pict>
          </mc:Fallback>
        </mc:AlternateContent>
      </w:r>
    </w:p>
    <w:p w14:paraId="16DF038A" w14:textId="77777777" w:rsidR="00DF2A9A" w:rsidRDefault="00DF2A9A">
      <w:pPr>
        <w:keepNext/>
        <w:ind w:left="4411" w:hanging="4268"/>
        <w:jc w:val="center"/>
        <w:outlineLvl w:val="0"/>
        <w:rPr>
          <w:rFonts w:ascii="宋体" w:eastAsia="宋体" w:hAnsi="宋体" w:cs="Times New Roman"/>
          <w:b/>
          <w:bCs/>
          <w:kern w:val="0"/>
          <w:sz w:val="30"/>
          <w:szCs w:val="30"/>
        </w:rPr>
      </w:pPr>
    </w:p>
    <w:p w14:paraId="0497855A" w14:textId="77777777" w:rsidR="00DF2A9A" w:rsidRDefault="00DF2A9A">
      <w:pPr>
        <w:keepNext/>
        <w:ind w:left="4411" w:hanging="4268"/>
        <w:jc w:val="center"/>
        <w:outlineLvl w:val="0"/>
        <w:rPr>
          <w:rFonts w:ascii="宋体" w:eastAsia="宋体" w:hAnsi="宋体" w:cs="Times New Roman"/>
          <w:b/>
          <w:bCs/>
          <w:kern w:val="0"/>
          <w:sz w:val="30"/>
          <w:szCs w:val="30"/>
        </w:rPr>
      </w:pPr>
    </w:p>
    <w:p w14:paraId="43E3745C" w14:textId="77777777" w:rsidR="00DF2A9A" w:rsidRDefault="00DF2A9A">
      <w:pPr>
        <w:keepNext/>
        <w:ind w:left="4411" w:hanging="4268"/>
        <w:jc w:val="center"/>
        <w:outlineLvl w:val="0"/>
        <w:rPr>
          <w:rFonts w:ascii="宋体" w:eastAsia="宋体" w:hAnsi="宋体" w:cs="Times New Roman"/>
          <w:b/>
          <w:bCs/>
          <w:kern w:val="0"/>
          <w:sz w:val="30"/>
          <w:szCs w:val="30"/>
        </w:rPr>
      </w:pPr>
    </w:p>
    <w:p w14:paraId="07F3BCC6" w14:textId="77777777" w:rsidR="00DF2A9A" w:rsidRDefault="00DF2A9A">
      <w:pPr>
        <w:keepNext/>
        <w:ind w:left="4411" w:hanging="4268"/>
        <w:jc w:val="center"/>
        <w:outlineLvl w:val="0"/>
        <w:rPr>
          <w:rFonts w:ascii="宋体" w:eastAsia="宋体" w:hAnsi="宋体" w:cs="Times New Roman"/>
          <w:b/>
          <w:bCs/>
          <w:kern w:val="0"/>
          <w:sz w:val="30"/>
          <w:szCs w:val="30"/>
        </w:rPr>
      </w:pPr>
    </w:p>
    <w:p w14:paraId="2C9DB91E" w14:textId="77777777" w:rsidR="00DF2A9A" w:rsidRDefault="0036376D">
      <w:pPr>
        <w:keepNext/>
        <w:ind w:left="4411" w:hanging="4268"/>
        <w:jc w:val="center"/>
        <w:outlineLvl w:val="0"/>
        <w:rPr>
          <w:rFonts w:ascii="宋体" w:eastAsia="宋体" w:hAnsi="宋体" w:cs="Times New Roman"/>
          <w:b/>
          <w:bCs/>
          <w:kern w:val="0"/>
          <w:sz w:val="30"/>
          <w:szCs w:val="30"/>
        </w:rPr>
      </w:pPr>
      <w:r>
        <w:rPr>
          <w:noProof/>
          <w:sz w:val="30"/>
        </w:rPr>
        <mc:AlternateContent>
          <mc:Choice Requires="wps">
            <w:drawing>
              <wp:anchor distT="0" distB="0" distL="114300" distR="114300" simplePos="0" relativeHeight="251659264" behindDoc="0" locked="0" layoutInCell="1" allowOverlap="1" wp14:anchorId="0F4F24B0" wp14:editId="6A3F36FF">
                <wp:simplePos x="0" y="0"/>
                <wp:positionH relativeFrom="column">
                  <wp:posOffset>6383020</wp:posOffset>
                </wp:positionH>
                <wp:positionV relativeFrom="paragraph">
                  <wp:posOffset>378460</wp:posOffset>
                </wp:positionV>
                <wp:extent cx="2540" cy="304165"/>
                <wp:effectExtent l="4445" t="0" r="12065" b="635"/>
                <wp:wrapNone/>
                <wp:docPr id="124" name="直接连接符 124"/>
                <wp:cNvGraphicFramePr/>
                <a:graphic xmlns:a="http://schemas.openxmlformats.org/drawingml/2006/main">
                  <a:graphicData uri="http://schemas.microsoft.com/office/word/2010/wordprocessingShape">
                    <wps:wsp>
                      <wps:cNvCnPr/>
                      <wps:spPr>
                        <a:xfrm>
                          <a:off x="0" y="0"/>
                          <a:ext cx="2540" cy="3041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BDE28F4" id="直接连接符 12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502.6pt,29.8pt" to="502.8pt,5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" strokecolor="black [3200]" strokeweight=".5pt">
                <v:stroke joinstyle="miter"/>
              </v:line>
            </w:pict>
          </mc:Fallback>
        </mc:AlternateContent>
      </w:r>
      <w:r>
        <w:rPr>
          <w:noProof/>
          <w:sz w:val="30"/>
        </w:rPr>
        <mc:AlternateContent>
          <mc:Choice Requires="wps">
            <w:drawing>
              <wp:anchor distT="0" distB="0" distL="114300" distR="114300" simplePos="0" relativeHeight="251660288" behindDoc="0" locked="0" layoutInCell="1" allowOverlap="1" wp14:anchorId="162DC448" wp14:editId="74CFCA5B">
                <wp:simplePos x="0" y="0"/>
                <wp:positionH relativeFrom="column">
                  <wp:posOffset>1447800</wp:posOffset>
                </wp:positionH>
                <wp:positionV relativeFrom="paragraph">
                  <wp:posOffset>66675</wp:posOffset>
                </wp:positionV>
                <wp:extent cx="635" cy="607695"/>
                <wp:effectExtent l="4445" t="0" r="13970" b="1905"/>
                <wp:wrapNone/>
                <wp:docPr id="123" name="直接连接符 123"/>
                <wp:cNvGraphicFramePr/>
                <a:graphic xmlns:a="http://schemas.openxmlformats.org/drawingml/2006/main">
                  <a:graphicData uri="http://schemas.microsoft.com/office/word/2010/wordprocessingShape">
                    <wps:wsp>
                      <wps:cNvCnPr/>
                      <wps:spPr>
                        <a:xfrm>
                          <a:off x="2362835" y="3230880"/>
                          <a:ext cx="635" cy="6076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2FD50B2" id="直接连接符 123"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114pt,5.25pt" to="114.05pt,5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" strokecolor="black [3200]" strokeweight=".5pt">
                <v:stroke joinstyle="miter"/>
              </v:line>
            </w:pict>
          </mc:Fallback>
        </mc:AlternateContent>
      </w:r>
    </w:p>
    <w:p w14:paraId="39D38ECA" w14:textId="77777777" w:rsidR="00DF2A9A" w:rsidRDefault="00DF2A9A">
      <w:pPr>
        <w:keepNext/>
        <w:ind w:left="4411" w:hanging="4268"/>
        <w:jc w:val="center"/>
        <w:outlineLvl w:val="0"/>
        <w:rPr>
          <w:rFonts w:ascii="宋体" w:eastAsia="宋体" w:hAnsi="宋体" w:cs="Times New Roman"/>
          <w:b/>
          <w:bCs/>
          <w:kern w:val="0"/>
          <w:sz w:val="30"/>
          <w:szCs w:val="30"/>
        </w:rPr>
      </w:pPr>
    </w:p>
    <w:p w14:paraId="04199B87" w14:textId="77777777" w:rsidR="00DF2A9A" w:rsidRDefault="0036376D">
      <w:pPr>
        <w:keepNext/>
        <w:ind w:left="4411" w:hanging="4268"/>
        <w:jc w:val="center"/>
        <w:outlineLvl w:val="0"/>
        <w:rPr>
          <w:rFonts w:ascii="宋体" w:eastAsia="宋体" w:hAnsi="宋体" w:cs="Times New Roman"/>
          <w:b/>
          <w:bCs/>
          <w:kern w:val="0"/>
          <w:sz w:val="30"/>
          <w:szCs w:val="30"/>
        </w:rPr>
      </w:pPr>
      <w:r>
        <w:rPr>
          <w:noProof/>
        </w:rPr>
        <mc:AlternateContent>
          <mc:Choice Requires="wpg">
            <w:drawing>
              <wp:anchor distT="0" distB="0" distL="114300" distR="114300" simplePos="0" relativeHeight="251661312" behindDoc="0" locked="0" layoutInCell="1" allowOverlap="1" wp14:anchorId="6292FAD8" wp14:editId="3BAE1EFD">
                <wp:simplePos x="0" y="0"/>
                <wp:positionH relativeFrom="column">
                  <wp:posOffset>-28575</wp:posOffset>
                </wp:positionH>
                <wp:positionV relativeFrom="paragraph">
                  <wp:posOffset>213995</wp:posOffset>
                </wp:positionV>
                <wp:extent cx="9216390" cy="1838325"/>
                <wp:effectExtent l="0" t="0" r="22860" b="28575"/>
                <wp:wrapNone/>
                <wp:docPr id="106" name="组合 106"/>
                <wp:cNvGraphicFramePr/>
                <a:graphic xmlns:a="http://schemas.openxmlformats.org/drawingml/2006/main">
                  <a:graphicData uri="http://schemas.microsoft.com/office/word/2010/wordprocessingGroup">
                    <wpg:wgp>
                      <wpg:cNvGrpSpPr/>
                      <wpg:grpSpPr>
                        <a:xfrm>
                          <a:off x="0" y="0"/>
                          <a:ext cx="9216390" cy="1838325"/>
                          <a:chOff x="1820" y="4815"/>
                          <a:chExt cx="14358" cy="2613"/>
                        </a:xfrm>
                      </wpg:grpSpPr>
                      <wps:wsp>
                        <wps:cNvPr id="91" name="矩形 91"/>
                        <wps:cNvSpPr/>
                        <wps:spPr>
                          <a:xfrm>
                            <a:off x="1820" y="5184"/>
                            <a:ext cx="1230" cy="2244"/>
                          </a:xfrm>
                          <a:prstGeom prst="rect">
                            <a:avLst/>
                          </a:prstGeom>
                          <a:solidFill>
                            <a:srgbClr val="FFFFFF"/>
                          </a:solidFill>
                          <a:ln w="0" cap="flat" cmpd="sng">
                            <a:solidFill>
                              <a:srgbClr val="000000"/>
                            </a:solidFill>
                            <a:prstDash val="solid"/>
                            <a:miter/>
                            <a:headEnd type="none" w="med" len="med"/>
                            <a:tailEnd type="none" w="med" len="med"/>
                          </a:ln>
                        </wps:spPr>
                        <wps:txbx>
                          <w:txbxContent>
                            <w:p w14:paraId="284B8B59" w14:textId="77777777" w:rsidR="00584696" w:rsidRDefault="00584696">
                              <w:pPr>
                                <w:pStyle w:val="af8"/>
                                <w:jc w:val="center"/>
                                <w:rPr>
                                  <w:rFonts w:ascii="宋体" w:eastAsia="宋体" w:hAnsi="宋体" w:cs="宋体"/>
                                  <w:sz w:val="15"/>
                                  <w:szCs w:val="15"/>
                                </w:rPr>
                              </w:pPr>
                              <w:r>
                                <w:rPr>
                                  <w:rFonts w:ascii="宋体" w:hAnsi="宋体" w:cs="宋体"/>
                                  <w:sz w:val="15"/>
                                  <w:szCs w:val="15"/>
                                </w:rPr>
                                <w:t>工程部位</w:t>
                              </w:r>
                            </w:p>
                            <w:p w14:paraId="752DAA13" w14:textId="77777777" w:rsidR="00584696" w:rsidRDefault="00584696">
                              <w:pPr>
                                <w:pStyle w:val="af8"/>
                                <w:jc w:val="left"/>
                                <w:rPr>
                                  <w:rFonts w:ascii="宋体" w:eastAsia="宋体" w:hAnsi="宋体" w:cs="宋体"/>
                                  <w:sz w:val="15"/>
                                  <w:szCs w:val="15"/>
                                </w:rPr>
                              </w:pPr>
                              <w:r>
                                <w:rPr>
                                  <w:rFonts w:ascii="宋体" w:hAnsi="宋体" w:cs="宋体"/>
                                  <w:sz w:val="15"/>
                                  <w:szCs w:val="15"/>
                                </w:rPr>
                                <w:t>地基和基础</w:t>
                              </w:r>
                            </w:p>
                            <w:p w14:paraId="73E28573" w14:textId="77777777" w:rsidR="00584696" w:rsidRDefault="00584696">
                              <w:pPr>
                                <w:pStyle w:val="af8"/>
                                <w:jc w:val="left"/>
                                <w:rPr>
                                  <w:rFonts w:ascii="宋体" w:eastAsia="宋体" w:hAnsi="宋体" w:cs="宋体"/>
                                  <w:sz w:val="15"/>
                                  <w:szCs w:val="15"/>
                                </w:rPr>
                              </w:pPr>
                              <w:r>
                                <w:rPr>
                                  <w:rFonts w:ascii="宋体" w:hAnsi="宋体" w:cs="宋体"/>
                                  <w:sz w:val="15"/>
                                  <w:szCs w:val="15"/>
                                </w:rPr>
                                <w:t>结构工程</w:t>
                              </w:r>
                            </w:p>
                            <w:p w14:paraId="54267201" w14:textId="77777777" w:rsidR="00584696" w:rsidRDefault="00584696">
                              <w:pPr>
                                <w:pStyle w:val="af8"/>
                                <w:jc w:val="left"/>
                                <w:rPr>
                                  <w:rFonts w:ascii="宋体" w:eastAsia="宋体" w:hAnsi="宋体" w:cs="宋体"/>
                                  <w:sz w:val="15"/>
                                  <w:szCs w:val="15"/>
                                </w:rPr>
                              </w:pPr>
                              <w:r>
                                <w:rPr>
                                  <w:rFonts w:ascii="宋体" w:hAnsi="宋体" w:cs="宋体"/>
                                  <w:sz w:val="15"/>
                                  <w:szCs w:val="15"/>
                                </w:rPr>
                                <w:t>建筑装饰装修</w:t>
                              </w:r>
                            </w:p>
                            <w:p w14:paraId="61F0797C" w14:textId="77777777" w:rsidR="00584696" w:rsidRDefault="00584696">
                              <w:pPr>
                                <w:pStyle w:val="af8"/>
                                <w:jc w:val="left"/>
                              </w:pPr>
                              <w:r>
                                <w:rPr>
                                  <w:rFonts w:ascii="宋体" w:hAnsi="宋体" w:cs="宋体"/>
                                  <w:sz w:val="15"/>
                                  <w:szCs w:val="15"/>
                                </w:rPr>
                                <w:t>屋面工程</w:t>
                              </w:r>
                            </w:p>
                          </w:txbxContent>
                        </wps:txbx>
                        <wps:bodyPr upright="1"/>
                      </wps:wsp>
                      <wps:wsp>
                        <wps:cNvPr id="92" name="矩形 92"/>
                        <wps:cNvSpPr/>
                        <wps:spPr>
                          <a:xfrm>
                            <a:off x="5215" y="5158"/>
                            <a:ext cx="1579" cy="2257"/>
                          </a:xfrm>
                          <a:prstGeom prst="rect">
                            <a:avLst/>
                          </a:prstGeom>
                          <a:solidFill>
                            <a:srgbClr val="FFFFFF"/>
                          </a:solidFill>
                          <a:ln w="0" cap="flat" cmpd="sng">
                            <a:solidFill>
                              <a:srgbClr val="000000"/>
                            </a:solidFill>
                            <a:prstDash val="solid"/>
                            <a:miter/>
                            <a:headEnd type="none" w="med" len="med"/>
                            <a:tailEnd type="none" w="med" len="med"/>
                          </a:ln>
                        </wps:spPr>
                        <wps:txbx>
                          <w:txbxContent>
                            <w:p w14:paraId="5AE8B565" w14:textId="77777777" w:rsidR="00584696" w:rsidRDefault="00584696">
                              <w:pPr>
                                <w:pStyle w:val="af8"/>
                                <w:spacing w:line="240" w:lineRule="atLeast"/>
                                <w:jc w:val="center"/>
                                <w:rPr>
                                  <w:rFonts w:ascii="宋体" w:eastAsia="宋体" w:hAnsi="宋体" w:cs="宋体"/>
                                  <w:sz w:val="15"/>
                                  <w:szCs w:val="15"/>
                                </w:rPr>
                              </w:pPr>
                              <w:r>
                                <w:rPr>
                                  <w:rFonts w:ascii="宋体" w:hAnsi="宋体" w:cs="宋体"/>
                                  <w:sz w:val="15"/>
                                  <w:szCs w:val="15"/>
                                </w:rPr>
                                <w:t>工程部位</w:t>
                              </w:r>
                            </w:p>
                            <w:p w14:paraId="2C83D7FB" w14:textId="77777777" w:rsidR="00584696" w:rsidRDefault="00584696">
                              <w:pPr>
                                <w:pStyle w:val="af8"/>
                                <w:spacing w:line="240" w:lineRule="atLeast"/>
                                <w:rPr>
                                  <w:rFonts w:ascii="宋体" w:eastAsia="宋体" w:hAnsi="宋体" w:cs="宋体"/>
                                  <w:sz w:val="15"/>
                                  <w:szCs w:val="15"/>
                                </w:rPr>
                              </w:pPr>
                              <w:r>
                                <w:rPr>
                                  <w:rFonts w:ascii="宋体" w:hAnsi="宋体" w:cs="宋体"/>
                                  <w:sz w:val="15"/>
                                  <w:szCs w:val="15"/>
                                </w:rPr>
                                <w:t>电气</w:t>
                              </w:r>
                              <w:proofErr w:type="gramStart"/>
                              <w:r>
                                <w:rPr>
                                  <w:rFonts w:ascii="宋体" w:hAnsi="宋体" w:cs="宋体"/>
                                  <w:sz w:val="15"/>
                                  <w:szCs w:val="15"/>
                                </w:rPr>
                                <w:t>仪控设备</w:t>
                              </w:r>
                              <w:proofErr w:type="gramEnd"/>
                              <w:r>
                                <w:rPr>
                                  <w:rFonts w:ascii="宋体" w:hAnsi="宋体" w:cs="宋体"/>
                                  <w:sz w:val="15"/>
                                  <w:szCs w:val="15"/>
                                </w:rPr>
                                <w:t>安装</w:t>
                              </w:r>
                            </w:p>
                            <w:p w14:paraId="59018E6D" w14:textId="77777777" w:rsidR="00584696" w:rsidRDefault="00584696">
                              <w:pPr>
                                <w:pStyle w:val="af8"/>
                                <w:spacing w:line="240" w:lineRule="atLeast"/>
                                <w:rPr>
                                  <w:rFonts w:ascii="宋体" w:eastAsia="宋体" w:hAnsi="宋体" w:cs="宋体"/>
                                  <w:sz w:val="15"/>
                                  <w:szCs w:val="15"/>
                                </w:rPr>
                              </w:pPr>
                              <w:r w:rsidRPr="00B31ED8">
                                <w:rPr>
                                  <w:rFonts w:ascii="宋体" w:hAnsi="宋体" w:cs="宋体"/>
                                  <w:sz w:val="15"/>
                                  <w:szCs w:val="15"/>
                                </w:rPr>
                                <w:t>桥架及保护管安装</w:t>
                              </w:r>
                              <w:r>
                                <w:rPr>
                                  <w:rFonts w:ascii="宋体" w:hAnsi="宋体" w:cs="宋体"/>
                                  <w:sz w:val="15"/>
                                  <w:szCs w:val="15"/>
                                </w:rPr>
                                <w:t>电缆敷设与端接</w:t>
                              </w:r>
                            </w:p>
                            <w:p w14:paraId="2BC1C810" w14:textId="77777777" w:rsidR="00584696" w:rsidRDefault="00584696">
                              <w:pPr>
                                <w:pStyle w:val="af8"/>
                                <w:spacing w:line="240" w:lineRule="atLeast"/>
                                <w:rPr>
                                  <w:rFonts w:ascii="宋体" w:hAnsi="宋体" w:cs="宋体"/>
                                  <w:sz w:val="15"/>
                                  <w:szCs w:val="15"/>
                                </w:rPr>
                              </w:pPr>
                              <w:r>
                                <w:rPr>
                                  <w:rFonts w:ascii="宋体" w:hAnsi="宋体" w:cs="宋体"/>
                                  <w:sz w:val="15"/>
                                  <w:szCs w:val="15"/>
                                </w:rPr>
                                <w:t>防火封堵</w:t>
                              </w:r>
                            </w:p>
                            <w:p w14:paraId="4424C6D5" w14:textId="77777777" w:rsidR="00584696" w:rsidRDefault="00584696">
                              <w:pPr>
                                <w:pStyle w:val="af8"/>
                                <w:spacing w:line="240" w:lineRule="atLeast"/>
                              </w:pPr>
                              <w:r>
                                <w:rPr>
                                  <w:rFonts w:ascii="宋体" w:hAnsi="宋体" w:cs="宋体" w:hint="eastAsia"/>
                                  <w:sz w:val="15"/>
                                  <w:szCs w:val="15"/>
                                </w:rPr>
                                <w:t>接地安装</w:t>
                              </w:r>
                            </w:p>
                          </w:txbxContent>
                        </wps:txbx>
                        <wps:bodyPr upright="1"/>
                      </wps:wsp>
                      <wps:wsp>
                        <wps:cNvPr id="93" name="矩形 93"/>
                        <wps:cNvSpPr/>
                        <wps:spPr>
                          <a:xfrm>
                            <a:off x="3395" y="5171"/>
                            <a:ext cx="1429" cy="2244"/>
                          </a:xfrm>
                          <a:prstGeom prst="rect">
                            <a:avLst/>
                          </a:prstGeom>
                          <a:solidFill>
                            <a:srgbClr val="FFFFFF"/>
                          </a:solidFill>
                          <a:ln w="0" cap="flat" cmpd="sng">
                            <a:solidFill>
                              <a:srgbClr val="000000"/>
                            </a:solidFill>
                            <a:prstDash val="solid"/>
                            <a:miter/>
                            <a:headEnd type="none" w="med" len="med"/>
                            <a:tailEnd type="none" w="med" len="med"/>
                          </a:ln>
                        </wps:spPr>
                        <wps:txbx>
                          <w:txbxContent>
                            <w:p w14:paraId="01F48DE3" w14:textId="77777777" w:rsidR="00584696" w:rsidRDefault="00584696">
                              <w:pPr>
                                <w:pStyle w:val="af8"/>
                                <w:ind w:firstLine="300"/>
                                <w:rPr>
                                  <w:rFonts w:ascii="宋体" w:eastAsia="宋体" w:hAnsi="宋体" w:cs="宋体"/>
                                  <w:sz w:val="15"/>
                                  <w:szCs w:val="15"/>
                                </w:rPr>
                              </w:pPr>
                              <w:r>
                                <w:rPr>
                                  <w:rFonts w:ascii="宋体" w:hAnsi="宋体" w:cs="宋体"/>
                                  <w:sz w:val="15"/>
                                  <w:szCs w:val="15"/>
                                </w:rPr>
                                <w:t>工程部位</w:t>
                              </w:r>
                            </w:p>
                            <w:p w14:paraId="1DF4010D" w14:textId="77777777" w:rsidR="00584696" w:rsidRDefault="00584696">
                              <w:pPr>
                                <w:pStyle w:val="af8"/>
                                <w:spacing w:line="240" w:lineRule="atLeast"/>
                                <w:rPr>
                                  <w:rFonts w:ascii="宋体" w:eastAsia="宋体" w:hAnsi="宋体" w:cs="宋体"/>
                                  <w:sz w:val="15"/>
                                  <w:szCs w:val="15"/>
                                </w:rPr>
                              </w:pPr>
                              <w:proofErr w:type="gramStart"/>
                              <w:r>
                                <w:rPr>
                                  <w:rFonts w:ascii="宋体" w:hAnsi="宋体" w:cs="宋体"/>
                                  <w:sz w:val="15"/>
                                  <w:szCs w:val="15"/>
                                </w:rPr>
                                <w:t>静设备</w:t>
                              </w:r>
                              <w:proofErr w:type="gramEnd"/>
                              <w:r>
                                <w:rPr>
                                  <w:rFonts w:ascii="宋体" w:hAnsi="宋体" w:cs="宋体"/>
                                  <w:sz w:val="15"/>
                                  <w:szCs w:val="15"/>
                                </w:rPr>
                                <w:t>安装</w:t>
                              </w:r>
                            </w:p>
                            <w:p w14:paraId="34D9236C" w14:textId="77777777" w:rsidR="00584696" w:rsidRDefault="00584696">
                              <w:pPr>
                                <w:pStyle w:val="af8"/>
                                <w:spacing w:line="240" w:lineRule="atLeast"/>
                                <w:jc w:val="left"/>
                                <w:rPr>
                                  <w:rFonts w:ascii="宋体" w:hAnsi="宋体" w:cs="宋体"/>
                                  <w:sz w:val="15"/>
                                  <w:szCs w:val="15"/>
                                </w:rPr>
                              </w:pPr>
                              <w:proofErr w:type="gramStart"/>
                              <w:r>
                                <w:rPr>
                                  <w:rFonts w:ascii="宋体" w:hAnsi="宋体" w:cs="宋体"/>
                                  <w:sz w:val="15"/>
                                  <w:szCs w:val="15"/>
                                </w:rPr>
                                <w:t>动设备</w:t>
                              </w:r>
                              <w:proofErr w:type="gramEnd"/>
                              <w:r>
                                <w:rPr>
                                  <w:rFonts w:ascii="宋体" w:hAnsi="宋体" w:cs="宋体"/>
                                  <w:sz w:val="15"/>
                                  <w:szCs w:val="15"/>
                                </w:rPr>
                                <w:t>安装</w:t>
                              </w:r>
                            </w:p>
                            <w:p w14:paraId="0930AC99" w14:textId="77777777" w:rsidR="00584696" w:rsidRDefault="00584696">
                              <w:pPr>
                                <w:pStyle w:val="af8"/>
                                <w:jc w:val="left"/>
                                <w:rPr>
                                  <w:rFonts w:ascii="宋体" w:eastAsia="宋体" w:hAnsi="宋体" w:cs="宋体"/>
                                  <w:sz w:val="15"/>
                                  <w:szCs w:val="15"/>
                                </w:rPr>
                              </w:pPr>
                              <w:r>
                                <w:rPr>
                                  <w:rFonts w:ascii="宋体" w:hAnsi="宋体" w:cs="宋体"/>
                                  <w:sz w:val="15"/>
                                  <w:szCs w:val="15"/>
                                </w:rPr>
                                <w:t>吊装设备安装</w:t>
                              </w:r>
                            </w:p>
                            <w:p w14:paraId="2B5A0C33" w14:textId="77777777" w:rsidR="00584696" w:rsidRDefault="00584696">
                              <w:pPr>
                                <w:pStyle w:val="af8"/>
                                <w:jc w:val="left"/>
                              </w:pPr>
                              <w:r>
                                <w:rPr>
                                  <w:rFonts w:ascii="宋体" w:hAnsi="宋体" w:cs="宋体"/>
                                  <w:sz w:val="15"/>
                                  <w:szCs w:val="15"/>
                                </w:rPr>
                                <w:t>管道</w:t>
                              </w:r>
                              <w:r>
                                <w:rPr>
                                  <w:rFonts w:ascii="宋体" w:hAnsi="宋体" w:cs="宋体" w:hint="eastAsia"/>
                                  <w:sz w:val="15"/>
                                  <w:szCs w:val="15"/>
                                </w:rPr>
                                <w:t>、</w:t>
                              </w:r>
                              <w:r>
                                <w:rPr>
                                  <w:rFonts w:ascii="宋体" w:hAnsi="宋体" w:cs="宋体"/>
                                  <w:sz w:val="15"/>
                                  <w:szCs w:val="15"/>
                                </w:rPr>
                                <w:t>阀门安装</w:t>
                              </w:r>
                            </w:p>
                          </w:txbxContent>
                        </wps:txbx>
                        <wps:bodyPr upright="1"/>
                      </wps:wsp>
                      <wps:wsp>
                        <wps:cNvPr id="94" name="矩形 94"/>
                        <wps:cNvSpPr/>
                        <wps:spPr>
                          <a:xfrm>
                            <a:off x="7346" y="5158"/>
                            <a:ext cx="1592" cy="2257"/>
                          </a:xfrm>
                          <a:prstGeom prst="rect">
                            <a:avLst/>
                          </a:prstGeom>
                          <a:solidFill>
                            <a:srgbClr val="FFFFFF"/>
                          </a:solidFill>
                          <a:ln w="0" cap="flat" cmpd="sng">
                            <a:solidFill>
                              <a:srgbClr val="000000"/>
                            </a:solidFill>
                            <a:prstDash val="solid"/>
                            <a:miter/>
                            <a:headEnd type="none" w="med" len="med"/>
                            <a:tailEnd type="none" w="med" len="med"/>
                          </a:ln>
                        </wps:spPr>
                        <wps:txbx>
                          <w:txbxContent>
                            <w:p w14:paraId="74575F40" w14:textId="77777777" w:rsidR="00584696" w:rsidRDefault="00584696">
                              <w:pPr>
                                <w:pStyle w:val="af8"/>
                                <w:spacing w:line="240" w:lineRule="atLeast"/>
                                <w:jc w:val="center"/>
                                <w:rPr>
                                  <w:rFonts w:ascii="宋体" w:eastAsia="宋体" w:hAnsi="宋体" w:cs="宋体"/>
                                  <w:sz w:val="15"/>
                                  <w:szCs w:val="15"/>
                                </w:rPr>
                              </w:pPr>
                              <w:r>
                                <w:rPr>
                                  <w:rFonts w:ascii="宋体" w:hAnsi="宋体" w:cs="宋体"/>
                                  <w:sz w:val="15"/>
                                  <w:szCs w:val="15"/>
                                </w:rPr>
                                <w:t>工程部位</w:t>
                              </w:r>
                            </w:p>
                            <w:p w14:paraId="56EE0745" w14:textId="77777777" w:rsidR="00584696" w:rsidRDefault="00584696">
                              <w:pPr>
                                <w:pStyle w:val="af8"/>
                                <w:spacing w:line="240" w:lineRule="atLeast"/>
                                <w:jc w:val="left"/>
                                <w:rPr>
                                  <w:rFonts w:ascii="宋体" w:eastAsia="宋体" w:hAnsi="宋体" w:cs="宋体"/>
                                  <w:sz w:val="15"/>
                                  <w:szCs w:val="15"/>
                                </w:rPr>
                              </w:pPr>
                              <w:r>
                                <w:rPr>
                                  <w:rFonts w:ascii="宋体" w:hAnsi="宋体" w:cs="宋体"/>
                                  <w:sz w:val="15"/>
                                  <w:szCs w:val="15"/>
                                </w:rPr>
                                <w:t>安全壳</w:t>
                              </w:r>
                            </w:p>
                            <w:p w14:paraId="0499C700" w14:textId="77777777" w:rsidR="00584696" w:rsidRDefault="00584696">
                              <w:pPr>
                                <w:pStyle w:val="af8"/>
                                <w:spacing w:line="240" w:lineRule="atLeast"/>
                                <w:jc w:val="left"/>
                                <w:rPr>
                                  <w:rFonts w:ascii="宋体" w:eastAsia="宋体" w:hAnsi="宋体" w:cs="宋体"/>
                                  <w:sz w:val="15"/>
                                  <w:szCs w:val="15"/>
                                </w:rPr>
                              </w:pPr>
                              <w:proofErr w:type="gramStart"/>
                              <w:r>
                                <w:rPr>
                                  <w:rFonts w:ascii="宋体" w:hAnsi="宋体" w:cs="宋体"/>
                                  <w:sz w:val="15"/>
                                  <w:szCs w:val="15"/>
                                </w:rPr>
                                <w:t>核级管道</w:t>
                              </w:r>
                              <w:proofErr w:type="gramEnd"/>
                            </w:p>
                            <w:p w14:paraId="1A73F1D1" w14:textId="77777777" w:rsidR="00584696" w:rsidRDefault="00584696">
                              <w:pPr>
                                <w:pStyle w:val="af8"/>
                                <w:spacing w:line="240" w:lineRule="atLeast"/>
                                <w:jc w:val="left"/>
                                <w:rPr>
                                  <w:rFonts w:ascii="宋体" w:eastAsia="宋体" w:hAnsi="宋体" w:cs="宋体"/>
                                  <w:sz w:val="15"/>
                                  <w:szCs w:val="15"/>
                                </w:rPr>
                              </w:pPr>
                              <w:proofErr w:type="gramStart"/>
                              <w:r>
                                <w:rPr>
                                  <w:rFonts w:ascii="宋体" w:hAnsi="宋体" w:cs="宋体"/>
                                  <w:sz w:val="15"/>
                                  <w:szCs w:val="15"/>
                                </w:rPr>
                                <w:t>非核级管道</w:t>
                              </w:r>
                              <w:proofErr w:type="gramEnd"/>
                            </w:p>
                            <w:p w14:paraId="6D1095D9" w14:textId="77777777" w:rsidR="00584696" w:rsidRDefault="00584696">
                              <w:pPr>
                                <w:pStyle w:val="af8"/>
                                <w:spacing w:line="240" w:lineRule="atLeast"/>
                                <w:jc w:val="left"/>
                                <w:rPr>
                                  <w:rFonts w:ascii="宋体" w:eastAsia="宋体" w:hAnsi="宋体" w:cs="宋体"/>
                                  <w:sz w:val="15"/>
                                  <w:szCs w:val="15"/>
                                </w:rPr>
                              </w:pPr>
                              <w:r>
                                <w:rPr>
                                  <w:rFonts w:ascii="宋体" w:hAnsi="宋体" w:cs="宋体"/>
                                  <w:sz w:val="15"/>
                                  <w:szCs w:val="15"/>
                                </w:rPr>
                                <w:t>不锈钢覆面</w:t>
                              </w:r>
                            </w:p>
                            <w:p w14:paraId="30518524" w14:textId="77777777" w:rsidR="00584696" w:rsidRDefault="00584696">
                              <w:pPr>
                                <w:pStyle w:val="af8"/>
                                <w:spacing w:line="240" w:lineRule="atLeast"/>
                                <w:jc w:val="left"/>
                                <w:rPr>
                                  <w:rFonts w:ascii="宋体" w:eastAsia="宋体" w:hAnsi="宋体" w:cs="宋体"/>
                                  <w:sz w:val="15"/>
                                  <w:szCs w:val="15"/>
                                </w:rPr>
                              </w:pPr>
                              <w:r>
                                <w:rPr>
                                  <w:rFonts w:ascii="宋体" w:hAnsi="宋体" w:cs="宋体"/>
                                  <w:sz w:val="15"/>
                                  <w:szCs w:val="15"/>
                                </w:rPr>
                                <w:t>重要钢结构</w:t>
                              </w:r>
                            </w:p>
                            <w:p w14:paraId="426D91B7" w14:textId="77777777" w:rsidR="00584696" w:rsidRDefault="00584696">
                              <w:pPr>
                                <w:pStyle w:val="af8"/>
                                <w:spacing w:line="240" w:lineRule="atLeast"/>
                                <w:jc w:val="left"/>
                                <w:rPr>
                                  <w:rFonts w:ascii="宋体" w:eastAsia="宋体" w:hAnsi="宋体" w:cs="宋体"/>
                                  <w:sz w:val="15"/>
                                  <w:szCs w:val="15"/>
                                </w:rPr>
                              </w:pPr>
                              <w:r>
                                <w:rPr>
                                  <w:rFonts w:ascii="宋体" w:hAnsi="宋体" w:cs="宋体"/>
                                  <w:sz w:val="15"/>
                                  <w:szCs w:val="15"/>
                                </w:rPr>
                                <w:t>土建钢结构</w:t>
                              </w:r>
                            </w:p>
                            <w:p w14:paraId="007BF8F1" w14:textId="77777777" w:rsidR="00584696" w:rsidRDefault="00584696">
                              <w:pPr>
                                <w:pStyle w:val="af8"/>
                                <w:spacing w:line="240" w:lineRule="atLeast"/>
                                <w:jc w:val="left"/>
                              </w:pPr>
                            </w:p>
                          </w:txbxContent>
                        </wps:txbx>
                        <wps:bodyPr upright="1"/>
                      </wps:wsp>
                      <wps:wsp>
                        <wps:cNvPr id="95" name="矩形 95"/>
                        <wps:cNvSpPr/>
                        <wps:spPr>
                          <a:xfrm>
                            <a:off x="9336" y="5158"/>
                            <a:ext cx="1536" cy="2244"/>
                          </a:xfrm>
                          <a:prstGeom prst="rect">
                            <a:avLst/>
                          </a:prstGeom>
                          <a:solidFill>
                            <a:srgbClr val="FFFFFF"/>
                          </a:solidFill>
                          <a:ln w="0" cap="flat" cmpd="sng">
                            <a:solidFill>
                              <a:srgbClr val="000000"/>
                            </a:solidFill>
                            <a:prstDash val="solid"/>
                            <a:miter/>
                            <a:headEnd type="none" w="med" len="med"/>
                            <a:tailEnd type="none" w="med" len="med"/>
                          </a:ln>
                        </wps:spPr>
                        <wps:txbx>
                          <w:txbxContent>
                            <w:p w14:paraId="2C99280F" w14:textId="77777777" w:rsidR="00584696" w:rsidRDefault="00584696">
                              <w:pPr>
                                <w:pStyle w:val="af8"/>
                                <w:spacing w:line="240" w:lineRule="atLeast"/>
                                <w:jc w:val="center"/>
                                <w:rPr>
                                  <w:rFonts w:ascii="宋体" w:eastAsia="宋体" w:hAnsi="宋体" w:cs="宋体"/>
                                  <w:sz w:val="15"/>
                                  <w:szCs w:val="15"/>
                                </w:rPr>
                              </w:pPr>
                              <w:r>
                                <w:rPr>
                                  <w:rFonts w:ascii="宋体" w:hAnsi="宋体" w:cs="宋体"/>
                                  <w:sz w:val="15"/>
                                  <w:szCs w:val="15"/>
                                </w:rPr>
                                <w:t>各单台机组</w:t>
                              </w:r>
                            </w:p>
                            <w:p w14:paraId="0AA296EA" w14:textId="77777777" w:rsidR="00584696" w:rsidRDefault="00584696">
                              <w:pPr>
                                <w:pStyle w:val="af8"/>
                                <w:spacing w:line="240" w:lineRule="atLeast"/>
                                <w:jc w:val="left"/>
                                <w:rPr>
                                  <w:rFonts w:ascii="宋体" w:eastAsia="宋体" w:hAnsi="宋体" w:cs="宋体"/>
                                  <w:sz w:val="15"/>
                                  <w:szCs w:val="15"/>
                                </w:rPr>
                              </w:pPr>
                              <w:r>
                                <w:rPr>
                                  <w:rFonts w:ascii="宋体" w:hAnsi="宋体" w:cs="宋体"/>
                                  <w:sz w:val="15"/>
                                  <w:szCs w:val="15"/>
                                </w:rPr>
                                <w:t>机组</w:t>
                              </w:r>
                              <w:r>
                                <w:rPr>
                                  <w:rFonts w:ascii="宋体" w:eastAsia="宋体" w:hAnsi="宋体" w:cs="宋体"/>
                                  <w:sz w:val="15"/>
                                  <w:szCs w:val="15"/>
                                </w:rPr>
                                <w:t>168/100h</w:t>
                              </w:r>
                              <w:r>
                                <w:rPr>
                                  <w:rFonts w:ascii="宋体" w:hAnsi="宋体" w:cs="宋体"/>
                                  <w:sz w:val="15"/>
                                  <w:szCs w:val="15"/>
                                </w:rPr>
                                <w:t>满负荷试运行试验指标评价；</w:t>
                              </w:r>
                            </w:p>
                            <w:p w14:paraId="1A844778" w14:textId="77777777" w:rsidR="00584696" w:rsidRDefault="00584696">
                              <w:pPr>
                                <w:pStyle w:val="af8"/>
                                <w:spacing w:line="240" w:lineRule="atLeast"/>
                                <w:jc w:val="left"/>
                              </w:pPr>
                              <w:r>
                                <w:rPr>
                                  <w:rFonts w:ascii="宋体" w:hAnsi="宋体" w:cs="宋体"/>
                                  <w:sz w:val="15"/>
                                  <w:szCs w:val="15"/>
                                </w:rPr>
                                <w:t>单台机组性能试验技术指标</w:t>
                              </w:r>
                              <w:r>
                                <w:rPr>
                                  <w:rFonts w:ascii="宋体" w:hAnsi="宋体" w:cs="宋体" w:hint="eastAsia"/>
                                  <w:sz w:val="15"/>
                                  <w:szCs w:val="15"/>
                                </w:rPr>
                                <w:t>。</w:t>
                              </w:r>
                            </w:p>
                          </w:txbxContent>
                        </wps:txbx>
                        <wps:bodyPr upright="1"/>
                      </wps:wsp>
                      <wps:wsp>
                        <wps:cNvPr id="96" name="矩形 96"/>
                        <wps:cNvSpPr/>
                        <wps:spPr>
                          <a:xfrm>
                            <a:off x="13099" y="5171"/>
                            <a:ext cx="1374" cy="2244"/>
                          </a:xfrm>
                          <a:prstGeom prst="rect">
                            <a:avLst/>
                          </a:prstGeom>
                          <a:solidFill>
                            <a:srgbClr val="FFFFFF"/>
                          </a:solidFill>
                          <a:ln w="0" cap="flat" cmpd="sng">
                            <a:solidFill>
                              <a:srgbClr val="000000"/>
                            </a:solidFill>
                            <a:prstDash val="solid"/>
                            <a:miter/>
                            <a:headEnd type="none" w="med" len="med"/>
                            <a:tailEnd type="none" w="med" len="med"/>
                          </a:ln>
                        </wps:spPr>
                        <wps:txbx>
                          <w:txbxContent>
                            <w:p w14:paraId="7890CDF6" w14:textId="77777777" w:rsidR="00584696" w:rsidRDefault="00584696">
                              <w:pPr>
                                <w:pStyle w:val="af8"/>
                                <w:spacing w:line="240" w:lineRule="atLeast"/>
                                <w:jc w:val="center"/>
                                <w:rPr>
                                  <w:rFonts w:ascii="宋体" w:eastAsia="宋体" w:hAnsi="宋体" w:cs="宋体"/>
                                  <w:sz w:val="15"/>
                                  <w:szCs w:val="15"/>
                                </w:rPr>
                              </w:pPr>
                              <w:r>
                                <w:rPr>
                                  <w:rFonts w:ascii="宋体" w:hAnsi="宋体" w:cs="宋体"/>
                                  <w:sz w:val="15"/>
                                  <w:szCs w:val="15"/>
                                </w:rPr>
                                <w:t xml:space="preserve">  </w:t>
                              </w:r>
                              <w:r>
                                <w:rPr>
                                  <w:rFonts w:ascii="宋体" w:hAnsi="宋体" w:cs="宋体"/>
                                  <w:sz w:val="15"/>
                                  <w:szCs w:val="15"/>
                                </w:rPr>
                                <w:t>整体工程</w:t>
                              </w:r>
                            </w:p>
                            <w:p w14:paraId="663A3D77" w14:textId="77777777" w:rsidR="00584696" w:rsidRDefault="00584696">
                              <w:pPr>
                                <w:pStyle w:val="af8"/>
                                <w:spacing w:line="240" w:lineRule="atLeast"/>
                                <w:jc w:val="left"/>
                                <w:rPr>
                                  <w:rFonts w:ascii="宋体" w:eastAsia="宋体" w:hAnsi="宋体" w:cs="宋体"/>
                                  <w:sz w:val="15"/>
                                  <w:szCs w:val="15"/>
                                </w:rPr>
                              </w:pPr>
                              <w:r>
                                <w:rPr>
                                  <w:rFonts w:ascii="宋体" w:hAnsi="宋体" w:cs="宋体"/>
                                  <w:sz w:val="15"/>
                                  <w:szCs w:val="15"/>
                                </w:rPr>
                                <w:t>质量保证大纲</w:t>
                              </w:r>
                            </w:p>
                            <w:p w14:paraId="6354FC09" w14:textId="77777777" w:rsidR="00584696" w:rsidRDefault="00584696">
                              <w:pPr>
                                <w:pStyle w:val="af8"/>
                                <w:spacing w:line="240" w:lineRule="atLeast"/>
                                <w:jc w:val="left"/>
                                <w:rPr>
                                  <w:rFonts w:ascii="宋体" w:eastAsia="宋体" w:hAnsi="宋体" w:cs="宋体"/>
                                  <w:sz w:val="15"/>
                                  <w:szCs w:val="15"/>
                                </w:rPr>
                              </w:pPr>
                              <w:r>
                                <w:rPr>
                                  <w:rFonts w:ascii="宋体" w:hAnsi="宋体" w:cs="宋体"/>
                                  <w:sz w:val="15"/>
                                  <w:szCs w:val="15"/>
                                </w:rPr>
                                <w:t>管理程序</w:t>
                              </w:r>
                            </w:p>
                            <w:p w14:paraId="4E55BE22" w14:textId="77777777" w:rsidR="00584696" w:rsidRDefault="00584696">
                              <w:pPr>
                                <w:pStyle w:val="af8"/>
                                <w:spacing w:line="240" w:lineRule="atLeast"/>
                                <w:jc w:val="left"/>
                                <w:rPr>
                                  <w:rFonts w:ascii="宋体" w:eastAsia="宋体" w:hAnsi="宋体" w:cs="宋体"/>
                                  <w:sz w:val="15"/>
                                  <w:szCs w:val="15"/>
                                </w:rPr>
                              </w:pPr>
                              <w:r>
                                <w:rPr>
                                  <w:rFonts w:ascii="宋体" w:hAnsi="宋体" w:cs="宋体"/>
                                  <w:sz w:val="15"/>
                                  <w:szCs w:val="15"/>
                                </w:rPr>
                                <w:t>不符合项管理</w:t>
                              </w:r>
                            </w:p>
                            <w:p w14:paraId="4A6C0886" w14:textId="77777777" w:rsidR="00584696" w:rsidRDefault="00584696">
                              <w:pPr>
                                <w:pStyle w:val="af8"/>
                                <w:spacing w:line="240" w:lineRule="atLeast"/>
                                <w:jc w:val="left"/>
                                <w:rPr>
                                  <w:rFonts w:ascii="宋体" w:eastAsia="宋体" w:hAnsi="宋体" w:cs="宋体"/>
                                  <w:sz w:val="15"/>
                                  <w:szCs w:val="15"/>
                                </w:rPr>
                              </w:pPr>
                              <w:r>
                                <w:rPr>
                                  <w:rFonts w:ascii="宋体" w:hAnsi="宋体" w:cs="宋体"/>
                                  <w:sz w:val="15"/>
                                  <w:szCs w:val="15"/>
                                </w:rPr>
                                <w:t>设计变更管理</w:t>
                              </w:r>
                            </w:p>
                            <w:p w14:paraId="2D8FE548" w14:textId="77777777" w:rsidR="00584696" w:rsidRDefault="00584696">
                              <w:pPr>
                                <w:pStyle w:val="af8"/>
                                <w:spacing w:line="240" w:lineRule="atLeast"/>
                                <w:jc w:val="left"/>
                                <w:rPr>
                                  <w:rFonts w:ascii="宋体" w:eastAsia="宋体" w:hAnsi="宋体" w:cs="宋体"/>
                                  <w:sz w:val="15"/>
                                  <w:szCs w:val="15"/>
                                </w:rPr>
                              </w:pPr>
                              <w:r>
                                <w:rPr>
                                  <w:rFonts w:ascii="宋体" w:hAnsi="宋体" w:cs="宋体"/>
                                  <w:sz w:val="15"/>
                                  <w:szCs w:val="15"/>
                                </w:rPr>
                                <w:t>质量风险管理</w:t>
                              </w:r>
                            </w:p>
                            <w:p w14:paraId="045BC484" w14:textId="77777777" w:rsidR="00584696" w:rsidRDefault="00584696">
                              <w:pPr>
                                <w:pStyle w:val="af8"/>
                                <w:spacing w:line="240" w:lineRule="atLeast"/>
                                <w:jc w:val="left"/>
                              </w:pPr>
                              <w:r>
                                <w:rPr>
                                  <w:rFonts w:ascii="宋体" w:hAnsi="宋体" w:cs="宋体"/>
                                  <w:sz w:val="15"/>
                                  <w:szCs w:val="15"/>
                                </w:rPr>
                                <w:t>法律法规适用性</w:t>
                              </w:r>
                            </w:p>
                          </w:txbxContent>
                        </wps:txbx>
                        <wps:bodyPr upright="1"/>
                      </wps:wsp>
                      <wps:wsp>
                        <wps:cNvPr id="97" name="矩形 97"/>
                        <wps:cNvSpPr/>
                        <wps:spPr>
                          <a:xfrm>
                            <a:off x="11220" y="5171"/>
                            <a:ext cx="1544" cy="2244"/>
                          </a:xfrm>
                          <a:prstGeom prst="rect">
                            <a:avLst/>
                          </a:prstGeom>
                          <a:solidFill>
                            <a:srgbClr val="FFFFFF"/>
                          </a:solidFill>
                          <a:ln w="0" cap="flat" cmpd="sng">
                            <a:solidFill>
                              <a:srgbClr val="000000"/>
                            </a:solidFill>
                            <a:prstDash val="solid"/>
                            <a:miter/>
                            <a:headEnd type="none" w="med" len="med"/>
                            <a:tailEnd type="none" w="med" len="med"/>
                          </a:ln>
                        </wps:spPr>
                        <wps:txbx>
                          <w:txbxContent>
                            <w:p w14:paraId="2EED0C25" w14:textId="77777777" w:rsidR="00584696" w:rsidRDefault="00584696">
                              <w:pPr>
                                <w:pStyle w:val="af8"/>
                                <w:spacing w:line="240" w:lineRule="atLeast"/>
                                <w:jc w:val="center"/>
                                <w:rPr>
                                  <w:rFonts w:ascii="宋体" w:eastAsia="宋体" w:hAnsi="宋体" w:cs="宋体"/>
                                  <w:sz w:val="15"/>
                                  <w:szCs w:val="15"/>
                                </w:rPr>
                              </w:pPr>
                              <w:r>
                                <w:rPr>
                                  <w:rFonts w:ascii="宋体" w:hAnsi="宋体" w:cs="宋体"/>
                                  <w:sz w:val="15"/>
                                  <w:szCs w:val="15"/>
                                </w:rPr>
                                <w:t>整体工程</w:t>
                              </w:r>
                            </w:p>
                            <w:p w14:paraId="56F7AFF9" w14:textId="77777777" w:rsidR="00584696" w:rsidRDefault="00584696">
                              <w:pPr>
                                <w:pStyle w:val="af8"/>
                                <w:spacing w:line="240" w:lineRule="atLeast"/>
                                <w:jc w:val="left"/>
                                <w:rPr>
                                  <w:rFonts w:ascii="宋体" w:eastAsia="宋体" w:hAnsi="宋体" w:cs="宋体"/>
                                  <w:color w:val="FF0000"/>
                                  <w:sz w:val="15"/>
                                  <w:szCs w:val="15"/>
                                </w:rPr>
                              </w:pPr>
                              <w:r>
                                <w:rPr>
                                  <w:rFonts w:ascii="宋体" w:hAnsi="宋体" w:cs="宋体"/>
                                  <w:sz w:val="15"/>
                                  <w:szCs w:val="15"/>
                                </w:rPr>
                                <w:t>档案管理体系</w:t>
                              </w:r>
                            </w:p>
                            <w:p w14:paraId="7726B6B3" w14:textId="77777777" w:rsidR="00584696" w:rsidRDefault="00584696">
                              <w:pPr>
                                <w:pStyle w:val="af8"/>
                                <w:spacing w:line="240" w:lineRule="atLeast"/>
                                <w:jc w:val="left"/>
                                <w:rPr>
                                  <w:rFonts w:ascii="宋体" w:eastAsia="宋体" w:hAnsi="宋体" w:cs="宋体"/>
                                  <w:sz w:val="15"/>
                                  <w:szCs w:val="15"/>
                                </w:rPr>
                              </w:pPr>
                              <w:r>
                                <w:rPr>
                                  <w:rFonts w:ascii="宋体" w:hAnsi="宋体" w:cs="宋体"/>
                                  <w:sz w:val="15"/>
                                  <w:szCs w:val="15"/>
                                </w:rPr>
                                <w:t>档案管理制度</w:t>
                              </w:r>
                            </w:p>
                            <w:p w14:paraId="233BE9AA" w14:textId="77777777" w:rsidR="00584696" w:rsidRDefault="00584696">
                              <w:pPr>
                                <w:pStyle w:val="af8"/>
                                <w:spacing w:line="240" w:lineRule="atLeast"/>
                                <w:jc w:val="left"/>
                                <w:rPr>
                                  <w:rFonts w:ascii="宋体" w:eastAsia="宋体" w:hAnsi="宋体" w:cs="宋体"/>
                                  <w:sz w:val="15"/>
                                  <w:szCs w:val="15"/>
                                </w:rPr>
                              </w:pPr>
                              <w:r>
                                <w:rPr>
                                  <w:rFonts w:ascii="宋体" w:hAnsi="宋体" w:cs="宋体"/>
                                  <w:sz w:val="15"/>
                                  <w:szCs w:val="15"/>
                                </w:rPr>
                                <w:t>人员岗位职责</w:t>
                              </w:r>
                            </w:p>
                            <w:p w14:paraId="4C7FE351" w14:textId="77777777" w:rsidR="00584696" w:rsidRDefault="00584696">
                              <w:pPr>
                                <w:pStyle w:val="af8"/>
                                <w:spacing w:line="240" w:lineRule="atLeast"/>
                                <w:jc w:val="left"/>
                                <w:rPr>
                                  <w:rFonts w:ascii="宋体" w:eastAsia="宋体" w:hAnsi="宋体" w:cs="宋体"/>
                                  <w:sz w:val="15"/>
                                  <w:szCs w:val="15"/>
                                </w:rPr>
                              </w:pPr>
                              <w:r>
                                <w:rPr>
                                  <w:rFonts w:ascii="宋体" w:hAnsi="宋体" w:cs="宋体"/>
                                  <w:sz w:val="15"/>
                                  <w:szCs w:val="15"/>
                                </w:rPr>
                                <w:t>归档文件管理</w:t>
                              </w:r>
                            </w:p>
                            <w:p w14:paraId="61407BFB" w14:textId="77777777" w:rsidR="00584696" w:rsidRDefault="00584696">
                              <w:pPr>
                                <w:pStyle w:val="af8"/>
                                <w:spacing w:line="240" w:lineRule="atLeast"/>
                                <w:jc w:val="left"/>
                                <w:rPr>
                                  <w:rFonts w:ascii="宋体" w:eastAsia="宋体" w:hAnsi="宋体" w:cs="宋体"/>
                                  <w:sz w:val="15"/>
                                  <w:szCs w:val="15"/>
                                </w:rPr>
                              </w:pPr>
                              <w:r>
                                <w:rPr>
                                  <w:rFonts w:ascii="宋体" w:hAnsi="宋体" w:cs="宋体"/>
                                  <w:sz w:val="15"/>
                                  <w:szCs w:val="15"/>
                                </w:rPr>
                                <w:t>档案信息化管理</w:t>
                              </w:r>
                            </w:p>
                            <w:p w14:paraId="01E1390F" w14:textId="77777777" w:rsidR="00584696" w:rsidRDefault="00584696">
                              <w:pPr>
                                <w:pStyle w:val="af8"/>
                                <w:spacing w:line="240" w:lineRule="atLeast"/>
                                <w:jc w:val="left"/>
                              </w:pPr>
                            </w:p>
                          </w:txbxContent>
                        </wps:txbx>
                        <wps:bodyPr upright="1"/>
                      </wps:wsp>
                      <wps:wsp>
                        <wps:cNvPr id="98" name="直接箭头连接符 98"/>
                        <wps:cNvCnPr/>
                        <wps:spPr>
                          <a:xfrm flipH="1">
                            <a:off x="2492" y="4825"/>
                            <a:ext cx="1" cy="359"/>
                          </a:xfrm>
                          <a:prstGeom prst="straightConnector1">
                            <a:avLst/>
                          </a:prstGeom>
                          <a:ln w="9525" cap="flat" cmpd="sng">
                            <a:solidFill>
                              <a:srgbClr val="000000"/>
                            </a:solidFill>
                            <a:prstDash val="solid"/>
                            <a:headEnd type="none" w="med" len="med"/>
                            <a:tailEnd type="none" w="med" len="med"/>
                          </a:ln>
                        </wps:spPr>
                        <wps:bodyPr/>
                      </wps:wsp>
                      <wps:wsp>
                        <wps:cNvPr id="99" name="直接箭头连接符 99"/>
                        <wps:cNvCnPr/>
                        <wps:spPr>
                          <a:xfrm>
                            <a:off x="4136" y="4815"/>
                            <a:ext cx="0" cy="346"/>
                          </a:xfrm>
                          <a:prstGeom prst="straightConnector1">
                            <a:avLst/>
                          </a:prstGeom>
                          <a:ln w="9525" cap="flat" cmpd="sng">
                            <a:solidFill>
                              <a:srgbClr val="000000"/>
                            </a:solidFill>
                            <a:prstDash val="solid"/>
                            <a:headEnd type="none" w="med" len="med"/>
                            <a:tailEnd type="none" w="med" len="med"/>
                          </a:ln>
                        </wps:spPr>
                        <wps:bodyPr/>
                      </wps:wsp>
                      <wps:wsp>
                        <wps:cNvPr id="100" name="直接箭头连接符 100"/>
                        <wps:cNvCnPr/>
                        <wps:spPr>
                          <a:xfrm>
                            <a:off x="5942" y="4819"/>
                            <a:ext cx="0" cy="330"/>
                          </a:xfrm>
                          <a:prstGeom prst="straightConnector1">
                            <a:avLst/>
                          </a:prstGeom>
                          <a:ln w="9525" cap="flat" cmpd="sng">
                            <a:solidFill>
                              <a:srgbClr val="000000"/>
                            </a:solidFill>
                            <a:prstDash val="solid"/>
                            <a:headEnd type="none" w="med" len="med"/>
                            <a:tailEnd type="none" w="med" len="med"/>
                          </a:ln>
                        </wps:spPr>
                        <wps:bodyPr/>
                      </wps:wsp>
                      <wps:wsp>
                        <wps:cNvPr id="101" name="直接箭头连接符 101"/>
                        <wps:cNvCnPr/>
                        <wps:spPr>
                          <a:xfrm>
                            <a:off x="8117" y="4828"/>
                            <a:ext cx="0" cy="330"/>
                          </a:xfrm>
                          <a:prstGeom prst="straightConnector1">
                            <a:avLst/>
                          </a:prstGeom>
                          <a:ln w="9525" cap="flat" cmpd="sng">
                            <a:solidFill>
                              <a:srgbClr val="000000"/>
                            </a:solidFill>
                            <a:prstDash val="solid"/>
                            <a:headEnd type="none" w="med" len="med"/>
                            <a:tailEnd type="none" w="med" len="med"/>
                          </a:ln>
                        </wps:spPr>
                        <wps:bodyPr/>
                      </wps:wsp>
                      <wps:wsp>
                        <wps:cNvPr id="102" name="直接箭头连接符 102"/>
                        <wps:cNvCnPr/>
                        <wps:spPr>
                          <a:xfrm>
                            <a:off x="11897" y="4815"/>
                            <a:ext cx="2" cy="356"/>
                          </a:xfrm>
                          <a:prstGeom prst="straightConnector1">
                            <a:avLst/>
                          </a:prstGeom>
                          <a:ln w="9525" cap="flat" cmpd="sng">
                            <a:solidFill>
                              <a:srgbClr val="000000"/>
                            </a:solidFill>
                            <a:prstDash val="solid"/>
                            <a:headEnd type="none" w="med" len="med"/>
                            <a:tailEnd type="none" w="med" len="med"/>
                          </a:ln>
                        </wps:spPr>
                        <wps:bodyPr/>
                      </wps:wsp>
                      <wps:wsp>
                        <wps:cNvPr id="103" name="直接箭头连接符 103"/>
                        <wps:cNvCnPr/>
                        <wps:spPr>
                          <a:xfrm>
                            <a:off x="13788" y="4815"/>
                            <a:ext cx="1" cy="356"/>
                          </a:xfrm>
                          <a:prstGeom prst="straightConnector1">
                            <a:avLst/>
                          </a:prstGeom>
                          <a:ln w="9525" cap="flat" cmpd="sng">
                            <a:solidFill>
                              <a:srgbClr val="000000"/>
                            </a:solidFill>
                            <a:prstDash val="solid"/>
                            <a:headEnd type="none" w="med" len="med"/>
                            <a:tailEnd type="none" w="med" len="med"/>
                          </a:ln>
                        </wps:spPr>
                        <wps:bodyPr/>
                      </wps:wsp>
                      <wps:wsp>
                        <wps:cNvPr id="104" name="矩形 104"/>
                        <wps:cNvSpPr/>
                        <wps:spPr>
                          <a:xfrm>
                            <a:off x="14804" y="5162"/>
                            <a:ext cx="1374" cy="2244"/>
                          </a:xfrm>
                          <a:prstGeom prst="rect">
                            <a:avLst/>
                          </a:prstGeom>
                          <a:solidFill>
                            <a:srgbClr val="FFFFFF"/>
                          </a:solidFill>
                          <a:ln w="0" cap="flat" cmpd="sng">
                            <a:solidFill>
                              <a:srgbClr val="000000"/>
                            </a:solidFill>
                            <a:prstDash val="solid"/>
                            <a:miter/>
                            <a:headEnd type="none" w="med" len="med"/>
                            <a:tailEnd type="none" w="med" len="med"/>
                          </a:ln>
                        </wps:spPr>
                        <wps:txbx>
                          <w:txbxContent>
                            <w:p w14:paraId="6F04E5D0" w14:textId="77777777" w:rsidR="00584696" w:rsidRDefault="00584696">
                              <w:pPr>
                                <w:pStyle w:val="af8"/>
                                <w:spacing w:line="240" w:lineRule="atLeast"/>
                                <w:jc w:val="center"/>
                                <w:rPr>
                                  <w:rFonts w:ascii="宋体" w:eastAsia="宋体" w:hAnsi="宋体" w:cs="宋体"/>
                                  <w:sz w:val="15"/>
                                  <w:szCs w:val="15"/>
                                </w:rPr>
                              </w:pPr>
                              <w:r>
                                <w:rPr>
                                  <w:rFonts w:ascii="宋体" w:hAnsi="宋体" w:cs="宋体"/>
                                  <w:sz w:val="15"/>
                                  <w:szCs w:val="15"/>
                                </w:rPr>
                                <w:t xml:space="preserve">  </w:t>
                              </w:r>
                              <w:r>
                                <w:rPr>
                                  <w:rFonts w:ascii="宋体" w:hAnsi="宋体" w:cs="宋体"/>
                                  <w:sz w:val="15"/>
                                  <w:szCs w:val="15"/>
                                </w:rPr>
                                <w:t>整体工程</w:t>
                              </w:r>
                            </w:p>
                            <w:p w14:paraId="29F1543A" w14:textId="77777777" w:rsidR="00584696" w:rsidRDefault="00584696">
                              <w:pPr>
                                <w:pStyle w:val="af8"/>
                                <w:spacing w:line="240" w:lineRule="atLeast"/>
                                <w:jc w:val="left"/>
                                <w:rPr>
                                  <w:rFonts w:ascii="宋体" w:hAnsi="宋体" w:cs="宋体"/>
                                  <w:sz w:val="15"/>
                                  <w:szCs w:val="15"/>
                                </w:rPr>
                              </w:pPr>
                              <w:r>
                                <w:rPr>
                                  <w:rFonts w:ascii="宋体" w:hAnsi="宋体" w:cs="宋体" w:hint="eastAsia"/>
                                  <w:sz w:val="15"/>
                                  <w:szCs w:val="15"/>
                                </w:rPr>
                                <w:t>土建专业</w:t>
                              </w:r>
                            </w:p>
                            <w:p w14:paraId="2A38EBB2" w14:textId="77777777" w:rsidR="00584696" w:rsidRDefault="00584696">
                              <w:pPr>
                                <w:pStyle w:val="af8"/>
                                <w:spacing w:line="240" w:lineRule="atLeast"/>
                                <w:jc w:val="left"/>
                                <w:rPr>
                                  <w:rFonts w:ascii="宋体" w:hAnsi="宋体" w:cs="宋体"/>
                                  <w:sz w:val="15"/>
                                  <w:szCs w:val="15"/>
                                </w:rPr>
                              </w:pPr>
                              <w:r>
                                <w:rPr>
                                  <w:rFonts w:ascii="宋体" w:hAnsi="宋体" w:cs="宋体" w:hint="eastAsia"/>
                                  <w:sz w:val="15"/>
                                  <w:szCs w:val="15"/>
                                </w:rPr>
                                <w:t>焊接专业</w:t>
                              </w:r>
                            </w:p>
                            <w:p w14:paraId="64B6CF19" w14:textId="77777777" w:rsidR="00584696" w:rsidRDefault="00584696">
                              <w:pPr>
                                <w:pStyle w:val="af8"/>
                                <w:spacing w:line="240" w:lineRule="atLeast"/>
                                <w:jc w:val="left"/>
                                <w:rPr>
                                  <w:rFonts w:ascii="宋体" w:hAnsi="宋体" w:cs="宋体"/>
                                  <w:sz w:val="15"/>
                                  <w:szCs w:val="15"/>
                                </w:rPr>
                              </w:pPr>
                              <w:r>
                                <w:rPr>
                                  <w:rFonts w:ascii="宋体" w:hAnsi="宋体" w:cs="宋体" w:hint="eastAsia"/>
                                  <w:sz w:val="15"/>
                                  <w:szCs w:val="15"/>
                                </w:rPr>
                                <w:t>调试阶段</w:t>
                              </w:r>
                            </w:p>
                          </w:txbxContent>
                        </wps:txbx>
                        <wps:bodyPr upright="1"/>
                      </wps:wsp>
                      <wps:wsp>
                        <wps:cNvPr id="105" name="直接箭头连接符 105"/>
                        <wps:cNvCnPr/>
                        <wps:spPr>
                          <a:xfrm>
                            <a:off x="10095" y="4822"/>
                            <a:ext cx="0" cy="330"/>
                          </a:xfrm>
                          <a:prstGeom prst="straightConnector1">
                            <a:avLst/>
                          </a:prstGeom>
                          <a:ln w="9525" cap="flat" cmpd="sng">
                            <a:solidFill>
                              <a:srgbClr val="000000"/>
                            </a:solidFill>
                            <a:prstDash val="solid"/>
                            <a:headEnd type="none" w="med" len="med"/>
                            <a:tailEnd type="none" w="med" len="med"/>
                          </a:ln>
                        </wps:spPr>
                        <wps:bodyPr/>
                      </wps:wsp>
                    </wpg:wgp>
                  </a:graphicData>
                </a:graphic>
                <wp14:sizeRelH relativeFrom="margin">
                  <wp14:pctWidth>0</wp14:pctWidth>
                </wp14:sizeRelH>
                <wp14:sizeRelV relativeFrom="margin">
                  <wp14:pctHeight>0</wp14:pctHeight>
                </wp14:sizeRelV>
              </wp:anchor>
            </w:drawing>
          </mc:Choice>
          <mc:Fallback>
            <w:pict>
              <v:group w14:anchorId="6292FAD8" id="组合 106" o:spid="_x0000_s1052" style="position:absolute;left:0;text-align:left;margin-left:-2.25pt;margin-top:16.85pt;width:725.7pt;height:144.75pt;z-index:251661312;mso-width-relative:margin;mso-height-relative:margin" coordorigin="1820,4815" coordsize="14358,2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">
                <v:rect id="矩形 91" o:spid="_x0000_s1053" style="position:absolute;left:1820;top:5184;width:1230;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" strokeweight="0">
                  <v:textbox>
                    <w:txbxContent>
                      <w:p w14:paraId="284B8B59" w14:textId="77777777" w:rsidR="00584696" w:rsidRDefault="00584696">
                        <w:pPr>
                          <w:pStyle w:val="af8"/>
                          <w:jc w:val="center"/>
                          <w:rPr>
                            <w:rFonts w:ascii="宋体" w:eastAsia="宋体" w:hAnsi="宋体" w:cs="宋体"/>
                            <w:sz w:val="15"/>
                            <w:szCs w:val="15"/>
                          </w:rPr>
                        </w:pPr>
                        <w:r>
                          <w:rPr>
                            <w:rFonts w:ascii="宋体" w:hAnsi="宋体" w:cs="宋体"/>
                            <w:sz w:val="15"/>
                            <w:szCs w:val="15"/>
                          </w:rPr>
                          <w:t>工程部位</w:t>
                        </w:r>
                      </w:p>
                      <w:p w14:paraId="752DAA13" w14:textId="77777777" w:rsidR="00584696" w:rsidRDefault="00584696">
                        <w:pPr>
                          <w:pStyle w:val="af8"/>
                          <w:jc w:val="left"/>
                          <w:rPr>
                            <w:rFonts w:ascii="宋体" w:eastAsia="宋体" w:hAnsi="宋体" w:cs="宋体"/>
                            <w:sz w:val="15"/>
                            <w:szCs w:val="15"/>
                          </w:rPr>
                        </w:pPr>
                        <w:r>
                          <w:rPr>
                            <w:rFonts w:ascii="宋体" w:hAnsi="宋体" w:cs="宋体"/>
                            <w:sz w:val="15"/>
                            <w:szCs w:val="15"/>
                          </w:rPr>
                          <w:t>地基和基础</w:t>
                        </w:r>
                      </w:p>
                      <w:p w14:paraId="73E28573" w14:textId="77777777" w:rsidR="00584696" w:rsidRDefault="00584696">
                        <w:pPr>
                          <w:pStyle w:val="af8"/>
                          <w:jc w:val="left"/>
                          <w:rPr>
                            <w:rFonts w:ascii="宋体" w:eastAsia="宋体" w:hAnsi="宋体" w:cs="宋体"/>
                            <w:sz w:val="15"/>
                            <w:szCs w:val="15"/>
                          </w:rPr>
                        </w:pPr>
                        <w:r>
                          <w:rPr>
                            <w:rFonts w:ascii="宋体" w:hAnsi="宋体" w:cs="宋体"/>
                            <w:sz w:val="15"/>
                            <w:szCs w:val="15"/>
                          </w:rPr>
                          <w:t>结构工程</w:t>
                        </w:r>
                      </w:p>
                      <w:p w14:paraId="54267201" w14:textId="77777777" w:rsidR="00584696" w:rsidRDefault="00584696">
                        <w:pPr>
                          <w:pStyle w:val="af8"/>
                          <w:jc w:val="left"/>
                          <w:rPr>
                            <w:rFonts w:ascii="宋体" w:eastAsia="宋体" w:hAnsi="宋体" w:cs="宋体"/>
                            <w:sz w:val="15"/>
                            <w:szCs w:val="15"/>
                          </w:rPr>
                        </w:pPr>
                        <w:r>
                          <w:rPr>
                            <w:rFonts w:ascii="宋体" w:hAnsi="宋体" w:cs="宋体"/>
                            <w:sz w:val="15"/>
                            <w:szCs w:val="15"/>
                          </w:rPr>
                          <w:t>建筑装饰装修</w:t>
                        </w:r>
                      </w:p>
                      <w:p w14:paraId="61F0797C" w14:textId="77777777" w:rsidR="00584696" w:rsidRDefault="00584696">
                        <w:pPr>
                          <w:pStyle w:val="af8"/>
                          <w:jc w:val="left"/>
                        </w:pPr>
                        <w:r>
                          <w:rPr>
                            <w:rFonts w:ascii="宋体" w:hAnsi="宋体" w:cs="宋体"/>
                            <w:sz w:val="15"/>
                            <w:szCs w:val="15"/>
                          </w:rPr>
                          <w:t>屋面工程</w:t>
                        </w:r>
                      </w:p>
                    </w:txbxContent>
                  </v:textbox>
                </v:rect>
                <v:rect id="矩形 92" o:spid="_x0000_s1054" style="position:absolute;left:5215;top:5158;width:1579;height:2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" strokeweight="0">
                  <v:textbox>
                    <w:txbxContent>
                      <w:p w14:paraId="5AE8B565" w14:textId="77777777" w:rsidR="00584696" w:rsidRDefault="00584696">
                        <w:pPr>
                          <w:pStyle w:val="af8"/>
                          <w:spacing w:line="240" w:lineRule="atLeast"/>
                          <w:jc w:val="center"/>
                          <w:rPr>
                            <w:rFonts w:ascii="宋体" w:eastAsia="宋体" w:hAnsi="宋体" w:cs="宋体"/>
                            <w:sz w:val="15"/>
                            <w:szCs w:val="15"/>
                          </w:rPr>
                        </w:pPr>
                        <w:r>
                          <w:rPr>
                            <w:rFonts w:ascii="宋体" w:hAnsi="宋体" w:cs="宋体"/>
                            <w:sz w:val="15"/>
                            <w:szCs w:val="15"/>
                          </w:rPr>
                          <w:t>工程部位</w:t>
                        </w:r>
                      </w:p>
                      <w:p w14:paraId="2C83D7FB" w14:textId="77777777" w:rsidR="00584696" w:rsidRDefault="00584696">
                        <w:pPr>
                          <w:pStyle w:val="af8"/>
                          <w:spacing w:line="240" w:lineRule="atLeast"/>
                          <w:rPr>
                            <w:rFonts w:ascii="宋体" w:eastAsia="宋体" w:hAnsi="宋体" w:cs="宋体"/>
                            <w:sz w:val="15"/>
                            <w:szCs w:val="15"/>
                          </w:rPr>
                        </w:pPr>
                        <w:r>
                          <w:rPr>
                            <w:rFonts w:ascii="宋体" w:hAnsi="宋体" w:cs="宋体"/>
                            <w:sz w:val="15"/>
                            <w:szCs w:val="15"/>
                          </w:rPr>
                          <w:t>电气</w:t>
                        </w:r>
                        <w:proofErr w:type="gramStart"/>
                        <w:r>
                          <w:rPr>
                            <w:rFonts w:ascii="宋体" w:hAnsi="宋体" w:cs="宋体"/>
                            <w:sz w:val="15"/>
                            <w:szCs w:val="15"/>
                          </w:rPr>
                          <w:t>仪控设备</w:t>
                        </w:r>
                        <w:proofErr w:type="gramEnd"/>
                        <w:r>
                          <w:rPr>
                            <w:rFonts w:ascii="宋体" w:hAnsi="宋体" w:cs="宋体"/>
                            <w:sz w:val="15"/>
                            <w:szCs w:val="15"/>
                          </w:rPr>
                          <w:t>安装</w:t>
                        </w:r>
                      </w:p>
                      <w:p w14:paraId="59018E6D" w14:textId="77777777" w:rsidR="00584696" w:rsidRDefault="00584696">
                        <w:pPr>
                          <w:pStyle w:val="af8"/>
                          <w:spacing w:line="240" w:lineRule="atLeast"/>
                          <w:rPr>
                            <w:rFonts w:ascii="宋体" w:eastAsia="宋体" w:hAnsi="宋体" w:cs="宋体"/>
                            <w:sz w:val="15"/>
                            <w:szCs w:val="15"/>
                          </w:rPr>
                        </w:pPr>
                        <w:r w:rsidRPr="00B31ED8">
                          <w:rPr>
                            <w:rFonts w:ascii="宋体" w:hAnsi="宋体" w:cs="宋体"/>
                            <w:sz w:val="15"/>
                            <w:szCs w:val="15"/>
                          </w:rPr>
                          <w:t>桥架及保护管安装</w:t>
                        </w:r>
                        <w:r>
                          <w:rPr>
                            <w:rFonts w:ascii="宋体" w:hAnsi="宋体" w:cs="宋体"/>
                            <w:sz w:val="15"/>
                            <w:szCs w:val="15"/>
                          </w:rPr>
                          <w:t>电缆敷设与端接</w:t>
                        </w:r>
                      </w:p>
                      <w:p w14:paraId="2BC1C810" w14:textId="77777777" w:rsidR="00584696" w:rsidRDefault="00584696">
                        <w:pPr>
                          <w:pStyle w:val="af8"/>
                          <w:spacing w:line="240" w:lineRule="atLeast"/>
                          <w:rPr>
                            <w:rFonts w:ascii="宋体" w:hAnsi="宋体" w:cs="宋体"/>
                            <w:sz w:val="15"/>
                            <w:szCs w:val="15"/>
                          </w:rPr>
                        </w:pPr>
                        <w:r>
                          <w:rPr>
                            <w:rFonts w:ascii="宋体" w:hAnsi="宋体" w:cs="宋体"/>
                            <w:sz w:val="15"/>
                            <w:szCs w:val="15"/>
                          </w:rPr>
                          <w:t>防火封堵</w:t>
                        </w:r>
                      </w:p>
                      <w:p w14:paraId="4424C6D5" w14:textId="77777777" w:rsidR="00584696" w:rsidRDefault="00584696">
                        <w:pPr>
                          <w:pStyle w:val="af8"/>
                          <w:spacing w:line="240" w:lineRule="atLeast"/>
                        </w:pPr>
                        <w:r>
                          <w:rPr>
                            <w:rFonts w:ascii="宋体" w:hAnsi="宋体" w:cs="宋体" w:hint="eastAsia"/>
                            <w:sz w:val="15"/>
                            <w:szCs w:val="15"/>
                          </w:rPr>
                          <w:t>接地安装</w:t>
                        </w:r>
                      </w:p>
                    </w:txbxContent>
                  </v:textbox>
                </v:rect>
                <v:rect id="矩形 93" o:spid="_x0000_s1055" style="position:absolute;left:3395;top:5171;width:1429;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" strokeweight="0">
                  <v:textbox>
                    <w:txbxContent>
                      <w:p w14:paraId="01F48DE3" w14:textId="77777777" w:rsidR="00584696" w:rsidRDefault="00584696">
                        <w:pPr>
                          <w:pStyle w:val="af8"/>
                          <w:ind w:firstLine="300"/>
                          <w:rPr>
                            <w:rFonts w:ascii="宋体" w:eastAsia="宋体" w:hAnsi="宋体" w:cs="宋体"/>
                            <w:sz w:val="15"/>
                            <w:szCs w:val="15"/>
                          </w:rPr>
                        </w:pPr>
                        <w:r>
                          <w:rPr>
                            <w:rFonts w:ascii="宋体" w:hAnsi="宋体" w:cs="宋体"/>
                            <w:sz w:val="15"/>
                            <w:szCs w:val="15"/>
                          </w:rPr>
                          <w:t>工程部位</w:t>
                        </w:r>
                      </w:p>
                      <w:p w14:paraId="1DF4010D" w14:textId="77777777" w:rsidR="00584696" w:rsidRDefault="00584696">
                        <w:pPr>
                          <w:pStyle w:val="af8"/>
                          <w:spacing w:line="240" w:lineRule="atLeast"/>
                          <w:rPr>
                            <w:rFonts w:ascii="宋体" w:eastAsia="宋体" w:hAnsi="宋体" w:cs="宋体"/>
                            <w:sz w:val="15"/>
                            <w:szCs w:val="15"/>
                          </w:rPr>
                        </w:pPr>
                        <w:proofErr w:type="gramStart"/>
                        <w:r>
                          <w:rPr>
                            <w:rFonts w:ascii="宋体" w:hAnsi="宋体" w:cs="宋体"/>
                            <w:sz w:val="15"/>
                            <w:szCs w:val="15"/>
                          </w:rPr>
                          <w:t>静设备</w:t>
                        </w:r>
                        <w:proofErr w:type="gramEnd"/>
                        <w:r>
                          <w:rPr>
                            <w:rFonts w:ascii="宋体" w:hAnsi="宋体" w:cs="宋体"/>
                            <w:sz w:val="15"/>
                            <w:szCs w:val="15"/>
                          </w:rPr>
                          <w:t>安装</w:t>
                        </w:r>
                      </w:p>
                      <w:p w14:paraId="34D9236C" w14:textId="77777777" w:rsidR="00584696" w:rsidRDefault="00584696">
                        <w:pPr>
                          <w:pStyle w:val="af8"/>
                          <w:spacing w:line="240" w:lineRule="atLeast"/>
                          <w:jc w:val="left"/>
                          <w:rPr>
                            <w:rFonts w:ascii="宋体" w:hAnsi="宋体" w:cs="宋体"/>
                            <w:sz w:val="15"/>
                            <w:szCs w:val="15"/>
                          </w:rPr>
                        </w:pPr>
                        <w:proofErr w:type="gramStart"/>
                        <w:r>
                          <w:rPr>
                            <w:rFonts w:ascii="宋体" w:hAnsi="宋体" w:cs="宋体"/>
                            <w:sz w:val="15"/>
                            <w:szCs w:val="15"/>
                          </w:rPr>
                          <w:t>动设备</w:t>
                        </w:r>
                        <w:proofErr w:type="gramEnd"/>
                        <w:r>
                          <w:rPr>
                            <w:rFonts w:ascii="宋体" w:hAnsi="宋体" w:cs="宋体"/>
                            <w:sz w:val="15"/>
                            <w:szCs w:val="15"/>
                          </w:rPr>
                          <w:t>安装</w:t>
                        </w:r>
                      </w:p>
                      <w:p w14:paraId="0930AC99" w14:textId="77777777" w:rsidR="00584696" w:rsidRDefault="00584696">
                        <w:pPr>
                          <w:pStyle w:val="af8"/>
                          <w:jc w:val="left"/>
                          <w:rPr>
                            <w:rFonts w:ascii="宋体" w:eastAsia="宋体" w:hAnsi="宋体" w:cs="宋体"/>
                            <w:sz w:val="15"/>
                            <w:szCs w:val="15"/>
                          </w:rPr>
                        </w:pPr>
                        <w:r>
                          <w:rPr>
                            <w:rFonts w:ascii="宋体" w:hAnsi="宋体" w:cs="宋体"/>
                            <w:sz w:val="15"/>
                            <w:szCs w:val="15"/>
                          </w:rPr>
                          <w:t>吊装设备安装</w:t>
                        </w:r>
                      </w:p>
                      <w:p w14:paraId="2B5A0C33" w14:textId="77777777" w:rsidR="00584696" w:rsidRDefault="00584696">
                        <w:pPr>
                          <w:pStyle w:val="af8"/>
                          <w:jc w:val="left"/>
                        </w:pPr>
                        <w:r>
                          <w:rPr>
                            <w:rFonts w:ascii="宋体" w:hAnsi="宋体" w:cs="宋体"/>
                            <w:sz w:val="15"/>
                            <w:szCs w:val="15"/>
                          </w:rPr>
                          <w:t>管道</w:t>
                        </w:r>
                        <w:r>
                          <w:rPr>
                            <w:rFonts w:ascii="宋体" w:hAnsi="宋体" w:cs="宋体" w:hint="eastAsia"/>
                            <w:sz w:val="15"/>
                            <w:szCs w:val="15"/>
                          </w:rPr>
                          <w:t>、</w:t>
                        </w:r>
                        <w:r>
                          <w:rPr>
                            <w:rFonts w:ascii="宋体" w:hAnsi="宋体" w:cs="宋体"/>
                            <w:sz w:val="15"/>
                            <w:szCs w:val="15"/>
                          </w:rPr>
                          <w:t>阀门安装</w:t>
                        </w:r>
                      </w:p>
                    </w:txbxContent>
                  </v:textbox>
                </v:rect>
                <v:rect id="矩形 94" o:spid="_x0000_s1056" style="position:absolute;left:7346;top:5158;width:1592;height:2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" strokeweight="0">
                  <v:textbox>
                    <w:txbxContent>
                      <w:p w14:paraId="74575F40" w14:textId="77777777" w:rsidR="00584696" w:rsidRDefault="00584696">
                        <w:pPr>
                          <w:pStyle w:val="af8"/>
                          <w:spacing w:line="240" w:lineRule="atLeast"/>
                          <w:jc w:val="center"/>
                          <w:rPr>
                            <w:rFonts w:ascii="宋体" w:eastAsia="宋体" w:hAnsi="宋体" w:cs="宋体"/>
                            <w:sz w:val="15"/>
                            <w:szCs w:val="15"/>
                          </w:rPr>
                        </w:pPr>
                        <w:r>
                          <w:rPr>
                            <w:rFonts w:ascii="宋体" w:hAnsi="宋体" w:cs="宋体"/>
                            <w:sz w:val="15"/>
                            <w:szCs w:val="15"/>
                          </w:rPr>
                          <w:t>工程部位</w:t>
                        </w:r>
                      </w:p>
                      <w:p w14:paraId="56EE0745" w14:textId="77777777" w:rsidR="00584696" w:rsidRDefault="00584696">
                        <w:pPr>
                          <w:pStyle w:val="af8"/>
                          <w:spacing w:line="240" w:lineRule="atLeast"/>
                          <w:jc w:val="left"/>
                          <w:rPr>
                            <w:rFonts w:ascii="宋体" w:eastAsia="宋体" w:hAnsi="宋体" w:cs="宋体"/>
                            <w:sz w:val="15"/>
                            <w:szCs w:val="15"/>
                          </w:rPr>
                        </w:pPr>
                        <w:r>
                          <w:rPr>
                            <w:rFonts w:ascii="宋体" w:hAnsi="宋体" w:cs="宋体"/>
                            <w:sz w:val="15"/>
                            <w:szCs w:val="15"/>
                          </w:rPr>
                          <w:t>安全壳</w:t>
                        </w:r>
                      </w:p>
                      <w:p w14:paraId="0499C700" w14:textId="77777777" w:rsidR="00584696" w:rsidRDefault="00584696">
                        <w:pPr>
                          <w:pStyle w:val="af8"/>
                          <w:spacing w:line="240" w:lineRule="atLeast"/>
                          <w:jc w:val="left"/>
                          <w:rPr>
                            <w:rFonts w:ascii="宋体" w:eastAsia="宋体" w:hAnsi="宋体" w:cs="宋体"/>
                            <w:sz w:val="15"/>
                            <w:szCs w:val="15"/>
                          </w:rPr>
                        </w:pPr>
                        <w:proofErr w:type="gramStart"/>
                        <w:r>
                          <w:rPr>
                            <w:rFonts w:ascii="宋体" w:hAnsi="宋体" w:cs="宋体"/>
                            <w:sz w:val="15"/>
                            <w:szCs w:val="15"/>
                          </w:rPr>
                          <w:t>核级管道</w:t>
                        </w:r>
                        <w:proofErr w:type="gramEnd"/>
                      </w:p>
                      <w:p w14:paraId="1A73F1D1" w14:textId="77777777" w:rsidR="00584696" w:rsidRDefault="00584696">
                        <w:pPr>
                          <w:pStyle w:val="af8"/>
                          <w:spacing w:line="240" w:lineRule="atLeast"/>
                          <w:jc w:val="left"/>
                          <w:rPr>
                            <w:rFonts w:ascii="宋体" w:eastAsia="宋体" w:hAnsi="宋体" w:cs="宋体"/>
                            <w:sz w:val="15"/>
                            <w:szCs w:val="15"/>
                          </w:rPr>
                        </w:pPr>
                        <w:proofErr w:type="gramStart"/>
                        <w:r>
                          <w:rPr>
                            <w:rFonts w:ascii="宋体" w:hAnsi="宋体" w:cs="宋体"/>
                            <w:sz w:val="15"/>
                            <w:szCs w:val="15"/>
                          </w:rPr>
                          <w:t>非核级管道</w:t>
                        </w:r>
                        <w:proofErr w:type="gramEnd"/>
                      </w:p>
                      <w:p w14:paraId="6D1095D9" w14:textId="77777777" w:rsidR="00584696" w:rsidRDefault="00584696">
                        <w:pPr>
                          <w:pStyle w:val="af8"/>
                          <w:spacing w:line="240" w:lineRule="atLeast"/>
                          <w:jc w:val="left"/>
                          <w:rPr>
                            <w:rFonts w:ascii="宋体" w:eastAsia="宋体" w:hAnsi="宋体" w:cs="宋体"/>
                            <w:sz w:val="15"/>
                            <w:szCs w:val="15"/>
                          </w:rPr>
                        </w:pPr>
                        <w:r>
                          <w:rPr>
                            <w:rFonts w:ascii="宋体" w:hAnsi="宋体" w:cs="宋体"/>
                            <w:sz w:val="15"/>
                            <w:szCs w:val="15"/>
                          </w:rPr>
                          <w:t>不锈钢覆面</w:t>
                        </w:r>
                      </w:p>
                      <w:p w14:paraId="30518524" w14:textId="77777777" w:rsidR="00584696" w:rsidRDefault="00584696">
                        <w:pPr>
                          <w:pStyle w:val="af8"/>
                          <w:spacing w:line="240" w:lineRule="atLeast"/>
                          <w:jc w:val="left"/>
                          <w:rPr>
                            <w:rFonts w:ascii="宋体" w:eastAsia="宋体" w:hAnsi="宋体" w:cs="宋体"/>
                            <w:sz w:val="15"/>
                            <w:szCs w:val="15"/>
                          </w:rPr>
                        </w:pPr>
                        <w:r>
                          <w:rPr>
                            <w:rFonts w:ascii="宋体" w:hAnsi="宋体" w:cs="宋体"/>
                            <w:sz w:val="15"/>
                            <w:szCs w:val="15"/>
                          </w:rPr>
                          <w:t>重要钢结构</w:t>
                        </w:r>
                      </w:p>
                      <w:p w14:paraId="426D91B7" w14:textId="77777777" w:rsidR="00584696" w:rsidRDefault="00584696">
                        <w:pPr>
                          <w:pStyle w:val="af8"/>
                          <w:spacing w:line="240" w:lineRule="atLeast"/>
                          <w:jc w:val="left"/>
                          <w:rPr>
                            <w:rFonts w:ascii="宋体" w:eastAsia="宋体" w:hAnsi="宋体" w:cs="宋体"/>
                            <w:sz w:val="15"/>
                            <w:szCs w:val="15"/>
                          </w:rPr>
                        </w:pPr>
                        <w:r>
                          <w:rPr>
                            <w:rFonts w:ascii="宋体" w:hAnsi="宋体" w:cs="宋体"/>
                            <w:sz w:val="15"/>
                            <w:szCs w:val="15"/>
                          </w:rPr>
                          <w:t>土建钢结构</w:t>
                        </w:r>
                      </w:p>
                      <w:p w14:paraId="007BF8F1" w14:textId="77777777" w:rsidR="00584696" w:rsidRDefault="00584696">
                        <w:pPr>
                          <w:pStyle w:val="af8"/>
                          <w:spacing w:line="240" w:lineRule="atLeast"/>
                          <w:jc w:val="left"/>
                        </w:pPr>
                      </w:p>
                    </w:txbxContent>
                  </v:textbox>
                </v:rect>
                <v:rect id="矩形 95" o:spid="_x0000_s1057" style="position:absolute;left:9336;top:5158;width:153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" strokeweight="0">
                  <v:textbox>
                    <w:txbxContent>
                      <w:p w14:paraId="2C99280F" w14:textId="77777777" w:rsidR="00584696" w:rsidRDefault="00584696">
                        <w:pPr>
                          <w:pStyle w:val="af8"/>
                          <w:spacing w:line="240" w:lineRule="atLeast"/>
                          <w:jc w:val="center"/>
                          <w:rPr>
                            <w:rFonts w:ascii="宋体" w:eastAsia="宋体" w:hAnsi="宋体" w:cs="宋体"/>
                            <w:sz w:val="15"/>
                            <w:szCs w:val="15"/>
                          </w:rPr>
                        </w:pPr>
                        <w:r>
                          <w:rPr>
                            <w:rFonts w:ascii="宋体" w:hAnsi="宋体" w:cs="宋体"/>
                            <w:sz w:val="15"/>
                            <w:szCs w:val="15"/>
                          </w:rPr>
                          <w:t>各单台机组</w:t>
                        </w:r>
                      </w:p>
                      <w:p w14:paraId="0AA296EA" w14:textId="77777777" w:rsidR="00584696" w:rsidRDefault="00584696">
                        <w:pPr>
                          <w:pStyle w:val="af8"/>
                          <w:spacing w:line="240" w:lineRule="atLeast"/>
                          <w:jc w:val="left"/>
                          <w:rPr>
                            <w:rFonts w:ascii="宋体" w:eastAsia="宋体" w:hAnsi="宋体" w:cs="宋体"/>
                            <w:sz w:val="15"/>
                            <w:szCs w:val="15"/>
                          </w:rPr>
                        </w:pPr>
                        <w:r>
                          <w:rPr>
                            <w:rFonts w:ascii="宋体" w:hAnsi="宋体" w:cs="宋体"/>
                            <w:sz w:val="15"/>
                            <w:szCs w:val="15"/>
                          </w:rPr>
                          <w:t>机组</w:t>
                        </w:r>
                        <w:r>
                          <w:rPr>
                            <w:rFonts w:ascii="宋体" w:eastAsia="宋体" w:hAnsi="宋体" w:cs="宋体"/>
                            <w:sz w:val="15"/>
                            <w:szCs w:val="15"/>
                          </w:rPr>
                          <w:t>168/100h</w:t>
                        </w:r>
                        <w:r>
                          <w:rPr>
                            <w:rFonts w:ascii="宋体" w:hAnsi="宋体" w:cs="宋体"/>
                            <w:sz w:val="15"/>
                            <w:szCs w:val="15"/>
                          </w:rPr>
                          <w:t>满负荷试运行试验指标评价；</w:t>
                        </w:r>
                      </w:p>
                      <w:p w14:paraId="1A844778" w14:textId="77777777" w:rsidR="00584696" w:rsidRDefault="00584696">
                        <w:pPr>
                          <w:pStyle w:val="af8"/>
                          <w:spacing w:line="240" w:lineRule="atLeast"/>
                          <w:jc w:val="left"/>
                        </w:pPr>
                        <w:r>
                          <w:rPr>
                            <w:rFonts w:ascii="宋体" w:hAnsi="宋体" w:cs="宋体"/>
                            <w:sz w:val="15"/>
                            <w:szCs w:val="15"/>
                          </w:rPr>
                          <w:t>单台机组性能试验技术指标</w:t>
                        </w:r>
                        <w:r>
                          <w:rPr>
                            <w:rFonts w:ascii="宋体" w:hAnsi="宋体" w:cs="宋体" w:hint="eastAsia"/>
                            <w:sz w:val="15"/>
                            <w:szCs w:val="15"/>
                          </w:rPr>
                          <w:t>。</w:t>
                        </w:r>
                      </w:p>
                    </w:txbxContent>
                  </v:textbox>
                </v:rect>
                <v:rect id="矩形 96" o:spid="_x0000_s1058" style="position:absolute;left:13099;top:5171;width:1374;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" strokeweight="0">
                  <v:textbox>
                    <w:txbxContent>
                      <w:p w14:paraId="7890CDF6" w14:textId="77777777" w:rsidR="00584696" w:rsidRDefault="00584696">
                        <w:pPr>
                          <w:pStyle w:val="af8"/>
                          <w:spacing w:line="240" w:lineRule="atLeast"/>
                          <w:jc w:val="center"/>
                          <w:rPr>
                            <w:rFonts w:ascii="宋体" w:eastAsia="宋体" w:hAnsi="宋体" w:cs="宋体"/>
                            <w:sz w:val="15"/>
                            <w:szCs w:val="15"/>
                          </w:rPr>
                        </w:pPr>
                        <w:r>
                          <w:rPr>
                            <w:rFonts w:ascii="宋体" w:hAnsi="宋体" w:cs="宋体"/>
                            <w:sz w:val="15"/>
                            <w:szCs w:val="15"/>
                          </w:rPr>
                          <w:t xml:space="preserve">  </w:t>
                        </w:r>
                        <w:r>
                          <w:rPr>
                            <w:rFonts w:ascii="宋体" w:hAnsi="宋体" w:cs="宋体"/>
                            <w:sz w:val="15"/>
                            <w:szCs w:val="15"/>
                          </w:rPr>
                          <w:t>整体工程</w:t>
                        </w:r>
                      </w:p>
                      <w:p w14:paraId="663A3D77" w14:textId="77777777" w:rsidR="00584696" w:rsidRDefault="00584696">
                        <w:pPr>
                          <w:pStyle w:val="af8"/>
                          <w:spacing w:line="240" w:lineRule="atLeast"/>
                          <w:jc w:val="left"/>
                          <w:rPr>
                            <w:rFonts w:ascii="宋体" w:eastAsia="宋体" w:hAnsi="宋体" w:cs="宋体"/>
                            <w:sz w:val="15"/>
                            <w:szCs w:val="15"/>
                          </w:rPr>
                        </w:pPr>
                        <w:r>
                          <w:rPr>
                            <w:rFonts w:ascii="宋体" w:hAnsi="宋体" w:cs="宋体"/>
                            <w:sz w:val="15"/>
                            <w:szCs w:val="15"/>
                          </w:rPr>
                          <w:t>质量保证大纲</w:t>
                        </w:r>
                      </w:p>
                      <w:p w14:paraId="6354FC09" w14:textId="77777777" w:rsidR="00584696" w:rsidRDefault="00584696">
                        <w:pPr>
                          <w:pStyle w:val="af8"/>
                          <w:spacing w:line="240" w:lineRule="atLeast"/>
                          <w:jc w:val="left"/>
                          <w:rPr>
                            <w:rFonts w:ascii="宋体" w:eastAsia="宋体" w:hAnsi="宋体" w:cs="宋体"/>
                            <w:sz w:val="15"/>
                            <w:szCs w:val="15"/>
                          </w:rPr>
                        </w:pPr>
                        <w:r>
                          <w:rPr>
                            <w:rFonts w:ascii="宋体" w:hAnsi="宋体" w:cs="宋体"/>
                            <w:sz w:val="15"/>
                            <w:szCs w:val="15"/>
                          </w:rPr>
                          <w:t>管理程序</w:t>
                        </w:r>
                      </w:p>
                      <w:p w14:paraId="4E55BE22" w14:textId="77777777" w:rsidR="00584696" w:rsidRDefault="00584696">
                        <w:pPr>
                          <w:pStyle w:val="af8"/>
                          <w:spacing w:line="240" w:lineRule="atLeast"/>
                          <w:jc w:val="left"/>
                          <w:rPr>
                            <w:rFonts w:ascii="宋体" w:eastAsia="宋体" w:hAnsi="宋体" w:cs="宋体"/>
                            <w:sz w:val="15"/>
                            <w:szCs w:val="15"/>
                          </w:rPr>
                        </w:pPr>
                        <w:r>
                          <w:rPr>
                            <w:rFonts w:ascii="宋体" w:hAnsi="宋体" w:cs="宋体"/>
                            <w:sz w:val="15"/>
                            <w:szCs w:val="15"/>
                          </w:rPr>
                          <w:t>不符合项管理</w:t>
                        </w:r>
                      </w:p>
                      <w:p w14:paraId="4A6C0886" w14:textId="77777777" w:rsidR="00584696" w:rsidRDefault="00584696">
                        <w:pPr>
                          <w:pStyle w:val="af8"/>
                          <w:spacing w:line="240" w:lineRule="atLeast"/>
                          <w:jc w:val="left"/>
                          <w:rPr>
                            <w:rFonts w:ascii="宋体" w:eastAsia="宋体" w:hAnsi="宋体" w:cs="宋体"/>
                            <w:sz w:val="15"/>
                            <w:szCs w:val="15"/>
                          </w:rPr>
                        </w:pPr>
                        <w:r>
                          <w:rPr>
                            <w:rFonts w:ascii="宋体" w:hAnsi="宋体" w:cs="宋体"/>
                            <w:sz w:val="15"/>
                            <w:szCs w:val="15"/>
                          </w:rPr>
                          <w:t>设计变更管理</w:t>
                        </w:r>
                      </w:p>
                      <w:p w14:paraId="2D8FE548" w14:textId="77777777" w:rsidR="00584696" w:rsidRDefault="00584696">
                        <w:pPr>
                          <w:pStyle w:val="af8"/>
                          <w:spacing w:line="240" w:lineRule="atLeast"/>
                          <w:jc w:val="left"/>
                          <w:rPr>
                            <w:rFonts w:ascii="宋体" w:eastAsia="宋体" w:hAnsi="宋体" w:cs="宋体"/>
                            <w:sz w:val="15"/>
                            <w:szCs w:val="15"/>
                          </w:rPr>
                        </w:pPr>
                        <w:r>
                          <w:rPr>
                            <w:rFonts w:ascii="宋体" w:hAnsi="宋体" w:cs="宋体"/>
                            <w:sz w:val="15"/>
                            <w:szCs w:val="15"/>
                          </w:rPr>
                          <w:t>质量风险管理</w:t>
                        </w:r>
                      </w:p>
                      <w:p w14:paraId="045BC484" w14:textId="77777777" w:rsidR="00584696" w:rsidRDefault="00584696">
                        <w:pPr>
                          <w:pStyle w:val="af8"/>
                          <w:spacing w:line="240" w:lineRule="atLeast"/>
                          <w:jc w:val="left"/>
                        </w:pPr>
                        <w:r>
                          <w:rPr>
                            <w:rFonts w:ascii="宋体" w:hAnsi="宋体" w:cs="宋体"/>
                            <w:sz w:val="15"/>
                            <w:szCs w:val="15"/>
                          </w:rPr>
                          <w:t>法律法规适用性</w:t>
                        </w:r>
                      </w:p>
                    </w:txbxContent>
                  </v:textbox>
                </v:rect>
                <v:rect id="矩形 97" o:spid="_x0000_s1059" style="position:absolute;left:11220;top:5171;width:1544;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" strokeweight="0">
                  <v:textbox>
                    <w:txbxContent>
                      <w:p w14:paraId="2EED0C25" w14:textId="77777777" w:rsidR="00584696" w:rsidRDefault="00584696">
                        <w:pPr>
                          <w:pStyle w:val="af8"/>
                          <w:spacing w:line="240" w:lineRule="atLeast"/>
                          <w:jc w:val="center"/>
                          <w:rPr>
                            <w:rFonts w:ascii="宋体" w:eastAsia="宋体" w:hAnsi="宋体" w:cs="宋体"/>
                            <w:sz w:val="15"/>
                            <w:szCs w:val="15"/>
                          </w:rPr>
                        </w:pPr>
                        <w:r>
                          <w:rPr>
                            <w:rFonts w:ascii="宋体" w:hAnsi="宋体" w:cs="宋体"/>
                            <w:sz w:val="15"/>
                            <w:szCs w:val="15"/>
                          </w:rPr>
                          <w:t>整体工程</w:t>
                        </w:r>
                      </w:p>
                      <w:p w14:paraId="56F7AFF9" w14:textId="77777777" w:rsidR="00584696" w:rsidRDefault="00584696">
                        <w:pPr>
                          <w:pStyle w:val="af8"/>
                          <w:spacing w:line="240" w:lineRule="atLeast"/>
                          <w:jc w:val="left"/>
                          <w:rPr>
                            <w:rFonts w:ascii="宋体" w:eastAsia="宋体" w:hAnsi="宋体" w:cs="宋体"/>
                            <w:color w:val="FF0000"/>
                            <w:sz w:val="15"/>
                            <w:szCs w:val="15"/>
                          </w:rPr>
                        </w:pPr>
                        <w:r>
                          <w:rPr>
                            <w:rFonts w:ascii="宋体" w:hAnsi="宋体" w:cs="宋体"/>
                            <w:sz w:val="15"/>
                            <w:szCs w:val="15"/>
                          </w:rPr>
                          <w:t>档案管理体系</w:t>
                        </w:r>
                      </w:p>
                      <w:p w14:paraId="7726B6B3" w14:textId="77777777" w:rsidR="00584696" w:rsidRDefault="00584696">
                        <w:pPr>
                          <w:pStyle w:val="af8"/>
                          <w:spacing w:line="240" w:lineRule="atLeast"/>
                          <w:jc w:val="left"/>
                          <w:rPr>
                            <w:rFonts w:ascii="宋体" w:eastAsia="宋体" w:hAnsi="宋体" w:cs="宋体"/>
                            <w:sz w:val="15"/>
                            <w:szCs w:val="15"/>
                          </w:rPr>
                        </w:pPr>
                        <w:r>
                          <w:rPr>
                            <w:rFonts w:ascii="宋体" w:hAnsi="宋体" w:cs="宋体"/>
                            <w:sz w:val="15"/>
                            <w:szCs w:val="15"/>
                          </w:rPr>
                          <w:t>档案管理制度</w:t>
                        </w:r>
                      </w:p>
                      <w:p w14:paraId="233BE9AA" w14:textId="77777777" w:rsidR="00584696" w:rsidRDefault="00584696">
                        <w:pPr>
                          <w:pStyle w:val="af8"/>
                          <w:spacing w:line="240" w:lineRule="atLeast"/>
                          <w:jc w:val="left"/>
                          <w:rPr>
                            <w:rFonts w:ascii="宋体" w:eastAsia="宋体" w:hAnsi="宋体" w:cs="宋体"/>
                            <w:sz w:val="15"/>
                            <w:szCs w:val="15"/>
                          </w:rPr>
                        </w:pPr>
                        <w:r>
                          <w:rPr>
                            <w:rFonts w:ascii="宋体" w:hAnsi="宋体" w:cs="宋体"/>
                            <w:sz w:val="15"/>
                            <w:szCs w:val="15"/>
                          </w:rPr>
                          <w:t>人员岗位职责</w:t>
                        </w:r>
                      </w:p>
                      <w:p w14:paraId="4C7FE351" w14:textId="77777777" w:rsidR="00584696" w:rsidRDefault="00584696">
                        <w:pPr>
                          <w:pStyle w:val="af8"/>
                          <w:spacing w:line="240" w:lineRule="atLeast"/>
                          <w:jc w:val="left"/>
                          <w:rPr>
                            <w:rFonts w:ascii="宋体" w:eastAsia="宋体" w:hAnsi="宋体" w:cs="宋体"/>
                            <w:sz w:val="15"/>
                            <w:szCs w:val="15"/>
                          </w:rPr>
                        </w:pPr>
                        <w:r>
                          <w:rPr>
                            <w:rFonts w:ascii="宋体" w:hAnsi="宋体" w:cs="宋体"/>
                            <w:sz w:val="15"/>
                            <w:szCs w:val="15"/>
                          </w:rPr>
                          <w:t>归档文件管理</w:t>
                        </w:r>
                      </w:p>
                      <w:p w14:paraId="61407BFB" w14:textId="77777777" w:rsidR="00584696" w:rsidRDefault="00584696">
                        <w:pPr>
                          <w:pStyle w:val="af8"/>
                          <w:spacing w:line="240" w:lineRule="atLeast"/>
                          <w:jc w:val="left"/>
                          <w:rPr>
                            <w:rFonts w:ascii="宋体" w:eastAsia="宋体" w:hAnsi="宋体" w:cs="宋体"/>
                            <w:sz w:val="15"/>
                            <w:szCs w:val="15"/>
                          </w:rPr>
                        </w:pPr>
                        <w:r>
                          <w:rPr>
                            <w:rFonts w:ascii="宋体" w:hAnsi="宋体" w:cs="宋体"/>
                            <w:sz w:val="15"/>
                            <w:szCs w:val="15"/>
                          </w:rPr>
                          <w:t>档案信息化管理</w:t>
                        </w:r>
                      </w:p>
                      <w:p w14:paraId="01E1390F" w14:textId="77777777" w:rsidR="00584696" w:rsidRDefault="00584696">
                        <w:pPr>
                          <w:pStyle w:val="af8"/>
                          <w:spacing w:line="240" w:lineRule="atLeast"/>
                          <w:jc w:val="left"/>
                        </w:pPr>
                      </w:p>
                    </w:txbxContent>
                  </v:textbox>
                </v:rect>
                <v:shape id="直接箭头连接符 98" o:spid="_x0000_s1060" type="#_x0000_t32" style="position:absolute;left:2492;top:4825;width:1;height:35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"/>
                <v:shape id="直接箭头连接符 99" o:spid="_x0000_s1061" type="#_x0000_t32" style="position:absolute;left:4136;top:4815;width:0;height:3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"/>
                <v:shape id="直接箭头连接符 100" o:spid="_x0000_s1062" type="#_x0000_t32" style="position:absolute;left:5942;top:4819;width:0;height:3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"/>
                <v:shape id="直接箭头连接符 101" o:spid="_x0000_s1063" type="#_x0000_t32" style="position:absolute;left:8117;top:4828;width:0;height:3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"/>
                <v:shape id="直接箭头连接符 102" o:spid="_x0000_s1064" type="#_x0000_t32" style="position:absolute;left:11897;top:4815;width:2;height:3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"/>
                <v:shape id="直接箭头连接符 103" o:spid="_x0000_s1065" type="#_x0000_t32" style="position:absolute;left:13788;top:4815;width:1;height:3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"/>
                <v:rect id="矩形 104" o:spid="_x0000_s1066" style="position:absolute;left:14804;top:5162;width:1374;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" strokeweight="0">
                  <v:textbox>
                    <w:txbxContent>
                      <w:p w14:paraId="6F04E5D0" w14:textId="77777777" w:rsidR="00584696" w:rsidRDefault="00584696">
                        <w:pPr>
                          <w:pStyle w:val="af8"/>
                          <w:spacing w:line="240" w:lineRule="atLeast"/>
                          <w:jc w:val="center"/>
                          <w:rPr>
                            <w:rFonts w:ascii="宋体" w:eastAsia="宋体" w:hAnsi="宋体" w:cs="宋体"/>
                            <w:sz w:val="15"/>
                            <w:szCs w:val="15"/>
                          </w:rPr>
                        </w:pPr>
                        <w:r>
                          <w:rPr>
                            <w:rFonts w:ascii="宋体" w:hAnsi="宋体" w:cs="宋体"/>
                            <w:sz w:val="15"/>
                            <w:szCs w:val="15"/>
                          </w:rPr>
                          <w:t xml:space="preserve">  </w:t>
                        </w:r>
                        <w:r>
                          <w:rPr>
                            <w:rFonts w:ascii="宋体" w:hAnsi="宋体" w:cs="宋体"/>
                            <w:sz w:val="15"/>
                            <w:szCs w:val="15"/>
                          </w:rPr>
                          <w:t>整体工程</w:t>
                        </w:r>
                      </w:p>
                      <w:p w14:paraId="29F1543A" w14:textId="77777777" w:rsidR="00584696" w:rsidRDefault="00584696">
                        <w:pPr>
                          <w:pStyle w:val="af8"/>
                          <w:spacing w:line="240" w:lineRule="atLeast"/>
                          <w:jc w:val="left"/>
                          <w:rPr>
                            <w:rFonts w:ascii="宋体" w:hAnsi="宋体" w:cs="宋体"/>
                            <w:sz w:val="15"/>
                            <w:szCs w:val="15"/>
                          </w:rPr>
                        </w:pPr>
                        <w:r>
                          <w:rPr>
                            <w:rFonts w:ascii="宋体" w:hAnsi="宋体" w:cs="宋体" w:hint="eastAsia"/>
                            <w:sz w:val="15"/>
                            <w:szCs w:val="15"/>
                          </w:rPr>
                          <w:t>土建专业</w:t>
                        </w:r>
                      </w:p>
                      <w:p w14:paraId="2A38EBB2" w14:textId="77777777" w:rsidR="00584696" w:rsidRDefault="00584696">
                        <w:pPr>
                          <w:pStyle w:val="af8"/>
                          <w:spacing w:line="240" w:lineRule="atLeast"/>
                          <w:jc w:val="left"/>
                          <w:rPr>
                            <w:rFonts w:ascii="宋体" w:hAnsi="宋体" w:cs="宋体"/>
                            <w:sz w:val="15"/>
                            <w:szCs w:val="15"/>
                          </w:rPr>
                        </w:pPr>
                        <w:r>
                          <w:rPr>
                            <w:rFonts w:ascii="宋体" w:hAnsi="宋体" w:cs="宋体" w:hint="eastAsia"/>
                            <w:sz w:val="15"/>
                            <w:szCs w:val="15"/>
                          </w:rPr>
                          <w:t>焊接专业</w:t>
                        </w:r>
                      </w:p>
                      <w:p w14:paraId="64B6CF19" w14:textId="77777777" w:rsidR="00584696" w:rsidRDefault="00584696">
                        <w:pPr>
                          <w:pStyle w:val="af8"/>
                          <w:spacing w:line="240" w:lineRule="atLeast"/>
                          <w:jc w:val="left"/>
                          <w:rPr>
                            <w:rFonts w:ascii="宋体" w:hAnsi="宋体" w:cs="宋体"/>
                            <w:sz w:val="15"/>
                            <w:szCs w:val="15"/>
                          </w:rPr>
                        </w:pPr>
                        <w:r>
                          <w:rPr>
                            <w:rFonts w:ascii="宋体" w:hAnsi="宋体" w:cs="宋体" w:hint="eastAsia"/>
                            <w:sz w:val="15"/>
                            <w:szCs w:val="15"/>
                          </w:rPr>
                          <w:t>调试阶段</w:t>
                        </w:r>
                      </w:p>
                    </w:txbxContent>
                  </v:textbox>
                </v:rect>
                <v:shape id="直接箭头连接符 105" o:spid="_x0000_s1067" type="#_x0000_t32" style="position:absolute;left:10095;top:4822;width:0;height:3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"/>
              </v:group>
            </w:pict>
          </mc:Fallback>
        </mc:AlternateContent>
      </w:r>
    </w:p>
    <w:p w14:paraId="657029BC" w14:textId="77777777" w:rsidR="00DF2A9A" w:rsidRDefault="0036376D">
      <w:pPr>
        <w:keepNext/>
        <w:ind w:left="4411" w:hanging="4268"/>
        <w:jc w:val="center"/>
        <w:outlineLvl w:val="0"/>
        <w:rPr>
          <w:rFonts w:ascii="宋体" w:eastAsia="宋体" w:hAnsi="宋体" w:cs="Times New Roman"/>
          <w:b/>
          <w:bCs/>
          <w:kern w:val="0"/>
          <w:sz w:val="30"/>
          <w:szCs w:val="30"/>
        </w:rPr>
      </w:pPr>
      <w:r>
        <w:rPr>
          <w:noProof/>
        </w:rPr>
        <mc:AlternateContent>
          <mc:Choice Requires="wpg">
            <w:drawing>
              <wp:anchor distT="0" distB="0" distL="114300" distR="114300" simplePos="0" relativeHeight="251662336" behindDoc="0" locked="0" layoutInCell="1" allowOverlap="1" wp14:anchorId="21E7A6AE" wp14:editId="4EF221B9">
                <wp:simplePos x="0" y="0"/>
                <wp:positionH relativeFrom="column">
                  <wp:posOffset>1404620</wp:posOffset>
                </wp:positionH>
                <wp:positionV relativeFrom="paragraph">
                  <wp:posOffset>4564380</wp:posOffset>
                </wp:positionV>
                <wp:extent cx="9117330" cy="1659255"/>
                <wp:effectExtent l="4445" t="0" r="22225" b="17145"/>
                <wp:wrapNone/>
                <wp:docPr id="122" name="组合 122"/>
                <wp:cNvGraphicFramePr/>
                <a:graphic xmlns:a="http://schemas.openxmlformats.org/drawingml/2006/main">
                  <a:graphicData uri="http://schemas.microsoft.com/office/word/2010/wordprocessingGroup">
                    <wpg:wgp>
                      <wpg:cNvGrpSpPr/>
                      <wpg:grpSpPr>
                        <a:xfrm>
                          <a:off x="0" y="0"/>
                          <a:ext cx="9117330" cy="1659255"/>
                          <a:chOff x="1820" y="4815"/>
                          <a:chExt cx="14358" cy="2613"/>
                        </a:xfrm>
                      </wpg:grpSpPr>
                      <wps:wsp>
                        <wps:cNvPr id="107" name="矩形 107"/>
                        <wps:cNvSpPr/>
                        <wps:spPr>
                          <a:xfrm>
                            <a:off x="1820" y="5184"/>
                            <a:ext cx="1230" cy="2244"/>
                          </a:xfrm>
                          <a:prstGeom prst="rect">
                            <a:avLst/>
                          </a:prstGeom>
                          <a:solidFill>
                            <a:srgbClr val="FFFFFF"/>
                          </a:solidFill>
                          <a:ln w="0" cap="flat" cmpd="sng">
                            <a:solidFill>
                              <a:srgbClr val="000000"/>
                            </a:solidFill>
                            <a:prstDash val="solid"/>
                            <a:miter/>
                            <a:headEnd type="none" w="med" len="med"/>
                            <a:tailEnd type="none" w="med" len="med"/>
                          </a:ln>
                        </wps:spPr>
                        <wps:txbx>
                          <w:txbxContent>
                            <w:p w14:paraId="64E04ED9" w14:textId="77777777" w:rsidR="00584696" w:rsidRDefault="00584696">
                              <w:pPr>
                                <w:pStyle w:val="af8"/>
                                <w:jc w:val="center"/>
                                <w:rPr>
                                  <w:rFonts w:ascii="宋体" w:eastAsia="宋体" w:hAnsi="宋体" w:cs="宋体"/>
                                  <w:sz w:val="15"/>
                                  <w:szCs w:val="15"/>
                                </w:rPr>
                              </w:pPr>
                              <w:r>
                                <w:rPr>
                                  <w:rFonts w:ascii="宋体" w:hAnsi="宋体" w:cs="宋体"/>
                                  <w:sz w:val="15"/>
                                  <w:szCs w:val="15"/>
                                </w:rPr>
                                <w:t>工程部位</w:t>
                              </w:r>
                            </w:p>
                            <w:p w14:paraId="0C3DD27F" w14:textId="77777777" w:rsidR="00584696" w:rsidRDefault="00584696">
                              <w:pPr>
                                <w:pStyle w:val="af8"/>
                                <w:jc w:val="left"/>
                                <w:rPr>
                                  <w:rFonts w:ascii="宋体" w:eastAsia="宋体" w:hAnsi="宋体" w:cs="宋体"/>
                                  <w:sz w:val="15"/>
                                  <w:szCs w:val="15"/>
                                </w:rPr>
                              </w:pPr>
                              <w:r>
                                <w:rPr>
                                  <w:rFonts w:ascii="宋体" w:hAnsi="宋体" w:cs="宋体"/>
                                  <w:sz w:val="15"/>
                                  <w:szCs w:val="15"/>
                                </w:rPr>
                                <w:t>地基和基础</w:t>
                              </w:r>
                            </w:p>
                            <w:p w14:paraId="3AC108AF" w14:textId="77777777" w:rsidR="00584696" w:rsidRDefault="00584696">
                              <w:pPr>
                                <w:pStyle w:val="af8"/>
                                <w:jc w:val="left"/>
                                <w:rPr>
                                  <w:rFonts w:ascii="宋体" w:eastAsia="宋体" w:hAnsi="宋体" w:cs="宋体"/>
                                  <w:sz w:val="15"/>
                                  <w:szCs w:val="15"/>
                                </w:rPr>
                              </w:pPr>
                              <w:r>
                                <w:rPr>
                                  <w:rFonts w:ascii="宋体" w:hAnsi="宋体" w:cs="宋体"/>
                                  <w:sz w:val="15"/>
                                  <w:szCs w:val="15"/>
                                </w:rPr>
                                <w:t>结构工程</w:t>
                              </w:r>
                            </w:p>
                            <w:p w14:paraId="1A770468" w14:textId="77777777" w:rsidR="00584696" w:rsidRDefault="00584696">
                              <w:pPr>
                                <w:pStyle w:val="af8"/>
                                <w:jc w:val="left"/>
                                <w:rPr>
                                  <w:rFonts w:ascii="宋体" w:eastAsia="宋体" w:hAnsi="宋体" w:cs="宋体"/>
                                  <w:sz w:val="15"/>
                                  <w:szCs w:val="15"/>
                                </w:rPr>
                              </w:pPr>
                              <w:r>
                                <w:rPr>
                                  <w:rFonts w:ascii="宋体" w:hAnsi="宋体" w:cs="宋体"/>
                                  <w:sz w:val="15"/>
                                  <w:szCs w:val="15"/>
                                </w:rPr>
                                <w:t>建筑装饰装修</w:t>
                              </w:r>
                            </w:p>
                            <w:p w14:paraId="62F0D3A9" w14:textId="77777777" w:rsidR="00584696" w:rsidRDefault="00584696">
                              <w:pPr>
                                <w:pStyle w:val="af8"/>
                                <w:jc w:val="left"/>
                              </w:pPr>
                              <w:r>
                                <w:rPr>
                                  <w:rFonts w:ascii="宋体" w:hAnsi="宋体" w:cs="宋体"/>
                                  <w:sz w:val="15"/>
                                  <w:szCs w:val="15"/>
                                </w:rPr>
                                <w:t>屋面工程</w:t>
                              </w:r>
                            </w:p>
                          </w:txbxContent>
                        </wps:txbx>
                        <wps:bodyPr upright="1"/>
                      </wps:wsp>
                      <wps:wsp>
                        <wps:cNvPr id="108" name="矩形 108"/>
                        <wps:cNvSpPr/>
                        <wps:spPr>
                          <a:xfrm>
                            <a:off x="5215" y="5158"/>
                            <a:ext cx="1579" cy="2257"/>
                          </a:xfrm>
                          <a:prstGeom prst="rect">
                            <a:avLst/>
                          </a:prstGeom>
                          <a:solidFill>
                            <a:srgbClr val="FFFFFF"/>
                          </a:solidFill>
                          <a:ln w="0" cap="flat" cmpd="sng">
                            <a:solidFill>
                              <a:srgbClr val="000000"/>
                            </a:solidFill>
                            <a:prstDash val="solid"/>
                            <a:miter/>
                            <a:headEnd type="none" w="med" len="med"/>
                            <a:tailEnd type="none" w="med" len="med"/>
                          </a:ln>
                        </wps:spPr>
                        <wps:txbx>
                          <w:txbxContent>
                            <w:p w14:paraId="0B0E8D02" w14:textId="77777777" w:rsidR="00584696" w:rsidRDefault="00584696">
                              <w:pPr>
                                <w:pStyle w:val="af8"/>
                                <w:spacing w:line="240" w:lineRule="atLeast"/>
                                <w:jc w:val="center"/>
                                <w:rPr>
                                  <w:rFonts w:ascii="宋体" w:eastAsia="宋体" w:hAnsi="宋体" w:cs="宋体"/>
                                  <w:sz w:val="15"/>
                                  <w:szCs w:val="15"/>
                                </w:rPr>
                              </w:pPr>
                              <w:r>
                                <w:rPr>
                                  <w:rFonts w:ascii="宋体" w:hAnsi="宋体" w:cs="宋体"/>
                                  <w:sz w:val="15"/>
                                  <w:szCs w:val="15"/>
                                </w:rPr>
                                <w:t>工程部位</w:t>
                              </w:r>
                            </w:p>
                            <w:p w14:paraId="48442A84" w14:textId="77777777" w:rsidR="00584696" w:rsidRDefault="00584696">
                              <w:pPr>
                                <w:pStyle w:val="af8"/>
                                <w:spacing w:line="240" w:lineRule="atLeast"/>
                                <w:rPr>
                                  <w:rFonts w:ascii="宋体" w:eastAsia="宋体" w:hAnsi="宋体" w:cs="宋体"/>
                                  <w:sz w:val="15"/>
                                  <w:szCs w:val="15"/>
                                </w:rPr>
                              </w:pPr>
                              <w:r>
                                <w:rPr>
                                  <w:rFonts w:ascii="宋体" w:hAnsi="宋体" w:cs="宋体"/>
                                  <w:sz w:val="15"/>
                                  <w:szCs w:val="15"/>
                                </w:rPr>
                                <w:t>电气、</w:t>
                              </w:r>
                              <w:proofErr w:type="gramStart"/>
                              <w:r>
                                <w:rPr>
                                  <w:rFonts w:ascii="宋体" w:hAnsi="宋体" w:cs="宋体"/>
                                  <w:sz w:val="15"/>
                                  <w:szCs w:val="15"/>
                                </w:rPr>
                                <w:t>仪控设备</w:t>
                              </w:r>
                              <w:proofErr w:type="gramEnd"/>
                              <w:r>
                                <w:rPr>
                                  <w:rFonts w:ascii="宋体" w:hAnsi="宋体" w:cs="宋体"/>
                                  <w:sz w:val="15"/>
                                  <w:szCs w:val="15"/>
                                </w:rPr>
                                <w:t>安装</w:t>
                              </w:r>
                            </w:p>
                            <w:p w14:paraId="7A1FEAE8" w14:textId="77777777" w:rsidR="00584696" w:rsidRDefault="00584696">
                              <w:pPr>
                                <w:pStyle w:val="af8"/>
                                <w:spacing w:line="240" w:lineRule="atLeast"/>
                                <w:rPr>
                                  <w:rFonts w:ascii="宋体" w:hAnsi="宋体" w:cs="宋体"/>
                                  <w:sz w:val="15"/>
                                  <w:szCs w:val="15"/>
                                </w:rPr>
                              </w:pPr>
                              <w:r>
                                <w:rPr>
                                  <w:rFonts w:ascii="宋体" w:hAnsi="宋体" w:cs="宋体"/>
                                  <w:sz w:val="15"/>
                                  <w:szCs w:val="15"/>
                                </w:rPr>
                                <w:t>电缆桥架及电缆</w:t>
                              </w:r>
                            </w:p>
                            <w:p w14:paraId="3583C822" w14:textId="77777777" w:rsidR="00584696" w:rsidRDefault="00584696">
                              <w:pPr>
                                <w:pStyle w:val="af8"/>
                                <w:spacing w:line="240" w:lineRule="atLeast"/>
                                <w:rPr>
                                  <w:rFonts w:ascii="宋体" w:hAnsi="宋体" w:cs="宋体"/>
                                  <w:sz w:val="15"/>
                                  <w:szCs w:val="15"/>
                                </w:rPr>
                              </w:pPr>
                              <w:r>
                                <w:rPr>
                                  <w:rFonts w:ascii="宋体" w:hAnsi="宋体" w:cs="宋体"/>
                                  <w:sz w:val="15"/>
                                  <w:szCs w:val="15"/>
                                </w:rPr>
                                <w:t>保护管安装</w:t>
                              </w:r>
                            </w:p>
                            <w:p w14:paraId="1BA191F3" w14:textId="77777777" w:rsidR="00584696" w:rsidRDefault="00584696">
                              <w:pPr>
                                <w:pStyle w:val="af8"/>
                                <w:spacing w:line="240" w:lineRule="atLeast"/>
                                <w:rPr>
                                  <w:rFonts w:ascii="宋体" w:eastAsia="宋体" w:hAnsi="宋体" w:cs="宋体"/>
                                  <w:sz w:val="15"/>
                                  <w:szCs w:val="15"/>
                                </w:rPr>
                              </w:pPr>
                              <w:r>
                                <w:rPr>
                                  <w:rFonts w:ascii="宋体" w:hAnsi="宋体" w:cs="宋体"/>
                                  <w:sz w:val="15"/>
                                  <w:szCs w:val="15"/>
                                </w:rPr>
                                <w:t>电气、</w:t>
                              </w:r>
                              <w:proofErr w:type="gramStart"/>
                              <w:r>
                                <w:rPr>
                                  <w:rFonts w:ascii="宋体" w:hAnsi="宋体" w:cs="宋体"/>
                                  <w:sz w:val="15"/>
                                  <w:szCs w:val="15"/>
                                </w:rPr>
                                <w:t>仪控盘柜</w:t>
                              </w:r>
                              <w:proofErr w:type="gramEnd"/>
                              <w:r>
                                <w:rPr>
                                  <w:rFonts w:ascii="宋体" w:hAnsi="宋体" w:cs="宋体"/>
                                  <w:sz w:val="15"/>
                                  <w:szCs w:val="15"/>
                                </w:rPr>
                                <w:t>安装</w:t>
                              </w:r>
                            </w:p>
                            <w:p w14:paraId="2068E9B3" w14:textId="77777777" w:rsidR="00584696" w:rsidRDefault="00584696">
                              <w:pPr>
                                <w:pStyle w:val="af8"/>
                                <w:spacing w:line="240" w:lineRule="atLeast"/>
                                <w:rPr>
                                  <w:rFonts w:ascii="宋体" w:eastAsia="宋体" w:hAnsi="宋体" w:cs="宋体"/>
                                  <w:sz w:val="15"/>
                                  <w:szCs w:val="15"/>
                                </w:rPr>
                              </w:pPr>
                              <w:r>
                                <w:rPr>
                                  <w:rFonts w:ascii="宋体" w:hAnsi="宋体" w:cs="宋体"/>
                                  <w:sz w:val="15"/>
                                  <w:szCs w:val="15"/>
                                </w:rPr>
                                <w:t>电缆敷设与端接</w:t>
                              </w:r>
                            </w:p>
                            <w:p w14:paraId="73DA4A5F" w14:textId="77777777" w:rsidR="00584696" w:rsidRDefault="00584696">
                              <w:pPr>
                                <w:pStyle w:val="af8"/>
                                <w:spacing w:line="240" w:lineRule="atLeast"/>
                              </w:pPr>
                              <w:r>
                                <w:rPr>
                                  <w:rFonts w:ascii="宋体" w:hAnsi="宋体" w:cs="宋体"/>
                                  <w:sz w:val="15"/>
                                  <w:szCs w:val="15"/>
                                </w:rPr>
                                <w:t>防火封堵</w:t>
                              </w:r>
                            </w:p>
                          </w:txbxContent>
                        </wps:txbx>
                        <wps:bodyPr upright="1"/>
                      </wps:wsp>
                      <wps:wsp>
                        <wps:cNvPr id="109" name="矩形 109"/>
                        <wps:cNvSpPr/>
                        <wps:spPr>
                          <a:xfrm>
                            <a:off x="3395" y="5171"/>
                            <a:ext cx="1429" cy="2244"/>
                          </a:xfrm>
                          <a:prstGeom prst="rect">
                            <a:avLst/>
                          </a:prstGeom>
                          <a:solidFill>
                            <a:srgbClr val="FFFFFF"/>
                          </a:solidFill>
                          <a:ln w="0" cap="flat" cmpd="sng">
                            <a:solidFill>
                              <a:srgbClr val="000000"/>
                            </a:solidFill>
                            <a:prstDash val="solid"/>
                            <a:miter/>
                            <a:headEnd type="none" w="med" len="med"/>
                            <a:tailEnd type="none" w="med" len="med"/>
                          </a:ln>
                        </wps:spPr>
                        <wps:txbx>
                          <w:txbxContent>
                            <w:p w14:paraId="51D05D43" w14:textId="77777777" w:rsidR="00584696" w:rsidRDefault="00584696">
                              <w:pPr>
                                <w:pStyle w:val="af8"/>
                                <w:ind w:firstLine="300"/>
                                <w:rPr>
                                  <w:rFonts w:ascii="宋体" w:eastAsia="宋体" w:hAnsi="宋体" w:cs="宋体"/>
                                  <w:sz w:val="15"/>
                                  <w:szCs w:val="15"/>
                                </w:rPr>
                              </w:pPr>
                              <w:r>
                                <w:rPr>
                                  <w:rFonts w:ascii="宋体" w:hAnsi="宋体" w:cs="宋体"/>
                                  <w:sz w:val="15"/>
                                  <w:szCs w:val="15"/>
                                </w:rPr>
                                <w:t>工程部位</w:t>
                              </w:r>
                            </w:p>
                            <w:p w14:paraId="4196B067" w14:textId="77777777" w:rsidR="00584696" w:rsidRDefault="00584696">
                              <w:pPr>
                                <w:pStyle w:val="af8"/>
                                <w:spacing w:line="240" w:lineRule="atLeast"/>
                                <w:rPr>
                                  <w:rFonts w:ascii="宋体" w:eastAsia="宋体" w:hAnsi="宋体" w:cs="宋体"/>
                                  <w:sz w:val="15"/>
                                  <w:szCs w:val="15"/>
                                </w:rPr>
                              </w:pPr>
                              <w:proofErr w:type="gramStart"/>
                              <w:r>
                                <w:rPr>
                                  <w:rFonts w:ascii="宋体" w:hAnsi="宋体" w:cs="宋体"/>
                                  <w:sz w:val="15"/>
                                  <w:szCs w:val="15"/>
                                </w:rPr>
                                <w:t>静设备</w:t>
                              </w:r>
                              <w:proofErr w:type="gramEnd"/>
                              <w:r>
                                <w:rPr>
                                  <w:rFonts w:ascii="宋体" w:hAnsi="宋体" w:cs="宋体"/>
                                  <w:sz w:val="15"/>
                                  <w:szCs w:val="15"/>
                                </w:rPr>
                                <w:t>安装</w:t>
                              </w:r>
                            </w:p>
                            <w:p w14:paraId="4CFA29D2" w14:textId="77777777" w:rsidR="00584696" w:rsidRDefault="00584696">
                              <w:pPr>
                                <w:pStyle w:val="af8"/>
                                <w:spacing w:line="240" w:lineRule="atLeast"/>
                                <w:jc w:val="left"/>
                                <w:rPr>
                                  <w:rFonts w:ascii="宋体" w:hAnsi="宋体" w:cs="宋体"/>
                                  <w:sz w:val="15"/>
                                  <w:szCs w:val="15"/>
                                </w:rPr>
                              </w:pPr>
                              <w:proofErr w:type="gramStart"/>
                              <w:r>
                                <w:rPr>
                                  <w:rFonts w:ascii="宋体" w:hAnsi="宋体" w:cs="宋体"/>
                                  <w:sz w:val="15"/>
                                  <w:szCs w:val="15"/>
                                </w:rPr>
                                <w:t>动设备</w:t>
                              </w:r>
                              <w:proofErr w:type="gramEnd"/>
                              <w:r>
                                <w:rPr>
                                  <w:rFonts w:ascii="宋体" w:hAnsi="宋体" w:cs="宋体"/>
                                  <w:sz w:val="15"/>
                                  <w:szCs w:val="15"/>
                                </w:rPr>
                                <w:t>安装</w:t>
                              </w:r>
                            </w:p>
                            <w:p w14:paraId="3423454A" w14:textId="77777777" w:rsidR="00584696" w:rsidRDefault="00584696">
                              <w:pPr>
                                <w:pStyle w:val="af8"/>
                                <w:jc w:val="left"/>
                                <w:rPr>
                                  <w:rFonts w:ascii="宋体" w:eastAsia="宋体" w:hAnsi="宋体" w:cs="宋体"/>
                                  <w:sz w:val="15"/>
                                  <w:szCs w:val="15"/>
                                </w:rPr>
                              </w:pPr>
                              <w:r>
                                <w:rPr>
                                  <w:rFonts w:ascii="宋体" w:hAnsi="宋体" w:cs="宋体"/>
                                  <w:sz w:val="15"/>
                                  <w:szCs w:val="15"/>
                                </w:rPr>
                                <w:t>吊装设备安装</w:t>
                              </w:r>
                            </w:p>
                            <w:p w14:paraId="48260638" w14:textId="77777777" w:rsidR="00584696" w:rsidRDefault="00584696">
                              <w:pPr>
                                <w:pStyle w:val="af8"/>
                                <w:jc w:val="left"/>
                              </w:pPr>
                              <w:r>
                                <w:rPr>
                                  <w:rFonts w:ascii="宋体" w:hAnsi="宋体" w:cs="宋体"/>
                                  <w:sz w:val="15"/>
                                  <w:szCs w:val="15"/>
                                </w:rPr>
                                <w:t>管道安装</w:t>
                              </w:r>
                            </w:p>
                          </w:txbxContent>
                        </wps:txbx>
                        <wps:bodyPr upright="1"/>
                      </wps:wsp>
                      <wps:wsp>
                        <wps:cNvPr id="110" name="矩形 110"/>
                        <wps:cNvSpPr/>
                        <wps:spPr>
                          <a:xfrm>
                            <a:off x="7346" y="5158"/>
                            <a:ext cx="1592" cy="2257"/>
                          </a:xfrm>
                          <a:prstGeom prst="rect">
                            <a:avLst/>
                          </a:prstGeom>
                          <a:solidFill>
                            <a:srgbClr val="FFFFFF"/>
                          </a:solidFill>
                          <a:ln w="0" cap="flat" cmpd="sng">
                            <a:solidFill>
                              <a:srgbClr val="000000"/>
                            </a:solidFill>
                            <a:prstDash val="solid"/>
                            <a:miter/>
                            <a:headEnd type="none" w="med" len="med"/>
                            <a:tailEnd type="none" w="med" len="med"/>
                          </a:ln>
                        </wps:spPr>
                        <wps:txbx>
                          <w:txbxContent>
                            <w:p w14:paraId="49794D91" w14:textId="77777777" w:rsidR="00584696" w:rsidRDefault="00584696">
                              <w:pPr>
                                <w:pStyle w:val="af8"/>
                                <w:spacing w:line="240" w:lineRule="atLeast"/>
                                <w:jc w:val="center"/>
                                <w:rPr>
                                  <w:rFonts w:ascii="宋体" w:eastAsia="宋体" w:hAnsi="宋体" w:cs="宋体"/>
                                  <w:sz w:val="15"/>
                                  <w:szCs w:val="15"/>
                                </w:rPr>
                              </w:pPr>
                              <w:r>
                                <w:rPr>
                                  <w:rFonts w:ascii="宋体" w:hAnsi="宋体" w:cs="宋体"/>
                                  <w:sz w:val="15"/>
                                  <w:szCs w:val="15"/>
                                </w:rPr>
                                <w:t>工程部位</w:t>
                              </w:r>
                            </w:p>
                            <w:p w14:paraId="4DA19874" w14:textId="77777777" w:rsidR="00584696" w:rsidRDefault="00584696">
                              <w:pPr>
                                <w:pStyle w:val="af8"/>
                                <w:spacing w:line="240" w:lineRule="atLeast"/>
                                <w:jc w:val="left"/>
                                <w:rPr>
                                  <w:rFonts w:ascii="宋体" w:eastAsia="宋体" w:hAnsi="宋体" w:cs="宋体"/>
                                  <w:sz w:val="15"/>
                                  <w:szCs w:val="15"/>
                                </w:rPr>
                              </w:pPr>
                              <w:r>
                                <w:rPr>
                                  <w:rFonts w:ascii="宋体" w:hAnsi="宋体" w:cs="宋体"/>
                                  <w:sz w:val="15"/>
                                  <w:szCs w:val="15"/>
                                </w:rPr>
                                <w:t>安全壳</w:t>
                              </w:r>
                            </w:p>
                            <w:p w14:paraId="4B627FBE" w14:textId="77777777" w:rsidR="00584696" w:rsidRDefault="00584696">
                              <w:pPr>
                                <w:pStyle w:val="af8"/>
                                <w:spacing w:line="240" w:lineRule="atLeast"/>
                                <w:jc w:val="left"/>
                                <w:rPr>
                                  <w:rFonts w:ascii="宋体" w:eastAsia="宋体" w:hAnsi="宋体" w:cs="宋体"/>
                                  <w:sz w:val="15"/>
                                  <w:szCs w:val="15"/>
                                </w:rPr>
                              </w:pPr>
                              <w:proofErr w:type="gramStart"/>
                              <w:r>
                                <w:rPr>
                                  <w:rFonts w:ascii="宋体" w:hAnsi="宋体" w:cs="宋体"/>
                                  <w:sz w:val="15"/>
                                  <w:szCs w:val="15"/>
                                </w:rPr>
                                <w:t>核级管道</w:t>
                              </w:r>
                              <w:proofErr w:type="gramEnd"/>
                            </w:p>
                            <w:p w14:paraId="1CCB818E" w14:textId="77777777" w:rsidR="00584696" w:rsidRDefault="00584696">
                              <w:pPr>
                                <w:pStyle w:val="af8"/>
                                <w:spacing w:line="240" w:lineRule="atLeast"/>
                                <w:jc w:val="left"/>
                                <w:rPr>
                                  <w:rFonts w:ascii="宋体" w:eastAsia="宋体" w:hAnsi="宋体" w:cs="宋体"/>
                                  <w:sz w:val="15"/>
                                  <w:szCs w:val="15"/>
                                </w:rPr>
                              </w:pPr>
                              <w:proofErr w:type="gramStart"/>
                              <w:r>
                                <w:rPr>
                                  <w:rFonts w:ascii="宋体" w:hAnsi="宋体" w:cs="宋体"/>
                                  <w:sz w:val="15"/>
                                  <w:szCs w:val="15"/>
                                </w:rPr>
                                <w:t>非核级管道</w:t>
                              </w:r>
                              <w:proofErr w:type="gramEnd"/>
                            </w:p>
                            <w:p w14:paraId="4635DCC8" w14:textId="77777777" w:rsidR="00584696" w:rsidRDefault="00584696">
                              <w:pPr>
                                <w:pStyle w:val="af8"/>
                                <w:spacing w:line="240" w:lineRule="atLeast"/>
                                <w:jc w:val="left"/>
                                <w:rPr>
                                  <w:rFonts w:ascii="宋体" w:eastAsia="宋体" w:hAnsi="宋体" w:cs="宋体"/>
                                  <w:sz w:val="15"/>
                                  <w:szCs w:val="15"/>
                                </w:rPr>
                              </w:pPr>
                              <w:r>
                                <w:rPr>
                                  <w:rFonts w:ascii="宋体" w:hAnsi="宋体" w:cs="宋体"/>
                                  <w:sz w:val="15"/>
                                  <w:szCs w:val="15"/>
                                </w:rPr>
                                <w:t>不锈钢覆面</w:t>
                              </w:r>
                            </w:p>
                            <w:p w14:paraId="1B63C757" w14:textId="77777777" w:rsidR="00584696" w:rsidRDefault="00584696">
                              <w:pPr>
                                <w:pStyle w:val="af8"/>
                                <w:spacing w:line="240" w:lineRule="atLeast"/>
                                <w:jc w:val="left"/>
                                <w:rPr>
                                  <w:rFonts w:ascii="宋体" w:eastAsia="宋体" w:hAnsi="宋体" w:cs="宋体"/>
                                  <w:sz w:val="15"/>
                                  <w:szCs w:val="15"/>
                                </w:rPr>
                              </w:pPr>
                              <w:r>
                                <w:rPr>
                                  <w:rFonts w:ascii="宋体" w:hAnsi="宋体" w:cs="宋体"/>
                                  <w:sz w:val="15"/>
                                  <w:szCs w:val="15"/>
                                </w:rPr>
                                <w:t>重要钢结构</w:t>
                              </w:r>
                            </w:p>
                            <w:p w14:paraId="5DE3108C" w14:textId="77777777" w:rsidR="00584696" w:rsidRDefault="00584696">
                              <w:pPr>
                                <w:pStyle w:val="af8"/>
                                <w:spacing w:line="240" w:lineRule="atLeast"/>
                                <w:jc w:val="left"/>
                                <w:rPr>
                                  <w:rFonts w:ascii="宋体" w:eastAsia="宋体" w:hAnsi="宋体" w:cs="宋体"/>
                                  <w:sz w:val="15"/>
                                  <w:szCs w:val="15"/>
                                </w:rPr>
                              </w:pPr>
                              <w:r>
                                <w:rPr>
                                  <w:rFonts w:ascii="宋体" w:hAnsi="宋体" w:cs="宋体"/>
                                  <w:sz w:val="15"/>
                                  <w:szCs w:val="15"/>
                                </w:rPr>
                                <w:t>土建钢结构</w:t>
                              </w:r>
                            </w:p>
                            <w:p w14:paraId="6AFEB0AF" w14:textId="77777777" w:rsidR="00584696" w:rsidRDefault="00584696">
                              <w:pPr>
                                <w:pStyle w:val="af8"/>
                                <w:spacing w:line="240" w:lineRule="atLeast"/>
                                <w:jc w:val="left"/>
                              </w:pPr>
                            </w:p>
                          </w:txbxContent>
                        </wps:txbx>
                        <wps:bodyPr upright="1"/>
                      </wps:wsp>
                      <wps:wsp>
                        <wps:cNvPr id="111" name="矩形 111"/>
                        <wps:cNvSpPr/>
                        <wps:spPr>
                          <a:xfrm>
                            <a:off x="9336" y="5158"/>
                            <a:ext cx="1536" cy="2244"/>
                          </a:xfrm>
                          <a:prstGeom prst="rect">
                            <a:avLst/>
                          </a:prstGeom>
                          <a:solidFill>
                            <a:srgbClr val="FFFFFF"/>
                          </a:solidFill>
                          <a:ln w="0" cap="flat" cmpd="sng">
                            <a:solidFill>
                              <a:srgbClr val="000000"/>
                            </a:solidFill>
                            <a:prstDash val="solid"/>
                            <a:miter/>
                            <a:headEnd type="none" w="med" len="med"/>
                            <a:tailEnd type="none" w="med" len="med"/>
                          </a:ln>
                        </wps:spPr>
                        <wps:txbx>
                          <w:txbxContent>
                            <w:p w14:paraId="23EB3313" w14:textId="77777777" w:rsidR="00584696" w:rsidRDefault="00584696">
                              <w:pPr>
                                <w:pStyle w:val="af8"/>
                                <w:spacing w:line="240" w:lineRule="atLeast"/>
                                <w:jc w:val="center"/>
                                <w:rPr>
                                  <w:rFonts w:ascii="宋体" w:eastAsia="宋体" w:hAnsi="宋体" w:cs="宋体"/>
                                  <w:sz w:val="15"/>
                                  <w:szCs w:val="15"/>
                                </w:rPr>
                              </w:pPr>
                              <w:r>
                                <w:rPr>
                                  <w:rFonts w:ascii="宋体" w:hAnsi="宋体" w:cs="宋体"/>
                                  <w:sz w:val="15"/>
                                  <w:szCs w:val="15"/>
                                </w:rPr>
                                <w:t>各单台机组</w:t>
                              </w:r>
                            </w:p>
                            <w:p w14:paraId="11132B49" w14:textId="77777777" w:rsidR="00584696" w:rsidRDefault="00584696">
                              <w:pPr>
                                <w:pStyle w:val="af8"/>
                                <w:spacing w:line="240" w:lineRule="atLeast"/>
                                <w:jc w:val="left"/>
                                <w:rPr>
                                  <w:rFonts w:ascii="宋体" w:eastAsia="宋体" w:hAnsi="宋体" w:cs="宋体"/>
                                  <w:sz w:val="15"/>
                                  <w:szCs w:val="15"/>
                                </w:rPr>
                              </w:pPr>
                              <w:r>
                                <w:rPr>
                                  <w:rFonts w:ascii="宋体" w:hAnsi="宋体" w:cs="宋体"/>
                                  <w:sz w:val="15"/>
                                  <w:szCs w:val="15"/>
                                </w:rPr>
                                <w:t>机组</w:t>
                              </w:r>
                              <w:r>
                                <w:rPr>
                                  <w:rFonts w:ascii="宋体" w:eastAsia="宋体" w:hAnsi="宋体" w:cs="宋体"/>
                                  <w:sz w:val="15"/>
                                  <w:szCs w:val="15"/>
                                </w:rPr>
                                <w:t>168/100h</w:t>
                              </w:r>
                              <w:r>
                                <w:rPr>
                                  <w:rFonts w:ascii="宋体" w:hAnsi="宋体" w:cs="宋体"/>
                                  <w:sz w:val="15"/>
                                  <w:szCs w:val="15"/>
                                </w:rPr>
                                <w:t>满负荷试运行试验指标评价；</w:t>
                              </w:r>
                            </w:p>
                            <w:p w14:paraId="277038A8" w14:textId="77777777" w:rsidR="00584696" w:rsidRDefault="00584696">
                              <w:pPr>
                                <w:pStyle w:val="af8"/>
                                <w:spacing w:line="240" w:lineRule="atLeast"/>
                                <w:jc w:val="left"/>
                              </w:pPr>
                              <w:r>
                                <w:rPr>
                                  <w:rFonts w:ascii="宋体" w:hAnsi="宋体" w:cs="宋体"/>
                                  <w:sz w:val="15"/>
                                  <w:szCs w:val="15"/>
                                </w:rPr>
                                <w:t>单台机组性能试验技术指标</w:t>
                              </w:r>
                              <w:r>
                                <w:rPr>
                                  <w:rFonts w:ascii="宋体" w:hAnsi="宋体" w:cs="宋体" w:hint="eastAsia"/>
                                  <w:sz w:val="15"/>
                                  <w:szCs w:val="15"/>
                                </w:rPr>
                                <w:t>。</w:t>
                              </w:r>
                            </w:p>
                          </w:txbxContent>
                        </wps:txbx>
                        <wps:bodyPr upright="1"/>
                      </wps:wsp>
                      <wps:wsp>
                        <wps:cNvPr id="112" name="矩形 112"/>
                        <wps:cNvSpPr/>
                        <wps:spPr>
                          <a:xfrm>
                            <a:off x="13099" y="5171"/>
                            <a:ext cx="1374" cy="2244"/>
                          </a:xfrm>
                          <a:prstGeom prst="rect">
                            <a:avLst/>
                          </a:prstGeom>
                          <a:solidFill>
                            <a:srgbClr val="FFFFFF"/>
                          </a:solidFill>
                          <a:ln w="0" cap="flat" cmpd="sng">
                            <a:solidFill>
                              <a:srgbClr val="000000"/>
                            </a:solidFill>
                            <a:prstDash val="solid"/>
                            <a:miter/>
                            <a:headEnd type="none" w="med" len="med"/>
                            <a:tailEnd type="none" w="med" len="med"/>
                          </a:ln>
                        </wps:spPr>
                        <wps:txbx>
                          <w:txbxContent>
                            <w:p w14:paraId="33BB552E" w14:textId="77777777" w:rsidR="00584696" w:rsidRDefault="00584696">
                              <w:pPr>
                                <w:pStyle w:val="af8"/>
                                <w:spacing w:line="240" w:lineRule="atLeast"/>
                                <w:jc w:val="center"/>
                                <w:rPr>
                                  <w:rFonts w:ascii="宋体" w:eastAsia="宋体" w:hAnsi="宋体" w:cs="宋体"/>
                                  <w:sz w:val="15"/>
                                  <w:szCs w:val="15"/>
                                </w:rPr>
                              </w:pPr>
                              <w:r>
                                <w:rPr>
                                  <w:rFonts w:ascii="宋体" w:hAnsi="宋体" w:cs="宋体"/>
                                  <w:sz w:val="15"/>
                                  <w:szCs w:val="15"/>
                                </w:rPr>
                                <w:t xml:space="preserve">  </w:t>
                              </w:r>
                              <w:r>
                                <w:rPr>
                                  <w:rFonts w:ascii="宋体" w:hAnsi="宋体" w:cs="宋体"/>
                                  <w:sz w:val="15"/>
                                  <w:szCs w:val="15"/>
                                </w:rPr>
                                <w:t>整体工程</w:t>
                              </w:r>
                            </w:p>
                            <w:p w14:paraId="34BF869A" w14:textId="77777777" w:rsidR="00584696" w:rsidRDefault="00584696">
                              <w:pPr>
                                <w:pStyle w:val="af8"/>
                                <w:spacing w:line="240" w:lineRule="atLeast"/>
                                <w:jc w:val="left"/>
                                <w:rPr>
                                  <w:rFonts w:ascii="宋体" w:eastAsia="宋体" w:hAnsi="宋体" w:cs="宋体"/>
                                  <w:sz w:val="15"/>
                                  <w:szCs w:val="15"/>
                                </w:rPr>
                              </w:pPr>
                              <w:r>
                                <w:rPr>
                                  <w:rFonts w:ascii="宋体" w:hAnsi="宋体" w:cs="宋体"/>
                                  <w:sz w:val="15"/>
                                  <w:szCs w:val="15"/>
                                </w:rPr>
                                <w:t>质量保证大纲</w:t>
                              </w:r>
                            </w:p>
                            <w:p w14:paraId="329B80F6" w14:textId="77777777" w:rsidR="00584696" w:rsidRDefault="00584696">
                              <w:pPr>
                                <w:pStyle w:val="af8"/>
                                <w:spacing w:line="240" w:lineRule="atLeast"/>
                                <w:jc w:val="left"/>
                                <w:rPr>
                                  <w:rFonts w:ascii="宋体" w:eastAsia="宋体" w:hAnsi="宋体" w:cs="宋体"/>
                                  <w:sz w:val="15"/>
                                  <w:szCs w:val="15"/>
                                </w:rPr>
                              </w:pPr>
                              <w:r>
                                <w:rPr>
                                  <w:rFonts w:ascii="宋体" w:hAnsi="宋体" w:cs="宋体"/>
                                  <w:sz w:val="15"/>
                                  <w:szCs w:val="15"/>
                                </w:rPr>
                                <w:t>管理程序</w:t>
                              </w:r>
                            </w:p>
                            <w:p w14:paraId="12AF2DFE" w14:textId="77777777" w:rsidR="00584696" w:rsidRDefault="00584696">
                              <w:pPr>
                                <w:pStyle w:val="af8"/>
                                <w:spacing w:line="240" w:lineRule="atLeast"/>
                                <w:jc w:val="left"/>
                                <w:rPr>
                                  <w:rFonts w:ascii="宋体" w:eastAsia="宋体" w:hAnsi="宋体" w:cs="宋体"/>
                                  <w:sz w:val="15"/>
                                  <w:szCs w:val="15"/>
                                </w:rPr>
                              </w:pPr>
                              <w:r>
                                <w:rPr>
                                  <w:rFonts w:ascii="宋体" w:hAnsi="宋体" w:cs="宋体"/>
                                  <w:sz w:val="15"/>
                                  <w:szCs w:val="15"/>
                                </w:rPr>
                                <w:t>不符合项管理</w:t>
                              </w:r>
                            </w:p>
                            <w:p w14:paraId="65842DD5" w14:textId="77777777" w:rsidR="00584696" w:rsidRDefault="00584696">
                              <w:pPr>
                                <w:pStyle w:val="af8"/>
                                <w:spacing w:line="240" w:lineRule="atLeast"/>
                                <w:jc w:val="left"/>
                                <w:rPr>
                                  <w:rFonts w:ascii="宋体" w:eastAsia="宋体" w:hAnsi="宋体" w:cs="宋体"/>
                                  <w:sz w:val="15"/>
                                  <w:szCs w:val="15"/>
                                </w:rPr>
                              </w:pPr>
                              <w:r>
                                <w:rPr>
                                  <w:rFonts w:ascii="宋体" w:hAnsi="宋体" w:cs="宋体"/>
                                  <w:sz w:val="15"/>
                                  <w:szCs w:val="15"/>
                                </w:rPr>
                                <w:t>设计变更管理</w:t>
                              </w:r>
                            </w:p>
                            <w:p w14:paraId="1ADF25F0" w14:textId="77777777" w:rsidR="00584696" w:rsidRDefault="00584696">
                              <w:pPr>
                                <w:pStyle w:val="af8"/>
                                <w:spacing w:line="240" w:lineRule="atLeast"/>
                                <w:jc w:val="left"/>
                                <w:rPr>
                                  <w:rFonts w:ascii="宋体" w:eastAsia="宋体" w:hAnsi="宋体" w:cs="宋体"/>
                                  <w:sz w:val="15"/>
                                  <w:szCs w:val="15"/>
                                </w:rPr>
                              </w:pPr>
                              <w:r>
                                <w:rPr>
                                  <w:rFonts w:ascii="宋体" w:hAnsi="宋体" w:cs="宋体"/>
                                  <w:sz w:val="15"/>
                                  <w:szCs w:val="15"/>
                                </w:rPr>
                                <w:t>质量风险管理</w:t>
                              </w:r>
                            </w:p>
                            <w:p w14:paraId="7DBF2EB1" w14:textId="77777777" w:rsidR="00584696" w:rsidRDefault="00584696">
                              <w:pPr>
                                <w:pStyle w:val="af8"/>
                                <w:spacing w:line="240" w:lineRule="atLeast"/>
                                <w:jc w:val="left"/>
                              </w:pPr>
                              <w:r>
                                <w:rPr>
                                  <w:rFonts w:ascii="宋体" w:hAnsi="宋体" w:cs="宋体"/>
                                  <w:sz w:val="15"/>
                                  <w:szCs w:val="15"/>
                                </w:rPr>
                                <w:t>法律法规适用性</w:t>
                              </w:r>
                            </w:p>
                          </w:txbxContent>
                        </wps:txbx>
                        <wps:bodyPr upright="1"/>
                      </wps:wsp>
                      <wps:wsp>
                        <wps:cNvPr id="113" name="矩形 113"/>
                        <wps:cNvSpPr/>
                        <wps:spPr>
                          <a:xfrm>
                            <a:off x="11220" y="5171"/>
                            <a:ext cx="1544" cy="2244"/>
                          </a:xfrm>
                          <a:prstGeom prst="rect">
                            <a:avLst/>
                          </a:prstGeom>
                          <a:solidFill>
                            <a:srgbClr val="FFFFFF"/>
                          </a:solidFill>
                          <a:ln w="0" cap="flat" cmpd="sng">
                            <a:solidFill>
                              <a:srgbClr val="000000"/>
                            </a:solidFill>
                            <a:prstDash val="solid"/>
                            <a:miter/>
                            <a:headEnd type="none" w="med" len="med"/>
                            <a:tailEnd type="none" w="med" len="med"/>
                          </a:ln>
                        </wps:spPr>
                        <wps:txbx>
                          <w:txbxContent>
                            <w:p w14:paraId="0800D795" w14:textId="77777777" w:rsidR="00584696" w:rsidRDefault="00584696">
                              <w:pPr>
                                <w:pStyle w:val="af8"/>
                                <w:spacing w:line="240" w:lineRule="atLeast"/>
                                <w:jc w:val="center"/>
                                <w:rPr>
                                  <w:rFonts w:ascii="宋体" w:eastAsia="宋体" w:hAnsi="宋体" w:cs="宋体"/>
                                  <w:sz w:val="15"/>
                                  <w:szCs w:val="15"/>
                                </w:rPr>
                              </w:pPr>
                              <w:r>
                                <w:rPr>
                                  <w:rFonts w:ascii="宋体" w:hAnsi="宋体" w:cs="宋体"/>
                                  <w:sz w:val="15"/>
                                  <w:szCs w:val="15"/>
                                </w:rPr>
                                <w:t>整体工程</w:t>
                              </w:r>
                            </w:p>
                            <w:p w14:paraId="235B296D" w14:textId="77777777" w:rsidR="00584696" w:rsidRDefault="00584696">
                              <w:pPr>
                                <w:pStyle w:val="af8"/>
                                <w:spacing w:line="240" w:lineRule="atLeast"/>
                                <w:jc w:val="left"/>
                                <w:rPr>
                                  <w:rFonts w:ascii="宋体" w:eastAsia="宋体" w:hAnsi="宋体" w:cs="宋体"/>
                                  <w:color w:val="FF0000"/>
                                  <w:sz w:val="15"/>
                                  <w:szCs w:val="15"/>
                                </w:rPr>
                              </w:pPr>
                              <w:r>
                                <w:rPr>
                                  <w:rFonts w:ascii="宋体" w:hAnsi="宋体" w:cs="宋体"/>
                                  <w:sz w:val="15"/>
                                  <w:szCs w:val="15"/>
                                </w:rPr>
                                <w:t>档案管理体系</w:t>
                              </w:r>
                            </w:p>
                            <w:p w14:paraId="7B50FA35" w14:textId="77777777" w:rsidR="00584696" w:rsidRDefault="00584696">
                              <w:pPr>
                                <w:pStyle w:val="af8"/>
                                <w:spacing w:line="240" w:lineRule="atLeast"/>
                                <w:jc w:val="left"/>
                                <w:rPr>
                                  <w:rFonts w:ascii="宋体" w:eastAsia="宋体" w:hAnsi="宋体" w:cs="宋体"/>
                                  <w:sz w:val="15"/>
                                  <w:szCs w:val="15"/>
                                </w:rPr>
                              </w:pPr>
                              <w:r>
                                <w:rPr>
                                  <w:rFonts w:ascii="宋体" w:hAnsi="宋体" w:cs="宋体"/>
                                  <w:sz w:val="15"/>
                                  <w:szCs w:val="15"/>
                                </w:rPr>
                                <w:t>档案管理制度</w:t>
                              </w:r>
                            </w:p>
                            <w:p w14:paraId="6C9BCB9F" w14:textId="77777777" w:rsidR="00584696" w:rsidRDefault="00584696">
                              <w:pPr>
                                <w:pStyle w:val="af8"/>
                                <w:spacing w:line="240" w:lineRule="atLeast"/>
                                <w:jc w:val="left"/>
                                <w:rPr>
                                  <w:rFonts w:ascii="宋体" w:eastAsia="宋体" w:hAnsi="宋体" w:cs="宋体"/>
                                  <w:sz w:val="15"/>
                                  <w:szCs w:val="15"/>
                                </w:rPr>
                              </w:pPr>
                              <w:r>
                                <w:rPr>
                                  <w:rFonts w:ascii="宋体" w:hAnsi="宋体" w:cs="宋体"/>
                                  <w:sz w:val="15"/>
                                  <w:szCs w:val="15"/>
                                </w:rPr>
                                <w:t>人员岗位职责</w:t>
                              </w:r>
                            </w:p>
                            <w:p w14:paraId="2FDF8315" w14:textId="77777777" w:rsidR="00584696" w:rsidRDefault="00584696">
                              <w:pPr>
                                <w:pStyle w:val="af8"/>
                                <w:spacing w:line="240" w:lineRule="atLeast"/>
                                <w:jc w:val="left"/>
                                <w:rPr>
                                  <w:rFonts w:ascii="宋体" w:eastAsia="宋体" w:hAnsi="宋体" w:cs="宋体"/>
                                  <w:sz w:val="15"/>
                                  <w:szCs w:val="15"/>
                                </w:rPr>
                              </w:pPr>
                              <w:r>
                                <w:rPr>
                                  <w:rFonts w:ascii="宋体" w:hAnsi="宋体" w:cs="宋体"/>
                                  <w:sz w:val="15"/>
                                  <w:szCs w:val="15"/>
                                </w:rPr>
                                <w:t>归档文件管理</w:t>
                              </w:r>
                            </w:p>
                            <w:p w14:paraId="2CB47AE5" w14:textId="77777777" w:rsidR="00584696" w:rsidRDefault="00584696">
                              <w:pPr>
                                <w:pStyle w:val="af8"/>
                                <w:spacing w:line="240" w:lineRule="atLeast"/>
                                <w:jc w:val="left"/>
                                <w:rPr>
                                  <w:rFonts w:ascii="宋体" w:eastAsia="宋体" w:hAnsi="宋体" w:cs="宋体"/>
                                  <w:sz w:val="15"/>
                                  <w:szCs w:val="15"/>
                                </w:rPr>
                              </w:pPr>
                              <w:r>
                                <w:rPr>
                                  <w:rFonts w:ascii="宋体" w:hAnsi="宋体" w:cs="宋体"/>
                                  <w:sz w:val="15"/>
                                  <w:szCs w:val="15"/>
                                </w:rPr>
                                <w:t>竣工图管理</w:t>
                              </w:r>
                            </w:p>
                            <w:p w14:paraId="22DB7ADC" w14:textId="77777777" w:rsidR="00584696" w:rsidRDefault="00584696">
                              <w:pPr>
                                <w:pStyle w:val="af8"/>
                                <w:spacing w:line="240" w:lineRule="atLeast"/>
                                <w:jc w:val="left"/>
                                <w:rPr>
                                  <w:rFonts w:ascii="宋体" w:eastAsia="宋体" w:hAnsi="宋体" w:cs="宋体"/>
                                  <w:sz w:val="15"/>
                                  <w:szCs w:val="15"/>
                                </w:rPr>
                              </w:pPr>
                              <w:r>
                                <w:rPr>
                                  <w:rFonts w:ascii="宋体" w:hAnsi="宋体" w:cs="宋体"/>
                                  <w:sz w:val="15"/>
                                  <w:szCs w:val="15"/>
                                </w:rPr>
                                <w:t>档案信息化管理</w:t>
                              </w:r>
                            </w:p>
                            <w:p w14:paraId="59051154" w14:textId="77777777" w:rsidR="00584696" w:rsidRDefault="00584696">
                              <w:pPr>
                                <w:pStyle w:val="af8"/>
                                <w:spacing w:line="240" w:lineRule="atLeast"/>
                                <w:jc w:val="left"/>
                              </w:pPr>
                            </w:p>
                          </w:txbxContent>
                        </wps:txbx>
                        <wps:bodyPr upright="1"/>
                      </wps:wsp>
                      <wps:wsp>
                        <wps:cNvPr id="114" name="直接箭头连接符 114"/>
                        <wps:cNvCnPr/>
                        <wps:spPr>
                          <a:xfrm flipH="1">
                            <a:off x="2492" y="4825"/>
                            <a:ext cx="1" cy="359"/>
                          </a:xfrm>
                          <a:prstGeom prst="straightConnector1">
                            <a:avLst/>
                          </a:prstGeom>
                          <a:ln w="9525" cap="flat" cmpd="sng">
                            <a:solidFill>
                              <a:srgbClr val="000000"/>
                            </a:solidFill>
                            <a:prstDash val="solid"/>
                            <a:headEnd type="none" w="med" len="med"/>
                            <a:tailEnd type="none" w="med" len="med"/>
                          </a:ln>
                        </wps:spPr>
                        <wps:bodyPr/>
                      </wps:wsp>
                      <wps:wsp>
                        <wps:cNvPr id="115" name="直接箭头连接符 115"/>
                        <wps:cNvCnPr/>
                        <wps:spPr>
                          <a:xfrm>
                            <a:off x="4136" y="4815"/>
                            <a:ext cx="0" cy="346"/>
                          </a:xfrm>
                          <a:prstGeom prst="straightConnector1">
                            <a:avLst/>
                          </a:prstGeom>
                          <a:ln w="9525" cap="flat" cmpd="sng">
                            <a:solidFill>
                              <a:srgbClr val="000000"/>
                            </a:solidFill>
                            <a:prstDash val="solid"/>
                            <a:headEnd type="none" w="med" len="med"/>
                            <a:tailEnd type="none" w="med" len="med"/>
                          </a:ln>
                        </wps:spPr>
                        <wps:bodyPr/>
                      </wps:wsp>
                      <wps:wsp>
                        <wps:cNvPr id="116" name="直接箭头连接符 116"/>
                        <wps:cNvCnPr/>
                        <wps:spPr>
                          <a:xfrm>
                            <a:off x="5942" y="4819"/>
                            <a:ext cx="0" cy="330"/>
                          </a:xfrm>
                          <a:prstGeom prst="straightConnector1">
                            <a:avLst/>
                          </a:prstGeom>
                          <a:ln w="9525" cap="flat" cmpd="sng">
                            <a:solidFill>
                              <a:srgbClr val="000000"/>
                            </a:solidFill>
                            <a:prstDash val="solid"/>
                            <a:headEnd type="none" w="med" len="med"/>
                            <a:tailEnd type="none" w="med" len="med"/>
                          </a:ln>
                        </wps:spPr>
                        <wps:bodyPr/>
                      </wps:wsp>
                      <wps:wsp>
                        <wps:cNvPr id="117" name="直接箭头连接符 117"/>
                        <wps:cNvCnPr/>
                        <wps:spPr>
                          <a:xfrm>
                            <a:off x="8117" y="4828"/>
                            <a:ext cx="0" cy="330"/>
                          </a:xfrm>
                          <a:prstGeom prst="straightConnector1">
                            <a:avLst/>
                          </a:prstGeom>
                          <a:ln w="9525" cap="flat" cmpd="sng">
                            <a:solidFill>
                              <a:srgbClr val="000000"/>
                            </a:solidFill>
                            <a:prstDash val="solid"/>
                            <a:headEnd type="none" w="med" len="med"/>
                            <a:tailEnd type="none" w="med" len="med"/>
                          </a:ln>
                        </wps:spPr>
                        <wps:bodyPr/>
                      </wps:wsp>
                      <wps:wsp>
                        <wps:cNvPr id="118" name="直接箭头连接符 118"/>
                        <wps:cNvCnPr/>
                        <wps:spPr>
                          <a:xfrm>
                            <a:off x="11897" y="4815"/>
                            <a:ext cx="2" cy="356"/>
                          </a:xfrm>
                          <a:prstGeom prst="straightConnector1">
                            <a:avLst/>
                          </a:prstGeom>
                          <a:ln w="9525" cap="flat" cmpd="sng">
                            <a:solidFill>
                              <a:srgbClr val="000000"/>
                            </a:solidFill>
                            <a:prstDash val="solid"/>
                            <a:headEnd type="none" w="med" len="med"/>
                            <a:tailEnd type="none" w="med" len="med"/>
                          </a:ln>
                        </wps:spPr>
                        <wps:bodyPr/>
                      </wps:wsp>
                      <wps:wsp>
                        <wps:cNvPr id="119" name="直接箭头连接符 119"/>
                        <wps:cNvCnPr/>
                        <wps:spPr>
                          <a:xfrm>
                            <a:off x="13788" y="4815"/>
                            <a:ext cx="1" cy="356"/>
                          </a:xfrm>
                          <a:prstGeom prst="straightConnector1">
                            <a:avLst/>
                          </a:prstGeom>
                          <a:ln w="9525" cap="flat" cmpd="sng">
                            <a:solidFill>
                              <a:srgbClr val="000000"/>
                            </a:solidFill>
                            <a:prstDash val="solid"/>
                            <a:headEnd type="none" w="med" len="med"/>
                            <a:tailEnd type="none" w="med" len="med"/>
                          </a:ln>
                        </wps:spPr>
                        <wps:bodyPr/>
                      </wps:wsp>
                      <wps:wsp>
                        <wps:cNvPr id="120" name="矩形 120"/>
                        <wps:cNvSpPr/>
                        <wps:spPr>
                          <a:xfrm>
                            <a:off x="14804" y="5162"/>
                            <a:ext cx="1374" cy="2244"/>
                          </a:xfrm>
                          <a:prstGeom prst="rect">
                            <a:avLst/>
                          </a:prstGeom>
                          <a:solidFill>
                            <a:srgbClr val="FFFFFF"/>
                          </a:solidFill>
                          <a:ln w="0" cap="flat" cmpd="sng">
                            <a:solidFill>
                              <a:srgbClr val="000000"/>
                            </a:solidFill>
                            <a:prstDash val="solid"/>
                            <a:miter/>
                            <a:headEnd type="none" w="med" len="med"/>
                            <a:tailEnd type="none" w="med" len="med"/>
                          </a:ln>
                        </wps:spPr>
                        <wps:txbx>
                          <w:txbxContent>
                            <w:p w14:paraId="0C17D6E1" w14:textId="77777777" w:rsidR="00584696" w:rsidRDefault="00584696">
                              <w:pPr>
                                <w:pStyle w:val="af8"/>
                                <w:spacing w:line="240" w:lineRule="atLeast"/>
                                <w:jc w:val="center"/>
                                <w:rPr>
                                  <w:rFonts w:ascii="宋体" w:eastAsia="宋体" w:hAnsi="宋体" w:cs="宋体"/>
                                  <w:sz w:val="15"/>
                                  <w:szCs w:val="15"/>
                                </w:rPr>
                              </w:pPr>
                              <w:r>
                                <w:rPr>
                                  <w:rFonts w:ascii="宋体" w:hAnsi="宋体" w:cs="宋体"/>
                                  <w:sz w:val="15"/>
                                  <w:szCs w:val="15"/>
                                </w:rPr>
                                <w:t xml:space="preserve">  </w:t>
                              </w:r>
                              <w:r>
                                <w:rPr>
                                  <w:rFonts w:ascii="宋体" w:hAnsi="宋体" w:cs="宋体"/>
                                  <w:sz w:val="15"/>
                                  <w:szCs w:val="15"/>
                                </w:rPr>
                                <w:t>整体工程</w:t>
                              </w:r>
                            </w:p>
                            <w:p w14:paraId="099B3488" w14:textId="77777777" w:rsidR="00584696" w:rsidRDefault="00584696">
                              <w:pPr>
                                <w:pStyle w:val="af8"/>
                                <w:spacing w:line="240" w:lineRule="atLeast"/>
                                <w:jc w:val="left"/>
                                <w:rPr>
                                  <w:rFonts w:ascii="宋体" w:hAnsi="宋体" w:cs="宋体"/>
                                  <w:sz w:val="15"/>
                                  <w:szCs w:val="15"/>
                                </w:rPr>
                              </w:pPr>
                              <w:r>
                                <w:rPr>
                                  <w:rFonts w:ascii="宋体" w:hAnsi="宋体" w:cs="宋体" w:hint="eastAsia"/>
                                  <w:sz w:val="15"/>
                                  <w:szCs w:val="15"/>
                                </w:rPr>
                                <w:t>土建专业</w:t>
                              </w:r>
                            </w:p>
                            <w:p w14:paraId="223B0120" w14:textId="77777777" w:rsidR="00584696" w:rsidRDefault="00584696">
                              <w:pPr>
                                <w:pStyle w:val="af8"/>
                                <w:spacing w:line="240" w:lineRule="atLeast"/>
                                <w:jc w:val="left"/>
                                <w:rPr>
                                  <w:rFonts w:ascii="宋体" w:hAnsi="宋体" w:cs="宋体"/>
                                  <w:sz w:val="15"/>
                                  <w:szCs w:val="15"/>
                                </w:rPr>
                              </w:pPr>
                              <w:r>
                                <w:rPr>
                                  <w:rFonts w:ascii="宋体" w:hAnsi="宋体" w:cs="宋体" w:hint="eastAsia"/>
                                  <w:sz w:val="15"/>
                                  <w:szCs w:val="15"/>
                                </w:rPr>
                                <w:t>机械、管道专业</w:t>
                              </w:r>
                            </w:p>
                            <w:p w14:paraId="4CA6F98C" w14:textId="77777777" w:rsidR="00584696" w:rsidRDefault="00584696">
                              <w:pPr>
                                <w:pStyle w:val="af8"/>
                                <w:spacing w:line="240" w:lineRule="atLeast"/>
                                <w:jc w:val="left"/>
                                <w:rPr>
                                  <w:rFonts w:ascii="宋体" w:hAnsi="宋体" w:cs="宋体"/>
                                  <w:sz w:val="15"/>
                                  <w:szCs w:val="15"/>
                                </w:rPr>
                              </w:pPr>
                              <w:r>
                                <w:rPr>
                                  <w:rFonts w:ascii="宋体" w:hAnsi="宋体" w:cs="宋体" w:hint="eastAsia"/>
                                  <w:sz w:val="15"/>
                                  <w:szCs w:val="15"/>
                                </w:rPr>
                                <w:t>电气、</w:t>
                              </w:r>
                              <w:proofErr w:type="gramStart"/>
                              <w:r>
                                <w:rPr>
                                  <w:rFonts w:ascii="宋体" w:hAnsi="宋体" w:cs="宋体" w:hint="eastAsia"/>
                                  <w:sz w:val="15"/>
                                  <w:szCs w:val="15"/>
                                </w:rPr>
                                <w:t>仪控专业</w:t>
                              </w:r>
                              <w:proofErr w:type="gramEnd"/>
                            </w:p>
                            <w:p w14:paraId="3CC0504B" w14:textId="77777777" w:rsidR="00584696" w:rsidRDefault="00584696">
                              <w:pPr>
                                <w:pStyle w:val="af8"/>
                                <w:spacing w:line="240" w:lineRule="atLeast"/>
                                <w:jc w:val="left"/>
                                <w:rPr>
                                  <w:rFonts w:ascii="宋体" w:hAnsi="宋体" w:cs="宋体"/>
                                  <w:sz w:val="15"/>
                                  <w:szCs w:val="15"/>
                                </w:rPr>
                              </w:pPr>
                              <w:r>
                                <w:rPr>
                                  <w:rFonts w:ascii="宋体" w:hAnsi="宋体" w:cs="宋体" w:hint="eastAsia"/>
                                  <w:sz w:val="15"/>
                                  <w:szCs w:val="15"/>
                                </w:rPr>
                                <w:t>焊接专业</w:t>
                              </w:r>
                            </w:p>
                          </w:txbxContent>
                        </wps:txbx>
                        <wps:bodyPr upright="1"/>
                      </wps:wsp>
                      <wps:wsp>
                        <wps:cNvPr id="121" name="直接箭头连接符 121"/>
                        <wps:cNvCnPr/>
                        <wps:spPr>
                          <a:xfrm>
                            <a:off x="10095" y="4822"/>
                            <a:ext cx="0" cy="330"/>
                          </a:xfrm>
                          <a:prstGeom prst="straightConnector1">
                            <a:avLst/>
                          </a:prstGeom>
                          <a:ln w="9525" cap="flat" cmpd="sng">
                            <a:solidFill>
                              <a:srgbClr val="000000"/>
                            </a:solidFill>
                            <a:prstDash val="solid"/>
                            <a:headEnd type="none" w="med" len="med"/>
                            <a:tailEnd type="none" w="med" len="med"/>
                          </a:ln>
                        </wps:spPr>
                        <wps:bodyPr/>
                      </wps:wsp>
                    </wpg:wgp>
                  </a:graphicData>
                </a:graphic>
              </wp:anchor>
            </w:drawing>
          </mc:Choice>
          <mc:Fallback>
            <w:pict>
              <v:group w14:anchorId="21E7A6AE" id="组合 122" o:spid="_x0000_s1068" style="position:absolute;left:0;text-align:left;margin-left:110.6pt;margin-top:359.4pt;width:717.9pt;height:130.65pt;z-index:251662336" coordorigin="1820,4815" coordsize="14358,2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">
                <v:rect id="矩形 107" o:spid="_x0000_s1069" style="position:absolute;left:1820;top:5184;width:1230;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" strokeweight="0">
                  <v:textbox>
                    <w:txbxContent>
                      <w:p w14:paraId="64E04ED9" w14:textId="77777777" w:rsidR="00584696" w:rsidRDefault="00584696">
                        <w:pPr>
                          <w:pStyle w:val="af8"/>
                          <w:jc w:val="center"/>
                          <w:rPr>
                            <w:rFonts w:ascii="宋体" w:eastAsia="宋体" w:hAnsi="宋体" w:cs="宋体"/>
                            <w:sz w:val="15"/>
                            <w:szCs w:val="15"/>
                          </w:rPr>
                        </w:pPr>
                        <w:r>
                          <w:rPr>
                            <w:rFonts w:ascii="宋体" w:hAnsi="宋体" w:cs="宋体"/>
                            <w:sz w:val="15"/>
                            <w:szCs w:val="15"/>
                          </w:rPr>
                          <w:t>工程部位</w:t>
                        </w:r>
                      </w:p>
                      <w:p w14:paraId="0C3DD27F" w14:textId="77777777" w:rsidR="00584696" w:rsidRDefault="00584696">
                        <w:pPr>
                          <w:pStyle w:val="af8"/>
                          <w:jc w:val="left"/>
                          <w:rPr>
                            <w:rFonts w:ascii="宋体" w:eastAsia="宋体" w:hAnsi="宋体" w:cs="宋体"/>
                            <w:sz w:val="15"/>
                            <w:szCs w:val="15"/>
                          </w:rPr>
                        </w:pPr>
                        <w:r>
                          <w:rPr>
                            <w:rFonts w:ascii="宋体" w:hAnsi="宋体" w:cs="宋体"/>
                            <w:sz w:val="15"/>
                            <w:szCs w:val="15"/>
                          </w:rPr>
                          <w:t>地基和基础</w:t>
                        </w:r>
                      </w:p>
                      <w:p w14:paraId="3AC108AF" w14:textId="77777777" w:rsidR="00584696" w:rsidRDefault="00584696">
                        <w:pPr>
                          <w:pStyle w:val="af8"/>
                          <w:jc w:val="left"/>
                          <w:rPr>
                            <w:rFonts w:ascii="宋体" w:eastAsia="宋体" w:hAnsi="宋体" w:cs="宋体"/>
                            <w:sz w:val="15"/>
                            <w:szCs w:val="15"/>
                          </w:rPr>
                        </w:pPr>
                        <w:r>
                          <w:rPr>
                            <w:rFonts w:ascii="宋体" w:hAnsi="宋体" w:cs="宋体"/>
                            <w:sz w:val="15"/>
                            <w:szCs w:val="15"/>
                          </w:rPr>
                          <w:t>结构工程</w:t>
                        </w:r>
                      </w:p>
                      <w:p w14:paraId="1A770468" w14:textId="77777777" w:rsidR="00584696" w:rsidRDefault="00584696">
                        <w:pPr>
                          <w:pStyle w:val="af8"/>
                          <w:jc w:val="left"/>
                          <w:rPr>
                            <w:rFonts w:ascii="宋体" w:eastAsia="宋体" w:hAnsi="宋体" w:cs="宋体"/>
                            <w:sz w:val="15"/>
                            <w:szCs w:val="15"/>
                          </w:rPr>
                        </w:pPr>
                        <w:r>
                          <w:rPr>
                            <w:rFonts w:ascii="宋体" w:hAnsi="宋体" w:cs="宋体"/>
                            <w:sz w:val="15"/>
                            <w:szCs w:val="15"/>
                          </w:rPr>
                          <w:t>建筑装饰装修</w:t>
                        </w:r>
                      </w:p>
                      <w:p w14:paraId="62F0D3A9" w14:textId="77777777" w:rsidR="00584696" w:rsidRDefault="00584696">
                        <w:pPr>
                          <w:pStyle w:val="af8"/>
                          <w:jc w:val="left"/>
                        </w:pPr>
                        <w:r>
                          <w:rPr>
                            <w:rFonts w:ascii="宋体" w:hAnsi="宋体" w:cs="宋体"/>
                            <w:sz w:val="15"/>
                            <w:szCs w:val="15"/>
                          </w:rPr>
                          <w:t>屋面工程</w:t>
                        </w:r>
                      </w:p>
                    </w:txbxContent>
                  </v:textbox>
                </v:rect>
                <v:rect id="矩形 108" o:spid="_x0000_s1070" style="position:absolute;left:5215;top:5158;width:1579;height:2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" strokeweight="0">
                  <v:textbox>
                    <w:txbxContent>
                      <w:p w14:paraId="0B0E8D02" w14:textId="77777777" w:rsidR="00584696" w:rsidRDefault="00584696">
                        <w:pPr>
                          <w:pStyle w:val="af8"/>
                          <w:spacing w:line="240" w:lineRule="atLeast"/>
                          <w:jc w:val="center"/>
                          <w:rPr>
                            <w:rFonts w:ascii="宋体" w:eastAsia="宋体" w:hAnsi="宋体" w:cs="宋体"/>
                            <w:sz w:val="15"/>
                            <w:szCs w:val="15"/>
                          </w:rPr>
                        </w:pPr>
                        <w:r>
                          <w:rPr>
                            <w:rFonts w:ascii="宋体" w:hAnsi="宋体" w:cs="宋体"/>
                            <w:sz w:val="15"/>
                            <w:szCs w:val="15"/>
                          </w:rPr>
                          <w:t>工程部位</w:t>
                        </w:r>
                      </w:p>
                      <w:p w14:paraId="48442A84" w14:textId="77777777" w:rsidR="00584696" w:rsidRDefault="00584696">
                        <w:pPr>
                          <w:pStyle w:val="af8"/>
                          <w:spacing w:line="240" w:lineRule="atLeast"/>
                          <w:rPr>
                            <w:rFonts w:ascii="宋体" w:eastAsia="宋体" w:hAnsi="宋体" w:cs="宋体"/>
                            <w:sz w:val="15"/>
                            <w:szCs w:val="15"/>
                          </w:rPr>
                        </w:pPr>
                        <w:r>
                          <w:rPr>
                            <w:rFonts w:ascii="宋体" w:hAnsi="宋体" w:cs="宋体"/>
                            <w:sz w:val="15"/>
                            <w:szCs w:val="15"/>
                          </w:rPr>
                          <w:t>电气、</w:t>
                        </w:r>
                        <w:proofErr w:type="gramStart"/>
                        <w:r>
                          <w:rPr>
                            <w:rFonts w:ascii="宋体" w:hAnsi="宋体" w:cs="宋体"/>
                            <w:sz w:val="15"/>
                            <w:szCs w:val="15"/>
                          </w:rPr>
                          <w:t>仪控设备</w:t>
                        </w:r>
                        <w:proofErr w:type="gramEnd"/>
                        <w:r>
                          <w:rPr>
                            <w:rFonts w:ascii="宋体" w:hAnsi="宋体" w:cs="宋体"/>
                            <w:sz w:val="15"/>
                            <w:szCs w:val="15"/>
                          </w:rPr>
                          <w:t>安装</w:t>
                        </w:r>
                      </w:p>
                      <w:p w14:paraId="7A1FEAE8" w14:textId="77777777" w:rsidR="00584696" w:rsidRDefault="00584696">
                        <w:pPr>
                          <w:pStyle w:val="af8"/>
                          <w:spacing w:line="240" w:lineRule="atLeast"/>
                          <w:rPr>
                            <w:rFonts w:ascii="宋体" w:hAnsi="宋体" w:cs="宋体"/>
                            <w:sz w:val="15"/>
                            <w:szCs w:val="15"/>
                          </w:rPr>
                        </w:pPr>
                        <w:r>
                          <w:rPr>
                            <w:rFonts w:ascii="宋体" w:hAnsi="宋体" w:cs="宋体"/>
                            <w:sz w:val="15"/>
                            <w:szCs w:val="15"/>
                          </w:rPr>
                          <w:t>电缆桥架及电缆</w:t>
                        </w:r>
                      </w:p>
                      <w:p w14:paraId="3583C822" w14:textId="77777777" w:rsidR="00584696" w:rsidRDefault="00584696">
                        <w:pPr>
                          <w:pStyle w:val="af8"/>
                          <w:spacing w:line="240" w:lineRule="atLeast"/>
                          <w:rPr>
                            <w:rFonts w:ascii="宋体" w:hAnsi="宋体" w:cs="宋体"/>
                            <w:sz w:val="15"/>
                            <w:szCs w:val="15"/>
                          </w:rPr>
                        </w:pPr>
                        <w:r>
                          <w:rPr>
                            <w:rFonts w:ascii="宋体" w:hAnsi="宋体" w:cs="宋体"/>
                            <w:sz w:val="15"/>
                            <w:szCs w:val="15"/>
                          </w:rPr>
                          <w:t>保护管安装</w:t>
                        </w:r>
                      </w:p>
                      <w:p w14:paraId="1BA191F3" w14:textId="77777777" w:rsidR="00584696" w:rsidRDefault="00584696">
                        <w:pPr>
                          <w:pStyle w:val="af8"/>
                          <w:spacing w:line="240" w:lineRule="atLeast"/>
                          <w:rPr>
                            <w:rFonts w:ascii="宋体" w:eastAsia="宋体" w:hAnsi="宋体" w:cs="宋体"/>
                            <w:sz w:val="15"/>
                            <w:szCs w:val="15"/>
                          </w:rPr>
                        </w:pPr>
                        <w:r>
                          <w:rPr>
                            <w:rFonts w:ascii="宋体" w:hAnsi="宋体" w:cs="宋体"/>
                            <w:sz w:val="15"/>
                            <w:szCs w:val="15"/>
                          </w:rPr>
                          <w:t>电气、</w:t>
                        </w:r>
                        <w:proofErr w:type="gramStart"/>
                        <w:r>
                          <w:rPr>
                            <w:rFonts w:ascii="宋体" w:hAnsi="宋体" w:cs="宋体"/>
                            <w:sz w:val="15"/>
                            <w:szCs w:val="15"/>
                          </w:rPr>
                          <w:t>仪控盘柜</w:t>
                        </w:r>
                        <w:proofErr w:type="gramEnd"/>
                        <w:r>
                          <w:rPr>
                            <w:rFonts w:ascii="宋体" w:hAnsi="宋体" w:cs="宋体"/>
                            <w:sz w:val="15"/>
                            <w:szCs w:val="15"/>
                          </w:rPr>
                          <w:t>安装</w:t>
                        </w:r>
                      </w:p>
                      <w:p w14:paraId="2068E9B3" w14:textId="77777777" w:rsidR="00584696" w:rsidRDefault="00584696">
                        <w:pPr>
                          <w:pStyle w:val="af8"/>
                          <w:spacing w:line="240" w:lineRule="atLeast"/>
                          <w:rPr>
                            <w:rFonts w:ascii="宋体" w:eastAsia="宋体" w:hAnsi="宋体" w:cs="宋体"/>
                            <w:sz w:val="15"/>
                            <w:szCs w:val="15"/>
                          </w:rPr>
                        </w:pPr>
                        <w:r>
                          <w:rPr>
                            <w:rFonts w:ascii="宋体" w:hAnsi="宋体" w:cs="宋体"/>
                            <w:sz w:val="15"/>
                            <w:szCs w:val="15"/>
                          </w:rPr>
                          <w:t>电缆敷设与端接</w:t>
                        </w:r>
                      </w:p>
                      <w:p w14:paraId="73DA4A5F" w14:textId="77777777" w:rsidR="00584696" w:rsidRDefault="00584696">
                        <w:pPr>
                          <w:pStyle w:val="af8"/>
                          <w:spacing w:line="240" w:lineRule="atLeast"/>
                        </w:pPr>
                        <w:r>
                          <w:rPr>
                            <w:rFonts w:ascii="宋体" w:hAnsi="宋体" w:cs="宋体"/>
                            <w:sz w:val="15"/>
                            <w:szCs w:val="15"/>
                          </w:rPr>
                          <w:t>防火封堵</w:t>
                        </w:r>
                      </w:p>
                    </w:txbxContent>
                  </v:textbox>
                </v:rect>
                <v:rect id="矩形 109" o:spid="_x0000_s1071" style="position:absolute;left:3395;top:5171;width:1429;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" strokeweight="0">
                  <v:textbox>
                    <w:txbxContent>
                      <w:p w14:paraId="51D05D43" w14:textId="77777777" w:rsidR="00584696" w:rsidRDefault="00584696">
                        <w:pPr>
                          <w:pStyle w:val="af8"/>
                          <w:ind w:firstLine="300"/>
                          <w:rPr>
                            <w:rFonts w:ascii="宋体" w:eastAsia="宋体" w:hAnsi="宋体" w:cs="宋体"/>
                            <w:sz w:val="15"/>
                            <w:szCs w:val="15"/>
                          </w:rPr>
                        </w:pPr>
                        <w:r>
                          <w:rPr>
                            <w:rFonts w:ascii="宋体" w:hAnsi="宋体" w:cs="宋体"/>
                            <w:sz w:val="15"/>
                            <w:szCs w:val="15"/>
                          </w:rPr>
                          <w:t>工程部位</w:t>
                        </w:r>
                      </w:p>
                      <w:p w14:paraId="4196B067" w14:textId="77777777" w:rsidR="00584696" w:rsidRDefault="00584696">
                        <w:pPr>
                          <w:pStyle w:val="af8"/>
                          <w:spacing w:line="240" w:lineRule="atLeast"/>
                          <w:rPr>
                            <w:rFonts w:ascii="宋体" w:eastAsia="宋体" w:hAnsi="宋体" w:cs="宋体"/>
                            <w:sz w:val="15"/>
                            <w:szCs w:val="15"/>
                          </w:rPr>
                        </w:pPr>
                        <w:proofErr w:type="gramStart"/>
                        <w:r>
                          <w:rPr>
                            <w:rFonts w:ascii="宋体" w:hAnsi="宋体" w:cs="宋体"/>
                            <w:sz w:val="15"/>
                            <w:szCs w:val="15"/>
                          </w:rPr>
                          <w:t>静设备</w:t>
                        </w:r>
                        <w:proofErr w:type="gramEnd"/>
                        <w:r>
                          <w:rPr>
                            <w:rFonts w:ascii="宋体" w:hAnsi="宋体" w:cs="宋体"/>
                            <w:sz w:val="15"/>
                            <w:szCs w:val="15"/>
                          </w:rPr>
                          <w:t>安装</w:t>
                        </w:r>
                      </w:p>
                      <w:p w14:paraId="4CFA29D2" w14:textId="77777777" w:rsidR="00584696" w:rsidRDefault="00584696">
                        <w:pPr>
                          <w:pStyle w:val="af8"/>
                          <w:spacing w:line="240" w:lineRule="atLeast"/>
                          <w:jc w:val="left"/>
                          <w:rPr>
                            <w:rFonts w:ascii="宋体" w:hAnsi="宋体" w:cs="宋体"/>
                            <w:sz w:val="15"/>
                            <w:szCs w:val="15"/>
                          </w:rPr>
                        </w:pPr>
                        <w:proofErr w:type="gramStart"/>
                        <w:r>
                          <w:rPr>
                            <w:rFonts w:ascii="宋体" w:hAnsi="宋体" w:cs="宋体"/>
                            <w:sz w:val="15"/>
                            <w:szCs w:val="15"/>
                          </w:rPr>
                          <w:t>动设备</w:t>
                        </w:r>
                        <w:proofErr w:type="gramEnd"/>
                        <w:r>
                          <w:rPr>
                            <w:rFonts w:ascii="宋体" w:hAnsi="宋体" w:cs="宋体"/>
                            <w:sz w:val="15"/>
                            <w:szCs w:val="15"/>
                          </w:rPr>
                          <w:t>安装</w:t>
                        </w:r>
                      </w:p>
                      <w:p w14:paraId="3423454A" w14:textId="77777777" w:rsidR="00584696" w:rsidRDefault="00584696">
                        <w:pPr>
                          <w:pStyle w:val="af8"/>
                          <w:jc w:val="left"/>
                          <w:rPr>
                            <w:rFonts w:ascii="宋体" w:eastAsia="宋体" w:hAnsi="宋体" w:cs="宋体"/>
                            <w:sz w:val="15"/>
                            <w:szCs w:val="15"/>
                          </w:rPr>
                        </w:pPr>
                        <w:r>
                          <w:rPr>
                            <w:rFonts w:ascii="宋体" w:hAnsi="宋体" w:cs="宋体"/>
                            <w:sz w:val="15"/>
                            <w:szCs w:val="15"/>
                          </w:rPr>
                          <w:t>吊装设备安装</w:t>
                        </w:r>
                      </w:p>
                      <w:p w14:paraId="48260638" w14:textId="77777777" w:rsidR="00584696" w:rsidRDefault="00584696">
                        <w:pPr>
                          <w:pStyle w:val="af8"/>
                          <w:jc w:val="left"/>
                        </w:pPr>
                        <w:r>
                          <w:rPr>
                            <w:rFonts w:ascii="宋体" w:hAnsi="宋体" w:cs="宋体"/>
                            <w:sz w:val="15"/>
                            <w:szCs w:val="15"/>
                          </w:rPr>
                          <w:t>管道安装</w:t>
                        </w:r>
                      </w:p>
                    </w:txbxContent>
                  </v:textbox>
                </v:rect>
                <v:rect id="矩形 110" o:spid="_x0000_s1072" style="position:absolute;left:7346;top:5158;width:1592;height:2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" strokeweight="0">
                  <v:textbox>
                    <w:txbxContent>
                      <w:p w14:paraId="49794D91" w14:textId="77777777" w:rsidR="00584696" w:rsidRDefault="00584696">
                        <w:pPr>
                          <w:pStyle w:val="af8"/>
                          <w:spacing w:line="240" w:lineRule="atLeast"/>
                          <w:jc w:val="center"/>
                          <w:rPr>
                            <w:rFonts w:ascii="宋体" w:eastAsia="宋体" w:hAnsi="宋体" w:cs="宋体"/>
                            <w:sz w:val="15"/>
                            <w:szCs w:val="15"/>
                          </w:rPr>
                        </w:pPr>
                        <w:r>
                          <w:rPr>
                            <w:rFonts w:ascii="宋体" w:hAnsi="宋体" w:cs="宋体"/>
                            <w:sz w:val="15"/>
                            <w:szCs w:val="15"/>
                          </w:rPr>
                          <w:t>工程部位</w:t>
                        </w:r>
                      </w:p>
                      <w:p w14:paraId="4DA19874" w14:textId="77777777" w:rsidR="00584696" w:rsidRDefault="00584696">
                        <w:pPr>
                          <w:pStyle w:val="af8"/>
                          <w:spacing w:line="240" w:lineRule="atLeast"/>
                          <w:jc w:val="left"/>
                          <w:rPr>
                            <w:rFonts w:ascii="宋体" w:eastAsia="宋体" w:hAnsi="宋体" w:cs="宋体"/>
                            <w:sz w:val="15"/>
                            <w:szCs w:val="15"/>
                          </w:rPr>
                        </w:pPr>
                        <w:r>
                          <w:rPr>
                            <w:rFonts w:ascii="宋体" w:hAnsi="宋体" w:cs="宋体"/>
                            <w:sz w:val="15"/>
                            <w:szCs w:val="15"/>
                          </w:rPr>
                          <w:t>安全壳</w:t>
                        </w:r>
                      </w:p>
                      <w:p w14:paraId="4B627FBE" w14:textId="77777777" w:rsidR="00584696" w:rsidRDefault="00584696">
                        <w:pPr>
                          <w:pStyle w:val="af8"/>
                          <w:spacing w:line="240" w:lineRule="atLeast"/>
                          <w:jc w:val="left"/>
                          <w:rPr>
                            <w:rFonts w:ascii="宋体" w:eastAsia="宋体" w:hAnsi="宋体" w:cs="宋体"/>
                            <w:sz w:val="15"/>
                            <w:szCs w:val="15"/>
                          </w:rPr>
                        </w:pPr>
                        <w:proofErr w:type="gramStart"/>
                        <w:r>
                          <w:rPr>
                            <w:rFonts w:ascii="宋体" w:hAnsi="宋体" w:cs="宋体"/>
                            <w:sz w:val="15"/>
                            <w:szCs w:val="15"/>
                          </w:rPr>
                          <w:t>核级管道</w:t>
                        </w:r>
                        <w:proofErr w:type="gramEnd"/>
                      </w:p>
                      <w:p w14:paraId="1CCB818E" w14:textId="77777777" w:rsidR="00584696" w:rsidRDefault="00584696">
                        <w:pPr>
                          <w:pStyle w:val="af8"/>
                          <w:spacing w:line="240" w:lineRule="atLeast"/>
                          <w:jc w:val="left"/>
                          <w:rPr>
                            <w:rFonts w:ascii="宋体" w:eastAsia="宋体" w:hAnsi="宋体" w:cs="宋体"/>
                            <w:sz w:val="15"/>
                            <w:szCs w:val="15"/>
                          </w:rPr>
                        </w:pPr>
                        <w:proofErr w:type="gramStart"/>
                        <w:r>
                          <w:rPr>
                            <w:rFonts w:ascii="宋体" w:hAnsi="宋体" w:cs="宋体"/>
                            <w:sz w:val="15"/>
                            <w:szCs w:val="15"/>
                          </w:rPr>
                          <w:t>非核级管道</w:t>
                        </w:r>
                        <w:proofErr w:type="gramEnd"/>
                      </w:p>
                      <w:p w14:paraId="4635DCC8" w14:textId="77777777" w:rsidR="00584696" w:rsidRDefault="00584696">
                        <w:pPr>
                          <w:pStyle w:val="af8"/>
                          <w:spacing w:line="240" w:lineRule="atLeast"/>
                          <w:jc w:val="left"/>
                          <w:rPr>
                            <w:rFonts w:ascii="宋体" w:eastAsia="宋体" w:hAnsi="宋体" w:cs="宋体"/>
                            <w:sz w:val="15"/>
                            <w:szCs w:val="15"/>
                          </w:rPr>
                        </w:pPr>
                        <w:r>
                          <w:rPr>
                            <w:rFonts w:ascii="宋体" w:hAnsi="宋体" w:cs="宋体"/>
                            <w:sz w:val="15"/>
                            <w:szCs w:val="15"/>
                          </w:rPr>
                          <w:t>不锈钢覆面</w:t>
                        </w:r>
                      </w:p>
                      <w:p w14:paraId="1B63C757" w14:textId="77777777" w:rsidR="00584696" w:rsidRDefault="00584696">
                        <w:pPr>
                          <w:pStyle w:val="af8"/>
                          <w:spacing w:line="240" w:lineRule="atLeast"/>
                          <w:jc w:val="left"/>
                          <w:rPr>
                            <w:rFonts w:ascii="宋体" w:eastAsia="宋体" w:hAnsi="宋体" w:cs="宋体"/>
                            <w:sz w:val="15"/>
                            <w:szCs w:val="15"/>
                          </w:rPr>
                        </w:pPr>
                        <w:r>
                          <w:rPr>
                            <w:rFonts w:ascii="宋体" w:hAnsi="宋体" w:cs="宋体"/>
                            <w:sz w:val="15"/>
                            <w:szCs w:val="15"/>
                          </w:rPr>
                          <w:t>重要钢结构</w:t>
                        </w:r>
                      </w:p>
                      <w:p w14:paraId="5DE3108C" w14:textId="77777777" w:rsidR="00584696" w:rsidRDefault="00584696">
                        <w:pPr>
                          <w:pStyle w:val="af8"/>
                          <w:spacing w:line="240" w:lineRule="atLeast"/>
                          <w:jc w:val="left"/>
                          <w:rPr>
                            <w:rFonts w:ascii="宋体" w:eastAsia="宋体" w:hAnsi="宋体" w:cs="宋体"/>
                            <w:sz w:val="15"/>
                            <w:szCs w:val="15"/>
                          </w:rPr>
                        </w:pPr>
                        <w:r>
                          <w:rPr>
                            <w:rFonts w:ascii="宋体" w:hAnsi="宋体" w:cs="宋体"/>
                            <w:sz w:val="15"/>
                            <w:szCs w:val="15"/>
                          </w:rPr>
                          <w:t>土建钢结构</w:t>
                        </w:r>
                      </w:p>
                      <w:p w14:paraId="6AFEB0AF" w14:textId="77777777" w:rsidR="00584696" w:rsidRDefault="00584696">
                        <w:pPr>
                          <w:pStyle w:val="af8"/>
                          <w:spacing w:line="240" w:lineRule="atLeast"/>
                          <w:jc w:val="left"/>
                        </w:pPr>
                      </w:p>
                    </w:txbxContent>
                  </v:textbox>
                </v:rect>
                <v:rect id="矩形 111" o:spid="_x0000_s1073" style="position:absolute;left:9336;top:5158;width:153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" strokeweight="0">
                  <v:textbox>
                    <w:txbxContent>
                      <w:p w14:paraId="23EB3313" w14:textId="77777777" w:rsidR="00584696" w:rsidRDefault="00584696">
                        <w:pPr>
                          <w:pStyle w:val="af8"/>
                          <w:spacing w:line="240" w:lineRule="atLeast"/>
                          <w:jc w:val="center"/>
                          <w:rPr>
                            <w:rFonts w:ascii="宋体" w:eastAsia="宋体" w:hAnsi="宋体" w:cs="宋体"/>
                            <w:sz w:val="15"/>
                            <w:szCs w:val="15"/>
                          </w:rPr>
                        </w:pPr>
                        <w:r>
                          <w:rPr>
                            <w:rFonts w:ascii="宋体" w:hAnsi="宋体" w:cs="宋体"/>
                            <w:sz w:val="15"/>
                            <w:szCs w:val="15"/>
                          </w:rPr>
                          <w:t>各单台机组</w:t>
                        </w:r>
                      </w:p>
                      <w:p w14:paraId="11132B49" w14:textId="77777777" w:rsidR="00584696" w:rsidRDefault="00584696">
                        <w:pPr>
                          <w:pStyle w:val="af8"/>
                          <w:spacing w:line="240" w:lineRule="atLeast"/>
                          <w:jc w:val="left"/>
                          <w:rPr>
                            <w:rFonts w:ascii="宋体" w:eastAsia="宋体" w:hAnsi="宋体" w:cs="宋体"/>
                            <w:sz w:val="15"/>
                            <w:szCs w:val="15"/>
                          </w:rPr>
                        </w:pPr>
                        <w:r>
                          <w:rPr>
                            <w:rFonts w:ascii="宋体" w:hAnsi="宋体" w:cs="宋体"/>
                            <w:sz w:val="15"/>
                            <w:szCs w:val="15"/>
                          </w:rPr>
                          <w:t>机组</w:t>
                        </w:r>
                        <w:r>
                          <w:rPr>
                            <w:rFonts w:ascii="宋体" w:eastAsia="宋体" w:hAnsi="宋体" w:cs="宋体"/>
                            <w:sz w:val="15"/>
                            <w:szCs w:val="15"/>
                          </w:rPr>
                          <w:t>168/100h</w:t>
                        </w:r>
                        <w:r>
                          <w:rPr>
                            <w:rFonts w:ascii="宋体" w:hAnsi="宋体" w:cs="宋体"/>
                            <w:sz w:val="15"/>
                            <w:szCs w:val="15"/>
                          </w:rPr>
                          <w:t>满负荷试运行试验指标评价；</w:t>
                        </w:r>
                      </w:p>
                      <w:p w14:paraId="277038A8" w14:textId="77777777" w:rsidR="00584696" w:rsidRDefault="00584696">
                        <w:pPr>
                          <w:pStyle w:val="af8"/>
                          <w:spacing w:line="240" w:lineRule="atLeast"/>
                          <w:jc w:val="left"/>
                        </w:pPr>
                        <w:r>
                          <w:rPr>
                            <w:rFonts w:ascii="宋体" w:hAnsi="宋体" w:cs="宋体"/>
                            <w:sz w:val="15"/>
                            <w:szCs w:val="15"/>
                          </w:rPr>
                          <w:t>单台机组性能试验技术指标</w:t>
                        </w:r>
                        <w:r>
                          <w:rPr>
                            <w:rFonts w:ascii="宋体" w:hAnsi="宋体" w:cs="宋体" w:hint="eastAsia"/>
                            <w:sz w:val="15"/>
                            <w:szCs w:val="15"/>
                          </w:rPr>
                          <w:t>。</w:t>
                        </w:r>
                      </w:p>
                    </w:txbxContent>
                  </v:textbox>
                </v:rect>
                <v:rect id="矩形 112" o:spid="_x0000_s1074" style="position:absolute;left:13099;top:5171;width:1374;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" strokeweight="0">
                  <v:textbox>
                    <w:txbxContent>
                      <w:p w14:paraId="33BB552E" w14:textId="77777777" w:rsidR="00584696" w:rsidRDefault="00584696">
                        <w:pPr>
                          <w:pStyle w:val="af8"/>
                          <w:spacing w:line="240" w:lineRule="atLeast"/>
                          <w:jc w:val="center"/>
                          <w:rPr>
                            <w:rFonts w:ascii="宋体" w:eastAsia="宋体" w:hAnsi="宋体" w:cs="宋体"/>
                            <w:sz w:val="15"/>
                            <w:szCs w:val="15"/>
                          </w:rPr>
                        </w:pPr>
                        <w:r>
                          <w:rPr>
                            <w:rFonts w:ascii="宋体" w:hAnsi="宋体" w:cs="宋体"/>
                            <w:sz w:val="15"/>
                            <w:szCs w:val="15"/>
                          </w:rPr>
                          <w:t xml:space="preserve">  </w:t>
                        </w:r>
                        <w:r>
                          <w:rPr>
                            <w:rFonts w:ascii="宋体" w:hAnsi="宋体" w:cs="宋体"/>
                            <w:sz w:val="15"/>
                            <w:szCs w:val="15"/>
                          </w:rPr>
                          <w:t>整体工程</w:t>
                        </w:r>
                      </w:p>
                      <w:p w14:paraId="34BF869A" w14:textId="77777777" w:rsidR="00584696" w:rsidRDefault="00584696">
                        <w:pPr>
                          <w:pStyle w:val="af8"/>
                          <w:spacing w:line="240" w:lineRule="atLeast"/>
                          <w:jc w:val="left"/>
                          <w:rPr>
                            <w:rFonts w:ascii="宋体" w:eastAsia="宋体" w:hAnsi="宋体" w:cs="宋体"/>
                            <w:sz w:val="15"/>
                            <w:szCs w:val="15"/>
                          </w:rPr>
                        </w:pPr>
                        <w:r>
                          <w:rPr>
                            <w:rFonts w:ascii="宋体" w:hAnsi="宋体" w:cs="宋体"/>
                            <w:sz w:val="15"/>
                            <w:szCs w:val="15"/>
                          </w:rPr>
                          <w:t>质量保证大纲</w:t>
                        </w:r>
                      </w:p>
                      <w:p w14:paraId="329B80F6" w14:textId="77777777" w:rsidR="00584696" w:rsidRDefault="00584696">
                        <w:pPr>
                          <w:pStyle w:val="af8"/>
                          <w:spacing w:line="240" w:lineRule="atLeast"/>
                          <w:jc w:val="left"/>
                          <w:rPr>
                            <w:rFonts w:ascii="宋体" w:eastAsia="宋体" w:hAnsi="宋体" w:cs="宋体"/>
                            <w:sz w:val="15"/>
                            <w:szCs w:val="15"/>
                          </w:rPr>
                        </w:pPr>
                        <w:r>
                          <w:rPr>
                            <w:rFonts w:ascii="宋体" w:hAnsi="宋体" w:cs="宋体"/>
                            <w:sz w:val="15"/>
                            <w:szCs w:val="15"/>
                          </w:rPr>
                          <w:t>管理程序</w:t>
                        </w:r>
                      </w:p>
                      <w:p w14:paraId="12AF2DFE" w14:textId="77777777" w:rsidR="00584696" w:rsidRDefault="00584696">
                        <w:pPr>
                          <w:pStyle w:val="af8"/>
                          <w:spacing w:line="240" w:lineRule="atLeast"/>
                          <w:jc w:val="left"/>
                          <w:rPr>
                            <w:rFonts w:ascii="宋体" w:eastAsia="宋体" w:hAnsi="宋体" w:cs="宋体"/>
                            <w:sz w:val="15"/>
                            <w:szCs w:val="15"/>
                          </w:rPr>
                        </w:pPr>
                        <w:r>
                          <w:rPr>
                            <w:rFonts w:ascii="宋体" w:hAnsi="宋体" w:cs="宋体"/>
                            <w:sz w:val="15"/>
                            <w:szCs w:val="15"/>
                          </w:rPr>
                          <w:t>不符合项管理</w:t>
                        </w:r>
                      </w:p>
                      <w:p w14:paraId="65842DD5" w14:textId="77777777" w:rsidR="00584696" w:rsidRDefault="00584696">
                        <w:pPr>
                          <w:pStyle w:val="af8"/>
                          <w:spacing w:line="240" w:lineRule="atLeast"/>
                          <w:jc w:val="left"/>
                          <w:rPr>
                            <w:rFonts w:ascii="宋体" w:eastAsia="宋体" w:hAnsi="宋体" w:cs="宋体"/>
                            <w:sz w:val="15"/>
                            <w:szCs w:val="15"/>
                          </w:rPr>
                        </w:pPr>
                        <w:r>
                          <w:rPr>
                            <w:rFonts w:ascii="宋体" w:hAnsi="宋体" w:cs="宋体"/>
                            <w:sz w:val="15"/>
                            <w:szCs w:val="15"/>
                          </w:rPr>
                          <w:t>设计变更管理</w:t>
                        </w:r>
                      </w:p>
                      <w:p w14:paraId="1ADF25F0" w14:textId="77777777" w:rsidR="00584696" w:rsidRDefault="00584696">
                        <w:pPr>
                          <w:pStyle w:val="af8"/>
                          <w:spacing w:line="240" w:lineRule="atLeast"/>
                          <w:jc w:val="left"/>
                          <w:rPr>
                            <w:rFonts w:ascii="宋体" w:eastAsia="宋体" w:hAnsi="宋体" w:cs="宋体"/>
                            <w:sz w:val="15"/>
                            <w:szCs w:val="15"/>
                          </w:rPr>
                        </w:pPr>
                        <w:r>
                          <w:rPr>
                            <w:rFonts w:ascii="宋体" w:hAnsi="宋体" w:cs="宋体"/>
                            <w:sz w:val="15"/>
                            <w:szCs w:val="15"/>
                          </w:rPr>
                          <w:t>质量风险管理</w:t>
                        </w:r>
                      </w:p>
                      <w:p w14:paraId="7DBF2EB1" w14:textId="77777777" w:rsidR="00584696" w:rsidRDefault="00584696">
                        <w:pPr>
                          <w:pStyle w:val="af8"/>
                          <w:spacing w:line="240" w:lineRule="atLeast"/>
                          <w:jc w:val="left"/>
                        </w:pPr>
                        <w:r>
                          <w:rPr>
                            <w:rFonts w:ascii="宋体" w:hAnsi="宋体" w:cs="宋体"/>
                            <w:sz w:val="15"/>
                            <w:szCs w:val="15"/>
                          </w:rPr>
                          <w:t>法律法规适用性</w:t>
                        </w:r>
                      </w:p>
                    </w:txbxContent>
                  </v:textbox>
                </v:rect>
                <v:rect id="矩形 113" o:spid="_x0000_s1075" style="position:absolute;left:11220;top:5171;width:1544;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" strokeweight="0">
                  <v:textbox>
                    <w:txbxContent>
                      <w:p w14:paraId="0800D795" w14:textId="77777777" w:rsidR="00584696" w:rsidRDefault="00584696">
                        <w:pPr>
                          <w:pStyle w:val="af8"/>
                          <w:spacing w:line="240" w:lineRule="atLeast"/>
                          <w:jc w:val="center"/>
                          <w:rPr>
                            <w:rFonts w:ascii="宋体" w:eastAsia="宋体" w:hAnsi="宋体" w:cs="宋体"/>
                            <w:sz w:val="15"/>
                            <w:szCs w:val="15"/>
                          </w:rPr>
                        </w:pPr>
                        <w:r>
                          <w:rPr>
                            <w:rFonts w:ascii="宋体" w:hAnsi="宋体" w:cs="宋体"/>
                            <w:sz w:val="15"/>
                            <w:szCs w:val="15"/>
                          </w:rPr>
                          <w:t>整体工程</w:t>
                        </w:r>
                      </w:p>
                      <w:p w14:paraId="235B296D" w14:textId="77777777" w:rsidR="00584696" w:rsidRDefault="00584696">
                        <w:pPr>
                          <w:pStyle w:val="af8"/>
                          <w:spacing w:line="240" w:lineRule="atLeast"/>
                          <w:jc w:val="left"/>
                          <w:rPr>
                            <w:rFonts w:ascii="宋体" w:eastAsia="宋体" w:hAnsi="宋体" w:cs="宋体"/>
                            <w:color w:val="FF0000"/>
                            <w:sz w:val="15"/>
                            <w:szCs w:val="15"/>
                          </w:rPr>
                        </w:pPr>
                        <w:r>
                          <w:rPr>
                            <w:rFonts w:ascii="宋体" w:hAnsi="宋体" w:cs="宋体"/>
                            <w:sz w:val="15"/>
                            <w:szCs w:val="15"/>
                          </w:rPr>
                          <w:t>档案管理体系</w:t>
                        </w:r>
                      </w:p>
                      <w:p w14:paraId="7B50FA35" w14:textId="77777777" w:rsidR="00584696" w:rsidRDefault="00584696">
                        <w:pPr>
                          <w:pStyle w:val="af8"/>
                          <w:spacing w:line="240" w:lineRule="atLeast"/>
                          <w:jc w:val="left"/>
                          <w:rPr>
                            <w:rFonts w:ascii="宋体" w:eastAsia="宋体" w:hAnsi="宋体" w:cs="宋体"/>
                            <w:sz w:val="15"/>
                            <w:szCs w:val="15"/>
                          </w:rPr>
                        </w:pPr>
                        <w:r>
                          <w:rPr>
                            <w:rFonts w:ascii="宋体" w:hAnsi="宋体" w:cs="宋体"/>
                            <w:sz w:val="15"/>
                            <w:szCs w:val="15"/>
                          </w:rPr>
                          <w:t>档案管理制度</w:t>
                        </w:r>
                      </w:p>
                      <w:p w14:paraId="6C9BCB9F" w14:textId="77777777" w:rsidR="00584696" w:rsidRDefault="00584696">
                        <w:pPr>
                          <w:pStyle w:val="af8"/>
                          <w:spacing w:line="240" w:lineRule="atLeast"/>
                          <w:jc w:val="left"/>
                          <w:rPr>
                            <w:rFonts w:ascii="宋体" w:eastAsia="宋体" w:hAnsi="宋体" w:cs="宋体"/>
                            <w:sz w:val="15"/>
                            <w:szCs w:val="15"/>
                          </w:rPr>
                        </w:pPr>
                        <w:r>
                          <w:rPr>
                            <w:rFonts w:ascii="宋体" w:hAnsi="宋体" w:cs="宋体"/>
                            <w:sz w:val="15"/>
                            <w:szCs w:val="15"/>
                          </w:rPr>
                          <w:t>人员岗位职责</w:t>
                        </w:r>
                      </w:p>
                      <w:p w14:paraId="2FDF8315" w14:textId="77777777" w:rsidR="00584696" w:rsidRDefault="00584696">
                        <w:pPr>
                          <w:pStyle w:val="af8"/>
                          <w:spacing w:line="240" w:lineRule="atLeast"/>
                          <w:jc w:val="left"/>
                          <w:rPr>
                            <w:rFonts w:ascii="宋体" w:eastAsia="宋体" w:hAnsi="宋体" w:cs="宋体"/>
                            <w:sz w:val="15"/>
                            <w:szCs w:val="15"/>
                          </w:rPr>
                        </w:pPr>
                        <w:r>
                          <w:rPr>
                            <w:rFonts w:ascii="宋体" w:hAnsi="宋体" w:cs="宋体"/>
                            <w:sz w:val="15"/>
                            <w:szCs w:val="15"/>
                          </w:rPr>
                          <w:t>归档文件管理</w:t>
                        </w:r>
                      </w:p>
                      <w:p w14:paraId="2CB47AE5" w14:textId="77777777" w:rsidR="00584696" w:rsidRDefault="00584696">
                        <w:pPr>
                          <w:pStyle w:val="af8"/>
                          <w:spacing w:line="240" w:lineRule="atLeast"/>
                          <w:jc w:val="left"/>
                          <w:rPr>
                            <w:rFonts w:ascii="宋体" w:eastAsia="宋体" w:hAnsi="宋体" w:cs="宋体"/>
                            <w:sz w:val="15"/>
                            <w:szCs w:val="15"/>
                          </w:rPr>
                        </w:pPr>
                        <w:r>
                          <w:rPr>
                            <w:rFonts w:ascii="宋体" w:hAnsi="宋体" w:cs="宋体"/>
                            <w:sz w:val="15"/>
                            <w:szCs w:val="15"/>
                          </w:rPr>
                          <w:t>竣工图管理</w:t>
                        </w:r>
                      </w:p>
                      <w:p w14:paraId="22DB7ADC" w14:textId="77777777" w:rsidR="00584696" w:rsidRDefault="00584696">
                        <w:pPr>
                          <w:pStyle w:val="af8"/>
                          <w:spacing w:line="240" w:lineRule="atLeast"/>
                          <w:jc w:val="left"/>
                          <w:rPr>
                            <w:rFonts w:ascii="宋体" w:eastAsia="宋体" w:hAnsi="宋体" w:cs="宋体"/>
                            <w:sz w:val="15"/>
                            <w:szCs w:val="15"/>
                          </w:rPr>
                        </w:pPr>
                        <w:r>
                          <w:rPr>
                            <w:rFonts w:ascii="宋体" w:hAnsi="宋体" w:cs="宋体"/>
                            <w:sz w:val="15"/>
                            <w:szCs w:val="15"/>
                          </w:rPr>
                          <w:t>档案信息化管理</w:t>
                        </w:r>
                      </w:p>
                      <w:p w14:paraId="59051154" w14:textId="77777777" w:rsidR="00584696" w:rsidRDefault="00584696">
                        <w:pPr>
                          <w:pStyle w:val="af8"/>
                          <w:spacing w:line="240" w:lineRule="atLeast"/>
                          <w:jc w:val="left"/>
                        </w:pPr>
                      </w:p>
                    </w:txbxContent>
                  </v:textbox>
                </v:rect>
                <v:shape id="直接箭头连接符 114" o:spid="_x0000_s1076" type="#_x0000_t32" style="position:absolute;left:2492;top:4825;width:1;height:35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"/>
                <v:shape id="直接箭头连接符 115" o:spid="_x0000_s1077" type="#_x0000_t32" style="position:absolute;left:4136;top:4815;width:0;height:3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"/>
                <v:shape id="直接箭头连接符 116" o:spid="_x0000_s1078" type="#_x0000_t32" style="position:absolute;left:5942;top:4819;width:0;height:3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"/>
                <v:shape id="直接箭头连接符 117" o:spid="_x0000_s1079" type="#_x0000_t32" style="position:absolute;left:8117;top:4828;width:0;height:3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"/>
                <v:shape id="直接箭头连接符 118" o:spid="_x0000_s1080" type="#_x0000_t32" style="position:absolute;left:11897;top:4815;width:2;height:3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"/>
                <v:shape id="直接箭头连接符 119" o:spid="_x0000_s1081" type="#_x0000_t32" style="position:absolute;left:13788;top:4815;width:1;height:3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"/>
                <v:rect id="矩形 120" o:spid="_x0000_s1082" style="position:absolute;left:14804;top:5162;width:1374;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" strokeweight="0">
                  <v:textbox>
                    <w:txbxContent>
                      <w:p w14:paraId="0C17D6E1" w14:textId="77777777" w:rsidR="00584696" w:rsidRDefault="00584696">
                        <w:pPr>
                          <w:pStyle w:val="af8"/>
                          <w:spacing w:line="240" w:lineRule="atLeast"/>
                          <w:jc w:val="center"/>
                          <w:rPr>
                            <w:rFonts w:ascii="宋体" w:eastAsia="宋体" w:hAnsi="宋体" w:cs="宋体"/>
                            <w:sz w:val="15"/>
                            <w:szCs w:val="15"/>
                          </w:rPr>
                        </w:pPr>
                        <w:r>
                          <w:rPr>
                            <w:rFonts w:ascii="宋体" w:hAnsi="宋体" w:cs="宋体"/>
                            <w:sz w:val="15"/>
                            <w:szCs w:val="15"/>
                          </w:rPr>
                          <w:t xml:space="preserve">  </w:t>
                        </w:r>
                        <w:r>
                          <w:rPr>
                            <w:rFonts w:ascii="宋体" w:hAnsi="宋体" w:cs="宋体"/>
                            <w:sz w:val="15"/>
                            <w:szCs w:val="15"/>
                          </w:rPr>
                          <w:t>整体工程</w:t>
                        </w:r>
                      </w:p>
                      <w:p w14:paraId="099B3488" w14:textId="77777777" w:rsidR="00584696" w:rsidRDefault="00584696">
                        <w:pPr>
                          <w:pStyle w:val="af8"/>
                          <w:spacing w:line="240" w:lineRule="atLeast"/>
                          <w:jc w:val="left"/>
                          <w:rPr>
                            <w:rFonts w:ascii="宋体" w:hAnsi="宋体" w:cs="宋体"/>
                            <w:sz w:val="15"/>
                            <w:szCs w:val="15"/>
                          </w:rPr>
                        </w:pPr>
                        <w:r>
                          <w:rPr>
                            <w:rFonts w:ascii="宋体" w:hAnsi="宋体" w:cs="宋体" w:hint="eastAsia"/>
                            <w:sz w:val="15"/>
                            <w:szCs w:val="15"/>
                          </w:rPr>
                          <w:t>土建专业</w:t>
                        </w:r>
                      </w:p>
                      <w:p w14:paraId="223B0120" w14:textId="77777777" w:rsidR="00584696" w:rsidRDefault="00584696">
                        <w:pPr>
                          <w:pStyle w:val="af8"/>
                          <w:spacing w:line="240" w:lineRule="atLeast"/>
                          <w:jc w:val="left"/>
                          <w:rPr>
                            <w:rFonts w:ascii="宋体" w:hAnsi="宋体" w:cs="宋体"/>
                            <w:sz w:val="15"/>
                            <w:szCs w:val="15"/>
                          </w:rPr>
                        </w:pPr>
                        <w:r>
                          <w:rPr>
                            <w:rFonts w:ascii="宋体" w:hAnsi="宋体" w:cs="宋体" w:hint="eastAsia"/>
                            <w:sz w:val="15"/>
                            <w:szCs w:val="15"/>
                          </w:rPr>
                          <w:t>机械、管道专业</w:t>
                        </w:r>
                      </w:p>
                      <w:p w14:paraId="4CA6F98C" w14:textId="77777777" w:rsidR="00584696" w:rsidRDefault="00584696">
                        <w:pPr>
                          <w:pStyle w:val="af8"/>
                          <w:spacing w:line="240" w:lineRule="atLeast"/>
                          <w:jc w:val="left"/>
                          <w:rPr>
                            <w:rFonts w:ascii="宋体" w:hAnsi="宋体" w:cs="宋体"/>
                            <w:sz w:val="15"/>
                            <w:szCs w:val="15"/>
                          </w:rPr>
                        </w:pPr>
                        <w:r>
                          <w:rPr>
                            <w:rFonts w:ascii="宋体" w:hAnsi="宋体" w:cs="宋体" w:hint="eastAsia"/>
                            <w:sz w:val="15"/>
                            <w:szCs w:val="15"/>
                          </w:rPr>
                          <w:t>电气、</w:t>
                        </w:r>
                        <w:proofErr w:type="gramStart"/>
                        <w:r>
                          <w:rPr>
                            <w:rFonts w:ascii="宋体" w:hAnsi="宋体" w:cs="宋体" w:hint="eastAsia"/>
                            <w:sz w:val="15"/>
                            <w:szCs w:val="15"/>
                          </w:rPr>
                          <w:t>仪控专业</w:t>
                        </w:r>
                        <w:proofErr w:type="gramEnd"/>
                      </w:p>
                      <w:p w14:paraId="3CC0504B" w14:textId="77777777" w:rsidR="00584696" w:rsidRDefault="00584696">
                        <w:pPr>
                          <w:pStyle w:val="af8"/>
                          <w:spacing w:line="240" w:lineRule="atLeast"/>
                          <w:jc w:val="left"/>
                          <w:rPr>
                            <w:rFonts w:ascii="宋体" w:hAnsi="宋体" w:cs="宋体"/>
                            <w:sz w:val="15"/>
                            <w:szCs w:val="15"/>
                          </w:rPr>
                        </w:pPr>
                        <w:r>
                          <w:rPr>
                            <w:rFonts w:ascii="宋体" w:hAnsi="宋体" w:cs="宋体" w:hint="eastAsia"/>
                            <w:sz w:val="15"/>
                            <w:szCs w:val="15"/>
                          </w:rPr>
                          <w:t>焊接专业</w:t>
                        </w:r>
                      </w:p>
                    </w:txbxContent>
                  </v:textbox>
                </v:rect>
                <v:shape id="直接箭头连接符 121" o:spid="_x0000_s1083" type="#_x0000_t32" style="position:absolute;left:10095;top:4822;width:0;height:3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"/>
              </v:group>
            </w:pict>
          </mc:Fallback>
        </mc:AlternateContent>
      </w:r>
      <w:r>
        <w:rPr>
          <w:noProof/>
        </w:rPr>
        <mc:AlternateContent>
          <mc:Choice Requires="wpg">
            <w:drawing>
              <wp:anchor distT="0" distB="0" distL="114300" distR="114300" simplePos="0" relativeHeight="251663360" behindDoc="0" locked="0" layoutInCell="1" allowOverlap="1" wp14:anchorId="3A049F1B" wp14:editId="5E58B409">
                <wp:simplePos x="0" y="0"/>
                <wp:positionH relativeFrom="column">
                  <wp:posOffset>1252220</wp:posOffset>
                </wp:positionH>
                <wp:positionV relativeFrom="paragraph">
                  <wp:posOffset>4411980</wp:posOffset>
                </wp:positionV>
                <wp:extent cx="9117330" cy="1659255"/>
                <wp:effectExtent l="4445" t="0" r="22225" b="17145"/>
                <wp:wrapNone/>
                <wp:docPr id="90" name="组合 90"/>
                <wp:cNvGraphicFramePr/>
                <a:graphic xmlns:a="http://schemas.openxmlformats.org/drawingml/2006/main">
                  <a:graphicData uri="http://schemas.microsoft.com/office/word/2010/wordprocessingGroup">
                    <wpg:wgp>
                      <wpg:cNvGrpSpPr/>
                      <wpg:grpSpPr>
                        <a:xfrm>
                          <a:off x="0" y="0"/>
                          <a:ext cx="9117330" cy="1659255"/>
                          <a:chOff x="1820" y="4815"/>
                          <a:chExt cx="14358" cy="2613"/>
                        </a:xfrm>
                      </wpg:grpSpPr>
                      <wps:wsp>
                        <wps:cNvPr id="75" name="矩形 75"/>
                        <wps:cNvSpPr/>
                        <wps:spPr>
                          <a:xfrm>
                            <a:off x="1820" y="5184"/>
                            <a:ext cx="1230" cy="2244"/>
                          </a:xfrm>
                          <a:prstGeom prst="rect">
                            <a:avLst/>
                          </a:prstGeom>
                          <a:solidFill>
                            <a:srgbClr val="FFFFFF"/>
                          </a:solidFill>
                          <a:ln w="0" cap="flat" cmpd="sng">
                            <a:solidFill>
                              <a:srgbClr val="000000"/>
                            </a:solidFill>
                            <a:prstDash val="solid"/>
                            <a:miter/>
                            <a:headEnd type="none" w="med" len="med"/>
                            <a:tailEnd type="none" w="med" len="med"/>
                          </a:ln>
                        </wps:spPr>
                        <wps:txbx>
                          <w:txbxContent>
                            <w:p w14:paraId="62F8F7CB" w14:textId="77777777" w:rsidR="00584696" w:rsidRDefault="00584696">
                              <w:pPr>
                                <w:pStyle w:val="af8"/>
                                <w:jc w:val="center"/>
                                <w:rPr>
                                  <w:rFonts w:ascii="宋体" w:eastAsia="宋体" w:hAnsi="宋体" w:cs="宋体"/>
                                  <w:sz w:val="15"/>
                                  <w:szCs w:val="15"/>
                                </w:rPr>
                              </w:pPr>
                              <w:r>
                                <w:rPr>
                                  <w:rFonts w:ascii="宋体" w:hAnsi="宋体" w:cs="宋体"/>
                                  <w:sz w:val="15"/>
                                  <w:szCs w:val="15"/>
                                </w:rPr>
                                <w:t>工程部位</w:t>
                              </w:r>
                            </w:p>
                            <w:p w14:paraId="044715F2" w14:textId="77777777" w:rsidR="00584696" w:rsidRDefault="00584696">
                              <w:pPr>
                                <w:pStyle w:val="af8"/>
                                <w:jc w:val="left"/>
                                <w:rPr>
                                  <w:rFonts w:ascii="宋体" w:eastAsia="宋体" w:hAnsi="宋体" w:cs="宋体"/>
                                  <w:sz w:val="15"/>
                                  <w:szCs w:val="15"/>
                                </w:rPr>
                              </w:pPr>
                              <w:r>
                                <w:rPr>
                                  <w:rFonts w:ascii="宋体" w:hAnsi="宋体" w:cs="宋体"/>
                                  <w:sz w:val="15"/>
                                  <w:szCs w:val="15"/>
                                </w:rPr>
                                <w:t>地基和基础</w:t>
                              </w:r>
                            </w:p>
                            <w:p w14:paraId="3621874F" w14:textId="77777777" w:rsidR="00584696" w:rsidRDefault="00584696">
                              <w:pPr>
                                <w:pStyle w:val="af8"/>
                                <w:jc w:val="left"/>
                                <w:rPr>
                                  <w:rFonts w:ascii="宋体" w:eastAsia="宋体" w:hAnsi="宋体" w:cs="宋体"/>
                                  <w:sz w:val="15"/>
                                  <w:szCs w:val="15"/>
                                </w:rPr>
                              </w:pPr>
                              <w:r>
                                <w:rPr>
                                  <w:rFonts w:ascii="宋体" w:hAnsi="宋体" w:cs="宋体"/>
                                  <w:sz w:val="15"/>
                                  <w:szCs w:val="15"/>
                                </w:rPr>
                                <w:t>结构工程</w:t>
                              </w:r>
                            </w:p>
                            <w:p w14:paraId="3F50A37D" w14:textId="77777777" w:rsidR="00584696" w:rsidRDefault="00584696">
                              <w:pPr>
                                <w:pStyle w:val="af8"/>
                                <w:jc w:val="left"/>
                                <w:rPr>
                                  <w:rFonts w:ascii="宋体" w:eastAsia="宋体" w:hAnsi="宋体" w:cs="宋体"/>
                                  <w:sz w:val="15"/>
                                  <w:szCs w:val="15"/>
                                </w:rPr>
                              </w:pPr>
                              <w:r>
                                <w:rPr>
                                  <w:rFonts w:ascii="宋体" w:hAnsi="宋体" w:cs="宋体"/>
                                  <w:sz w:val="15"/>
                                  <w:szCs w:val="15"/>
                                </w:rPr>
                                <w:t>建筑装饰装修</w:t>
                              </w:r>
                            </w:p>
                            <w:p w14:paraId="139CB852" w14:textId="77777777" w:rsidR="00584696" w:rsidRDefault="00584696">
                              <w:pPr>
                                <w:pStyle w:val="af8"/>
                                <w:jc w:val="left"/>
                              </w:pPr>
                              <w:r>
                                <w:rPr>
                                  <w:rFonts w:ascii="宋体" w:hAnsi="宋体" w:cs="宋体"/>
                                  <w:sz w:val="15"/>
                                  <w:szCs w:val="15"/>
                                </w:rPr>
                                <w:t>屋面工程</w:t>
                              </w:r>
                            </w:p>
                          </w:txbxContent>
                        </wps:txbx>
                        <wps:bodyPr upright="1"/>
                      </wps:wsp>
                      <wps:wsp>
                        <wps:cNvPr id="76" name="矩形 76"/>
                        <wps:cNvSpPr/>
                        <wps:spPr>
                          <a:xfrm>
                            <a:off x="5215" y="5158"/>
                            <a:ext cx="1579" cy="2257"/>
                          </a:xfrm>
                          <a:prstGeom prst="rect">
                            <a:avLst/>
                          </a:prstGeom>
                          <a:solidFill>
                            <a:srgbClr val="FFFFFF"/>
                          </a:solidFill>
                          <a:ln w="0" cap="flat" cmpd="sng">
                            <a:solidFill>
                              <a:srgbClr val="000000"/>
                            </a:solidFill>
                            <a:prstDash val="solid"/>
                            <a:miter/>
                            <a:headEnd type="none" w="med" len="med"/>
                            <a:tailEnd type="none" w="med" len="med"/>
                          </a:ln>
                        </wps:spPr>
                        <wps:txbx>
                          <w:txbxContent>
                            <w:p w14:paraId="0D522436" w14:textId="77777777" w:rsidR="00584696" w:rsidRDefault="00584696">
                              <w:pPr>
                                <w:pStyle w:val="af8"/>
                                <w:spacing w:line="240" w:lineRule="atLeast"/>
                                <w:jc w:val="center"/>
                                <w:rPr>
                                  <w:rFonts w:ascii="宋体" w:eastAsia="宋体" w:hAnsi="宋体" w:cs="宋体"/>
                                  <w:sz w:val="15"/>
                                  <w:szCs w:val="15"/>
                                </w:rPr>
                              </w:pPr>
                              <w:r>
                                <w:rPr>
                                  <w:rFonts w:ascii="宋体" w:hAnsi="宋体" w:cs="宋体"/>
                                  <w:sz w:val="15"/>
                                  <w:szCs w:val="15"/>
                                </w:rPr>
                                <w:t>工程部位</w:t>
                              </w:r>
                            </w:p>
                            <w:p w14:paraId="2343E2FE" w14:textId="77777777" w:rsidR="00584696" w:rsidRDefault="00584696">
                              <w:pPr>
                                <w:pStyle w:val="af8"/>
                                <w:spacing w:line="240" w:lineRule="atLeast"/>
                                <w:rPr>
                                  <w:rFonts w:ascii="宋体" w:eastAsia="宋体" w:hAnsi="宋体" w:cs="宋体"/>
                                  <w:sz w:val="15"/>
                                  <w:szCs w:val="15"/>
                                </w:rPr>
                              </w:pPr>
                              <w:r>
                                <w:rPr>
                                  <w:rFonts w:ascii="宋体" w:hAnsi="宋体" w:cs="宋体"/>
                                  <w:sz w:val="15"/>
                                  <w:szCs w:val="15"/>
                                </w:rPr>
                                <w:t>电气、</w:t>
                              </w:r>
                              <w:proofErr w:type="gramStart"/>
                              <w:r>
                                <w:rPr>
                                  <w:rFonts w:ascii="宋体" w:hAnsi="宋体" w:cs="宋体"/>
                                  <w:sz w:val="15"/>
                                  <w:szCs w:val="15"/>
                                </w:rPr>
                                <w:t>仪控设备</w:t>
                              </w:r>
                              <w:proofErr w:type="gramEnd"/>
                              <w:r>
                                <w:rPr>
                                  <w:rFonts w:ascii="宋体" w:hAnsi="宋体" w:cs="宋体"/>
                                  <w:sz w:val="15"/>
                                  <w:szCs w:val="15"/>
                                </w:rPr>
                                <w:t>安装</w:t>
                              </w:r>
                            </w:p>
                            <w:p w14:paraId="7E67E6AA" w14:textId="77777777" w:rsidR="00584696" w:rsidRDefault="00584696">
                              <w:pPr>
                                <w:pStyle w:val="af8"/>
                                <w:spacing w:line="240" w:lineRule="atLeast"/>
                                <w:rPr>
                                  <w:rFonts w:ascii="宋体" w:hAnsi="宋体" w:cs="宋体"/>
                                  <w:sz w:val="15"/>
                                  <w:szCs w:val="15"/>
                                </w:rPr>
                              </w:pPr>
                              <w:r>
                                <w:rPr>
                                  <w:rFonts w:ascii="宋体" w:hAnsi="宋体" w:cs="宋体"/>
                                  <w:sz w:val="15"/>
                                  <w:szCs w:val="15"/>
                                </w:rPr>
                                <w:t>电缆桥架及电缆</w:t>
                              </w:r>
                            </w:p>
                            <w:p w14:paraId="7308F107" w14:textId="77777777" w:rsidR="00584696" w:rsidRDefault="00584696">
                              <w:pPr>
                                <w:pStyle w:val="af8"/>
                                <w:spacing w:line="240" w:lineRule="atLeast"/>
                                <w:rPr>
                                  <w:rFonts w:ascii="宋体" w:hAnsi="宋体" w:cs="宋体"/>
                                  <w:sz w:val="15"/>
                                  <w:szCs w:val="15"/>
                                </w:rPr>
                              </w:pPr>
                              <w:r>
                                <w:rPr>
                                  <w:rFonts w:ascii="宋体" w:hAnsi="宋体" w:cs="宋体"/>
                                  <w:sz w:val="15"/>
                                  <w:szCs w:val="15"/>
                                </w:rPr>
                                <w:t>保护管安装</w:t>
                              </w:r>
                            </w:p>
                            <w:p w14:paraId="3913A1B0" w14:textId="77777777" w:rsidR="00584696" w:rsidRDefault="00584696">
                              <w:pPr>
                                <w:pStyle w:val="af8"/>
                                <w:spacing w:line="240" w:lineRule="atLeast"/>
                                <w:rPr>
                                  <w:rFonts w:ascii="宋体" w:eastAsia="宋体" w:hAnsi="宋体" w:cs="宋体"/>
                                  <w:sz w:val="15"/>
                                  <w:szCs w:val="15"/>
                                </w:rPr>
                              </w:pPr>
                              <w:r>
                                <w:rPr>
                                  <w:rFonts w:ascii="宋体" w:hAnsi="宋体" w:cs="宋体"/>
                                  <w:sz w:val="15"/>
                                  <w:szCs w:val="15"/>
                                </w:rPr>
                                <w:t>电气、</w:t>
                              </w:r>
                              <w:proofErr w:type="gramStart"/>
                              <w:r>
                                <w:rPr>
                                  <w:rFonts w:ascii="宋体" w:hAnsi="宋体" w:cs="宋体"/>
                                  <w:sz w:val="15"/>
                                  <w:szCs w:val="15"/>
                                </w:rPr>
                                <w:t>仪控盘柜</w:t>
                              </w:r>
                              <w:proofErr w:type="gramEnd"/>
                              <w:r>
                                <w:rPr>
                                  <w:rFonts w:ascii="宋体" w:hAnsi="宋体" w:cs="宋体"/>
                                  <w:sz w:val="15"/>
                                  <w:szCs w:val="15"/>
                                </w:rPr>
                                <w:t>安装</w:t>
                              </w:r>
                            </w:p>
                            <w:p w14:paraId="412EB86D" w14:textId="77777777" w:rsidR="00584696" w:rsidRDefault="00584696">
                              <w:pPr>
                                <w:pStyle w:val="af8"/>
                                <w:spacing w:line="240" w:lineRule="atLeast"/>
                                <w:rPr>
                                  <w:rFonts w:ascii="宋体" w:eastAsia="宋体" w:hAnsi="宋体" w:cs="宋体"/>
                                  <w:sz w:val="15"/>
                                  <w:szCs w:val="15"/>
                                </w:rPr>
                              </w:pPr>
                              <w:r>
                                <w:rPr>
                                  <w:rFonts w:ascii="宋体" w:hAnsi="宋体" w:cs="宋体"/>
                                  <w:sz w:val="15"/>
                                  <w:szCs w:val="15"/>
                                </w:rPr>
                                <w:t>电缆敷设与端接</w:t>
                              </w:r>
                            </w:p>
                            <w:p w14:paraId="3865FF1F" w14:textId="77777777" w:rsidR="00584696" w:rsidRDefault="00584696">
                              <w:pPr>
                                <w:pStyle w:val="af8"/>
                                <w:spacing w:line="240" w:lineRule="atLeast"/>
                              </w:pPr>
                              <w:r>
                                <w:rPr>
                                  <w:rFonts w:ascii="宋体" w:hAnsi="宋体" w:cs="宋体"/>
                                  <w:sz w:val="15"/>
                                  <w:szCs w:val="15"/>
                                </w:rPr>
                                <w:t>防火封堵</w:t>
                              </w:r>
                            </w:p>
                          </w:txbxContent>
                        </wps:txbx>
                        <wps:bodyPr upright="1"/>
                      </wps:wsp>
                      <wps:wsp>
                        <wps:cNvPr id="77" name="矩形 77"/>
                        <wps:cNvSpPr/>
                        <wps:spPr>
                          <a:xfrm>
                            <a:off x="3395" y="5171"/>
                            <a:ext cx="1429" cy="2244"/>
                          </a:xfrm>
                          <a:prstGeom prst="rect">
                            <a:avLst/>
                          </a:prstGeom>
                          <a:solidFill>
                            <a:srgbClr val="FFFFFF"/>
                          </a:solidFill>
                          <a:ln w="0" cap="flat" cmpd="sng">
                            <a:solidFill>
                              <a:srgbClr val="000000"/>
                            </a:solidFill>
                            <a:prstDash val="solid"/>
                            <a:miter/>
                            <a:headEnd type="none" w="med" len="med"/>
                            <a:tailEnd type="none" w="med" len="med"/>
                          </a:ln>
                        </wps:spPr>
                        <wps:txbx>
                          <w:txbxContent>
                            <w:p w14:paraId="5D7629F2" w14:textId="77777777" w:rsidR="00584696" w:rsidRDefault="00584696">
                              <w:pPr>
                                <w:pStyle w:val="af8"/>
                                <w:ind w:firstLine="300"/>
                                <w:rPr>
                                  <w:rFonts w:ascii="宋体" w:eastAsia="宋体" w:hAnsi="宋体" w:cs="宋体"/>
                                  <w:sz w:val="15"/>
                                  <w:szCs w:val="15"/>
                                </w:rPr>
                              </w:pPr>
                              <w:r>
                                <w:rPr>
                                  <w:rFonts w:ascii="宋体" w:hAnsi="宋体" w:cs="宋体"/>
                                  <w:sz w:val="15"/>
                                  <w:szCs w:val="15"/>
                                </w:rPr>
                                <w:t>工程部位</w:t>
                              </w:r>
                            </w:p>
                            <w:p w14:paraId="19341A49" w14:textId="77777777" w:rsidR="00584696" w:rsidRDefault="00584696">
                              <w:pPr>
                                <w:pStyle w:val="af8"/>
                                <w:spacing w:line="240" w:lineRule="atLeast"/>
                                <w:rPr>
                                  <w:rFonts w:ascii="宋体" w:eastAsia="宋体" w:hAnsi="宋体" w:cs="宋体"/>
                                  <w:sz w:val="15"/>
                                  <w:szCs w:val="15"/>
                                </w:rPr>
                              </w:pPr>
                              <w:proofErr w:type="gramStart"/>
                              <w:r>
                                <w:rPr>
                                  <w:rFonts w:ascii="宋体" w:hAnsi="宋体" w:cs="宋体"/>
                                  <w:sz w:val="15"/>
                                  <w:szCs w:val="15"/>
                                </w:rPr>
                                <w:t>静设备</w:t>
                              </w:r>
                              <w:proofErr w:type="gramEnd"/>
                              <w:r>
                                <w:rPr>
                                  <w:rFonts w:ascii="宋体" w:hAnsi="宋体" w:cs="宋体"/>
                                  <w:sz w:val="15"/>
                                  <w:szCs w:val="15"/>
                                </w:rPr>
                                <w:t>安装</w:t>
                              </w:r>
                            </w:p>
                            <w:p w14:paraId="7EE10F2C" w14:textId="77777777" w:rsidR="00584696" w:rsidRDefault="00584696">
                              <w:pPr>
                                <w:pStyle w:val="af8"/>
                                <w:spacing w:line="240" w:lineRule="atLeast"/>
                                <w:jc w:val="left"/>
                                <w:rPr>
                                  <w:rFonts w:ascii="宋体" w:hAnsi="宋体" w:cs="宋体"/>
                                  <w:sz w:val="15"/>
                                  <w:szCs w:val="15"/>
                                </w:rPr>
                              </w:pPr>
                              <w:proofErr w:type="gramStart"/>
                              <w:r>
                                <w:rPr>
                                  <w:rFonts w:ascii="宋体" w:hAnsi="宋体" w:cs="宋体"/>
                                  <w:sz w:val="15"/>
                                  <w:szCs w:val="15"/>
                                </w:rPr>
                                <w:t>动设备</w:t>
                              </w:r>
                              <w:proofErr w:type="gramEnd"/>
                              <w:r>
                                <w:rPr>
                                  <w:rFonts w:ascii="宋体" w:hAnsi="宋体" w:cs="宋体"/>
                                  <w:sz w:val="15"/>
                                  <w:szCs w:val="15"/>
                                </w:rPr>
                                <w:t>安装</w:t>
                              </w:r>
                            </w:p>
                            <w:p w14:paraId="1B101514" w14:textId="77777777" w:rsidR="00584696" w:rsidRDefault="00584696">
                              <w:pPr>
                                <w:pStyle w:val="af8"/>
                                <w:jc w:val="left"/>
                                <w:rPr>
                                  <w:rFonts w:ascii="宋体" w:eastAsia="宋体" w:hAnsi="宋体" w:cs="宋体"/>
                                  <w:sz w:val="15"/>
                                  <w:szCs w:val="15"/>
                                </w:rPr>
                              </w:pPr>
                              <w:r>
                                <w:rPr>
                                  <w:rFonts w:ascii="宋体" w:hAnsi="宋体" w:cs="宋体"/>
                                  <w:sz w:val="15"/>
                                  <w:szCs w:val="15"/>
                                </w:rPr>
                                <w:t>吊装设备安装</w:t>
                              </w:r>
                            </w:p>
                            <w:p w14:paraId="5305711D" w14:textId="77777777" w:rsidR="00584696" w:rsidRDefault="00584696">
                              <w:pPr>
                                <w:pStyle w:val="af8"/>
                                <w:jc w:val="left"/>
                              </w:pPr>
                              <w:r>
                                <w:rPr>
                                  <w:rFonts w:ascii="宋体" w:hAnsi="宋体" w:cs="宋体"/>
                                  <w:sz w:val="15"/>
                                  <w:szCs w:val="15"/>
                                </w:rPr>
                                <w:t>管道安装</w:t>
                              </w:r>
                            </w:p>
                          </w:txbxContent>
                        </wps:txbx>
                        <wps:bodyPr upright="1"/>
                      </wps:wsp>
                      <wps:wsp>
                        <wps:cNvPr id="78" name="矩形 78"/>
                        <wps:cNvSpPr/>
                        <wps:spPr>
                          <a:xfrm>
                            <a:off x="7346" y="5158"/>
                            <a:ext cx="1592" cy="2257"/>
                          </a:xfrm>
                          <a:prstGeom prst="rect">
                            <a:avLst/>
                          </a:prstGeom>
                          <a:solidFill>
                            <a:srgbClr val="FFFFFF"/>
                          </a:solidFill>
                          <a:ln w="0" cap="flat" cmpd="sng">
                            <a:solidFill>
                              <a:srgbClr val="000000"/>
                            </a:solidFill>
                            <a:prstDash val="solid"/>
                            <a:miter/>
                            <a:headEnd type="none" w="med" len="med"/>
                            <a:tailEnd type="none" w="med" len="med"/>
                          </a:ln>
                        </wps:spPr>
                        <wps:txbx>
                          <w:txbxContent>
                            <w:p w14:paraId="006AB833" w14:textId="77777777" w:rsidR="00584696" w:rsidRDefault="00584696">
                              <w:pPr>
                                <w:pStyle w:val="af8"/>
                                <w:spacing w:line="240" w:lineRule="atLeast"/>
                                <w:jc w:val="center"/>
                                <w:rPr>
                                  <w:rFonts w:ascii="宋体" w:eastAsia="宋体" w:hAnsi="宋体" w:cs="宋体"/>
                                  <w:sz w:val="15"/>
                                  <w:szCs w:val="15"/>
                                </w:rPr>
                              </w:pPr>
                              <w:r>
                                <w:rPr>
                                  <w:rFonts w:ascii="宋体" w:hAnsi="宋体" w:cs="宋体"/>
                                  <w:sz w:val="15"/>
                                  <w:szCs w:val="15"/>
                                </w:rPr>
                                <w:t>工程部位</w:t>
                              </w:r>
                            </w:p>
                            <w:p w14:paraId="19291DCC" w14:textId="77777777" w:rsidR="00584696" w:rsidRDefault="00584696">
                              <w:pPr>
                                <w:pStyle w:val="af8"/>
                                <w:spacing w:line="240" w:lineRule="atLeast"/>
                                <w:jc w:val="left"/>
                                <w:rPr>
                                  <w:rFonts w:ascii="宋体" w:eastAsia="宋体" w:hAnsi="宋体" w:cs="宋体"/>
                                  <w:sz w:val="15"/>
                                  <w:szCs w:val="15"/>
                                </w:rPr>
                              </w:pPr>
                              <w:r>
                                <w:rPr>
                                  <w:rFonts w:ascii="宋体" w:hAnsi="宋体" w:cs="宋体"/>
                                  <w:sz w:val="15"/>
                                  <w:szCs w:val="15"/>
                                </w:rPr>
                                <w:t>安全壳</w:t>
                              </w:r>
                            </w:p>
                            <w:p w14:paraId="5968E776" w14:textId="77777777" w:rsidR="00584696" w:rsidRDefault="00584696">
                              <w:pPr>
                                <w:pStyle w:val="af8"/>
                                <w:spacing w:line="240" w:lineRule="atLeast"/>
                                <w:jc w:val="left"/>
                                <w:rPr>
                                  <w:rFonts w:ascii="宋体" w:eastAsia="宋体" w:hAnsi="宋体" w:cs="宋体"/>
                                  <w:sz w:val="15"/>
                                  <w:szCs w:val="15"/>
                                </w:rPr>
                              </w:pPr>
                              <w:proofErr w:type="gramStart"/>
                              <w:r>
                                <w:rPr>
                                  <w:rFonts w:ascii="宋体" w:hAnsi="宋体" w:cs="宋体"/>
                                  <w:sz w:val="15"/>
                                  <w:szCs w:val="15"/>
                                </w:rPr>
                                <w:t>核级管道</w:t>
                              </w:r>
                              <w:proofErr w:type="gramEnd"/>
                            </w:p>
                            <w:p w14:paraId="288482BB" w14:textId="77777777" w:rsidR="00584696" w:rsidRDefault="00584696">
                              <w:pPr>
                                <w:pStyle w:val="af8"/>
                                <w:spacing w:line="240" w:lineRule="atLeast"/>
                                <w:jc w:val="left"/>
                                <w:rPr>
                                  <w:rFonts w:ascii="宋体" w:eastAsia="宋体" w:hAnsi="宋体" w:cs="宋体"/>
                                  <w:sz w:val="15"/>
                                  <w:szCs w:val="15"/>
                                </w:rPr>
                              </w:pPr>
                              <w:proofErr w:type="gramStart"/>
                              <w:r>
                                <w:rPr>
                                  <w:rFonts w:ascii="宋体" w:hAnsi="宋体" w:cs="宋体"/>
                                  <w:sz w:val="15"/>
                                  <w:szCs w:val="15"/>
                                </w:rPr>
                                <w:t>非核级管道</w:t>
                              </w:r>
                              <w:proofErr w:type="gramEnd"/>
                            </w:p>
                            <w:p w14:paraId="7E980E74" w14:textId="77777777" w:rsidR="00584696" w:rsidRDefault="00584696">
                              <w:pPr>
                                <w:pStyle w:val="af8"/>
                                <w:spacing w:line="240" w:lineRule="atLeast"/>
                                <w:jc w:val="left"/>
                                <w:rPr>
                                  <w:rFonts w:ascii="宋体" w:eastAsia="宋体" w:hAnsi="宋体" w:cs="宋体"/>
                                  <w:sz w:val="15"/>
                                  <w:szCs w:val="15"/>
                                </w:rPr>
                              </w:pPr>
                              <w:r>
                                <w:rPr>
                                  <w:rFonts w:ascii="宋体" w:hAnsi="宋体" w:cs="宋体"/>
                                  <w:sz w:val="15"/>
                                  <w:szCs w:val="15"/>
                                </w:rPr>
                                <w:t>不锈钢覆面</w:t>
                              </w:r>
                            </w:p>
                            <w:p w14:paraId="2A6F8622" w14:textId="77777777" w:rsidR="00584696" w:rsidRDefault="00584696">
                              <w:pPr>
                                <w:pStyle w:val="af8"/>
                                <w:spacing w:line="240" w:lineRule="atLeast"/>
                                <w:jc w:val="left"/>
                                <w:rPr>
                                  <w:rFonts w:ascii="宋体" w:eastAsia="宋体" w:hAnsi="宋体" w:cs="宋体"/>
                                  <w:sz w:val="15"/>
                                  <w:szCs w:val="15"/>
                                </w:rPr>
                              </w:pPr>
                              <w:r>
                                <w:rPr>
                                  <w:rFonts w:ascii="宋体" w:hAnsi="宋体" w:cs="宋体"/>
                                  <w:sz w:val="15"/>
                                  <w:szCs w:val="15"/>
                                </w:rPr>
                                <w:t>重要钢结构</w:t>
                              </w:r>
                            </w:p>
                            <w:p w14:paraId="137981EC" w14:textId="77777777" w:rsidR="00584696" w:rsidRDefault="00584696">
                              <w:pPr>
                                <w:pStyle w:val="af8"/>
                                <w:spacing w:line="240" w:lineRule="atLeast"/>
                                <w:jc w:val="left"/>
                                <w:rPr>
                                  <w:rFonts w:ascii="宋体" w:eastAsia="宋体" w:hAnsi="宋体" w:cs="宋体"/>
                                  <w:sz w:val="15"/>
                                  <w:szCs w:val="15"/>
                                </w:rPr>
                              </w:pPr>
                              <w:r>
                                <w:rPr>
                                  <w:rFonts w:ascii="宋体" w:hAnsi="宋体" w:cs="宋体"/>
                                  <w:sz w:val="15"/>
                                  <w:szCs w:val="15"/>
                                </w:rPr>
                                <w:t>土建钢结构</w:t>
                              </w:r>
                            </w:p>
                            <w:p w14:paraId="3779FDB9" w14:textId="77777777" w:rsidR="00584696" w:rsidRDefault="00584696">
                              <w:pPr>
                                <w:pStyle w:val="af8"/>
                                <w:spacing w:line="240" w:lineRule="atLeast"/>
                                <w:jc w:val="left"/>
                              </w:pPr>
                            </w:p>
                          </w:txbxContent>
                        </wps:txbx>
                        <wps:bodyPr upright="1"/>
                      </wps:wsp>
                      <wps:wsp>
                        <wps:cNvPr id="79" name="矩形 79"/>
                        <wps:cNvSpPr/>
                        <wps:spPr>
                          <a:xfrm>
                            <a:off x="9336" y="5158"/>
                            <a:ext cx="1536" cy="2244"/>
                          </a:xfrm>
                          <a:prstGeom prst="rect">
                            <a:avLst/>
                          </a:prstGeom>
                          <a:solidFill>
                            <a:srgbClr val="FFFFFF"/>
                          </a:solidFill>
                          <a:ln w="0" cap="flat" cmpd="sng">
                            <a:solidFill>
                              <a:srgbClr val="000000"/>
                            </a:solidFill>
                            <a:prstDash val="solid"/>
                            <a:miter/>
                            <a:headEnd type="none" w="med" len="med"/>
                            <a:tailEnd type="none" w="med" len="med"/>
                          </a:ln>
                        </wps:spPr>
                        <wps:txbx>
                          <w:txbxContent>
                            <w:p w14:paraId="5CA812A3" w14:textId="77777777" w:rsidR="00584696" w:rsidRDefault="00584696">
                              <w:pPr>
                                <w:pStyle w:val="af8"/>
                                <w:spacing w:line="240" w:lineRule="atLeast"/>
                                <w:jc w:val="center"/>
                                <w:rPr>
                                  <w:rFonts w:ascii="宋体" w:eastAsia="宋体" w:hAnsi="宋体" w:cs="宋体"/>
                                  <w:sz w:val="15"/>
                                  <w:szCs w:val="15"/>
                                </w:rPr>
                              </w:pPr>
                              <w:r>
                                <w:rPr>
                                  <w:rFonts w:ascii="宋体" w:hAnsi="宋体" w:cs="宋体"/>
                                  <w:sz w:val="15"/>
                                  <w:szCs w:val="15"/>
                                </w:rPr>
                                <w:t>各单台机组</w:t>
                              </w:r>
                            </w:p>
                            <w:p w14:paraId="36DFECA1" w14:textId="77777777" w:rsidR="00584696" w:rsidRDefault="00584696">
                              <w:pPr>
                                <w:pStyle w:val="af8"/>
                                <w:spacing w:line="240" w:lineRule="atLeast"/>
                                <w:jc w:val="left"/>
                                <w:rPr>
                                  <w:rFonts w:ascii="宋体" w:eastAsia="宋体" w:hAnsi="宋体" w:cs="宋体"/>
                                  <w:sz w:val="15"/>
                                  <w:szCs w:val="15"/>
                                </w:rPr>
                              </w:pPr>
                              <w:r>
                                <w:rPr>
                                  <w:rFonts w:ascii="宋体" w:hAnsi="宋体" w:cs="宋体"/>
                                  <w:sz w:val="15"/>
                                  <w:szCs w:val="15"/>
                                </w:rPr>
                                <w:t>机组</w:t>
                              </w:r>
                              <w:r>
                                <w:rPr>
                                  <w:rFonts w:ascii="宋体" w:eastAsia="宋体" w:hAnsi="宋体" w:cs="宋体"/>
                                  <w:sz w:val="15"/>
                                  <w:szCs w:val="15"/>
                                </w:rPr>
                                <w:t>168/100h</w:t>
                              </w:r>
                              <w:r>
                                <w:rPr>
                                  <w:rFonts w:ascii="宋体" w:hAnsi="宋体" w:cs="宋体"/>
                                  <w:sz w:val="15"/>
                                  <w:szCs w:val="15"/>
                                </w:rPr>
                                <w:t>满负荷试运行试验指标评价；</w:t>
                              </w:r>
                            </w:p>
                            <w:p w14:paraId="4785A82A" w14:textId="77777777" w:rsidR="00584696" w:rsidRDefault="00584696">
                              <w:pPr>
                                <w:pStyle w:val="af8"/>
                                <w:spacing w:line="240" w:lineRule="atLeast"/>
                                <w:jc w:val="left"/>
                              </w:pPr>
                              <w:r>
                                <w:rPr>
                                  <w:rFonts w:ascii="宋体" w:hAnsi="宋体" w:cs="宋体"/>
                                  <w:sz w:val="15"/>
                                  <w:szCs w:val="15"/>
                                </w:rPr>
                                <w:t>单台机组性能试验技术指标</w:t>
                              </w:r>
                              <w:r>
                                <w:rPr>
                                  <w:rFonts w:ascii="宋体" w:hAnsi="宋体" w:cs="宋体" w:hint="eastAsia"/>
                                  <w:sz w:val="15"/>
                                  <w:szCs w:val="15"/>
                                </w:rPr>
                                <w:t>。</w:t>
                              </w:r>
                            </w:p>
                          </w:txbxContent>
                        </wps:txbx>
                        <wps:bodyPr upright="1"/>
                      </wps:wsp>
                      <wps:wsp>
                        <wps:cNvPr id="80" name="矩形 80"/>
                        <wps:cNvSpPr/>
                        <wps:spPr>
                          <a:xfrm>
                            <a:off x="13099" y="5171"/>
                            <a:ext cx="1374" cy="2244"/>
                          </a:xfrm>
                          <a:prstGeom prst="rect">
                            <a:avLst/>
                          </a:prstGeom>
                          <a:solidFill>
                            <a:srgbClr val="FFFFFF"/>
                          </a:solidFill>
                          <a:ln w="0" cap="flat" cmpd="sng">
                            <a:solidFill>
                              <a:srgbClr val="000000"/>
                            </a:solidFill>
                            <a:prstDash val="solid"/>
                            <a:miter/>
                            <a:headEnd type="none" w="med" len="med"/>
                            <a:tailEnd type="none" w="med" len="med"/>
                          </a:ln>
                        </wps:spPr>
                        <wps:txbx>
                          <w:txbxContent>
                            <w:p w14:paraId="781C8B7D" w14:textId="77777777" w:rsidR="00584696" w:rsidRDefault="00584696">
                              <w:pPr>
                                <w:pStyle w:val="af8"/>
                                <w:spacing w:line="240" w:lineRule="atLeast"/>
                                <w:jc w:val="center"/>
                                <w:rPr>
                                  <w:rFonts w:ascii="宋体" w:eastAsia="宋体" w:hAnsi="宋体" w:cs="宋体"/>
                                  <w:sz w:val="15"/>
                                  <w:szCs w:val="15"/>
                                </w:rPr>
                              </w:pPr>
                              <w:r>
                                <w:rPr>
                                  <w:rFonts w:ascii="宋体" w:hAnsi="宋体" w:cs="宋体"/>
                                  <w:sz w:val="15"/>
                                  <w:szCs w:val="15"/>
                                </w:rPr>
                                <w:t xml:space="preserve">  </w:t>
                              </w:r>
                              <w:r>
                                <w:rPr>
                                  <w:rFonts w:ascii="宋体" w:hAnsi="宋体" w:cs="宋体"/>
                                  <w:sz w:val="15"/>
                                  <w:szCs w:val="15"/>
                                </w:rPr>
                                <w:t>整体工程</w:t>
                              </w:r>
                            </w:p>
                            <w:p w14:paraId="7A2034EA" w14:textId="77777777" w:rsidR="00584696" w:rsidRDefault="00584696">
                              <w:pPr>
                                <w:pStyle w:val="af8"/>
                                <w:spacing w:line="240" w:lineRule="atLeast"/>
                                <w:jc w:val="left"/>
                                <w:rPr>
                                  <w:rFonts w:ascii="宋体" w:eastAsia="宋体" w:hAnsi="宋体" w:cs="宋体"/>
                                  <w:sz w:val="15"/>
                                  <w:szCs w:val="15"/>
                                </w:rPr>
                              </w:pPr>
                              <w:r>
                                <w:rPr>
                                  <w:rFonts w:ascii="宋体" w:hAnsi="宋体" w:cs="宋体"/>
                                  <w:sz w:val="15"/>
                                  <w:szCs w:val="15"/>
                                </w:rPr>
                                <w:t>质量保证大纲</w:t>
                              </w:r>
                            </w:p>
                            <w:p w14:paraId="409AF49C" w14:textId="77777777" w:rsidR="00584696" w:rsidRDefault="00584696">
                              <w:pPr>
                                <w:pStyle w:val="af8"/>
                                <w:spacing w:line="240" w:lineRule="atLeast"/>
                                <w:jc w:val="left"/>
                                <w:rPr>
                                  <w:rFonts w:ascii="宋体" w:eastAsia="宋体" w:hAnsi="宋体" w:cs="宋体"/>
                                  <w:sz w:val="15"/>
                                  <w:szCs w:val="15"/>
                                </w:rPr>
                              </w:pPr>
                              <w:r>
                                <w:rPr>
                                  <w:rFonts w:ascii="宋体" w:hAnsi="宋体" w:cs="宋体"/>
                                  <w:sz w:val="15"/>
                                  <w:szCs w:val="15"/>
                                </w:rPr>
                                <w:t>管理程序</w:t>
                              </w:r>
                            </w:p>
                            <w:p w14:paraId="13A6EB67" w14:textId="77777777" w:rsidR="00584696" w:rsidRDefault="00584696">
                              <w:pPr>
                                <w:pStyle w:val="af8"/>
                                <w:spacing w:line="240" w:lineRule="atLeast"/>
                                <w:jc w:val="left"/>
                                <w:rPr>
                                  <w:rFonts w:ascii="宋体" w:eastAsia="宋体" w:hAnsi="宋体" w:cs="宋体"/>
                                  <w:sz w:val="15"/>
                                  <w:szCs w:val="15"/>
                                </w:rPr>
                              </w:pPr>
                              <w:r>
                                <w:rPr>
                                  <w:rFonts w:ascii="宋体" w:hAnsi="宋体" w:cs="宋体"/>
                                  <w:sz w:val="15"/>
                                  <w:szCs w:val="15"/>
                                </w:rPr>
                                <w:t>不符合项管理</w:t>
                              </w:r>
                            </w:p>
                            <w:p w14:paraId="05A18306" w14:textId="77777777" w:rsidR="00584696" w:rsidRDefault="00584696">
                              <w:pPr>
                                <w:pStyle w:val="af8"/>
                                <w:spacing w:line="240" w:lineRule="atLeast"/>
                                <w:jc w:val="left"/>
                                <w:rPr>
                                  <w:rFonts w:ascii="宋体" w:eastAsia="宋体" w:hAnsi="宋体" w:cs="宋体"/>
                                  <w:sz w:val="15"/>
                                  <w:szCs w:val="15"/>
                                </w:rPr>
                              </w:pPr>
                              <w:r>
                                <w:rPr>
                                  <w:rFonts w:ascii="宋体" w:hAnsi="宋体" w:cs="宋体"/>
                                  <w:sz w:val="15"/>
                                  <w:szCs w:val="15"/>
                                </w:rPr>
                                <w:t>设计变更管理</w:t>
                              </w:r>
                            </w:p>
                            <w:p w14:paraId="202C1DED" w14:textId="77777777" w:rsidR="00584696" w:rsidRDefault="00584696">
                              <w:pPr>
                                <w:pStyle w:val="af8"/>
                                <w:spacing w:line="240" w:lineRule="atLeast"/>
                                <w:jc w:val="left"/>
                                <w:rPr>
                                  <w:rFonts w:ascii="宋体" w:eastAsia="宋体" w:hAnsi="宋体" w:cs="宋体"/>
                                  <w:sz w:val="15"/>
                                  <w:szCs w:val="15"/>
                                </w:rPr>
                              </w:pPr>
                              <w:r>
                                <w:rPr>
                                  <w:rFonts w:ascii="宋体" w:hAnsi="宋体" w:cs="宋体"/>
                                  <w:sz w:val="15"/>
                                  <w:szCs w:val="15"/>
                                </w:rPr>
                                <w:t>质量风险管理</w:t>
                              </w:r>
                            </w:p>
                            <w:p w14:paraId="5784CF09" w14:textId="77777777" w:rsidR="00584696" w:rsidRDefault="00584696">
                              <w:pPr>
                                <w:pStyle w:val="af8"/>
                                <w:spacing w:line="240" w:lineRule="atLeast"/>
                                <w:jc w:val="left"/>
                              </w:pPr>
                              <w:r>
                                <w:rPr>
                                  <w:rFonts w:ascii="宋体" w:hAnsi="宋体" w:cs="宋体"/>
                                  <w:sz w:val="15"/>
                                  <w:szCs w:val="15"/>
                                </w:rPr>
                                <w:t>法律法规适用性</w:t>
                              </w:r>
                            </w:p>
                          </w:txbxContent>
                        </wps:txbx>
                        <wps:bodyPr upright="1"/>
                      </wps:wsp>
                      <wps:wsp>
                        <wps:cNvPr id="81" name="矩形 81"/>
                        <wps:cNvSpPr/>
                        <wps:spPr>
                          <a:xfrm>
                            <a:off x="11220" y="5171"/>
                            <a:ext cx="1544" cy="2244"/>
                          </a:xfrm>
                          <a:prstGeom prst="rect">
                            <a:avLst/>
                          </a:prstGeom>
                          <a:solidFill>
                            <a:srgbClr val="FFFFFF"/>
                          </a:solidFill>
                          <a:ln w="0" cap="flat" cmpd="sng">
                            <a:solidFill>
                              <a:srgbClr val="000000"/>
                            </a:solidFill>
                            <a:prstDash val="solid"/>
                            <a:miter/>
                            <a:headEnd type="none" w="med" len="med"/>
                            <a:tailEnd type="none" w="med" len="med"/>
                          </a:ln>
                        </wps:spPr>
                        <wps:txbx>
                          <w:txbxContent>
                            <w:p w14:paraId="3EFF1C31" w14:textId="77777777" w:rsidR="00584696" w:rsidRDefault="00584696">
                              <w:pPr>
                                <w:pStyle w:val="af8"/>
                                <w:spacing w:line="240" w:lineRule="atLeast"/>
                                <w:jc w:val="center"/>
                                <w:rPr>
                                  <w:rFonts w:ascii="宋体" w:eastAsia="宋体" w:hAnsi="宋体" w:cs="宋体"/>
                                  <w:sz w:val="15"/>
                                  <w:szCs w:val="15"/>
                                </w:rPr>
                              </w:pPr>
                              <w:r>
                                <w:rPr>
                                  <w:rFonts w:ascii="宋体" w:hAnsi="宋体" w:cs="宋体"/>
                                  <w:sz w:val="15"/>
                                  <w:szCs w:val="15"/>
                                </w:rPr>
                                <w:t>整体工程</w:t>
                              </w:r>
                            </w:p>
                            <w:p w14:paraId="5BE94D9B" w14:textId="77777777" w:rsidR="00584696" w:rsidRDefault="00584696">
                              <w:pPr>
                                <w:pStyle w:val="af8"/>
                                <w:spacing w:line="240" w:lineRule="atLeast"/>
                                <w:jc w:val="left"/>
                                <w:rPr>
                                  <w:rFonts w:ascii="宋体" w:eastAsia="宋体" w:hAnsi="宋体" w:cs="宋体"/>
                                  <w:color w:val="FF0000"/>
                                  <w:sz w:val="15"/>
                                  <w:szCs w:val="15"/>
                                </w:rPr>
                              </w:pPr>
                              <w:r>
                                <w:rPr>
                                  <w:rFonts w:ascii="宋体" w:hAnsi="宋体" w:cs="宋体"/>
                                  <w:sz w:val="15"/>
                                  <w:szCs w:val="15"/>
                                </w:rPr>
                                <w:t>档案管理体系</w:t>
                              </w:r>
                            </w:p>
                            <w:p w14:paraId="205309EE" w14:textId="77777777" w:rsidR="00584696" w:rsidRDefault="00584696">
                              <w:pPr>
                                <w:pStyle w:val="af8"/>
                                <w:spacing w:line="240" w:lineRule="atLeast"/>
                                <w:jc w:val="left"/>
                                <w:rPr>
                                  <w:rFonts w:ascii="宋体" w:eastAsia="宋体" w:hAnsi="宋体" w:cs="宋体"/>
                                  <w:sz w:val="15"/>
                                  <w:szCs w:val="15"/>
                                </w:rPr>
                              </w:pPr>
                              <w:r>
                                <w:rPr>
                                  <w:rFonts w:ascii="宋体" w:hAnsi="宋体" w:cs="宋体"/>
                                  <w:sz w:val="15"/>
                                  <w:szCs w:val="15"/>
                                </w:rPr>
                                <w:t>档案管理制度</w:t>
                              </w:r>
                            </w:p>
                            <w:p w14:paraId="2CB0A20A" w14:textId="77777777" w:rsidR="00584696" w:rsidRDefault="00584696">
                              <w:pPr>
                                <w:pStyle w:val="af8"/>
                                <w:spacing w:line="240" w:lineRule="atLeast"/>
                                <w:jc w:val="left"/>
                                <w:rPr>
                                  <w:rFonts w:ascii="宋体" w:eastAsia="宋体" w:hAnsi="宋体" w:cs="宋体"/>
                                  <w:sz w:val="15"/>
                                  <w:szCs w:val="15"/>
                                </w:rPr>
                              </w:pPr>
                              <w:r>
                                <w:rPr>
                                  <w:rFonts w:ascii="宋体" w:hAnsi="宋体" w:cs="宋体"/>
                                  <w:sz w:val="15"/>
                                  <w:szCs w:val="15"/>
                                </w:rPr>
                                <w:t>人员岗位职责</w:t>
                              </w:r>
                            </w:p>
                            <w:p w14:paraId="0F45246A" w14:textId="77777777" w:rsidR="00584696" w:rsidRDefault="00584696">
                              <w:pPr>
                                <w:pStyle w:val="af8"/>
                                <w:spacing w:line="240" w:lineRule="atLeast"/>
                                <w:jc w:val="left"/>
                                <w:rPr>
                                  <w:rFonts w:ascii="宋体" w:eastAsia="宋体" w:hAnsi="宋体" w:cs="宋体"/>
                                  <w:sz w:val="15"/>
                                  <w:szCs w:val="15"/>
                                </w:rPr>
                              </w:pPr>
                              <w:r>
                                <w:rPr>
                                  <w:rFonts w:ascii="宋体" w:hAnsi="宋体" w:cs="宋体"/>
                                  <w:sz w:val="15"/>
                                  <w:szCs w:val="15"/>
                                </w:rPr>
                                <w:t>归档文件管理</w:t>
                              </w:r>
                            </w:p>
                            <w:p w14:paraId="6A92B49F" w14:textId="77777777" w:rsidR="00584696" w:rsidRDefault="00584696">
                              <w:pPr>
                                <w:pStyle w:val="af8"/>
                                <w:spacing w:line="240" w:lineRule="atLeast"/>
                                <w:jc w:val="left"/>
                                <w:rPr>
                                  <w:rFonts w:ascii="宋体" w:eastAsia="宋体" w:hAnsi="宋体" w:cs="宋体"/>
                                  <w:sz w:val="15"/>
                                  <w:szCs w:val="15"/>
                                </w:rPr>
                              </w:pPr>
                              <w:r>
                                <w:rPr>
                                  <w:rFonts w:ascii="宋体" w:hAnsi="宋体" w:cs="宋体"/>
                                  <w:sz w:val="15"/>
                                  <w:szCs w:val="15"/>
                                </w:rPr>
                                <w:t>竣工图管理</w:t>
                              </w:r>
                            </w:p>
                            <w:p w14:paraId="192827DB" w14:textId="77777777" w:rsidR="00584696" w:rsidRDefault="00584696">
                              <w:pPr>
                                <w:pStyle w:val="af8"/>
                                <w:spacing w:line="240" w:lineRule="atLeast"/>
                                <w:jc w:val="left"/>
                                <w:rPr>
                                  <w:rFonts w:ascii="宋体" w:eastAsia="宋体" w:hAnsi="宋体" w:cs="宋体"/>
                                  <w:sz w:val="15"/>
                                  <w:szCs w:val="15"/>
                                </w:rPr>
                              </w:pPr>
                              <w:r>
                                <w:rPr>
                                  <w:rFonts w:ascii="宋体" w:hAnsi="宋体" w:cs="宋体"/>
                                  <w:sz w:val="15"/>
                                  <w:szCs w:val="15"/>
                                </w:rPr>
                                <w:t>档案信息化管理</w:t>
                              </w:r>
                            </w:p>
                            <w:p w14:paraId="348DCC35" w14:textId="77777777" w:rsidR="00584696" w:rsidRDefault="00584696">
                              <w:pPr>
                                <w:pStyle w:val="af8"/>
                                <w:spacing w:line="240" w:lineRule="atLeast"/>
                                <w:jc w:val="left"/>
                              </w:pPr>
                            </w:p>
                          </w:txbxContent>
                        </wps:txbx>
                        <wps:bodyPr upright="1"/>
                      </wps:wsp>
                      <wps:wsp>
                        <wps:cNvPr id="82" name="直接箭头连接符 82"/>
                        <wps:cNvCnPr/>
                        <wps:spPr>
                          <a:xfrm flipH="1">
                            <a:off x="2492" y="4825"/>
                            <a:ext cx="1" cy="359"/>
                          </a:xfrm>
                          <a:prstGeom prst="straightConnector1">
                            <a:avLst/>
                          </a:prstGeom>
                          <a:ln w="9525" cap="flat" cmpd="sng">
                            <a:solidFill>
                              <a:srgbClr val="000000"/>
                            </a:solidFill>
                            <a:prstDash val="solid"/>
                            <a:headEnd type="none" w="med" len="med"/>
                            <a:tailEnd type="none" w="med" len="med"/>
                          </a:ln>
                        </wps:spPr>
                        <wps:bodyPr/>
                      </wps:wsp>
                      <wps:wsp>
                        <wps:cNvPr id="83" name="直接箭头连接符 83"/>
                        <wps:cNvCnPr/>
                        <wps:spPr>
                          <a:xfrm>
                            <a:off x="4136" y="4815"/>
                            <a:ext cx="0" cy="346"/>
                          </a:xfrm>
                          <a:prstGeom prst="straightConnector1">
                            <a:avLst/>
                          </a:prstGeom>
                          <a:ln w="9525" cap="flat" cmpd="sng">
                            <a:solidFill>
                              <a:srgbClr val="000000"/>
                            </a:solidFill>
                            <a:prstDash val="solid"/>
                            <a:headEnd type="none" w="med" len="med"/>
                            <a:tailEnd type="none" w="med" len="med"/>
                          </a:ln>
                        </wps:spPr>
                        <wps:bodyPr/>
                      </wps:wsp>
                      <wps:wsp>
                        <wps:cNvPr id="84" name="直接箭头连接符 84"/>
                        <wps:cNvCnPr/>
                        <wps:spPr>
                          <a:xfrm>
                            <a:off x="5942" y="4819"/>
                            <a:ext cx="0" cy="330"/>
                          </a:xfrm>
                          <a:prstGeom prst="straightConnector1">
                            <a:avLst/>
                          </a:prstGeom>
                          <a:ln w="9525" cap="flat" cmpd="sng">
                            <a:solidFill>
                              <a:srgbClr val="000000"/>
                            </a:solidFill>
                            <a:prstDash val="solid"/>
                            <a:headEnd type="none" w="med" len="med"/>
                            <a:tailEnd type="none" w="med" len="med"/>
                          </a:ln>
                        </wps:spPr>
                        <wps:bodyPr/>
                      </wps:wsp>
                      <wps:wsp>
                        <wps:cNvPr id="85" name="直接箭头连接符 85"/>
                        <wps:cNvCnPr/>
                        <wps:spPr>
                          <a:xfrm>
                            <a:off x="8117" y="4828"/>
                            <a:ext cx="0" cy="330"/>
                          </a:xfrm>
                          <a:prstGeom prst="straightConnector1">
                            <a:avLst/>
                          </a:prstGeom>
                          <a:ln w="9525" cap="flat" cmpd="sng">
                            <a:solidFill>
                              <a:srgbClr val="000000"/>
                            </a:solidFill>
                            <a:prstDash val="solid"/>
                            <a:headEnd type="none" w="med" len="med"/>
                            <a:tailEnd type="none" w="med" len="med"/>
                          </a:ln>
                        </wps:spPr>
                        <wps:bodyPr/>
                      </wps:wsp>
                      <wps:wsp>
                        <wps:cNvPr id="86" name="直接箭头连接符 86"/>
                        <wps:cNvCnPr/>
                        <wps:spPr>
                          <a:xfrm>
                            <a:off x="11897" y="4815"/>
                            <a:ext cx="2" cy="356"/>
                          </a:xfrm>
                          <a:prstGeom prst="straightConnector1">
                            <a:avLst/>
                          </a:prstGeom>
                          <a:ln w="9525" cap="flat" cmpd="sng">
                            <a:solidFill>
                              <a:srgbClr val="000000"/>
                            </a:solidFill>
                            <a:prstDash val="solid"/>
                            <a:headEnd type="none" w="med" len="med"/>
                            <a:tailEnd type="none" w="med" len="med"/>
                          </a:ln>
                        </wps:spPr>
                        <wps:bodyPr/>
                      </wps:wsp>
                      <wps:wsp>
                        <wps:cNvPr id="87" name="直接箭头连接符 87"/>
                        <wps:cNvCnPr/>
                        <wps:spPr>
                          <a:xfrm>
                            <a:off x="13788" y="4815"/>
                            <a:ext cx="1" cy="356"/>
                          </a:xfrm>
                          <a:prstGeom prst="straightConnector1">
                            <a:avLst/>
                          </a:prstGeom>
                          <a:ln w="9525" cap="flat" cmpd="sng">
                            <a:solidFill>
                              <a:srgbClr val="000000"/>
                            </a:solidFill>
                            <a:prstDash val="solid"/>
                            <a:headEnd type="none" w="med" len="med"/>
                            <a:tailEnd type="none" w="med" len="med"/>
                          </a:ln>
                        </wps:spPr>
                        <wps:bodyPr/>
                      </wps:wsp>
                      <wps:wsp>
                        <wps:cNvPr id="88" name="矩形 88"/>
                        <wps:cNvSpPr/>
                        <wps:spPr>
                          <a:xfrm>
                            <a:off x="14804" y="5162"/>
                            <a:ext cx="1374" cy="2244"/>
                          </a:xfrm>
                          <a:prstGeom prst="rect">
                            <a:avLst/>
                          </a:prstGeom>
                          <a:solidFill>
                            <a:srgbClr val="FFFFFF"/>
                          </a:solidFill>
                          <a:ln w="0" cap="flat" cmpd="sng">
                            <a:solidFill>
                              <a:srgbClr val="000000"/>
                            </a:solidFill>
                            <a:prstDash val="solid"/>
                            <a:miter/>
                            <a:headEnd type="none" w="med" len="med"/>
                            <a:tailEnd type="none" w="med" len="med"/>
                          </a:ln>
                        </wps:spPr>
                        <wps:txbx>
                          <w:txbxContent>
                            <w:p w14:paraId="2F2CEFD5" w14:textId="77777777" w:rsidR="00584696" w:rsidRDefault="00584696">
                              <w:pPr>
                                <w:pStyle w:val="af8"/>
                                <w:spacing w:line="240" w:lineRule="atLeast"/>
                                <w:jc w:val="center"/>
                                <w:rPr>
                                  <w:rFonts w:ascii="宋体" w:eastAsia="宋体" w:hAnsi="宋体" w:cs="宋体"/>
                                  <w:sz w:val="15"/>
                                  <w:szCs w:val="15"/>
                                </w:rPr>
                              </w:pPr>
                              <w:r>
                                <w:rPr>
                                  <w:rFonts w:ascii="宋体" w:hAnsi="宋体" w:cs="宋体"/>
                                  <w:sz w:val="15"/>
                                  <w:szCs w:val="15"/>
                                </w:rPr>
                                <w:t xml:space="preserve">  </w:t>
                              </w:r>
                              <w:r>
                                <w:rPr>
                                  <w:rFonts w:ascii="宋体" w:hAnsi="宋体" w:cs="宋体"/>
                                  <w:sz w:val="15"/>
                                  <w:szCs w:val="15"/>
                                </w:rPr>
                                <w:t>整体工程</w:t>
                              </w:r>
                            </w:p>
                            <w:p w14:paraId="69F98004" w14:textId="77777777" w:rsidR="00584696" w:rsidRDefault="00584696">
                              <w:pPr>
                                <w:pStyle w:val="af8"/>
                                <w:spacing w:line="240" w:lineRule="atLeast"/>
                                <w:jc w:val="left"/>
                                <w:rPr>
                                  <w:rFonts w:ascii="宋体" w:hAnsi="宋体" w:cs="宋体"/>
                                  <w:sz w:val="15"/>
                                  <w:szCs w:val="15"/>
                                </w:rPr>
                              </w:pPr>
                              <w:r>
                                <w:rPr>
                                  <w:rFonts w:ascii="宋体" w:hAnsi="宋体" w:cs="宋体" w:hint="eastAsia"/>
                                  <w:sz w:val="15"/>
                                  <w:szCs w:val="15"/>
                                </w:rPr>
                                <w:t>土建专业</w:t>
                              </w:r>
                            </w:p>
                            <w:p w14:paraId="23B0F7CA" w14:textId="77777777" w:rsidR="00584696" w:rsidRDefault="00584696">
                              <w:pPr>
                                <w:pStyle w:val="af8"/>
                                <w:spacing w:line="240" w:lineRule="atLeast"/>
                                <w:jc w:val="left"/>
                                <w:rPr>
                                  <w:rFonts w:ascii="宋体" w:hAnsi="宋体" w:cs="宋体"/>
                                  <w:sz w:val="15"/>
                                  <w:szCs w:val="15"/>
                                </w:rPr>
                              </w:pPr>
                              <w:r>
                                <w:rPr>
                                  <w:rFonts w:ascii="宋体" w:hAnsi="宋体" w:cs="宋体" w:hint="eastAsia"/>
                                  <w:sz w:val="15"/>
                                  <w:szCs w:val="15"/>
                                </w:rPr>
                                <w:t>机械、管道专业</w:t>
                              </w:r>
                            </w:p>
                            <w:p w14:paraId="571ECE28" w14:textId="77777777" w:rsidR="00584696" w:rsidRDefault="00584696">
                              <w:pPr>
                                <w:pStyle w:val="af8"/>
                                <w:spacing w:line="240" w:lineRule="atLeast"/>
                                <w:jc w:val="left"/>
                                <w:rPr>
                                  <w:rFonts w:ascii="宋体" w:hAnsi="宋体" w:cs="宋体"/>
                                  <w:sz w:val="15"/>
                                  <w:szCs w:val="15"/>
                                </w:rPr>
                              </w:pPr>
                              <w:r>
                                <w:rPr>
                                  <w:rFonts w:ascii="宋体" w:hAnsi="宋体" w:cs="宋体" w:hint="eastAsia"/>
                                  <w:sz w:val="15"/>
                                  <w:szCs w:val="15"/>
                                </w:rPr>
                                <w:t>电气、</w:t>
                              </w:r>
                              <w:proofErr w:type="gramStart"/>
                              <w:r>
                                <w:rPr>
                                  <w:rFonts w:ascii="宋体" w:hAnsi="宋体" w:cs="宋体" w:hint="eastAsia"/>
                                  <w:sz w:val="15"/>
                                  <w:szCs w:val="15"/>
                                </w:rPr>
                                <w:t>仪控专业</w:t>
                              </w:r>
                              <w:proofErr w:type="gramEnd"/>
                            </w:p>
                            <w:p w14:paraId="53D7C333" w14:textId="77777777" w:rsidR="00584696" w:rsidRDefault="00584696">
                              <w:pPr>
                                <w:pStyle w:val="af8"/>
                                <w:spacing w:line="240" w:lineRule="atLeast"/>
                                <w:jc w:val="left"/>
                                <w:rPr>
                                  <w:rFonts w:ascii="宋体" w:hAnsi="宋体" w:cs="宋体"/>
                                  <w:sz w:val="15"/>
                                  <w:szCs w:val="15"/>
                                </w:rPr>
                              </w:pPr>
                              <w:r>
                                <w:rPr>
                                  <w:rFonts w:ascii="宋体" w:hAnsi="宋体" w:cs="宋体" w:hint="eastAsia"/>
                                  <w:sz w:val="15"/>
                                  <w:szCs w:val="15"/>
                                </w:rPr>
                                <w:t>焊接专业</w:t>
                              </w:r>
                            </w:p>
                          </w:txbxContent>
                        </wps:txbx>
                        <wps:bodyPr upright="1"/>
                      </wps:wsp>
                      <wps:wsp>
                        <wps:cNvPr id="89" name="直接箭头连接符 89"/>
                        <wps:cNvCnPr/>
                        <wps:spPr>
                          <a:xfrm>
                            <a:off x="10095" y="4822"/>
                            <a:ext cx="0" cy="330"/>
                          </a:xfrm>
                          <a:prstGeom prst="straightConnector1">
                            <a:avLst/>
                          </a:prstGeom>
                          <a:ln w="9525" cap="flat" cmpd="sng">
                            <a:solidFill>
                              <a:srgbClr val="000000"/>
                            </a:solidFill>
                            <a:prstDash val="solid"/>
                            <a:headEnd type="none" w="med" len="med"/>
                            <a:tailEnd type="none" w="med" len="med"/>
                          </a:ln>
                        </wps:spPr>
                        <wps:bodyPr/>
                      </wps:wsp>
                    </wpg:wgp>
                  </a:graphicData>
                </a:graphic>
              </wp:anchor>
            </w:drawing>
          </mc:Choice>
          <mc:Fallback>
            <w:pict>
              <v:group w14:anchorId="3A049F1B" id="组合 90" o:spid="_x0000_s1084" style="position:absolute;left:0;text-align:left;margin-left:98.6pt;margin-top:347.4pt;width:717.9pt;height:130.65pt;z-index:251663360" coordorigin="1820,4815" coordsize="14358,2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">
                <v:rect id="矩形 75" o:spid="_x0000_s1085" style="position:absolute;left:1820;top:5184;width:1230;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" strokeweight="0">
                  <v:textbox>
                    <w:txbxContent>
                      <w:p w14:paraId="62F8F7CB" w14:textId="77777777" w:rsidR="00584696" w:rsidRDefault="00584696">
                        <w:pPr>
                          <w:pStyle w:val="af8"/>
                          <w:jc w:val="center"/>
                          <w:rPr>
                            <w:rFonts w:ascii="宋体" w:eastAsia="宋体" w:hAnsi="宋体" w:cs="宋体"/>
                            <w:sz w:val="15"/>
                            <w:szCs w:val="15"/>
                          </w:rPr>
                        </w:pPr>
                        <w:r>
                          <w:rPr>
                            <w:rFonts w:ascii="宋体" w:hAnsi="宋体" w:cs="宋体"/>
                            <w:sz w:val="15"/>
                            <w:szCs w:val="15"/>
                          </w:rPr>
                          <w:t>工程部位</w:t>
                        </w:r>
                      </w:p>
                      <w:p w14:paraId="044715F2" w14:textId="77777777" w:rsidR="00584696" w:rsidRDefault="00584696">
                        <w:pPr>
                          <w:pStyle w:val="af8"/>
                          <w:jc w:val="left"/>
                          <w:rPr>
                            <w:rFonts w:ascii="宋体" w:eastAsia="宋体" w:hAnsi="宋体" w:cs="宋体"/>
                            <w:sz w:val="15"/>
                            <w:szCs w:val="15"/>
                          </w:rPr>
                        </w:pPr>
                        <w:r>
                          <w:rPr>
                            <w:rFonts w:ascii="宋体" w:hAnsi="宋体" w:cs="宋体"/>
                            <w:sz w:val="15"/>
                            <w:szCs w:val="15"/>
                          </w:rPr>
                          <w:t>地基和基础</w:t>
                        </w:r>
                      </w:p>
                      <w:p w14:paraId="3621874F" w14:textId="77777777" w:rsidR="00584696" w:rsidRDefault="00584696">
                        <w:pPr>
                          <w:pStyle w:val="af8"/>
                          <w:jc w:val="left"/>
                          <w:rPr>
                            <w:rFonts w:ascii="宋体" w:eastAsia="宋体" w:hAnsi="宋体" w:cs="宋体"/>
                            <w:sz w:val="15"/>
                            <w:szCs w:val="15"/>
                          </w:rPr>
                        </w:pPr>
                        <w:r>
                          <w:rPr>
                            <w:rFonts w:ascii="宋体" w:hAnsi="宋体" w:cs="宋体"/>
                            <w:sz w:val="15"/>
                            <w:szCs w:val="15"/>
                          </w:rPr>
                          <w:t>结构工程</w:t>
                        </w:r>
                      </w:p>
                      <w:p w14:paraId="3F50A37D" w14:textId="77777777" w:rsidR="00584696" w:rsidRDefault="00584696">
                        <w:pPr>
                          <w:pStyle w:val="af8"/>
                          <w:jc w:val="left"/>
                          <w:rPr>
                            <w:rFonts w:ascii="宋体" w:eastAsia="宋体" w:hAnsi="宋体" w:cs="宋体"/>
                            <w:sz w:val="15"/>
                            <w:szCs w:val="15"/>
                          </w:rPr>
                        </w:pPr>
                        <w:r>
                          <w:rPr>
                            <w:rFonts w:ascii="宋体" w:hAnsi="宋体" w:cs="宋体"/>
                            <w:sz w:val="15"/>
                            <w:szCs w:val="15"/>
                          </w:rPr>
                          <w:t>建筑装饰装修</w:t>
                        </w:r>
                      </w:p>
                      <w:p w14:paraId="139CB852" w14:textId="77777777" w:rsidR="00584696" w:rsidRDefault="00584696">
                        <w:pPr>
                          <w:pStyle w:val="af8"/>
                          <w:jc w:val="left"/>
                        </w:pPr>
                        <w:r>
                          <w:rPr>
                            <w:rFonts w:ascii="宋体" w:hAnsi="宋体" w:cs="宋体"/>
                            <w:sz w:val="15"/>
                            <w:szCs w:val="15"/>
                          </w:rPr>
                          <w:t>屋面工程</w:t>
                        </w:r>
                      </w:p>
                    </w:txbxContent>
                  </v:textbox>
                </v:rect>
                <v:rect id="矩形 76" o:spid="_x0000_s1086" style="position:absolute;left:5215;top:5158;width:1579;height:2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" strokeweight="0">
                  <v:textbox>
                    <w:txbxContent>
                      <w:p w14:paraId="0D522436" w14:textId="77777777" w:rsidR="00584696" w:rsidRDefault="00584696">
                        <w:pPr>
                          <w:pStyle w:val="af8"/>
                          <w:spacing w:line="240" w:lineRule="atLeast"/>
                          <w:jc w:val="center"/>
                          <w:rPr>
                            <w:rFonts w:ascii="宋体" w:eastAsia="宋体" w:hAnsi="宋体" w:cs="宋体"/>
                            <w:sz w:val="15"/>
                            <w:szCs w:val="15"/>
                          </w:rPr>
                        </w:pPr>
                        <w:r>
                          <w:rPr>
                            <w:rFonts w:ascii="宋体" w:hAnsi="宋体" w:cs="宋体"/>
                            <w:sz w:val="15"/>
                            <w:szCs w:val="15"/>
                          </w:rPr>
                          <w:t>工程部位</w:t>
                        </w:r>
                      </w:p>
                      <w:p w14:paraId="2343E2FE" w14:textId="77777777" w:rsidR="00584696" w:rsidRDefault="00584696">
                        <w:pPr>
                          <w:pStyle w:val="af8"/>
                          <w:spacing w:line="240" w:lineRule="atLeast"/>
                          <w:rPr>
                            <w:rFonts w:ascii="宋体" w:eastAsia="宋体" w:hAnsi="宋体" w:cs="宋体"/>
                            <w:sz w:val="15"/>
                            <w:szCs w:val="15"/>
                          </w:rPr>
                        </w:pPr>
                        <w:r>
                          <w:rPr>
                            <w:rFonts w:ascii="宋体" w:hAnsi="宋体" w:cs="宋体"/>
                            <w:sz w:val="15"/>
                            <w:szCs w:val="15"/>
                          </w:rPr>
                          <w:t>电气、</w:t>
                        </w:r>
                        <w:proofErr w:type="gramStart"/>
                        <w:r>
                          <w:rPr>
                            <w:rFonts w:ascii="宋体" w:hAnsi="宋体" w:cs="宋体"/>
                            <w:sz w:val="15"/>
                            <w:szCs w:val="15"/>
                          </w:rPr>
                          <w:t>仪控设备</w:t>
                        </w:r>
                        <w:proofErr w:type="gramEnd"/>
                        <w:r>
                          <w:rPr>
                            <w:rFonts w:ascii="宋体" w:hAnsi="宋体" w:cs="宋体"/>
                            <w:sz w:val="15"/>
                            <w:szCs w:val="15"/>
                          </w:rPr>
                          <w:t>安装</w:t>
                        </w:r>
                      </w:p>
                      <w:p w14:paraId="7E67E6AA" w14:textId="77777777" w:rsidR="00584696" w:rsidRDefault="00584696">
                        <w:pPr>
                          <w:pStyle w:val="af8"/>
                          <w:spacing w:line="240" w:lineRule="atLeast"/>
                          <w:rPr>
                            <w:rFonts w:ascii="宋体" w:hAnsi="宋体" w:cs="宋体"/>
                            <w:sz w:val="15"/>
                            <w:szCs w:val="15"/>
                          </w:rPr>
                        </w:pPr>
                        <w:r>
                          <w:rPr>
                            <w:rFonts w:ascii="宋体" w:hAnsi="宋体" w:cs="宋体"/>
                            <w:sz w:val="15"/>
                            <w:szCs w:val="15"/>
                          </w:rPr>
                          <w:t>电缆桥架及电缆</w:t>
                        </w:r>
                      </w:p>
                      <w:p w14:paraId="7308F107" w14:textId="77777777" w:rsidR="00584696" w:rsidRDefault="00584696">
                        <w:pPr>
                          <w:pStyle w:val="af8"/>
                          <w:spacing w:line="240" w:lineRule="atLeast"/>
                          <w:rPr>
                            <w:rFonts w:ascii="宋体" w:hAnsi="宋体" w:cs="宋体"/>
                            <w:sz w:val="15"/>
                            <w:szCs w:val="15"/>
                          </w:rPr>
                        </w:pPr>
                        <w:r>
                          <w:rPr>
                            <w:rFonts w:ascii="宋体" w:hAnsi="宋体" w:cs="宋体"/>
                            <w:sz w:val="15"/>
                            <w:szCs w:val="15"/>
                          </w:rPr>
                          <w:t>保护管安装</w:t>
                        </w:r>
                      </w:p>
                      <w:p w14:paraId="3913A1B0" w14:textId="77777777" w:rsidR="00584696" w:rsidRDefault="00584696">
                        <w:pPr>
                          <w:pStyle w:val="af8"/>
                          <w:spacing w:line="240" w:lineRule="atLeast"/>
                          <w:rPr>
                            <w:rFonts w:ascii="宋体" w:eastAsia="宋体" w:hAnsi="宋体" w:cs="宋体"/>
                            <w:sz w:val="15"/>
                            <w:szCs w:val="15"/>
                          </w:rPr>
                        </w:pPr>
                        <w:r>
                          <w:rPr>
                            <w:rFonts w:ascii="宋体" w:hAnsi="宋体" w:cs="宋体"/>
                            <w:sz w:val="15"/>
                            <w:szCs w:val="15"/>
                          </w:rPr>
                          <w:t>电气、</w:t>
                        </w:r>
                        <w:proofErr w:type="gramStart"/>
                        <w:r>
                          <w:rPr>
                            <w:rFonts w:ascii="宋体" w:hAnsi="宋体" w:cs="宋体"/>
                            <w:sz w:val="15"/>
                            <w:szCs w:val="15"/>
                          </w:rPr>
                          <w:t>仪控盘柜</w:t>
                        </w:r>
                        <w:proofErr w:type="gramEnd"/>
                        <w:r>
                          <w:rPr>
                            <w:rFonts w:ascii="宋体" w:hAnsi="宋体" w:cs="宋体"/>
                            <w:sz w:val="15"/>
                            <w:szCs w:val="15"/>
                          </w:rPr>
                          <w:t>安装</w:t>
                        </w:r>
                      </w:p>
                      <w:p w14:paraId="412EB86D" w14:textId="77777777" w:rsidR="00584696" w:rsidRDefault="00584696">
                        <w:pPr>
                          <w:pStyle w:val="af8"/>
                          <w:spacing w:line="240" w:lineRule="atLeast"/>
                          <w:rPr>
                            <w:rFonts w:ascii="宋体" w:eastAsia="宋体" w:hAnsi="宋体" w:cs="宋体"/>
                            <w:sz w:val="15"/>
                            <w:szCs w:val="15"/>
                          </w:rPr>
                        </w:pPr>
                        <w:r>
                          <w:rPr>
                            <w:rFonts w:ascii="宋体" w:hAnsi="宋体" w:cs="宋体"/>
                            <w:sz w:val="15"/>
                            <w:szCs w:val="15"/>
                          </w:rPr>
                          <w:t>电缆敷设与端接</w:t>
                        </w:r>
                      </w:p>
                      <w:p w14:paraId="3865FF1F" w14:textId="77777777" w:rsidR="00584696" w:rsidRDefault="00584696">
                        <w:pPr>
                          <w:pStyle w:val="af8"/>
                          <w:spacing w:line="240" w:lineRule="atLeast"/>
                        </w:pPr>
                        <w:r>
                          <w:rPr>
                            <w:rFonts w:ascii="宋体" w:hAnsi="宋体" w:cs="宋体"/>
                            <w:sz w:val="15"/>
                            <w:szCs w:val="15"/>
                          </w:rPr>
                          <w:t>防火封堵</w:t>
                        </w:r>
                      </w:p>
                    </w:txbxContent>
                  </v:textbox>
                </v:rect>
                <v:rect id="矩形 77" o:spid="_x0000_s1087" style="position:absolute;left:3395;top:5171;width:1429;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" strokeweight="0">
                  <v:textbox>
                    <w:txbxContent>
                      <w:p w14:paraId="5D7629F2" w14:textId="77777777" w:rsidR="00584696" w:rsidRDefault="00584696">
                        <w:pPr>
                          <w:pStyle w:val="af8"/>
                          <w:ind w:firstLine="300"/>
                          <w:rPr>
                            <w:rFonts w:ascii="宋体" w:eastAsia="宋体" w:hAnsi="宋体" w:cs="宋体"/>
                            <w:sz w:val="15"/>
                            <w:szCs w:val="15"/>
                          </w:rPr>
                        </w:pPr>
                        <w:r>
                          <w:rPr>
                            <w:rFonts w:ascii="宋体" w:hAnsi="宋体" w:cs="宋体"/>
                            <w:sz w:val="15"/>
                            <w:szCs w:val="15"/>
                          </w:rPr>
                          <w:t>工程部位</w:t>
                        </w:r>
                      </w:p>
                      <w:p w14:paraId="19341A49" w14:textId="77777777" w:rsidR="00584696" w:rsidRDefault="00584696">
                        <w:pPr>
                          <w:pStyle w:val="af8"/>
                          <w:spacing w:line="240" w:lineRule="atLeast"/>
                          <w:rPr>
                            <w:rFonts w:ascii="宋体" w:eastAsia="宋体" w:hAnsi="宋体" w:cs="宋体"/>
                            <w:sz w:val="15"/>
                            <w:szCs w:val="15"/>
                          </w:rPr>
                        </w:pPr>
                        <w:proofErr w:type="gramStart"/>
                        <w:r>
                          <w:rPr>
                            <w:rFonts w:ascii="宋体" w:hAnsi="宋体" w:cs="宋体"/>
                            <w:sz w:val="15"/>
                            <w:szCs w:val="15"/>
                          </w:rPr>
                          <w:t>静设备</w:t>
                        </w:r>
                        <w:proofErr w:type="gramEnd"/>
                        <w:r>
                          <w:rPr>
                            <w:rFonts w:ascii="宋体" w:hAnsi="宋体" w:cs="宋体"/>
                            <w:sz w:val="15"/>
                            <w:szCs w:val="15"/>
                          </w:rPr>
                          <w:t>安装</w:t>
                        </w:r>
                      </w:p>
                      <w:p w14:paraId="7EE10F2C" w14:textId="77777777" w:rsidR="00584696" w:rsidRDefault="00584696">
                        <w:pPr>
                          <w:pStyle w:val="af8"/>
                          <w:spacing w:line="240" w:lineRule="atLeast"/>
                          <w:jc w:val="left"/>
                          <w:rPr>
                            <w:rFonts w:ascii="宋体" w:hAnsi="宋体" w:cs="宋体"/>
                            <w:sz w:val="15"/>
                            <w:szCs w:val="15"/>
                          </w:rPr>
                        </w:pPr>
                        <w:proofErr w:type="gramStart"/>
                        <w:r>
                          <w:rPr>
                            <w:rFonts w:ascii="宋体" w:hAnsi="宋体" w:cs="宋体"/>
                            <w:sz w:val="15"/>
                            <w:szCs w:val="15"/>
                          </w:rPr>
                          <w:t>动设备</w:t>
                        </w:r>
                        <w:proofErr w:type="gramEnd"/>
                        <w:r>
                          <w:rPr>
                            <w:rFonts w:ascii="宋体" w:hAnsi="宋体" w:cs="宋体"/>
                            <w:sz w:val="15"/>
                            <w:szCs w:val="15"/>
                          </w:rPr>
                          <w:t>安装</w:t>
                        </w:r>
                      </w:p>
                      <w:p w14:paraId="1B101514" w14:textId="77777777" w:rsidR="00584696" w:rsidRDefault="00584696">
                        <w:pPr>
                          <w:pStyle w:val="af8"/>
                          <w:jc w:val="left"/>
                          <w:rPr>
                            <w:rFonts w:ascii="宋体" w:eastAsia="宋体" w:hAnsi="宋体" w:cs="宋体"/>
                            <w:sz w:val="15"/>
                            <w:szCs w:val="15"/>
                          </w:rPr>
                        </w:pPr>
                        <w:r>
                          <w:rPr>
                            <w:rFonts w:ascii="宋体" w:hAnsi="宋体" w:cs="宋体"/>
                            <w:sz w:val="15"/>
                            <w:szCs w:val="15"/>
                          </w:rPr>
                          <w:t>吊装设备安装</w:t>
                        </w:r>
                      </w:p>
                      <w:p w14:paraId="5305711D" w14:textId="77777777" w:rsidR="00584696" w:rsidRDefault="00584696">
                        <w:pPr>
                          <w:pStyle w:val="af8"/>
                          <w:jc w:val="left"/>
                        </w:pPr>
                        <w:r>
                          <w:rPr>
                            <w:rFonts w:ascii="宋体" w:hAnsi="宋体" w:cs="宋体"/>
                            <w:sz w:val="15"/>
                            <w:szCs w:val="15"/>
                          </w:rPr>
                          <w:t>管道安装</w:t>
                        </w:r>
                      </w:p>
                    </w:txbxContent>
                  </v:textbox>
                </v:rect>
                <v:rect id="矩形 78" o:spid="_x0000_s1088" style="position:absolute;left:7346;top:5158;width:1592;height:2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" strokeweight="0">
                  <v:textbox>
                    <w:txbxContent>
                      <w:p w14:paraId="006AB833" w14:textId="77777777" w:rsidR="00584696" w:rsidRDefault="00584696">
                        <w:pPr>
                          <w:pStyle w:val="af8"/>
                          <w:spacing w:line="240" w:lineRule="atLeast"/>
                          <w:jc w:val="center"/>
                          <w:rPr>
                            <w:rFonts w:ascii="宋体" w:eastAsia="宋体" w:hAnsi="宋体" w:cs="宋体"/>
                            <w:sz w:val="15"/>
                            <w:szCs w:val="15"/>
                          </w:rPr>
                        </w:pPr>
                        <w:r>
                          <w:rPr>
                            <w:rFonts w:ascii="宋体" w:hAnsi="宋体" w:cs="宋体"/>
                            <w:sz w:val="15"/>
                            <w:szCs w:val="15"/>
                          </w:rPr>
                          <w:t>工程部位</w:t>
                        </w:r>
                      </w:p>
                      <w:p w14:paraId="19291DCC" w14:textId="77777777" w:rsidR="00584696" w:rsidRDefault="00584696">
                        <w:pPr>
                          <w:pStyle w:val="af8"/>
                          <w:spacing w:line="240" w:lineRule="atLeast"/>
                          <w:jc w:val="left"/>
                          <w:rPr>
                            <w:rFonts w:ascii="宋体" w:eastAsia="宋体" w:hAnsi="宋体" w:cs="宋体"/>
                            <w:sz w:val="15"/>
                            <w:szCs w:val="15"/>
                          </w:rPr>
                        </w:pPr>
                        <w:r>
                          <w:rPr>
                            <w:rFonts w:ascii="宋体" w:hAnsi="宋体" w:cs="宋体"/>
                            <w:sz w:val="15"/>
                            <w:szCs w:val="15"/>
                          </w:rPr>
                          <w:t>安全壳</w:t>
                        </w:r>
                      </w:p>
                      <w:p w14:paraId="5968E776" w14:textId="77777777" w:rsidR="00584696" w:rsidRDefault="00584696">
                        <w:pPr>
                          <w:pStyle w:val="af8"/>
                          <w:spacing w:line="240" w:lineRule="atLeast"/>
                          <w:jc w:val="left"/>
                          <w:rPr>
                            <w:rFonts w:ascii="宋体" w:eastAsia="宋体" w:hAnsi="宋体" w:cs="宋体"/>
                            <w:sz w:val="15"/>
                            <w:szCs w:val="15"/>
                          </w:rPr>
                        </w:pPr>
                        <w:proofErr w:type="gramStart"/>
                        <w:r>
                          <w:rPr>
                            <w:rFonts w:ascii="宋体" w:hAnsi="宋体" w:cs="宋体"/>
                            <w:sz w:val="15"/>
                            <w:szCs w:val="15"/>
                          </w:rPr>
                          <w:t>核级管道</w:t>
                        </w:r>
                        <w:proofErr w:type="gramEnd"/>
                      </w:p>
                      <w:p w14:paraId="288482BB" w14:textId="77777777" w:rsidR="00584696" w:rsidRDefault="00584696">
                        <w:pPr>
                          <w:pStyle w:val="af8"/>
                          <w:spacing w:line="240" w:lineRule="atLeast"/>
                          <w:jc w:val="left"/>
                          <w:rPr>
                            <w:rFonts w:ascii="宋体" w:eastAsia="宋体" w:hAnsi="宋体" w:cs="宋体"/>
                            <w:sz w:val="15"/>
                            <w:szCs w:val="15"/>
                          </w:rPr>
                        </w:pPr>
                        <w:proofErr w:type="gramStart"/>
                        <w:r>
                          <w:rPr>
                            <w:rFonts w:ascii="宋体" w:hAnsi="宋体" w:cs="宋体"/>
                            <w:sz w:val="15"/>
                            <w:szCs w:val="15"/>
                          </w:rPr>
                          <w:t>非核级管道</w:t>
                        </w:r>
                        <w:proofErr w:type="gramEnd"/>
                      </w:p>
                      <w:p w14:paraId="7E980E74" w14:textId="77777777" w:rsidR="00584696" w:rsidRDefault="00584696">
                        <w:pPr>
                          <w:pStyle w:val="af8"/>
                          <w:spacing w:line="240" w:lineRule="atLeast"/>
                          <w:jc w:val="left"/>
                          <w:rPr>
                            <w:rFonts w:ascii="宋体" w:eastAsia="宋体" w:hAnsi="宋体" w:cs="宋体"/>
                            <w:sz w:val="15"/>
                            <w:szCs w:val="15"/>
                          </w:rPr>
                        </w:pPr>
                        <w:r>
                          <w:rPr>
                            <w:rFonts w:ascii="宋体" w:hAnsi="宋体" w:cs="宋体"/>
                            <w:sz w:val="15"/>
                            <w:szCs w:val="15"/>
                          </w:rPr>
                          <w:t>不锈钢覆面</w:t>
                        </w:r>
                      </w:p>
                      <w:p w14:paraId="2A6F8622" w14:textId="77777777" w:rsidR="00584696" w:rsidRDefault="00584696">
                        <w:pPr>
                          <w:pStyle w:val="af8"/>
                          <w:spacing w:line="240" w:lineRule="atLeast"/>
                          <w:jc w:val="left"/>
                          <w:rPr>
                            <w:rFonts w:ascii="宋体" w:eastAsia="宋体" w:hAnsi="宋体" w:cs="宋体"/>
                            <w:sz w:val="15"/>
                            <w:szCs w:val="15"/>
                          </w:rPr>
                        </w:pPr>
                        <w:r>
                          <w:rPr>
                            <w:rFonts w:ascii="宋体" w:hAnsi="宋体" w:cs="宋体"/>
                            <w:sz w:val="15"/>
                            <w:szCs w:val="15"/>
                          </w:rPr>
                          <w:t>重要钢结构</w:t>
                        </w:r>
                      </w:p>
                      <w:p w14:paraId="137981EC" w14:textId="77777777" w:rsidR="00584696" w:rsidRDefault="00584696">
                        <w:pPr>
                          <w:pStyle w:val="af8"/>
                          <w:spacing w:line="240" w:lineRule="atLeast"/>
                          <w:jc w:val="left"/>
                          <w:rPr>
                            <w:rFonts w:ascii="宋体" w:eastAsia="宋体" w:hAnsi="宋体" w:cs="宋体"/>
                            <w:sz w:val="15"/>
                            <w:szCs w:val="15"/>
                          </w:rPr>
                        </w:pPr>
                        <w:r>
                          <w:rPr>
                            <w:rFonts w:ascii="宋体" w:hAnsi="宋体" w:cs="宋体"/>
                            <w:sz w:val="15"/>
                            <w:szCs w:val="15"/>
                          </w:rPr>
                          <w:t>土建钢结构</w:t>
                        </w:r>
                      </w:p>
                      <w:p w14:paraId="3779FDB9" w14:textId="77777777" w:rsidR="00584696" w:rsidRDefault="00584696">
                        <w:pPr>
                          <w:pStyle w:val="af8"/>
                          <w:spacing w:line="240" w:lineRule="atLeast"/>
                          <w:jc w:val="left"/>
                        </w:pPr>
                      </w:p>
                    </w:txbxContent>
                  </v:textbox>
                </v:rect>
                <v:rect id="矩形 79" o:spid="_x0000_s1089" style="position:absolute;left:9336;top:5158;width:153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" strokeweight="0">
                  <v:textbox>
                    <w:txbxContent>
                      <w:p w14:paraId="5CA812A3" w14:textId="77777777" w:rsidR="00584696" w:rsidRDefault="00584696">
                        <w:pPr>
                          <w:pStyle w:val="af8"/>
                          <w:spacing w:line="240" w:lineRule="atLeast"/>
                          <w:jc w:val="center"/>
                          <w:rPr>
                            <w:rFonts w:ascii="宋体" w:eastAsia="宋体" w:hAnsi="宋体" w:cs="宋体"/>
                            <w:sz w:val="15"/>
                            <w:szCs w:val="15"/>
                          </w:rPr>
                        </w:pPr>
                        <w:r>
                          <w:rPr>
                            <w:rFonts w:ascii="宋体" w:hAnsi="宋体" w:cs="宋体"/>
                            <w:sz w:val="15"/>
                            <w:szCs w:val="15"/>
                          </w:rPr>
                          <w:t>各单台机组</w:t>
                        </w:r>
                      </w:p>
                      <w:p w14:paraId="36DFECA1" w14:textId="77777777" w:rsidR="00584696" w:rsidRDefault="00584696">
                        <w:pPr>
                          <w:pStyle w:val="af8"/>
                          <w:spacing w:line="240" w:lineRule="atLeast"/>
                          <w:jc w:val="left"/>
                          <w:rPr>
                            <w:rFonts w:ascii="宋体" w:eastAsia="宋体" w:hAnsi="宋体" w:cs="宋体"/>
                            <w:sz w:val="15"/>
                            <w:szCs w:val="15"/>
                          </w:rPr>
                        </w:pPr>
                        <w:r>
                          <w:rPr>
                            <w:rFonts w:ascii="宋体" w:hAnsi="宋体" w:cs="宋体"/>
                            <w:sz w:val="15"/>
                            <w:szCs w:val="15"/>
                          </w:rPr>
                          <w:t>机组</w:t>
                        </w:r>
                        <w:r>
                          <w:rPr>
                            <w:rFonts w:ascii="宋体" w:eastAsia="宋体" w:hAnsi="宋体" w:cs="宋体"/>
                            <w:sz w:val="15"/>
                            <w:szCs w:val="15"/>
                          </w:rPr>
                          <w:t>168/100h</w:t>
                        </w:r>
                        <w:r>
                          <w:rPr>
                            <w:rFonts w:ascii="宋体" w:hAnsi="宋体" w:cs="宋体"/>
                            <w:sz w:val="15"/>
                            <w:szCs w:val="15"/>
                          </w:rPr>
                          <w:t>满负荷试运行试验指标评价；</w:t>
                        </w:r>
                      </w:p>
                      <w:p w14:paraId="4785A82A" w14:textId="77777777" w:rsidR="00584696" w:rsidRDefault="00584696">
                        <w:pPr>
                          <w:pStyle w:val="af8"/>
                          <w:spacing w:line="240" w:lineRule="atLeast"/>
                          <w:jc w:val="left"/>
                        </w:pPr>
                        <w:r>
                          <w:rPr>
                            <w:rFonts w:ascii="宋体" w:hAnsi="宋体" w:cs="宋体"/>
                            <w:sz w:val="15"/>
                            <w:szCs w:val="15"/>
                          </w:rPr>
                          <w:t>单台机组性能试验技术指标</w:t>
                        </w:r>
                        <w:r>
                          <w:rPr>
                            <w:rFonts w:ascii="宋体" w:hAnsi="宋体" w:cs="宋体" w:hint="eastAsia"/>
                            <w:sz w:val="15"/>
                            <w:szCs w:val="15"/>
                          </w:rPr>
                          <w:t>。</w:t>
                        </w:r>
                      </w:p>
                    </w:txbxContent>
                  </v:textbox>
                </v:rect>
                <v:rect id="矩形 80" o:spid="_x0000_s1090" style="position:absolute;left:13099;top:5171;width:1374;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" strokeweight="0">
                  <v:textbox>
                    <w:txbxContent>
                      <w:p w14:paraId="781C8B7D" w14:textId="77777777" w:rsidR="00584696" w:rsidRDefault="00584696">
                        <w:pPr>
                          <w:pStyle w:val="af8"/>
                          <w:spacing w:line="240" w:lineRule="atLeast"/>
                          <w:jc w:val="center"/>
                          <w:rPr>
                            <w:rFonts w:ascii="宋体" w:eastAsia="宋体" w:hAnsi="宋体" w:cs="宋体"/>
                            <w:sz w:val="15"/>
                            <w:szCs w:val="15"/>
                          </w:rPr>
                        </w:pPr>
                        <w:r>
                          <w:rPr>
                            <w:rFonts w:ascii="宋体" w:hAnsi="宋体" w:cs="宋体"/>
                            <w:sz w:val="15"/>
                            <w:szCs w:val="15"/>
                          </w:rPr>
                          <w:t xml:space="preserve">  </w:t>
                        </w:r>
                        <w:r>
                          <w:rPr>
                            <w:rFonts w:ascii="宋体" w:hAnsi="宋体" w:cs="宋体"/>
                            <w:sz w:val="15"/>
                            <w:szCs w:val="15"/>
                          </w:rPr>
                          <w:t>整体工程</w:t>
                        </w:r>
                      </w:p>
                      <w:p w14:paraId="7A2034EA" w14:textId="77777777" w:rsidR="00584696" w:rsidRDefault="00584696">
                        <w:pPr>
                          <w:pStyle w:val="af8"/>
                          <w:spacing w:line="240" w:lineRule="atLeast"/>
                          <w:jc w:val="left"/>
                          <w:rPr>
                            <w:rFonts w:ascii="宋体" w:eastAsia="宋体" w:hAnsi="宋体" w:cs="宋体"/>
                            <w:sz w:val="15"/>
                            <w:szCs w:val="15"/>
                          </w:rPr>
                        </w:pPr>
                        <w:r>
                          <w:rPr>
                            <w:rFonts w:ascii="宋体" w:hAnsi="宋体" w:cs="宋体"/>
                            <w:sz w:val="15"/>
                            <w:szCs w:val="15"/>
                          </w:rPr>
                          <w:t>质量保证大纲</w:t>
                        </w:r>
                      </w:p>
                      <w:p w14:paraId="409AF49C" w14:textId="77777777" w:rsidR="00584696" w:rsidRDefault="00584696">
                        <w:pPr>
                          <w:pStyle w:val="af8"/>
                          <w:spacing w:line="240" w:lineRule="atLeast"/>
                          <w:jc w:val="left"/>
                          <w:rPr>
                            <w:rFonts w:ascii="宋体" w:eastAsia="宋体" w:hAnsi="宋体" w:cs="宋体"/>
                            <w:sz w:val="15"/>
                            <w:szCs w:val="15"/>
                          </w:rPr>
                        </w:pPr>
                        <w:r>
                          <w:rPr>
                            <w:rFonts w:ascii="宋体" w:hAnsi="宋体" w:cs="宋体"/>
                            <w:sz w:val="15"/>
                            <w:szCs w:val="15"/>
                          </w:rPr>
                          <w:t>管理程序</w:t>
                        </w:r>
                      </w:p>
                      <w:p w14:paraId="13A6EB67" w14:textId="77777777" w:rsidR="00584696" w:rsidRDefault="00584696">
                        <w:pPr>
                          <w:pStyle w:val="af8"/>
                          <w:spacing w:line="240" w:lineRule="atLeast"/>
                          <w:jc w:val="left"/>
                          <w:rPr>
                            <w:rFonts w:ascii="宋体" w:eastAsia="宋体" w:hAnsi="宋体" w:cs="宋体"/>
                            <w:sz w:val="15"/>
                            <w:szCs w:val="15"/>
                          </w:rPr>
                        </w:pPr>
                        <w:r>
                          <w:rPr>
                            <w:rFonts w:ascii="宋体" w:hAnsi="宋体" w:cs="宋体"/>
                            <w:sz w:val="15"/>
                            <w:szCs w:val="15"/>
                          </w:rPr>
                          <w:t>不符合项管理</w:t>
                        </w:r>
                      </w:p>
                      <w:p w14:paraId="05A18306" w14:textId="77777777" w:rsidR="00584696" w:rsidRDefault="00584696">
                        <w:pPr>
                          <w:pStyle w:val="af8"/>
                          <w:spacing w:line="240" w:lineRule="atLeast"/>
                          <w:jc w:val="left"/>
                          <w:rPr>
                            <w:rFonts w:ascii="宋体" w:eastAsia="宋体" w:hAnsi="宋体" w:cs="宋体"/>
                            <w:sz w:val="15"/>
                            <w:szCs w:val="15"/>
                          </w:rPr>
                        </w:pPr>
                        <w:r>
                          <w:rPr>
                            <w:rFonts w:ascii="宋体" w:hAnsi="宋体" w:cs="宋体"/>
                            <w:sz w:val="15"/>
                            <w:szCs w:val="15"/>
                          </w:rPr>
                          <w:t>设计变更管理</w:t>
                        </w:r>
                      </w:p>
                      <w:p w14:paraId="202C1DED" w14:textId="77777777" w:rsidR="00584696" w:rsidRDefault="00584696">
                        <w:pPr>
                          <w:pStyle w:val="af8"/>
                          <w:spacing w:line="240" w:lineRule="atLeast"/>
                          <w:jc w:val="left"/>
                          <w:rPr>
                            <w:rFonts w:ascii="宋体" w:eastAsia="宋体" w:hAnsi="宋体" w:cs="宋体"/>
                            <w:sz w:val="15"/>
                            <w:szCs w:val="15"/>
                          </w:rPr>
                        </w:pPr>
                        <w:r>
                          <w:rPr>
                            <w:rFonts w:ascii="宋体" w:hAnsi="宋体" w:cs="宋体"/>
                            <w:sz w:val="15"/>
                            <w:szCs w:val="15"/>
                          </w:rPr>
                          <w:t>质量风险管理</w:t>
                        </w:r>
                      </w:p>
                      <w:p w14:paraId="5784CF09" w14:textId="77777777" w:rsidR="00584696" w:rsidRDefault="00584696">
                        <w:pPr>
                          <w:pStyle w:val="af8"/>
                          <w:spacing w:line="240" w:lineRule="atLeast"/>
                          <w:jc w:val="left"/>
                        </w:pPr>
                        <w:r>
                          <w:rPr>
                            <w:rFonts w:ascii="宋体" w:hAnsi="宋体" w:cs="宋体"/>
                            <w:sz w:val="15"/>
                            <w:szCs w:val="15"/>
                          </w:rPr>
                          <w:t>法律法规适用性</w:t>
                        </w:r>
                      </w:p>
                    </w:txbxContent>
                  </v:textbox>
                </v:rect>
                <v:rect id="矩形 81" o:spid="_x0000_s1091" style="position:absolute;left:11220;top:5171;width:1544;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" strokeweight="0">
                  <v:textbox>
                    <w:txbxContent>
                      <w:p w14:paraId="3EFF1C31" w14:textId="77777777" w:rsidR="00584696" w:rsidRDefault="00584696">
                        <w:pPr>
                          <w:pStyle w:val="af8"/>
                          <w:spacing w:line="240" w:lineRule="atLeast"/>
                          <w:jc w:val="center"/>
                          <w:rPr>
                            <w:rFonts w:ascii="宋体" w:eastAsia="宋体" w:hAnsi="宋体" w:cs="宋体"/>
                            <w:sz w:val="15"/>
                            <w:szCs w:val="15"/>
                          </w:rPr>
                        </w:pPr>
                        <w:r>
                          <w:rPr>
                            <w:rFonts w:ascii="宋体" w:hAnsi="宋体" w:cs="宋体"/>
                            <w:sz w:val="15"/>
                            <w:szCs w:val="15"/>
                          </w:rPr>
                          <w:t>整体工程</w:t>
                        </w:r>
                      </w:p>
                      <w:p w14:paraId="5BE94D9B" w14:textId="77777777" w:rsidR="00584696" w:rsidRDefault="00584696">
                        <w:pPr>
                          <w:pStyle w:val="af8"/>
                          <w:spacing w:line="240" w:lineRule="atLeast"/>
                          <w:jc w:val="left"/>
                          <w:rPr>
                            <w:rFonts w:ascii="宋体" w:eastAsia="宋体" w:hAnsi="宋体" w:cs="宋体"/>
                            <w:color w:val="FF0000"/>
                            <w:sz w:val="15"/>
                            <w:szCs w:val="15"/>
                          </w:rPr>
                        </w:pPr>
                        <w:r>
                          <w:rPr>
                            <w:rFonts w:ascii="宋体" w:hAnsi="宋体" w:cs="宋体"/>
                            <w:sz w:val="15"/>
                            <w:szCs w:val="15"/>
                          </w:rPr>
                          <w:t>档案管理体系</w:t>
                        </w:r>
                      </w:p>
                      <w:p w14:paraId="205309EE" w14:textId="77777777" w:rsidR="00584696" w:rsidRDefault="00584696">
                        <w:pPr>
                          <w:pStyle w:val="af8"/>
                          <w:spacing w:line="240" w:lineRule="atLeast"/>
                          <w:jc w:val="left"/>
                          <w:rPr>
                            <w:rFonts w:ascii="宋体" w:eastAsia="宋体" w:hAnsi="宋体" w:cs="宋体"/>
                            <w:sz w:val="15"/>
                            <w:szCs w:val="15"/>
                          </w:rPr>
                        </w:pPr>
                        <w:r>
                          <w:rPr>
                            <w:rFonts w:ascii="宋体" w:hAnsi="宋体" w:cs="宋体"/>
                            <w:sz w:val="15"/>
                            <w:szCs w:val="15"/>
                          </w:rPr>
                          <w:t>档案管理制度</w:t>
                        </w:r>
                      </w:p>
                      <w:p w14:paraId="2CB0A20A" w14:textId="77777777" w:rsidR="00584696" w:rsidRDefault="00584696">
                        <w:pPr>
                          <w:pStyle w:val="af8"/>
                          <w:spacing w:line="240" w:lineRule="atLeast"/>
                          <w:jc w:val="left"/>
                          <w:rPr>
                            <w:rFonts w:ascii="宋体" w:eastAsia="宋体" w:hAnsi="宋体" w:cs="宋体"/>
                            <w:sz w:val="15"/>
                            <w:szCs w:val="15"/>
                          </w:rPr>
                        </w:pPr>
                        <w:r>
                          <w:rPr>
                            <w:rFonts w:ascii="宋体" w:hAnsi="宋体" w:cs="宋体"/>
                            <w:sz w:val="15"/>
                            <w:szCs w:val="15"/>
                          </w:rPr>
                          <w:t>人员岗位职责</w:t>
                        </w:r>
                      </w:p>
                      <w:p w14:paraId="0F45246A" w14:textId="77777777" w:rsidR="00584696" w:rsidRDefault="00584696">
                        <w:pPr>
                          <w:pStyle w:val="af8"/>
                          <w:spacing w:line="240" w:lineRule="atLeast"/>
                          <w:jc w:val="left"/>
                          <w:rPr>
                            <w:rFonts w:ascii="宋体" w:eastAsia="宋体" w:hAnsi="宋体" w:cs="宋体"/>
                            <w:sz w:val="15"/>
                            <w:szCs w:val="15"/>
                          </w:rPr>
                        </w:pPr>
                        <w:r>
                          <w:rPr>
                            <w:rFonts w:ascii="宋体" w:hAnsi="宋体" w:cs="宋体"/>
                            <w:sz w:val="15"/>
                            <w:szCs w:val="15"/>
                          </w:rPr>
                          <w:t>归档文件管理</w:t>
                        </w:r>
                      </w:p>
                      <w:p w14:paraId="6A92B49F" w14:textId="77777777" w:rsidR="00584696" w:rsidRDefault="00584696">
                        <w:pPr>
                          <w:pStyle w:val="af8"/>
                          <w:spacing w:line="240" w:lineRule="atLeast"/>
                          <w:jc w:val="left"/>
                          <w:rPr>
                            <w:rFonts w:ascii="宋体" w:eastAsia="宋体" w:hAnsi="宋体" w:cs="宋体"/>
                            <w:sz w:val="15"/>
                            <w:szCs w:val="15"/>
                          </w:rPr>
                        </w:pPr>
                        <w:r>
                          <w:rPr>
                            <w:rFonts w:ascii="宋体" w:hAnsi="宋体" w:cs="宋体"/>
                            <w:sz w:val="15"/>
                            <w:szCs w:val="15"/>
                          </w:rPr>
                          <w:t>竣工图管理</w:t>
                        </w:r>
                      </w:p>
                      <w:p w14:paraId="192827DB" w14:textId="77777777" w:rsidR="00584696" w:rsidRDefault="00584696">
                        <w:pPr>
                          <w:pStyle w:val="af8"/>
                          <w:spacing w:line="240" w:lineRule="atLeast"/>
                          <w:jc w:val="left"/>
                          <w:rPr>
                            <w:rFonts w:ascii="宋体" w:eastAsia="宋体" w:hAnsi="宋体" w:cs="宋体"/>
                            <w:sz w:val="15"/>
                            <w:szCs w:val="15"/>
                          </w:rPr>
                        </w:pPr>
                        <w:r>
                          <w:rPr>
                            <w:rFonts w:ascii="宋体" w:hAnsi="宋体" w:cs="宋体"/>
                            <w:sz w:val="15"/>
                            <w:szCs w:val="15"/>
                          </w:rPr>
                          <w:t>档案信息化管理</w:t>
                        </w:r>
                      </w:p>
                      <w:p w14:paraId="348DCC35" w14:textId="77777777" w:rsidR="00584696" w:rsidRDefault="00584696">
                        <w:pPr>
                          <w:pStyle w:val="af8"/>
                          <w:spacing w:line="240" w:lineRule="atLeast"/>
                          <w:jc w:val="left"/>
                        </w:pPr>
                      </w:p>
                    </w:txbxContent>
                  </v:textbox>
                </v:rect>
                <v:shape id="直接箭头连接符 82" o:spid="_x0000_s1092" type="#_x0000_t32" style="position:absolute;left:2492;top:4825;width:1;height:35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"/>
                <v:shape id="直接箭头连接符 83" o:spid="_x0000_s1093" type="#_x0000_t32" style="position:absolute;left:4136;top:4815;width:0;height:3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"/>
                <v:shape id="直接箭头连接符 84" o:spid="_x0000_s1094" type="#_x0000_t32" style="position:absolute;left:5942;top:4819;width:0;height:3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"/>
                <v:shape id="直接箭头连接符 85" o:spid="_x0000_s1095" type="#_x0000_t32" style="position:absolute;left:8117;top:4828;width:0;height:3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"/>
                <v:shape id="直接箭头连接符 86" o:spid="_x0000_s1096" type="#_x0000_t32" style="position:absolute;left:11897;top:4815;width:2;height:3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"/>
                <v:shape id="直接箭头连接符 87" o:spid="_x0000_s1097" type="#_x0000_t32" style="position:absolute;left:13788;top:4815;width:1;height:3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"/>
                <v:rect id="矩形 88" o:spid="_x0000_s1098" style="position:absolute;left:14804;top:5162;width:1374;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" strokeweight="0">
                  <v:textbox>
                    <w:txbxContent>
                      <w:p w14:paraId="2F2CEFD5" w14:textId="77777777" w:rsidR="00584696" w:rsidRDefault="00584696">
                        <w:pPr>
                          <w:pStyle w:val="af8"/>
                          <w:spacing w:line="240" w:lineRule="atLeast"/>
                          <w:jc w:val="center"/>
                          <w:rPr>
                            <w:rFonts w:ascii="宋体" w:eastAsia="宋体" w:hAnsi="宋体" w:cs="宋体"/>
                            <w:sz w:val="15"/>
                            <w:szCs w:val="15"/>
                          </w:rPr>
                        </w:pPr>
                        <w:r>
                          <w:rPr>
                            <w:rFonts w:ascii="宋体" w:hAnsi="宋体" w:cs="宋体"/>
                            <w:sz w:val="15"/>
                            <w:szCs w:val="15"/>
                          </w:rPr>
                          <w:t xml:space="preserve">  </w:t>
                        </w:r>
                        <w:r>
                          <w:rPr>
                            <w:rFonts w:ascii="宋体" w:hAnsi="宋体" w:cs="宋体"/>
                            <w:sz w:val="15"/>
                            <w:szCs w:val="15"/>
                          </w:rPr>
                          <w:t>整体工程</w:t>
                        </w:r>
                      </w:p>
                      <w:p w14:paraId="69F98004" w14:textId="77777777" w:rsidR="00584696" w:rsidRDefault="00584696">
                        <w:pPr>
                          <w:pStyle w:val="af8"/>
                          <w:spacing w:line="240" w:lineRule="atLeast"/>
                          <w:jc w:val="left"/>
                          <w:rPr>
                            <w:rFonts w:ascii="宋体" w:hAnsi="宋体" w:cs="宋体"/>
                            <w:sz w:val="15"/>
                            <w:szCs w:val="15"/>
                          </w:rPr>
                        </w:pPr>
                        <w:r>
                          <w:rPr>
                            <w:rFonts w:ascii="宋体" w:hAnsi="宋体" w:cs="宋体" w:hint="eastAsia"/>
                            <w:sz w:val="15"/>
                            <w:szCs w:val="15"/>
                          </w:rPr>
                          <w:t>土建专业</w:t>
                        </w:r>
                      </w:p>
                      <w:p w14:paraId="23B0F7CA" w14:textId="77777777" w:rsidR="00584696" w:rsidRDefault="00584696">
                        <w:pPr>
                          <w:pStyle w:val="af8"/>
                          <w:spacing w:line="240" w:lineRule="atLeast"/>
                          <w:jc w:val="left"/>
                          <w:rPr>
                            <w:rFonts w:ascii="宋体" w:hAnsi="宋体" w:cs="宋体"/>
                            <w:sz w:val="15"/>
                            <w:szCs w:val="15"/>
                          </w:rPr>
                        </w:pPr>
                        <w:r>
                          <w:rPr>
                            <w:rFonts w:ascii="宋体" w:hAnsi="宋体" w:cs="宋体" w:hint="eastAsia"/>
                            <w:sz w:val="15"/>
                            <w:szCs w:val="15"/>
                          </w:rPr>
                          <w:t>机械、管道专业</w:t>
                        </w:r>
                      </w:p>
                      <w:p w14:paraId="571ECE28" w14:textId="77777777" w:rsidR="00584696" w:rsidRDefault="00584696">
                        <w:pPr>
                          <w:pStyle w:val="af8"/>
                          <w:spacing w:line="240" w:lineRule="atLeast"/>
                          <w:jc w:val="left"/>
                          <w:rPr>
                            <w:rFonts w:ascii="宋体" w:hAnsi="宋体" w:cs="宋体"/>
                            <w:sz w:val="15"/>
                            <w:szCs w:val="15"/>
                          </w:rPr>
                        </w:pPr>
                        <w:r>
                          <w:rPr>
                            <w:rFonts w:ascii="宋体" w:hAnsi="宋体" w:cs="宋体" w:hint="eastAsia"/>
                            <w:sz w:val="15"/>
                            <w:szCs w:val="15"/>
                          </w:rPr>
                          <w:t>电气、</w:t>
                        </w:r>
                        <w:proofErr w:type="gramStart"/>
                        <w:r>
                          <w:rPr>
                            <w:rFonts w:ascii="宋体" w:hAnsi="宋体" w:cs="宋体" w:hint="eastAsia"/>
                            <w:sz w:val="15"/>
                            <w:szCs w:val="15"/>
                          </w:rPr>
                          <w:t>仪控专业</w:t>
                        </w:r>
                        <w:proofErr w:type="gramEnd"/>
                      </w:p>
                      <w:p w14:paraId="53D7C333" w14:textId="77777777" w:rsidR="00584696" w:rsidRDefault="00584696">
                        <w:pPr>
                          <w:pStyle w:val="af8"/>
                          <w:spacing w:line="240" w:lineRule="atLeast"/>
                          <w:jc w:val="left"/>
                          <w:rPr>
                            <w:rFonts w:ascii="宋体" w:hAnsi="宋体" w:cs="宋体"/>
                            <w:sz w:val="15"/>
                            <w:szCs w:val="15"/>
                          </w:rPr>
                        </w:pPr>
                        <w:r>
                          <w:rPr>
                            <w:rFonts w:ascii="宋体" w:hAnsi="宋体" w:cs="宋体" w:hint="eastAsia"/>
                            <w:sz w:val="15"/>
                            <w:szCs w:val="15"/>
                          </w:rPr>
                          <w:t>焊接专业</w:t>
                        </w:r>
                      </w:p>
                    </w:txbxContent>
                  </v:textbox>
                </v:rect>
                <v:shape id="直接箭头连接符 89" o:spid="_x0000_s1099" type="#_x0000_t32" style="position:absolute;left:10095;top:4822;width:0;height:3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"/>
              </v:group>
            </w:pict>
          </mc:Fallback>
        </mc:AlternateContent>
      </w:r>
      <w:r>
        <w:rPr>
          <w:noProof/>
        </w:rPr>
        <mc:AlternateContent>
          <mc:Choice Requires="wpg">
            <w:drawing>
              <wp:anchor distT="0" distB="0" distL="114300" distR="114300" simplePos="0" relativeHeight="251664384" behindDoc="0" locked="0" layoutInCell="1" allowOverlap="1" wp14:anchorId="0BFFA653" wp14:editId="699C6497">
                <wp:simplePos x="0" y="0"/>
                <wp:positionH relativeFrom="column">
                  <wp:posOffset>1099820</wp:posOffset>
                </wp:positionH>
                <wp:positionV relativeFrom="paragraph">
                  <wp:posOffset>4259580</wp:posOffset>
                </wp:positionV>
                <wp:extent cx="9117330" cy="1659255"/>
                <wp:effectExtent l="4445" t="0" r="22225" b="17145"/>
                <wp:wrapNone/>
                <wp:docPr id="74" name="组合 74"/>
                <wp:cNvGraphicFramePr/>
                <a:graphic xmlns:a="http://schemas.openxmlformats.org/drawingml/2006/main">
                  <a:graphicData uri="http://schemas.microsoft.com/office/word/2010/wordprocessingGroup">
                    <wpg:wgp>
                      <wpg:cNvGrpSpPr/>
                      <wpg:grpSpPr>
                        <a:xfrm>
                          <a:off x="0" y="0"/>
                          <a:ext cx="9117330" cy="1659255"/>
                          <a:chOff x="1820" y="4815"/>
                          <a:chExt cx="14358" cy="2613"/>
                        </a:xfrm>
                      </wpg:grpSpPr>
                      <wps:wsp>
                        <wps:cNvPr id="59" name="矩形 59"/>
                        <wps:cNvSpPr/>
                        <wps:spPr>
                          <a:xfrm>
                            <a:off x="1820" y="5184"/>
                            <a:ext cx="1230" cy="2244"/>
                          </a:xfrm>
                          <a:prstGeom prst="rect">
                            <a:avLst/>
                          </a:prstGeom>
                          <a:solidFill>
                            <a:srgbClr val="FFFFFF"/>
                          </a:solidFill>
                          <a:ln w="0" cap="flat" cmpd="sng">
                            <a:solidFill>
                              <a:srgbClr val="000000"/>
                            </a:solidFill>
                            <a:prstDash val="solid"/>
                            <a:miter/>
                            <a:headEnd type="none" w="med" len="med"/>
                            <a:tailEnd type="none" w="med" len="med"/>
                          </a:ln>
                        </wps:spPr>
                        <wps:txbx>
                          <w:txbxContent>
                            <w:p w14:paraId="1A409612" w14:textId="77777777" w:rsidR="00584696" w:rsidRDefault="00584696">
                              <w:pPr>
                                <w:pStyle w:val="af8"/>
                                <w:jc w:val="center"/>
                                <w:rPr>
                                  <w:rFonts w:ascii="宋体" w:eastAsia="宋体" w:hAnsi="宋体" w:cs="宋体"/>
                                  <w:sz w:val="15"/>
                                  <w:szCs w:val="15"/>
                                </w:rPr>
                              </w:pPr>
                              <w:r>
                                <w:rPr>
                                  <w:rFonts w:ascii="宋体" w:hAnsi="宋体" w:cs="宋体"/>
                                  <w:sz w:val="15"/>
                                  <w:szCs w:val="15"/>
                                </w:rPr>
                                <w:t>工程部位</w:t>
                              </w:r>
                            </w:p>
                            <w:p w14:paraId="3AC9F3D3" w14:textId="77777777" w:rsidR="00584696" w:rsidRDefault="00584696">
                              <w:pPr>
                                <w:pStyle w:val="af8"/>
                                <w:jc w:val="left"/>
                                <w:rPr>
                                  <w:rFonts w:ascii="宋体" w:eastAsia="宋体" w:hAnsi="宋体" w:cs="宋体"/>
                                  <w:sz w:val="15"/>
                                  <w:szCs w:val="15"/>
                                </w:rPr>
                              </w:pPr>
                              <w:r>
                                <w:rPr>
                                  <w:rFonts w:ascii="宋体" w:hAnsi="宋体" w:cs="宋体"/>
                                  <w:sz w:val="15"/>
                                  <w:szCs w:val="15"/>
                                </w:rPr>
                                <w:t>地基和基础</w:t>
                              </w:r>
                            </w:p>
                            <w:p w14:paraId="709BC3D6" w14:textId="77777777" w:rsidR="00584696" w:rsidRDefault="00584696">
                              <w:pPr>
                                <w:pStyle w:val="af8"/>
                                <w:jc w:val="left"/>
                                <w:rPr>
                                  <w:rFonts w:ascii="宋体" w:eastAsia="宋体" w:hAnsi="宋体" w:cs="宋体"/>
                                  <w:sz w:val="15"/>
                                  <w:szCs w:val="15"/>
                                </w:rPr>
                              </w:pPr>
                              <w:r>
                                <w:rPr>
                                  <w:rFonts w:ascii="宋体" w:hAnsi="宋体" w:cs="宋体"/>
                                  <w:sz w:val="15"/>
                                  <w:szCs w:val="15"/>
                                </w:rPr>
                                <w:t>结构工程</w:t>
                              </w:r>
                            </w:p>
                            <w:p w14:paraId="22B4CEF2" w14:textId="77777777" w:rsidR="00584696" w:rsidRDefault="00584696">
                              <w:pPr>
                                <w:pStyle w:val="af8"/>
                                <w:jc w:val="left"/>
                                <w:rPr>
                                  <w:rFonts w:ascii="宋体" w:eastAsia="宋体" w:hAnsi="宋体" w:cs="宋体"/>
                                  <w:sz w:val="15"/>
                                  <w:szCs w:val="15"/>
                                </w:rPr>
                              </w:pPr>
                              <w:r>
                                <w:rPr>
                                  <w:rFonts w:ascii="宋体" w:hAnsi="宋体" w:cs="宋体"/>
                                  <w:sz w:val="15"/>
                                  <w:szCs w:val="15"/>
                                </w:rPr>
                                <w:t>建筑装饰装修</w:t>
                              </w:r>
                            </w:p>
                            <w:p w14:paraId="0D73EA77" w14:textId="77777777" w:rsidR="00584696" w:rsidRDefault="00584696">
                              <w:pPr>
                                <w:pStyle w:val="af8"/>
                                <w:jc w:val="left"/>
                              </w:pPr>
                              <w:r>
                                <w:rPr>
                                  <w:rFonts w:ascii="宋体" w:hAnsi="宋体" w:cs="宋体"/>
                                  <w:sz w:val="15"/>
                                  <w:szCs w:val="15"/>
                                </w:rPr>
                                <w:t>屋面工程</w:t>
                              </w:r>
                            </w:p>
                          </w:txbxContent>
                        </wps:txbx>
                        <wps:bodyPr upright="1"/>
                      </wps:wsp>
                      <wps:wsp>
                        <wps:cNvPr id="60" name="矩形 60"/>
                        <wps:cNvSpPr/>
                        <wps:spPr>
                          <a:xfrm>
                            <a:off x="5215" y="5158"/>
                            <a:ext cx="1579" cy="2257"/>
                          </a:xfrm>
                          <a:prstGeom prst="rect">
                            <a:avLst/>
                          </a:prstGeom>
                          <a:solidFill>
                            <a:srgbClr val="FFFFFF"/>
                          </a:solidFill>
                          <a:ln w="0" cap="flat" cmpd="sng">
                            <a:solidFill>
                              <a:srgbClr val="000000"/>
                            </a:solidFill>
                            <a:prstDash val="solid"/>
                            <a:miter/>
                            <a:headEnd type="none" w="med" len="med"/>
                            <a:tailEnd type="none" w="med" len="med"/>
                          </a:ln>
                        </wps:spPr>
                        <wps:txbx>
                          <w:txbxContent>
                            <w:p w14:paraId="38B821F8" w14:textId="77777777" w:rsidR="00584696" w:rsidRDefault="00584696">
                              <w:pPr>
                                <w:pStyle w:val="af8"/>
                                <w:spacing w:line="240" w:lineRule="atLeast"/>
                                <w:jc w:val="center"/>
                                <w:rPr>
                                  <w:rFonts w:ascii="宋体" w:eastAsia="宋体" w:hAnsi="宋体" w:cs="宋体"/>
                                  <w:sz w:val="15"/>
                                  <w:szCs w:val="15"/>
                                </w:rPr>
                              </w:pPr>
                              <w:r>
                                <w:rPr>
                                  <w:rFonts w:ascii="宋体" w:hAnsi="宋体" w:cs="宋体"/>
                                  <w:sz w:val="15"/>
                                  <w:szCs w:val="15"/>
                                </w:rPr>
                                <w:t>工程部位</w:t>
                              </w:r>
                            </w:p>
                            <w:p w14:paraId="0AFBED3B" w14:textId="77777777" w:rsidR="00584696" w:rsidRDefault="00584696">
                              <w:pPr>
                                <w:pStyle w:val="af8"/>
                                <w:spacing w:line="240" w:lineRule="atLeast"/>
                                <w:rPr>
                                  <w:rFonts w:ascii="宋体" w:eastAsia="宋体" w:hAnsi="宋体" w:cs="宋体"/>
                                  <w:sz w:val="15"/>
                                  <w:szCs w:val="15"/>
                                </w:rPr>
                              </w:pPr>
                              <w:r>
                                <w:rPr>
                                  <w:rFonts w:ascii="宋体" w:hAnsi="宋体" w:cs="宋体"/>
                                  <w:sz w:val="15"/>
                                  <w:szCs w:val="15"/>
                                </w:rPr>
                                <w:t>电气、</w:t>
                              </w:r>
                              <w:proofErr w:type="gramStart"/>
                              <w:r>
                                <w:rPr>
                                  <w:rFonts w:ascii="宋体" w:hAnsi="宋体" w:cs="宋体"/>
                                  <w:sz w:val="15"/>
                                  <w:szCs w:val="15"/>
                                </w:rPr>
                                <w:t>仪控设备</w:t>
                              </w:r>
                              <w:proofErr w:type="gramEnd"/>
                              <w:r>
                                <w:rPr>
                                  <w:rFonts w:ascii="宋体" w:hAnsi="宋体" w:cs="宋体"/>
                                  <w:sz w:val="15"/>
                                  <w:szCs w:val="15"/>
                                </w:rPr>
                                <w:t>安装</w:t>
                              </w:r>
                            </w:p>
                            <w:p w14:paraId="7DC8A481" w14:textId="77777777" w:rsidR="00584696" w:rsidRDefault="00584696">
                              <w:pPr>
                                <w:pStyle w:val="af8"/>
                                <w:spacing w:line="240" w:lineRule="atLeast"/>
                                <w:rPr>
                                  <w:rFonts w:ascii="宋体" w:hAnsi="宋体" w:cs="宋体"/>
                                  <w:sz w:val="15"/>
                                  <w:szCs w:val="15"/>
                                </w:rPr>
                              </w:pPr>
                              <w:r>
                                <w:rPr>
                                  <w:rFonts w:ascii="宋体" w:hAnsi="宋体" w:cs="宋体"/>
                                  <w:sz w:val="15"/>
                                  <w:szCs w:val="15"/>
                                </w:rPr>
                                <w:t>电缆桥架及电缆</w:t>
                              </w:r>
                            </w:p>
                            <w:p w14:paraId="155BF249" w14:textId="77777777" w:rsidR="00584696" w:rsidRDefault="00584696">
                              <w:pPr>
                                <w:pStyle w:val="af8"/>
                                <w:spacing w:line="240" w:lineRule="atLeast"/>
                                <w:rPr>
                                  <w:rFonts w:ascii="宋体" w:hAnsi="宋体" w:cs="宋体"/>
                                  <w:sz w:val="15"/>
                                  <w:szCs w:val="15"/>
                                </w:rPr>
                              </w:pPr>
                              <w:r>
                                <w:rPr>
                                  <w:rFonts w:ascii="宋体" w:hAnsi="宋体" w:cs="宋体"/>
                                  <w:sz w:val="15"/>
                                  <w:szCs w:val="15"/>
                                </w:rPr>
                                <w:t>保护管安装</w:t>
                              </w:r>
                            </w:p>
                            <w:p w14:paraId="036A9318" w14:textId="77777777" w:rsidR="00584696" w:rsidRDefault="00584696">
                              <w:pPr>
                                <w:pStyle w:val="af8"/>
                                <w:spacing w:line="240" w:lineRule="atLeast"/>
                                <w:rPr>
                                  <w:rFonts w:ascii="宋体" w:eastAsia="宋体" w:hAnsi="宋体" w:cs="宋体"/>
                                  <w:sz w:val="15"/>
                                  <w:szCs w:val="15"/>
                                </w:rPr>
                              </w:pPr>
                              <w:r>
                                <w:rPr>
                                  <w:rFonts w:ascii="宋体" w:hAnsi="宋体" w:cs="宋体"/>
                                  <w:sz w:val="15"/>
                                  <w:szCs w:val="15"/>
                                </w:rPr>
                                <w:t>电气、</w:t>
                              </w:r>
                              <w:proofErr w:type="gramStart"/>
                              <w:r>
                                <w:rPr>
                                  <w:rFonts w:ascii="宋体" w:hAnsi="宋体" w:cs="宋体"/>
                                  <w:sz w:val="15"/>
                                  <w:szCs w:val="15"/>
                                </w:rPr>
                                <w:t>仪控盘柜</w:t>
                              </w:r>
                              <w:proofErr w:type="gramEnd"/>
                              <w:r>
                                <w:rPr>
                                  <w:rFonts w:ascii="宋体" w:hAnsi="宋体" w:cs="宋体"/>
                                  <w:sz w:val="15"/>
                                  <w:szCs w:val="15"/>
                                </w:rPr>
                                <w:t>安装</w:t>
                              </w:r>
                            </w:p>
                            <w:p w14:paraId="2A99B884" w14:textId="77777777" w:rsidR="00584696" w:rsidRDefault="00584696">
                              <w:pPr>
                                <w:pStyle w:val="af8"/>
                                <w:spacing w:line="240" w:lineRule="atLeast"/>
                                <w:rPr>
                                  <w:rFonts w:ascii="宋体" w:eastAsia="宋体" w:hAnsi="宋体" w:cs="宋体"/>
                                  <w:sz w:val="15"/>
                                  <w:szCs w:val="15"/>
                                </w:rPr>
                              </w:pPr>
                              <w:r>
                                <w:rPr>
                                  <w:rFonts w:ascii="宋体" w:hAnsi="宋体" w:cs="宋体"/>
                                  <w:sz w:val="15"/>
                                  <w:szCs w:val="15"/>
                                </w:rPr>
                                <w:t>电缆敷设与端接</w:t>
                              </w:r>
                            </w:p>
                            <w:p w14:paraId="66486DA7" w14:textId="77777777" w:rsidR="00584696" w:rsidRDefault="00584696">
                              <w:pPr>
                                <w:pStyle w:val="af8"/>
                                <w:spacing w:line="240" w:lineRule="atLeast"/>
                              </w:pPr>
                              <w:r>
                                <w:rPr>
                                  <w:rFonts w:ascii="宋体" w:hAnsi="宋体" w:cs="宋体"/>
                                  <w:sz w:val="15"/>
                                  <w:szCs w:val="15"/>
                                </w:rPr>
                                <w:t>防火封堵</w:t>
                              </w:r>
                            </w:p>
                          </w:txbxContent>
                        </wps:txbx>
                        <wps:bodyPr upright="1"/>
                      </wps:wsp>
                      <wps:wsp>
                        <wps:cNvPr id="61" name="矩形 61"/>
                        <wps:cNvSpPr/>
                        <wps:spPr>
                          <a:xfrm>
                            <a:off x="3395" y="5171"/>
                            <a:ext cx="1429" cy="2244"/>
                          </a:xfrm>
                          <a:prstGeom prst="rect">
                            <a:avLst/>
                          </a:prstGeom>
                          <a:solidFill>
                            <a:srgbClr val="FFFFFF"/>
                          </a:solidFill>
                          <a:ln w="0" cap="flat" cmpd="sng">
                            <a:solidFill>
                              <a:srgbClr val="000000"/>
                            </a:solidFill>
                            <a:prstDash val="solid"/>
                            <a:miter/>
                            <a:headEnd type="none" w="med" len="med"/>
                            <a:tailEnd type="none" w="med" len="med"/>
                          </a:ln>
                        </wps:spPr>
                        <wps:txbx>
                          <w:txbxContent>
                            <w:p w14:paraId="338D09F9" w14:textId="77777777" w:rsidR="00584696" w:rsidRDefault="00584696">
                              <w:pPr>
                                <w:pStyle w:val="af8"/>
                                <w:ind w:firstLine="300"/>
                                <w:rPr>
                                  <w:rFonts w:ascii="宋体" w:eastAsia="宋体" w:hAnsi="宋体" w:cs="宋体"/>
                                  <w:sz w:val="15"/>
                                  <w:szCs w:val="15"/>
                                </w:rPr>
                              </w:pPr>
                              <w:r>
                                <w:rPr>
                                  <w:rFonts w:ascii="宋体" w:hAnsi="宋体" w:cs="宋体"/>
                                  <w:sz w:val="15"/>
                                  <w:szCs w:val="15"/>
                                </w:rPr>
                                <w:t>工程部位</w:t>
                              </w:r>
                            </w:p>
                            <w:p w14:paraId="44C473B8" w14:textId="77777777" w:rsidR="00584696" w:rsidRDefault="00584696">
                              <w:pPr>
                                <w:pStyle w:val="af8"/>
                                <w:spacing w:line="240" w:lineRule="atLeast"/>
                                <w:rPr>
                                  <w:rFonts w:ascii="宋体" w:eastAsia="宋体" w:hAnsi="宋体" w:cs="宋体"/>
                                  <w:sz w:val="15"/>
                                  <w:szCs w:val="15"/>
                                </w:rPr>
                              </w:pPr>
                              <w:proofErr w:type="gramStart"/>
                              <w:r>
                                <w:rPr>
                                  <w:rFonts w:ascii="宋体" w:hAnsi="宋体" w:cs="宋体"/>
                                  <w:sz w:val="15"/>
                                  <w:szCs w:val="15"/>
                                </w:rPr>
                                <w:t>静设备</w:t>
                              </w:r>
                              <w:proofErr w:type="gramEnd"/>
                              <w:r>
                                <w:rPr>
                                  <w:rFonts w:ascii="宋体" w:hAnsi="宋体" w:cs="宋体"/>
                                  <w:sz w:val="15"/>
                                  <w:szCs w:val="15"/>
                                </w:rPr>
                                <w:t>安装</w:t>
                              </w:r>
                            </w:p>
                            <w:p w14:paraId="3F9820A7" w14:textId="77777777" w:rsidR="00584696" w:rsidRDefault="00584696">
                              <w:pPr>
                                <w:pStyle w:val="af8"/>
                                <w:spacing w:line="240" w:lineRule="atLeast"/>
                                <w:jc w:val="left"/>
                                <w:rPr>
                                  <w:rFonts w:ascii="宋体" w:hAnsi="宋体" w:cs="宋体"/>
                                  <w:sz w:val="15"/>
                                  <w:szCs w:val="15"/>
                                </w:rPr>
                              </w:pPr>
                              <w:proofErr w:type="gramStart"/>
                              <w:r>
                                <w:rPr>
                                  <w:rFonts w:ascii="宋体" w:hAnsi="宋体" w:cs="宋体"/>
                                  <w:sz w:val="15"/>
                                  <w:szCs w:val="15"/>
                                </w:rPr>
                                <w:t>动设备</w:t>
                              </w:r>
                              <w:proofErr w:type="gramEnd"/>
                              <w:r>
                                <w:rPr>
                                  <w:rFonts w:ascii="宋体" w:hAnsi="宋体" w:cs="宋体"/>
                                  <w:sz w:val="15"/>
                                  <w:szCs w:val="15"/>
                                </w:rPr>
                                <w:t>安装</w:t>
                              </w:r>
                            </w:p>
                            <w:p w14:paraId="4A297318" w14:textId="77777777" w:rsidR="00584696" w:rsidRDefault="00584696">
                              <w:pPr>
                                <w:pStyle w:val="af8"/>
                                <w:jc w:val="left"/>
                                <w:rPr>
                                  <w:rFonts w:ascii="宋体" w:eastAsia="宋体" w:hAnsi="宋体" w:cs="宋体"/>
                                  <w:sz w:val="15"/>
                                  <w:szCs w:val="15"/>
                                </w:rPr>
                              </w:pPr>
                              <w:r>
                                <w:rPr>
                                  <w:rFonts w:ascii="宋体" w:hAnsi="宋体" w:cs="宋体"/>
                                  <w:sz w:val="15"/>
                                  <w:szCs w:val="15"/>
                                </w:rPr>
                                <w:t>吊装设备安装</w:t>
                              </w:r>
                            </w:p>
                            <w:p w14:paraId="3331440D" w14:textId="77777777" w:rsidR="00584696" w:rsidRDefault="00584696">
                              <w:pPr>
                                <w:pStyle w:val="af8"/>
                                <w:jc w:val="left"/>
                              </w:pPr>
                              <w:r>
                                <w:rPr>
                                  <w:rFonts w:ascii="宋体" w:hAnsi="宋体" w:cs="宋体"/>
                                  <w:sz w:val="15"/>
                                  <w:szCs w:val="15"/>
                                </w:rPr>
                                <w:t>管道安装</w:t>
                              </w:r>
                            </w:p>
                          </w:txbxContent>
                        </wps:txbx>
                        <wps:bodyPr upright="1"/>
                      </wps:wsp>
                      <wps:wsp>
                        <wps:cNvPr id="62" name="矩形 62"/>
                        <wps:cNvSpPr/>
                        <wps:spPr>
                          <a:xfrm>
                            <a:off x="7346" y="5158"/>
                            <a:ext cx="1592" cy="2257"/>
                          </a:xfrm>
                          <a:prstGeom prst="rect">
                            <a:avLst/>
                          </a:prstGeom>
                          <a:solidFill>
                            <a:srgbClr val="FFFFFF"/>
                          </a:solidFill>
                          <a:ln w="0" cap="flat" cmpd="sng">
                            <a:solidFill>
                              <a:srgbClr val="000000"/>
                            </a:solidFill>
                            <a:prstDash val="solid"/>
                            <a:miter/>
                            <a:headEnd type="none" w="med" len="med"/>
                            <a:tailEnd type="none" w="med" len="med"/>
                          </a:ln>
                        </wps:spPr>
                        <wps:txbx>
                          <w:txbxContent>
                            <w:p w14:paraId="6A2C39D7" w14:textId="77777777" w:rsidR="00584696" w:rsidRDefault="00584696">
                              <w:pPr>
                                <w:pStyle w:val="af8"/>
                                <w:spacing w:line="240" w:lineRule="atLeast"/>
                                <w:jc w:val="center"/>
                                <w:rPr>
                                  <w:rFonts w:ascii="宋体" w:eastAsia="宋体" w:hAnsi="宋体" w:cs="宋体"/>
                                  <w:sz w:val="15"/>
                                  <w:szCs w:val="15"/>
                                </w:rPr>
                              </w:pPr>
                              <w:r>
                                <w:rPr>
                                  <w:rFonts w:ascii="宋体" w:hAnsi="宋体" w:cs="宋体"/>
                                  <w:sz w:val="15"/>
                                  <w:szCs w:val="15"/>
                                </w:rPr>
                                <w:t>工程部位</w:t>
                              </w:r>
                            </w:p>
                            <w:p w14:paraId="3DB3EFC8" w14:textId="77777777" w:rsidR="00584696" w:rsidRDefault="00584696">
                              <w:pPr>
                                <w:pStyle w:val="af8"/>
                                <w:spacing w:line="240" w:lineRule="atLeast"/>
                                <w:jc w:val="left"/>
                                <w:rPr>
                                  <w:rFonts w:ascii="宋体" w:eastAsia="宋体" w:hAnsi="宋体" w:cs="宋体"/>
                                  <w:sz w:val="15"/>
                                  <w:szCs w:val="15"/>
                                </w:rPr>
                              </w:pPr>
                              <w:r>
                                <w:rPr>
                                  <w:rFonts w:ascii="宋体" w:hAnsi="宋体" w:cs="宋体"/>
                                  <w:sz w:val="15"/>
                                  <w:szCs w:val="15"/>
                                </w:rPr>
                                <w:t>安全壳</w:t>
                              </w:r>
                            </w:p>
                            <w:p w14:paraId="3B029D1B" w14:textId="77777777" w:rsidR="00584696" w:rsidRDefault="00584696">
                              <w:pPr>
                                <w:pStyle w:val="af8"/>
                                <w:spacing w:line="240" w:lineRule="atLeast"/>
                                <w:jc w:val="left"/>
                                <w:rPr>
                                  <w:rFonts w:ascii="宋体" w:eastAsia="宋体" w:hAnsi="宋体" w:cs="宋体"/>
                                  <w:sz w:val="15"/>
                                  <w:szCs w:val="15"/>
                                </w:rPr>
                              </w:pPr>
                              <w:proofErr w:type="gramStart"/>
                              <w:r>
                                <w:rPr>
                                  <w:rFonts w:ascii="宋体" w:hAnsi="宋体" w:cs="宋体"/>
                                  <w:sz w:val="15"/>
                                  <w:szCs w:val="15"/>
                                </w:rPr>
                                <w:t>核级管道</w:t>
                              </w:r>
                              <w:proofErr w:type="gramEnd"/>
                            </w:p>
                            <w:p w14:paraId="6E51D94A" w14:textId="77777777" w:rsidR="00584696" w:rsidRDefault="00584696">
                              <w:pPr>
                                <w:pStyle w:val="af8"/>
                                <w:spacing w:line="240" w:lineRule="atLeast"/>
                                <w:jc w:val="left"/>
                                <w:rPr>
                                  <w:rFonts w:ascii="宋体" w:eastAsia="宋体" w:hAnsi="宋体" w:cs="宋体"/>
                                  <w:sz w:val="15"/>
                                  <w:szCs w:val="15"/>
                                </w:rPr>
                              </w:pPr>
                              <w:proofErr w:type="gramStart"/>
                              <w:r>
                                <w:rPr>
                                  <w:rFonts w:ascii="宋体" w:hAnsi="宋体" w:cs="宋体"/>
                                  <w:sz w:val="15"/>
                                  <w:szCs w:val="15"/>
                                </w:rPr>
                                <w:t>非核级管道</w:t>
                              </w:r>
                              <w:proofErr w:type="gramEnd"/>
                            </w:p>
                            <w:p w14:paraId="5509ECD5" w14:textId="77777777" w:rsidR="00584696" w:rsidRDefault="00584696">
                              <w:pPr>
                                <w:pStyle w:val="af8"/>
                                <w:spacing w:line="240" w:lineRule="atLeast"/>
                                <w:jc w:val="left"/>
                                <w:rPr>
                                  <w:rFonts w:ascii="宋体" w:eastAsia="宋体" w:hAnsi="宋体" w:cs="宋体"/>
                                  <w:sz w:val="15"/>
                                  <w:szCs w:val="15"/>
                                </w:rPr>
                              </w:pPr>
                              <w:r>
                                <w:rPr>
                                  <w:rFonts w:ascii="宋体" w:hAnsi="宋体" w:cs="宋体"/>
                                  <w:sz w:val="15"/>
                                  <w:szCs w:val="15"/>
                                </w:rPr>
                                <w:t>不锈钢覆面</w:t>
                              </w:r>
                            </w:p>
                            <w:p w14:paraId="78CF9871" w14:textId="77777777" w:rsidR="00584696" w:rsidRDefault="00584696">
                              <w:pPr>
                                <w:pStyle w:val="af8"/>
                                <w:spacing w:line="240" w:lineRule="atLeast"/>
                                <w:jc w:val="left"/>
                                <w:rPr>
                                  <w:rFonts w:ascii="宋体" w:eastAsia="宋体" w:hAnsi="宋体" w:cs="宋体"/>
                                  <w:sz w:val="15"/>
                                  <w:szCs w:val="15"/>
                                </w:rPr>
                              </w:pPr>
                              <w:r>
                                <w:rPr>
                                  <w:rFonts w:ascii="宋体" w:hAnsi="宋体" w:cs="宋体"/>
                                  <w:sz w:val="15"/>
                                  <w:szCs w:val="15"/>
                                </w:rPr>
                                <w:t>重要钢结构</w:t>
                              </w:r>
                            </w:p>
                            <w:p w14:paraId="4F182AED" w14:textId="77777777" w:rsidR="00584696" w:rsidRDefault="00584696">
                              <w:pPr>
                                <w:pStyle w:val="af8"/>
                                <w:spacing w:line="240" w:lineRule="atLeast"/>
                                <w:jc w:val="left"/>
                                <w:rPr>
                                  <w:rFonts w:ascii="宋体" w:eastAsia="宋体" w:hAnsi="宋体" w:cs="宋体"/>
                                  <w:sz w:val="15"/>
                                  <w:szCs w:val="15"/>
                                </w:rPr>
                              </w:pPr>
                              <w:r>
                                <w:rPr>
                                  <w:rFonts w:ascii="宋体" w:hAnsi="宋体" w:cs="宋体"/>
                                  <w:sz w:val="15"/>
                                  <w:szCs w:val="15"/>
                                </w:rPr>
                                <w:t>土建钢结构</w:t>
                              </w:r>
                            </w:p>
                            <w:p w14:paraId="6D3393F2" w14:textId="77777777" w:rsidR="00584696" w:rsidRDefault="00584696">
                              <w:pPr>
                                <w:pStyle w:val="af8"/>
                                <w:spacing w:line="240" w:lineRule="atLeast"/>
                                <w:jc w:val="left"/>
                              </w:pPr>
                            </w:p>
                          </w:txbxContent>
                        </wps:txbx>
                        <wps:bodyPr upright="1"/>
                      </wps:wsp>
                      <wps:wsp>
                        <wps:cNvPr id="63" name="矩形 63"/>
                        <wps:cNvSpPr/>
                        <wps:spPr>
                          <a:xfrm>
                            <a:off x="9336" y="5158"/>
                            <a:ext cx="1536" cy="2244"/>
                          </a:xfrm>
                          <a:prstGeom prst="rect">
                            <a:avLst/>
                          </a:prstGeom>
                          <a:solidFill>
                            <a:srgbClr val="FFFFFF"/>
                          </a:solidFill>
                          <a:ln w="0" cap="flat" cmpd="sng">
                            <a:solidFill>
                              <a:srgbClr val="000000"/>
                            </a:solidFill>
                            <a:prstDash val="solid"/>
                            <a:miter/>
                            <a:headEnd type="none" w="med" len="med"/>
                            <a:tailEnd type="none" w="med" len="med"/>
                          </a:ln>
                        </wps:spPr>
                        <wps:txbx>
                          <w:txbxContent>
                            <w:p w14:paraId="487F21F4" w14:textId="77777777" w:rsidR="00584696" w:rsidRDefault="00584696">
                              <w:pPr>
                                <w:pStyle w:val="af8"/>
                                <w:spacing w:line="240" w:lineRule="atLeast"/>
                                <w:jc w:val="center"/>
                                <w:rPr>
                                  <w:rFonts w:ascii="宋体" w:eastAsia="宋体" w:hAnsi="宋体" w:cs="宋体"/>
                                  <w:sz w:val="15"/>
                                  <w:szCs w:val="15"/>
                                </w:rPr>
                              </w:pPr>
                              <w:r>
                                <w:rPr>
                                  <w:rFonts w:ascii="宋体" w:hAnsi="宋体" w:cs="宋体"/>
                                  <w:sz w:val="15"/>
                                  <w:szCs w:val="15"/>
                                </w:rPr>
                                <w:t>各单台机组</w:t>
                              </w:r>
                            </w:p>
                            <w:p w14:paraId="50467AA9" w14:textId="77777777" w:rsidR="00584696" w:rsidRDefault="00584696">
                              <w:pPr>
                                <w:pStyle w:val="af8"/>
                                <w:spacing w:line="240" w:lineRule="atLeast"/>
                                <w:jc w:val="left"/>
                                <w:rPr>
                                  <w:rFonts w:ascii="宋体" w:eastAsia="宋体" w:hAnsi="宋体" w:cs="宋体"/>
                                  <w:sz w:val="15"/>
                                  <w:szCs w:val="15"/>
                                </w:rPr>
                              </w:pPr>
                              <w:r>
                                <w:rPr>
                                  <w:rFonts w:ascii="宋体" w:hAnsi="宋体" w:cs="宋体"/>
                                  <w:sz w:val="15"/>
                                  <w:szCs w:val="15"/>
                                </w:rPr>
                                <w:t>机组</w:t>
                              </w:r>
                              <w:r>
                                <w:rPr>
                                  <w:rFonts w:ascii="宋体" w:eastAsia="宋体" w:hAnsi="宋体" w:cs="宋体"/>
                                  <w:sz w:val="15"/>
                                  <w:szCs w:val="15"/>
                                </w:rPr>
                                <w:t>168/100h</w:t>
                              </w:r>
                              <w:r>
                                <w:rPr>
                                  <w:rFonts w:ascii="宋体" w:hAnsi="宋体" w:cs="宋体"/>
                                  <w:sz w:val="15"/>
                                  <w:szCs w:val="15"/>
                                </w:rPr>
                                <w:t>满负荷试运行试验指标评价；</w:t>
                              </w:r>
                            </w:p>
                            <w:p w14:paraId="3ADC8A40" w14:textId="77777777" w:rsidR="00584696" w:rsidRDefault="00584696">
                              <w:pPr>
                                <w:pStyle w:val="af8"/>
                                <w:spacing w:line="240" w:lineRule="atLeast"/>
                                <w:jc w:val="left"/>
                              </w:pPr>
                              <w:r>
                                <w:rPr>
                                  <w:rFonts w:ascii="宋体" w:hAnsi="宋体" w:cs="宋体"/>
                                  <w:sz w:val="15"/>
                                  <w:szCs w:val="15"/>
                                </w:rPr>
                                <w:t>单台机组性能试验技术指标</w:t>
                              </w:r>
                              <w:r>
                                <w:rPr>
                                  <w:rFonts w:ascii="宋体" w:hAnsi="宋体" w:cs="宋体" w:hint="eastAsia"/>
                                  <w:sz w:val="15"/>
                                  <w:szCs w:val="15"/>
                                </w:rPr>
                                <w:t>。</w:t>
                              </w:r>
                            </w:p>
                          </w:txbxContent>
                        </wps:txbx>
                        <wps:bodyPr upright="1"/>
                      </wps:wsp>
                      <wps:wsp>
                        <wps:cNvPr id="64" name="矩形 64"/>
                        <wps:cNvSpPr/>
                        <wps:spPr>
                          <a:xfrm>
                            <a:off x="13099" y="5171"/>
                            <a:ext cx="1374" cy="2244"/>
                          </a:xfrm>
                          <a:prstGeom prst="rect">
                            <a:avLst/>
                          </a:prstGeom>
                          <a:solidFill>
                            <a:srgbClr val="FFFFFF"/>
                          </a:solidFill>
                          <a:ln w="0" cap="flat" cmpd="sng">
                            <a:solidFill>
                              <a:srgbClr val="000000"/>
                            </a:solidFill>
                            <a:prstDash val="solid"/>
                            <a:miter/>
                            <a:headEnd type="none" w="med" len="med"/>
                            <a:tailEnd type="none" w="med" len="med"/>
                          </a:ln>
                        </wps:spPr>
                        <wps:txbx>
                          <w:txbxContent>
                            <w:p w14:paraId="43168CE9" w14:textId="77777777" w:rsidR="00584696" w:rsidRDefault="00584696">
                              <w:pPr>
                                <w:pStyle w:val="af8"/>
                                <w:spacing w:line="240" w:lineRule="atLeast"/>
                                <w:jc w:val="center"/>
                                <w:rPr>
                                  <w:rFonts w:ascii="宋体" w:eastAsia="宋体" w:hAnsi="宋体" w:cs="宋体"/>
                                  <w:sz w:val="15"/>
                                  <w:szCs w:val="15"/>
                                </w:rPr>
                              </w:pPr>
                              <w:r>
                                <w:rPr>
                                  <w:rFonts w:ascii="宋体" w:hAnsi="宋体" w:cs="宋体"/>
                                  <w:sz w:val="15"/>
                                  <w:szCs w:val="15"/>
                                </w:rPr>
                                <w:t xml:space="preserve">  </w:t>
                              </w:r>
                              <w:r>
                                <w:rPr>
                                  <w:rFonts w:ascii="宋体" w:hAnsi="宋体" w:cs="宋体"/>
                                  <w:sz w:val="15"/>
                                  <w:szCs w:val="15"/>
                                </w:rPr>
                                <w:t>整体工程</w:t>
                              </w:r>
                            </w:p>
                            <w:p w14:paraId="5328A594" w14:textId="77777777" w:rsidR="00584696" w:rsidRDefault="00584696">
                              <w:pPr>
                                <w:pStyle w:val="af8"/>
                                <w:spacing w:line="240" w:lineRule="atLeast"/>
                                <w:jc w:val="left"/>
                                <w:rPr>
                                  <w:rFonts w:ascii="宋体" w:eastAsia="宋体" w:hAnsi="宋体" w:cs="宋体"/>
                                  <w:sz w:val="15"/>
                                  <w:szCs w:val="15"/>
                                </w:rPr>
                              </w:pPr>
                              <w:r>
                                <w:rPr>
                                  <w:rFonts w:ascii="宋体" w:hAnsi="宋体" w:cs="宋体"/>
                                  <w:sz w:val="15"/>
                                  <w:szCs w:val="15"/>
                                </w:rPr>
                                <w:t>质量保证大纲</w:t>
                              </w:r>
                            </w:p>
                            <w:p w14:paraId="5964FDEC" w14:textId="77777777" w:rsidR="00584696" w:rsidRDefault="00584696">
                              <w:pPr>
                                <w:pStyle w:val="af8"/>
                                <w:spacing w:line="240" w:lineRule="atLeast"/>
                                <w:jc w:val="left"/>
                                <w:rPr>
                                  <w:rFonts w:ascii="宋体" w:eastAsia="宋体" w:hAnsi="宋体" w:cs="宋体"/>
                                  <w:sz w:val="15"/>
                                  <w:szCs w:val="15"/>
                                </w:rPr>
                              </w:pPr>
                              <w:r>
                                <w:rPr>
                                  <w:rFonts w:ascii="宋体" w:hAnsi="宋体" w:cs="宋体"/>
                                  <w:sz w:val="15"/>
                                  <w:szCs w:val="15"/>
                                </w:rPr>
                                <w:t>管理程序</w:t>
                              </w:r>
                            </w:p>
                            <w:p w14:paraId="126E3ACD" w14:textId="77777777" w:rsidR="00584696" w:rsidRDefault="00584696">
                              <w:pPr>
                                <w:pStyle w:val="af8"/>
                                <w:spacing w:line="240" w:lineRule="atLeast"/>
                                <w:jc w:val="left"/>
                                <w:rPr>
                                  <w:rFonts w:ascii="宋体" w:eastAsia="宋体" w:hAnsi="宋体" w:cs="宋体"/>
                                  <w:sz w:val="15"/>
                                  <w:szCs w:val="15"/>
                                </w:rPr>
                              </w:pPr>
                              <w:r>
                                <w:rPr>
                                  <w:rFonts w:ascii="宋体" w:hAnsi="宋体" w:cs="宋体"/>
                                  <w:sz w:val="15"/>
                                  <w:szCs w:val="15"/>
                                </w:rPr>
                                <w:t>不符合项管理</w:t>
                              </w:r>
                            </w:p>
                            <w:p w14:paraId="29D28BD0" w14:textId="77777777" w:rsidR="00584696" w:rsidRDefault="00584696">
                              <w:pPr>
                                <w:pStyle w:val="af8"/>
                                <w:spacing w:line="240" w:lineRule="atLeast"/>
                                <w:jc w:val="left"/>
                                <w:rPr>
                                  <w:rFonts w:ascii="宋体" w:eastAsia="宋体" w:hAnsi="宋体" w:cs="宋体"/>
                                  <w:sz w:val="15"/>
                                  <w:szCs w:val="15"/>
                                </w:rPr>
                              </w:pPr>
                              <w:r>
                                <w:rPr>
                                  <w:rFonts w:ascii="宋体" w:hAnsi="宋体" w:cs="宋体"/>
                                  <w:sz w:val="15"/>
                                  <w:szCs w:val="15"/>
                                </w:rPr>
                                <w:t>设计变更管理</w:t>
                              </w:r>
                            </w:p>
                            <w:p w14:paraId="0D4A6D07" w14:textId="77777777" w:rsidR="00584696" w:rsidRDefault="00584696">
                              <w:pPr>
                                <w:pStyle w:val="af8"/>
                                <w:spacing w:line="240" w:lineRule="atLeast"/>
                                <w:jc w:val="left"/>
                                <w:rPr>
                                  <w:rFonts w:ascii="宋体" w:eastAsia="宋体" w:hAnsi="宋体" w:cs="宋体"/>
                                  <w:sz w:val="15"/>
                                  <w:szCs w:val="15"/>
                                </w:rPr>
                              </w:pPr>
                              <w:r>
                                <w:rPr>
                                  <w:rFonts w:ascii="宋体" w:hAnsi="宋体" w:cs="宋体"/>
                                  <w:sz w:val="15"/>
                                  <w:szCs w:val="15"/>
                                </w:rPr>
                                <w:t>质量风险管理</w:t>
                              </w:r>
                            </w:p>
                            <w:p w14:paraId="7B455D70" w14:textId="77777777" w:rsidR="00584696" w:rsidRDefault="00584696">
                              <w:pPr>
                                <w:pStyle w:val="af8"/>
                                <w:spacing w:line="240" w:lineRule="atLeast"/>
                                <w:jc w:val="left"/>
                              </w:pPr>
                              <w:r>
                                <w:rPr>
                                  <w:rFonts w:ascii="宋体" w:hAnsi="宋体" w:cs="宋体"/>
                                  <w:sz w:val="15"/>
                                  <w:szCs w:val="15"/>
                                </w:rPr>
                                <w:t>法律法规适用性</w:t>
                              </w:r>
                            </w:p>
                          </w:txbxContent>
                        </wps:txbx>
                        <wps:bodyPr upright="1"/>
                      </wps:wsp>
                      <wps:wsp>
                        <wps:cNvPr id="65" name="矩形 65"/>
                        <wps:cNvSpPr/>
                        <wps:spPr>
                          <a:xfrm>
                            <a:off x="11220" y="5171"/>
                            <a:ext cx="1544" cy="2244"/>
                          </a:xfrm>
                          <a:prstGeom prst="rect">
                            <a:avLst/>
                          </a:prstGeom>
                          <a:solidFill>
                            <a:srgbClr val="FFFFFF"/>
                          </a:solidFill>
                          <a:ln w="0" cap="flat" cmpd="sng">
                            <a:solidFill>
                              <a:srgbClr val="000000"/>
                            </a:solidFill>
                            <a:prstDash val="solid"/>
                            <a:miter/>
                            <a:headEnd type="none" w="med" len="med"/>
                            <a:tailEnd type="none" w="med" len="med"/>
                          </a:ln>
                        </wps:spPr>
                        <wps:txbx>
                          <w:txbxContent>
                            <w:p w14:paraId="3FF58A6D" w14:textId="77777777" w:rsidR="00584696" w:rsidRDefault="00584696">
                              <w:pPr>
                                <w:pStyle w:val="af8"/>
                                <w:spacing w:line="240" w:lineRule="atLeast"/>
                                <w:jc w:val="center"/>
                                <w:rPr>
                                  <w:rFonts w:ascii="宋体" w:eastAsia="宋体" w:hAnsi="宋体" w:cs="宋体"/>
                                  <w:sz w:val="15"/>
                                  <w:szCs w:val="15"/>
                                </w:rPr>
                              </w:pPr>
                              <w:r>
                                <w:rPr>
                                  <w:rFonts w:ascii="宋体" w:hAnsi="宋体" w:cs="宋体"/>
                                  <w:sz w:val="15"/>
                                  <w:szCs w:val="15"/>
                                </w:rPr>
                                <w:t>整体工程</w:t>
                              </w:r>
                            </w:p>
                            <w:p w14:paraId="49CC3C88" w14:textId="77777777" w:rsidR="00584696" w:rsidRDefault="00584696">
                              <w:pPr>
                                <w:pStyle w:val="af8"/>
                                <w:spacing w:line="240" w:lineRule="atLeast"/>
                                <w:jc w:val="left"/>
                                <w:rPr>
                                  <w:rFonts w:ascii="宋体" w:eastAsia="宋体" w:hAnsi="宋体" w:cs="宋体"/>
                                  <w:color w:val="FF0000"/>
                                  <w:sz w:val="15"/>
                                  <w:szCs w:val="15"/>
                                </w:rPr>
                              </w:pPr>
                              <w:r>
                                <w:rPr>
                                  <w:rFonts w:ascii="宋体" w:hAnsi="宋体" w:cs="宋体"/>
                                  <w:sz w:val="15"/>
                                  <w:szCs w:val="15"/>
                                </w:rPr>
                                <w:t>档案管理体系</w:t>
                              </w:r>
                            </w:p>
                            <w:p w14:paraId="3B3B0B71" w14:textId="77777777" w:rsidR="00584696" w:rsidRDefault="00584696">
                              <w:pPr>
                                <w:pStyle w:val="af8"/>
                                <w:spacing w:line="240" w:lineRule="atLeast"/>
                                <w:jc w:val="left"/>
                                <w:rPr>
                                  <w:rFonts w:ascii="宋体" w:eastAsia="宋体" w:hAnsi="宋体" w:cs="宋体"/>
                                  <w:sz w:val="15"/>
                                  <w:szCs w:val="15"/>
                                </w:rPr>
                              </w:pPr>
                              <w:r>
                                <w:rPr>
                                  <w:rFonts w:ascii="宋体" w:hAnsi="宋体" w:cs="宋体"/>
                                  <w:sz w:val="15"/>
                                  <w:szCs w:val="15"/>
                                </w:rPr>
                                <w:t>档案管理制度</w:t>
                              </w:r>
                            </w:p>
                            <w:p w14:paraId="6332C651" w14:textId="77777777" w:rsidR="00584696" w:rsidRDefault="00584696">
                              <w:pPr>
                                <w:pStyle w:val="af8"/>
                                <w:spacing w:line="240" w:lineRule="atLeast"/>
                                <w:jc w:val="left"/>
                                <w:rPr>
                                  <w:rFonts w:ascii="宋体" w:eastAsia="宋体" w:hAnsi="宋体" w:cs="宋体"/>
                                  <w:sz w:val="15"/>
                                  <w:szCs w:val="15"/>
                                </w:rPr>
                              </w:pPr>
                              <w:r>
                                <w:rPr>
                                  <w:rFonts w:ascii="宋体" w:hAnsi="宋体" w:cs="宋体"/>
                                  <w:sz w:val="15"/>
                                  <w:szCs w:val="15"/>
                                </w:rPr>
                                <w:t>人员岗位职责</w:t>
                              </w:r>
                            </w:p>
                            <w:p w14:paraId="2DEEEA38" w14:textId="77777777" w:rsidR="00584696" w:rsidRDefault="00584696">
                              <w:pPr>
                                <w:pStyle w:val="af8"/>
                                <w:spacing w:line="240" w:lineRule="atLeast"/>
                                <w:jc w:val="left"/>
                                <w:rPr>
                                  <w:rFonts w:ascii="宋体" w:eastAsia="宋体" w:hAnsi="宋体" w:cs="宋体"/>
                                  <w:sz w:val="15"/>
                                  <w:szCs w:val="15"/>
                                </w:rPr>
                              </w:pPr>
                              <w:r>
                                <w:rPr>
                                  <w:rFonts w:ascii="宋体" w:hAnsi="宋体" w:cs="宋体"/>
                                  <w:sz w:val="15"/>
                                  <w:szCs w:val="15"/>
                                </w:rPr>
                                <w:t>归档文件管理</w:t>
                              </w:r>
                            </w:p>
                            <w:p w14:paraId="419C2330" w14:textId="77777777" w:rsidR="00584696" w:rsidRDefault="00584696">
                              <w:pPr>
                                <w:pStyle w:val="af8"/>
                                <w:spacing w:line="240" w:lineRule="atLeast"/>
                                <w:jc w:val="left"/>
                                <w:rPr>
                                  <w:rFonts w:ascii="宋体" w:eastAsia="宋体" w:hAnsi="宋体" w:cs="宋体"/>
                                  <w:sz w:val="15"/>
                                  <w:szCs w:val="15"/>
                                </w:rPr>
                              </w:pPr>
                              <w:r>
                                <w:rPr>
                                  <w:rFonts w:ascii="宋体" w:hAnsi="宋体" w:cs="宋体"/>
                                  <w:sz w:val="15"/>
                                  <w:szCs w:val="15"/>
                                </w:rPr>
                                <w:t>竣工图管理</w:t>
                              </w:r>
                            </w:p>
                            <w:p w14:paraId="1DFEAECC" w14:textId="77777777" w:rsidR="00584696" w:rsidRDefault="00584696">
                              <w:pPr>
                                <w:pStyle w:val="af8"/>
                                <w:spacing w:line="240" w:lineRule="atLeast"/>
                                <w:jc w:val="left"/>
                                <w:rPr>
                                  <w:rFonts w:ascii="宋体" w:eastAsia="宋体" w:hAnsi="宋体" w:cs="宋体"/>
                                  <w:sz w:val="15"/>
                                  <w:szCs w:val="15"/>
                                </w:rPr>
                              </w:pPr>
                              <w:r>
                                <w:rPr>
                                  <w:rFonts w:ascii="宋体" w:hAnsi="宋体" w:cs="宋体"/>
                                  <w:sz w:val="15"/>
                                  <w:szCs w:val="15"/>
                                </w:rPr>
                                <w:t>档案信息化管理</w:t>
                              </w:r>
                            </w:p>
                            <w:p w14:paraId="4E849117" w14:textId="77777777" w:rsidR="00584696" w:rsidRDefault="00584696">
                              <w:pPr>
                                <w:pStyle w:val="af8"/>
                                <w:spacing w:line="240" w:lineRule="atLeast"/>
                                <w:jc w:val="left"/>
                              </w:pPr>
                            </w:p>
                          </w:txbxContent>
                        </wps:txbx>
                        <wps:bodyPr upright="1"/>
                      </wps:wsp>
                      <wps:wsp>
                        <wps:cNvPr id="66" name="直接箭头连接符 66"/>
                        <wps:cNvCnPr/>
                        <wps:spPr>
                          <a:xfrm flipH="1">
                            <a:off x="2492" y="4825"/>
                            <a:ext cx="1" cy="359"/>
                          </a:xfrm>
                          <a:prstGeom prst="straightConnector1">
                            <a:avLst/>
                          </a:prstGeom>
                          <a:ln w="9525" cap="flat" cmpd="sng">
                            <a:solidFill>
                              <a:srgbClr val="000000"/>
                            </a:solidFill>
                            <a:prstDash val="solid"/>
                            <a:headEnd type="none" w="med" len="med"/>
                            <a:tailEnd type="none" w="med" len="med"/>
                          </a:ln>
                        </wps:spPr>
                        <wps:bodyPr/>
                      </wps:wsp>
                      <wps:wsp>
                        <wps:cNvPr id="67" name="直接箭头连接符 67"/>
                        <wps:cNvCnPr/>
                        <wps:spPr>
                          <a:xfrm>
                            <a:off x="4136" y="4815"/>
                            <a:ext cx="0" cy="346"/>
                          </a:xfrm>
                          <a:prstGeom prst="straightConnector1">
                            <a:avLst/>
                          </a:prstGeom>
                          <a:ln w="9525" cap="flat" cmpd="sng">
                            <a:solidFill>
                              <a:srgbClr val="000000"/>
                            </a:solidFill>
                            <a:prstDash val="solid"/>
                            <a:headEnd type="none" w="med" len="med"/>
                            <a:tailEnd type="none" w="med" len="med"/>
                          </a:ln>
                        </wps:spPr>
                        <wps:bodyPr/>
                      </wps:wsp>
                      <wps:wsp>
                        <wps:cNvPr id="68" name="直接箭头连接符 68"/>
                        <wps:cNvCnPr/>
                        <wps:spPr>
                          <a:xfrm>
                            <a:off x="5942" y="4819"/>
                            <a:ext cx="0" cy="330"/>
                          </a:xfrm>
                          <a:prstGeom prst="straightConnector1">
                            <a:avLst/>
                          </a:prstGeom>
                          <a:ln w="9525" cap="flat" cmpd="sng">
                            <a:solidFill>
                              <a:srgbClr val="000000"/>
                            </a:solidFill>
                            <a:prstDash val="solid"/>
                            <a:headEnd type="none" w="med" len="med"/>
                            <a:tailEnd type="none" w="med" len="med"/>
                          </a:ln>
                        </wps:spPr>
                        <wps:bodyPr/>
                      </wps:wsp>
                      <wps:wsp>
                        <wps:cNvPr id="69" name="直接箭头连接符 69"/>
                        <wps:cNvCnPr/>
                        <wps:spPr>
                          <a:xfrm>
                            <a:off x="8117" y="4828"/>
                            <a:ext cx="0" cy="330"/>
                          </a:xfrm>
                          <a:prstGeom prst="straightConnector1">
                            <a:avLst/>
                          </a:prstGeom>
                          <a:ln w="9525" cap="flat" cmpd="sng">
                            <a:solidFill>
                              <a:srgbClr val="000000"/>
                            </a:solidFill>
                            <a:prstDash val="solid"/>
                            <a:headEnd type="none" w="med" len="med"/>
                            <a:tailEnd type="none" w="med" len="med"/>
                          </a:ln>
                        </wps:spPr>
                        <wps:bodyPr/>
                      </wps:wsp>
                      <wps:wsp>
                        <wps:cNvPr id="70" name="直接箭头连接符 70"/>
                        <wps:cNvCnPr/>
                        <wps:spPr>
                          <a:xfrm>
                            <a:off x="11897" y="4815"/>
                            <a:ext cx="2" cy="356"/>
                          </a:xfrm>
                          <a:prstGeom prst="straightConnector1">
                            <a:avLst/>
                          </a:prstGeom>
                          <a:ln w="9525" cap="flat" cmpd="sng">
                            <a:solidFill>
                              <a:srgbClr val="000000"/>
                            </a:solidFill>
                            <a:prstDash val="solid"/>
                            <a:headEnd type="none" w="med" len="med"/>
                            <a:tailEnd type="none" w="med" len="med"/>
                          </a:ln>
                        </wps:spPr>
                        <wps:bodyPr/>
                      </wps:wsp>
                      <wps:wsp>
                        <wps:cNvPr id="71" name="直接箭头连接符 71"/>
                        <wps:cNvCnPr/>
                        <wps:spPr>
                          <a:xfrm>
                            <a:off x="13788" y="4815"/>
                            <a:ext cx="1" cy="356"/>
                          </a:xfrm>
                          <a:prstGeom prst="straightConnector1">
                            <a:avLst/>
                          </a:prstGeom>
                          <a:ln w="9525" cap="flat" cmpd="sng">
                            <a:solidFill>
                              <a:srgbClr val="000000"/>
                            </a:solidFill>
                            <a:prstDash val="solid"/>
                            <a:headEnd type="none" w="med" len="med"/>
                            <a:tailEnd type="none" w="med" len="med"/>
                          </a:ln>
                        </wps:spPr>
                        <wps:bodyPr/>
                      </wps:wsp>
                      <wps:wsp>
                        <wps:cNvPr id="72" name="矩形 72"/>
                        <wps:cNvSpPr/>
                        <wps:spPr>
                          <a:xfrm>
                            <a:off x="14804" y="5162"/>
                            <a:ext cx="1374" cy="2244"/>
                          </a:xfrm>
                          <a:prstGeom prst="rect">
                            <a:avLst/>
                          </a:prstGeom>
                          <a:solidFill>
                            <a:srgbClr val="FFFFFF"/>
                          </a:solidFill>
                          <a:ln w="0" cap="flat" cmpd="sng">
                            <a:solidFill>
                              <a:srgbClr val="000000"/>
                            </a:solidFill>
                            <a:prstDash val="solid"/>
                            <a:miter/>
                            <a:headEnd type="none" w="med" len="med"/>
                            <a:tailEnd type="none" w="med" len="med"/>
                          </a:ln>
                        </wps:spPr>
                        <wps:txbx>
                          <w:txbxContent>
                            <w:p w14:paraId="0EF20A45" w14:textId="77777777" w:rsidR="00584696" w:rsidRDefault="00584696">
                              <w:pPr>
                                <w:pStyle w:val="af8"/>
                                <w:spacing w:line="240" w:lineRule="atLeast"/>
                                <w:jc w:val="center"/>
                                <w:rPr>
                                  <w:rFonts w:ascii="宋体" w:eastAsia="宋体" w:hAnsi="宋体" w:cs="宋体"/>
                                  <w:sz w:val="15"/>
                                  <w:szCs w:val="15"/>
                                </w:rPr>
                              </w:pPr>
                              <w:r>
                                <w:rPr>
                                  <w:rFonts w:ascii="宋体" w:hAnsi="宋体" w:cs="宋体"/>
                                  <w:sz w:val="15"/>
                                  <w:szCs w:val="15"/>
                                </w:rPr>
                                <w:t xml:space="preserve">  </w:t>
                              </w:r>
                              <w:r>
                                <w:rPr>
                                  <w:rFonts w:ascii="宋体" w:hAnsi="宋体" w:cs="宋体"/>
                                  <w:sz w:val="15"/>
                                  <w:szCs w:val="15"/>
                                </w:rPr>
                                <w:t>整体工程</w:t>
                              </w:r>
                            </w:p>
                            <w:p w14:paraId="7680BFB9" w14:textId="77777777" w:rsidR="00584696" w:rsidRDefault="00584696">
                              <w:pPr>
                                <w:pStyle w:val="af8"/>
                                <w:spacing w:line="240" w:lineRule="atLeast"/>
                                <w:jc w:val="left"/>
                                <w:rPr>
                                  <w:rFonts w:ascii="宋体" w:hAnsi="宋体" w:cs="宋体"/>
                                  <w:sz w:val="15"/>
                                  <w:szCs w:val="15"/>
                                </w:rPr>
                              </w:pPr>
                              <w:r>
                                <w:rPr>
                                  <w:rFonts w:ascii="宋体" w:hAnsi="宋体" w:cs="宋体" w:hint="eastAsia"/>
                                  <w:sz w:val="15"/>
                                  <w:szCs w:val="15"/>
                                </w:rPr>
                                <w:t>土建专业</w:t>
                              </w:r>
                            </w:p>
                            <w:p w14:paraId="44480110" w14:textId="77777777" w:rsidR="00584696" w:rsidRDefault="00584696">
                              <w:pPr>
                                <w:pStyle w:val="af8"/>
                                <w:spacing w:line="240" w:lineRule="atLeast"/>
                                <w:jc w:val="left"/>
                                <w:rPr>
                                  <w:rFonts w:ascii="宋体" w:hAnsi="宋体" w:cs="宋体"/>
                                  <w:sz w:val="15"/>
                                  <w:szCs w:val="15"/>
                                </w:rPr>
                              </w:pPr>
                              <w:r>
                                <w:rPr>
                                  <w:rFonts w:ascii="宋体" w:hAnsi="宋体" w:cs="宋体" w:hint="eastAsia"/>
                                  <w:sz w:val="15"/>
                                  <w:szCs w:val="15"/>
                                </w:rPr>
                                <w:t>机械、管道专业</w:t>
                              </w:r>
                            </w:p>
                            <w:p w14:paraId="195D892C" w14:textId="77777777" w:rsidR="00584696" w:rsidRDefault="00584696">
                              <w:pPr>
                                <w:pStyle w:val="af8"/>
                                <w:spacing w:line="240" w:lineRule="atLeast"/>
                                <w:jc w:val="left"/>
                                <w:rPr>
                                  <w:rFonts w:ascii="宋体" w:hAnsi="宋体" w:cs="宋体"/>
                                  <w:sz w:val="15"/>
                                  <w:szCs w:val="15"/>
                                </w:rPr>
                              </w:pPr>
                              <w:r>
                                <w:rPr>
                                  <w:rFonts w:ascii="宋体" w:hAnsi="宋体" w:cs="宋体" w:hint="eastAsia"/>
                                  <w:sz w:val="15"/>
                                  <w:szCs w:val="15"/>
                                </w:rPr>
                                <w:t>电气、</w:t>
                              </w:r>
                              <w:proofErr w:type="gramStart"/>
                              <w:r>
                                <w:rPr>
                                  <w:rFonts w:ascii="宋体" w:hAnsi="宋体" w:cs="宋体" w:hint="eastAsia"/>
                                  <w:sz w:val="15"/>
                                  <w:szCs w:val="15"/>
                                </w:rPr>
                                <w:t>仪控专业</w:t>
                              </w:r>
                              <w:proofErr w:type="gramEnd"/>
                            </w:p>
                            <w:p w14:paraId="346425F7" w14:textId="77777777" w:rsidR="00584696" w:rsidRDefault="00584696">
                              <w:pPr>
                                <w:pStyle w:val="af8"/>
                                <w:spacing w:line="240" w:lineRule="atLeast"/>
                                <w:jc w:val="left"/>
                                <w:rPr>
                                  <w:rFonts w:ascii="宋体" w:hAnsi="宋体" w:cs="宋体"/>
                                  <w:sz w:val="15"/>
                                  <w:szCs w:val="15"/>
                                </w:rPr>
                              </w:pPr>
                              <w:r>
                                <w:rPr>
                                  <w:rFonts w:ascii="宋体" w:hAnsi="宋体" w:cs="宋体" w:hint="eastAsia"/>
                                  <w:sz w:val="15"/>
                                  <w:szCs w:val="15"/>
                                </w:rPr>
                                <w:t>焊接专业</w:t>
                              </w:r>
                            </w:p>
                          </w:txbxContent>
                        </wps:txbx>
                        <wps:bodyPr upright="1"/>
                      </wps:wsp>
                      <wps:wsp>
                        <wps:cNvPr id="73" name="直接箭头连接符 73"/>
                        <wps:cNvCnPr/>
                        <wps:spPr>
                          <a:xfrm>
                            <a:off x="10095" y="4822"/>
                            <a:ext cx="0" cy="330"/>
                          </a:xfrm>
                          <a:prstGeom prst="straightConnector1">
                            <a:avLst/>
                          </a:prstGeom>
                          <a:ln w="9525" cap="flat" cmpd="sng">
                            <a:solidFill>
                              <a:srgbClr val="000000"/>
                            </a:solidFill>
                            <a:prstDash val="solid"/>
                            <a:headEnd type="none" w="med" len="med"/>
                            <a:tailEnd type="none" w="med" len="med"/>
                          </a:ln>
                        </wps:spPr>
                        <wps:bodyPr/>
                      </wps:wsp>
                    </wpg:wgp>
                  </a:graphicData>
                </a:graphic>
              </wp:anchor>
            </w:drawing>
          </mc:Choice>
          <mc:Fallback>
            <w:pict>
              <v:group w14:anchorId="0BFFA653" id="组合 74" o:spid="_x0000_s1100" style="position:absolute;left:0;text-align:left;margin-left:86.6pt;margin-top:335.4pt;width:717.9pt;height:130.65pt;z-index:251664384" coordorigin="1820,4815" coordsize="14358,2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">
                <v:rect id="矩形 59" o:spid="_x0000_s1101" style="position:absolute;left:1820;top:5184;width:1230;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" strokeweight="0">
                  <v:textbox>
                    <w:txbxContent>
                      <w:p w14:paraId="1A409612" w14:textId="77777777" w:rsidR="00584696" w:rsidRDefault="00584696">
                        <w:pPr>
                          <w:pStyle w:val="af8"/>
                          <w:jc w:val="center"/>
                          <w:rPr>
                            <w:rFonts w:ascii="宋体" w:eastAsia="宋体" w:hAnsi="宋体" w:cs="宋体"/>
                            <w:sz w:val="15"/>
                            <w:szCs w:val="15"/>
                          </w:rPr>
                        </w:pPr>
                        <w:r>
                          <w:rPr>
                            <w:rFonts w:ascii="宋体" w:hAnsi="宋体" w:cs="宋体"/>
                            <w:sz w:val="15"/>
                            <w:szCs w:val="15"/>
                          </w:rPr>
                          <w:t>工程部位</w:t>
                        </w:r>
                      </w:p>
                      <w:p w14:paraId="3AC9F3D3" w14:textId="77777777" w:rsidR="00584696" w:rsidRDefault="00584696">
                        <w:pPr>
                          <w:pStyle w:val="af8"/>
                          <w:jc w:val="left"/>
                          <w:rPr>
                            <w:rFonts w:ascii="宋体" w:eastAsia="宋体" w:hAnsi="宋体" w:cs="宋体"/>
                            <w:sz w:val="15"/>
                            <w:szCs w:val="15"/>
                          </w:rPr>
                        </w:pPr>
                        <w:r>
                          <w:rPr>
                            <w:rFonts w:ascii="宋体" w:hAnsi="宋体" w:cs="宋体"/>
                            <w:sz w:val="15"/>
                            <w:szCs w:val="15"/>
                          </w:rPr>
                          <w:t>地基和基础</w:t>
                        </w:r>
                      </w:p>
                      <w:p w14:paraId="709BC3D6" w14:textId="77777777" w:rsidR="00584696" w:rsidRDefault="00584696">
                        <w:pPr>
                          <w:pStyle w:val="af8"/>
                          <w:jc w:val="left"/>
                          <w:rPr>
                            <w:rFonts w:ascii="宋体" w:eastAsia="宋体" w:hAnsi="宋体" w:cs="宋体"/>
                            <w:sz w:val="15"/>
                            <w:szCs w:val="15"/>
                          </w:rPr>
                        </w:pPr>
                        <w:r>
                          <w:rPr>
                            <w:rFonts w:ascii="宋体" w:hAnsi="宋体" w:cs="宋体"/>
                            <w:sz w:val="15"/>
                            <w:szCs w:val="15"/>
                          </w:rPr>
                          <w:t>结构工程</w:t>
                        </w:r>
                      </w:p>
                      <w:p w14:paraId="22B4CEF2" w14:textId="77777777" w:rsidR="00584696" w:rsidRDefault="00584696">
                        <w:pPr>
                          <w:pStyle w:val="af8"/>
                          <w:jc w:val="left"/>
                          <w:rPr>
                            <w:rFonts w:ascii="宋体" w:eastAsia="宋体" w:hAnsi="宋体" w:cs="宋体"/>
                            <w:sz w:val="15"/>
                            <w:szCs w:val="15"/>
                          </w:rPr>
                        </w:pPr>
                        <w:r>
                          <w:rPr>
                            <w:rFonts w:ascii="宋体" w:hAnsi="宋体" w:cs="宋体"/>
                            <w:sz w:val="15"/>
                            <w:szCs w:val="15"/>
                          </w:rPr>
                          <w:t>建筑装饰装修</w:t>
                        </w:r>
                      </w:p>
                      <w:p w14:paraId="0D73EA77" w14:textId="77777777" w:rsidR="00584696" w:rsidRDefault="00584696">
                        <w:pPr>
                          <w:pStyle w:val="af8"/>
                          <w:jc w:val="left"/>
                        </w:pPr>
                        <w:r>
                          <w:rPr>
                            <w:rFonts w:ascii="宋体" w:hAnsi="宋体" w:cs="宋体"/>
                            <w:sz w:val="15"/>
                            <w:szCs w:val="15"/>
                          </w:rPr>
                          <w:t>屋面工程</w:t>
                        </w:r>
                      </w:p>
                    </w:txbxContent>
                  </v:textbox>
                </v:rect>
                <v:rect id="矩形 60" o:spid="_x0000_s1102" style="position:absolute;left:5215;top:5158;width:1579;height:2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" strokeweight="0">
                  <v:textbox>
                    <w:txbxContent>
                      <w:p w14:paraId="38B821F8" w14:textId="77777777" w:rsidR="00584696" w:rsidRDefault="00584696">
                        <w:pPr>
                          <w:pStyle w:val="af8"/>
                          <w:spacing w:line="240" w:lineRule="atLeast"/>
                          <w:jc w:val="center"/>
                          <w:rPr>
                            <w:rFonts w:ascii="宋体" w:eastAsia="宋体" w:hAnsi="宋体" w:cs="宋体"/>
                            <w:sz w:val="15"/>
                            <w:szCs w:val="15"/>
                          </w:rPr>
                        </w:pPr>
                        <w:r>
                          <w:rPr>
                            <w:rFonts w:ascii="宋体" w:hAnsi="宋体" w:cs="宋体"/>
                            <w:sz w:val="15"/>
                            <w:szCs w:val="15"/>
                          </w:rPr>
                          <w:t>工程部位</w:t>
                        </w:r>
                      </w:p>
                      <w:p w14:paraId="0AFBED3B" w14:textId="77777777" w:rsidR="00584696" w:rsidRDefault="00584696">
                        <w:pPr>
                          <w:pStyle w:val="af8"/>
                          <w:spacing w:line="240" w:lineRule="atLeast"/>
                          <w:rPr>
                            <w:rFonts w:ascii="宋体" w:eastAsia="宋体" w:hAnsi="宋体" w:cs="宋体"/>
                            <w:sz w:val="15"/>
                            <w:szCs w:val="15"/>
                          </w:rPr>
                        </w:pPr>
                        <w:r>
                          <w:rPr>
                            <w:rFonts w:ascii="宋体" w:hAnsi="宋体" w:cs="宋体"/>
                            <w:sz w:val="15"/>
                            <w:szCs w:val="15"/>
                          </w:rPr>
                          <w:t>电气、</w:t>
                        </w:r>
                        <w:proofErr w:type="gramStart"/>
                        <w:r>
                          <w:rPr>
                            <w:rFonts w:ascii="宋体" w:hAnsi="宋体" w:cs="宋体"/>
                            <w:sz w:val="15"/>
                            <w:szCs w:val="15"/>
                          </w:rPr>
                          <w:t>仪控设备</w:t>
                        </w:r>
                        <w:proofErr w:type="gramEnd"/>
                        <w:r>
                          <w:rPr>
                            <w:rFonts w:ascii="宋体" w:hAnsi="宋体" w:cs="宋体"/>
                            <w:sz w:val="15"/>
                            <w:szCs w:val="15"/>
                          </w:rPr>
                          <w:t>安装</w:t>
                        </w:r>
                      </w:p>
                      <w:p w14:paraId="7DC8A481" w14:textId="77777777" w:rsidR="00584696" w:rsidRDefault="00584696">
                        <w:pPr>
                          <w:pStyle w:val="af8"/>
                          <w:spacing w:line="240" w:lineRule="atLeast"/>
                          <w:rPr>
                            <w:rFonts w:ascii="宋体" w:hAnsi="宋体" w:cs="宋体"/>
                            <w:sz w:val="15"/>
                            <w:szCs w:val="15"/>
                          </w:rPr>
                        </w:pPr>
                        <w:r>
                          <w:rPr>
                            <w:rFonts w:ascii="宋体" w:hAnsi="宋体" w:cs="宋体"/>
                            <w:sz w:val="15"/>
                            <w:szCs w:val="15"/>
                          </w:rPr>
                          <w:t>电缆桥架及电缆</w:t>
                        </w:r>
                      </w:p>
                      <w:p w14:paraId="155BF249" w14:textId="77777777" w:rsidR="00584696" w:rsidRDefault="00584696">
                        <w:pPr>
                          <w:pStyle w:val="af8"/>
                          <w:spacing w:line="240" w:lineRule="atLeast"/>
                          <w:rPr>
                            <w:rFonts w:ascii="宋体" w:hAnsi="宋体" w:cs="宋体"/>
                            <w:sz w:val="15"/>
                            <w:szCs w:val="15"/>
                          </w:rPr>
                        </w:pPr>
                        <w:r>
                          <w:rPr>
                            <w:rFonts w:ascii="宋体" w:hAnsi="宋体" w:cs="宋体"/>
                            <w:sz w:val="15"/>
                            <w:szCs w:val="15"/>
                          </w:rPr>
                          <w:t>保护管安装</w:t>
                        </w:r>
                      </w:p>
                      <w:p w14:paraId="036A9318" w14:textId="77777777" w:rsidR="00584696" w:rsidRDefault="00584696">
                        <w:pPr>
                          <w:pStyle w:val="af8"/>
                          <w:spacing w:line="240" w:lineRule="atLeast"/>
                          <w:rPr>
                            <w:rFonts w:ascii="宋体" w:eastAsia="宋体" w:hAnsi="宋体" w:cs="宋体"/>
                            <w:sz w:val="15"/>
                            <w:szCs w:val="15"/>
                          </w:rPr>
                        </w:pPr>
                        <w:r>
                          <w:rPr>
                            <w:rFonts w:ascii="宋体" w:hAnsi="宋体" w:cs="宋体"/>
                            <w:sz w:val="15"/>
                            <w:szCs w:val="15"/>
                          </w:rPr>
                          <w:t>电气、</w:t>
                        </w:r>
                        <w:proofErr w:type="gramStart"/>
                        <w:r>
                          <w:rPr>
                            <w:rFonts w:ascii="宋体" w:hAnsi="宋体" w:cs="宋体"/>
                            <w:sz w:val="15"/>
                            <w:szCs w:val="15"/>
                          </w:rPr>
                          <w:t>仪控盘柜</w:t>
                        </w:r>
                        <w:proofErr w:type="gramEnd"/>
                        <w:r>
                          <w:rPr>
                            <w:rFonts w:ascii="宋体" w:hAnsi="宋体" w:cs="宋体"/>
                            <w:sz w:val="15"/>
                            <w:szCs w:val="15"/>
                          </w:rPr>
                          <w:t>安装</w:t>
                        </w:r>
                      </w:p>
                      <w:p w14:paraId="2A99B884" w14:textId="77777777" w:rsidR="00584696" w:rsidRDefault="00584696">
                        <w:pPr>
                          <w:pStyle w:val="af8"/>
                          <w:spacing w:line="240" w:lineRule="atLeast"/>
                          <w:rPr>
                            <w:rFonts w:ascii="宋体" w:eastAsia="宋体" w:hAnsi="宋体" w:cs="宋体"/>
                            <w:sz w:val="15"/>
                            <w:szCs w:val="15"/>
                          </w:rPr>
                        </w:pPr>
                        <w:r>
                          <w:rPr>
                            <w:rFonts w:ascii="宋体" w:hAnsi="宋体" w:cs="宋体"/>
                            <w:sz w:val="15"/>
                            <w:szCs w:val="15"/>
                          </w:rPr>
                          <w:t>电缆敷设与端接</w:t>
                        </w:r>
                      </w:p>
                      <w:p w14:paraId="66486DA7" w14:textId="77777777" w:rsidR="00584696" w:rsidRDefault="00584696">
                        <w:pPr>
                          <w:pStyle w:val="af8"/>
                          <w:spacing w:line="240" w:lineRule="atLeast"/>
                        </w:pPr>
                        <w:r>
                          <w:rPr>
                            <w:rFonts w:ascii="宋体" w:hAnsi="宋体" w:cs="宋体"/>
                            <w:sz w:val="15"/>
                            <w:szCs w:val="15"/>
                          </w:rPr>
                          <w:t>防火封堵</w:t>
                        </w:r>
                      </w:p>
                    </w:txbxContent>
                  </v:textbox>
                </v:rect>
                <v:rect id="矩形 61" o:spid="_x0000_s1103" style="position:absolute;left:3395;top:5171;width:1429;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" strokeweight="0">
                  <v:textbox>
                    <w:txbxContent>
                      <w:p w14:paraId="338D09F9" w14:textId="77777777" w:rsidR="00584696" w:rsidRDefault="00584696">
                        <w:pPr>
                          <w:pStyle w:val="af8"/>
                          <w:ind w:firstLine="300"/>
                          <w:rPr>
                            <w:rFonts w:ascii="宋体" w:eastAsia="宋体" w:hAnsi="宋体" w:cs="宋体"/>
                            <w:sz w:val="15"/>
                            <w:szCs w:val="15"/>
                          </w:rPr>
                        </w:pPr>
                        <w:r>
                          <w:rPr>
                            <w:rFonts w:ascii="宋体" w:hAnsi="宋体" w:cs="宋体"/>
                            <w:sz w:val="15"/>
                            <w:szCs w:val="15"/>
                          </w:rPr>
                          <w:t>工程部位</w:t>
                        </w:r>
                      </w:p>
                      <w:p w14:paraId="44C473B8" w14:textId="77777777" w:rsidR="00584696" w:rsidRDefault="00584696">
                        <w:pPr>
                          <w:pStyle w:val="af8"/>
                          <w:spacing w:line="240" w:lineRule="atLeast"/>
                          <w:rPr>
                            <w:rFonts w:ascii="宋体" w:eastAsia="宋体" w:hAnsi="宋体" w:cs="宋体"/>
                            <w:sz w:val="15"/>
                            <w:szCs w:val="15"/>
                          </w:rPr>
                        </w:pPr>
                        <w:proofErr w:type="gramStart"/>
                        <w:r>
                          <w:rPr>
                            <w:rFonts w:ascii="宋体" w:hAnsi="宋体" w:cs="宋体"/>
                            <w:sz w:val="15"/>
                            <w:szCs w:val="15"/>
                          </w:rPr>
                          <w:t>静设备</w:t>
                        </w:r>
                        <w:proofErr w:type="gramEnd"/>
                        <w:r>
                          <w:rPr>
                            <w:rFonts w:ascii="宋体" w:hAnsi="宋体" w:cs="宋体"/>
                            <w:sz w:val="15"/>
                            <w:szCs w:val="15"/>
                          </w:rPr>
                          <w:t>安装</w:t>
                        </w:r>
                      </w:p>
                      <w:p w14:paraId="3F9820A7" w14:textId="77777777" w:rsidR="00584696" w:rsidRDefault="00584696">
                        <w:pPr>
                          <w:pStyle w:val="af8"/>
                          <w:spacing w:line="240" w:lineRule="atLeast"/>
                          <w:jc w:val="left"/>
                          <w:rPr>
                            <w:rFonts w:ascii="宋体" w:hAnsi="宋体" w:cs="宋体"/>
                            <w:sz w:val="15"/>
                            <w:szCs w:val="15"/>
                          </w:rPr>
                        </w:pPr>
                        <w:proofErr w:type="gramStart"/>
                        <w:r>
                          <w:rPr>
                            <w:rFonts w:ascii="宋体" w:hAnsi="宋体" w:cs="宋体"/>
                            <w:sz w:val="15"/>
                            <w:szCs w:val="15"/>
                          </w:rPr>
                          <w:t>动设备</w:t>
                        </w:r>
                        <w:proofErr w:type="gramEnd"/>
                        <w:r>
                          <w:rPr>
                            <w:rFonts w:ascii="宋体" w:hAnsi="宋体" w:cs="宋体"/>
                            <w:sz w:val="15"/>
                            <w:szCs w:val="15"/>
                          </w:rPr>
                          <w:t>安装</w:t>
                        </w:r>
                      </w:p>
                      <w:p w14:paraId="4A297318" w14:textId="77777777" w:rsidR="00584696" w:rsidRDefault="00584696">
                        <w:pPr>
                          <w:pStyle w:val="af8"/>
                          <w:jc w:val="left"/>
                          <w:rPr>
                            <w:rFonts w:ascii="宋体" w:eastAsia="宋体" w:hAnsi="宋体" w:cs="宋体"/>
                            <w:sz w:val="15"/>
                            <w:szCs w:val="15"/>
                          </w:rPr>
                        </w:pPr>
                        <w:r>
                          <w:rPr>
                            <w:rFonts w:ascii="宋体" w:hAnsi="宋体" w:cs="宋体"/>
                            <w:sz w:val="15"/>
                            <w:szCs w:val="15"/>
                          </w:rPr>
                          <w:t>吊装设备安装</w:t>
                        </w:r>
                      </w:p>
                      <w:p w14:paraId="3331440D" w14:textId="77777777" w:rsidR="00584696" w:rsidRDefault="00584696">
                        <w:pPr>
                          <w:pStyle w:val="af8"/>
                          <w:jc w:val="left"/>
                        </w:pPr>
                        <w:r>
                          <w:rPr>
                            <w:rFonts w:ascii="宋体" w:hAnsi="宋体" w:cs="宋体"/>
                            <w:sz w:val="15"/>
                            <w:szCs w:val="15"/>
                          </w:rPr>
                          <w:t>管道安装</w:t>
                        </w:r>
                      </w:p>
                    </w:txbxContent>
                  </v:textbox>
                </v:rect>
                <v:rect id="矩形 62" o:spid="_x0000_s1104" style="position:absolute;left:7346;top:5158;width:1592;height:2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" strokeweight="0">
                  <v:textbox>
                    <w:txbxContent>
                      <w:p w14:paraId="6A2C39D7" w14:textId="77777777" w:rsidR="00584696" w:rsidRDefault="00584696">
                        <w:pPr>
                          <w:pStyle w:val="af8"/>
                          <w:spacing w:line="240" w:lineRule="atLeast"/>
                          <w:jc w:val="center"/>
                          <w:rPr>
                            <w:rFonts w:ascii="宋体" w:eastAsia="宋体" w:hAnsi="宋体" w:cs="宋体"/>
                            <w:sz w:val="15"/>
                            <w:szCs w:val="15"/>
                          </w:rPr>
                        </w:pPr>
                        <w:r>
                          <w:rPr>
                            <w:rFonts w:ascii="宋体" w:hAnsi="宋体" w:cs="宋体"/>
                            <w:sz w:val="15"/>
                            <w:szCs w:val="15"/>
                          </w:rPr>
                          <w:t>工程部位</w:t>
                        </w:r>
                      </w:p>
                      <w:p w14:paraId="3DB3EFC8" w14:textId="77777777" w:rsidR="00584696" w:rsidRDefault="00584696">
                        <w:pPr>
                          <w:pStyle w:val="af8"/>
                          <w:spacing w:line="240" w:lineRule="atLeast"/>
                          <w:jc w:val="left"/>
                          <w:rPr>
                            <w:rFonts w:ascii="宋体" w:eastAsia="宋体" w:hAnsi="宋体" w:cs="宋体"/>
                            <w:sz w:val="15"/>
                            <w:szCs w:val="15"/>
                          </w:rPr>
                        </w:pPr>
                        <w:r>
                          <w:rPr>
                            <w:rFonts w:ascii="宋体" w:hAnsi="宋体" w:cs="宋体"/>
                            <w:sz w:val="15"/>
                            <w:szCs w:val="15"/>
                          </w:rPr>
                          <w:t>安全壳</w:t>
                        </w:r>
                      </w:p>
                      <w:p w14:paraId="3B029D1B" w14:textId="77777777" w:rsidR="00584696" w:rsidRDefault="00584696">
                        <w:pPr>
                          <w:pStyle w:val="af8"/>
                          <w:spacing w:line="240" w:lineRule="atLeast"/>
                          <w:jc w:val="left"/>
                          <w:rPr>
                            <w:rFonts w:ascii="宋体" w:eastAsia="宋体" w:hAnsi="宋体" w:cs="宋体"/>
                            <w:sz w:val="15"/>
                            <w:szCs w:val="15"/>
                          </w:rPr>
                        </w:pPr>
                        <w:proofErr w:type="gramStart"/>
                        <w:r>
                          <w:rPr>
                            <w:rFonts w:ascii="宋体" w:hAnsi="宋体" w:cs="宋体"/>
                            <w:sz w:val="15"/>
                            <w:szCs w:val="15"/>
                          </w:rPr>
                          <w:t>核级管道</w:t>
                        </w:r>
                        <w:proofErr w:type="gramEnd"/>
                      </w:p>
                      <w:p w14:paraId="6E51D94A" w14:textId="77777777" w:rsidR="00584696" w:rsidRDefault="00584696">
                        <w:pPr>
                          <w:pStyle w:val="af8"/>
                          <w:spacing w:line="240" w:lineRule="atLeast"/>
                          <w:jc w:val="left"/>
                          <w:rPr>
                            <w:rFonts w:ascii="宋体" w:eastAsia="宋体" w:hAnsi="宋体" w:cs="宋体"/>
                            <w:sz w:val="15"/>
                            <w:szCs w:val="15"/>
                          </w:rPr>
                        </w:pPr>
                        <w:proofErr w:type="gramStart"/>
                        <w:r>
                          <w:rPr>
                            <w:rFonts w:ascii="宋体" w:hAnsi="宋体" w:cs="宋体"/>
                            <w:sz w:val="15"/>
                            <w:szCs w:val="15"/>
                          </w:rPr>
                          <w:t>非核级管道</w:t>
                        </w:r>
                        <w:proofErr w:type="gramEnd"/>
                      </w:p>
                      <w:p w14:paraId="5509ECD5" w14:textId="77777777" w:rsidR="00584696" w:rsidRDefault="00584696">
                        <w:pPr>
                          <w:pStyle w:val="af8"/>
                          <w:spacing w:line="240" w:lineRule="atLeast"/>
                          <w:jc w:val="left"/>
                          <w:rPr>
                            <w:rFonts w:ascii="宋体" w:eastAsia="宋体" w:hAnsi="宋体" w:cs="宋体"/>
                            <w:sz w:val="15"/>
                            <w:szCs w:val="15"/>
                          </w:rPr>
                        </w:pPr>
                        <w:r>
                          <w:rPr>
                            <w:rFonts w:ascii="宋体" w:hAnsi="宋体" w:cs="宋体"/>
                            <w:sz w:val="15"/>
                            <w:szCs w:val="15"/>
                          </w:rPr>
                          <w:t>不锈钢覆面</w:t>
                        </w:r>
                      </w:p>
                      <w:p w14:paraId="78CF9871" w14:textId="77777777" w:rsidR="00584696" w:rsidRDefault="00584696">
                        <w:pPr>
                          <w:pStyle w:val="af8"/>
                          <w:spacing w:line="240" w:lineRule="atLeast"/>
                          <w:jc w:val="left"/>
                          <w:rPr>
                            <w:rFonts w:ascii="宋体" w:eastAsia="宋体" w:hAnsi="宋体" w:cs="宋体"/>
                            <w:sz w:val="15"/>
                            <w:szCs w:val="15"/>
                          </w:rPr>
                        </w:pPr>
                        <w:r>
                          <w:rPr>
                            <w:rFonts w:ascii="宋体" w:hAnsi="宋体" w:cs="宋体"/>
                            <w:sz w:val="15"/>
                            <w:szCs w:val="15"/>
                          </w:rPr>
                          <w:t>重要钢结构</w:t>
                        </w:r>
                      </w:p>
                      <w:p w14:paraId="4F182AED" w14:textId="77777777" w:rsidR="00584696" w:rsidRDefault="00584696">
                        <w:pPr>
                          <w:pStyle w:val="af8"/>
                          <w:spacing w:line="240" w:lineRule="atLeast"/>
                          <w:jc w:val="left"/>
                          <w:rPr>
                            <w:rFonts w:ascii="宋体" w:eastAsia="宋体" w:hAnsi="宋体" w:cs="宋体"/>
                            <w:sz w:val="15"/>
                            <w:szCs w:val="15"/>
                          </w:rPr>
                        </w:pPr>
                        <w:r>
                          <w:rPr>
                            <w:rFonts w:ascii="宋体" w:hAnsi="宋体" w:cs="宋体"/>
                            <w:sz w:val="15"/>
                            <w:szCs w:val="15"/>
                          </w:rPr>
                          <w:t>土建钢结构</w:t>
                        </w:r>
                      </w:p>
                      <w:p w14:paraId="6D3393F2" w14:textId="77777777" w:rsidR="00584696" w:rsidRDefault="00584696">
                        <w:pPr>
                          <w:pStyle w:val="af8"/>
                          <w:spacing w:line="240" w:lineRule="atLeast"/>
                          <w:jc w:val="left"/>
                        </w:pPr>
                      </w:p>
                    </w:txbxContent>
                  </v:textbox>
                </v:rect>
                <v:rect id="矩形 63" o:spid="_x0000_s1105" style="position:absolute;left:9336;top:5158;width:153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" strokeweight="0">
                  <v:textbox>
                    <w:txbxContent>
                      <w:p w14:paraId="487F21F4" w14:textId="77777777" w:rsidR="00584696" w:rsidRDefault="00584696">
                        <w:pPr>
                          <w:pStyle w:val="af8"/>
                          <w:spacing w:line="240" w:lineRule="atLeast"/>
                          <w:jc w:val="center"/>
                          <w:rPr>
                            <w:rFonts w:ascii="宋体" w:eastAsia="宋体" w:hAnsi="宋体" w:cs="宋体"/>
                            <w:sz w:val="15"/>
                            <w:szCs w:val="15"/>
                          </w:rPr>
                        </w:pPr>
                        <w:r>
                          <w:rPr>
                            <w:rFonts w:ascii="宋体" w:hAnsi="宋体" w:cs="宋体"/>
                            <w:sz w:val="15"/>
                            <w:szCs w:val="15"/>
                          </w:rPr>
                          <w:t>各单台机组</w:t>
                        </w:r>
                      </w:p>
                      <w:p w14:paraId="50467AA9" w14:textId="77777777" w:rsidR="00584696" w:rsidRDefault="00584696">
                        <w:pPr>
                          <w:pStyle w:val="af8"/>
                          <w:spacing w:line="240" w:lineRule="atLeast"/>
                          <w:jc w:val="left"/>
                          <w:rPr>
                            <w:rFonts w:ascii="宋体" w:eastAsia="宋体" w:hAnsi="宋体" w:cs="宋体"/>
                            <w:sz w:val="15"/>
                            <w:szCs w:val="15"/>
                          </w:rPr>
                        </w:pPr>
                        <w:r>
                          <w:rPr>
                            <w:rFonts w:ascii="宋体" w:hAnsi="宋体" w:cs="宋体"/>
                            <w:sz w:val="15"/>
                            <w:szCs w:val="15"/>
                          </w:rPr>
                          <w:t>机组</w:t>
                        </w:r>
                        <w:r>
                          <w:rPr>
                            <w:rFonts w:ascii="宋体" w:eastAsia="宋体" w:hAnsi="宋体" w:cs="宋体"/>
                            <w:sz w:val="15"/>
                            <w:szCs w:val="15"/>
                          </w:rPr>
                          <w:t>168/100h</w:t>
                        </w:r>
                        <w:r>
                          <w:rPr>
                            <w:rFonts w:ascii="宋体" w:hAnsi="宋体" w:cs="宋体"/>
                            <w:sz w:val="15"/>
                            <w:szCs w:val="15"/>
                          </w:rPr>
                          <w:t>满负荷试运行试验指标评价；</w:t>
                        </w:r>
                      </w:p>
                      <w:p w14:paraId="3ADC8A40" w14:textId="77777777" w:rsidR="00584696" w:rsidRDefault="00584696">
                        <w:pPr>
                          <w:pStyle w:val="af8"/>
                          <w:spacing w:line="240" w:lineRule="atLeast"/>
                          <w:jc w:val="left"/>
                        </w:pPr>
                        <w:r>
                          <w:rPr>
                            <w:rFonts w:ascii="宋体" w:hAnsi="宋体" w:cs="宋体"/>
                            <w:sz w:val="15"/>
                            <w:szCs w:val="15"/>
                          </w:rPr>
                          <w:t>单台机组性能试验技术指标</w:t>
                        </w:r>
                        <w:r>
                          <w:rPr>
                            <w:rFonts w:ascii="宋体" w:hAnsi="宋体" w:cs="宋体" w:hint="eastAsia"/>
                            <w:sz w:val="15"/>
                            <w:szCs w:val="15"/>
                          </w:rPr>
                          <w:t>。</w:t>
                        </w:r>
                      </w:p>
                    </w:txbxContent>
                  </v:textbox>
                </v:rect>
                <v:rect id="矩形 64" o:spid="_x0000_s1106" style="position:absolute;left:13099;top:5171;width:1374;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" strokeweight="0">
                  <v:textbox>
                    <w:txbxContent>
                      <w:p w14:paraId="43168CE9" w14:textId="77777777" w:rsidR="00584696" w:rsidRDefault="00584696">
                        <w:pPr>
                          <w:pStyle w:val="af8"/>
                          <w:spacing w:line="240" w:lineRule="atLeast"/>
                          <w:jc w:val="center"/>
                          <w:rPr>
                            <w:rFonts w:ascii="宋体" w:eastAsia="宋体" w:hAnsi="宋体" w:cs="宋体"/>
                            <w:sz w:val="15"/>
                            <w:szCs w:val="15"/>
                          </w:rPr>
                        </w:pPr>
                        <w:r>
                          <w:rPr>
                            <w:rFonts w:ascii="宋体" w:hAnsi="宋体" w:cs="宋体"/>
                            <w:sz w:val="15"/>
                            <w:szCs w:val="15"/>
                          </w:rPr>
                          <w:t xml:space="preserve">  </w:t>
                        </w:r>
                        <w:r>
                          <w:rPr>
                            <w:rFonts w:ascii="宋体" w:hAnsi="宋体" w:cs="宋体"/>
                            <w:sz w:val="15"/>
                            <w:szCs w:val="15"/>
                          </w:rPr>
                          <w:t>整体工程</w:t>
                        </w:r>
                      </w:p>
                      <w:p w14:paraId="5328A594" w14:textId="77777777" w:rsidR="00584696" w:rsidRDefault="00584696">
                        <w:pPr>
                          <w:pStyle w:val="af8"/>
                          <w:spacing w:line="240" w:lineRule="atLeast"/>
                          <w:jc w:val="left"/>
                          <w:rPr>
                            <w:rFonts w:ascii="宋体" w:eastAsia="宋体" w:hAnsi="宋体" w:cs="宋体"/>
                            <w:sz w:val="15"/>
                            <w:szCs w:val="15"/>
                          </w:rPr>
                        </w:pPr>
                        <w:r>
                          <w:rPr>
                            <w:rFonts w:ascii="宋体" w:hAnsi="宋体" w:cs="宋体"/>
                            <w:sz w:val="15"/>
                            <w:szCs w:val="15"/>
                          </w:rPr>
                          <w:t>质量保证大纲</w:t>
                        </w:r>
                      </w:p>
                      <w:p w14:paraId="5964FDEC" w14:textId="77777777" w:rsidR="00584696" w:rsidRDefault="00584696">
                        <w:pPr>
                          <w:pStyle w:val="af8"/>
                          <w:spacing w:line="240" w:lineRule="atLeast"/>
                          <w:jc w:val="left"/>
                          <w:rPr>
                            <w:rFonts w:ascii="宋体" w:eastAsia="宋体" w:hAnsi="宋体" w:cs="宋体"/>
                            <w:sz w:val="15"/>
                            <w:szCs w:val="15"/>
                          </w:rPr>
                        </w:pPr>
                        <w:r>
                          <w:rPr>
                            <w:rFonts w:ascii="宋体" w:hAnsi="宋体" w:cs="宋体"/>
                            <w:sz w:val="15"/>
                            <w:szCs w:val="15"/>
                          </w:rPr>
                          <w:t>管理程序</w:t>
                        </w:r>
                      </w:p>
                      <w:p w14:paraId="126E3ACD" w14:textId="77777777" w:rsidR="00584696" w:rsidRDefault="00584696">
                        <w:pPr>
                          <w:pStyle w:val="af8"/>
                          <w:spacing w:line="240" w:lineRule="atLeast"/>
                          <w:jc w:val="left"/>
                          <w:rPr>
                            <w:rFonts w:ascii="宋体" w:eastAsia="宋体" w:hAnsi="宋体" w:cs="宋体"/>
                            <w:sz w:val="15"/>
                            <w:szCs w:val="15"/>
                          </w:rPr>
                        </w:pPr>
                        <w:r>
                          <w:rPr>
                            <w:rFonts w:ascii="宋体" w:hAnsi="宋体" w:cs="宋体"/>
                            <w:sz w:val="15"/>
                            <w:szCs w:val="15"/>
                          </w:rPr>
                          <w:t>不符合项管理</w:t>
                        </w:r>
                      </w:p>
                      <w:p w14:paraId="29D28BD0" w14:textId="77777777" w:rsidR="00584696" w:rsidRDefault="00584696">
                        <w:pPr>
                          <w:pStyle w:val="af8"/>
                          <w:spacing w:line="240" w:lineRule="atLeast"/>
                          <w:jc w:val="left"/>
                          <w:rPr>
                            <w:rFonts w:ascii="宋体" w:eastAsia="宋体" w:hAnsi="宋体" w:cs="宋体"/>
                            <w:sz w:val="15"/>
                            <w:szCs w:val="15"/>
                          </w:rPr>
                        </w:pPr>
                        <w:r>
                          <w:rPr>
                            <w:rFonts w:ascii="宋体" w:hAnsi="宋体" w:cs="宋体"/>
                            <w:sz w:val="15"/>
                            <w:szCs w:val="15"/>
                          </w:rPr>
                          <w:t>设计变更管理</w:t>
                        </w:r>
                      </w:p>
                      <w:p w14:paraId="0D4A6D07" w14:textId="77777777" w:rsidR="00584696" w:rsidRDefault="00584696">
                        <w:pPr>
                          <w:pStyle w:val="af8"/>
                          <w:spacing w:line="240" w:lineRule="atLeast"/>
                          <w:jc w:val="left"/>
                          <w:rPr>
                            <w:rFonts w:ascii="宋体" w:eastAsia="宋体" w:hAnsi="宋体" w:cs="宋体"/>
                            <w:sz w:val="15"/>
                            <w:szCs w:val="15"/>
                          </w:rPr>
                        </w:pPr>
                        <w:r>
                          <w:rPr>
                            <w:rFonts w:ascii="宋体" w:hAnsi="宋体" w:cs="宋体"/>
                            <w:sz w:val="15"/>
                            <w:szCs w:val="15"/>
                          </w:rPr>
                          <w:t>质量风险管理</w:t>
                        </w:r>
                      </w:p>
                      <w:p w14:paraId="7B455D70" w14:textId="77777777" w:rsidR="00584696" w:rsidRDefault="00584696">
                        <w:pPr>
                          <w:pStyle w:val="af8"/>
                          <w:spacing w:line="240" w:lineRule="atLeast"/>
                          <w:jc w:val="left"/>
                        </w:pPr>
                        <w:r>
                          <w:rPr>
                            <w:rFonts w:ascii="宋体" w:hAnsi="宋体" w:cs="宋体"/>
                            <w:sz w:val="15"/>
                            <w:szCs w:val="15"/>
                          </w:rPr>
                          <w:t>法律法规适用性</w:t>
                        </w:r>
                      </w:p>
                    </w:txbxContent>
                  </v:textbox>
                </v:rect>
                <v:rect id="矩形 65" o:spid="_x0000_s1107" style="position:absolute;left:11220;top:5171;width:1544;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" strokeweight="0">
                  <v:textbox>
                    <w:txbxContent>
                      <w:p w14:paraId="3FF58A6D" w14:textId="77777777" w:rsidR="00584696" w:rsidRDefault="00584696">
                        <w:pPr>
                          <w:pStyle w:val="af8"/>
                          <w:spacing w:line="240" w:lineRule="atLeast"/>
                          <w:jc w:val="center"/>
                          <w:rPr>
                            <w:rFonts w:ascii="宋体" w:eastAsia="宋体" w:hAnsi="宋体" w:cs="宋体"/>
                            <w:sz w:val="15"/>
                            <w:szCs w:val="15"/>
                          </w:rPr>
                        </w:pPr>
                        <w:r>
                          <w:rPr>
                            <w:rFonts w:ascii="宋体" w:hAnsi="宋体" w:cs="宋体"/>
                            <w:sz w:val="15"/>
                            <w:szCs w:val="15"/>
                          </w:rPr>
                          <w:t>整体工程</w:t>
                        </w:r>
                      </w:p>
                      <w:p w14:paraId="49CC3C88" w14:textId="77777777" w:rsidR="00584696" w:rsidRDefault="00584696">
                        <w:pPr>
                          <w:pStyle w:val="af8"/>
                          <w:spacing w:line="240" w:lineRule="atLeast"/>
                          <w:jc w:val="left"/>
                          <w:rPr>
                            <w:rFonts w:ascii="宋体" w:eastAsia="宋体" w:hAnsi="宋体" w:cs="宋体"/>
                            <w:color w:val="FF0000"/>
                            <w:sz w:val="15"/>
                            <w:szCs w:val="15"/>
                          </w:rPr>
                        </w:pPr>
                        <w:r>
                          <w:rPr>
                            <w:rFonts w:ascii="宋体" w:hAnsi="宋体" w:cs="宋体"/>
                            <w:sz w:val="15"/>
                            <w:szCs w:val="15"/>
                          </w:rPr>
                          <w:t>档案管理体系</w:t>
                        </w:r>
                      </w:p>
                      <w:p w14:paraId="3B3B0B71" w14:textId="77777777" w:rsidR="00584696" w:rsidRDefault="00584696">
                        <w:pPr>
                          <w:pStyle w:val="af8"/>
                          <w:spacing w:line="240" w:lineRule="atLeast"/>
                          <w:jc w:val="left"/>
                          <w:rPr>
                            <w:rFonts w:ascii="宋体" w:eastAsia="宋体" w:hAnsi="宋体" w:cs="宋体"/>
                            <w:sz w:val="15"/>
                            <w:szCs w:val="15"/>
                          </w:rPr>
                        </w:pPr>
                        <w:r>
                          <w:rPr>
                            <w:rFonts w:ascii="宋体" w:hAnsi="宋体" w:cs="宋体"/>
                            <w:sz w:val="15"/>
                            <w:szCs w:val="15"/>
                          </w:rPr>
                          <w:t>档案管理制度</w:t>
                        </w:r>
                      </w:p>
                      <w:p w14:paraId="6332C651" w14:textId="77777777" w:rsidR="00584696" w:rsidRDefault="00584696">
                        <w:pPr>
                          <w:pStyle w:val="af8"/>
                          <w:spacing w:line="240" w:lineRule="atLeast"/>
                          <w:jc w:val="left"/>
                          <w:rPr>
                            <w:rFonts w:ascii="宋体" w:eastAsia="宋体" w:hAnsi="宋体" w:cs="宋体"/>
                            <w:sz w:val="15"/>
                            <w:szCs w:val="15"/>
                          </w:rPr>
                        </w:pPr>
                        <w:r>
                          <w:rPr>
                            <w:rFonts w:ascii="宋体" w:hAnsi="宋体" w:cs="宋体"/>
                            <w:sz w:val="15"/>
                            <w:szCs w:val="15"/>
                          </w:rPr>
                          <w:t>人员岗位职责</w:t>
                        </w:r>
                      </w:p>
                      <w:p w14:paraId="2DEEEA38" w14:textId="77777777" w:rsidR="00584696" w:rsidRDefault="00584696">
                        <w:pPr>
                          <w:pStyle w:val="af8"/>
                          <w:spacing w:line="240" w:lineRule="atLeast"/>
                          <w:jc w:val="left"/>
                          <w:rPr>
                            <w:rFonts w:ascii="宋体" w:eastAsia="宋体" w:hAnsi="宋体" w:cs="宋体"/>
                            <w:sz w:val="15"/>
                            <w:szCs w:val="15"/>
                          </w:rPr>
                        </w:pPr>
                        <w:r>
                          <w:rPr>
                            <w:rFonts w:ascii="宋体" w:hAnsi="宋体" w:cs="宋体"/>
                            <w:sz w:val="15"/>
                            <w:szCs w:val="15"/>
                          </w:rPr>
                          <w:t>归档文件管理</w:t>
                        </w:r>
                      </w:p>
                      <w:p w14:paraId="419C2330" w14:textId="77777777" w:rsidR="00584696" w:rsidRDefault="00584696">
                        <w:pPr>
                          <w:pStyle w:val="af8"/>
                          <w:spacing w:line="240" w:lineRule="atLeast"/>
                          <w:jc w:val="left"/>
                          <w:rPr>
                            <w:rFonts w:ascii="宋体" w:eastAsia="宋体" w:hAnsi="宋体" w:cs="宋体"/>
                            <w:sz w:val="15"/>
                            <w:szCs w:val="15"/>
                          </w:rPr>
                        </w:pPr>
                        <w:r>
                          <w:rPr>
                            <w:rFonts w:ascii="宋体" w:hAnsi="宋体" w:cs="宋体"/>
                            <w:sz w:val="15"/>
                            <w:szCs w:val="15"/>
                          </w:rPr>
                          <w:t>竣工图管理</w:t>
                        </w:r>
                      </w:p>
                      <w:p w14:paraId="1DFEAECC" w14:textId="77777777" w:rsidR="00584696" w:rsidRDefault="00584696">
                        <w:pPr>
                          <w:pStyle w:val="af8"/>
                          <w:spacing w:line="240" w:lineRule="atLeast"/>
                          <w:jc w:val="left"/>
                          <w:rPr>
                            <w:rFonts w:ascii="宋体" w:eastAsia="宋体" w:hAnsi="宋体" w:cs="宋体"/>
                            <w:sz w:val="15"/>
                            <w:szCs w:val="15"/>
                          </w:rPr>
                        </w:pPr>
                        <w:r>
                          <w:rPr>
                            <w:rFonts w:ascii="宋体" w:hAnsi="宋体" w:cs="宋体"/>
                            <w:sz w:val="15"/>
                            <w:szCs w:val="15"/>
                          </w:rPr>
                          <w:t>档案信息化管理</w:t>
                        </w:r>
                      </w:p>
                      <w:p w14:paraId="4E849117" w14:textId="77777777" w:rsidR="00584696" w:rsidRDefault="00584696">
                        <w:pPr>
                          <w:pStyle w:val="af8"/>
                          <w:spacing w:line="240" w:lineRule="atLeast"/>
                          <w:jc w:val="left"/>
                        </w:pPr>
                      </w:p>
                    </w:txbxContent>
                  </v:textbox>
                </v:rect>
                <v:shape id="直接箭头连接符 66" o:spid="_x0000_s1108" type="#_x0000_t32" style="position:absolute;left:2492;top:4825;width:1;height:35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"/>
                <v:shape id="直接箭头连接符 67" o:spid="_x0000_s1109" type="#_x0000_t32" style="position:absolute;left:4136;top:4815;width:0;height:3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"/>
                <v:shape id="直接箭头连接符 68" o:spid="_x0000_s1110" type="#_x0000_t32" style="position:absolute;left:5942;top:4819;width:0;height:3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"/>
                <v:shape id="直接箭头连接符 69" o:spid="_x0000_s1111" type="#_x0000_t32" style="position:absolute;left:8117;top:4828;width:0;height:3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"/>
                <v:shape id="直接箭头连接符 70" o:spid="_x0000_s1112" type="#_x0000_t32" style="position:absolute;left:11897;top:4815;width:2;height:3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"/>
                <v:shape id="直接箭头连接符 71" o:spid="_x0000_s1113" type="#_x0000_t32" style="position:absolute;left:13788;top:4815;width:1;height:3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"/>
                <v:rect id="矩形 72" o:spid="_x0000_s1114" style="position:absolute;left:14804;top:5162;width:1374;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" strokeweight="0">
                  <v:textbox>
                    <w:txbxContent>
                      <w:p w14:paraId="0EF20A45" w14:textId="77777777" w:rsidR="00584696" w:rsidRDefault="00584696">
                        <w:pPr>
                          <w:pStyle w:val="af8"/>
                          <w:spacing w:line="240" w:lineRule="atLeast"/>
                          <w:jc w:val="center"/>
                          <w:rPr>
                            <w:rFonts w:ascii="宋体" w:eastAsia="宋体" w:hAnsi="宋体" w:cs="宋体"/>
                            <w:sz w:val="15"/>
                            <w:szCs w:val="15"/>
                          </w:rPr>
                        </w:pPr>
                        <w:r>
                          <w:rPr>
                            <w:rFonts w:ascii="宋体" w:hAnsi="宋体" w:cs="宋体"/>
                            <w:sz w:val="15"/>
                            <w:szCs w:val="15"/>
                          </w:rPr>
                          <w:t xml:space="preserve">  </w:t>
                        </w:r>
                        <w:r>
                          <w:rPr>
                            <w:rFonts w:ascii="宋体" w:hAnsi="宋体" w:cs="宋体"/>
                            <w:sz w:val="15"/>
                            <w:szCs w:val="15"/>
                          </w:rPr>
                          <w:t>整体工程</w:t>
                        </w:r>
                      </w:p>
                      <w:p w14:paraId="7680BFB9" w14:textId="77777777" w:rsidR="00584696" w:rsidRDefault="00584696">
                        <w:pPr>
                          <w:pStyle w:val="af8"/>
                          <w:spacing w:line="240" w:lineRule="atLeast"/>
                          <w:jc w:val="left"/>
                          <w:rPr>
                            <w:rFonts w:ascii="宋体" w:hAnsi="宋体" w:cs="宋体"/>
                            <w:sz w:val="15"/>
                            <w:szCs w:val="15"/>
                          </w:rPr>
                        </w:pPr>
                        <w:r>
                          <w:rPr>
                            <w:rFonts w:ascii="宋体" w:hAnsi="宋体" w:cs="宋体" w:hint="eastAsia"/>
                            <w:sz w:val="15"/>
                            <w:szCs w:val="15"/>
                          </w:rPr>
                          <w:t>土建专业</w:t>
                        </w:r>
                      </w:p>
                      <w:p w14:paraId="44480110" w14:textId="77777777" w:rsidR="00584696" w:rsidRDefault="00584696">
                        <w:pPr>
                          <w:pStyle w:val="af8"/>
                          <w:spacing w:line="240" w:lineRule="atLeast"/>
                          <w:jc w:val="left"/>
                          <w:rPr>
                            <w:rFonts w:ascii="宋体" w:hAnsi="宋体" w:cs="宋体"/>
                            <w:sz w:val="15"/>
                            <w:szCs w:val="15"/>
                          </w:rPr>
                        </w:pPr>
                        <w:r>
                          <w:rPr>
                            <w:rFonts w:ascii="宋体" w:hAnsi="宋体" w:cs="宋体" w:hint="eastAsia"/>
                            <w:sz w:val="15"/>
                            <w:szCs w:val="15"/>
                          </w:rPr>
                          <w:t>机械、管道专业</w:t>
                        </w:r>
                      </w:p>
                      <w:p w14:paraId="195D892C" w14:textId="77777777" w:rsidR="00584696" w:rsidRDefault="00584696">
                        <w:pPr>
                          <w:pStyle w:val="af8"/>
                          <w:spacing w:line="240" w:lineRule="atLeast"/>
                          <w:jc w:val="left"/>
                          <w:rPr>
                            <w:rFonts w:ascii="宋体" w:hAnsi="宋体" w:cs="宋体"/>
                            <w:sz w:val="15"/>
                            <w:szCs w:val="15"/>
                          </w:rPr>
                        </w:pPr>
                        <w:r>
                          <w:rPr>
                            <w:rFonts w:ascii="宋体" w:hAnsi="宋体" w:cs="宋体" w:hint="eastAsia"/>
                            <w:sz w:val="15"/>
                            <w:szCs w:val="15"/>
                          </w:rPr>
                          <w:t>电气、</w:t>
                        </w:r>
                        <w:proofErr w:type="gramStart"/>
                        <w:r>
                          <w:rPr>
                            <w:rFonts w:ascii="宋体" w:hAnsi="宋体" w:cs="宋体" w:hint="eastAsia"/>
                            <w:sz w:val="15"/>
                            <w:szCs w:val="15"/>
                          </w:rPr>
                          <w:t>仪控专业</w:t>
                        </w:r>
                        <w:proofErr w:type="gramEnd"/>
                      </w:p>
                      <w:p w14:paraId="346425F7" w14:textId="77777777" w:rsidR="00584696" w:rsidRDefault="00584696">
                        <w:pPr>
                          <w:pStyle w:val="af8"/>
                          <w:spacing w:line="240" w:lineRule="atLeast"/>
                          <w:jc w:val="left"/>
                          <w:rPr>
                            <w:rFonts w:ascii="宋体" w:hAnsi="宋体" w:cs="宋体"/>
                            <w:sz w:val="15"/>
                            <w:szCs w:val="15"/>
                          </w:rPr>
                        </w:pPr>
                        <w:r>
                          <w:rPr>
                            <w:rFonts w:ascii="宋体" w:hAnsi="宋体" w:cs="宋体" w:hint="eastAsia"/>
                            <w:sz w:val="15"/>
                            <w:szCs w:val="15"/>
                          </w:rPr>
                          <w:t>焊接专业</w:t>
                        </w:r>
                      </w:p>
                    </w:txbxContent>
                  </v:textbox>
                </v:rect>
                <v:shape id="直接箭头连接符 73" o:spid="_x0000_s1115" type="#_x0000_t32" style="position:absolute;left:10095;top:4822;width:0;height:3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"/>
              </v:group>
            </w:pict>
          </mc:Fallback>
        </mc:AlternateContent>
      </w:r>
      <w:r>
        <w:rPr>
          <w:noProof/>
        </w:rPr>
        <mc:AlternateContent>
          <mc:Choice Requires="wpg">
            <w:drawing>
              <wp:anchor distT="0" distB="0" distL="114300" distR="114300" simplePos="0" relativeHeight="251665408" behindDoc="0" locked="0" layoutInCell="1" allowOverlap="1" wp14:anchorId="2FCBD5AA" wp14:editId="39D0A84F">
                <wp:simplePos x="0" y="0"/>
                <wp:positionH relativeFrom="column">
                  <wp:posOffset>947420</wp:posOffset>
                </wp:positionH>
                <wp:positionV relativeFrom="paragraph">
                  <wp:posOffset>4107180</wp:posOffset>
                </wp:positionV>
                <wp:extent cx="9117330" cy="1659255"/>
                <wp:effectExtent l="4445" t="0" r="22225" b="17145"/>
                <wp:wrapNone/>
                <wp:docPr id="58" name="组合 58"/>
                <wp:cNvGraphicFramePr/>
                <a:graphic xmlns:a="http://schemas.openxmlformats.org/drawingml/2006/main">
                  <a:graphicData uri="http://schemas.microsoft.com/office/word/2010/wordprocessingGroup">
                    <wpg:wgp>
                      <wpg:cNvGrpSpPr/>
                      <wpg:grpSpPr>
                        <a:xfrm>
                          <a:off x="0" y="0"/>
                          <a:ext cx="9117330" cy="1659255"/>
                          <a:chOff x="1820" y="4815"/>
                          <a:chExt cx="14358" cy="2613"/>
                        </a:xfrm>
                      </wpg:grpSpPr>
                      <wps:wsp>
                        <wps:cNvPr id="43" name="矩形 43"/>
                        <wps:cNvSpPr/>
                        <wps:spPr>
                          <a:xfrm>
                            <a:off x="1820" y="5184"/>
                            <a:ext cx="1230" cy="2244"/>
                          </a:xfrm>
                          <a:prstGeom prst="rect">
                            <a:avLst/>
                          </a:prstGeom>
                          <a:solidFill>
                            <a:srgbClr val="FFFFFF"/>
                          </a:solidFill>
                          <a:ln w="0" cap="flat" cmpd="sng">
                            <a:solidFill>
                              <a:srgbClr val="000000"/>
                            </a:solidFill>
                            <a:prstDash val="solid"/>
                            <a:miter/>
                            <a:headEnd type="none" w="med" len="med"/>
                            <a:tailEnd type="none" w="med" len="med"/>
                          </a:ln>
                        </wps:spPr>
                        <wps:txbx>
                          <w:txbxContent>
                            <w:p w14:paraId="0F874E25" w14:textId="77777777" w:rsidR="00584696" w:rsidRDefault="00584696">
                              <w:pPr>
                                <w:pStyle w:val="af8"/>
                                <w:jc w:val="center"/>
                                <w:rPr>
                                  <w:rFonts w:ascii="宋体" w:eastAsia="宋体" w:hAnsi="宋体" w:cs="宋体"/>
                                  <w:sz w:val="15"/>
                                  <w:szCs w:val="15"/>
                                </w:rPr>
                              </w:pPr>
                              <w:r>
                                <w:rPr>
                                  <w:rFonts w:ascii="宋体" w:hAnsi="宋体" w:cs="宋体"/>
                                  <w:sz w:val="15"/>
                                  <w:szCs w:val="15"/>
                                </w:rPr>
                                <w:t>工程部位</w:t>
                              </w:r>
                            </w:p>
                            <w:p w14:paraId="54CDA819" w14:textId="77777777" w:rsidR="00584696" w:rsidRDefault="00584696">
                              <w:pPr>
                                <w:pStyle w:val="af8"/>
                                <w:jc w:val="left"/>
                                <w:rPr>
                                  <w:rFonts w:ascii="宋体" w:eastAsia="宋体" w:hAnsi="宋体" w:cs="宋体"/>
                                  <w:sz w:val="15"/>
                                  <w:szCs w:val="15"/>
                                </w:rPr>
                              </w:pPr>
                              <w:r>
                                <w:rPr>
                                  <w:rFonts w:ascii="宋体" w:hAnsi="宋体" w:cs="宋体"/>
                                  <w:sz w:val="15"/>
                                  <w:szCs w:val="15"/>
                                </w:rPr>
                                <w:t>地基和基础</w:t>
                              </w:r>
                            </w:p>
                            <w:p w14:paraId="70B6B76F" w14:textId="77777777" w:rsidR="00584696" w:rsidRDefault="00584696">
                              <w:pPr>
                                <w:pStyle w:val="af8"/>
                                <w:jc w:val="left"/>
                                <w:rPr>
                                  <w:rFonts w:ascii="宋体" w:eastAsia="宋体" w:hAnsi="宋体" w:cs="宋体"/>
                                  <w:sz w:val="15"/>
                                  <w:szCs w:val="15"/>
                                </w:rPr>
                              </w:pPr>
                              <w:r>
                                <w:rPr>
                                  <w:rFonts w:ascii="宋体" w:hAnsi="宋体" w:cs="宋体"/>
                                  <w:sz w:val="15"/>
                                  <w:szCs w:val="15"/>
                                </w:rPr>
                                <w:t>结构工程</w:t>
                              </w:r>
                            </w:p>
                            <w:p w14:paraId="2CA81882" w14:textId="77777777" w:rsidR="00584696" w:rsidRDefault="00584696">
                              <w:pPr>
                                <w:pStyle w:val="af8"/>
                                <w:jc w:val="left"/>
                                <w:rPr>
                                  <w:rFonts w:ascii="宋体" w:eastAsia="宋体" w:hAnsi="宋体" w:cs="宋体"/>
                                  <w:sz w:val="15"/>
                                  <w:szCs w:val="15"/>
                                </w:rPr>
                              </w:pPr>
                              <w:r>
                                <w:rPr>
                                  <w:rFonts w:ascii="宋体" w:hAnsi="宋体" w:cs="宋体"/>
                                  <w:sz w:val="15"/>
                                  <w:szCs w:val="15"/>
                                </w:rPr>
                                <w:t>建筑装饰装修</w:t>
                              </w:r>
                            </w:p>
                            <w:p w14:paraId="47C0FE61" w14:textId="77777777" w:rsidR="00584696" w:rsidRDefault="00584696">
                              <w:pPr>
                                <w:pStyle w:val="af8"/>
                                <w:jc w:val="left"/>
                              </w:pPr>
                              <w:r>
                                <w:rPr>
                                  <w:rFonts w:ascii="宋体" w:hAnsi="宋体" w:cs="宋体"/>
                                  <w:sz w:val="15"/>
                                  <w:szCs w:val="15"/>
                                </w:rPr>
                                <w:t>屋面工程</w:t>
                              </w:r>
                            </w:p>
                          </w:txbxContent>
                        </wps:txbx>
                        <wps:bodyPr upright="1"/>
                      </wps:wsp>
                      <wps:wsp>
                        <wps:cNvPr id="44" name="矩形 44"/>
                        <wps:cNvSpPr/>
                        <wps:spPr>
                          <a:xfrm>
                            <a:off x="5215" y="5158"/>
                            <a:ext cx="1579" cy="2257"/>
                          </a:xfrm>
                          <a:prstGeom prst="rect">
                            <a:avLst/>
                          </a:prstGeom>
                          <a:solidFill>
                            <a:srgbClr val="FFFFFF"/>
                          </a:solidFill>
                          <a:ln w="0" cap="flat" cmpd="sng">
                            <a:solidFill>
                              <a:srgbClr val="000000"/>
                            </a:solidFill>
                            <a:prstDash val="solid"/>
                            <a:miter/>
                            <a:headEnd type="none" w="med" len="med"/>
                            <a:tailEnd type="none" w="med" len="med"/>
                          </a:ln>
                        </wps:spPr>
                        <wps:txbx>
                          <w:txbxContent>
                            <w:p w14:paraId="59D349A6" w14:textId="77777777" w:rsidR="00584696" w:rsidRDefault="00584696">
                              <w:pPr>
                                <w:pStyle w:val="af8"/>
                                <w:spacing w:line="240" w:lineRule="atLeast"/>
                                <w:jc w:val="center"/>
                                <w:rPr>
                                  <w:rFonts w:ascii="宋体" w:eastAsia="宋体" w:hAnsi="宋体" w:cs="宋体"/>
                                  <w:sz w:val="15"/>
                                  <w:szCs w:val="15"/>
                                </w:rPr>
                              </w:pPr>
                              <w:r>
                                <w:rPr>
                                  <w:rFonts w:ascii="宋体" w:hAnsi="宋体" w:cs="宋体"/>
                                  <w:sz w:val="15"/>
                                  <w:szCs w:val="15"/>
                                </w:rPr>
                                <w:t>工程部位</w:t>
                              </w:r>
                            </w:p>
                            <w:p w14:paraId="19BD5D31" w14:textId="77777777" w:rsidR="00584696" w:rsidRDefault="00584696">
                              <w:pPr>
                                <w:pStyle w:val="af8"/>
                                <w:spacing w:line="240" w:lineRule="atLeast"/>
                                <w:rPr>
                                  <w:rFonts w:ascii="宋体" w:eastAsia="宋体" w:hAnsi="宋体" w:cs="宋体"/>
                                  <w:sz w:val="15"/>
                                  <w:szCs w:val="15"/>
                                </w:rPr>
                              </w:pPr>
                              <w:r>
                                <w:rPr>
                                  <w:rFonts w:ascii="宋体" w:hAnsi="宋体" w:cs="宋体"/>
                                  <w:sz w:val="15"/>
                                  <w:szCs w:val="15"/>
                                </w:rPr>
                                <w:t>电气、</w:t>
                              </w:r>
                              <w:proofErr w:type="gramStart"/>
                              <w:r>
                                <w:rPr>
                                  <w:rFonts w:ascii="宋体" w:hAnsi="宋体" w:cs="宋体"/>
                                  <w:sz w:val="15"/>
                                  <w:szCs w:val="15"/>
                                </w:rPr>
                                <w:t>仪控设备</w:t>
                              </w:r>
                              <w:proofErr w:type="gramEnd"/>
                              <w:r>
                                <w:rPr>
                                  <w:rFonts w:ascii="宋体" w:hAnsi="宋体" w:cs="宋体"/>
                                  <w:sz w:val="15"/>
                                  <w:szCs w:val="15"/>
                                </w:rPr>
                                <w:t>安装</w:t>
                              </w:r>
                            </w:p>
                            <w:p w14:paraId="10ACEC42" w14:textId="77777777" w:rsidR="00584696" w:rsidRDefault="00584696">
                              <w:pPr>
                                <w:pStyle w:val="af8"/>
                                <w:spacing w:line="240" w:lineRule="atLeast"/>
                                <w:rPr>
                                  <w:rFonts w:ascii="宋体" w:hAnsi="宋体" w:cs="宋体"/>
                                  <w:sz w:val="15"/>
                                  <w:szCs w:val="15"/>
                                </w:rPr>
                              </w:pPr>
                              <w:r>
                                <w:rPr>
                                  <w:rFonts w:ascii="宋体" w:hAnsi="宋体" w:cs="宋体"/>
                                  <w:sz w:val="15"/>
                                  <w:szCs w:val="15"/>
                                </w:rPr>
                                <w:t>电缆桥架及电缆</w:t>
                              </w:r>
                            </w:p>
                            <w:p w14:paraId="54F05014" w14:textId="77777777" w:rsidR="00584696" w:rsidRDefault="00584696">
                              <w:pPr>
                                <w:pStyle w:val="af8"/>
                                <w:spacing w:line="240" w:lineRule="atLeast"/>
                                <w:rPr>
                                  <w:rFonts w:ascii="宋体" w:hAnsi="宋体" w:cs="宋体"/>
                                  <w:sz w:val="15"/>
                                  <w:szCs w:val="15"/>
                                </w:rPr>
                              </w:pPr>
                              <w:r>
                                <w:rPr>
                                  <w:rFonts w:ascii="宋体" w:hAnsi="宋体" w:cs="宋体"/>
                                  <w:sz w:val="15"/>
                                  <w:szCs w:val="15"/>
                                </w:rPr>
                                <w:t>保护管安装</w:t>
                              </w:r>
                            </w:p>
                            <w:p w14:paraId="223D00A2" w14:textId="77777777" w:rsidR="00584696" w:rsidRDefault="00584696">
                              <w:pPr>
                                <w:pStyle w:val="af8"/>
                                <w:spacing w:line="240" w:lineRule="atLeast"/>
                                <w:rPr>
                                  <w:rFonts w:ascii="宋体" w:eastAsia="宋体" w:hAnsi="宋体" w:cs="宋体"/>
                                  <w:sz w:val="15"/>
                                  <w:szCs w:val="15"/>
                                </w:rPr>
                              </w:pPr>
                              <w:r>
                                <w:rPr>
                                  <w:rFonts w:ascii="宋体" w:hAnsi="宋体" w:cs="宋体"/>
                                  <w:sz w:val="15"/>
                                  <w:szCs w:val="15"/>
                                </w:rPr>
                                <w:t>电气、</w:t>
                              </w:r>
                              <w:proofErr w:type="gramStart"/>
                              <w:r>
                                <w:rPr>
                                  <w:rFonts w:ascii="宋体" w:hAnsi="宋体" w:cs="宋体"/>
                                  <w:sz w:val="15"/>
                                  <w:szCs w:val="15"/>
                                </w:rPr>
                                <w:t>仪控盘柜</w:t>
                              </w:r>
                              <w:proofErr w:type="gramEnd"/>
                              <w:r>
                                <w:rPr>
                                  <w:rFonts w:ascii="宋体" w:hAnsi="宋体" w:cs="宋体"/>
                                  <w:sz w:val="15"/>
                                  <w:szCs w:val="15"/>
                                </w:rPr>
                                <w:t>安装</w:t>
                              </w:r>
                            </w:p>
                            <w:p w14:paraId="194E19E0" w14:textId="77777777" w:rsidR="00584696" w:rsidRDefault="00584696">
                              <w:pPr>
                                <w:pStyle w:val="af8"/>
                                <w:spacing w:line="240" w:lineRule="atLeast"/>
                                <w:rPr>
                                  <w:rFonts w:ascii="宋体" w:eastAsia="宋体" w:hAnsi="宋体" w:cs="宋体"/>
                                  <w:sz w:val="15"/>
                                  <w:szCs w:val="15"/>
                                </w:rPr>
                              </w:pPr>
                              <w:r>
                                <w:rPr>
                                  <w:rFonts w:ascii="宋体" w:hAnsi="宋体" w:cs="宋体"/>
                                  <w:sz w:val="15"/>
                                  <w:szCs w:val="15"/>
                                </w:rPr>
                                <w:t>电缆敷设与端接</w:t>
                              </w:r>
                            </w:p>
                            <w:p w14:paraId="644363BD" w14:textId="77777777" w:rsidR="00584696" w:rsidRDefault="00584696">
                              <w:pPr>
                                <w:pStyle w:val="af8"/>
                                <w:spacing w:line="240" w:lineRule="atLeast"/>
                              </w:pPr>
                              <w:r>
                                <w:rPr>
                                  <w:rFonts w:ascii="宋体" w:hAnsi="宋体" w:cs="宋体"/>
                                  <w:sz w:val="15"/>
                                  <w:szCs w:val="15"/>
                                </w:rPr>
                                <w:t>防火封堵</w:t>
                              </w:r>
                            </w:p>
                          </w:txbxContent>
                        </wps:txbx>
                        <wps:bodyPr upright="1"/>
                      </wps:wsp>
                      <wps:wsp>
                        <wps:cNvPr id="45" name="矩形 45"/>
                        <wps:cNvSpPr/>
                        <wps:spPr>
                          <a:xfrm>
                            <a:off x="3395" y="5171"/>
                            <a:ext cx="1429" cy="2244"/>
                          </a:xfrm>
                          <a:prstGeom prst="rect">
                            <a:avLst/>
                          </a:prstGeom>
                          <a:solidFill>
                            <a:srgbClr val="FFFFFF"/>
                          </a:solidFill>
                          <a:ln w="0" cap="flat" cmpd="sng">
                            <a:solidFill>
                              <a:srgbClr val="000000"/>
                            </a:solidFill>
                            <a:prstDash val="solid"/>
                            <a:miter/>
                            <a:headEnd type="none" w="med" len="med"/>
                            <a:tailEnd type="none" w="med" len="med"/>
                          </a:ln>
                        </wps:spPr>
                        <wps:txbx>
                          <w:txbxContent>
                            <w:p w14:paraId="7000A49A" w14:textId="77777777" w:rsidR="00584696" w:rsidRDefault="00584696">
                              <w:pPr>
                                <w:pStyle w:val="af8"/>
                                <w:ind w:firstLine="300"/>
                                <w:rPr>
                                  <w:rFonts w:ascii="宋体" w:eastAsia="宋体" w:hAnsi="宋体" w:cs="宋体"/>
                                  <w:sz w:val="15"/>
                                  <w:szCs w:val="15"/>
                                </w:rPr>
                              </w:pPr>
                              <w:r>
                                <w:rPr>
                                  <w:rFonts w:ascii="宋体" w:hAnsi="宋体" w:cs="宋体"/>
                                  <w:sz w:val="15"/>
                                  <w:szCs w:val="15"/>
                                </w:rPr>
                                <w:t>工程部位</w:t>
                              </w:r>
                            </w:p>
                            <w:p w14:paraId="63B7A79F" w14:textId="77777777" w:rsidR="00584696" w:rsidRDefault="00584696">
                              <w:pPr>
                                <w:pStyle w:val="af8"/>
                                <w:spacing w:line="240" w:lineRule="atLeast"/>
                                <w:rPr>
                                  <w:rFonts w:ascii="宋体" w:eastAsia="宋体" w:hAnsi="宋体" w:cs="宋体"/>
                                  <w:sz w:val="15"/>
                                  <w:szCs w:val="15"/>
                                </w:rPr>
                              </w:pPr>
                              <w:proofErr w:type="gramStart"/>
                              <w:r>
                                <w:rPr>
                                  <w:rFonts w:ascii="宋体" w:hAnsi="宋体" w:cs="宋体"/>
                                  <w:sz w:val="15"/>
                                  <w:szCs w:val="15"/>
                                </w:rPr>
                                <w:t>静设备</w:t>
                              </w:r>
                              <w:proofErr w:type="gramEnd"/>
                              <w:r>
                                <w:rPr>
                                  <w:rFonts w:ascii="宋体" w:hAnsi="宋体" w:cs="宋体"/>
                                  <w:sz w:val="15"/>
                                  <w:szCs w:val="15"/>
                                </w:rPr>
                                <w:t>安装</w:t>
                              </w:r>
                            </w:p>
                            <w:p w14:paraId="17A66C62" w14:textId="77777777" w:rsidR="00584696" w:rsidRDefault="00584696">
                              <w:pPr>
                                <w:pStyle w:val="af8"/>
                                <w:spacing w:line="240" w:lineRule="atLeast"/>
                                <w:jc w:val="left"/>
                                <w:rPr>
                                  <w:rFonts w:ascii="宋体" w:hAnsi="宋体" w:cs="宋体"/>
                                  <w:sz w:val="15"/>
                                  <w:szCs w:val="15"/>
                                </w:rPr>
                              </w:pPr>
                              <w:proofErr w:type="gramStart"/>
                              <w:r>
                                <w:rPr>
                                  <w:rFonts w:ascii="宋体" w:hAnsi="宋体" w:cs="宋体"/>
                                  <w:sz w:val="15"/>
                                  <w:szCs w:val="15"/>
                                </w:rPr>
                                <w:t>动设备</w:t>
                              </w:r>
                              <w:proofErr w:type="gramEnd"/>
                              <w:r>
                                <w:rPr>
                                  <w:rFonts w:ascii="宋体" w:hAnsi="宋体" w:cs="宋体"/>
                                  <w:sz w:val="15"/>
                                  <w:szCs w:val="15"/>
                                </w:rPr>
                                <w:t>安装</w:t>
                              </w:r>
                            </w:p>
                            <w:p w14:paraId="6698BB79" w14:textId="77777777" w:rsidR="00584696" w:rsidRDefault="00584696">
                              <w:pPr>
                                <w:pStyle w:val="af8"/>
                                <w:jc w:val="left"/>
                                <w:rPr>
                                  <w:rFonts w:ascii="宋体" w:eastAsia="宋体" w:hAnsi="宋体" w:cs="宋体"/>
                                  <w:sz w:val="15"/>
                                  <w:szCs w:val="15"/>
                                </w:rPr>
                              </w:pPr>
                              <w:r>
                                <w:rPr>
                                  <w:rFonts w:ascii="宋体" w:hAnsi="宋体" w:cs="宋体"/>
                                  <w:sz w:val="15"/>
                                  <w:szCs w:val="15"/>
                                </w:rPr>
                                <w:t>吊装设备安装</w:t>
                              </w:r>
                            </w:p>
                            <w:p w14:paraId="0C5D02ED" w14:textId="77777777" w:rsidR="00584696" w:rsidRDefault="00584696">
                              <w:pPr>
                                <w:pStyle w:val="af8"/>
                                <w:jc w:val="left"/>
                              </w:pPr>
                              <w:r>
                                <w:rPr>
                                  <w:rFonts w:ascii="宋体" w:hAnsi="宋体" w:cs="宋体"/>
                                  <w:sz w:val="15"/>
                                  <w:szCs w:val="15"/>
                                </w:rPr>
                                <w:t>管道安装</w:t>
                              </w:r>
                            </w:p>
                          </w:txbxContent>
                        </wps:txbx>
                        <wps:bodyPr upright="1"/>
                      </wps:wsp>
                      <wps:wsp>
                        <wps:cNvPr id="46" name="矩形 46"/>
                        <wps:cNvSpPr/>
                        <wps:spPr>
                          <a:xfrm>
                            <a:off x="7346" y="5158"/>
                            <a:ext cx="1592" cy="2257"/>
                          </a:xfrm>
                          <a:prstGeom prst="rect">
                            <a:avLst/>
                          </a:prstGeom>
                          <a:solidFill>
                            <a:srgbClr val="FFFFFF"/>
                          </a:solidFill>
                          <a:ln w="0" cap="flat" cmpd="sng">
                            <a:solidFill>
                              <a:srgbClr val="000000"/>
                            </a:solidFill>
                            <a:prstDash val="solid"/>
                            <a:miter/>
                            <a:headEnd type="none" w="med" len="med"/>
                            <a:tailEnd type="none" w="med" len="med"/>
                          </a:ln>
                        </wps:spPr>
                        <wps:txbx>
                          <w:txbxContent>
                            <w:p w14:paraId="02E6B3D8" w14:textId="77777777" w:rsidR="00584696" w:rsidRDefault="00584696">
                              <w:pPr>
                                <w:pStyle w:val="af8"/>
                                <w:spacing w:line="240" w:lineRule="atLeast"/>
                                <w:jc w:val="center"/>
                                <w:rPr>
                                  <w:rFonts w:ascii="宋体" w:eastAsia="宋体" w:hAnsi="宋体" w:cs="宋体"/>
                                  <w:sz w:val="15"/>
                                  <w:szCs w:val="15"/>
                                </w:rPr>
                              </w:pPr>
                              <w:r>
                                <w:rPr>
                                  <w:rFonts w:ascii="宋体" w:hAnsi="宋体" w:cs="宋体"/>
                                  <w:sz w:val="15"/>
                                  <w:szCs w:val="15"/>
                                </w:rPr>
                                <w:t>工程部位</w:t>
                              </w:r>
                            </w:p>
                            <w:p w14:paraId="678E12E0" w14:textId="77777777" w:rsidR="00584696" w:rsidRDefault="00584696">
                              <w:pPr>
                                <w:pStyle w:val="af8"/>
                                <w:spacing w:line="240" w:lineRule="atLeast"/>
                                <w:jc w:val="left"/>
                                <w:rPr>
                                  <w:rFonts w:ascii="宋体" w:eastAsia="宋体" w:hAnsi="宋体" w:cs="宋体"/>
                                  <w:sz w:val="15"/>
                                  <w:szCs w:val="15"/>
                                </w:rPr>
                              </w:pPr>
                              <w:r>
                                <w:rPr>
                                  <w:rFonts w:ascii="宋体" w:hAnsi="宋体" w:cs="宋体"/>
                                  <w:sz w:val="15"/>
                                  <w:szCs w:val="15"/>
                                </w:rPr>
                                <w:t>安全壳</w:t>
                              </w:r>
                            </w:p>
                            <w:p w14:paraId="5076F810" w14:textId="77777777" w:rsidR="00584696" w:rsidRDefault="00584696">
                              <w:pPr>
                                <w:pStyle w:val="af8"/>
                                <w:spacing w:line="240" w:lineRule="atLeast"/>
                                <w:jc w:val="left"/>
                                <w:rPr>
                                  <w:rFonts w:ascii="宋体" w:eastAsia="宋体" w:hAnsi="宋体" w:cs="宋体"/>
                                  <w:sz w:val="15"/>
                                  <w:szCs w:val="15"/>
                                </w:rPr>
                              </w:pPr>
                              <w:proofErr w:type="gramStart"/>
                              <w:r>
                                <w:rPr>
                                  <w:rFonts w:ascii="宋体" w:hAnsi="宋体" w:cs="宋体"/>
                                  <w:sz w:val="15"/>
                                  <w:szCs w:val="15"/>
                                </w:rPr>
                                <w:t>核级管道</w:t>
                              </w:r>
                              <w:proofErr w:type="gramEnd"/>
                            </w:p>
                            <w:p w14:paraId="7F1762BD" w14:textId="77777777" w:rsidR="00584696" w:rsidRDefault="00584696">
                              <w:pPr>
                                <w:pStyle w:val="af8"/>
                                <w:spacing w:line="240" w:lineRule="atLeast"/>
                                <w:jc w:val="left"/>
                                <w:rPr>
                                  <w:rFonts w:ascii="宋体" w:eastAsia="宋体" w:hAnsi="宋体" w:cs="宋体"/>
                                  <w:sz w:val="15"/>
                                  <w:szCs w:val="15"/>
                                </w:rPr>
                              </w:pPr>
                              <w:proofErr w:type="gramStart"/>
                              <w:r>
                                <w:rPr>
                                  <w:rFonts w:ascii="宋体" w:hAnsi="宋体" w:cs="宋体"/>
                                  <w:sz w:val="15"/>
                                  <w:szCs w:val="15"/>
                                </w:rPr>
                                <w:t>非核级管道</w:t>
                              </w:r>
                              <w:proofErr w:type="gramEnd"/>
                            </w:p>
                            <w:p w14:paraId="3F33E033" w14:textId="77777777" w:rsidR="00584696" w:rsidRDefault="00584696">
                              <w:pPr>
                                <w:pStyle w:val="af8"/>
                                <w:spacing w:line="240" w:lineRule="atLeast"/>
                                <w:jc w:val="left"/>
                                <w:rPr>
                                  <w:rFonts w:ascii="宋体" w:eastAsia="宋体" w:hAnsi="宋体" w:cs="宋体"/>
                                  <w:sz w:val="15"/>
                                  <w:szCs w:val="15"/>
                                </w:rPr>
                              </w:pPr>
                              <w:r>
                                <w:rPr>
                                  <w:rFonts w:ascii="宋体" w:hAnsi="宋体" w:cs="宋体"/>
                                  <w:sz w:val="15"/>
                                  <w:szCs w:val="15"/>
                                </w:rPr>
                                <w:t>不锈钢覆面</w:t>
                              </w:r>
                            </w:p>
                            <w:p w14:paraId="442CE1F7" w14:textId="77777777" w:rsidR="00584696" w:rsidRDefault="00584696">
                              <w:pPr>
                                <w:pStyle w:val="af8"/>
                                <w:spacing w:line="240" w:lineRule="atLeast"/>
                                <w:jc w:val="left"/>
                                <w:rPr>
                                  <w:rFonts w:ascii="宋体" w:eastAsia="宋体" w:hAnsi="宋体" w:cs="宋体"/>
                                  <w:sz w:val="15"/>
                                  <w:szCs w:val="15"/>
                                </w:rPr>
                              </w:pPr>
                              <w:r>
                                <w:rPr>
                                  <w:rFonts w:ascii="宋体" w:hAnsi="宋体" w:cs="宋体"/>
                                  <w:sz w:val="15"/>
                                  <w:szCs w:val="15"/>
                                </w:rPr>
                                <w:t>重要钢结构</w:t>
                              </w:r>
                            </w:p>
                            <w:p w14:paraId="08E5879E" w14:textId="77777777" w:rsidR="00584696" w:rsidRDefault="00584696">
                              <w:pPr>
                                <w:pStyle w:val="af8"/>
                                <w:spacing w:line="240" w:lineRule="atLeast"/>
                                <w:jc w:val="left"/>
                                <w:rPr>
                                  <w:rFonts w:ascii="宋体" w:eastAsia="宋体" w:hAnsi="宋体" w:cs="宋体"/>
                                  <w:sz w:val="15"/>
                                  <w:szCs w:val="15"/>
                                </w:rPr>
                              </w:pPr>
                              <w:r>
                                <w:rPr>
                                  <w:rFonts w:ascii="宋体" w:hAnsi="宋体" w:cs="宋体"/>
                                  <w:sz w:val="15"/>
                                  <w:szCs w:val="15"/>
                                </w:rPr>
                                <w:t>土建钢结构</w:t>
                              </w:r>
                            </w:p>
                            <w:p w14:paraId="6890656E" w14:textId="77777777" w:rsidR="00584696" w:rsidRDefault="00584696">
                              <w:pPr>
                                <w:pStyle w:val="af8"/>
                                <w:spacing w:line="240" w:lineRule="atLeast"/>
                                <w:jc w:val="left"/>
                              </w:pPr>
                            </w:p>
                          </w:txbxContent>
                        </wps:txbx>
                        <wps:bodyPr upright="1"/>
                      </wps:wsp>
                      <wps:wsp>
                        <wps:cNvPr id="47" name="矩形 47"/>
                        <wps:cNvSpPr/>
                        <wps:spPr>
                          <a:xfrm>
                            <a:off x="9336" y="5158"/>
                            <a:ext cx="1536" cy="2244"/>
                          </a:xfrm>
                          <a:prstGeom prst="rect">
                            <a:avLst/>
                          </a:prstGeom>
                          <a:solidFill>
                            <a:srgbClr val="FFFFFF"/>
                          </a:solidFill>
                          <a:ln w="0" cap="flat" cmpd="sng">
                            <a:solidFill>
                              <a:srgbClr val="000000"/>
                            </a:solidFill>
                            <a:prstDash val="solid"/>
                            <a:miter/>
                            <a:headEnd type="none" w="med" len="med"/>
                            <a:tailEnd type="none" w="med" len="med"/>
                          </a:ln>
                        </wps:spPr>
                        <wps:txbx>
                          <w:txbxContent>
                            <w:p w14:paraId="5F560D26" w14:textId="77777777" w:rsidR="00584696" w:rsidRDefault="00584696">
                              <w:pPr>
                                <w:pStyle w:val="af8"/>
                                <w:spacing w:line="240" w:lineRule="atLeast"/>
                                <w:jc w:val="center"/>
                                <w:rPr>
                                  <w:rFonts w:ascii="宋体" w:eastAsia="宋体" w:hAnsi="宋体" w:cs="宋体"/>
                                  <w:sz w:val="15"/>
                                  <w:szCs w:val="15"/>
                                </w:rPr>
                              </w:pPr>
                              <w:r>
                                <w:rPr>
                                  <w:rFonts w:ascii="宋体" w:hAnsi="宋体" w:cs="宋体"/>
                                  <w:sz w:val="15"/>
                                  <w:szCs w:val="15"/>
                                </w:rPr>
                                <w:t>各单台机组</w:t>
                              </w:r>
                            </w:p>
                            <w:p w14:paraId="0343658B" w14:textId="77777777" w:rsidR="00584696" w:rsidRDefault="00584696">
                              <w:pPr>
                                <w:pStyle w:val="af8"/>
                                <w:spacing w:line="240" w:lineRule="atLeast"/>
                                <w:jc w:val="left"/>
                                <w:rPr>
                                  <w:rFonts w:ascii="宋体" w:eastAsia="宋体" w:hAnsi="宋体" w:cs="宋体"/>
                                  <w:sz w:val="15"/>
                                  <w:szCs w:val="15"/>
                                </w:rPr>
                              </w:pPr>
                              <w:r>
                                <w:rPr>
                                  <w:rFonts w:ascii="宋体" w:hAnsi="宋体" w:cs="宋体"/>
                                  <w:sz w:val="15"/>
                                  <w:szCs w:val="15"/>
                                </w:rPr>
                                <w:t>机组</w:t>
                              </w:r>
                              <w:r>
                                <w:rPr>
                                  <w:rFonts w:ascii="宋体" w:eastAsia="宋体" w:hAnsi="宋体" w:cs="宋体"/>
                                  <w:sz w:val="15"/>
                                  <w:szCs w:val="15"/>
                                </w:rPr>
                                <w:t>168/100h</w:t>
                              </w:r>
                              <w:r>
                                <w:rPr>
                                  <w:rFonts w:ascii="宋体" w:hAnsi="宋体" w:cs="宋体"/>
                                  <w:sz w:val="15"/>
                                  <w:szCs w:val="15"/>
                                </w:rPr>
                                <w:t>满负荷试运行试验指标评价；</w:t>
                              </w:r>
                            </w:p>
                            <w:p w14:paraId="4B9B26D7" w14:textId="77777777" w:rsidR="00584696" w:rsidRDefault="00584696">
                              <w:pPr>
                                <w:pStyle w:val="af8"/>
                                <w:spacing w:line="240" w:lineRule="atLeast"/>
                                <w:jc w:val="left"/>
                              </w:pPr>
                              <w:r>
                                <w:rPr>
                                  <w:rFonts w:ascii="宋体" w:hAnsi="宋体" w:cs="宋体"/>
                                  <w:sz w:val="15"/>
                                  <w:szCs w:val="15"/>
                                </w:rPr>
                                <w:t>单台机组性能试验技术指标</w:t>
                              </w:r>
                              <w:r>
                                <w:rPr>
                                  <w:rFonts w:ascii="宋体" w:hAnsi="宋体" w:cs="宋体" w:hint="eastAsia"/>
                                  <w:sz w:val="15"/>
                                  <w:szCs w:val="15"/>
                                </w:rPr>
                                <w:t>。</w:t>
                              </w:r>
                            </w:p>
                          </w:txbxContent>
                        </wps:txbx>
                        <wps:bodyPr upright="1"/>
                      </wps:wsp>
                      <wps:wsp>
                        <wps:cNvPr id="48" name="矩形 48"/>
                        <wps:cNvSpPr/>
                        <wps:spPr>
                          <a:xfrm>
                            <a:off x="13099" y="5171"/>
                            <a:ext cx="1374" cy="2244"/>
                          </a:xfrm>
                          <a:prstGeom prst="rect">
                            <a:avLst/>
                          </a:prstGeom>
                          <a:solidFill>
                            <a:srgbClr val="FFFFFF"/>
                          </a:solidFill>
                          <a:ln w="0" cap="flat" cmpd="sng">
                            <a:solidFill>
                              <a:srgbClr val="000000"/>
                            </a:solidFill>
                            <a:prstDash val="solid"/>
                            <a:miter/>
                            <a:headEnd type="none" w="med" len="med"/>
                            <a:tailEnd type="none" w="med" len="med"/>
                          </a:ln>
                        </wps:spPr>
                        <wps:txbx>
                          <w:txbxContent>
                            <w:p w14:paraId="6BFB1AD6" w14:textId="77777777" w:rsidR="00584696" w:rsidRDefault="00584696">
                              <w:pPr>
                                <w:pStyle w:val="af8"/>
                                <w:spacing w:line="240" w:lineRule="atLeast"/>
                                <w:jc w:val="center"/>
                                <w:rPr>
                                  <w:rFonts w:ascii="宋体" w:eastAsia="宋体" w:hAnsi="宋体" w:cs="宋体"/>
                                  <w:sz w:val="15"/>
                                  <w:szCs w:val="15"/>
                                </w:rPr>
                              </w:pPr>
                              <w:r>
                                <w:rPr>
                                  <w:rFonts w:ascii="宋体" w:hAnsi="宋体" w:cs="宋体"/>
                                  <w:sz w:val="15"/>
                                  <w:szCs w:val="15"/>
                                </w:rPr>
                                <w:t xml:space="preserve">  </w:t>
                              </w:r>
                              <w:r>
                                <w:rPr>
                                  <w:rFonts w:ascii="宋体" w:hAnsi="宋体" w:cs="宋体"/>
                                  <w:sz w:val="15"/>
                                  <w:szCs w:val="15"/>
                                </w:rPr>
                                <w:t>整体工程</w:t>
                              </w:r>
                            </w:p>
                            <w:p w14:paraId="1B4187B2" w14:textId="77777777" w:rsidR="00584696" w:rsidRDefault="00584696">
                              <w:pPr>
                                <w:pStyle w:val="af8"/>
                                <w:spacing w:line="240" w:lineRule="atLeast"/>
                                <w:jc w:val="left"/>
                                <w:rPr>
                                  <w:rFonts w:ascii="宋体" w:eastAsia="宋体" w:hAnsi="宋体" w:cs="宋体"/>
                                  <w:sz w:val="15"/>
                                  <w:szCs w:val="15"/>
                                </w:rPr>
                              </w:pPr>
                              <w:r>
                                <w:rPr>
                                  <w:rFonts w:ascii="宋体" w:hAnsi="宋体" w:cs="宋体"/>
                                  <w:sz w:val="15"/>
                                  <w:szCs w:val="15"/>
                                </w:rPr>
                                <w:t>质量保证大纲</w:t>
                              </w:r>
                            </w:p>
                            <w:p w14:paraId="3BFF6632" w14:textId="77777777" w:rsidR="00584696" w:rsidRDefault="00584696">
                              <w:pPr>
                                <w:pStyle w:val="af8"/>
                                <w:spacing w:line="240" w:lineRule="atLeast"/>
                                <w:jc w:val="left"/>
                                <w:rPr>
                                  <w:rFonts w:ascii="宋体" w:eastAsia="宋体" w:hAnsi="宋体" w:cs="宋体"/>
                                  <w:sz w:val="15"/>
                                  <w:szCs w:val="15"/>
                                </w:rPr>
                              </w:pPr>
                              <w:r>
                                <w:rPr>
                                  <w:rFonts w:ascii="宋体" w:hAnsi="宋体" w:cs="宋体"/>
                                  <w:sz w:val="15"/>
                                  <w:szCs w:val="15"/>
                                </w:rPr>
                                <w:t>管理程序</w:t>
                              </w:r>
                            </w:p>
                            <w:p w14:paraId="50005E49" w14:textId="77777777" w:rsidR="00584696" w:rsidRDefault="00584696">
                              <w:pPr>
                                <w:pStyle w:val="af8"/>
                                <w:spacing w:line="240" w:lineRule="atLeast"/>
                                <w:jc w:val="left"/>
                                <w:rPr>
                                  <w:rFonts w:ascii="宋体" w:eastAsia="宋体" w:hAnsi="宋体" w:cs="宋体"/>
                                  <w:sz w:val="15"/>
                                  <w:szCs w:val="15"/>
                                </w:rPr>
                              </w:pPr>
                              <w:r>
                                <w:rPr>
                                  <w:rFonts w:ascii="宋体" w:hAnsi="宋体" w:cs="宋体"/>
                                  <w:sz w:val="15"/>
                                  <w:szCs w:val="15"/>
                                </w:rPr>
                                <w:t>不符合项管理</w:t>
                              </w:r>
                            </w:p>
                            <w:p w14:paraId="392DF35B" w14:textId="77777777" w:rsidR="00584696" w:rsidRDefault="00584696">
                              <w:pPr>
                                <w:pStyle w:val="af8"/>
                                <w:spacing w:line="240" w:lineRule="atLeast"/>
                                <w:jc w:val="left"/>
                                <w:rPr>
                                  <w:rFonts w:ascii="宋体" w:eastAsia="宋体" w:hAnsi="宋体" w:cs="宋体"/>
                                  <w:sz w:val="15"/>
                                  <w:szCs w:val="15"/>
                                </w:rPr>
                              </w:pPr>
                              <w:r>
                                <w:rPr>
                                  <w:rFonts w:ascii="宋体" w:hAnsi="宋体" w:cs="宋体"/>
                                  <w:sz w:val="15"/>
                                  <w:szCs w:val="15"/>
                                </w:rPr>
                                <w:t>设计变更管理</w:t>
                              </w:r>
                            </w:p>
                            <w:p w14:paraId="32DDC5EC" w14:textId="77777777" w:rsidR="00584696" w:rsidRDefault="00584696">
                              <w:pPr>
                                <w:pStyle w:val="af8"/>
                                <w:spacing w:line="240" w:lineRule="atLeast"/>
                                <w:jc w:val="left"/>
                                <w:rPr>
                                  <w:rFonts w:ascii="宋体" w:eastAsia="宋体" w:hAnsi="宋体" w:cs="宋体"/>
                                  <w:sz w:val="15"/>
                                  <w:szCs w:val="15"/>
                                </w:rPr>
                              </w:pPr>
                              <w:r>
                                <w:rPr>
                                  <w:rFonts w:ascii="宋体" w:hAnsi="宋体" w:cs="宋体"/>
                                  <w:sz w:val="15"/>
                                  <w:szCs w:val="15"/>
                                </w:rPr>
                                <w:t>质量风险管理</w:t>
                              </w:r>
                            </w:p>
                            <w:p w14:paraId="00FEBCBD" w14:textId="77777777" w:rsidR="00584696" w:rsidRDefault="00584696">
                              <w:pPr>
                                <w:pStyle w:val="af8"/>
                                <w:spacing w:line="240" w:lineRule="atLeast"/>
                                <w:jc w:val="left"/>
                              </w:pPr>
                              <w:r>
                                <w:rPr>
                                  <w:rFonts w:ascii="宋体" w:hAnsi="宋体" w:cs="宋体"/>
                                  <w:sz w:val="15"/>
                                  <w:szCs w:val="15"/>
                                </w:rPr>
                                <w:t>法律法规适用性</w:t>
                              </w:r>
                            </w:p>
                          </w:txbxContent>
                        </wps:txbx>
                        <wps:bodyPr upright="1"/>
                      </wps:wsp>
                      <wps:wsp>
                        <wps:cNvPr id="49" name="矩形 49"/>
                        <wps:cNvSpPr/>
                        <wps:spPr>
                          <a:xfrm>
                            <a:off x="11220" y="5171"/>
                            <a:ext cx="1544" cy="2244"/>
                          </a:xfrm>
                          <a:prstGeom prst="rect">
                            <a:avLst/>
                          </a:prstGeom>
                          <a:solidFill>
                            <a:srgbClr val="FFFFFF"/>
                          </a:solidFill>
                          <a:ln w="0" cap="flat" cmpd="sng">
                            <a:solidFill>
                              <a:srgbClr val="000000"/>
                            </a:solidFill>
                            <a:prstDash val="solid"/>
                            <a:miter/>
                            <a:headEnd type="none" w="med" len="med"/>
                            <a:tailEnd type="none" w="med" len="med"/>
                          </a:ln>
                        </wps:spPr>
                        <wps:txbx>
                          <w:txbxContent>
                            <w:p w14:paraId="2D2C3492" w14:textId="77777777" w:rsidR="00584696" w:rsidRDefault="00584696">
                              <w:pPr>
                                <w:pStyle w:val="af8"/>
                                <w:spacing w:line="240" w:lineRule="atLeast"/>
                                <w:jc w:val="center"/>
                                <w:rPr>
                                  <w:rFonts w:ascii="宋体" w:eastAsia="宋体" w:hAnsi="宋体" w:cs="宋体"/>
                                  <w:sz w:val="15"/>
                                  <w:szCs w:val="15"/>
                                </w:rPr>
                              </w:pPr>
                              <w:r>
                                <w:rPr>
                                  <w:rFonts w:ascii="宋体" w:hAnsi="宋体" w:cs="宋体"/>
                                  <w:sz w:val="15"/>
                                  <w:szCs w:val="15"/>
                                </w:rPr>
                                <w:t>整体工程</w:t>
                              </w:r>
                            </w:p>
                            <w:p w14:paraId="13E989E7" w14:textId="77777777" w:rsidR="00584696" w:rsidRDefault="00584696">
                              <w:pPr>
                                <w:pStyle w:val="af8"/>
                                <w:spacing w:line="240" w:lineRule="atLeast"/>
                                <w:jc w:val="left"/>
                                <w:rPr>
                                  <w:rFonts w:ascii="宋体" w:eastAsia="宋体" w:hAnsi="宋体" w:cs="宋体"/>
                                  <w:color w:val="FF0000"/>
                                  <w:sz w:val="15"/>
                                  <w:szCs w:val="15"/>
                                </w:rPr>
                              </w:pPr>
                              <w:r>
                                <w:rPr>
                                  <w:rFonts w:ascii="宋体" w:hAnsi="宋体" w:cs="宋体"/>
                                  <w:sz w:val="15"/>
                                  <w:szCs w:val="15"/>
                                </w:rPr>
                                <w:t>档案管理体系</w:t>
                              </w:r>
                            </w:p>
                            <w:p w14:paraId="015C13A0" w14:textId="77777777" w:rsidR="00584696" w:rsidRDefault="00584696">
                              <w:pPr>
                                <w:pStyle w:val="af8"/>
                                <w:spacing w:line="240" w:lineRule="atLeast"/>
                                <w:jc w:val="left"/>
                                <w:rPr>
                                  <w:rFonts w:ascii="宋体" w:eastAsia="宋体" w:hAnsi="宋体" w:cs="宋体"/>
                                  <w:sz w:val="15"/>
                                  <w:szCs w:val="15"/>
                                </w:rPr>
                              </w:pPr>
                              <w:r>
                                <w:rPr>
                                  <w:rFonts w:ascii="宋体" w:hAnsi="宋体" w:cs="宋体"/>
                                  <w:sz w:val="15"/>
                                  <w:szCs w:val="15"/>
                                </w:rPr>
                                <w:t>档案管理制度</w:t>
                              </w:r>
                            </w:p>
                            <w:p w14:paraId="44699726" w14:textId="77777777" w:rsidR="00584696" w:rsidRDefault="00584696">
                              <w:pPr>
                                <w:pStyle w:val="af8"/>
                                <w:spacing w:line="240" w:lineRule="atLeast"/>
                                <w:jc w:val="left"/>
                                <w:rPr>
                                  <w:rFonts w:ascii="宋体" w:eastAsia="宋体" w:hAnsi="宋体" w:cs="宋体"/>
                                  <w:sz w:val="15"/>
                                  <w:szCs w:val="15"/>
                                </w:rPr>
                              </w:pPr>
                              <w:r>
                                <w:rPr>
                                  <w:rFonts w:ascii="宋体" w:hAnsi="宋体" w:cs="宋体"/>
                                  <w:sz w:val="15"/>
                                  <w:szCs w:val="15"/>
                                </w:rPr>
                                <w:t>人员岗位职责</w:t>
                              </w:r>
                            </w:p>
                            <w:p w14:paraId="21D86539" w14:textId="77777777" w:rsidR="00584696" w:rsidRDefault="00584696">
                              <w:pPr>
                                <w:pStyle w:val="af8"/>
                                <w:spacing w:line="240" w:lineRule="atLeast"/>
                                <w:jc w:val="left"/>
                                <w:rPr>
                                  <w:rFonts w:ascii="宋体" w:eastAsia="宋体" w:hAnsi="宋体" w:cs="宋体"/>
                                  <w:sz w:val="15"/>
                                  <w:szCs w:val="15"/>
                                </w:rPr>
                              </w:pPr>
                              <w:r>
                                <w:rPr>
                                  <w:rFonts w:ascii="宋体" w:hAnsi="宋体" w:cs="宋体"/>
                                  <w:sz w:val="15"/>
                                  <w:szCs w:val="15"/>
                                </w:rPr>
                                <w:t>归档文件管理</w:t>
                              </w:r>
                            </w:p>
                            <w:p w14:paraId="05B0078A" w14:textId="77777777" w:rsidR="00584696" w:rsidRDefault="00584696">
                              <w:pPr>
                                <w:pStyle w:val="af8"/>
                                <w:spacing w:line="240" w:lineRule="atLeast"/>
                                <w:jc w:val="left"/>
                                <w:rPr>
                                  <w:rFonts w:ascii="宋体" w:eastAsia="宋体" w:hAnsi="宋体" w:cs="宋体"/>
                                  <w:sz w:val="15"/>
                                  <w:szCs w:val="15"/>
                                </w:rPr>
                              </w:pPr>
                              <w:r>
                                <w:rPr>
                                  <w:rFonts w:ascii="宋体" w:hAnsi="宋体" w:cs="宋体"/>
                                  <w:sz w:val="15"/>
                                  <w:szCs w:val="15"/>
                                </w:rPr>
                                <w:t>竣工图管理</w:t>
                              </w:r>
                            </w:p>
                            <w:p w14:paraId="4D1DE5B7" w14:textId="77777777" w:rsidR="00584696" w:rsidRDefault="00584696">
                              <w:pPr>
                                <w:pStyle w:val="af8"/>
                                <w:spacing w:line="240" w:lineRule="atLeast"/>
                                <w:jc w:val="left"/>
                                <w:rPr>
                                  <w:rFonts w:ascii="宋体" w:eastAsia="宋体" w:hAnsi="宋体" w:cs="宋体"/>
                                  <w:sz w:val="15"/>
                                  <w:szCs w:val="15"/>
                                </w:rPr>
                              </w:pPr>
                              <w:r>
                                <w:rPr>
                                  <w:rFonts w:ascii="宋体" w:hAnsi="宋体" w:cs="宋体"/>
                                  <w:sz w:val="15"/>
                                  <w:szCs w:val="15"/>
                                </w:rPr>
                                <w:t>档案信息化管理</w:t>
                              </w:r>
                            </w:p>
                            <w:p w14:paraId="0F027A3F" w14:textId="77777777" w:rsidR="00584696" w:rsidRDefault="00584696">
                              <w:pPr>
                                <w:pStyle w:val="af8"/>
                                <w:spacing w:line="240" w:lineRule="atLeast"/>
                                <w:jc w:val="left"/>
                              </w:pPr>
                            </w:p>
                          </w:txbxContent>
                        </wps:txbx>
                        <wps:bodyPr upright="1"/>
                      </wps:wsp>
                      <wps:wsp>
                        <wps:cNvPr id="50" name="直接箭头连接符 50"/>
                        <wps:cNvCnPr/>
                        <wps:spPr>
                          <a:xfrm flipH="1">
                            <a:off x="2492" y="4825"/>
                            <a:ext cx="1" cy="359"/>
                          </a:xfrm>
                          <a:prstGeom prst="straightConnector1">
                            <a:avLst/>
                          </a:prstGeom>
                          <a:ln w="9525" cap="flat" cmpd="sng">
                            <a:solidFill>
                              <a:srgbClr val="000000"/>
                            </a:solidFill>
                            <a:prstDash val="solid"/>
                            <a:headEnd type="none" w="med" len="med"/>
                            <a:tailEnd type="none" w="med" len="med"/>
                          </a:ln>
                        </wps:spPr>
                        <wps:bodyPr/>
                      </wps:wsp>
                      <wps:wsp>
                        <wps:cNvPr id="51" name="直接箭头连接符 51"/>
                        <wps:cNvCnPr/>
                        <wps:spPr>
                          <a:xfrm>
                            <a:off x="4136" y="4815"/>
                            <a:ext cx="0" cy="346"/>
                          </a:xfrm>
                          <a:prstGeom prst="straightConnector1">
                            <a:avLst/>
                          </a:prstGeom>
                          <a:ln w="9525" cap="flat" cmpd="sng">
                            <a:solidFill>
                              <a:srgbClr val="000000"/>
                            </a:solidFill>
                            <a:prstDash val="solid"/>
                            <a:headEnd type="none" w="med" len="med"/>
                            <a:tailEnd type="none" w="med" len="med"/>
                          </a:ln>
                        </wps:spPr>
                        <wps:bodyPr/>
                      </wps:wsp>
                      <wps:wsp>
                        <wps:cNvPr id="52" name="直接箭头连接符 52"/>
                        <wps:cNvCnPr/>
                        <wps:spPr>
                          <a:xfrm>
                            <a:off x="5942" y="4819"/>
                            <a:ext cx="0" cy="330"/>
                          </a:xfrm>
                          <a:prstGeom prst="straightConnector1">
                            <a:avLst/>
                          </a:prstGeom>
                          <a:ln w="9525" cap="flat" cmpd="sng">
                            <a:solidFill>
                              <a:srgbClr val="000000"/>
                            </a:solidFill>
                            <a:prstDash val="solid"/>
                            <a:headEnd type="none" w="med" len="med"/>
                            <a:tailEnd type="none" w="med" len="med"/>
                          </a:ln>
                        </wps:spPr>
                        <wps:bodyPr/>
                      </wps:wsp>
                      <wps:wsp>
                        <wps:cNvPr id="53" name="直接箭头连接符 53"/>
                        <wps:cNvCnPr/>
                        <wps:spPr>
                          <a:xfrm>
                            <a:off x="8117" y="4828"/>
                            <a:ext cx="0" cy="330"/>
                          </a:xfrm>
                          <a:prstGeom prst="straightConnector1">
                            <a:avLst/>
                          </a:prstGeom>
                          <a:ln w="9525" cap="flat" cmpd="sng">
                            <a:solidFill>
                              <a:srgbClr val="000000"/>
                            </a:solidFill>
                            <a:prstDash val="solid"/>
                            <a:headEnd type="none" w="med" len="med"/>
                            <a:tailEnd type="none" w="med" len="med"/>
                          </a:ln>
                        </wps:spPr>
                        <wps:bodyPr/>
                      </wps:wsp>
                      <wps:wsp>
                        <wps:cNvPr id="54" name="直接箭头连接符 54"/>
                        <wps:cNvCnPr/>
                        <wps:spPr>
                          <a:xfrm>
                            <a:off x="11897" y="4815"/>
                            <a:ext cx="2" cy="356"/>
                          </a:xfrm>
                          <a:prstGeom prst="straightConnector1">
                            <a:avLst/>
                          </a:prstGeom>
                          <a:ln w="9525" cap="flat" cmpd="sng">
                            <a:solidFill>
                              <a:srgbClr val="000000"/>
                            </a:solidFill>
                            <a:prstDash val="solid"/>
                            <a:headEnd type="none" w="med" len="med"/>
                            <a:tailEnd type="none" w="med" len="med"/>
                          </a:ln>
                        </wps:spPr>
                        <wps:bodyPr/>
                      </wps:wsp>
                      <wps:wsp>
                        <wps:cNvPr id="55" name="直接箭头连接符 55"/>
                        <wps:cNvCnPr/>
                        <wps:spPr>
                          <a:xfrm>
                            <a:off x="13788" y="4815"/>
                            <a:ext cx="1" cy="356"/>
                          </a:xfrm>
                          <a:prstGeom prst="straightConnector1">
                            <a:avLst/>
                          </a:prstGeom>
                          <a:ln w="9525" cap="flat" cmpd="sng">
                            <a:solidFill>
                              <a:srgbClr val="000000"/>
                            </a:solidFill>
                            <a:prstDash val="solid"/>
                            <a:headEnd type="none" w="med" len="med"/>
                            <a:tailEnd type="none" w="med" len="med"/>
                          </a:ln>
                        </wps:spPr>
                        <wps:bodyPr/>
                      </wps:wsp>
                      <wps:wsp>
                        <wps:cNvPr id="56" name="矩形 56"/>
                        <wps:cNvSpPr/>
                        <wps:spPr>
                          <a:xfrm>
                            <a:off x="14804" y="5162"/>
                            <a:ext cx="1374" cy="2244"/>
                          </a:xfrm>
                          <a:prstGeom prst="rect">
                            <a:avLst/>
                          </a:prstGeom>
                          <a:solidFill>
                            <a:srgbClr val="FFFFFF"/>
                          </a:solidFill>
                          <a:ln w="0" cap="flat" cmpd="sng">
                            <a:solidFill>
                              <a:srgbClr val="000000"/>
                            </a:solidFill>
                            <a:prstDash val="solid"/>
                            <a:miter/>
                            <a:headEnd type="none" w="med" len="med"/>
                            <a:tailEnd type="none" w="med" len="med"/>
                          </a:ln>
                        </wps:spPr>
                        <wps:txbx>
                          <w:txbxContent>
                            <w:p w14:paraId="5DC3E7FE" w14:textId="77777777" w:rsidR="00584696" w:rsidRDefault="00584696">
                              <w:pPr>
                                <w:pStyle w:val="af8"/>
                                <w:spacing w:line="240" w:lineRule="atLeast"/>
                                <w:jc w:val="center"/>
                                <w:rPr>
                                  <w:rFonts w:ascii="宋体" w:eastAsia="宋体" w:hAnsi="宋体" w:cs="宋体"/>
                                  <w:sz w:val="15"/>
                                  <w:szCs w:val="15"/>
                                </w:rPr>
                              </w:pPr>
                              <w:r>
                                <w:rPr>
                                  <w:rFonts w:ascii="宋体" w:hAnsi="宋体" w:cs="宋体"/>
                                  <w:sz w:val="15"/>
                                  <w:szCs w:val="15"/>
                                </w:rPr>
                                <w:t xml:space="preserve">  </w:t>
                              </w:r>
                              <w:r>
                                <w:rPr>
                                  <w:rFonts w:ascii="宋体" w:hAnsi="宋体" w:cs="宋体"/>
                                  <w:sz w:val="15"/>
                                  <w:szCs w:val="15"/>
                                </w:rPr>
                                <w:t>整体工程</w:t>
                              </w:r>
                            </w:p>
                            <w:p w14:paraId="3FA7D81C" w14:textId="77777777" w:rsidR="00584696" w:rsidRDefault="00584696">
                              <w:pPr>
                                <w:pStyle w:val="af8"/>
                                <w:spacing w:line="240" w:lineRule="atLeast"/>
                                <w:jc w:val="left"/>
                                <w:rPr>
                                  <w:rFonts w:ascii="宋体" w:hAnsi="宋体" w:cs="宋体"/>
                                  <w:sz w:val="15"/>
                                  <w:szCs w:val="15"/>
                                </w:rPr>
                              </w:pPr>
                              <w:r>
                                <w:rPr>
                                  <w:rFonts w:ascii="宋体" w:hAnsi="宋体" w:cs="宋体" w:hint="eastAsia"/>
                                  <w:sz w:val="15"/>
                                  <w:szCs w:val="15"/>
                                </w:rPr>
                                <w:t>土建专业</w:t>
                              </w:r>
                            </w:p>
                            <w:p w14:paraId="251A8609" w14:textId="77777777" w:rsidR="00584696" w:rsidRDefault="00584696">
                              <w:pPr>
                                <w:pStyle w:val="af8"/>
                                <w:spacing w:line="240" w:lineRule="atLeast"/>
                                <w:jc w:val="left"/>
                                <w:rPr>
                                  <w:rFonts w:ascii="宋体" w:hAnsi="宋体" w:cs="宋体"/>
                                  <w:sz w:val="15"/>
                                  <w:szCs w:val="15"/>
                                </w:rPr>
                              </w:pPr>
                              <w:r>
                                <w:rPr>
                                  <w:rFonts w:ascii="宋体" w:hAnsi="宋体" w:cs="宋体" w:hint="eastAsia"/>
                                  <w:sz w:val="15"/>
                                  <w:szCs w:val="15"/>
                                </w:rPr>
                                <w:t>机械、管道专业</w:t>
                              </w:r>
                            </w:p>
                            <w:p w14:paraId="0594D546" w14:textId="77777777" w:rsidR="00584696" w:rsidRDefault="00584696">
                              <w:pPr>
                                <w:pStyle w:val="af8"/>
                                <w:spacing w:line="240" w:lineRule="atLeast"/>
                                <w:jc w:val="left"/>
                                <w:rPr>
                                  <w:rFonts w:ascii="宋体" w:hAnsi="宋体" w:cs="宋体"/>
                                  <w:sz w:val="15"/>
                                  <w:szCs w:val="15"/>
                                </w:rPr>
                              </w:pPr>
                              <w:r>
                                <w:rPr>
                                  <w:rFonts w:ascii="宋体" w:hAnsi="宋体" w:cs="宋体" w:hint="eastAsia"/>
                                  <w:sz w:val="15"/>
                                  <w:szCs w:val="15"/>
                                </w:rPr>
                                <w:t>电气、</w:t>
                              </w:r>
                              <w:proofErr w:type="gramStart"/>
                              <w:r>
                                <w:rPr>
                                  <w:rFonts w:ascii="宋体" w:hAnsi="宋体" w:cs="宋体" w:hint="eastAsia"/>
                                  <w:sz w:val="15"/>
                                  <w:szCs w:val="15"/>
                                </w:rPr>
                                <w:t>仪控专业</w:t>
                              </w:r>
                              <w:proofErr w:type="gramEnd"/>
                            </w:p>
                            <w:p w14:paraId="39C69547" w14:textId="77777777" w:rsidR="00584696" w:rsidRDefault="00584696">
                              <w:pPr>
                                <w:pStyle w:val="af8"/>
                                <w:spacing w:line="240" w:lineRule="atLeast"/>
                                <w:jc w:val="left"/>
                                <w:rPr>
                                  <w:rFonts w:ascii="宋体" w:hAnsi="宋体" w:cs="宋体"/>
                                  <w:sz w:val="15"/>
                                  <w:szCs w:val="15"/>
                                </w:rPr>
                              </w:pPr>
                              <w:r>
                                <w:rPr>
                                  <w:rFonts w:ascii="宋体" w:hAnsi="宋体" w:cs="宋体" w:hint="eastAsia"/>
                                  <w:sz w:val="15"/>
                                  <w:szCs w:val="15"/>
                                </w:rPr>
                                <w:t>焊接专业</w:t>
                              </w:r>
                            </w:p>
                          </w:txbxContent>
                        </wps:txbx>
                        <wps:bodyPr upright="1"/>
                      </wps:wsp>
                      <wps:wsp>
                        <wps:cNvPr id="57" name="直接箭头连接符 57"/>
                        <wps:cNvCnPr/>
                        <wps:spPr>
                          <a:xfrm>
                            <a:off x="10095" y="4822"/>
                            <a:ext cx="0" cy="330"/>
                          </a:xfrm>
                          <a:prstGeom prst="straightConnector1">
                            <a:avLst/>
                          </a:prstGeom>
                          <a:ln w="9525" cap="flat" cmpd="sng">
                            <a:solidFill>
                              <a:srgbClr val="000000"/>
                            </a:solidFill>
                            <a:prstDash val="solid"/>
                            <a:headEnd type="none" w="med" len="med"/>
                            <a:tailEnd type="none" w="med" len="med"/>
                          </a:ln>
                        </wps:spPr>
                        <wps:bodyPr/>
                      </wps:wsp>
                    </wpg:wgp>
                  </a:graphicData>
                </a:graphic>
              </wp:anchor>
            </w:drawing>
          </mc:Choice>
          <mc:Fallback>
            <w:pict>
              <v:group w14:anchorId="2FCBD5AA" id="组合 58" o:spid="_x0000_s1116" style="position:absolute;left:0;text-align:left;margin-left:74.6pt;margin-top:323.4pt;width:717.9pt;height:130.65pt;z-index:251665408" coordorigin="1820,4815" coordsize="14358,2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">
                <v:rect id="矩形 43" o:spid="_x0000_s1117" style="position:absolute;left:1820;top:5184;width:1230;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" strokeweight="0">
                  <v:textbox>
                    <w:txbxContent>
                      <w:p w14:paraId="0F874E25" w14:textId="77777777" w:rsidR="00584696" w:rsidRDefault="00584696">
                        <w:pPr>
                          <w:pStyle w:val="af8"/>
                          <w:jc w:val="center"/>
                          <w:rPr>
                            <w:rFonts w:ascii="宋体" w:eastAsia="宋体" w:hAnsi="宋体" w:cs="宋体"/>
                            <w:sz w:val="15"/>
                            <w:szCs w:val="15"/>
                          </w:rPr>
                        </w:pPr>
                        <w:r>
                          <w:rPr>
                            <w:rFonts w:ascii="宋体" w:hAnsi="宋体" w:cs="宋体"/>
                            <w:sz w:val="15"/>
                            <w:szCs w:val="15"/>
                          </w:rPr>
                          <w:t>工程部位</w:t>
                        </w:r>
                      </w:p>
                      <w:p w14:paraId="54CDA819" w14:textId="77777777" w:rsidR="00584696" w:rsidRDefault="00584696">
                        <w:pPr>
                          <w:pStyle w:val="af8"/>
                          <w:jc w:val="left"/>
                          <w:rPr>
                            <w:rFonts w:ascii="宋体" w:eastAsia="宋体" w:hAnsi="宋体" w:cs="宋体"/>
                            <w:sz w:val="15"/>
                            <w:szCs w:val="15"/>
                          </w:rPr>
                        </w:pPr>
                        <w:r>
                          <w:rPr>
                            <w:rFonts w:ascii="宋体" w:hAnsi="宋体" w:cs="宋体"/>
                            <w:sz w:val="15"/>
                            <w:szCs w:val="15"/>
                          </w:rPr>
                          <w:t>地基和基础</w:t>
                        </w:r>
                      </w:p>
                      <w:p w14:paraId="70B6B76F" w14:textId="77777777" w:rsidR="00584696" w:rsidRDefault="00584696">
                        <w:pPr>
                          <w:pStyle w:val="af8"/>
                          <w:jc w:val="left"/>
                          <w:rPr>
                            <w:rFonts w:ascii="宋体" w:eastAsia="宋体" w:hAnsi="宋体" w:cs="宋体"/>
                            <w:sz w:val="15"/>
                            <w:szCs w:val="15"/>
                          </w:rPr>
                        </w:pPr>
                        <w:r>
                          <w:rPr>
                            <w:rFonts w:ascii="宋体" w:hAnsi="宋体" w:cs="宋体"/>
                            <w:sz w:val="15"/>
                            <w:szCs w:val="15"/>
                          </w:rPr>
                          <w:t>结构工程</w:t>
                        </w:r>
                      </w:p>
                      <w:p w14:paraId="2CA81882" w14:textId="77777777" w:rsidR="00584696" w:rsidRDefault="00584696">
                        <w:pPr>
                          <w:pStyle w:val="af8"/>
                          <w:jc w:val="left"/>
                          <w:rPr>
                            <w:rFonts w:ascii="宋体" w:eastAsia="宋体" w:hAnsi="宋体" w:cs="宋体"/>
                            <w:sz w:val="15"/>
                            <w:szCs w:val="15"/>
                          </w:rPr>
                        </w:pPr>
                        <w:r>
                          <w:rPr>
                            <w:rFonts w:ascii="宋体" w:hAnsi="宋体" w:cs="宋体"/>
                            <w:sz w:val="15"/>
                            <w:szCs w:val="15"/>
                          </w:rPr>
                          <w:t>建筑装饰装修</w:t>
                        </w:r>
                      </w:p>
                      <w:p w14:paraId="47C0FE61" w14:textId="77777777" w:rsidR="00584696" w:rsidRDefault="00584696">
                        <w:pPr>
                          <w:pStyle w:val="af8"/>
                          <w:jc w:val="left"/>
                        </w:pPr>
                        <w:r>
                          <w:rPr>
                            <w:rFonts w:ascii="宋体" w:hAnsi="宋体" w:cs="宋体"/>
                            <w:sz w:val="15"/>
                            <w:szCs w:val="15"/>
                          </w:rPr>
                          <w:t>屋面工程</w:t>
                        </w:r>
                      </w:p>
                    </w:txbxContent>
                  </v:textbox>
                </v:rect>
                <v:rect id="矩形 44" o:spid="_x0000_s1118" style="position:absolute;left:5215;top:5158;width:1579;height:2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" strokeweight="0">
                  <v:textbox>
                    <w:txbxContent>
                      <w:p w14:paraId="59D349A6" w14:textId="77777777" w:rsidR="00584696" w:rsidRDefault="00584696">
                        <w:pPr>
                          <w:pStyle w:val="af8"/>
                          <w:spacing w:line="240" w:lineRule="atLeast"/>
                          <w:jc w:val="center"/>
                          <w:rPr>
                            <w:rFonts w:ascii="宋体" w:eastAsia="宋体" w:hAnsi="宋体" w:cs="宋体"/>
                            <w:sz w:val="15"/>
                            <w:szCs w:val="15"/>
                          </w:rPr>
                        </w:pPr>
                        <w:r>
                          <w:rPr>
                            <w:rFonts w:ascii="宋体" w:hAnsi="宋体" w:cs="宋体"/>
                            <w:sz w:val="15"/>
                            <w:szCs w:val="15"/>
                          </w:rPr>
                          <w:t>工程部位</w:t>
                        </w:r>
                      </w:p>
                      <w:p w14:paraId="19BD5D31" w14:textId="77777777" w:rsidR="00584696" w:rsidRDefault="00584696">
                        <w:pPr>
                          <w:pStyle w:val="af8"/>
                          <w:spacing w:line="240" w:lineRule="atLeast"/>
                          <w:rPr>
                            <w:rFonts w:ascii="宋体" w:eastAsia="宋体" w:hAnsi="宋体" w:cs="宋体"/>
                            <w:sz w:val="15"/>
                            <w:szCs w:val="15"/>
                          </w:rPr>
                        </w:pPr>
                        <w:r>
                          <w:rPr>
                            <w:rFonts w:ascii="宋体" w:hAnsi="宋体" w:cs="宋体"/>
                            <w:sz w:val="15"/>
                            <w:szCs w:val="15"/>
                          </w:rPr>
                          <w:t>电气、</w:t>
                        </w:r>
                        <w:proofErr w:type="gramStart"/>
                        <w:r>
                          <w:rPr>
                            <w:rFonts w:ascii="宋体" w:hAnsi="宋体" w:cs="宋体"/>
                            <w:sz w:val="15"/>
                            <w:szCs w:val="15"/>
                          </w:rPr>
                          <w:t>仪控设备</w:t>
                        </w:r>
                        <w:proofErr w:type="gramEnd"/>
                        <w:r>
                          <w:rPr>
                            <w:rFonts w:ascii="宋体" w:hAnsi="宋体" w:cs="宋体"/>
                            <w:sz w:val="15"/>
                            <w:szCs w:val="15"/>
                          </w:rPr>
                          <w:t>安装</w:t>
                        </w:r>
                      </w:p>
                      <w:p w14:paraId="10ACEC42" w14:textId="77777777" w:rsidR="00584696" w:rsidRDefault="00584696">
                        <w:pPr>
                          <w:pStyle w:val="af8"/>
                          <w:spacing w:line="240" w:lineRule="atLeast"/>
                          <w:rPr>
                            <w:rFonts w:ascii="宋体" w:hAnsi="宋体" w:cs="宋体"/>
                            <w:sz w:val="15"/>
                            <w:szCs w:val="15"/>
                          </w:rPr>
                        </w:pPr>
                        <w:r>
                          <w:rPr>
                            <w:rFonts w:ascii="宋体" w:hAnsi="宋体" w:cs="宋体"/>
                            <w:sz w:val="15"/>
                            <w:szCs w:val="15"/>
                          </w:rPr>
                          <w:t>电缆桥架及电缆</w:t>
                        </w:r>
                      </w:p>
                      <w:p w14:paraId="54F05014" w14:textId="77777777" w:rsidR="00584696" w:rsidRDefault="00584696">
                        <w:pPr>
                          <w:pStyle w:val="af8"/>
                          <w:spacing w:line="240" w:lineRule="atLeast"/>
                          <w:rPr>
                            <w:rFonts w:ascii="宋体" w:hAnsi="宋体" w:cs="宋体"/>
                            <w:sz w:val="15"/>
                            <w:szCs w:val="15"/>
                          </w:rPr>
                        </w:pPr>
                        <w:r>
                          <w:rPr>
                            <w:rFonts w:ascii="宋体" w:hAnsi="宋体" w:cs="宋体"/>
                            <w:sz w:val="15"/>
                            <w:szCs w:val="15"/>
                          </w:rPr>
                          <w:t>保护管安装</w:t>
                        </w:r>
                      </w:p>
                      <w:p w14:paraId="223D00A2" w14:textId="77777777" w:rsidR="00584696" w:rsidRDefault="00584696">
                        <w:pPr>
                          <w:pStyle w:val="af8"/>
                          <w:spacing w:line="240" w:lineRule="atLeast"/>
                          <w:rPr>
                            <w:rFonts w:ascii="宋体" w:eastAsia="宋体" w:hAnsi="宋体" w:cs="宋体"/>
                            <w:sz w:val="15"/>
                            <w:szCs w:val="15"/>
                          </w:rPr>
                        </w:pPr>
                        <w:r>
                          <w:rPr>
                            <w:rFonts w:ascii="宋体" w:hAnsi="宋体" w:cs="宋体"/>
                            <w:sz w:val="15"/>
                            <w:szCs w:val="15"/>
                          </w:rPr>
                          <w:t>电气、</w:t>
                        </w:r>
                        <w:proofErr w:type="gramStart"/>
                        <w:r>
                          <w:rPr>
                            <w:rFonts w:ascii="宋体" w:hAnsi="宋体" w:cs="宋体"/>
                            <w:sz w:val="15"/>
                            <w:szCs w:val="15"/>
                          </w:rPr>
                          <w:t>仪控盘柜</w:t>
                        </w:r>
                        <w:proofErr w:type="gramEnd"/>
                        <w:r>
                          <w:rPr>
                            <w:rFonts w:ascii="宋体" w:hAnsi="宋体" w:cs="宋体"/>
                            <w:sz w:val="15"/>
                            <w:szCs w:val="15"/>
                          </w:rPr>
                          <w:t>安装</w:t>
                        </w:r>
                      </w:p>
                      <w:p w14:paraId="194E19E0" w14:textId="77777777" w:rsidR="00584696" w:rsidRDefault="00584696">
                        <w:pPr>
                          <w:pStyle w:val="af8"/>
                          <w:spacing w:line="240" w:lineRule="atLeast"/>
                          <w:rPr>
                            <w:rFonts w:ascii="宋体" w:eastAsia="宋体" w:hAnsi="宋体" w:cs="宋体"/>
                            <w:sz w:val="15"/>
                            <w:szCs w:val="15"/>
                          </w:rPr>
                        </w:pPr>
                        <w:r>
                          <w:rPr>
                            <w:rFonts w:ascii="宋体" w:hAnsi="宋体" w:cs="宋体"/>
                            <w:sz w:val="15"/>
                            <w:szCs w:val="15"/>
                          </w:rPr>
                          <w:t>电缆敷设与端接</w:t>
                        </w:r>
                      </w:p>
                      <w:p w14:paraId="644363BD" w14:textId="77777777" w:rsidR="00584696" w:rsidRDefault="00584696">
                        <w:pPr>
                          <w:pStyle w:val="af8"/>
                          <w:spacing w:line="240" w:lineRule="atLeast"/>
                        </w:pPr>
                        <w:r>
                          <w:rPr>
                            <w:rFonts w:ascii="宋体" w:hAnsi="宋体" w:cs="宋体"/>
                            <w:sz w:val="15"/>
                            <w:szCs w:val="15"/>
                          </w:rPr>
                          <w:t>防火封堵</w:t>
                        </w:r>
                      </w:p>
                    </w:txbxContent>
                  </v:textbox>
                </v:rect>
                <v:rect id="矩形 45" o:spid="_x0000_s1119" style="position:absolute;left:3395;top:5171;width:1429;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" strokeweight="0">
                  <v:textbox>
                    <w:txbxContent>
                      <w:p w14:paraId="7000A49A" w14:textId="77777777" w:rsidR="00584696" w:rsidRDefault="00584696">
                        <w:pPr>
                          <w:pStyle w:val="af8"/>
                          <w:ind w:firstLine="300"/>
                          <w:rPr>
                            <w:rFonts w:ascii="宋体" w:eastAsia="宋体" w:hAnsi="宋体" w:cs="宋体"/>
                            <w:sz w:val="15"/>
                            <w:szCs w:val="15"/>
                          </w:rPr>
                        </w:pPr>
                        <w:r>
                          <w:rPr>
                            <w:rFonts w:ascii="宋体" w:hAnsi="宋体" w:cs="宋体"/>
                            <w:sz w:val="15"/>
                            <w:szCs w:val="15"/>
                          </w:rPr>
                          <w:t>工程部位</w:t>
                        </w:r>
                      </w:p>
                      <w:p w14:paraId="63B7A79F" w14:textId="77777777" w:rsidR="00584696" w:rsidRDefault="00584696">
                        <w:pPr>
                          <w:pStyle w:val="af8"/>
                          <w:spacing w:line="240" w:lineRule="atLeast"/>
                          <w:rPr>
                            <w:rFonts w:ascii="宋体" w:eastAsia="宋体" w:hAnsi="宋体" w:cs="宋体"/>
                            <w:sz w:val="15"/>
                            <w:szCs w:val="15"/>
                          </w:rPr>
                        </w:pPr>
                        <w:proofErr w:type="gramStart"/>
                        <w:r>
                          <w:rPr>
                            <w:rFonts w:ascii="宋体" w:hAnsi="宋体" w:cs="宋体"/>
                            <w:sz w:val="15"/>
                            <w:szCs w:val="15"/>
                          </w:rPr>
                          <w:t>静设备</w:t>
                        </w:r>
                        <w:proofErr w:type="gramEnd"/>
                        <w:r>
                          <w:rPr>
                            <w:rFonts w:ascii="宋体" w:hAnsi="宋体" w:cs="宋体"/>
                            <w:sz w:val="15"/>
                            <w:szCs w:val="15"/>
                          </w:rPr>
                          <w:t>安装</w:t>
                        </w:r>
                      </w:p>
                      <w:p w14:paraId="17A66C62" w14:textId="77777777" w:rsidR="00584696" w:rsidRDefault="00584696">
                        <w:pPr>
                          <w:pStyle w:val="af8"/>
                          <w:spacing w:line="240" w:lineRule="atLeast"/>
                          <w:jc w:val="left"/>
                          <w:rPr>
                            <w:rFonts w:ascii="宋体" w:hAnsi="宋体" w:cs="宋体"/>
                            <w:sz w:val="15"/>
                            <w:szCs w:val="15"/>
                          </w:rPr>
                        </w:pPr>
                        <w:proofErr w:type="gramStart"/>
                        <w:r>
                          <w:rPr>
                            <w:rFonts w:ascii="宋体" w:hAnsi="宋体" w:cs="宋体"/>
                            <w:sz w:val="15"/>
                            <w:szCs w:val="15"/>
                          </w:rPr>
                          <w:t>动设备</w:t>
                        </w:r>
                        <w:proofErr w:type="gramEnd"/>
                        <w:r>
                          <w:rPr>
                            <w:rFonts w:ascii="宋体" w:hAnsi="宋体" w:cs="宋体"/>
                            <w:sz w:val="15"/>
                            <w:szCs w:val="15"/>
                          </w:rPr>
                          <w:t>安装</w:t>
                        </w:r>
                      </w:p>
                      <w:p w14:paraId="6698BB79" w14:textId="77777777" w:rsidR="00584696" w:rsidRDefault="00584696">
                        <w:pPr>
                          <w:pStyle w:val="af8"/>
                          <w:jc w:val="left"/>
                          <w:rPr>
                            <w:rFonts w:ascii="宋体" w:eastAsia="宋体" w:hAnsi="宋体" w:cs="宋体"/>
                            <w:sz w:val="15"/>
                            <w:szCs w:val="15"/>
                          </w:rPr>
                        </w:pPr>
                        <w:r>
                          <w:rPr>
                            <w:rFonts w:ascii="宋体" w:hAnsi="宋体" w:cs="宋体"/>
                            <w:sz w:val="15"/>
                            <w:szCs w:val="15"/>
                          </w:rPr>
                          <w:t>吊装设备安装</w:t>
                        </w:r>
                      </w:p>
                      <w:p w14:paraId="0C5D02ED" w14:textId="77777777" w:rsidR="00584696" w:rsidRDefault="00584696">
                        <w:pPr>
                          <w:pStyle w:val="af8"/>
                          <w:jc w:val="left"/>
                        </w:pPr>
                        <w:r>
                          <w:rPr>
                            <w:rFonts w:ascii="宋体" w:hAnsi="宋体" w:cs="宋体"/>
                            <w:sz w:val="15"/>
                            <w:szCs w:val="15"/>
                          </w:rPr>
                          <w:t>管道安装</w:t>
                        </w:r>
                      </w:p>
                    </w:txbxContent>
                  </v:textbox>
                </v:rect>
                <v:rect id="矩形 46" o:spid="_x0000_s1120" style="position:absolute;left:7346;top:5158;width:1592;height:2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" strokeweight="0">
                  <v:textbox>
                    <w:txbxContent>
                      <w:p w14:paraId="02E6B3D8" w14:textId="77777777" w:rsidR="00584696" w:rsidRDefault="00584696">
                        <w:pPr>
                          <w:pStyle w:val="af8"/>
                          <w:spacing w:line="240" w:lineRule="atLeast"/>
                          <w:jc w:val="center"/>
                          <w:rPr>
                            <w:rFonts w:ascii="宋体" w:eastAsia="宋体" w:hAnsi="宋体" w:cs="宋体"/>
                            <w:sz w:val="15"/>
                            <w:szCs w:val="15"/>
                          </w:rPr>
                        </w:pPr>
                        <w:r>
                          <w:rPr>
                            <w:rFonts w:ascii="宋体" w:hAnsi="宋体" w:cs="宋体"/>
                            <w:sz w:val="15"/>
                            <w:szCs w:val="15"/>
                          </w:rPr>
                          <w:t>工程部位</w:t>
                        </w:r>
                      </w:p>
                      <w:p w14:paraId="678E12E0" w14:textId="77777777" w:rsidR="00584696" w:rsidRDefault="00584696">
                        <w:pPr>
                          <w:pStyle w:val="af8"/>
                          <w:spacing w:line="240" w:lineRule="atLeast"/>
                          <w:jc w:val="left"/>
                          <w:rPr>
                            <w:rFonts w:ascii="宋体" w:eastAsia="宋体" w:hAnsi="宋体" w:cs="宋体"/>
                            <w:sz w:val="15"/>
                            <w:szCs w:val="15"/>
                          </w:rPr>
                        </w:pPr>
                        <w:r>
                          <w:rPr>
                            <w:rFonts w:ascii="宋体" w:hAnsi="宋体" w:cs="宋体"/>
                            <w:sz w:val="15"/>
                            <w:szCs w:val="15"/>
                          </w:rPr>
                          <w:t>安全壳</w:t>
                        </w:r>
                      </w:p>
                      <w:p w14:paraId="5076F810" w14:textId="77777777" w:rsidR="00584696" w:rsidRDefault="00584696">
                        <w:pPr>
                          <w:pStyle w:val="af8"/>
                          <w:spacing w:line="240" w:lineRule="atLeast"/>
                          <w:jc w:val="left"/>
                          <w:rPr>
                            <w:rFonts w:ascii="宋体" w:eastAsia="宋体" w:hAnsi="宋体" w:cs="宋体"/>
                            <w:sz w:val="15"/>
                            <w:szCs w:val="15"/>
                          </w:rPr>
                        </w:pPr>
                        <w:proofErr w:type="gramStart"/>
                        <w:r>
                          <w:rPr>
                            <w:rFonts w:ascii="宋体" w:hAnsi="宋体" w:cs="宋体"/>
                            <w:sz w:val="15"/>
                            <w:szCs w:val="15"/>
                          </w:rPr>
                          <w:t>核级管道</w:t>
                        </w:r>
                        <w:proofErr w:type="gramEnd"/>
                      </w:p>
                      <w:p w14:paraId="7F1762BD" w14:textId="77777777" w:rsidR="00584696" w:rsidRDefault="00584696">
                        <w:pPr>
                          <w:pStyle w:val="af8"/>
                          <w:spacing w:line="240" w:lineRule="atLeast"/>
                          <w:jc w:val="left"/>
                          <w:rPr>
                            <w:rFonts w:ascii="宋体" w:eastAsia="宋体" w:hAnsi="宋体" w:cs="宋体"/>
                            <w:sz w:val="15"/>
                            <w:szCs w:val="15"/>
                          </w:rPr>
                        </w:pPr>
                        <w:proofErr w:type="gramStart"/>
                        <w:r>
                          <w:rPr>
                            <w:rFonts w:ascii="宋体" w:hAnsi="宋体" w:cs="宋体"/>
                            <w:sz w:val="15"/>
                            <w:szCs w:val="15"/>
                          </w:rPr>
                          <w:t>非核级管道</w:t>
                        </w:r>
                        <w:proofErr w:type="gramEnd"/>
                      </w:p>
                      <w:p w14:paraId="3F33E033" w14:textId="77777777" w:rsidR="00584696" w:rsidRDefault="00584696">
                        <w:pPr>
                          <w:pStyle w:val="af8"/>
                          <w:spacing w:line="240" w:lineRule="atLeast"/>
                          <w:jc w:val="left"/>
                          <w:rPr>
                            <w:rFonts w:ascii="宋体" w:eastAsia="宋体" w:hAnsi="宋体" w:cs="宋体"/>
                            <w:sz w:val="15"/>
                            <w:szCs w:val="15"/>
                          </w:rPr>
                        </w:pPr>
                        <w:r>
                          <w:rPr>
                            <w:rFonts w:ascii="宋体" w:hAnsi="宋体" w:cs="宋体"/>
                            <w:sz w:val="15"/>
                            <w:szCs w:val="15"/>
                          </w:rPr>
                          <w:t>不锈钢覆面</w:t>
                        </w:r>
                      </w:p>
                      <w:p w14:paraId="442CE1F7" w14:textId="77777777" w:rsidR="00584696" w:rsidRDefault="00584696">
                        <w:pPr>
                          <w:pStyle w:val="af8"/>
                          <w:spacing w:line="240" w:lineRule="atLeast"/>
                          <w:jc w:val="left"/>
                          <w:rPr>
                            <w:rFonts w:ascii="宋体" w:eastAsia="宋体" w:hAnsi="宋体" w:cs="宋体"/>
                            <w:sz w:val="15"/>
                            <w:szCs w:val="15"/>
                          </w:rPr>
                        </w:pPr>
                        <w:r>
                          <w:rPr>
                            <w:rFonts w:ascii="宋体" w:hAnsi="宋体" w:cs="宋体"/>
                            <w:sz w:val="15"/>
                            <w:szCs w:val="15"/>
                          </w:rPr>
                          <w:t>重要钢结构</w:t>
                        </w:r>
                      </w:p>
                      <w:p w14:paraId="08E5879E" w14:textId="77777777" w:rsidR="00584696" w:rsidRDefault="00584696">
                        <w:pPr>
                          <w:pStyle w:val="af8"/>
                          <w:spacing w:line="240" w:lineRule="atLeast"/>
                          <w:jc w:val="left"/>
                          <w:rPr>
                            <w:rFonts w:ascii="宋体" w:eastAsia="宋体" w:hAnsi="宋体" w:cs="宋体"/>
                            <w:sz w:val="15"/>
                            <w:szCs w:val="15"/>
                          </w:rPr>
                        </w:pPr>
                        <w:r>
                          <w:rPr>
                            <w:rFonts w:ascii="宋体" w:hAnsi="宋体" w:cs="宋体"/>
                            <w:sz w:val="15"/>
                            <w:szCs w:val="15"/>
                          </w:rPr>
                          <w:t>土建钢结构</w:t>
                        </w:r>
                      </w:p>
                      <w:p w14:paraId="6890656E" w14:textId="77777777" w:rsidR="00584696" w:rsidRDefault="00584696">
                        <w:pPr>
                          <w:pStyle w:val="af8"/>
                          <w:spacing w:line="240" w:lineRule="atLeast"/>
                          <w:jc w:val="left"/>
                        </w:pPr>
                      </w:p>
                    </w:txbxContent>
                  </v:textbox>
                </v:rect>
                <v:rect id="矩形 47" o:spid="_x0000_s1121" style="position:absolute;left:9336;top:5158;width:153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" strokeweight="0">
                  <v:textbox>
                    <w:txbxContent>
                      <w:p w14:paraId="5F560D26" w14:textId="77777777" w:rsidR="00584696" w:rsidRDefault="00584696">
                        <w:pPr>
                          <w:pStyle w:val="af8"/>
                          <w:spacing w:line="240" w:lineRule="atLeast"/>
                          <w:jc w:val="center"/>
                          <w:rPr>
                            <w:rFonts w:ascii="宋体" w:eastAsia="宋体" w:hAnsi="宋体" w:cs="宋体"/>
                            <w:sz w:val="15"/>
                            <w:szCs w:val="15"/>
                          </w:rPr>
                        </w:pPr>
                        <w:r>
                          <w:rPr>
                            <w:rFonts w:ascii="宋体" w:hAnsi="宋体" w:cs="宋体"/>
                            <w:sz w:val="15"/>
                            <w:szCs w:val="15"/>
                          </w:rPr>
                          <w:t>各单台机组</w:t>
                        </w:r>
                      </w:p>
                      <w:p w14:paraId="0343658B" w14:textId="77777777" w:rsidR="00584696" w:rsidRDefault="00584696">
                        <w:pPr>
                          <w:pStyle w:val="af8"/>
                          <w:spacing w:line="240" w:lineRule="atLeast"/>
                          <w:jc w:val="left"/>
                          <w:rPr>
                            <w:rFonts w:ascii="宋体" w:eastAsia="宋体" w:hAnsi="宋体" w:cs="宋体"/>
                            <w:sz w:val="15"/>
                            <w:szCs w:val="15"/>
                          </w:rPr>
                        </w:pPr>
                        <w:r>
                          <w:rPr>
                            <w:rFonts w:ascii="宋体" w:hAnsi="宋体" w:cs="宋体"/>
                            <w:sz w:val="15"/>
                            <w:szCs w:val="15"/>
                          </w:rPr>
                          <w:t>机组</w:t>
                        </w:r>
                        <w:r>
                          <w:rPr>
                            <w:rFonts w:ascii="宋体" w:eastAsia="宋体" w:hAnsi="宋体" w:cs="宋体"/>
                            <w:sz w:val="15"/>
                            <w:szCs w:val="15"/>
                          </w:rPr>
                          <w:t>168/100h</w:t>
                        </w:r>
                        <w:r>
                          <w:rPr>
                            <w:rFonts w:ascii="宋体" w:hAnsi="宋体" w:cs="宋体"/>
                            <w:sz w:val="15"/>
                            <w:szCs w:val="15"/>
                          </w:rPr>
                          <w:t>满负荷试运行试验指标评价；</w:t>
                        </w:r>
                      </w:p>
                      <w:p w14:paraId="4B9B26D7" w14:textId="77777777" w:rsidR="00584696" w:rsidRDefault="00584696">
                        <w:pPr>
                          <w:pStyle w:val="af8"/>
                          <w:spacing w:line="240" w:lineRule="atLeast"/>
                          <w:jc w:val="left"/>
                        </w:pPr>
                        <w:r>
                          <w:rPr>
                            <w:rFonts w:ascii="宋体" w:hAnsi="宋体" w:cs="宋体"/>
                            <w:sz w:val="15"/>
                            <w:szCs w:val="15"/>
                          </w:rPr>
                          <w:t>单台机组性能试验技术指标</w:t>
                        </w:r>
                        <w:r>
                          <w:rPr>
                            <w:rFonts w:ascii="宋体" w:hAnsi="宋体" w:cs="宋体" w:hint="eastAsia"/>
                            <w:sz w:val="15"/>
                            <w:szCs w:val="15"/>
                          </w:rPr>
                          <w:t>。</w:t>
                        </w:r>
                      </w:p>
                    </w:txbxContent>
                  </v:textbox>
                </v:rect>
                <v:rect id="矩形 48" o:spid="_x0000_s1122" style="position:absolute;left:13099;top:5171;width:1374;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" strokeweight="0">
                  <v:textbox>
                    <w:txbxContent>
                      <w:p w14:paraId="6BFB1AD6" w14:textId="77777777" w:rsidR="00584696" w:rsidRDefault="00584696">
                        <w:pPr>
                          <w:pStyle w:val="af8"/>
                          <w:spacing w:line="240" w:lineRule="atLeast"/>
                          <w:jc w:val="center"/>
                          <w:rPr>
                            <w:rFonts w:ascii="宋体" w:eastAsia="宋体" w:hAnsi="宋体" w:cs="宋体"/>
                            <w:sz w:val="15"/>
                            <w:szCs w:val="15"/>
                          </w:rPr>
                        </w:pPr>
                        <w:r>
                          <w:rPr>
                            <w:rFonts w:ascii="宋体" w:hAnsi="宋体" w:cs="宋体"/>
                            <w:sz w:val="15"/>
                            <w:szCs w:val="15"/>
                          </w:rPr>
                          <w:t xml:space="preserve">  </w:t>
                        </w:r>
                        <w:r>
                          <w:rPr>
                            <w:rFonts w:ascii="宋体" w:hAnsi="宋体" w:cs="宋体"/>
                            <w:sz w:val="15"/>
                            <w:szCs w:val="15"/>
                          </w:rPr>
                          <w:t>整体工程</w:t>
                        </w:r>
                      </w:p>
                      <w:p w14:paraId="1B4187B2" w14:textId="77777777" w:rsidR="00584696" w:rsidRDefault="00584696">
                        <w:pPr>
                          <w:pStyle w:val="af8"/>
                          <w:spacing w:line="240" w:lineRule="atLeast"/>
                          <w:jc w:val="left"/>
                          <w:rPr>
                            <w:rFonts w:ascii="宋体" w:eastAsia="宋体" w:hAnsi="宋体" w:cs="宋体"/>
                            <w:sz w:val="15"/>
                            <w:szCs w:val="15"/>
                          </w:rPr>
                        </w:pPr>
                        <w:r>
                          <w:rPr>
                            <w:rFonts w:ascii="宋体" w:hAnsi="宋体" w:cs="宋体"/>
                            <w:sz w:val="15"/>
                            <w:szCs w:val="15"/>
                          </w:rPr>
                          <w:t>质量保证大纲</w:t>
                        </w:r>
                      </w:p>
                      <w:p w14:paraId="3BFF6632" w14:textId="77777777" w:rsidR="00584696" w:rsidRDefault="00584696">
                        <w:pPr>
                          <w:pStyle w:val="af8"/>
                          <w:spacing w:line="240" w:lineRule="atLeast"/>
                          <w:jc w:val="left"/>
                          <w:rPr>
                            <w:rFonts w:ascii="宋体" w:eastAsia="宋体" w:hAnsi="宋体" w:cs="宋体"/>
                            <w:sz w:val="15"/>
                            <w:szCs w:val="15"/>
                          </w:rPr>
                        </w:pPr>
                        <w:r>
                          <w:rPr>
                            <w:rFonts w:ascii="宋体" w:hAnsi="宋体" w:cs="宋体"/>
                            <w:sz w:val="15"/>
                            <w:szCs w:val="15"/>
                          </w:rPr>
                          <w:t>管理程序</w:t>
                        </w:r>
                      </w:p>
                      <w:p w14:paraId="50005E49" w14:textId="77777777" w:rsidR="00584696" w:rsidRDefault="00584696">
                        <w:pPr>
                          <w:pStyle w:val="af8"/>
                          <w:spacing w:line="240" w:lineRule="atLeast"/>
                          <w:jc w:val="left"/>
                          <w:rPr>
                            <w:rFonts w:ascii="宋体" w:eastAsia="宋体" w:hAnsi="宋体" w:cs="宋体"/>
                            <w:sz w:val="15"/>
                            <w:szCs w:val="15"/>
                          </w:rPr>
                        </w:pPr>
                        <w:r>
                          <w:rPr>
                            <w:rFonts w:ascii="宋体" w:hAnsi="宋体" w:cs="宋体"/>
                            <w:sz w:val="15"/>
                            <w:szCs w:val="15"/>
                          </w:rPr>
                          <w:t>不符合项管理</w:t>
                        </w:r>
                      </w:p>
                      <w:p w14:paraId="392DF35B" w14:textId="77777777" w:rsidR="00584696" w:rsidRDefault="00584696">
                        <w:pPr>
                          <w:pStyle w:val="af8"/>
                          <w:spacing w:line="240" w:lineRule="atLeast"/>
                          <w:jc w:val="left"/>
                          <w:rPr>
                            <w:rFonts w:ascii="宋体" w:eastAsia="宋体" w:hAnsi="宋体" w:cs="宋体"/>
                            <w:sz w:val="15"/>
                            <w:szCs w:val="15"/>
                          </w:rPr>
                        </w:pPr>
                        <w:r>
                          <w:rPr>
                            <w:rFonts w:ascii="宋体" w:hAnsi="宋体" w:cs="宋体"/>
                            <w:sz w:val="15"/>
                            <w:szCs w:val="15"/>
                          </w:rPr>
                          <w:t>设计变更管理</w:t>
                        </w:r>
                      </w:p>
                      <w:p w14:paraId="32DDC5EC" w14:textId="77777777" w:rsidR="00584696" w:rsidRDefault="00584696">
                        <w:pPr>
                          <w:pStyle w:val="af8"/>
                          <w:spacing w:line="240" w:lineRule="atLeast"/>
                          <w:jc w:val="left"/>
                          <w:rPr>
                            <w:rFonts w:ascii="宋体" w:eastAsia="宋体" w:hAnsi="宋体" w:cs="宋体"/>
                            <w:sz w:val="15"/>
                            <w:szCs w:val="15"/>
                          </w:rPr>
                        </w:pPr>
                        <w:r>
                          <w:rPr>
                            <w:rFonts w:ascii="宋体" w:hAnsi="宋体" w:cs="宋体"/>
                            <w:sz w:val="15"/>
                            <w:szCs w:val="15"/>
                          </w:rPr>
                          <w:t>质量风险管理</w:t>
                        </w:r>
                      </w:p>
                      <w:p w14:paraId="00FEBCBD" w14:textId="77777777" w:rsidR="00584696" w:rsidRDefault="00584696">
                        <w:pPr>
                          <w:pStyle w:val="af8"/>
                          <w:spacing w:line="240" w:lineRule="atLeast"/>
                          <w:jc w:val="left"/>
                        </w:pPr>
                        <w:r>
                          <w:rPr>
                            <w:rFonts w:ascii="宋体" w:hAnsi="宋体" w:cs="宋体"/>
                            <w:sz w:val="15"/>
                            <w:szCs w:val="15"/>
                          </w:rPr>
                          <w:t>法律法规适用性</w:t>
                        </w:r>
                      </w:p>
                    </w:txbxContent>
                  </v:textbox>
                </v:rect>
                <v:rect id="矩形 49" o:spid="_x0000_s1123" style="position:absolute;left:11220;top:5171;width:1544;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" strokeweight="0">
                  <v:textbox>
                    <w:txbxContent>
                      <w:p w14:paraId="2D2C3492" w14:textId="77777777" w:rsidR="00584696" w:rsidRDefault="00584696">
                        <w:pPr>
                          <w:pStyle w:val="af8"/>
                          <w:spacing w:line="240" w:lineRule="atLeast"/>
                          <w:jc w:val="center"/>
                          <w:rPr>
                            <w:rFonts w:ascii="宋体" w:eastAsia="宋体" w:hAnsi="宋体" w:cs="宋体"/>
                            <w:sz w:val="15"/>
                            <w:szCs w:val="15"/>
                          </w:rPr>
                        </w:pPr>
                        <w:r>
                          <w:rPr>
                            <w:rFonts w:ascii="宋体" w:hAnsi="宋体" w:cs="宋体"/>
                            <w:sz w:val="15"/>
                            <w:szCs w:val="15"/>
                          </w:rPr>
                          <w:t>整体工程</w:t>
                        </w:r>
                      </w:p>
                      <w:p w14:paraId="13E989E7" w14:textId="77777777" w:rsidR="00584696" w:rsidRDefault="00584696">
                        <w:pPr>
                          <w:pStyle w:val="af8"/>
                          <w:spacing w:line="240" w:lineRule="atLeast"/>
                          <w:jc w:val="left"/>
                          <w:rPr>
                            <w:rFonts w:ascii="宋体" w:eastAsia="宋体" w:hAnsi="宋体" w:cs="宋体"/>
                            <w:color w:val="FF0000"/>
                            <w:sz w:val="15"/>
                            <w:szCs w:val="15"/>
                          </w:rPr>
                        </w:pPr>
                        <w:r>
                          <w:rPr>
                            <w:rFonts w:ascii="宋体" w:hAnsi="宋体" w:cs="宋体"/>
                            <w:sz w:val="15"/>
                            <w:szCs w:val="15"/>
                          </w:rPr>
                          <w:t>档案管理体系</w:t>
                        </w:r>
                      </w:p>
                      <w:p w14:paraId="015C13A0" w14:textId="77777777" w:rsidR="00584696" w:rsidRDefault="00584696">
                        <w:pPr>
                          <w:pStyle w:val="af8"/>
                          <w:spacing w:line="240" w:lineRule="atLeast"/>
                          <w:jc w:val="left"/>
                          <w:rPr>
                            <w:rFonts w:ascii="宋体" w:eastAsia="宋体" w:hAnsi="宋体" w:cs="宋体"/>
                            <w:sz w:val="15"/>
                            <w:szCs w:val="15"/>
                          </w:rPr>
                        </w:pPr>
                        <w:r>
                          <w:rPr>
                            <w:rFonts w:ascii="宋体" w:hAnsi="宋体" w:cs="宋体"/>
                            <w:sz w:val="15"/>
                            <w:szCs w:val="15"/>
                          </w:rPr>
                          <w:t>档案管理制度</w:t>
                        </w:r>
                      </w:p>
                      <w:p w14:paraId="44699726" w14:textId="77777777" w:rsidR="00584696" w:rsidRDefault="00584696">
                        <w:pPr>
                          <w:pStyle w:val="af8"/>
                          <w:spacing w:line="240" w:lineRule="atLeast"/>
                          <w:jc w:val="left"/>
                          <w:rPr>
                            <w:rFonts w:ascii="宋体" w:eastAsia="宋体" w:hAnsi="宋体" w:cs="宋体"/>
                            <w:sz w:val="15"/>
                            <w:szCs w:val="15"/>
                          </w:rPr>
                        </w:pPr>
                        <w:r>
                          <w:rPr>
                            <w:rFonts w:ascii="宋体" w:hAnsi="宋体" w:cs="宋体"/>
                            <w:sz w:val="15"/>
                            <w:szCs w:val="15"/>
                          </w:rPr>
                          <w:t>人员岗位职责</w:t>
                        </w:r>
                      </w:p>
                      <w:p w14:paraId="21D86539" w14:textId="77777777" w:rsidR="00584696" w:rsidRDefault="00584696">
                        <w:pPr>
                          <w:pStyle w:val="af8"/>
                          <w:spacing w:line="240" w:lineRule="atLeast"/>
                          <w:jc w:val="left"/>
                          <w:rPr>
                            <w:rFonts w:ascii="宋体" w:eastAsia="宋体" w:hAnsi="宋体" w:cs="宋体"/>
                            <w:sz w:val="15"/>
                            <w:szCs w:val="15"/>
                          </w:rPr>
                        </w:pPr>
                        <w:r>
                          <w:rPr>
                            <w:rFonts w:ascii="宋体" w:hAnsi="宋体" w:cs="宋体"/>
                            <w:sz w:val="15"/>
                            <w:szCs w:val="15"/>
                          </w:rPr>
                          <w:t>归档文件管理</w:t>
                        </w:r>
                      </w:p>
                      <w:p w14:paraId="05B0078A" w14:textId="77777777" w:rsidR="00584696" w:rsidRDefault="00584696">
                        <w:pPr>
                          <w:pStyle w:val="af8"/>
                          <w:spacing w:line="240" w:lineRule="atLeast"/>
                          <w:jc w:val="left"/>
                          <w:rPr>
                            <w:rFonts w:ascii="宋体" w:eastAsia="宋体" w:hAnsi="宋体" w:cs="宋体"/>
                            <w:sz w:val="15"/>
                            <w:szCs w:val="15"/>
                          </w:rPr>
                        </w:pPr>
                        <w:r>
                          <w:rPr>
                            <w:rFonts w:ascii="宋体" w:hAnsi="宋体" w:cs="宋体"/>
                            <w:sz w:val="15"/>
                            <w:szCs w:val="15"/>
                          </w:rPr>
                          <w:t>竣工图管理</w:t>
                        </w:r>
                      </w:p>
                      <w:p w14:paraId="4D1DE5B7" w14:textId="77777777" w:rsidR="00584696" w:rsidRDefault="00584696">
                        <w:pPr>
                          <w:pStyle w:val="af8"/>
                          <w:spacing w:line="240" w:lineRule="atLeast"/>
                          <w:jc w:val="left"/>
                          <w:rPr>
                            <w:rFonts w:ascii="宋体" w:eastAsia="宋体" w:hAnsi="宋体" w:cs="宋体"/>
                            <w:sz w:val="15"/>
                            <w:szCs w:val="15"/>
                          </w:rPr>
                        </w:pPr>
                        <w:r>
                          <w:rPr>
                            <w:rFonts w:ascii="宋体" w:hAnsi="宋体" w:cs="宋体"/>
                            <w:sz w:val="15"/>
                            <w:szCs w:val="15"/>
                          </w:rPr>
                          <w:t>档案信息化管理</w:t>
                        </w:r>
                      </w:p>
                      <w:p w14:paraId="0F027A3F" w14:textId="77777777" w:rsidR="00584696" w:rsidRDefault="00584696">
                        <w:pPr>
                          <w:pStyle w:val="af8"/>
                          <w:spacing w:line="240" w:lineRule="atLeast"/>
                          <w:jc w:val="left"/>
                        </w:pPr>
                      </w:p>
                    </w:txbxContent>
                  </v:textbox>
                </v:rect>
                <v:shape id="直接箭头连接符 50" o:spid="_x0000_s1124" type="#_x0000_t32" style="position:absolute;left:2492;top:4825;width:1;height:35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"/>
                <v:shape id="直接箭头连接符 51" o:spid="_x0000_s1125" type="#_x0000_t32" style="position:absolute;left:4136;top:4815;width:0;height:3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"/>
                <v:shape id="直接箭头连接符 52" o:spid="_x0000_s1126" type="#_x0000_t32" style="position:absolute;left:5942;top:4819;width:0;height:3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"/>
                <v:shape id="直接箭头连接符 53" o:spid="_x0000_s1127" type="#_x0000_t32" style="position:absolute;left:8117;top:4828;width:0;height:3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"/>
                <v:shape id="直接箭头连接符 54" o:spid="_x0000_s1128" type="#_x0000_t32" style="position:absolute;left:11897;top:4815;width:2;height:3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"/>
                <v:shape id="直接箭头连接符 55" o:spid="_x0000_s1129" type="#_x0000_t32" style="position:absolute;left:13788;top:4815;width:1;height:3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"/>
                <v:rect id="矩形 56" o:spid="_x0000_s1130" style="position:absolute;left:14804;top:5162;width:1374;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" strokeweight="0">
                  <v:textbox>
                    <w:txbxContent>
                      <w:p w14:paraId="5DC3E7FE" w14:textId="77777777" w:rsidR="00584696" w:rsidRDefault="00584696">
                        <w:pPr>
                          <w:pStyle w:val="af8"/>
                          <w:spacing w:line="240" w:lineRule="atLeast"/>
                          <w:jc w:val="center"/>
                          <w:rPr>
                            <w:rFonts w:ascii="宋体" w:eastAsia="宋体" w:hAnsi="宋体" w:cs="宋体"/>
                            <w:sz w:val="15"/>
                            <w:szCs w:val="15"/>
                          </w:rPr>
                        </w:pPr>
                        <w:r>
                          <w:rPr>
                            <w:rFonts w:ascii="宋体" w:hAnsi="宋体" w:cs="宋体"/>
                            <w:sz w:val="15"/>
                            <w:szCs w:val="15"/>
                          </w:rPr>
                          <w:t xml:space="preserve">  </w:t>
                        </w:r>
                        <w:r>
                          <w:rPr>
                            <w:rFonts w:ascii="宋体" w:hAnsi="宋体" w:cs="宋体"/>
                            <w:sz w:val="15"/>
                            <w:szCs w:val="15"/>
                          </w:rPr>
                          <w:t>整体工程</w:t>
                        </w:r>
                      </w:p>
                      <w:p w14:paraId="3FA7D81C" w14:textId="77777777" w:rsidR="00584696" w:rsidRDefault="00584696">
                        <w:pPr>
                          <w:pStyle w:val="af8"/>
                          <w:spacing w:line="240" w:lineRule="atLeast"/>
                          <w:jc w:val="left"/>
                          <w:rPr>
                            <w:rFonts w:ascii="宋体" w:hAnsi="宋体" w:cs="宋体"/>
                            <w:sz w:val="15"/>
                            <w:szCs w:val="15"/>
                          </w:rPr>
                        </w:pPr>
                        <w:r>
                          <w:rPr>
                            <w:rFonts w:ascii="宋体" w:hAnsi="宋体" w:cs="宋体" w:hint="eastAsia"/>
                            <w:sz w:val="15"/>
                            <w:szCs w:val="15"/>
                          </w:rPr>
                          <w:t>土建专业</w:t>
                        </w:r>
                      </w:p>
                      <w:p w14:paraId="251A8609" w14:textId="77777777" w:rsidR="00584696" w:rsidRDefault="00584696">
                        <w:pPr>
                          <w:pStyle w:val="af8"/>
                          <w:spacing w:line="240" w:lineRule="atLeast"/>
                          <w:jc w:val="left"/>
                          <w:rPr>
                            <w:rFonts w:ascii="宋体" w:hAnsi="宋体" w:cs="宋体"/>
                            <w:sz w:val="15"/>
                            <w:szCs w:val="15"/>
                          </w:rPr>
                        </w:pPr>
                        <w:r>
                          <w:rPr>
                            <w:rFonts w:ascii="宋体" w:hAnsi="宋体" w:cs="宋体" w:hint="eastAsia"/>
                            <w:sz w:val="15"/>
                            <w:szCs w:val="15"/>
                          </w:rPr>
                          <w:t>机械、管道专业</w:t>
                        </w:r>
                      </w:p>
                      <w:p w14:paraId="0594D546" w14:textId="77777777" w:rsidR="00584696" w:rsidRDefault="00584696">
                        <w:pPr>
                          <w:pStyle w:val="af8"/>
                          <w:spacing w:line="240" w:lineRule="atLeast"/>
                          <w:jc w:val="left"/>
                          <w:rPr>
                            <w:rFonts w:ascii="宋体" w:hAnsi="宋体" w:cs="宋体"/>
                            <w:sz w:val="15"/>
                            <w:szCs w:val="15"/>
                          </w:rPr>
                        </w:pPr>
                        <w:r>
                          <w:rPr>
                            <w:rFonts w:ascii="宋体" w:hAnsi="宋体" w:cs="宋体" w:hint="eastAsia"/>
                            <w:sz w:val="15"/>
                            <w:szCs w:val="15"/>
                          </w:rPr>
                          <w:t>电气、</w:t>
                        </w:r>
                        <w:proofErr w:type="gramStart"/>
                        <w:r>
                          <w:rPr>
                            <w:rFonts w:ascii="宋体" w:hAnsi="宋体" w:cs="宋体" w:hint="eastAsia"/>
                            <w:sz w:val="15"/>
                            <w:szCs w:val="15"/>
                          </w:rPr>
                          <w:t>仪控专业</w:t>
                        </w:r>
                        <w:proofErr w:type="gramEnd"/>
                      </w:p>
                      <w:p w14:paraId="39C69547" w14:textId="77777777" w:rsidR="00584696" w:rsidRDefault="00584696">
                        <w:pPr>
                          <w:pStyle w:val="af8"/>
                          <w:spacing w:line="240" w:lineRule="atLeast"/>
                          <w:jc w:val="left"/>
                          <w:rPr>
                            <w:rFonts w:ascii="宋体" w:hAnsi="宋体" w:cs="宋体"/>
                            <w:sz w:val="15"/>
                            <w:szCs w:val="15"/>
                          </w:rPr>
                        </w:pPr>
                        <w:r>
                          <w:rPr>
                            <w:rFonts w:ascii="宋体" w:hAnsi="宋体" w:cs="宋体" w:hint="eastAsia"/>
                            <w:sz w:val="15"/>
                            <w:szCs w:val="15"/>
                          </w:rPr>
                          <w:t>焊接专业</w:t>
                        </w:r>
                      </w:p>
                    </w:txbxContent>
                  </v:textbox>
                </v:rect>
                <v:shape id="直接箭头连接符 57" o:spid="_x0000_s1131" type="#_x0000_t32" style="position:absolute;left:10095;top:4822;width:0;height:3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"/>
              </v:group>
            </w:pict>
          </mc:Fallback>
        </mc:AlternateContent>
      </w:r>
    </w:p>
    <w:p w14:paraId="1AFE0B22" w14:textId="77777777" w:rsidR="00DF2A9A" w:rsidRDefault="0036376D">
      <w:pPr>
        <w:keepNext/>
        <w:ind w:left="4411" w:hanging="4268"/>
        <w:jc w:val="center"/>
        <w:outlineLvl w:val="0"/>
        <w:rPr>
          <w:rFonts w:ascii="宋体" w:eastAsia="宋体" w:hAnsi="宋体" w:cs="Times New Roman"/>
          <w:b/>
          <w:bCs/>
          <w:kern w:val="0"/>
          <w:sz w:val="30"/>
          <w:szCs w:val="30"/>
        </w:rPr>
      </w:pPr>
      <w:r>
        <w:rPr>
          <w:noProof/>
        </w:rPr>
        <mc:AlternateContent>
          <mc:Choice Requires="wpg">
            <w:drawing>
              <wp:anchor distT="0" distB="0" distL="114300" distR="114300" simplePos="0" relativeHeight="251666432" behindDoc="0" locked="0" layoutInCell="1" allowOverlap="1" wp14:anchorId="14D5B877" wp14:editId="661277EF">
                <wp:simplePos x="0" y="0"/>
                <wp:positionH relativeFrom="column">
                  <wp:posOffset>947420</wp:posOffset>
                </wp:positionH>
                <wp:positionV relativeFrom="paragraph">
                  <wp:posOffset>4107180</wp:posOffset>
                </wp:positionV>
                <wp:extent cx="9117330" cy="1659255"/>
                <wp:effectExtent l="4445" t="0" r="22225" b="17145"/>
                <wp:wrapNone/>
                <wp:docPr id="42" name="组合 42"/>
                <wp:cNvGraphicFramePr/>
                <a:graphic xmlns:a="http://schemas.openxmlformats.org/drawingml/2006/main">
                  <a:graphicData uri="http://schemas.microsoft.com/office/word/2010/wordprocessingGroup">
                    <wpg:wgp>
                      <wpg:cNvGrpSpPr/>
                      <wpg:grpSpPr>
                        <a:xfrm>
                          <a:off x="0" y="0"/>
                          <a:ext cx="9117330" cy="1659255"/>
                          <a:chOff x="1820" y="4815"/>
                          <a:chExt cx="14358" cy="2613"/>
                        </a:xfrm>
                      </wpg:grpSpPr>
                      <wps:wsp>
                        <wps:cNvPr id="27" name="矩形 27"/>
                        <wps:cNvSpPr/>
                        <wps:spPr>
                          <a:xfrm>
                            <a:off x="1820" y="5184"/>
                            <a:ext cx="1230" cy="2244"/>
                          </a:xfrm>
                          <a:prstGeom prst="rect">
                            <a:avLst/>
                          </a:prstGeom>
                          <a:solidFill>
                            <a:srgbClr val="FFFFFF"/>
                          </a:solidFill>
                          <a:ln w="0" cap="flat" cmpd="sng">
                            <a:solidFill>
                              <a:srgbClr val="000000"/>
                            </a:solidFill>
                            <a:prstDash val="solid"/>
                            <a:miter/>
                            <a:headEnd type="none" w="med" len="med"/>
                            <a:tailEnd type="none" w="med" len="med"/>
                          </a:ln>
                        </wps:spPr>
                        <wps:txbx>
                          <w:txbxContent>
                            <w:p w14:paraId="12EE011D" w14:textId="77777777" w:rsidR="00584696" w:rsidRDefault="00584696">
                              <w:pPr>
                                <w:pStyle w:val="af8"/>
                                <w:jc w:val="center"/>
                                <w:rPr>
                                  <w:rFonts w:ascii="宋体" w:eastAsia="宋体" w:hAnsi="宋体" w:cs="宋体"/>
                                  <w:sz w:val="15"/>
                                  <w:szCs w:val="15"/>
                                </w:rPr>
                              </w:pPr>
                              <w:r>
                                <w:rPr>
                                  <w:rFonts w:ascii="宋体" w:hAnsi="宋体" w:cs="宋体"/>
                                  <w:sz w:val="15"/>
                                  <w:szCs w:val="15"/>
                                </w:rPr>
                                <w:t>工程部位</w:t>
                              </w:r>
                            </w:p>
                            <w:p w14:paraId="4FAD6E41" w14:textId="77777777" w:rsidR="00584696" w:rsidRDefault="00584696">
                              <w:pPr>
                                <w:pStyle w:val="af8"/>
                                <w:jc w:val="left"/>
                                <w:rPr>
                                  <w:rFonts w:ascii="宋体" w:eastAsia="宋体" w:hAnsi="宋体" w:cs="宋体"/>
                                  <w:sz w:val="15"/>
                                  <w:szCs w:val="15"/>
                                </w:rPr>
                              </w:pPr>
                              <w:r>
                                <w:rPr>
                                  <w:rFonts w:ascii="宋体" w:hAnsi="宋体" w:cs="宋体"/>
                                  <w:sz w:val="15"/>
                                  <w:szCs w:val="15"/>
                                </w:rPr>
                                <w:t>地基和基础</w:t>
                              </w:r>
                            </w:p>
                            <w:p w14:paraId="4B6BA0B5" w14:textId="77777777" w:rsidR="00584696" w:rsidRDefault="00584696">
                              <w:pPr>
                                <w:pStyle w:val="af8"/>
                                <w:jc w:val="left"/>
                                <w:rPr>
                                  <w:rFonts w:ascii="宋体" w:eastAsia="宋体" w:hAnsi="宋体" w:cs="宋体"/>
                                  <w:sz w:val="15"/>
                                  <w:szCs w:val="15"/>
                                </w:rPr>
                              </w:pPr>
                              <w:r>
                                <w:rPr>
                                  <w:rFonts w:ascii="宋体" w:hAnsi="宋体" w:cs="宋体"/>
                                  <w:sz w:val="15"/>
                                  <w:szCs w:val="15"/>
                                </w:rPr>
                                <w:t>结构工程</w:t>
                              </w:r>
                            </w:p>
                            <w:p w14:paraId="7B012B93" w14:textId="77777777" w:rsidR="00584696" w:rsidRDefault="00584696">
                              <w:pPr>
                                <w:pStyle w:val="af8"/>
                                <w:jc w:val="left"/>
                                <w:rPr>
                                  <w:rFonts w:ascii="宋体" w:eastAsia="宋体" w:hAnsi="宋体" w:cs="宋体"/>
                                  <w:sz w:val="15"/>
                                  <w:szCs w:val="15"/>
                                </w:rPr>
                              </w:pPr>
                              <w:r>
                                <w:rPr>
                                  <w:rFonts w:ascii="宋体" w:hAnsi="宋体" w:cs="宋体"/>
                                  <w:sz w:val="15"/>
                                  <w:szCs w:val="15"/>
                                </w:rPr>
                                <w:t>建筑装饰装修</w:t>
                              </w:r>
                            </w:p>
                            <w:p w14:paraId="76F18ED9" w14:textId="77777777" w:rsidR="00584696" w:rsidRDefault="00584696">
                              <w:pPr>
                                <w:pStyle w:val="af8"/>
                                <w:jc w:val="left"/>
                              </w:pPr>
                              <w:r>
                                <w:rPr>
                                  <w:rFonts w:ascii="宋体" w:hAnsi="宋体" w:cs="宋体"/>
                                  <w:sz w:val="15"/>
                                  <w:szCs w:val="15"/>
                                </w:rPr>
                                <w:t>屋面工程</w:t>
                              </w:r>
                            </w:p>
                          </w:txbxContent>
                        </wps:txbx>
                        <wps:bodyPr upright="1"/>
                      </wps:wsp>
                      <wps:wsp>
                        <wps:cNvPr id="28" name="矩形 28"/>
                        <wps:cNvSpPr/>
                        <wps:spPr>
                          <a:xfrm>
                            <a:off x="5215" y="5158"/>
                            <a:ext cx="1579" cy="2257"/>
                          </a:xfrm>
                          <a:prstGeom prst="rect">
                            <a:avLst/>
                          </a:prstGeom>
                          <a:solidFill>
                            <a:srgbClr val="FFFFFF"/>
                          </a:solidFill>
                          <a:ln w="0" cap="flat" cmpd="sng">
                            <a:solidFill>
                              <a:srgbClr val="000000"/>
                            </a:solidFill>
                            <a:prstDash val="solid"/>
                            <a:miter/>
                            <a:headEnd type="none" w="med" len="med"/>
                            <a:tailEnd type="none" w="med" len="med"/>
                          </a:ln>
                        </wps:spPr>
                        <wps:txbx>
                          <w:txbxContent>
                            <w:p w14:paraId="690A6C0C" w14:textId="77777777" w:rsidR="00584696" w:rsidRDefault="00584696">
                              <w:pPr>
                                <w:pStyle w:val="af8"/>
                                <w:spacing w:line="240" w:lineRule="atLeast"/>
                                <w:jc w:val="center"/>
                                <w:rPr>
                                  <w:rFonts w:ascii="宋体" w:eastAsia="宋体" w:hAnsi="宋体" w:cs="宋体"/>
                                  <w:sz w:val="15"/>
                                  <w:szCs w:val="15"/>
                                </w:rPr>
                              </w:pPr>
                              <w:r>
                                <w:rPr>
                                  <w:rFonts w:ascii="宋体" w:hAnsi="宋体" w:cs="宋体"/>
                                  <w:sz w:val="15"/>
                                  <w:szCs w:val="15"/>
                                </w:rPr>
                                <w:t>工程部位</w:t>
                              </w:r>
                            </w:p>
                            <w:p w14:paraId="4FDFF800" w14:textId="77777777" w:rsidR="00584696" w:rsidRDefault="00584696">
                              <w:pPr>
                                <w:pStyle w:val="af8"/>
                                <w:spacing w:line="240" w:lineRule="atLeast"/>
                                <w:rPr>
                                  <w:rFonts w:ascii="宋体" w:eastAsia="宋体" w:hAnsi="宋体" w:cs="宋体"/>
                                  <w:sz w:val="15"/>
                                  <w:szCs w:val="15"/>
                                </w:rPr>
                              </w:pPr>
                              <w:r>
                                <w:rPr>
                                  <w:rFonts w:ascii="宋体" w:hAnsi="宋体" w:cs="宋体"/>
                                  <w:sz w:val="15"/>
                                  <w:szCs w:val="15"/>
                                </w:rPr>
                                <w:t>电气、</w:t>
                              </w:r>
                              <w:proofErr w:type="gramStart"/>
                              <w:r>
                                <w:rPr>
                                  <w:rFonts w:ascii="宋体" w:hAnsi="宋体" w:cs="宋体"/>
                                  <w:sz w:val="15"/>
                                  <w:szCs w:val="15"/>
                                </w:rPr>
                                <w:t>仪控设备</w:t>
                              </w:r>
                              <w:proofErr w:type="gramEnd"/>
                              <w:r>
                                <w:rPr>
                                  <w:rFonts w:ascii="宋体" w:hAnsi="宋体" w:cs="宋体"/>
                                  <w:sz w:val="15"/>
                                  <w:szCs w:val="15"/>
                                </w:rPr>
                                <w:t>安装</w:t>
                              </w:r>
                            </w:p>
                            <w:p w14:paraId="5E3A0A90" w14:textId="77777777" w:rsidR="00584696" w:rsidRDefault="00584696">
                              <w:pPr>
                                <w:pStyle w:val="af8"/>
                                <w:spacing w:line="240" w:lineRule="atLeast"/>
                                <w:rPr>
                                  <w:rFonts w:ascii="宋体" w:hAnsi="宋体" w:cs="宋体"/>
                                  <w:sz w:val="15"/>
                                  <w:szCs w:val="15"/>
                                </w:rPr>
                              </w:pPr>
                              <w:r>
                                <w:rPr>
                                  <w:rFonts w:ascii="宋体" w:hAnsi="宋体" w:cs="宋体"/>
                                  <w:sz w:val="15"/>
                                  <w:szCs w:val="15"/>
                                </w:rPr>
                                <w:t>电缆桥架及电缆</w:t>
                              </w:r>
                            </w:p>
                            <w:p w14:paraId="73B42C19" w14:textId="77777777" w:rsidR="00584696" w:rsidRDefault="00584696">
                              <w:pPr>
                                <w:pStyle w:val="af8"/>
                                <w:spacing w:line="240" w:lineRule="atLeast"/>
                                <w:rPr>
                                  <w:rFonts w:ascii="宋体" w:hAnsi="宋体" w:cs="宋体"/>
                                  <w:sz w:val="15"/>
                                  <w:szCs w:val="15"/>
                                </w:rPr>
                              </w:pPr>
                              <w:r>
                                <w:rPr>
                                  <w:rFonts w:ascii="宋体" w:hAnsi="宋体" w:cs="宋体"/>
                                  <w:sz w:val="15"/>
                                  <w:szCs w:val="15"/>
                                </w:rPr>
                                <w:t>保护管安装</w:t>
                              </w:r>
                            </w:p>
                            <w:p w14:paraId="620CA999" w14:textId="77777777" w:rsidR="00584696" w:rsidRDefault="00584696">
                              <w:pPr>
                                <w:pStyle w:val="af8"/>
                                <w:spacing w:line="240" w:lineRule="atLeast"/>
                                <w:rPr>
                                  <w:rFonts w:ascii="宋体" w:eastAsia="宋体" w:hAnsi="宋体" w:cs="宋体"/>
                                  <w:sz w:val="15"/>
                                  <w:szCs w:val="15"/>
                                </w:rPr>
                              </w:pPr>
                              <w:r>
                                <w:rPr>
                                  <w:rFonts w:ascii="宋体" w:hAnsi="宋体" w:cs="宋体"/>
                                  <w:sz w:val="15"/>
                                  <w:szCs w:val="15"/>
                                </w:rPr>
                                <w:t>电气、</w:t>
                              </w:r>
                              <w:proofErr w:type="gramStart"/>
                              <w:r>
                                <w:rPr>
                                  <w:rFonts w:ascii="宋体" w:hAnsi="宋体" w:cs="宋体"/>
                                  <w:sz w:val="15"/>
                                  <w:szCs w:val="15"/>
                                </w:rPr>
                                <w:t>仪控盘柜</w:t>
                              </w:r>
                              <w:proofErr w:type="gramEnd"/>
                              <w:r>
                                <w:rPr>
                                  <w:rFonts w:ascii="宋体" w:hAnsi="宋体" w:cs="宋体"/>
                                  <w:sz w:val="15"/>
                                  <w:szCs w:val="15"/>
                                </w:rPr>
                                <w:t>安装</w:t>
                              </w:r>
                            </w:p>
                            <w:p w14:paraId="1AD34FCA" w14:textId="77777777" w:rsidR="00584696" w:rsidRDefault="00584696">
                              <w:pPr>
                                <w:pStyle w:val="af8"/>
                                <w:spacing w:line="240" w:lineRule="atLeast"/>
                                <w:rPr>
                                  <w:rFonts w:ascii="宋体" w:eastAsia="宋体" w:hAnsi="宋体" w:cs="宋体"/>
                                  <w:sz w:val="15"/>
                                  <w:szCs w:val="15"/>
                                </w:rPr>
                              </w:pPr>
                              <w:r>
                                <w:rPr>
                                  <w:rFonts w:ascii="宋体" w:hAnsi="宋体" w:cs="宋体"/>
                                  <w:sz w:val="15"/>
                                  <w:szCs w:val="15"/>
                                </w:rPr>
                                <w:t>电缆敷设与端接</w:t>
                              </w:r>
                            </w:p>
                            <w:p w14:paraId="37A8BFDE" w14:textId="77777777" w:rsidR="00584696" w:rsidRDefault="00584696">
                              <w:pPr>
                                <w:pStyle w:val="af8"/>
                                <w:spacing w:line="240" w:lineRule="atLeast"/>
                              </w:pPr>
                              <w:r>
                                <w:rPr>
                                  <w:rFonts w:ascii="宋体" w:hAnsi="宋体" w:cs="宋体"/>
                                  <w:sz w:val="15"/>
                                  <w:szCs w:val="15"/>
                                </w:rPr>
                                <w:t>防火封堵</w:t>
                              </w:r>
                            </w:p>
                          </w:txbxContent>
                        </wps:txbx>
                        <wps:bodyPr upright="1"/>
                      </wps:wsp>
                      <wps:wsp>
                        <wps:cNvPr id="29" name="矩形 29"/>
                        <wps:cNvSpPr/>
                        <wps:spPr>
                          <a:xfrm>
                            <a:off x="3395" y="5171"/>
                            <a:ext cx="1429" cy="2244"/>
                          </a:xfrm>
                          <a:prstGeom prst="rect">
                            <a:avLst/>
                          </a:prstGeom>
                          <a:solidFill>
                            <a:srgbClr val="FFFFFF"/>
                          </a:solidFill>
                          <a:ln w="0" cap="flat" cmpd="sng">
                            <a:solidFill>
                              <a:srgbClr val="000000"/>
                            </a:solidFill>
                            <a:prstDash val="solid"/>
                            <a:miter/>
                            <a:headEnd type="none" w="med" len="med"/>
                            <a:tailEnd type="none" w="med" len="med"/>
                          </a:ln>
                        </wps:spPr>
                        <wps:txbx>
                          <w:txbxContent>
                            <w:p w14:paraId="18B9596B" w14:textId="77777777" w:rsidR="00584696" w:rsidRDefault="00584696">
                              <w:pPr>
                                <w:pStyle w:val="af8"/>
                                <w:ind w:firstLine="300"/>
                                <w:rPr>
                                  <w:rFonts w:ascii="宋体" w:eastAsia="宋体" w:hAnsi="宋体" w:cs="宋体"/>
                                  <w:sz w:val="15"/>
                                  <w:szCs w:val="15"/>
                                </w:rPr>
                              </w:pPr>
                              <w:r>
                                <w:rPr>
                                  <w:rFonts w:ascii="宋体" w:hAnsi="宋体" w:cs="宋体"/>
                                  <w:sz w:val="15"/>
                                  <w:szCs w:val="15"/>
                                </w:rPr>
                                <w:t>工程部位</w:t>
                              </w:r>
                            </w:p>
                            <w:p w14:paraId="19A81D0A" w14:textId="77777777" w:rsidR="00584696" w:rsidRDefault="00584696">
                              <w:pPr>
                                <w:pStyle w:val="af8"/>
                                <w:spacing w:line="240" w:lineRule="atLeast"/>
                                <w:rPr>
                                  <w:rFonts w:ascii="宋体" w:eastAsia="宋体" w:hAnsi="宋体" w:cs="宋体"/>
                                  <w:sz w:val="15"/>
                                  <w:szCs w:val="15"/>
                                </w:rPr>
                              </w:pPr>
                              <w:proofErr w:type="gramStart"/>
                              <w:r>
                                <w:rPr>
                                  <w:rFonts w:ascii="宋体" w:hAnsi="宋体" w:cs="宋体"/>
                                  <w:sz w:val="15"/>
                                  <w:szCs w:val="15"/>
                                </w:rPr>
                                <w:t>静设备</w:t>
                              </w:r>
                              <w:proofErr w:type="gramEnd"/>
                              <w:r>
                                <w:rPr>
                                  <w:rFonts w:ascii="宋体" w:hAnsi="宋体" w:cs="宋体"/>
                                  <w:sz w:val="15"/>
                                  <w:szCs w:val="15"/>
                                </w:rPr>
                                <w:t>安装</w:t>
                              </w:r>
                            </w:p>
                            <w:p w14:paraId="616EC0D4" w14:textId="77777777" w:rsidR="00584696" w:rsidRDefault="00584696">
                              <w:pPr>
                                <w:pStyle w:val="af8"/>
                                <w:spacing w:line="240" w:lineRule="atLeast"/>
                                <w:jc w:val="left"/>
                                <w:rPr>
                                  <w:rFonts w:ascii="宋体" w:hAnsi="宋体" w:cs="宋体"/>
                                  <w:sz w:val="15"/>
                                  <w:szCs w:val="15"/>
                                </w:rPr>
                              </w:pPr>
                              <w:proofErr w:type="gramStart"/>
                              <w:r>
                                <w:rPr>
                                  <w:rFonts w:ascii="宋体" w:hAnsi="宋体" w:cs="宋体"/>
                                  <w:sz w:val="15"/>
                                  <w:szCs w:val="15"/>
                                </w:rPr>
                                <w:t>动设备</w:t>
                              </w:r>
                              <w:proofErr w:type="gramEnd"/>
                              <w:r>
                                <w:rPr>
                                  <w:rFonts w:ascii="宋体" w:hAnsi="宋体" w:cs="宋体"/>
                                  <w:sz w:val="15"/>
                                  <w:szCs w:val="15"/>
                                </w:rPr>
                                <w:t>安装</w:t>
                              </w:r>
                            </w:p>
                            <w:p w14:paraId="70E867B2" w14:textId="77777777" w:rsidR="00584696" w:rsidRDefault="00584696">
                              <w:pPr>
                                <w:pStyle w:val="af8"/>
                                <w:jc w:val="left"/>
                                <w:rPr>
                                  <w:rFonts w:ascii="宋体" w:eastAsia="宋体" w:hAnsi="宋体" w:cs="宋体"/>
                                  <w:sz w:val="15"/>
                                  <w:szCs w:val="15"/>
                                </w:rPr>
                              </w:pPr>
                              <w:r>
                                <w:rPr>
                                  <w:rFonts w:ascii="宋体" w:hAnsi="宋体" w:cs="宋体"/>
                                  <w:sz w:val="15"/>
                                  <w:szCs w:val="15"/>
                                </w:rPr>
                                <w:t>吊装设备安装</w:t>
                              </w:r>
                            </w:p>
                            <w:p w14:paraId="1EDEF9F9" w14:textId="77777777" w:rsidR="00584696" w:rsidRDefault="00584696">
                              <w:pPr>
                                <w:pStyle w:val="af8"/>
                                <w:jc w:val="left"/>
                              </w:pPr>
                              <w:r>
                                <w:rPr>
                                  <w:rFonts w:ascii="宋体" w:hAnsi="宋体" w:cs="宋体"/>
                                  <w:sz w:val="15"/>
                                  <w:szCs w:val="15"/>
                                </w:rPr>
                                <w:t>管道安装</w:t>
                              </w:r>
                            </w:p>
                          </w:txbxContent>
                        </wps:txbx>
                        <wps:bodyPr upright="1"/>
                      </wps:wsp>
                      <wps:wsp>
                        <wps:cNvPr id="30" name="矩形 30"/>
                        <wps:cNvSpPr/>
                        <wps:spPr>
                          <a:xfrm>
                            <a:off x="7346" y="5158"/>
                            <a:ext cx="1592" cy="2257"/>
                          </a:xfrm>
                          <a:prstGeom prst="rect">
                            <a:avLst/>
                          </a:prstGeom>
                          <a:solidFill>
                            <a:srgbClr val="FFFFFF"/>
                          </a:solidFill>
                          <a:ln w="0" cap="flat" cmpd="sng">
                            <a:solidFill>
                              <a:srgbClr val="000000"/>
                            </a:solidFill>
                            <a:prstDash val="solid"/>
                            <a:miter/>
                            <a:headEnd type="none" w="med" len="med"/>
                            <a:tailEnd type="none" w="med" len="med"/>
                          </a:ln>
                        </wps:spPr>
                        <wps:txbx>
                          <w:txbxContent>
                            <w:p w14:paraId="0C8025CF" w14:textId="77777777" w:rsidR="00584696" w:rsidRDefault="00584696">
                              <w:pPr>
                                <w:pStyle w:val="af8"/>
                                <w:spacing w:line="240" w:lineRule="atLeast"/>
                                <w:jc w:val="center"/>
                                <w:rPr>
                                  <w:rFonts w:ascii="宋体" w:eastAsia="宋体" w:hAnsi="宋体" w:cs="宋体"/>
                                  <w:sz w:val="15"/>
                                  <w:szCs w:val="15"/>
                                </w:rPr>
                              </w:pPr>
                              <w:r>
                                <w:rPr>
                                  <w:rFonts w:ascii="宋体" w:hAnsi="宋体" w:cs="宋体"/>
                                  <w:sz w:val="15"/>
                                  <w:szCs w:val="15"/>
                                </w:rPr>
                                <w:t>工程部位</w:t>
                              </w:r>
                            </w:p>
                            <w:p w14:paraId="2B37222F" w14:textId="77777777" w:rsidR="00584696" w:rsidRDefault="00584696">
                              <w:pPr>
                                <w:pStyle w:val="af8"/>
                                <w:spacing w:line="240" w:lineRule="atLeast"/>
                                <w:jc w:val="left"/>
                                <w:rPr>
                                  <w:rFonts w:ascii="宋体" w:eastAsia="宋体" w:hAnsi="宋体" w:cs="宋体"/>
                                  <w:sz w:val="15"/>
                                  <w:szCs w:val="15"/>
                                </w:rPr>
                              </w:pPr>
                              <w:r>
                                <w:rPr>
                                  <w:rFonts w:ascii="宋体" w:hAnsi="宋体" w:cs="宋体"/>
                                  <w:sz w:val="15"/>
                                  <w:szCs w:val="15"/>
                                </w:rPr>
                                <w:t>安全壳</w:t>
                              </w:r>
                            </w:p>
                            <w:p w14:paraId="7D273073" w14:textId="77777777" w:rsidR="00584696" w:rsidRDefault="00584696">
                              <w:pPr>
                                <w:pStyle w:val="af8"/>
                                <w:spacing w:line="240" w:lineRule="atLeast"/>
                                <w:jc w:val="left"/>
                                <w:rPr>
                                  <w:rFonts w:ascii="宋体" w:eastAsia="宋体" w:hAnsi="宋体" w:cs="宋体"/>
                                  <w:sz w:val="15"/>
                                  <w:szCs w:val="15"/>
                                </w:rPr>
                              </w:pPr>
                              <w:proofErr w:type="gramStart"/>
                              <w:r>
                                <w:rPr>
                                  <w:rFonts w:ascii="宋体" w:hAnsi="宋体" w:cs="宋体"/>
                                  <w:sz w:val="15"/>
                                  <w:szCs w:val="15"/>
                                </w:rPr>
                                <w:t>核级管道</w:t>
                              </w:r>
                              <w:proofErr w:type="gramEnd"/>
                            </w:p>
                            <w:p w14:paraId="637AA1A3" w14:textId="77777777" w:rsidR="00584696" w:rsidRDefault="00584696">
                              <w:pPr>
                                <w:pStyle w:val="af8"/>
                                <w:spacing w:line="240" w:lineRule="atLeast"/>
                                <w:jc w:val="left"/>
                                <w:rPr>
                                  <w:rFonts w:ascii="宋体" w:eastAsia="宋体" w:hAnsi="宋体" w:cs="宋体"/>
                                  <w:sz w:val="15"/>
                                  <w:szCs w:val="15"/>
                                </w:rPr>
                              </w:pPr>
                              <w:proofErr w:type="gramStart"/>
                              <w:r>
                                <w:rPr>
                                  <w:rFonts w:ascii="宋体" w:hAnsi="宋体" w:cs="宋体"/>
                                  <w:sz w:val="15"/>
                                  <w:szCs w:val="15"/>
                                </w:rPr>
                                <w:t>非核级管道</w:t>
                              </w:r>
                              <w:proofErr w:type="gramEnd"/>
                            </w:p>
                            <w:p w14:paraId="7297DFC6" w14:textId="77777777" w:rsidR="00584696" w:rsidRDefault="00584696">
                              <w:pPr>
                                <w:pStyle w:val="af8"/>
                                <w:spacing w:line="240" w:lineRule="atLeast"/>
                                <w:jc w:val="left"/>
                                <w:rPr>
                                  <w:rFonts w:ascii="宋体" w:eastAsia="宋体" w:hAnsi="宋体" w:cs="宋体"/>
                                  <w:sz w:val="15"/>
                                  <w:szCs w:val="15"/>
                                </w:rPr>
                              </w:pPr>
                              <w:r>
                                <w:rPr>
                                  <w:rFonts w:ascii="宋体" w:hAnsi="宋体" w:cs="宋体"/>
                                  <w:sz w:val="15"/>
                                  <w:szCs w:val="15"/>
                                </w:rPr>
                                <w:t>不锈钢覆面</w:t>
                              </w:r>
                            </w:p>
                            <w:p w14:paraId="4770AEE8" w14:textId="77777777" w:rsidR="00584696" w:rsidRDefault="00584696">
                              <w:pPr>
                                <w:pStyle w:val="af8"/>
                                <w:spacing w:line="240" w:lineRule="atLeast"/>
                                <w:jc w:val="left"/>
                                <w:rPr>
                                  <w:rFonts w:ascii="宋体" w:eastAsia="宋体" w:hAnsi="宋体" w:cs="宋体"/>
                                  <w:sz w:val="15"/>
                                  <w:szCs w:val="15"/>
                                </w:rPr>
                              </w:pPr>
                              <w:r>
                                <w:rPr>
                                  <w:rFonts w:ascii="宋体" w:hAnsi="宋体" w:cs="宋体"/>
                                  <w:sz w:val="15"/>
                                  <w:szCs w:val="15"/>
                                </w:rPr>
                                <w:t>重要钢结构</w:t>
                              </w:r>
                            </w:p>
                            <w:p w14:paraId="48F2DD69" w14:textId="77777777" w:rsidR="00584696" w:rsidRDefault="00584696">
                              <w:pPr>
                                <w:pStyle w:val="af8"/>
                                <w:spacing w:line="240" w:lineRule="atLeast"/>
                                <w:jc w:val="left"/>
                                <w:rPr>
                                  <w:rFonts w:ascii="宋体" w:eastAsia="宋体" w:hAnsi="宋体" w:cs="宋体"/>
                                  <w:sz w:val="15"/>
                                  <w:szCs w:val="15"/>
                                </w:rPr>
                              </w:pPr>
                              <w:r>
                                <w:rPr>
                                  <w:rFonts w:ascii="宋体" w:hAnsi="宋体" w:cs="宋体"/>
                                  <w:sz w:val="15"/>
                                  <w:szCs w:val="15"/>
                                </w:rPr>
                                <w:t>土建钢结构</w:t>
                              </w:r>
                            </w:p>
                            <w:p w14:paraId="2824EAE6" w14:textId="77777777" w:rsidR="00584696" w:rsidRDefault="00584696">
                              <w:pPr>
                                <w:pStyle w:val="af8"/>
                                <w:spacing w:line="240" w:lineRule="atLeast"/>
                                <w:jc w:val="left"/>
                              </w:pPr>
                            </w:p>
                          </w:txbxContent>
                        </wps:txbx>
                        <wps:bodyPr upright="1"/>
                      </wps:wsp>
                      <wps:wsp>
                        <wps:cNvPr id="31" name="矩形 31"/>
                        <wps:cNvSpPr/>
                        <wps:spPr>
                          <a:xfrm>
                            <a:off x="9336" y="5158"/>
                            <a:ext cx="1536" cy="2244"/>
                          </a:xfrm>
                          <a:prstGeom prst="rect">
                            <a:avLst/>
                          </a:prstGeom>
                          <a:solidFill>
                            <a:srgbClr val="FFFFFF"/>
                          </a:solidFill>
                          <a:ln w="0" cap="flat" cmpd="sng">
                            <a:solidFill>
                              <a:srgbClr val="000000"/>
                            </a:solidFill>
                            <a:prstDash val="solid"/>
                            <a:miter/>
                            <a:headEnd type="none" w="med" len="med"/>
                            <a:tailEnd type="none" w="med" len="med"/>
                          </a:ln>
                        </wps:spPr>
                        <wps:txbx>
                          <w:txbxContent>
                            <w:p w14:paraId="5B277159" w14:textId="77777777" w:rsidR="00584696" w:rsidRDefault="00584696">
                              <w:pPr>
                                <w:pStyle w:val="af8"/>
                                <w:spacing w:line="240" w:lineRule="atLeast"/>
                                <w:jc w:val="center"/>
                                <w:rPr>
                                  <w:rFonts w:ascii="宋体" w:eastAsia="宋体" w:hAnsi="宋体" w:cs="宋体"/>
                                  <w:sz w:val="15"/>
                                  <w:szCs w:val="15"/>
                                </w:rPr>
                              </w:pPr>
                              <w:r>
                                <w:rPr>
                                  <w:rFonts w:ascii="宋体" w:hAnsi="宋体" w:cs="宋体"/>
                                  <w:sz w:val="15"/>
                                  <w:szCs w:val="15"/>
                                </w:rPr>
                                <w:t>各单台机组</w:t>
                              </w:r>
                            </w:p>
                            <w:p w14:paraId="133446C4" w14:textId="77777777" w:rsidR="00584696" w:rsidRDefault="00584696">
                              <w:pPr>
                                <w:pStyle w:val="af8"/>
                                <w:spacing w:line="240" w:lineRule="atLeast"/>
                                <w:jc w:val="left"/>
                                <w:rPr>
                                  <w:rFonts w:ascii="宋体" w:eastAsia="宋体" w:hAnsi="宋体" w:cs="宋体"/>
                                  <w:sz w:val="15"/>
                                  <w:szCs w:val="15"/>
                                </w:rPr>
                              </w:pPr>
                              <w:r>
                                <w:rPr>
                                  <w:rFonts w:ascii="宋体" w:hAnsi="宋体" w:cs="宋体"/>
                                  <w:sz w:val="15"/>
                                  <w:szCs w:val="15"/>
                                </w:rPr>
                                <w:t>机组</w:t>
                              </w:r>
                              <w:r>
                                <w:rPr>
                                  <w:rFonts w:ascii="宋体" w:eastAsia="宋体" w:hAnsi="宋体" w:cs="宋体"/>
                                  <w:sz w:val="15"/>
                                  <w:szCs w:val="15"/>
                                </w:rPr>
                                <w:t>168/100h</w:t>
                              </w:r>
                              <w:r>
                                <w:rPr>
                                  <w:rFonts w:ascii="宋体" w:hAnsi="宋体" w:cs="宋体"/>
                                  <w:sz w:val="15"/>
                                  <w:szCs w:val="15"/>
                                </w:rPr>
                                <w:t>满负荷试运行试验指标评价；</w:t>
                              </w:r>
                            </w:p>
                            <w:p w14:paraId="578B821A" w14:textId="77777777" w:rsidR="00584696" w:rsidRDefault="00584696">
                              <w:pPr>
                                <w:pStyle w:val="af8"/>
                                <w:spacing w:line="240" w:lineRule="atLeast"/>
                                <w:jc w:val="left"/>
                              </w:pPr>
                              <w:r>
                                <w:rPr>
                                  <w:rFonts w:ascii="宋体" w:hAnsi="宋体" w:cs="宋体"/>
                                  <w:sz w:val="15"/>
                                  <w:szCs w:val="15"/>
                                </w:rPr>
                                <w:t>单台机组性能试验技术指标</w:t>
                              </w:r>
                              <w:r>
                                <w:rPr>
                                  <w:rFonts w:ascii="宋体" w:hAnsi="宋体" w:cs="宋体" w:hint="eastAsia"/>
                                  <w:sz w:val="15"/>
                                  <w:szCs w:val="15"/>
                                </w:rPr>
                                <w:t>。</w:t>
                              </w:r>
                            </w:p>
                          </w:txbxContent>
                        </wps:txbx>
                        <wps:bodyPr upright="1"/>
                      </wps:wsp>
                      <wps:wsp>
                        <wps:cNvPr id="32" name="矩形 32"/>
                        <wps:cNvSpPr/>
                        <wps:spPr>
                          <a:xfrm>
                            <a:off x="13099" y="5171"/>
                            <a:ext cx="1374" cy="2244"/>
                          </a:xfrm>
                          <a:prstGeom prst="rect">
                            <a:avLst/>
                          </a:prstGeom>
                          <a:solidFill>
                            <a:srgbClr val="FFFFFF"/>
                          </a:solidFill>
                          <a:ln w="0" cap="flat" cmpd="sng">
                            <a:solidFill>
                              <a:srgbClr val="000000"/>
                            </a:solidFill>
                            <a:prstDash val="solid"/>
                            <a:miter/>
                            <a:headEnd type="none" w="med" len="med"/>
                            <a:tailEnd type="none" w="med" len="med"/>
                          </a:ln>
                        </wps:spPr>
                        <wps:txbx>
                          <w:txbxContent>
                            <w:p w14:paraId="2768E76A" w14:textId="77777777" w:rsidR="00584696" w:rsidRDefault="00584696">
                              <w:pPr>
                                <w:pStyle w:val="af8"/>
                                <w:spacing w:line="240" w:lineRule="atLeast"/>
                                <w:jc w:val="center"/>
                                <w:rPr>
                                  <w:rFonts w:ascii="宋体" w:eastAsia="宋体" w:hAnsi="宋体" w:cs="宋体"/>
                                  <w:sz w:val="15"/>
                                  <w:szCs w:val="15"/>
                                </w:rPr>
                              </w:pPr>
                              <w:r>
                                <w:rPr>
                                  <w:rFonts w:ascii="宋体" w:hAnsi="宋体" w:cs="宋体"/>
                                  <w:sz w:val="15"/>
                                  <w:szCs w:val="15"/>
                                </w:rPr>
                                <w:t xml:space="preserve">  </w:t>
                              </w:r>
                              <w:r>
                                <w:rPr>
                                  <w:rFonts w:ascii="宋体" w:hAnsi="宋体" w:cs="宋体"/>
                                  <w:sz w:val="15"/>
                                  <w:szCs w:val="15"/>
                                </w:rPr>
                                <w:t>整体工程</w:t>
                              </w:r>
                            </w:p>
                            <w:p w14:paraId="7E82A2D9" w14:textId="77777777" w:rsidR="00584696" w:rsidRDefault="00584696">
                              <w:pPr>
                                <w:pStyle w:val="af8"/>
                                <w:spacing w:line="240" w:lineRule="atLeast"/>
                                <w:jc w:val="left"/>
                                <w:rPr>
                                  <w:rFonts w:ascii="宋体" w:eastAsia="宋体" w:hAnsi="宋体" w:cs="宋体"/>
                                  <w:sz w:val="15"/>
                                  <w:szCs w:val="15"/>
                                </w:rPr>
                              </w:pPr>
                              <w:r>
                                <w:rPr>
                                  <w:rFonts w:ascii="宋体" w:hAnsi="宋体" w:cs="宋体"/>
                                  <w:sz w:val="15"/>
                                  <w:szCs w:val="15"/>
                                </w:rPr>
                                <w:t>质量保证大纲</w:t>
                              </w:r>
                            </w:p>
                            <w:p w14:paraId="74AE5AC3" w14:textId="77777777" w:rsidR="00584696" w:rsidRDefault="00584696">
                              <w:pPr>
                                <w:pStyle w:val="af8"/>
                                <w:spacing w:line="240" w:lineRule="atLeast"/>
                                <w:jc w:val="left"/>
                                <w:rPr>
                                  <w:rFonts w:ascii="宋体" w:eastAsia="宋体" w:hAnsi="宋体" w:cs="宋体"/>
                                  <w:sz w:val="15"/>
                                  <w:szCs w:val="15"/>
                                </w:rPr>
                              </w:pPr>
                              <w:r>
                                <w:rPr>
                                  <w:rFonts w:ascii="宋体" w:hAnsi="宋体" w:cs="宋体"/>
                                  <w:sz w:val="15"/>
                                  <w:szCs w:val="15"/>
                                </w:rPr>
                                <w:t>管理程序</w:t>
                              </w:r>
                            </w:p>
                            <w:p w14:paraId="5FDCD576" w14:textId="77777777" w:rsidR="00584696" w:rsidRDefault="00584696">
                              <w:pPr>
                                <w:pStyle w:val="af8"/>
                                <w:spacing w:line="240" w:lineRule="atLeast"/>
                                <w:jc w:val="left"/>
                                <w:rPr>
                                  <w:rFonts w:ascii="宋体" w:eastAsia="宋体" w:hAnsi="宋体" w:cs="宋体"/>
                                  <w:sz w:val="15"/>
                                  <w:szCs w:val="15"/>
                                </w:rPr>
                              </w:pPr>
                              <w:r>
                                <w:rPr>
                                  <w:rFonts w:ascii="宋体" w:hAnsi="宋体" w:cs="宋体"/>
                                  <w:sz w:val="15"/>
                                  <w:szCs w:val="15"/>
                                </w:rPr>
                                <w:t>不符合项管理</w:t>
                              </w:r>
                            </w:p>
                            <w:p w14:paraId="35F5FBFD" w14:textId="77777777" w:rsidR="00584696" w:rsidRDefault="00584696">
                              <w:pPr>
                                <w:pStyle w:val="af8"/>
                                <w:spacing w:line="240" w:lineRule="atLeast"/>
                                <w:jc w:val="left"/>
                                <w:rPr>
                                  <w:rFonts w:ascii="宋体" w:eastAsia="宋体" w:hAnsi="宋体" w:cs="宋体"/>
                                  <w:sz w:val="15"/>
                                  <w:szCs w:val="15"/>
                                </w:rPr>
                              </w:pPr>
                              <w:r>
                                <w:rPr>
                                  <w:rFonts w:ascii="宋体" w:hAnsi="宋体" w:cs="宋体"/>
                                  <w:sz w:val="15"/>
                                  <w:szCs w:val="15"/>
                                </w:rPr>
                                <w:t>设计变更管理</w:t>
                              </w:r>
                            </w:p>
                            <w:p w14:paraId="38D0F6DF" w14:textId="77777777" w:rsidR="00584696" w:rsidRDefault="00584696">
                              <w:pPr>
                                <w:pStyle w:val="af8"/>
                                <w:spacing w:line="240" w:lineRule="atLeast"/>
                                <w:jc w:val="left"/>
                                <w:rPr>
                                  <w:rFonts w:ascii="宋体" w:eastAsia="宋体" w:hAnsi="宋体" w:cs="宋体"/>
                                  <w:sz w:val="15"/>
                                  <w:szCs w:val="15"/>
                                </w:rPr>
                              </w:pPr>
                              <w:r>
                                <w:rPr>
                                  <w:rFonts w:ascii="宋体" w:hAnsi="宋体" w:cs="宋体"/>
                                  <w:sz w:val="15"/>
                                  <w:szCs w:val="15"/>
                                </w:rPr>
                                <w:t>质量风险管理</w:t>
                              </w:r>
                            </w:p>
                            <w:p w14:paraId="439B9A4F" w14:textId="77777777" w:rsidR="00584696" w:rsidRDefault="00584696">
                              <w:pPr>
                                <w:pStyle w:val="af8"/>
                                <w:spacing w:line="240" w:lineRule="atLeast"/>
                                <w:jc w:val="left"/>
                              </w:pPr>
                              <w:r>
                                <w:rPr>
                                  <w:rFonts w:ascii="宋体" w:hAnsi="宋体" w:cs="宋体"/>
                                  <w:sz w:val="15"/>
                                  <w:szCs w:val="15"/>
                                </w:rPr>
                                <w:t>法律法规适用性</w:t>
                              </w:r>
                            </w:p>
                          </w:txbxContent>
                        </wps:txbx>
                        <wps:bodyPr upright="1"/>
                      </wps:wsp>
                      <wps:wsp>
                        <wps:cNvPr id="33" name="矩形 33"/>
                        <wps:cNvSpPr/>
                        <wps:spPr>
                          <a:xfrm>
                            <a:off x="11220" y="5171"/>
                            <a:ext cx="1544" cy="2244"/>
                          </a:xfrm>
                          <a:prstGeom prst="rect">
                            <a:avLst/>
                          </a:prstGeom>
                          <a:solidFill>
                            <a:srgbClr val="FFFFFF"/>
                          </a:solidFill>
                          <a:ln w="0" cap="flat" cmpd="sng">
                            <a:solidFill>
                              <a:srgbClr val="000000"/>
                            </a:solidFill>
                            <a:prstDash val="solid"/>
                            <a:miter/>
                            <a:headEnd type="none" w="med" len="med"/>
                            <a:tailEnd type="none" w="med" len="med"/>
                          </a:ln>
                        </wps:spPr>
                        <wps:txbx>
                          <w:txbxContent>
                            <w:p w14:paraId="798D3480" w14:textId="77777777" w:rsidR="00584696" w:rsidRDefault="00584696">
                              <w:pPr>
                                <w:pStyle w:val="af8"/>
                                <w:spacing w:line="240" w:lineRule="atLeast"/>
                                <w:jc w:val="center"/>
                                <w:rPr>
                                  <w:rFonts w:ascii="宋体" w:eastAsia="宋体" w:hAnsi="宋体" w:cs="宋体"/>
                                  <w:sz w:val="15"/>
                                  <w:szCs w:val="15"/>
                                </w:rPr>
                              </w:pPr>
                              <w:r>
                                <w:rPr>
                                  <w:rFonts w:ascii="宋体" w:hAnsi="宋体" w:cs="宋体"/>
                                  <w:sz w:val="15"/>
                                  <w:szCs w:val="15"/>
                                </w:rPr>
                                <w:t>整体工程</w:t>
                              </w:r>
                            </w:p>
                            <w:p w14:paraId="392402BE" w14:textId="77777777" w:rsidR="00584696" w:rsidRDefault="00584696">
                              <w:pPr>
                                <w:pStyle w:val="af8"/>
                                <w:spacing w:line="240" w:lineRule="atLeast"/>
                                <w:jc w:val="left"/>
                                <w:rPr>
                                  <w:rFonts w:ascii="宋体" w:eastAsia="宋体" w:hAnsi="宋体" w:cs="宋体"/>
                                  <w:color w:val="FF0000"/>
                                  <w:sz w:val="15"/>
                                  <w:szCs w:val="15"/>
                                </w:rPr>
                              </w:pPr>
                              <w:r>
                                <w:rPr>
                                  <w:rFonts w:ascii="宋体" w:hAnsi="宋体" w:cs="宋体"/>
                                  <w:sz w:val="15"/>
                                  <w:szCs w:val="15"/>
                                </w:rPr>
                                <w:t>档案管理体系</w:t>
                              </w:r>
                            </w:p>
                            <w:p w14:paraId="358A10C2" w14:textId="77777777" w:rsidR="00584696" w:rsidRDefault="00584696">
                              <w:pPr>
                                <w:pStyle w:val="af8"/>
                                <w:spacing w:line="240" w:lineRule="atLeast"/>
                                <w:jc w:val="left"/>
                                <w:rPr>
                                  <w:rFonts w:ascii="宋体" w:eastAsia="宋体" w:hAnsi="宋体" w:cs="宋体"/>
                                  <w:sz w:val="15"/>
                                  <w:szCs w:val="15"/>
                                </w:rPr>
                              </w:pPr>
                              <w:r>
                                <w:rPr>
                                  <w:rFonts w:ascii="宋体" w:hAnsi="宋体" w:cs="宋体"/>
                                  <w:sz w:val="15"/>
                                  <w:szCs w:val="15"/>
                                </w:rPr>
                                <w:t>档案管理制度</w:t>
                              </w:r>
                            </w:p>
                            <w:p w14:paraId="0CB1C53C" w14:textId="77777777" w:rsidR="00584696" w:rsidRDefault="00584696">
                              <w:pPr>
                                <w:pStyle w:val="af8"/>
                                <w:spacing w:line="240" w:lineRule="atLeast"/>
                                <w:jc w:val="left"/>
                                <w:rPr>
                                  <w:rFonts w:ascii="宋体" w:eastAsia="宋体" w:hAnsi="宋体" w:cs="宋体"/>
                                  <w:sz w:val="15"/>
                                  <w:szCs w:val="15"/>
                                </w:rPr>
                              </w:pPr>
                              <w:r>
                                <w:rPr>
                                  <w:rFonts w:ascii="宋体" w:hAnsi="宋体" w:cs="宋体"/>
                                  <w:sz w:val="15"/>
                                  <w:szCs w:val="15"/>
                                </w:rPr>
                                <w:t>人员岗位职责</w:t>
                              </w:r>
                            </w:p>
                            <w:p w14:paraId="1AE851B6" w14:textId="77777777" w:rsidR="00584696" w:rsidRDefault="00584696">
                              <w:pPr>
                                <w:pStyle w:val="af8"/>
                                <w:spacing w:line="240" w:lineRule="atLeast"/>
                                <w:jc w:val="left"/>
                                <w:rPr>
                                  <w:rFonts w:ascii="宋体" w:eastAsia="宋体" w:hAnsi="宋体" w:cs="宋体"/>
                                  <w:sz w:val="15"/>
                                  <w:szCs w:val="15"/>
                                </w:rPr>
                              </w:pPr>
                              <w:r>
                                <w:rPr>
                                  <w:rFonts w:ascii="宋体" w:hAnsi="宋体" w:cs="宋体"/>
                                  <w:sz w:val="15"/>
                                  <w:szCs w:val="15"/>
                                </w:rPr>
                                <w:t>归档文件管理</w:t>
                              </w:r>
                            </w:p>
                            <w:p w14:paraId="5D936E75" w14:textId="77777777" w:rsidR="00584696" w:rsidRDefault="00584696">
                              <w:pPr>
                                <w:pStyle w:val="af8"/>
                                <w:spacing w:line="240" w:lineRule="atLeast"/>
                                <w:jc w:val="left"/>
                                <w:rPr>
                                  <w:rFonts w:ascii="宋体" w:eastAsia="宋体" w:hAnsi="宋体" w:cs="宋体"/>
                                  <w:sz w:val="15"/>
                                  <w:szCs w:val="15"/>
                                </w:rPr>
                              </w:pPr>
                              <w:r>
                                <w:rPr>
                                  <w:rFonts w:ascii="宋体" w:hAnsi="宋体" w:cs="宋体"/>
                                  <w:sz w:val="15"/>
                                  <w:szCs w:val="15"/>
                                </w:rPr>
                                <w:t>竣工图管理</w:t>
                              </w:r>
                            </w:p>
                            <w:p w14:paraId="7C01794F" w14:textId="77777777" w:rsidR="00584696" w:rsidRDefault="00584696">
                              <w:pPr>
                                <w:pStyle w:val="af8"/>
                                <w:spacing w:line="240" w:lineRule="atLeast"/>
                                <w:jc w:val="left"/>
                                <w:rPr>
                                  <w:rFonts w:ascii="宋体" w:eastAsia="宋体" w:hAnsi="宋体" w:cs="宋体"/>
                                  <w:sz w:val="15"/>
                                  <w:szCs w:val="15"/>
                                </w:rPr>
                              </w:pPr>
                              <w:r>
                                <w:rPr>
                                  <w:rFonts w:ascii="宋体" w:hAnsi="宋体" w:cs="宋体"/>
                                  <w:sz w:val="15"/>
                                  <w:szCs w:val="15"/>
                                </w:rPr>
                                <w:t>档案信息化管理</w:t>
                              </w:r>
                            </w:p>
                            <w:p w14:paraId="5F97C0BC" w14:textId="77777777" w:rsidR="00584696" w:rsidRDefault="00584696">
                              <w:pPr>
                                <w:pStyle w:val="af8"/>
                                <w:spacing w:line="240" w:lineRule="atLeast"/>
                                <w:jc w:val="left"/>
                              </w:pPr>
                            </w:p>
                          </w:txbxContent>
                        </wps:txbx>
                        <wps:bodyPr upright="1"/>
                      </wps:wsp>
                      <wps:wsp>
                        <wps:cNvPr id="34" name="直接箭头连接符 34"/>
                        <wps:cNvCnPr/>
                        <wps:spPr>
                          <a:xfrm flipH="1">
                            <a:off x="2492" y="4825"/>
                            <a:ext cx="1" cy="359"/>
                          </a:xfrm>
                          <a:prstGeom prst="straightConnector1">
                            <a:avLst/>
                          </a:prstGeom>
                          <a:ln w="9525" cap="flat" cmpd="sng">
                            <a:solidFill>
                              <a:srgbClr val="000000"/>
                            </a:solidFill>
                            <a:prstDash val="solid"/>
                            <a:headEnd type="none" w="med" len="med"/>
                            <a:tailEnd type="none" w="med" len="med"/>
                          </a:ln>
                        </wps:spPr>
                        <wps:bodyPr/>
                      </wps:wsp>
                      <wps:wsp>
                        <wps:cNvPr id="35" name="直接箭头连接符 35"/>
                        <wps:cNvCnPr/>
                        <wps:spPr>
                          <a:xfrm>
                            <a:off x="4136" y="4815"/>
                            <a:ext cx="0" cy="346"/>
                          </a:xfrm>
                          <a:prstGeom prst="straightConnector1">
                            <a:avLst/>
                          </a:prstGeom>
                          <a:ln w="9525" cap="flat" cmpd="sng">
                            <a:solidFill>
                              <a:srgbClr val="000000"/>
                            </a:solidFill>
                            <a:prstDash val="solid"/>
                            <a:headEnd type="none" w="med" len="med"/>
                            <a:tailEnd type="none" w="med" len="med"/>
                          </a:ln>
                        </wps:spPr>
                        <wps:bodyPr/>
                      </wps:wsp>
                      <wps:wsp>
                        <wps:cNvPr id="36" name="直接箭头连接符 36"/>
                        <wps:cNvCnPr/>
                        <wps:spPr>
                          <a:xfrm>
                            <a:off x="5942" y="4819"/>
                            <a:ext cx="0" cy="330"/>
                          </a:xfrm>
                          <a:prstGeom prst="straightConnector1">
                            <a:avLst/>
                          </a:prstGeom>
                          <a:ln w="9525" cap="flat" cmpd="sng">
                            <a:solidFill>
                              <a:srgbClr val="000000"/>
                            </a:solidFill>
                            <a:prstDash val="solid"/>
                            <a:headEnd type="none" w="med" len="med"/>
                            <a:tailEnd type="none" w="med" len="med"/>
                          </a:ln>
                        </wps:spPr>
                        <wps:bodyPr/>
                      </wps:wsp>
                      <wps:wsp>
                        <wps:cNvPr id="37" name="直接箭头连接符 37"/>
                        <wps:cNvCnPr/>
                        <wps:spPr>
                          <a:xfrm>
                            <a:off x="8117" y="4828"/>
                            <a:ext cx="0" cy="330"/>
                          </a:xfrm>
                          <a:prstGeom prst="straightConnector1">
                            <a:avLst/>
                          </a:prstGeom>
                          <a:ln w="9525" cap="flat" cmpd="sng">
                            <a:solidFill>
                              <a:srgbClr val="000000"/>
                            </a:solidFill>
                            <a:prstDash val="solid"/>
                            <a:headEnd type="none" w="med" len="med"/>
                            <a:tailEnd type="none" w="med" len="med"/>
                          </a:ln>
                        </wps:spPr>
                        <wps:bodyPr/>
                      </wps:wsp>
                      <wps:wsp>
                        <wps:cNvPr id="38" name="直接箭头连接符 38"/>
                        <wps:cNvCnPr/>
                        <wps:spPr>
                          <a:xfrm>
                            <a:off x="11897" y="4815"/>
                            <a:ext cx="2" cy="356"/>
                          </a:xfrm>
                          <a:prstGeom prst="straightConnector1">
                            <a:avLst/>
                          </a:prstGeom>
                          <a:ln w="9525" cap="flat" cmpd="sng">
                            <a:solidFill>
                              <a:srgbClr val="000000"/>
                            </a:solidFill>
                            <a:prstDash val="solid"/>
                            <a:headEnd type="none" w="med" len="med"/>
                            <a:tailEnd type="none" w="med" len="med"/>
                          </a:ln>
                        </wps:spPr>
                        <wps:bodyPr/>
                      </wps:wsp>
                      <wps:wsp>
                        <wps:cNvPr id="39" name="直接箭头连接符 39"/>
                        <wps:cNvCnPr/>
                        <wps:spPr>
                          <a:xfrm>
                            <a:off x="13788" y="4815"/>
                            <a:ext cx="1" cy="356"/>
                          </a:xfrm>
                          <a:prstGeom prst="straightConnector1">
                            <a:avLst/>
                          </a:prstGeom>
                          <a:ln w="9525" cap="flat" cmpd="sng">
                            <a:solidFill>
                              <a:srgbClr val="000000"/>
                            </a:solidFill>
                            <a:prstDash val="solid"/>
                            <a:headEnd type="none" w="med" len="med"/>
                            <a:tailEnd type="none" w="med" len="med"/>
                          </a:ln>
                        </wps:spPr>
                        <wps:bodyPr/>
                      </wps:wsp>
                      <wps:wsp>
                        <wps:cNvPr id="40" name="矩形 40"/>
                        <wps:cNvSpPr/>
                        <wps:spPr>
                          <a:xfrm>
                            <a:off x="14804" y="5162"/>
                            <a:ext cx="1374" cy="2244"/>
                          </a:xfrm>
                          <a:prstGeom prst="rect">
                            <a:avLst/>
                          </a:prstGeom>
                          <a:solidFill>
                            <a:srgbClr val="FFFFFF"/>
                          </a:solidFill>
                          <a:ln w="0" cap="flat" cmpd="sng">
                            <a:solidFill>
                              <a:srgbClr val="000000"/>
                            </a:solidFill>
                            <a:prstDash val="solid"/>
                            <a:miter/>
                            <a:headEnd type="none" w="med" len="med"/>
                            <a:tailEnd type="none" w="med" len="med"/>
                          </a:ln>
                        </wps:spPr>
                        <wps:txbx>
                          <w:txbxContent>
                            <w:p w14:paraId="6AF04E46" w14:textId="77777777" w:rsidR="00584696" w:rsidRDefault="00584696">
                              <w:pPr>
                                <w:pStyle w:val="af8"/>
                                <w:spacing w:line="240" w:lineRule="atLeast"/>
                                <w:jc w:val="center"/>
                                <w:rPr>
                                  <w:rFonts w:ascii="宋体" w:eastAsia="宋体" w:hAnsi="宋体" w:cs="宋体"/>
                                  <w:sz w:val="15"/>
                                  <w:szCs w:val="15"/>
                                </w:rPr>
                              </w:pPr>
                              <w:r>
                                <w:rPr>
                                  <w:rFonts w:ascii="宋体" w:hAnsi="宋体" w:cs="宋体"/>
                                  <w:sz w:val="15"/>
                                  <w:szCs w:val="15"/>
                                </w:rPr>
                                <w:t xml:space="preserve">  </w:t>
                              </w:r>
                              <w:r>
                                <w:rPr>
                                  <w:rFonts w:ascii="宋体" w:hAnsi="宋体" w:cs="宋体"/>
                                  <w:sz w:val="15"/>
                                  <w:szCs w:val="15"/>
                                </w:rPr>
                                <w:t>整体工程</w:t>
                              </w:r>
                            </w:p>
                            <w:p w14:paraId="1FF7D4AF" w14:textId="77777777" w:rsidR="00584696" w:rsidRDefault="00584696">
                              <w:pPr>
                                <w:pStyle w:val="af8"/>
                                <w:spacing w:line="240" w:lineRule="atLeast"/>
                                <w:jc w:val="left"/>
                                <w:rPr>
                                  <w:rFonts w:ascii="宋体" w:hAnsi="宋体" w:cs="宋体"/>
                                  <w:sz w:val="15"/>
                                  <w:szCs w:val="15"/>
                                </w:rPr>
                              </w:pPr>
                              <w:r>
                                <w:rPr>
                                  <w:rFonts w:ascii="宋体" w:hAnsi="宋体" w:cs="宋体" w:hint="eastAsia"/>
                                  <w:sz w:val="15"/>
                                  <w:szCs w:val="15"/>
                                </w:rPr>
                                <w:t>土建专业</w:t>
                              </w:r>
                            </w:p>
                            <w:p w14:paraId="01A6FDCB" w14:textId="77777777" w:rsidR="00584696" w:rsidRDefault="00584696">
                              <w:pPr>
                                <w:pStyle w:val="af8"/>
                                <w:spacing w:line="240" w:lineRule="atLeast"/>
                                <w:jc w:val="left"/>
                                <w:rPr>
                                  <w:rFonts w:ascii="宋体" w:hAnsi="宋体" w:cs="宋体"/>
                                  <w:sz w:val="15"/>
                                  <w:szCs w:val="15"/>
                                </w:rPr>
                              </w:pPr>
                              <w:r>
                                <w:rPr>
                                  <w:rFonts w:ascii="宋体" w:hAnsi="宋体" w:cs="宋体" w:hint="eastAsia"/>
                                  <w:sz w:val="15"/>
                                  <w:szCs w:val="15"/>
                                </w:rPr>
                                <w:t>机械、管道专业</w:t>
                              </w:r>
                            </w:p>
                            <w:p w14:paraId="7E62FB68" w14:textId="77777777" w:rsidR="00584696" w:rsidRDefault="00584696">
                              <w:pPr>
                                <w:pStyle w:val="af8"/>
                                <w:spacing w:line="240" w:lineRule="atLeast"/>
                                <w:jc w:val="left"/>
                                <w:rPr>
                                  <w:rFonts w:ascii="宋体" w:hAnsi="宋体" w:cs="宋体"/>
                                  <w:sz w:val="15"/>
                                  <w:szCs w:val="15"/>
                                </w:rPr>
                              </w:pPr>
                              <w:r>
                                <w:rPr>
                                  <w:rFonts w:ascii="宋体" w:hAnsi="宋体" w:cs="宋体" w:hint="eastAsia"/>
                                  <w:sz w:val="15"/>
                                  <w:szCs w:val="15"/>
                                </w:rPr>
                                <w:t>电气、</w:t>
                              </w:r>
                              <w:proofErr w:type="gramStart"/>
                              <w:r>
                                <w:rPr>
                                  <w:rFonts w:ascii="宋体" w:hAnsi="宋体" w:cs="宋体" w:hint="eastAsia"/>
                                  <w:sz w:val="15"/>
                                  <w:szCs w:val="15"/>
                                </w:rPr>
                                <w:t>仪控专业</w:t>
                              </w:r>
                              <w:proofErr w:type="gramEnd"/>
                            </w:p>
                            <w:p w14:paraId="3653BA7F" w14:textId="77777777" w:rsidR="00584696" w:rsidRDefault="00584696">
                              <w:pPr>
                                <w:pStyle w:val="af8"/>
                                <w:spacing w:line="240" w:lineRule="atLeast"/>
                                <w:jc w:val="left"/>
                                <w:rPr>
                                  <w:rFonts w:ascii="宋体" w:hAnsi="宋体" w:cs="宋体"/>
                                  <w:sz w:val="15"/>
                                  <w:szCs w:val="15"/>
                                </w:rPr>
                              </w:pPr>
                              <w:r>
                                <w:rPr>
                                  <w:rFonts w:ascii="宋体" w:hAnsi="宋体" w:cs="宋体" w:hint="eastAsia"/>
                                  <w:sz w:val="15"/>
                                  <w:szCs w:val="15"/>
                                </w:rPr>
                                <w:t>焊接专业</w:t>
                              </w:r>
                            </w:p>
                          </w:txbxContent>
                        </wps:txbx>
                        <wps:bodyPr upright="1"/>
                      </wps:wsp>
                      <wps:wsp>
                        <wps:cNvPr id="41" name="直接箭头连接符 41"/>
                        <wps:cNvCnPr/>
                        <wps:spPr>
                          <a:xfrm>
                            <a:off x="10095" y="4822"/>
                            <a:ext cx="0" cy="330"/>
                          </a:xfrm>
                          <a:prstGeom prst="straightConnector1">
                            <a:avLst/>
                          </a:prstGeom>
                          <a:ln w="9525" cap="flat" cmpd="sng">
                            <a:solidFill>
                              <a:srgbClr val="000000"/>
                            </a:solidFill>
                            <a:prstDash val="solid"/>
                            <a:headEnd type="none" w="med" len="med"/>
                            <a:tailEnd type="none" w="med" len="med"/>
                          </a:ln>
                        </wps:spPr>
                        <wps:bodyPr/>
                      </wps:wsp>
                    </wpg:wgp>
                  </a:graphicData>
                </a:graphic>
              </wp:anchor>
            </w:drawing>
          </mc:Choice>
          <mc:Fallback>
            <w:pict>
              <v:group w14:anchorId="14D5B877" id="组合 42" o:spid="_x0000_s1132" style="position:absolute;left:0;text-align:left;margin-left:74.6pt;margin-top:323.4pt;width:717.9pt;height:130.65pt;z-index:251666432" coordorigin="1820,4815" coordsize="14358,2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">
                <v:rect id="矩形 27" o:spid="_x0000_s1133" style="position:absolute;left:1820;top:5184;width:1230;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" strokeweight="0">
                  <v:textbox>
                    <w:txbxContent>
                      <w:p w14:paraId="12EE011D" w14:textId="77777777" w:rsidR="00584696" w:rsidRDefault="00584696">
                        <w:pPr>
                          <w:pStyle w:val="af8"/>
                          <w:jc w:val="center"/>
                          <w:rPr>
                            <w:rFonts w:ascii="宋体" w:eastAsia="宋体" w:hAnsi="宋体" w:cs="宋体"/>
                            <w:sz w:val="15"/>
                            <w:szCs w:val="15"/>
                          </w:rPr>
                        </w:pPr>
                        <w:r>
                          <w:rPr>
                            <w:rFonts w:ascii="宋体" w:hAnsi="宋体" w:cs="宋体"/>
                            <w:sz w:val="15"/>
                            <w:szCs w:val="15"/>
                          </w:rPr>
                          <w:t>工程部位</w:t>
                        </w:r>
                      </w:p>
                      <w:p w14:paraId="4FAD6E41" w14:textId="77777777" w:rsidR="00584696" w:rsidRDefault="00584696">
                        <w:pPr>
                          <w:pStyle w:val="af8"/>
                          <w:jc w:val="left"/>
                          <w:rPr>
                            <w:rFonts w:ascii="宋体" w:eastAsia="宋体" w:hAnsi="宋体" w:cs="宋体"/>
                            <w:sz w:val="15"/>
                            <w:szCs w:val="15"/>
                          </w:rPr>
                        </w:pPr>
                        <w:r>
                          <w:rPr>
                            <w:rFonts w:ascii="宋体" w:hAnsi="宋体" w:cs="宋体"/>
                            <w:sz w:val="15"/>
                            <w:szCs w:val="15"/>
                          </w:rPr>
                          <w:t>地基和基础</w:t>
                        </w:r>
                      </w:p>
                      <w:p w14:paraId="4B6BA0B5" w14:textId="77777777" w:rsidR="00584696" w:rsidRDefault="00584696">
                        <w:pPr>
                          <w:pStyle w:val="af8"/>
                          <w:jc w:val="left"/>
                          <w:rPr>
                            <w:rFonts w:ascii="宋体" w:eastAsia="宋体" w:hAnsi="宋体" w:cs="宋体"/>
                            <w:sz w:val="15"/>
                            <w:szCs w:val="15"/>
                          </w:rPr>
                        </w:pPr>
                        <w:r>
                          <w:rPr>
                            <w:rFonts w:ascii="宋体" w:hAnsi="宋体" w:cs="宋体"/>
                            <w:sz w:val="15"/>
                            <w:szCs w:val="15"/>
                          </w:rPr>
                          <w:t>结构工程</w:t>
                        </w:r>
                      </w:p>
                      <w:p w14:paraId="7B012B93" w14:textId="77777777" w:rsidR="00584696" w:rsidRDefault="00584696">
                        <w:pPr>
                          <w:pStyle w:val="af8"/>
                          <w:jc w:val="left"/>
                          <w:rPr>
                            <w:rFonts w:ascii="宋体" w:eastAsia="宋体" w:hAnsi="宋体" w:cs="宋体"/>
                            <w:sz w:val="15"/>
                            <w:szCs w:val="15"/>
                          </w:rPr>
                        </w:pPr>
                        <w:r>
                          <w:rPr>
                            <w:rFonts w:ascii="宋体" w:hAnsi="宋体" w:cs="宋体"/>
                            <w:sz w:val="15"/>
                            <w:szCs w:val="15"/>
                          </w:rPr>
                          <w:t>建筑装饰装修</w:t>
                        </w:r>
                      </w:p>
                      <w:p w14:paraId="76F18ED9" w14:textId="77777777" w:rsidR="00584696" w:rsidRDefault="00584696">
                        <w:pPr>
                          <w:pStyle w:val="af8"/>
                          <w:jc w:val="left"/>
                        </w:pPr>
                        <w:r>
                          <w:rPr>
                            <w:rFonts w:ascii="宋体" w:hAnsi="宋体" w:cs="宋体"/>
                            <w:sz w:val="15"/>
                            <w:szCs w:val="15"/>
                          </w:rPr>
                          <w:t>屋面工程</w:t>
                        </w:r>
                      </w:p>
                    </w:txbxContent>
                  </v:textbox>
                </v:rect>
                <v:rect id="矩形 28" o:spid="_x0000_s1134" style="position:absolute;left:5215;top:5158;width:1579;height:2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" strokeweight="0">
                  <v:textbox>
                    <w:txbxContent>
                      <w:p w14:paraId="690A6C0C" w14:textId="77777777" w:rsidR="00584696" w:rsidRDefault="00584696">
                        <w:pPr>
                          <w:pStyle w:val="af8"/>
                          <w:spacing w:line="240" w:lineRule="atLeast"/>
                          <w:jc w:val="center"/>
                          <w:rPr>
                            <w:rFonts w:ascii="宋体" w:eastAsia="宋体" w:hAnsi="宋体" w:cs="宋体"/>
                            <w:sz w:val="15"/>
                            <w:szCs w:val="15"/>
                          </w:rPr>
                        </w:pPr>
                        <w:r>
                          <w:rPr>
                            <w:rFonts w:ascii="宋体" w:hAnsi="宋体" w:cs="宋体"/>
                            <w:sz w:val="15"/>
                            <w:szCs w:val="15"/>
                          </w:rPr>
                          <w:t>工程部位</w:t>
                        </w:r>
                      </w:p>
                      <w:p w14:paraId="4FDFF800" w14:textId="77777777" w:rsidR="00584696" w:rsidRDefault="00584696">
                        <w:pPr>
                          <w:pStyle w:val="af8"/>
                          <w:spacing w:line="240" w:lineRule="atLeast"/>
                          <w:rPr>
                            <w:rFonts w:ascii="宋体" w:eastAsia="宋体" w:hAnsi="宋体" w:cs="宋体"/>
                            <w:sz w:val="15"/>
                            <w:szCs w:val="15"/>
                          </w:rPr>
                        </w:pPr>
                        <w:r>
                          <w:rPr>
                            <w:rFonts w:ascii="宋体" w:hAnsi="宋体" w:cs="宋体"/>
                            <w:sz w:val="15"/>
                            <w:szCs w:val="15"/>
                          </w:rPr>
                          <w:t>电气、</w:t>
                        </w:r>
                        <w:proofErr w:type="gramStart"/>
                        <w:r>
                          <w:rPr>
                            <w:rFonts w:ascii="宋体" w:hAnsi="宋体" w:cs="宋体"/>
                            <w:sz w:val="15"/>
                            <w:szCs w:val="15"/>
                          </w:rPr>
                          <w:t>仪控设备</w:t>
                        </w:r>
                        <w:proofErr w:type="gramEnd"/>
                        <w:r>
                          <w:rPr>
                            <w:rFonts w:ascii="宋体" w:hAnsi="宋体" w:cs="宋体"/>
                            <w:sz w:val="15"/>
                            <w:szCs w:val="15"/>
                          </w:rPr>
                          <w:t>安装</w:t>
                        </w:r>
                      </w:p>
                      <w:p w14:paraId="5E3A0A90" w14:textId="77777777" w:rsidR="00584696" w:rsidRDefault="00584696">
                        <w:pPr>
                          <w:pStyle w:val="af8"/>
                          <w:spacing w:line="240" w:lineRule="atLeast"/>
                          <w:rPr>
                            <w:rFonts w:ascii="宋体" w:hAnsi="宋体" w:cs="宋体"/>
                            <w:sz w:val="15"/>
                            <w:szCs w:val="15"/>
                          </w:rPr>
                        </w:pPr>
                        <w:r>
                          <w:rPr>
                            <w:rFonts w:ascii="宋体" w:hAnsi="宋体" w:cs="宋体"/>
                            <w:sz w:val="15"/>
                            <w:szCs w:val="15"/>
                          </w:rPr>
                          <w:t>电缆桥架及电缆</w:t>
                        </w:r>
                      </w:p>
                      <w:p w14:paraId="73B42C19" w14:textId="77777777" w:rsidR="00584696" w:rsidRDefault="00584696">
                        <w:pPr>
                          <w:pStyle w:val="af8"/>
                          <w:spacing w:line="240" w:lineRule="atLeast"/>
                          <w:rPr>
                            <w:rFonts w:ascii="宋体" w:hAnsi="宋体" w:cs="宋体"/>
                            <w:sz w:val="15"/>
                            <w:szCs w:val="15"/>
                          </w:rPr>
                        </w:pPr>
                        <w:r>
                          <w:rPr>
                            <w:rFonts w:ascii="宋体" w:hAnsi="宋体" w:cs="宋体"/>
                            <w:sz w:val="15"/>
                            <w:szCs w:val="15"/>
                          </w:rPr>
                          <w:t>保护管安装</w:t>
                        </w:r>
                      </w:p>
                      <w:p w14:paraId="620CA999" w14:textId="77777777" w:rsidR="00584696" w:rsidRDefault="00584696">
                        <w:pPr>
                          <w:pStyle w:val="af8"/>
                          <w:spacing w:line="240" w:lineRule="atLeast"/>
                          <w:rPr>
                            <w:rFonts w:ascii="宋体" w:eastAsia="宋体" w:hAnsi="宋体" w:cs="宋体"/>
                            <w:sz w:val="15"/>
                            <w:szCs w:val="15"/>
                          </w:rPr>
                        </w:pPr>
                        <w:r>
                          <w:rPr>
                            <w:rFonts w:ascii="宋体" w:hAnsi="宋体" w:cs="宋体"/>
                            <w:sz w:val="15"/>
                            <w:szCs w:val="15"/>
                          </w:rPr>
                          <w:t>电气、</w:t>
                        </w:r>
                        <w:proofErr w:type="gramStart"/>
                        <w:r>
                          <w:rPr>
                            <w:rFonts w:ascii="宋体" w:hAnsi="宋体" w:cs="宋体"/>
                            <w:sz w:val="15"/>
                            <w:szCs w:val="15"/>
                          </w:rPr>
                          <w:t>仪控盘柜</w:t>
                        </w:r>
                        <w:proofErr w:type="gramEnd"/>
                        <w:r>
                          <w:rPr>
                            <w:rFonts w:ascii="宋体" w:hAnsi="宋体" w:cs="宋体"/>
                            <w:sz w:val="15"/>
                            <w:szCs w:val="15"/>
                          </w:rPr>
                          <w:t>安装</w:t>
                        </w:r>
                      </w:p>
                      <w:p w14:paraId="1AD34FCA" w14:textId="77777777" w:rsidR="00584696" w:rsidRDefault="00584696">
                        <w:pPr>
                          <w:pStyle w:val="af8"/>
                          <w:spacing w:line="240" w:lineRule="atLeast"/>
                          <w:rPr>
                            <w:rFonts w:ascii="宋体" w:eastAsia="宋体" w:hAnsi="宋体" w:cs="宋体"/>
                            <w:sz w:val="15"/>
                            <w:szCs w:val="15"/>
                          </w:rPr>
                        </w:pPr>
                        <w:r>
                          <w:rPr>
                            <w:rFonts w:ascii="宋体" w:hAnsi="宋体" w:cs="宋体"/>
                            <w:sz w:val="15"/>
                            <w:szCs w:val="15"/>
                          </w:rPr>
                          <w:t>电缆敷设与端接</w:t>
                        </w:r>
                      </w:p>
                      <w:p w14:paraId="37A8BFDE" w14:textId="77777777" w:rsidR="00584696" w:rsidRDefault="00584696">
                        <w:pPr>
                          <w:pStyle w:val="af8"/>
                          <w:spacing w:line="240" w:lineRule="atLeast"/>
                        </w:pPr>
                        <w:r>
                          <w:rPr>
                            <w:rFonts w:ascii="宋体" w:hAnsi="宋体" w:cs="宋体"/>
                            <w:sz w:val="15"/>
                            <w:szCs w:val="15"/>
                          </w:rPr>
                          <w:t>防火封堵</w:t>
                        </w:r>
                      </w:p>
                    </w:txbxContent>
                  </v:textbox>
                </v:rect>
                <v:rect id="矩形 29" o:spid="_x0000_s1135" style="position:absolute;left:3395;top:5171;width:1429;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" strokeweight="0">
                  <v:textbox>
                    <w:txbxContent>
                      <w:p w14:paraId="18B9596B" w14:textId="77777777" w:rsidR="00584696" w:rsidRDefault="00584696">
                        <w:pPr>
                          <w:pStyle w:val="af8"/>
                          <w:ind w:firstLine="300"/>
                          <w:rPr>
                            <w:rFonts w:ascii="宋体" w:eastAsia="宋体" w:hAnsi="宋体" w:cs="宋体"/>
                            <w:sz w:val="15"/>
                            <w:szCs w:val="15"/>
                          </w:rPr>
                        </w:pPr>
                        <w:r>
                          <w:rPr>
                            <w:rFonts w:ascii="宋体" w:hAnsi="宋体" w:cs="宋体"/>
                            <w:sz w:val="15"/>
                            <w:szCs w:val="15"/>
                          </w:rPr>
                          <w:t>工程部位</w:t>
                        </w:r>
                      </w:p>
                      <w:p w14:paraId="19A81D0A" w14:textId="77777777" w:rsidR="00584696" w:rsidRDefault="00584696">
                        <w:pPr>
                          <w:pStyle w:val="af8"/>
                          <w:spacing w:line="240" w:lineRule="atLeast"/>
                          <w:rPr>
                            <w:rFonts w:ascii="宋体" w:eastAsia="宋体" w:hAnsi="宋体" w:cs="宋体"/>
                            <w:sz w:val="15"/>
                            <w:szCs w:val="15"/>
                          </w:rPr>
                        </w:pPr>
                        <w:proofErr w:type="gramStart"/>
                        <w:r>
                          <w:rPr>
                            <w:rFonts w:ascii="宋体" w:hAnsi="宋体" w:cs="宋体"/>
                            <w:sz w:val="15"/>
                            <w:szCs w:val="15"/>
                          </w:rPr>
                          <w:t>静设备</w:t>
                        </w:r>
                        <w:proofErr w:type="gramEnd"/>
                        <w:r>
                          <w:rPr>
                            <w:rFonts w:ascii="宋体" w:hAnsi="宋体" w:cs="宋体"/>
                            <w:sz w:val="15"/>
                            <w:szCs w:val="15"/>
                          </w:rPr>
                          <w:t>安装</w:t>
                        </w:r>
                      </w:p>
                      <w:p w14:paraId="616EC0D4" w14:textId="77777777" w:rsidR="00584696" w:rsidRDefault="00584696">
                        <w:pPr>
                          <w:pStyle w:val="af8"/>
                          <w:spacing w:line="240" w:lineRule="atLeast"/>
                          <w:jc w:val="left"/>
                          <w:rPr>
                            <w:rFonts w:ascii="宋体" w:hAnsi="宋体" w:cs="宋体"/>
                            <w:sz w:val="15"/>
                            <w:szCs w:val="15"/>
                          </w:rPr>
                        </w:pPr>
                        <w:proofErr w:type="gramStart"/>
                        <w:r>
                          <w:rPr>
                            <w:rFonts w:ascii="宋体" w:hAnsi="宋体" w:cs="宋体"/>
                            <w:sz w:val="15"/>
                            <w:szCs w:val="15"/>
                          </w:rPr>
                          <w:t>动设备</w:t>
                        </w:r>
                        <w:proofErr w:type="gramEnd"/>
                        <w:r>
                          <w:rPr>
                            <w:rFonts w:ascii="宋体" w:hAnsi="宋体" w:cs="宋体"/>
                            <w:sz w:val="15"/>
                            <w:szCs w:val="15"/>
                          </w:rPr>
                          <w:t>安装</w:t>
                        </w:r>
                      </w:p>
                      <w:p w14:paraId="70E867B2" w14:textId="77777777" w:rsidR="00584696" w:rsidRDefault="00584696">
                        <w:pPr>
                          <w:pStyle w:val="af8"/>
                          <w:jc w:val="left"/>
                          <w:rPr>
                            <w:rFonts w:ascii="宋体" w:eastAsia="宋体" w:hAnsi="宋体" w:cs="宋体"/>
                            <w:sz w:val="15"/>
                            <w:szCs w:val="15"/>
                          </w:rPr>
                        </w:pPr>
                        <w:r>
                          <w:rPr>
                            <w:rFonts w:ascii="宋体" w:hAnsi="宋体" w:cs="宋体"/>
                            <w:sz w:val="15"/>
                            <w:szCs w:val="15"/>
                          </w:rPr>
                          <w:t>吊装设备安装</w:t>
                        </w:r>
                      </w:p>
                      <w:p w14:paraId="1EDEF9F9" w14:textId="77777777" w:rsidR="00584696" w:rsidRDefault="00584696">
                        <w:pPr>
                          <w:pStyle w:val="af8"/>
                          <w:jc w:val="left"/>
                        </w:pPr>
                        <w:r>
                          <w:rPr>
                            <w:rFonts w:ascii="宋体" w:hAnsi="宋体" w:cs="宋体"/>
                            <w:sz w:val="15"/>
                            <w:szCs w:val="15"/>
                          </w:rPr>
                          <w:t>管道安装</w:t>
                        </w:r>
                      </w:p>
                    </w:txbxContent>
                  </v:textbox>
                </v:rect>
                <v:rect id="矩形 30" o:spid="_x0000_s1136" style="position:absolute;left:7346;top:5158;width:1592;height:2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" strokeweight="0">
                  <v:textbox>
                    <w:txbxContent>
                      <w:p w14:paraId="0C8025CF" w14:textId="77777777" w:rsidR="00584696" w:rsidRDefault="00584696">
                        <w:pPr>
                          <w:pStyle w:val="af8"/>
                          <w:spacing w:line="240" w:lineRule="atLeast"/>
                          <w:jc w:val="center"/>
                          <w:rPr>
                            <w:rFonts w:ascii="宋体" w:eastAsia="宋体" w:hAnsi="宋体" w:cs="宋体"/>
                            <w:sz w:val="15"/>
                            <w:szCs w:val="15"/>
                          </w:rPr>
                        </w:pPr>
                        <w:r>
                          <w:rPr>
                            <w:rFonts w:ascii="宋体" w:hAnsi="宋体" w:cs="宋体"/>
                            <w:sz w:val="15"/>
                            <w:szCs w:val="15"/>
                          </w:rPr>
                          <w:t>工程部位</w:t>
                        </w:r>
                      </w:p>
                      <w:p w14:paraId="2B37222F" w14:textId="77777777" w:rsidR="00584696" w:rsidRDefault="00584696">
                        <w:pPr>
                          <w:pStyle w:val="af8"/>
                          <w:spacing w:line="240" w:lineRule="atLeast"/>
                          <w:jc w:val="left"/>
                          <w:rPr>
                            <w:rFonts w:ascii="宋体" w:eastAsia="宋体" w:hAnsi="宋体" w:cs="宋体"/>
                            <w:sz w:val="15"/>
                            <w:szCs w:val="15"/>
                          </w:rPr>
                        </w:pPr>
                        <w:r>
                          <w:rPr>
                            <w:rFonts w:ascii="宋体" w:hAnsi="宋体" w:cs="宋体"/>
                            <w:sz w:val="15"/>
                            <w:szCs w:val="15"/>
                          </w:rPr>
                          <w:t>安全壳</w:t>
                        </w:r>
                      </w:p>
                      <w:p w14:paraId="7D273073" w14:textId="77777777" w:rsidR="00584696" w:rsidRDefault="00584696">
                        <w:pPr>
                          <w:pStyle w:val="af8"/>
                          <w:spacing w:line="240" w:lineRule="atLeast"/>
                          <w:jc w:val="left"/>
                          <w:rPr>
                            <w:rFonts w:ascii="宋体" w:eastAsia="宋体" w:hAnsi="宋体" w:cs="宋体"/>
                            <w:sz w:val="15"/>
                            <w:szCs w:val="15"/>
                          </w:rPr>
                        </w:pPr>
                        <w:proofErr w:type="gramStart"/>
                        <w:r>
                          <w:rPr>
                            <w:rFonts w:ascii="宋体" w:hAnsi="宋体" w:cs="宋体"/>
                            <w:sz w:val="15"/>
                            <w:szCs w:val="15"/>
                          </w:rPr>
                          <w:t>核级管道</w:t>
                        </w:r>
                        <w:proofErr w:type="gramEnd"/>
                      </w:p>
                      <w:p w14:paraId="637AA1A3" w14:textId="77777777" w:rsidR="00584696" w:rsidRDefault="00584696">
                        <w:pPr>
                          <w:pStyle w:val="af8"/>
                          <w:spacing w:line="240" w:lineRule="atLeast"/>
                          <w:jc w:val="left"/>
                          <w:rPr>
                            <w:rFonts w:ascii="宋体" w:eastAsia="宋体" w:hAnsi="宋体" w:cs="宋体"/>
                            <w:sz w:val="15"/>
                            <w:szCs w:val="15"/>
                          </w:rPr>
                        </w:pPr>
                        <w:proofErr w:type="gramStart"/>
                        <w:r>
                          <w:rPr>
                            <w:rFonts w:ascii="宋体" w:hAnsi="宋体" w:cs="宋体"/>
                            <w:sz w:val="15"/>
                            <w:szCs w:val="15"/>
                          </w:rPr>
                          <w:t>非核级管道</w:t>
                        </w:r>
                        <w:proofErr w:type="gramEnd"/>
                      </w:p>
                      <w:p w14:paraId="7297DFC6" w14:textId="77777777" w:rsidR="00584696" w:rsidRDefault="00584696">
                        <w:pPr>
                          <w:pStyle w:val="af8"/>
                          <w:spacing w:line="240" w:lineRule="atLeast"/>
                          <w:jc w:val="left"/>
                          <w:rPr>
                            <w:rFonts w:ascii="宋体" w:eastAsia="宋体" w:hAnsi="宋体" w:cs="宋体"/>
                            <w:sz w:val="15"/>
                            <w:szCs w:val="15"/>
                          </w:rPr>
                        </w:pPr>
                        <w:r>
                          <w:rPr>
                            <w:rFonts w:ascii="宋体" w:hAnsi="宋体" w:cs="宋体"/>
                            <w:sz w:val="15"/>
                            <w:szCs w:val="15"/>
                          </w:rPr>
                          <w:t>不锈钢覆面</w:t>
                        </w:r>
                      </w:p>
                      <w:p w14:paraId="4770AEE8" w14:textId="77777777" w:rsidR="00584696" w:rsidRDefault="00584696">
                        <w:pPr>
                          <w:pStyle w:val="af8"/>
                          <w:spacing w:line="240" w:lineRule="atLeast"/>
                          <w:jc w:val="left"/>
                          <w:rPr>
                            <w:rFonts w:ascii="宋体" w:eastAsia="宋体" w:hAnsi="宋体" w:cs="宋体"/>
                            <w:sz w:val="15"/>
                            <w:szCs w:val="15"/>
                          </w:rPr>
                        </w:pPr>
                        <w:r>
                          <w:rPr>
                            <w:rFonts w:ascii="宋体" w:hAnsi="宋体" w:cs="宋体"/>
                            <w:sz w:val="15"/>
                            <w:szCs w:val="15"/>
                          </w:rPr>
                          <w:t>重要钢结构</w:t>
                        </w:r>
                      </w:p>
                      <w:p w14:paraId="48F2DD69" w14:textId="77777777" w:rsidR="00584696" w:rsidRDefault="00584696">
                        <w:pPr>
                          <w:pStyle w:val="af8"/>
                          <w:spacing w:line="240" w:lineRule="atLeast"/>
                          <w:jc w:val="left"/>
                          <w:rPr>
                            <w:rFonts w:ascii="宋体" w:eastAsia="宋体" w:hAnsi="宋体" w:cs="宋体"/>
                            <w:sz w:val="15"/>
                            <w:szCs w:val="15"/>
                          </w:rPr>
                        </w:pPr>
                        <w:r>
                          <w:rPr>
                            <w:rFonts w:ascii="宋体" w:hAnsi="宋体" w:cs="宋体"/>
                            <w:sz w:val="15"/>
                            <w:szCs w:val="15"/>
                          </w:rPr>
                          <w:t>土建钢结构</w:t>
                        </w:r>
                      </w:p>
                      <w:p w14:paraId="2824EAE6" w14:textId="77777777" w:rsidR="00584696" w:rsidRDefault="00584696">
                        <w:pPr>
                          <w:pStyle w:val="af8"/>
                          <w:spacing w:line="240" w:lineRule="atLeast"/>
                          <w:jc w:val="left"/>
                        </w:pPr>
                      </w:p>
                    </w:txbxContent>
                  </v:textbox>
                </v:rect>
                <v:rect id="矩形 31" o:spid="_x0000_s1137" style="position:absolute;left:9336;top:5158;width:153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" strokeweight="0">
                  <v:textbox>
                    <w:txbxContent>
                      <w:p w14:paraId="5B277159" w14:textId="77777777" w:rsidR="00584696" w:rsidRDefault="00584696">
                        <w:pPr>
                          <w:pStyle w:val="af8"/>
                          <w:spacing w:line="240" w:lineRule="atLeast"/>
                          <w:jc w:val="center"/>
                          <w:rPr>
                            <w:rFonts w:ascii="宋体" w:eastAsia="宋体" w:hAnsi="宋体" w:cs="宋体"/>
                            <w:sz w:val="15"/>
                            <w:szCs w:val="15"/>
                          </w:rPr>
                        </w:pPr>
                        <w:r>
                          <w:rPr>
                            <w:rFonts w:ascii="宋体" w:hAnsi="宋体" w:cs="宋体"/>
                            <w:sz w:val="15"/>
                            <w:szCs w:val="15"/>
                          </w:rPr>
                          <w:t>各单台机组</w:t>
                        </w:r>
                      </w:p>
                      <w:p w14:paraId="133446C4" w14:textId="77777777" w:rsidR="00584696" w:rsidRDefault="00584696">
                        <w:pPr>
                          <w:pStyle w:val="af8"/>
                          <w:spacing w:line="240" w:lineRule="atLeast"/>
                          <w:jc w:val="left"/>
                          <w:rPr>
                            <w:rFonts w:ascii="宋体" w:eastAsia="宋体" w:hAnsi="宋体" w:cs="宋体"/>
                            <w:sz w:val="15"/>
                            <w:szCs w:val="15"/>
                          </w:rPr>
                        </w:pPr>
                        <w:r>
                          <w:rPr>
                            <w:rFonts w:ascii="宋体" w:hAnsi="宋体" w:cs="宋体"/>
                            <w:sz w:val="15"/>
                            <w:szCs w:val="15"/>
                          </w:rPr>
                          <w:t>机组</w:t>
                        </w:r>
                        <w:r>
                          <w:rPr>
                            <w:rFonts w:ascii="宋体" w:eastAsia="宋体" w:hAnsi="宋体" w:cs="宋体"/>
                            <w:sz w:val="15"/>
                            <w:szCs w:val="15"/>
                          </w:rPr>
                          <w:t>168/100h</w:t>
                        </w:r>
                        <w:r>
                          <w:rPr>
                            <w:rFonts w:ascii="宋体" w:hAnsi="宋体" w:cs="宋体"/>
                            <w:sz w:val="15"/>
                            <w:szCs w:val="15"/>
                          </w:rPr>
                          <w:t>满负荷试运行试验指标评价；</w:t>
                        </w:r>
                      </w:p>
                      <w:p w14:paraId="578B821A" w14:textId="77777777" w:rsidR="00584696" w:rsidRDefault="00584696">
                        <w:pPr>
                          <w:pStyle w:val="af8"/>
                          <w:spacing w:line="240" w:lineRule="atLeast"/>
                          <w:jc w:val="left"/>
                        </w:pPr>
                        <w:r>
                          <w:rPr>
                            <w:rFonts w:ascii="宋体" w:hAnsi="宋体" w:cs="宋体"/>
                            <w:sz w:val="15"/>
                            <w:szCs w:val="15"/>
                          </w:rPr>
                          <w:t>单台机组性能试验技术指标</w:t>
                        </w:r>
                        <w:r>
                          <w:rPr>
                            <w:rFonts w:ascii="宋体" w:hAnsi="宋体" w:cs="宋体" w:hint="eastAsia"/>
                            <w:sz w:val="15"/>
                            <w:szCs w:val="15"/>
                          </w:rPr>
                          <w:t>。</w:t>
                        </w:r>
                      </w:p>
                    </w:txbxContent>
                  </v:textbox>
                </v:rect>
                <v:rect id="矩形 32" o:spid="_x0000_s1138" style="position:absolute;left:13099;top:5171;width:1374;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" strokeweight="0">
                  <v:textbox>
                    <w:txbxContent>
                      <w:p w14:paraId="2768E76A" w14:textId="77777777" w:rsidR="00584696" w:rsidRDefault="00584696">
                        <w:pPr>
                          <w:pStyle w:val="af8"/>
                          <w:spacing w:line="240" w:lineRule="atLeast"/>
                          <w:jc w:val="center"/>
                          <w:rPr>
                            <w:rFonts w:ascii="宋体" w:eastAsia="宋体" w:hAnsi="宋体" w:cs="宋体"/>
                            <w:sz w:val="15"/>
                            <w:szCs w:val="15"/>
                          </w:rPr>
                        </w:pPr>
                        <w:r>
                          <w:rPr>
                            <w:rFonts w:ascii="宋体" w:hAnsi="宋体" w:cs="宋体"/>
                            <w:sz w:val="15"/>
                            <w:szCs w:val="15"/>
                          </w:rPr>
                          <w:t xml:space="preserve">  </w:t>
                        </w:r>
                        <w:r>
                          <w:rPr>
                            <w:rFonts w:ascii="宋体" w:hAnsi="宋体" w:cs="宋体"/>
                            <w:sz w:val="15"/>
                            <w:szCs w:val="15"/>
                          </w:rPr>
                          <w:t>整体工程</w:t>
                        </w:r>
                      </w:p>
                      <w:p w14:paraId="7E82A2D9" w14:textId="77777777" w:rsidR="00584696" w:rsidRDefault="00584696">
                        <w:pPr>
                          <w:pStyle w:val="af8"/>
                          <w:spacing w:line="240" w:lineRule="atLeast"/>
                          <w:jc w:val="left"/>
                          <w:rPr>
                            <w:rFonts w:ascii="宋体" w:eastAsia="宋体" w:hAnsi="宋体" w:cs="宋体"/>
                            <w:sz w:val="15"/>
                            <w:szCs w:val="15"/>
                          </w:rPr>
                        </w:pPr>
                        <w:r>
                          <w:rPr>
                            <w:rFonts w:ascii="宋体" w:hAnsi="宋体" w:cs="宋体"/>
                            <w:sz w:val="15"/>
                            <w:szCs w:val="15"/>
                          </w:rPr>
                          <w:t>质量保证大纲</w:t>
                        </w:r>
                      </w:p>
                      <w:p w14:paraId="74AE5AC3" w14:textId="77777777" w:rsidR="00584696" w:rsidRDefault="00584696">
                        <w:pPr>
                          <w:pStyle w:val="af8"/>
                          <w:spacing w:line="240" w:lineRule="atLeast"/>
                          <w:jc w:val="left"/>
                          <w:rPr>
                            <w:rFonts w:ascii="宋体" w:eastAsia="宋体" w:hAnsi="宋体" w:cs="宋体"/>
                            <w:sz w:val="15"/>
                            <w:szCs w:val="15"/>
                          </w:rPr>
                        </w:pPr>
                        <w:r>
                          <w:rPr>
                            <w:rFonts w:ascii="宋体" w:hAnsi="宋体" w:cs="宋体"/>
                            <w:sz w:val="15"/>
                            <w:szCs w:val="15"/>
                          </w:rPr>
                          <w:t>管理程序</w:t>
                        </w:r>
                      </w:p>
                      <w:p w14:paraId="5FDCD576" w14:textId="77777777" w:rsidR="00584696" w:rsidRDefault="00584696">
                        <w:pPr>
                          <w:pStyle w:val="af8"/>
                          <w:spacing w:line="240" w:lineRule="atLeast"/>
                          <w:jc w:val="left"/>
                          <w:rPr>
                            <w:rFonts w:ascii="宋体" w:eastAsia="宋体" w:hAnsi="宋体" w:cs="宋体"/>
                            <w:sz w:val="15"/>
                            <w:szCs w:val="15"/>
                          </w:rPr>
                        </w:pPr>
                        <w:r>
                          <w:rPr>
                            <w:rFonts w:ascii="宋体" w:hAnsi="宋体" w:cs="宋体"/>
                            <w:sz w:val="15"/>
                            <w:szCs w:val="15"/>
                          </w:rPr>
                          <w:t>不符合项管理</w:t>
                        </w:r>
                      </w:p>
                      <w:p w14:paraId="35F5FBFD" w14:textId="77777777" w:rsidR="00584696" w:rsidRDefault="00584696">
                        <w:pPr>
                          <w:pStyle w:val="af8"/>
                          <w:spacing w:line="240" w:lineRule="atLeast"/>
                          <w:jc w:val="left"/>
                          <w:rPr>
                            <w:rFonts w:ascii="宋体" w:eastAsia="宋体" w:hAnsi="宋体" w:cs="宋体"/>
                            <w:sz w:val="15"/>
                            <w:szCs w:val="15"/>
                          </w:rPr>
                        </w:pPr>
                        <w:r>
                          <w:rPr>
                            <w:rFonts w:ascii="宋体" w:hAnsi="宋体" w:cs="宋体"/>
                            <w:sz w:val="15"/>
                            <w:szCs w:val="15"/>
                          </w:rPr>
                          <w:t>设计变更管理</w:t>
                        </w:r>
                      </w:p>
                      <w:p w14:paraId="38D0F6DF" w14:textId="77777777" w:rsidR="00584696" w:rsidRDefault="00584696">
                        <w:pPr>
                          <w:pStyle w:val="af8"/>
                          <w:spacing w:line="240" w:lineRule="atLeast"/>
                          <w:jc w:val="left"/>
                          <w:rPr>
                            <w:rFonts w:ascii="宋体" w:eastAsia="宋体" w:hAnsi="宋体" w:cs="宋体"/>
                            <w:sz w:val="15"/>
                            <w:szCs w:val="15"/>
                          </w:rPr>
                        </w:pPr>
                        <w:r>
                          <w:rPr>
                            <w:rFonts w:ascii="宋体" w:hAnsi="宋体" w:cs="宋体"/>
                            <w:sz w:val="15"/>
                            <w:szCs w:val="15"/>
                          </w:rPr>
                          <w:t>质量风险管理</w:t>
                        </w:r>
                      </w:p>
                      <w:p w14:paraId="439B9A4F" w14:textId="77777777" w:rsidR="00584696" w:rsidRDefault="00584696">
                        <w:pPr>
                          <w:pStyle w:val="af8"/>
                          <w:spacing w:line="240" w:lineRule="atLeast"/>
                          <w:jc w:val="left"/>
                        </w:pPr>
                        <w:r>
                          <w:rPr>
                            <w:rFonts w:ascii="宋体" w:hAnsi="宋体" w:cs="宋体"/>
                            <w:sz w:val="15"/>
                            <w:szCs w:val="15"/>
                          </w:rPr>
                          <w:t>法律法规适用性</w:t>
                        </w:r>
                      </w:p>
                    </w:txbxContent>
                  </v:textbox>
                </v:rect>
                <v:rect id="矩形 33" o:spid="_x0000_s1139" style="position:absolute;left:11220;top:5171;width:1544;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" strokeweight="0">
                  <v:textbox>
                    <w:txbxContent>
                      <w:p w14:paraId="798D3480" w14:textId="77777777" w:rsidR="00584696" w:rsidRDefault="00584696">
                        <w:pPr>
                          <w:pStyle w:val="af8"/>
                          <w:spacing w:line="240" w:lineRule="atLeast"/>
                          <w:jc w:val="center"/>
                          <w:rPr>
                            <w:rFonts w:ascii="宋体" w:eastAsia="宋体" w:hAnsi="宋体" w:cs="宋体"/>
                            <w:sz w:val="15"/>
                            <w:szCs w:val="15"/>
                          </w:rPr>
                        </w:pPr>
                        <w:r>
                          <w:rPr>
                            <w:rFonts w:ascii="宋体" w:hAnsi="宋体" w:cs="宋体"/>
                            <w:sz w:val="15"/>
                            <w:szCs w:val="15"/>
                          </w:rPr>
                          <w:t>整体工程</w:t>
                        </w:r>
                      </w:p>
                      <w:p w14:paraId="392402BE" w14:textId="77777777" w:rsidR="00584696" w:rsidRDefault="00584696">
                        <w:pPr>
                          <w:pStyle w:val="af8"/>
                          <w:spacing w:line="240" w:lineRule="atLeast"/>
                          <w:jc w:val="left"/>
                          <w:rPr>
                            <w:rFonts w:ascii="宋体" w:eastAsia="宋体" w:hAnsi="宋体" w:cs="宋体"/>
                            <w:color w:val="FF0000"/>
                            <w:sz w:val="15"/>
                            <w:szCs w:val="15"/>
                          </w:rPr>
                        </w:pPr>
                        <w:r>
                          <w:rPr>
                            <w:rFonts w:ascii="宋体" w:hAnsi="宋体" w:cs="宋体"/>
                            <w:sz w:val="15"/>
                            <w:szCs w:val="15"/>
                          </w:rPr>
                          <w:t>档案管理体系</w:t>
                        </w:r>
                      </w:p>
                      <w:p w14:paraId="358A10C2" w14:textId="77777777" w:rsidR="00584696" w:rsidRDefault="00584696">
                        <w:pPr>
                          <w:pStyle w:val="af8"/>
                          <w:spacing w:line="240" w:lineRule="atLeast"/>
                          <w:jc w:val="left"/>
                          <w:rPr>
                            <w:rFonts w:ascii="宋体" w:eastAsia="宋体" w:hAnsi="宋体" w:cs="宋体"/>
                            <w:sz w:val="15"/>
                            <w:szCs w:val="15"/>
                          </w:rPr>
                        </w:pPr>
                        <w:r>
                          <w:rPr>
                            <w:rFonts w:ascii="宋体" w:hAnsi="宋体" w:cs="宋体"/>
                            <w:sz w:val="15"/>
                            <w:szCs w:val="15"/>
                          </w:rPr>
                          <w:t>档案管理制度</w:t>
                        </w:r>
                      </w:p>
                      <w:p w14:paraId="0CB1C53C" w14:textId="77777777" w:rsidR="00584696" w:rsidRDefault="00584696">
                        <w:pPr>
                          <w:pStyle w:val="af8"/>
                          <w:spacing w:line="240" w:lineRule="atLeast"/>
                          <w:jc w:val="left"/>
                          <w:rPr>
                            <w:rFonts w:ascii="宋体" w:eastAsia="宋体" w:hAnsi="宋体" w:cs="宋体"/>
                            <w:sz w:val="15"/>
                            <w:szCs w:val="15"/>
                          </w:rPr>
                        </w:pPr>
                        <w:r>
                          <w:rPr>
                            <w:rFonts w:ascii="宋体" w:hAnsi="宋体" w:cs="宋体"/>
                            <w:sz w:val="15"/>
                            <w:szCs w:val="15"/>
                          </w:rPr>
                          <w:t>人员岗位职责</w:t>
                        </w:r>
                      </w:p>
                      <w:p w14:paraId="1AE851B6" w14:textId="77777777" w:rsidR="00584696" w:rsidRDefault="00584696">
                        <w:pPr>
                          <w:pStyle w:val="af8"/>
                          <w:spacing w:line="240" w:lineRule="atLeast"/>
                          <w:jc w:val="left"/>
                          <w:rPr>
                            <w:rFonts w:ascii="宋体" w:eastAsia="宋体" w:hAnsi="宋体" w:cs="宋体"/>
                            <w:sz w:val="15"/>
                            <w:szCs w:val="15"/>
                          </w:rPr>
                        </w:pPr>
                        <w:r>
                          <w:rPr>
                            <w:rFonts w:ascii="宋体" w:hAnsi="宋体" w:cs="宋体"/>
                            <w:sz w:val="15"/>
                            <w:szCs w:val="15"/>
                          </w:rPr>
                          <w:t>归档文件管理</w:t>
                        </w:r>
                      </w:p>
                      <w:p w14:paraId="5D936E75" w14:textId="77777777" w:rsidR="00584696" w:rsidRDefault="00584696">
                        <w:pPr>
                          <w:pStyle w:val="af8"/>
                          <w:spacing w:line="240" w:lineRule="atLeast"/>
                          <w:jc w:val="left"/>
                          <w:rPr>
                            <w:rFonts w:ascii="宋体" w:eastAsia="宋体" w:hAnsi="宋体" w:cs="宋体"/>
                            <w:sz w:val="15"/>
                            <w:szCs w:val="15"/>
                          </w:rPr>
                        </w:pPr>
                        <w:r>
                          <w:rPr>
                            <w:rFonts w:ascii="宋体" w:hAnsi="宋体" w:cs="宋体"/>
                            <w:sz w:val="15"/>
                            <w:szCs w:val="15"/>
                          </w:rPr>
                          <w:t>竣工图管理</w:t>
                        </w:r>
                      </w:p>
                      <w:p w14:paraId="7C01794F" w14:textId="77777777" w:rsidR="00584696" w:rsidRDefault="00584696">
                        <w:pPr>
                          <w:pStyle w:val="af8"/>
                          <w:spacing w:line="240" w:lineRule="atLeast"/>
                          <w:jc w:val="left"/>
                          <w:rPr>
                            <w:rFonts w:ascii="宋体" w:eastAsia="宋体" w:hAnsi="宋体" w:cs="宋体"/>
                            <w:sz w:val="15"/>
                            <w:szCs w:val="15"/>
                          </w:rPr>
                        </w:pPr>
                        <w:r>
                          <w:rPr>
                            <w:rFonts w:ascii="宋体" w:hAnsi="宋体" w:cs="宋体"/>
                            <w:sz w:val="15"/>
                            <w:szCs w:val="15"/>
                          </w:rPr>
                          <w:t>档案信息化管理</w:t>
                        </w:r>
                      </w:p>
                      <w:p w14:paraId="5F97C0BC" w14:textId="77777777" w:rsidR="00584696" w:rsidRDefault="00584696">
                        <w:pPr>
                          <w:pStyle w:val="af8"/>
                          <w:spacing w:line="240" w:lineRule="atLeast"/>
                          <w:jc w:val="left"/>
                        </w:pPr>
                      </w:p>
                    </w:txbxContent>
                  </v:textbox>
                </v:rect>
                <v:shape id="直接箭头连接符 34" o:spid="_x0000_s1140" type="#_x0000_t32" style="position:absolute;left:2492;top:4825;width:1;height:35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"/>
                <v:shape id="直接箭头连接符 35" o:spid="_x0000_s1141" type="#_x0000_t32" style="position:absolute;left:4136;top:4815;width:0;height:3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"/>
                <v:shape id="直接箭头连接符 36" o:spid="_x0000_s1142" type="#_x0000_t32" style="position:absolute;left:5942;top:4819;width:0;height:3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"/>
                <v:shape id="直接箭头连接符 37" o:spid="_x0000_s1143" type="#_x0000_t32" style="position:absolute;left:8117;top:4828;width:0;height:3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"/>
                <v:shape id="直接箭头连接符 38" o:spid="_x0000_s1144" type="#_x0000_t32" style="position:absolute;left:11897;top:4815;width:2;height:3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"/>
                <v:shape id="直接箭头连接符 39" o:spid="_x0000_s1145" type="#_x0000_t32" style="position:absolute;left:13788;top:4815;width:1;height:3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"/>
                <v:rect id="矩形 40" o:spid="_x0000_s1146" style="position:absolute;left:14804;top:5162;width:1374;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" strokeweight="0">
                  <v:textbox>
                    <w:txbxContent>
                      <w:p w14:paraId="6AF04E46" w14:textId="77777777" w:rsidR="00584696" w:rsidRDefault="00584696">
                        <w:pPr>
                          <w:pStyle w:val="af8"/>
                          <w:spacing w:line="240" w:lineRule="atLeast"/>
                          <w:jc w:val="center"/>
                          <w:rPr>
                            <w:rFonts w:ascii="宋体" w:eastAsia="宋体" w:hAnsi="宋体" w:cs="宋体"/>
                            <w:sz w:val="15"/>
                            <w:szCs w:val="15"/>
                          </w:rPr>
                        </w:pPr>
                        <w:r>
                          <w:rPr>
                            <w:rFonts w:ascii="宋体" w:hAnsi="宋体" w:cs="宋体"/>
                            <w:sz w:val="15"/>
                            <w:szCs w:val="15"/>
                          </w:rPr>
                          <w:t xml:space="preserve">  </w:t>
                        </w:r>
                        <w:r>
                          <w:rPr>
                            <w:rFonts w:ascii="宋体" w:hAnsi="宋体" w:cs="宋体"/>
                            <w:sz w:val="15"/>
                            <w:szCs w:val="15"/>
                          </w:rPr>
                          <w:t>整体工程</w:t>
                        </w:r>
                      </w:p>
                      <w:p w14:paraId="1FF7D4AF" w14:textId="77777777" w:rsidR="00584696" w:rsidRDefault="00584696">
                        <w:pPr>
                          <w:pStyle w:val="af8"/>
                          <w:spacing w:line="240" w:lineRule="atLeast"/>
                          <w:jc w:val="left"/>
                          <w:rPr>
                            <w:rFonts w:ascii="宋体" w:hAnsi="宋体" w:cs="宋体"/>
                            <w:sz w:val="15"/>
                            <w:szCs w:val="15"/>
                          </w:rPr>
                        </w:pPr>
                        <w:r>
                          <w:rPr>
                            <w:rFonts w:ascii="宋体" w:hAnsi="宋体" w:cs="宋体" w:hint="eastAsia"/>
                            <w:sz w:val="15"/>
                            <w:szCs w:val="15"/>
                          </w:rPr>
                          <w:t>土建专业</w:t>
                        </w:r>
                      </w:p>
                      <w:p w14:paraId="01A6FDCB" w14:textId="77777777" w:rsidR="00584696" w:rsidRDefault="00584696">
                        <w:pPr>
                          <w:pStyle w:val="af8"/>
                          <w:spacing w:line="240" w:lineRule="atLeast"/>
                          <w:jc w:val="left"/>
                          <w:rPr>
                            <w:rFonts w:ascii="宋体" w:hAnsi="宋体" w:cs="宋体"/>
                            <w:sz w:val="15"/>
                            <w:szCs w:val="15"/>
                          </w:rPr>
                        </w:pPr>
                        <w:r>
                          <w:rPr>
                            <w:rFonts w:ascii="宋体" w:hAnsi="宋体" w:cs="宋体" w:hint="eastAsia"/>
                            <w:sz w:val="15"/>
                            <w:szCs w:val="15"/>
                          </w:rPr>
                          <w:t>机械、管道专业</w:t>
                        </w:r>
                      </w:p>
                      <w:p w14:paraId="7E62FB68" w14:textId="77777777" w:rsidR="00584696" w:rsidRDefault="00584696">
                        <w:pPr>
                          <w:pStyle w:val="af8"/>
                          <w:spacing w:line="240" w:lineRule="atLeast"/>
                          <w:jc w:val="left"/>
                          <w:rPr>
                            <w:rFonts w:ascii="宋体" w:hAnsi="宋体" w:cs="宋体"/>
                            <w:sz w:val="15"/>
                            <w:szCs w:val="15"/>
                          </w:rPr>
                        </w:pPr>
                        <w:r>
                          <w:rPr>
                            <w:rFonts w:ascii="宋体" w:hAnsi="宋体" w:cs="宋体" w:hint="eastAsia"/>
                            <w:sz w:val="15"/>
                            <w:szCs w:val="15"/>
                          </w:rPr>
                          <w:t>电气、</w:t>
                        </w:r>
                        <w:proofErr w:type="gramStart"/>
                        <w:r>
                          <w:rPr>
                            <w:rFonts w:ascii="宋体" w:hAnsi="宋体" w:cs="宋体" w:hint="eastAsia"/>
                            <w:sz w:val="15"/>
                            <w:szCs w:val="15"/>
                          </w:rPr>
                          <w:t>仪控专业</w:t>
                        </w:r>
                        <w:proofErr w:type="gramEnd"/>
                      </w:p>
                      <w:p w14:paraId="3653BA7F" w14:textId="77777777" w:rsidR="00584696" w:rsidRDefault="00584696">
                        <w:pPr>
                          <w:pStyle w:val="af8"/>
                          <w:spacing w:line="240" w:lineRule="atLeast"/>
                          <w:jc w:val="left"/>
                          <w:rPr>
                            <w:rFonts w:ascii="宋体" w:hAnsi="宋体" w:cs="宋体"/>
                            <w:sz w:val="15"/>
                            <w:szCs w:val="15"/>
                          </w:rPr>
                        </w:pPr>
                        <w:r>
                          <w:rPr>
                            <w:rFonts w:ascii="宋体" w:hAnsi="宋体" w:cs="宋体" w:hint="eastAsia"/>
                            <w:sz w:val="15"/>
                            <w:szCs w:val="15"/>
                          </w:rPr>
                          <w:t>焊接专业</w:t>
                        </w:r>
                      </w:p>
                    </w:txbxContent>
                  </v:textbox>
                </v:rect>
                <v:shape id="直接箭头连接符 41" o:spid="_x0000_s1147" type="#_x0000_t32" style="position:absolute;left:10095;top:4822;width:0;height:3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"/>
              </v:group>
            </w:pict>
          </mc:Fallback>
        </mc:AlternateContent>
      </w:r>
    </w:p>
    <w:p w14:paraId="1EFDD82B" w14:textId="77777777" w:rsidR="00DF2A9A" w:rsidRDefault="00DF2A9A">
      <w:pPr>
        <w:keepNext/>
        <w:ind w:left="4411" w:hanging="4268"/>
        <w:jc w:val="center"/>
        <w:outlineLvl w:val="0"/>
        <w:rPr>
          <w:rFonts w:ascii="宋体" w:eastAsia="宋体" w:hAnsi="宋体" w:cs="Times New Roman"/>
          <w:b/>
          <w:bCs/>
          <w:kern w:val="0"/>
          <w:sz w:val="30"/>
          <w:szCs w:val="30"/>
        </w:rPr>
      </w:pPr>
    </w:p>
    <w:p w14:paraId="0B5AA1AC" w14:textId="77777777" w:rsidR="00DF2A9A" w:rsidRDefault="00DF2A9A">
      <w:pPr>
        <w:keepNext/>
        <w:ind w:left="4411" w:hanging="4268"/>
        <w:jc w:val="center"/>
        <w:outlineLvl w:val="0"/>
        <w:rPr>
          <w:rFonts w:ascii="宋体" w:eastAsia="宋体" w:hAnsi="宋体" w:cs="Times New Roman"/>
          <w:b/>
          <w:bCs/>
          <w:kern w:val="0"/>
          <w:sz w:val="30"/>
          <w:szCs w:val="30"/>
        </w:rPr>
      </w:pPr>
    </w:p>
    <w:p w14:paraId="2EF8F1DE" w14:textId="77777777" w:rsidR="00061DF3" w:rsidRDefault="00061DF3" w:rsidP="00DB52DA">
      <w:pPr>
        <w:keepNext/>
        <w:ind w:left="4411" w:hanging="4268"/>
        <w:jc w:val="center"/>
        <w:outlineLvl w:val="0"/>
        <w:rPr>
          <w:rFonts w:ascii="宋体" w:eastAsia="宋体" w:hAnsi="宋体" w:cs="宋体"/>
          <w:b/>
          <w:szCs w:val="21"/>
        </w:rPr>
      </w:pPr>
    </w:p>
    <w:p w14:paraId="1F6395D6" w14:textId="77777777" w:rsidR="00DF2A9A" w:rsidRPr="00793586" w:rsidRDefault="0036376D" w:rsidP="00DB52DA">
      <w:pPr>
        <w:keepNext/>
        <w:ind w:left="4411" w:hanging="4268"/>
        <w:jc w:val="center"/>
        <w:outlineLvl w:val="0"/>
        <w:rPr>
          <w:rFonts w:ascii="宋体" w:eastAsia="宋体" w:hAnsi="宋体" w:cs="宋体"/>
          <w:b/>
          <w:bCs/>
          <w:kern w:val="0"/>
          <w:szCs w:val="21"/>
        </w:rPr>
      </w:pPr>
      <w:r w:rsidRPr="00793586">
        <w:rPr>
          <w:rFonts w:ascii="宋体" w:eastAsia="宋体" w:hAnsi="宋体" w:cs="宋体" w:hint="eastAsia"/>
          <w:b/>
          <w:szCs w:val="21"/>
        </w:rPr>
        <w:t>图</w:t>
      </w:r>
      <w:r w:rsidR="00930232" w:rsidRPr="00793586">
        <w:rPr>
          <w:rFonts w:ascii="宋体" w:eastAsia="宋体" w:hAnsi="宋体" w:cs="宋体" w:hint="eastAsia"/>
          <w:b/>
          <w:szCs w:val="21"/>
        </w:rPr>
        <w:t xml:space="preserve">一   </w:t>
      </w:r>
      <w:r w:rsidRPr="00793586">
        <w:rPr>
          <w:rFonts w:ascii="宋体" w:eastAsia="宋体" w:hAnsi="宋体" w:cs="宋体" w:hint="eastAsia"/>
          <w:b/>
          <w:szCs w:val="21"/>
        </w:rPr>
        <w:t>核电工程质量评价体系</w:t>
      </w:r>
    </w:p>
    <w:p w14:paraId="4A77F175" w14:textId="77777777" w:rsidR="00DF2A9A" w:rsidRDefault="00DF2A9A">
      <w:pPr>
        <w:keepNext/>
        <w:ind w:left="4411" w:hanging="4268"/>
        <w:jc w:val="center"/>
        <w:outlineLvl w:val="0"/>
        <w:rPr>
          <w:rFonts w:ascii="宋体" w:eastAsia="宋体" w:hAnsi="宋体" w:cs="Times New Roman"/>
          <w:b/>
          <w:bCs/>
          <w:kern w:val="0"/>
          <w:sz w:val="30"/>
          <w:szCs w:val="30"/>
        </w:rPr>
        <w:sectPr w:rsidR="00DF2A9A" w:rsidSect="00A901F3">
          <w:pgSz w:w="16838" w:h="11906" w:orient="landscape"/>
          <w:pgMar w:top="1797" w:right="1440" w:bottom="1797" w:left="1440" w:header="0" w:footer="992" w:gutter="0"/>
          <w:pgNumType w:fmt="numberInDash"/>
          <w:cols w:space="0"/>
          <w:formProt w:val="0"/>
          <w:docGrid w:type="lines" w:linePitch="319"/>
        </w:sectPr>
      </w:pPr>
    </w:p>
    <w:p w14:paraId="7676F09D" w14:textId="77777777" w:rsidR="00DF2A9A" w:rsidRDefault="0092287F">
      <w:pPr>
        <w:keepNext/>
        <w:ind w:left="4411" w:hanging="4268"/>
        <w:jc w:val="center"/>
        <w:outlineLvl w:val="0"/>
        <w:rPr>
          <w:rFonts w:ascii="宋体" w:eastAsia="宋体" w:hAnsi="宋体" w:cs="Times New Roman"/>
          <w:b/>
          <w:bCs/>
          <w:kern w:val="0"/>
          <w:sz w:val="30"/>
          <w:szCs w:val="30"/>
        </w:rPr>
      </w:pPr>
      <w:r>
        <w:rPr>
          <w:rFonts w:ascii="宋体" w:eastAsia="宋体" w:hAnsi="宋体" w:cs="Times New Roman" w:hint="eastAsia"/>
          <w:b/>
          <w:bCs/>
          <w:kern w:val="0"/>
          <w:sz w:val="30"/>
          <w:szCs w:val="30"/>
        </w:rPr>
        <w:lastRenderedPageBreak/>
        <w:t xml:space="preserve">第四章 </w:t>
      </w:r>
      <w:r w:rsidR="0036376D">
        <w:rPr>
          <w:rFonts w:ascii="宋体" w:eastAsia="宋体" w:hAnsi="宋体" w:cs="Times New Roman"/>
          <w:b/>
          <w:bCs/>
          <w:kern w:val="0"/>
          <w:sz w:val="30"/>
          <w:szCs w:val="30"/>
        </w:rPr>
        <w:t xml:space="preserve"> </w:t>
      </w:r>
      <w:bookmarkEnd w:id="3"/>
      <w:r>
        <w:rPr>
          <w:rFonts w:ascii="宋体" w:eastAsia="宋体" w:hAnsi="宋体" w:cs="Times New Roman" w:hint="eastAsia"/>
          <w:b/>
          <w:bCs/>
          <w:kern w:val="0"/>
          <w:sz w:val="30"/>
          <w:szCs w:val="30"/>
        </w:rPr>
        <w:t>单项工程</w:t>
      </w:r>
      <w:r>
        <w:rPr>
          <w:rFonts w:ascii="宋体" w:eastAsia="宋体" w:hAnsi="宋体" w:cs="Times New Roman"/>
          <w:b/>
          <w:bCs/>
          <w:kern w:val="0"/>
          <w:sz w:val="30"/>
          <w:szCs w:val="30"/>
        </w:rPr>
        <w:t>质量评价方法</w:t>
      </w:r>
    </w:p>
    <w:p w14:paraId="4BF9B271" w14:textId="77777777" w:rsidR="00DF2A9A" w:rsidRDefault="00793586" w:rsidP="00B946FC">
      <w:pPr>
        <w:spacing w:line="360" w:lineRule="auto"/>
        <w:ind w:firstLineChars="200" w:firstLine="562"/>
        <w:rPr>
          <w:rFonts w:ascii="宋体" w:eastAsia="宋体" w:hAnsi="宋体" w:cs="HiddenHorzOCR"/>
          <w:kern w:val="0"/>
          <w:sz w:val="28"/>
          <w:szCs w:val="28"/>
        </w:rPr>
      </w:pPr>
      <w:r w:rsidRPr="002D21BF">
        <w:rPr>
          <w:rFonts w:ascii="宋体" w:eastAsia="宋体" w:hAnsi="宋体" w:cs="Times New Roman" w:hint="eastAsia"/>
          <w:b/>
          <w:kern w:val="0"/>
          <w:sz w:val="28"/>
          <w:szCs w:val="28"/>
        </w:rPr>
        <w:t>第</w:t>
      </w:r>
      <w:r>
        <w:rPr>
          <w:rFonts w:ascii="宋体" w:eastAsia="宋体" w:hAnsi="宋体" w:cs="Times New Roman" w:hint="eastAsia"/>
          <w:b/>
          <w:kern w:val="0"/>
          <w:sz w:val="28"/>
          <w:szCs w:val="28"/>
        </w:rPr>
        <w:t>三十一</w:t>
      </w:r>
      <w:r w:rsidRPr="002D21BF">
        <w:rPr>
          <w:rFonts w:ascii="宋体" w:eastAsia="宋体" w:hAnsi="宋体" w:cs="Times New Roman" w:hint="eastAsia"/>
          <w:b/>
          <w:kern w:val="0"/>
          <w:sz w:val="28"/>
          <w:szCs w:val="28"/>
        </w:rPr>
        <w:t>条</w:t>
      </w:r>
      <w:r>
        <w:rPr>
          <w:rFonts w:ascii="宋体" w:eastAsia="宋体" w:hAnsi="宋体" w:cs="MS Mincho" w:hint="eastAsia"/>
          <w:kern w:val="0"/>
          <w:sz w:val="28"/>
          <w:szCs w:val="28"/>
        </w:rPr>
        <w:t xml:space="preserve"> </w:t>
      </w:r>
      <w:r w:rsidR="0092287F" w:rsidRPr="0092287F">
        <w:rPr>
          <w:rFonts w:ascii="宋体" w:eastAsia="宋体" w:hAnsi="宋体" w:cs="HiddenHorzOCR"/>
          <w:kern w:val="0"/>
          <w:sz w:val="28"/>
          <w:szCs w:val="28"/>
        </w:rPr>
        <w:t>单项工程</w:t>
      </w:r>
      <w:r w:rsidR="0036376D">
        <w:rPr>
          <w:rFonts w:ascii="宋体" w:eastAsia="宋体" w:hAnsi="宋体" w:cs="HiddenHorzOCR"/>
          <w:kern w:val="0"/>
          <w:sz w:val="28"/>
          <w:szCs w:val="28"/>
        </w:rPr>
        <w:t>评价采用抽样法进行，基于核电厂的特殊性，与核安全相关子项或系统的抽样样本数应占样本总数的50%以上</w:t>
      </w:r>
      <w:r w:rsidR="0036376D">
        <w:rPr>
          <w:rFonts w:ascii="宋体" w:eastAsia="宋体" w:hAnsi="宋体" w:cs="HiddenHorzOCR" w:hint="eastAsia"/>
          <w:kern w:val="0"/>
          <w:sz w:val="28"/>
          <w:szCs w:val="28"/>
        </w:rPr>
        <w:t>。</w:t>
      </w:r>
    </w:p>
    <w:p w14:paraId="453F792F" w14:textId="77777777" w:rsidR="00DF2A9A" w:rsidRDefault="00793586" w:rsidP="00B946FC">
      <w:pPr>
        <w:spacing w:line="360" w:lineRule="auto"/>
        <w:ind w:firstLineChars="200" w:firstLine="562"/>
        <w:rPr>
          <w:rFonts w:ascii="宋体" w:eastAsia="宋体" w:hAnsi="宋体" w:cs="HiddenHorzOCR"/>
          <w:kern w:val="0"/>
          <w:sz w:val="28"/>
          <w:szCs w:val="28"/>
        </w:rPr>
      </w:pPr>
      <w:r w:rsidRPr="002D21BF">
        <w:rPr>
          <w:rFonts w:ascii="宋体" w:eastAsia="宋体" w:hAnsi="宋体" w:cs="Times New Roman" w:hint="eastAsia"/>
          <w:b/>
          <w:kern w:val="0"/>
          <w:sz w:val="28"/>
          <w:szCs w:val="28"/>
        </w:rPr>
        <w:t>第</w:t>
      </w:r>
      <w:r>
        <w:rPr>
          <w:rFonts w:ascii="宋体" w:eastAsia="宋体" w:hAnsi="宋体" w:cs="Times New Roman" w:hint="eastAsia"/>
          <w:b/>
          <w:kern w:val="0"/>
          <w:sz w:val="28"/>
          <w:szCs w:val="28"/>
        </w:rPr>
        <w:t>三十二</w:t>
      </w:r>
      <w:r w:rsidRPr="002D21BF">
        <w:rPr>
          <w:rFonts w:ascii="宋体" w:eastAsia="宋体" w:hAnsi="宋体" w:cs="Times New Roman" w:hint="eastAsia"/>
          <w:b/>
          <w:kern w:val="0"/>
          <w:sz w:val="28"/>
          <w:szCs w:val="28"/>
        </w:rPr>
        <w:t>条</w:t>
      </w:r>
      <w:r>
        <w:rPr>
          <w:rFonts w:ascii="宋体" w:eastAsia="宋体" w:hAnsi="宋体" w:cs="MS Mincho" w:hint="eastAsia"/>
          <w:kern w:val="0"/>
          <w:sz w:val="28"/>
          <w:szCs w:val="28"/>
        </w:rPr>
        <w:t xml:space="preserve"> </w:t>
      </w:r>
      <w:r w:rsidR="0092287F">
        <w:rPr>
          <w:rFonts w:ascii="宋体" w:eastAsia="宋体" w:hAnsi="宋体" w:cs="HiddenHorzOCR" w:hint="eastAsia"/>
          <w:kern w:val="0"/>
          <w:sz w:val="28"/>
          <w:szCs w:val="28"/>
        </w:rPr>
        <w:t>单项工程</w:t>
      </w:r>
      <w:r w:rsidR="0036376D">
        <w:rPr>
          <w:rFonts w:ascii="宋体" w:eastAsia="宋体" w:hAnsi="宋体" w:cs="HiddenHorzOCR" w:hint="eastAsia"/>
          <w:kern w:val="0"/>
          <w:sz w:val="28"/>
          <w:szCs w:val="28"/>
        </w:rPr>
        <w:t>评价应在申请单位自检合格的基础上进行评价，各单项工程按照专业特点，分阶段抽取各自的评价内容。</w:t>
      </w:r>
    </w:p>
    <w:p w14:paraId="2F18DBA3" w14:textId="77777777" w:rsidR="00DF2A9A" w:rsidRPr="00C35A1E" w:rsidRDefault="0036376D" w:rsidP="00B946FC">
      <w:pPr>
        <w:ind w:firstLineChars="200" w:firstLine="560"/>
        <w:rPr>
          <w:rFonts w:ascii="宋体" w:eastAsia="宋体" w:hAnsi="宋体" w:cs="HiddenHorzOCR"/>
          <w:kern w:val="0"/>
          <w:sz w:val="28"/>
          <w:szCs w:val="28"/>
        </w:rPr>
      </w:pPr>
      <w:r w:rsidRPr="00C35A1E">
        <w:rPr>
          <w:rFonts w:ascii="宋体" w:eastAsia="宋体" w:hAnsi="宋体" w:cs="HiddenHorzOCR" w:hint="eastAsia"/>
          <w:kern w:val="0"/>
          <w:sz w:val="28"/>
          <w:szCs w:val="28"/>
        </w:rPr>
        <w:t>1</w:t>
      </w:r>
      <w:r w:rsidR="00C24225" w:rsidRPr="00C35A1E">
        <w:rPr>
          <w:rFonts w:ascii="宋体" w:eastAsia="宋体" w:hAnsi="宋体" w:cs="HiddenHorzOCR" w:hint="eastAsia"/>
          <w:kern w:val="0"/>
          <w:sz w:val="28"/>
          <w:szCs w:val="28"/>
        </w:rPr>
        <w:t>．</w:t>
      </w:r>
      <w:r w:rsidRPr="00C35A1E">
        <w:rPr>
          <w:rFonts w:ascii="宋体" w:eastAsia="宋体" w:hAnsi="宋体" w:cs="HiddenHorzOCR" w:hint="eastAsia"/>
          <w:kern w:val="0"/>
          <w:sz w:val="28"/>
          <w:szCs w:val="28"/>
        </w:rPr>
        <w:t>穹顶吊装阶段</w:t>
      </w:r>
    </w:p>
    <w:p w14:paraId="67AED4B4" w14:textId="77777777" w:rsidR="0034728A" w:rsidRDefault="00C24225" w:rsidP="00B946FC">
      <w:pPr>
        <w:ind w:firstLineChars="200" w:firstLine="560"/>
        <w:rPr>
          <w:rFonts w:ascii="宋体" w:eastAsia="宋体" w:hAnsi="宋体" w:cs="HiddenHorzOCR"/>
          <w:kern w:val="0"/>
          <w:sz w:val="28"/>
          <w:szCs w:val="28"/>
        </w:rPr>
      </w:pPr>
      <w:r>
        <w:rPr>
          <w:rFonts w:ascii="宋体" w:eastAsia="宋体" w:hAnsi="宋体" w:cs="HiddenHorzOCR" w:hint="eastAsia"/>
          <w:kern w:val="0"/>
          <w:sz w:val="28"/>
          <w:szCs w:val="28"/>
        </w:rPr>
        <w:t>（1）</w:t>
      </w:r>
      <w:r w:rsidR="0036376D">
        <w:rPr>
          <w:rFonts w:ascii="宋体" w:eastAsia="宋体" w:hAnsi="宋体" w:cs="HiddenHorzOCR" w:hint="eastAsia"/>
          <w:kern w:val="0"/>
          <w:sz w:val="28"/>
          <w:szCs w:val="28"/>
        </w:rPr>
        <w:t>土建单项工程应抽取已经完成的安全级厂房的地基和基础</w:t>
      </w:r>
      <w:r w:rsidR="0034728A">
        <w:rPr>
          <w:rFonts w:ascii="宋体" w:eastAsia="宋体" w:hAnsi="宋体" w:cs="HiddenHorzOCR" w:hint="eastAsia"/>
          <w:kern w:val="0"/>
          <w:sz w:val="28"/>
          <w:szCs w:val="28"/>
        </w:rPr>
        <w:t>及</w:t>
      </w:r>
      <w:r w:rsidR="009D7718" w:rsidRPr="009D7718">
        <w:rPr>
          <w:rFonts w:ascii="Times New Roman" w:eastAsia="宋体" w:hAnsi="Times New Roman" w:cs="宋体" w:hint="eastAsia"/>
          <w:sz w:val="28"/>
          <w:szCs w:val="28"/>
        </w:rPr>
        <w:t>有地基沉降观测要求的地基和基础</w:t>
      </w:r>
      <w:r w:rsidR="0036376D" w:rsidRPr="0034728A">
        <w:rPr>
          <w:rFonts w:ascii="宋体" w:eastAsia="宋体" w:hAnsi="宋体" w:cs="HiddenHorzOCR" w:hint="eastAsia"/>
          <w:kern w:val="0"/>
          <w:sz w:val="28"/>
          <w:szCs w:val="28"/>
        </w:rPr>
        <w:t>。</w:t>
      </w:r>
      <w:r w:rsidR="0036376D">
        <w:rPr>
          <w:rFonts w:ascii="宋体" w:eastAsia="宋体" w:hAnsi="宋体" w:cs="HiddenHorzOCR" w:hint="eastAsia"/>
          <w:kern w:val="0"/>
          <w:sz w:val="28"/>
          <w:szCs w:val="28"/>
        </w:rPr>
        <w:t>主体结构中反应堆厂房的安全壳筒体、至少2层内部结构墙体和顶板；至少2个安全级厂房的2层墙体和顶板；至少1个</w:t>
      </w:r>
      <w:proofErr w:type="gramStart"/>
      <w:r w:rsidR="0036376D">
        <w:rPr>
          <w:rFonts w:ascii="宋体" w:eastAsia="宋体" w:hAnsi="宋体" w:cs="HiddenHorzOCR" w:hint="eastAsia"/>
          <w:kern w:val="0"/>
          <w:sz w:val="28"/>
          <w:szCs w:val="28"/>
        </w:rPr>
        <w:t>非安全</w:t>
      </w:r>
      <w:proofErr w:type="gramEnd"/>
      <w:r w:rsidR="0036376D">
        <w:rPr>
          <w:rFonts w:ascii="宋体" w:eastAsia="宋体" w:hAnsi="宋体" w:cs="HiddenHorzOCR" w:hint="eastAsia"/>
          <w:kern w:val="0"/>
          <w:sz w:val="28"/>
          <w:szCs w:val="28"/>
        </w:rPr>
        <w:t>级厂房的2层墙体和顶板</w:t>
      </w:r>
      <w:r w:rsidR="00C35A1E">
        <w:rPr>
          <w:rFonts w:ascii="宋体" w:eastAsia="宋体" w:hAnsi="宋体" w:cs="HiddenHorzOCR" w:hint="eastAsia"/>
          <w:kern w:val="0"/>
          <w:sz w:val="28"/>
          <w:szCs w:val="28"/>
        </w:rPr>
        <w:t>；</w:t>
      </w:r>
    </w:p>
    <w:p w14:paraId="3922EB16" w14:textId="77777777" w:rsidR="00DF2A9A" w:rsidRDefault="00C24225" w:rsidP="00B946FC">
      <w:pPr>
        <w:ind w:firstLineChars="200" w:firstLine="560"/>
        <w:rPr>
          <w:rFonts w:ascii="宋体" w:eastAsia="宋体" w:hAnsi="宋体" w:cs="HiddenHorzOCR"/>
          <w:kern w:val="0"/>
          <w:sz w:val="28"/>
          <w:szCs w:val="28"/>
        </w:rPr>
      </w:pPr>
      <w:r>
        <w:rPr>
          <w:rFonts w:ascii="宋体" w:eastAsia="宋体" w:hAnsi="宋体" w:cs="HiddenHorzOCR" w:hint="eastAsia"/>
          <w:kern w:val="0"/>
          <w:sz w:val="28"/>
          <w:szCs w:val="28"/>
        </w:rPr>
        <w:t>（2）</w:t>
      </w:r>
      <w:r w:rsidR="005128E6">
        <w:rPr>
          <w:rFonts w:ascii="宋体" w:eastAsia="宋体" w:hAnsi="宋体" w:cs="HiddenHorzOCR" w:hint="eastAsia"/>
          <w:kern w:val="0"/>
          <w:sz w:val="28"/>
          <w:szCs w:val="28"/>
        </w:rPr>
        <w:t>机械</w:t>
      </w:r>
      <w:proofErr w:type="gramStart"/>
      <w:r w:rsidR="005128E6">
        <w:rPr>
          <w:rFonts w:ascii="宋体" w:eastAsia="宋体" w:hAnsi="宋体" w:cs="HiddenHorzOCR" w:hint="eastAsia"/>
          <w:kern w:val="0"/>
          <w:sz w:val="28"/>
          <w:szCs w:val="28"/>
        </w:rPr>
        <w:t>单项工程含静设备</w:t>
      </w:r>
      <w:proofErr w:type="gramEnd"/>
      <w:r w:rsidR="005128E6">
        <w:rPr>
          <w:rFonts w:ascii="宋体" w:eastAsia="宋体" w:hAnsi="宋体" w:cs="HiddenHorzOCR" w:hint="eastAsia"/>
          <w:kern w:val="0"/>
          <w:sz w:val="28"/>
          <w:szCs w:val="28"/>
        </w:rPr>
        <w:t>、转动机械设备、吊装设备及管道</w:t>
      </w:r>
      <w:r w:rsidR="0036376D">
        <w:rPr>
          <w:rFonts w:ascii="宋体" w:eastAsia="宋体" w:hAnsi="宋体" w:cs="HiddenHorzOCR" w:hint="eastAsia"/>
          <w:kern w:val="0"/>
          <w:sz w:val="28"/>
          <w:szCs w:val="28"/>
        </w:rPr>
        <w:t>阀门，此阶段应重点选取核岛厂房，设备按照其核安全等级抽取（环形吊车为必抽项），管道按照</w:t>
      </w:r>
      <w:r w:rsidR="008D5206" w:rsidRPr="008D5206">
        <w:rPr>
          <w:rFonts w:ascii="宋体" w:eastAsia="宋体" w:hAnsi="宋体" w:cs="HiddenHorzOCR" w:hint="eastAsia"/>
          <w:kern w:val="0"/>
          <w:sz w:val="28"/>
          <w:szCs w:val="28"/>
        </w:rPr>
        <w:t>系统</w:t>
      </w:r>
      <w:r w:rsidR="008D5206" w:rsidRPr="008D5206">
        <w:rPr>
          <w:rFonts w:ascii="宋体" w:eastAsia="宋体" w:hAnsi="宋体" w:cs="HiddenHorzOCR"/>
          <w:kern w:val="0"/>
          <w:sz w:val="28"/>
          <w:szCs w:val="28"/>
        </w:rPr>
        <w:t>重要性</w:t>
      </w:r>
      <w:r w:rsidR="008D5206" w:rsidRPr="008D5206">
        <w:rPr>
          <w:rFonts w:ascii="宋体" w:eastAsia="宋体" w:hAnsi="宋体" w:cs="HiddenHorzOCR" w:hint="eastAsia"/>
          <w:kern w:val="0"/>
          <w:sz w:val="28"/>
          <w:szCs w:val="28"/>
        </w:rPr>
        <w:t>、</w:t>
      </w:r>
      <w:r w:rsidR="008D5206" w:rsidRPr="008D5206">
        <w:rPr>
          <w:rFonts w:ascii="宋体" w:eastAsia="宋体" w:hAnsi="宋体" w:cs="HiddenHorzOCR"/>
          <w:kern w:val="0"/>
          <w:sz w:val="28"/>
          <w:szCs w:val="28"/>
        </w:rPr>
        <w:t>核安全等级</w:t>
      </w:r>
      <w:r w:rsidR="008D5206" w:rsidRPr="008D5206">
        <w:rPr>
          <w:rFonts w:ascii="宋体" w:eastAsia="宋体" w:hAnsi="宋体" w:cs="HiddenHorzOCR" w:hint="eastAsia"/>
          <w:kern w:val="0"/>
          <w:sz w:val="28"/>
          <w:szCs w:val="28"/>
        </w:rPr>
        <w:t>或质保</w:t>
      </w:r>
      <w:r w:rsidR="008D5206" w:rsidRPr="008D5206">
        <w:rPr>
          <w:rFonts w:ascii="宋体" w:eastAsia="宋体" w:hAnsi="宋体" w:cs="HiddenHorzOCR"/>
          <w:kern w:val="0"/>
          <w:sz w:val="28"/>
          <w:szCs w:val="28"/>
        </w:rPr>
        <w:t>等级</w:t>
      </w:r>
      <w:r w:rsidR="008D5206" w:rsidRPr="008D5206">
        <w:rPr>
          <w:rFonts w:ascii="宋体" w:eastAsia="宋体" w:hAnsi="宋体" w:cs="HiddenHorzOCR" w:hint="eastAsia"/>
          <w:kern w:val="0"/>
          <w:sz w:val="28"/>
          <w:szCs w:val="28"/>
        </w:rPr>
        <w:t>抽取</w:t>
      </w:r>
      <w:r w:rsidR="00C35A1E">
        <w:rPr>
          <w:rFonts w:ascii="宋体" w:eastAsia="宋体" w:hAnsi="宋体" w:cs="HiddenHorzOCR" w:hint="eastAsia"/>
          <w:kern w:val="0"/>
          <w:sz w:val="28"/>
          <w:szCs w:val="28"/>
        </w:rPr>
        <w:t>；</w:t>
      </w:r>
    </w:p>
    <w:p w14:paraId="0BA181D6" w14:textId="77777777" w:rsidR="00DF2A9A" w:rsidRDefault="00C24225" w:rsidP="00B946FC">
      <w:pPr>
        <w:ind w:firstLineChars="200" w:firstLine="560"/>
        <w:rPr>
          <w:rFonts w:ascii="宋体" w:eastAsia="宋体" w:hAnsi="宋体" w:cs="HiddenHorzOCR"/>
          <w:kern w:val="0"/>
          <w:sz w:val="28"/>
          <w:szCs w:val="28"/>
        </w:rPr>
      </w:pPr>
      <w:r>
        <w:rPr>
          <w:rFonts w:ascii="宋体" w:eastAsia="宋体" w:hAnsi="宋体" w:cs="HiddenHorzOCR" w:hint="eastAsia"/>
          <w:kern w:val="0"/>
          <w:sz w:val="28"/>
          <w:szCs w:val="28"/>
        </w:rPr>
        <w:t>（3）</w:t>
      </w:r>
      <w:proofErr w:type="gramStart"/>
      <w:r w:rsidR="0064534A">
        <w:rPr>
          <w:rFonts w:ascii="宋体" w:eastAsia="宋体" w:hAnsi="宋体" w:cs="HiddenHorzOCR"/>
          <w:kern w:val="0"/>
          <w:sz w:val="28"/>
          <w:szCs w:val="28"/>
        </w:rPr>
        <w:t>电气仪控</w:t>
      </w:r>
      <w:r w:rsidR="0036376D">
        <w:rPr>
          <w:rFonts w:ascii="宋体" w:eastAsia="宋体" w:hAnsi="宋体" w:cs="HiddenHorzOCR"/>
          <w:kern w:val="0"/>
          <w:sz w:val="28"/>
          <w:szCs w:val="28"/>
        </w:rPr>
        <w:t>单项工程</w:t>
      </w:r>
      <w:proofErr w:type="gramEnd"/>
      <w:r w:rsidR="0064534A">
        <w:rPr>
          <w:rFonts w:ascii="宋体" w:eastAsia="宋体" w:hAnsi="宋体" w:cs="HiddenHorzOCR" w:hint="eastAsia"/>
          <w:kern w:val="0"/>
          <w:sz w:val="28"/>
          <w:szCs w:val="28"/>
        </w:rPr>
        <w:t>应抽取在穹顶上安装的电气系统</w:t>
      </w:r>
      <w:proofErr w:type="gramStart"/>
      <w:r w:rsidR="0064534A">
        <w:rPr>
          <w:rFonts w:ascii="宋体" w:eastAsia="宋体" w:hAnsi="宋体" w:cs="HiddenHorzOCR" w:hint="eastAsia"/>
          <w:kern w:val="0"/>
          <w:sz w:val="28"/>
          <w:szCs w:val="28"/>
        </w:rPr>
        <w:t>和</w:t>
      </w:r>
      <w:r w:rsidR="0036376D">
        <w:rPr>
          <w:rFonts w:ascii="宋体" w:eastAsia="宋体" w:hAnsi="宋体" w:cs="HiddenHorzOCR" w:hint="eastAsia"/>
          <w:kern w:val="0"/>
          <w:sz w:val="28"/>
          <w:szCs w:val="28"/>
        </w:rPr>
        <w:t>仪控系统</w:t>
      </w:r>
      <w:proofErr w:type="gramEnd"/>
      <w:r w:rsidR="0036376D">
        <w:rPr>
          <w:rFonts w:ascii="宋体" w:eastAsia="宋体" w:hAnsi="宋体" w:cs="HiddenHorzOCR" w:hint="eastAsia"/>
          <w:kern w:val="0"/>
          <w:sz w:val="28"/>
          <w:szCs w:val="28"/>
        </w:rPr>
        <w:t>，环吊电气安装调试，以及至少抽取5个BOP子项。</w:t>
      </w:r>
    </w:p>
    <w:p w14:paraId="4DFEB639" w14:textId="77777777" w:rsidR="00DF2A9A" w:rsidRPr="00C35A1E" w:rsidRDefault="0036376D" w:rsidP="00B946FC">
      <w:pPr>
        <w:ind w:firstLineChars="200" w:firstLine="560"/>
        <w:rPr>
          <w:rFonts w:ascii="宋体" w:eastAsia="宋体" w:hAnsi="宋体" w:cs="HiddenHorzOCR"/>
          <w:kern w:val="0"/>
          <w:sz w:val="28"/>
          <w:szCs w:val="28"/>
        </w:rPr>
      </w:pPr>
      <w:r w:rsidRPr="00C35A1E">
        <w:rPr>
          <w:rFonts w:ascii="宋体" w:eastAsia="宋体" w:hAnsi="宋体" w:cs="HiddenHorzOCR" w:hint="eastAsia"/>
          <w:kern w:val="0"/>
          <w:sz w:val="28"/>
          <w:szCs w:val="28"/>
        </w:rPr>
        <w:t>2</w:t>
      </w:r>
      <w:r w:rsidR="00A60052" w:rsidRPr="00C35A1E">
        <w:rPr>
          <w:rFonts w:ascii="宋体" w:eastAsia="宋体" w:hAnsi="宋体" w:cs="HiddenHorzOCR" w:hint="eastAsia"/>
          <w:kern w:val="0"/>
          <w:sz w:val="28"/>
          <w:szCs w:val="28"/>
        </w:rPr>
        <w:t>.</w:t>
      </w:r>
      <w:r w:rsidR="00FD3951" w:rsidRPr="00C35A1E">
        <w:rPr>
          <w:rFonts w:ascii="宋体" w:eastAsia="宋体" w:hAnsi="宋体" w:cs="HiddenHorzOCR" w:hint="eastAsia"/>
          <w:kern w:val="0"/>
          <w:sz w:val="28"/>
          <w:szCs w:val="28"/>
        </w:rPr>
        <w:t>冷态功能试验</w:t>
      </w:r>
      <w:r w:rsidRPr="00C35A1E">
        <w:rPr>
          <w:rFonts w:ascii="宋体" w:eastAsia="宋体" w:hAnsi="宋体" w:cs="HiddenHorzOCR" w:hint="eastAsia"/>
          <w:kern w:val="0"/>
          <w:sz w:val="28"/>
          <w:szCs w:val="28"/>
        </w:rPr>
        <w:t>阶段</w:t>
      </w:r>
    </w:p>
    <w:p w14:paraId="3FA18D7C" w14:textId="77777777" w:rsidR="00DF2A9A" w:rsidRDefault="00A60052" w:rsidP="00B946FC">
      <w:pPr>
        <w:ind w:firstLineChars="200" w:firstLine="560"/>
        <w:rPr>
          <w:rFonts w:ascii="宋体" w:eastAsia="宋体" w:hAnsi="宋体" w:cs="HiddenHorzOCR"/>
          <w:kern w:val="0"/>
          <w:sz w:val="28"/>
          <w:szCs w:val="28"/>
        </w:rPr>
      </w:pPr>
      <w:r>
        <w:rPr>
          <w:rFonts w:ascii="宋体" w:eastAsia="宋体" w:hAnsi="宋体" w:cs="HiddenHorzOCR" w:hint="eastAsia"/>
          <w:kern w:val="0"/>
          <w:sz w:val="28"/>
          <w:szCs w:val="28"/>
        </w:rPr>
        <w:t>（1）</w:t>
      </w:r>
      <w:r w:rsidR="0036376D">
        <w:rPr>
          <w:rFonts w:ascii="宋体" w:eastAsia="宋体" w:hAnsi="宋体" w:cs="HiddenHorzOCR" w:hint="eastAsia"/>
          <w:kern w:val="0"/>
          <w:sz w:val="28"/>
          <w:szCs w:val="28"/>
        </w:rPr>
        <w:t>土建单项工程应抽取</w:t>
      </w:r>
      <w:r w:rsidR="005B0629">
        <w:rPr>
          <w:rFonts w:ascii="宋体" w:eastAsia="宋体" w:hAnsi="宋体" w:cs="HiddenHorzOCR" w:hint="eastAsia"/>
          <w:kern w:val="0"/>
          <w:sz w:val="28"/>
          <w:szCs w:val="28"/>
        </w:rPr>
        <w:t>地基基础、</w:t>
      </w:r>
      <w:r w:rsidR="0036376D">
        <w:rPr>
          <w:rFonts w:ascii="宋体" w:eastAsia="宋体" w:hAnsi="宋体" w:cs="HiddenHorzOCR" w:hint="eastAsia"/>
          <w:kern w:val="0"/>
          <w:sz w:val="28"/>
          <w:szCs w:val="28"/>
        </w:rPr>
        <w:t>主体结构</w:t>
      </w:r>
      <w:r w:rsidR="00666F5B">
        <w:rPr>
          <w:rFonts w:ascii="宋体" w:eastAsia="宋体" w:hAnsi="宋体" w:cs="HiddenHorzOCR" w:hint="eastAsia"/>
          <w:kern w:val="0"/>
          <w:sz w:val="28"/>
          <w:szCs w:val="28"/>
        </w:rPr>
        <w:t>、装饰装修及屋面工程。</w:t>
      </w:r>
      <w:r w:rsidR="0034728A">
        <w:rPr>
          <w:rFonts w:ascii="宋体" w:eastAsia="宋体" w:hAnsi="宋体" w:cs="HiddenHorzOCR" w:hint="eastAsia"/>
          <w:kern w:val="0"/>
          <w:sz w:val="28"/>
          <w:szCs w:val="28"/>
        </w:rPr>
        <w:t>其中主体结构</w:t>
      </w:r>
      <w:r w:rsidR="0036376D">
        <w:rPr>
          <w:rFonts w:ascii="宋体" w:eastAsia="宋体" w:hAnsi="宋体" w:cs="HiddenHorzOCR" w:hint="eastAsia"/>
          <w:kern w:val="0"/>
          <w:sz w:val="28"/>
          <w:szCs w:val="28"/>
        </w:rPr>
        <w:t>：安全壳预应力系统。</w:t>
      </w:r>
      <w:r w:rsidR="0034728A">
        <w:rPr>
          <w:rFonts w:ascii="宋体" w:eastAsia="宋体" w:hAnsi="宋体" w:cs="HiddenHorzOCR" w:hint="eastAsia"/>
          <w:kern w:val="0"/>
          <w:sz w:val="28"/>
          <w:szCs w:val="28"/>
        </w:rPr>
        <w:t>装饰装修</w:t>
      </w:r>
      <w:r w:rsidR="0036376D">
        <w:rPr>
          <w:rFonts w:ascii="宋体" w:eastAsia="宋体" w:hAnsi="宋体" w:cs="HiddenHorzOCR" w:hint="eastAsia"/>
          <w:kern w:val="0"/>
          <w:sz w:val="28"/>
          <w:szCs w:val="28"/>
        </w:rPr>
        <w:t>：主控室，及至少3个有防腐防火防辐射等要求的房间。屋面工程：主控室、电气厂房等安全级厂房的屋面（除非不可达）；汽轮机厂房屋面（除非不可达）</w:t>
      </w:r>
      <w:r w:rsidR="00C35A1E">
        <w:rPr>
          <w:rFonts w:ascii="宋体" w:eastAsia="宋体" w:hAnsi="宋体" w:cs="HiddenHorzOCR" w:hint="eastAsia"/>
          <w:kern w:val="0"/>
          <w:sz w:val="28"/>
          <w:szCs w:val="28"/>
        </w:rPr>
        <w:t>；</w:t>
      </w:r>
    </w:p>
    <w:p w14:paraId="33BDB3A7" w14:textId="77777777" w:rsidR="00DF2A9A" w:rsidRDefault="00A60052" w:rsidP="00B946FC">
      <w:pPr>
        <w:ind w:firstLineChars="200" w:firstLine="560"/>
        <w:rPr>
          <w:rFonts w:ascii="宋体" w:eastAsia="宋体" w:hAnsi="宋体" w:cs="HiddenHorzOCR"/>
          <w:kern w:val="0"/>
          <w:sz w:val="28"/>
          <w:szCs w:val="28"/>
        </w:rPr>
      </w:pPr>
      <w:r>
        <w:rPr>
          <w:rFonts w:ascii="宋体" w:eastAsia="宋体" w:hAnsi="宋体" w:cs="HiddenHorzOCR" w:hint="eastAsia"/>
          <w:kern w:val="0"/>
          <w:sz w:val="28"/>
          <w:szCs w:val="28"/>
        </w:rPr>
        <w:lastRenderedPageBreak/>
        <w:t>（2）</w:t>
      </w:r>
      <w:r w:rsidR="0036376D">
        <w:rPr>
          <w:rFonts w:ascii="宋体" w:eastAsia="宋体" w:hAnsi="宋体" w:cs="HiddenHorzOCR" w:hint="eastAsia"/>
          <w:kern w:val="0"/>
          <w:sz w:val="28"/>
          <w:szCs w:val="28"/>
        </w:rPr>
        <w:t>机械</w:t>
      </w:r>
      <w:proofErr w:type="gramStart"/>
      <w:r w:rsidR="0036376D">
        <w:rPr>
          <w:rFonts w:ascii="宋体" w:eastAsia="宋体" w:hAnsi="宋体" w:cs="HiddenHorzOCR" w:hint="eastAsia"/>
          <w:kern w:val="0"/>
          <w:sz w:val="28"/>
          <w:szCs w:val="28"/>
        </w:rPr>
        <w:t>单项工程含静设备</w:t>
      </w:r>
      <w:proofErr w:type="gramEnd"/>
      <w:r w:rsidR="0036376D">
        <w:rPr>
          <w:rFonts w:ascii="宋体" w:eastAsia="宋体" w:hAnsi="宋体" w:cs="HiddenHorzOCR" w:hint="eastAsia"/>
          <w:kern w:val="0"/>
          <w:sz w:val="28"/>
          <w:szCs w:val="28"/>
        </w:rPr>
        <w:t>、转动机械设备、吊装设备及管道阀门，此阶段应抽取至少</w:t>
      </w:r>
      <w:r w:rsidR="0036376D">
        <w:rPr>
          <w:rFonts w:ascii="宋体" w:eastAsia="宋体" w:hAnsi="宋体" w:cs="HiddenHorzOCR"/>
          <w:kern w:val="0"/>
          <w:sz w:val="28"/>
          <w:szCs w:val="28"/>
        </w:rPr>
        <w:t>3</w:t>
      </w:r>
      <w:r w:rsidR="0036376D">
        <w:rPr>
          <w:rFonts w:ascii="宋体" w:eastAsia="宋体" w:hAnsi="宋体" w:cs="HiddenHorzOCR" w:hint="eastAsia"/>
          <w:kern w:val="0"/>
          <w:sz w:val="28"/>
          <w:szCs w:val="28"/>
        </w:rPr>
        <w:t>个厂房（核岛、常规岛、</w:t>
      </w:r>
      <w:r w:rsidR="0036376D">
        <w:rPr>
          <w:rFonts w:ascii="宋体" w:eastAsia="宋体" w:hAnsi="宋体" w:cs="HiddenHorzOCR"/>
          <w:kern w:val="0"/>
          <w:sz w:val="28"/>
          <w:szCs w:val="28"/>
        </w:rPr>
        <w:t>BOP</w:t>
      </w:r>
      <w:r w:rsidR="0036376D">
        <w:rPr>
          <w:rFonts w:ascii="宋体" w:eastAsia="宋体" w:hAnsi="宋体" w:cs="HiddenHorzOCR" w:hint="eastAsia"/>
          <w:kern w:val="0"/>
          <w:sz w:val="28"/>
          <w:szCs w:val="28"/>
        </w:rPr>
        <w:t>各选一个厂房），设备按照其核安全等级抽取，管道按照系统重要性或管道直径抽取</w:t>
      </w:r>
      <w:r w:rsidR="00C35A1E">
        <w:rPr>
          <w:rFonts w:ascii="宋体" w:eastAsia="宋体" w:hAnsi="宋体" w:cs="HiddenHorzOCR" w:hint="eastAsia"/>
          <w:kern w:val="0"/>
          <w:sz w:val="28"/>
          <w:szCs w:val="28"/>
        </w:rPr>
        <w:t>；</w:t>
      </w:r>
    </w:p>
    <w:p w14:paraId="0FA1CCD6" w14:textId="77777777" w:rsidR="00DF2A9A" w:rsidRDefault="00A60052" w:rsidP="00B946FC">
      <w:pPr>
        <w:ind w:firstLineChars="200" w:firstLine="560"/>
        <w:rPr>
          <w:rFonts w:ascii="宋体" w:eastAsia="宋体" w:hAnsi="宋体" w:cs="HiddenHorzOCR"/>
          <w:kern w:val="0"/>
          <w:sz w:val="28"/>
          <w:szCs w:val="28"/>
        </w:rPr>
      </w:pPr>
      <w:r>
        <w:rPr>
          <w:rFonts w:ascii="宋体" w:eastAsia="宋体" w:hAnsi="宋体" w:cs="HiddenHorzOCR" w:hint="eastAsia"/>
          <w:kern w:val="0"/>
          <w:sz w:val="28"/>
          <w:szCs w:val="28"/>
        </w:rPr>
        <w:t>（3）</w:t>
      </w:r>
      <w:proofErr w:type="gramStart"/>
      <w:r w:rsidR="0064534A">
        <w:rPr>
          <w:rFonts w:ascii="宋体" w:eastAsia="宋体" w:hAnsi="宋体" w:cs="HiddenHorzOCR"/>
          <w:kern w:val="0"/>
          <w:sz w:val="28"/>
          <w:szCs w:val="28"/>
        </w:rPr>
        <w:t>电气仪控</w:t>
      </w:r>
      <w:r w:rsidR="0036376D">
        <w:rPr>
          <w:rFonts w:ascii="宋体" w:eastAsia="宋体" w:hAnsi="宋体" w:cs="HiddenHorzOCR"/>
          <w:kern w:val="0"/>
          <w:sz w:val="28"/>
          <w:szCs w:val="28"/>
        </w:rPr>
        <w:t>单项工程</w:t>
      </w:r>
      <w:proofErr w:type="gramEnd"/>
      <w:r w:rsidR="0036376D">
        <w:rPr>
          <w:rFonts w:ascii="宋体" w:eastAsia="宋体" w:hAnsi="宋体" w:cs="HiddenHorzOCR" w:hint="eastAsia"/>
          <w:kern w:val="0"/>
          <w:sz w:val="28"/>
          <w:szCs w:val="28"/>
        </w:rPr>
        <w:t>抽取的系统应覆盖核岛、常规岛和BOP。电气工程至少抽取高压、中压、低压各一个系统，应包括至少一个倒送电相关系统；</w:t>
      </w:r>
      <w:proofErr w:type="gramStart"/>
      <w:r w:rsidR="0036376D">
        <w:rPr>
          <w:rFonts w:ascii="宋体" w:eastAsia="宋体" w:hAnsi="宋体" w:cs="HiddenHorzOCR" w:hint="eastAsia"/>
          <w:kern w:val="0"/>
          <w:sz w:val="28"/>
          <w:szCs w:val="28"/>
        </w:rPr>
        <w:t>仪控工程</w:t>
      </w:r>
      <w:proofErr w:type="gramEnd"/>
      <w:r w:rsidR="0036376D">
        <w:rPr>
          <w:rFonts w:ascii="宋体" w:eastAsia="宋体" w:hAnsi="宋体" w:cs="HiddenHorzOCR" w:hint="eastAsia"/>
          <w:kern w:val="0"/>
          <w:sz w:val="28"/>
          <w:szCs w:val="28"/>
        </w:rPr>
        <w:t>中至少抽取 DCS 系统一个，反应堆保护系统一个。</w:t>
      </w:r>
    </w:p>
    <w:p w14:paraId="4D3BE5F0" w14:textId="77777777" w:rsidR="00DF2A9A" w:rsidRDefault="0036376D" w:rsidP="00B946FC">
      <w:pPr>
        <w:ind w:firstLineChars="200" w:firstLine="560"/>
        <w:rPr>
          <w:rFonts w:ascii="宋体" w:eastAsia="宋体" w:hAnsi="宋体" w:cs="HiddenHorzOCR"/>
          <w:kern w:val="0"/>
          <w:sz w:val="28"/>
          <w:szCs w:val="28"/>
        </w:rPr>
      </w:pPr>
      <w:r>
        <w:rPr>
          <w:rFonts w:ascii="宋体" w:eastAsia="宋体" w:hAnsi="宋体" w:cs="HiddenHorzOCR" w:hint="eastAsia"/>
          <w:kern w:val="0"/>
          <w:sz w:val="28"/>
          <w:szCs w:val="28"/>
        </w:rPr>
        <w:t>3</w:t>
      </w:r>
      <w:r w:rsidR="00A60052">
        <w:rPr>
          <w:rFonts w:ascii="宋体" w:eastAsia="宋体" w:hAnsi="宋体" w:cs="HiddenHorzOCR" w:hint="eastAsia"/>
          <w:kern w:val="0"/>
          <w:sz w:val="28"/>
          <w:szCs w:val="28"/>
        </w:rPr>
        <w:t>.</w:t>
      </w:r>
      <w:r>
        <w:rPr>
          <w:rFonts w:ascii="宋体" w:eastAsia="宋体" w:hAnsi="宋体" w:cs="HiddenHorzOCR" w:hint="eastAsia"/>
          <w:kern w:val="0"/>
          <w:sz w:val="28"/>
          <w:szCs w:val="28"/>
        </w:rPr>
        <w:t>商运一年后阶段</w:t>
      </w:r>
    </w:p>
    <w:p w14:paraId="0DF10ADF" w14:textId="77777777" w:rsidR="00DF2A9A" w:rsidRDefault="00A60052" w:rsidP="00B946FC">
      <w:pPr>
        <w:ind w:firstLineChars="200" w:firstLine="560"/>
        <w:rPr>
          <w:rFonts w:ascii="宋体" w:eastAsia="宋体" w:hAnsi="宋体" w:cs="HiddenHorzOCR"/>
          <w:kern w:val="0"/>
          <w:sz w:val="28"/>
          <w:szCs w:val="28"/>
        </w:rPr>
      </w:pPr>
      <w:r>
        <w:rPr>
          <w:rFonts w:ascii="宋体" w:eastAsia="宋体" w:hAnsi="宋体" w:cs="HiddenHorzOCR" w:hint="eastAsia"/>
          <w:kern w:val="0"/>
          <w:sz w:val="28"/>
          <w:szCs w:val="28"/>
        </w:rPr>
        <w:t>（1）</w:t>
      </w:r>
      <w:r w:rsidR="0036376D">
        <w:rPr>
          <w:rFonts w:ascii="宋体" w:eastAsia="宋体" w:hAnsi="宋体" w:cs="HiddenHorzOCR" w:hint="eastAsia"/>
          <w:kern w:val="0"/>
          <w:sz w:val="28"/>
          <w:szCs w:val="28"/>
        </w:rPr>
        <w:t>土建单项工程至少应选取</w:t>
      </w:r>
      <w:r w:rsidR="0036376D">
        <w:rPr>
          <w:rFonts w:ascii="宋体" w:eastAsia="宋体" w:hAnsi="宋体" w:cs="HiddenHorzOCR"/>
          <w:kern w:val="0"/>
          <w:sz w:val="28"/>
          <w:szCs w:val="28"/>
        </w:rPr>
        <w:t>3个厂房（核岛、常规岛、BOP各选一个厂房），其中核岛厂房中至少抽取筏基、两层内部结构、两层安全壳</w:t>
      </w:r>
      <w:proofErr w:type="gramStart"/>
      <w:r w:rsidR="0036376D">
        <w:rPr>
          <w:rFonts w:ascii="宋体" w:eastAsia="宋体" w:hAnsi="宋体" w:cs="HiddenHorzOCR"/>
          <w:kern w:val="0"/>
          <w:sz w:val="28"/>
          <w:szCs w:val="28"/>
        </w:rPr>
        <w:t>砼</w:t>
      </w:r>
      <w:proofErr w:type="gramEnd"/>
      <w:r w:rsidR="0036376D">
        <w:rPr>
          <w:rFonts w:ascii="宋体" w:eastAsia="宋体" w:hAnsi="宋体" w:cs="HiddenHorzOCR"/>
          <w:kern w:val="0"/>
          <w:sz w:val="28"/>
          <w:szCs w:val="28"/>
        </w:rPr>
        <w:t>、特种门专项及预应力系统（其他堆型可按照堆型特点选取）</w:t>
      </w:r>
      <w:r w:rsidR="00C35A1E">
        <w:rPr>
          <w:rFonts w:ascii="宋体" w:eastAsia="宋体" w:hAnsi="宋体" w:cs="HiddenHorzOCR" w:hint="eastAsia"/>
          <w:kern w:val="0"/>
          <w:sz w:val="28"/>
          <w:szCs w:val="28"/>
        </w:rPr>
        <w:t>；</w:t>
      </w:r>
    </w:p>
    <w:p w14:paraId="733AC8F4" w14:textId="77777777" w:rsidR="00DF2A9A" w:rsidRDefault="00A60052" w:rsidP="00B946FC">
      <w:pPr>
        <w:ind w:firstLineChars="200" w:firstLine="560"/>
        <w:rPr>
          <w:rFonts w:ascii="宋体" w:eastAsia="宋体" w:hAnsi="宋体" w:cs="HiddenHorzOCR"/>
          <w:kern w:val="0"/>
          <w:sz w:val="28"/>
          <w:szCs w:val="28"/>
        </w:rPr>
      </w:pPr>
      <w:r w:rsidRPr="00A84105">
        <w:rPr>
          <w:rFonts w:ascii="宋体" w:eastAsia="宋体" w:hAnsi="宋体" w:cs="HiddenHorzOCR" w:hint="eastAsia"/>
          <w:kern w:val="0"/>
          <w:sz w:val="28"/>
          <w:szCs w:val="28"/>
        </w:rPr>
        <w:t>（2）</w:t>
      </w:r>
      <w:r w:rsidR="0036376D" w:rsidRPr="00A84105">
        <w:rPr>
          <w:rFonts w:ascii="宋体" w:eastAsia="宋体" w:hAnsi="宋体" w:cs="HiddenHorzOCR"/>
          <w:kern w:val="0"/>
          <w:sz w:val="28"/>
          <w:szCs w:val="28"/>
        </w:rPr>
        <w:t>机械</w:t>
      </w:r>
      <w:proofErr w:type="gramStart"/>
      <w:r w:rsidR="0036376D" w:rsidRPr="00A84105">
        <w:rPr>
          <w:rFonts w:ascii="宋体" w:eastAsia="宋体" w:hAnsi="宋体" w:cs="HiddenHorzOCR"/>
          <w:kern w:val="0"/>
          <w:sz w:val="28"/>
          <w:szCs w:val="28"/>
        </w:rPr>
        <w:t>单项工程含静设备</w:t>
      </w:r>
      <w:proofErr w:type="gramEnd"/>
      <w:r w:rsidR="0036376D" w:rsidRPr="00A84105">
        <w:rPr>
          <w:rFonts w:ascii="宋体" w:eastAsia="宋体" w:hAnsi="宋体" w:cs="HiddenHorzOCR"/>
          <w:kern w:val="0"/>
          <w:sz w:val="28"/>
          <w:szCs w:val="28"/>
        </w:rPr>
        <w:t>、转动机械设备、吊装设备及管道阀门</w:t>
      </w:r>
      <w:r w:rsidR="00CA1702" w:rsidRPr="00A84105">
        <w:rPr>
          <w:rFonts w:ascii="宋体" w:eastAsia="宋体" w:hAnsi="宋体" w:cs="HiddenHorzOCR" w:hint="eastAsia"/>
          <w:kern w:val="0"/>
          <w:sz w:val="28"/>
          <w:szCs w:val="28"/>
        </w:rPr>
        <w:t>，</w:t>
      </w:r>
      <w:r w:rsidR="0036376D" w:rsidRPr="00A84105">
        <w:rPr>
          <w:rFonts w:ascii="宋体" w:eastAsia="宋体" w:hAnsi="宋体" w:cs="HiddenHorzOCR"/>
          <w:kern w:val="0"/>
          <w:sz w:val="28"/>
          <w:szCs w:val="28"/>
        </w:rPr>
        <w:t>设备按照其核安全等级抽取，管道按照系统重要性或管道直径抽取</w:t>
      </w:r>
      <w:r w:rsidR="00C35A1E" w:rsidRPr="00A84105">
        <w:rPr>
          <w:rFonts w:ascii="宋体" w:eastAsia="宋体" w:hAnsi="宋体" w:cs="HiddenHorzOCR" w:hint="eastAsia"/>
          <w:kern w:val="0"/>
          <w:sz w:val="28"/>
          <w:szCs w:val="28"/>
        </w:rPr>
        <w:t>；</w:t>
      </w:r>
    </w:p>
    <w:p w14:paraId="313C1E78" w14:textId="77777777" w:rsidR="00DF2A9A" w:rsidRDefault="00A60052" w:rsidP="00B946FC">
      <w:pPr>
        <w:ind w:firstLineChars="200" w:firstLine="560"/>
        <w:rPr>
          <w:rFonts w:ascii="宋体" w:eastAsia="宋体" w:hAnsi="宋体" w:cs="HiddenHorzOCR"/>
          <w:kern w:val="0"/>
          <w:sz w:val="28"/>
          <w:szCs w:val="28"/>
        </w:rPr>
      </w:pPr>
      <w:r>
        <w:rPr>
          <w:rFonts w:ascii="宋体" w:eastAsia="宋体" w:hAnsi="宋体" w:cs="HiddenHorzOCR" w:hint="eastAsia"/>
          <w:kern w:val="0"/>
          <w:sz w:val="28"/>
          <w:szCs w:val="28"/>
        </w:rPr>
        <w:t>（3）</w:t>
      </w:r>
      <w:proofErr w:type="gramStart"/>
      <w:r w:rsidR="0064534A">
        <w:rPr>
          <w:rFonts w:ascii="宋体" w:eastAsia="宋体" w:hAnsi="宋体" w:cs="HiddenHorzOCR"/>
          <w:kern w:val="0"/>
          <w:sz w:val="28"/>
          <w:szCs w:val="28"/>
        </w:rPr>
        <w:t>电气仪控</w:t>
      </w:r>
      <w:r w:rsidR="0036376D">
        <w:rPr>
          <w:rFonts w:ascii="宋体" w:eastAsia="宋体" w:hAnsi="宋体" w:cs="HiddenHorzOCR"/>
          <w:kern w:val="0"/>
          <w:sz w:val="28"/>
          <w:szCs w:val="28"/>
        </w:rPr>
        <w:t>单项工程</w:t>
      </w:r>
      <w:proofErr w:type="gramEnd"/>
      <w:r w:rsidR="0036376D">
        <w:rPr>
          <w:rFonts w:ascii="宋体" w:eastAsia="宋体" w:hAnsi="宋体" w:cs="HiddenHorzOCR"/>
          <w:kern w:val="0"/>
          <w:sz w:val="28"/>
          <w:szCs w:val="28"/>
        </w:rPr>
        <w:t>中的电气工程至少抽取高压、中压、低压各一个系统；</w:t>
      </w:r>
      <w:proofErr w:type="gramStart"/>
      <w:r w:rsidR="0036376D">
        <w:rPr>
          <w:rFonts w:ascii="宋体" w:eastAsia="宋体" w:hAnsi="宋体" w:cs="HiddenHorzOCR"/>
          <w:kern w:val="0"/>
          <w:sz w:val="28"/>
          <w:szCs w:val="28"/>
        </w:rPr>
        <w:t>仪控工程</w:t>
      </w:r>
      <w:proofErr w:type="gramEnd"/>
      <w:r w:rsidR="0036376D">
        <w:rPr>
          <w:rFonts w:ascii="宋体" w:eastAsia="宋体" w:hAnsi="宋体" w:cs="HiddenHorzOCR"/>
          <w:kern w:val="0"/>
          <w:sz w:val="28"/>
          <w:szCs w:val="28"/>
        </w:rPr>
        <w:t>中至少抽取DCS系统一个、堆内</w:t>
      </w:r>
      <w:proofErr w:type="gramStart"/>
      <w:r w:rsidR="0036376D">
        <w:rPr>
          <w:rFonts w:ascii="宋体" w:eastAsia="宋体" w:hAnsi="宋体" w:cs="HiddenHorzOCR"/>
          <w:kern w:val="0"/>
          <w:sz w:val="28"/>
          <w:szCs w:val="28"/>
        </w:rPr>
        <w:t>或堆外核测系统</w:t>
      </w:r>
      <w:proofErr w:type="gramEnd"/>
      <w:r w:rsidR="0036376D">
        <w:rPr>
          <w:rFonts w:ascii="宋体" w:eastAsia="宋体" w:hAnsi="宋体" w:cs="HiddenHorzOCR"/>
          <w:kern w:val="0"/>
          <w:sz w:val="28"/>
          <w:szCs w:val="28"/>
        </w:rPr>
        <w:t>一个及反应堆保护系统</w:t>
      </w:r>
      <w:r w:rsidR="0036376D">
        <w:rPr>
          <w:rFonts w:ascii="宋体" w:eastAsia="宋体" w:hAnsi="宋体" w:cs="HiddenHorzOCR" w:hint="eastAsia"/>
          <w:kern w:val="0"/>
          <w:sz w:val="28"/>
          <w:szCs w:val="28"/>
        </w:rPr>
        <w:t>。</w:t>
      </w:r>
    </w:p>
    <w:p w14:paraId="6A69B5BC" w14:textId="77777777" w:rsidR="00DF2A9A" w:rsidRDefault="0092287F" w:rsidP="00B946FC">
      <w:pPr>
        <w:ind w:firstLineChars="200" w:firstLine="562"/>
        <w:rPr>
          <w:rFonts w:ascii="宋体" w:eastAsia="宋体" w:hAnsi="宋体" w:cs="HiddenHorzOCR"/>
          <w:kern w:val="0"/>
          <w:sz w:val="28"/>
          <w:szCs w:val="28"/>
        </w:rPr>
      </w:pPr>
      <w:r w:rsidRPr="002D21BF">
        <w:rPr>
          <w:rFonts w:ascii="宋体" w:eastAsia="宋体" w:hAnsi="宋体" w:cs="Times New Roman" w:hint="eastAsia"/>
          <w:b/>
          <w:kern w:val="0"/>
          <w:sz w:val="28"/>
          <w:szCs w:val="28"/>
        </w:rPr>
        <w:t>第</w:t>
      </w:r>
      <w:r>
        <w:rPr>
          <w:rFonts w:ascii="宋体" w:eastAsia="宋体" w:hAnsi="宋体" w:cs="Times New Roman" w:hint="eastAsia"/>
          <w:b/>
          <w:kern w:val="0"/>
          <w:sz w:val="28"/>
          <w:szCs w:val="28"/>
        </w:rPr>
        <w:t>三十三</w:t>
      </w:r>
      <w:r w:rsidRPr="002D21BF">
        <w:rPr>
          <w:rFonts w:ascii="宋体" w:eastAsia="宋体" w:hAnsi="宋体" w:cs="Times New Roman" w:hint="eastAsia"/>
          <w:b/>
          <w:kern w:val="0"/>
          <w:sz w:val="28"/>
          <w:szCs w:val="28"/>
        </w:rPr>
        <w:t>条</w:t>
      </w:r>
      <w:r>
        <w:rPr>
          <w:rFonts w:ascii="宋体" w:eastAsia="宋体" w:hAnsi="宋体" w:cs="Times New Roman" w:hint="eastAsia"/>
          <w:b/>
          <w:kern w:val="0"/>
          <w:sz w:val="28"/>
          <w:szCs w:val="28"/>
        </w:rPr>
        <w:t xml:space="preserve"> </w:t>
      </w:r>
      <w:r w:rsidR="0036376D" w:rsidRPr="00BB6F53">
        <w:rPr>
          <w:rFonts w:ascii="宋体" w:eastAsia="宋体" w:hAnsi="宋体" w:cs="HiddenHorzOCR"/>
          <w:kern w:val="0"/>
          <w:sz w:val="28"/>
          <w:szCs w:val="28"/>
        </w:rPr>
        <w:t>性能</w:t>
      </w:r>
      <w:r w:rsidR="0036376D" w:rsidRPr="00BB6F53">
        <w:rPr>
          <w:rFonts w:ascii="宋体" w:eastAsia="宋体" w:hAnsi="宋体" w:cs="宋体"/>
          <w:kern w:val="0"/>
          <w:sz w:val="28"/>
          <w:szCs w:val="28"/>
        </w:rPr>
        <w:t>检测评</w:t>
      </w:r>
      <w:r w:rsidR="0036376D" w:rsidRPr="00BB6F53">
        <w:rPr>
          <w:rFonts w:ascii="宋体" w:eastAsia="宋体" w:hAnsi="宋体" w:cs="MS Mincho"/>
          <w:kern w:val="0"/>
          <w:sz w:val="28"/>
          <w:szCs w:val="28"/>
        </w:rPr>
        <w:t>价方法</w:t>
      </w:r>
      <w:r w:rsidR="0036376D" w:rsidRPr="00BB6F53">
        <w:rPr>
          <w:rFonts w:ascii="宋体" w:eastAsia="宋体" w:hAnsi="宋体" w:cs="宋体"/>
          <w:kern w:val="0"/>
          <w:sz w:val="28"/>
          <w:szCs w:val="28"/>
        </w:rPr>
        <w:t>应</w:t>
      </w:r>
      <w:r w:rsidR="0036376D" w:rsidRPr="00BB6F53">
        <w:rPr>
          <w:rFonts w:ascii="宋体" w:eastAsia="宋体" w:hAnsi="宋体" w:cs="MS Mincho"/>
          <w:kern w:val="0"/>
          <w:sz w:val="28"/>
          <w:szCs w:val="28"/>
        </w:rPr>
        <w:t>符合下列</w:t>
      </w:r>
      <w:r w:rsidR="0036376D" w:rsidRPr="00BB6F53">
        <w:rPr>
          <w:rFonts w:ascii="宋体" w:eastAsia="宋体" w:hAnsi="宋体" w:cs="宋体"/>
          <w:kern w:val="0"/>
          <w:sz w:val="28"/>
          <w:szCs w:val="28"/>
        </w:rPr>
        <w:t>规</w:t>
      </w:r>
      <w:r w:rsidR="0036376D" w:rsidRPr="00BB6F53">
        <w:rPr>
          <w:rFonts w:ascii="宋体" w:eastAsia="宋体" w:hAnsi="宋体" w:cs="MS Mincho"/>
          <w:kern w:val="0"/>
          <w:sz w:val="28"/>
          <w:szCs w:val="28"/>
        </w:rPr>
        <w:t>定</w:t>
      </w:r>
      <w:r w:rsidR="0036376D" w:rsidRPr="00BB6F53">
        <w:rPr>
          <w:rFonts w:ascii="宋体" w:eastAsia="宋体" w:hAnsi="宋体" w:cs="HiddenHorzOCR"/>
          <w:kern w:val="0"/>
          <w:sz w:val="28"/>
          <w:szCs w:val="28"/>
        </w:rPr>
        <w:t>:</w:t>
      </w:r>
    </w:p>
    <w:p w14:paraId="746DECD2" w14:textId="77777777" w:rsidR="00DF2A9A" w:rsidRDefault="0036376D" w:rsidP="00B946FC">
      <w:pPr>
        <w:ind w:firstLineChars="200" w:firstLine="560"/>
        <w:rPr>
          <w:rFonts w:ascii="宋体" w:eastAsia="宋体" w:hAnsi="宋体" w:cs="HiddenHorzOCR"/>
          <w:kern w:val="0"/>
          <w:sz w:val="28"/>
          <w:szCs w:val="28"/>
        </w:rPr>
      </w:pPr>
      <w:r>
        <w:rPr>
          <w:rFonts w:ascii="宋体" w:eastAsia="宋体" w:hAnsi="宋体" w:cs="HiddenHorzOCR" w:hint="eastAsia"/>
          <w:kern w:val="0"/>
          <w:sz w:val="28"/>
          <w:szCs w:val="28"/>
        </w:rPr>
        <w:t>1</w:t>
      </w:r>
      <w:r w:rsidR="00C4620E">
        <w:rPr>
          <w:rFonts w:ascii="宋体" w:eastAsia="宋体" w:hAnsi="宋体" w:cs="HiddenHorzOCR" w:hint="eastAsia"/>
          <w:kern w:val="0"/>
          <w:sz w:val="28"/>
          <w:szCs w:val="28"/>
        </w:rPr>
        <w:t>．</w:t>
      </w:r>
      <w:r>
        <w:rPr>
          <w:rFonts w:ascii="宋体" w:eastAsia="宋体" w:hAnsi="宋体" w:cs="HiddenHorzOCR" w:hint="eastAsia"/>
          <w:kern w:val="0"/>
          <w:sz w:val="28"/>
          <w:szCs w:val="28"/>
        </w:rPr>
        <w:t>检查项目的检测指标一次检测达到设计要求及规范的应为一档，取100%的分值；按相关规范规定，经过处理后满足设计要求及</w:t>
      </w:r>
      <w:r>
        <w:rPr>
          <w:rFonts w:ascii="宋体" w:eastAsia="宋体" w:hAnsi="宋体" w:cs="HiddenHorzOCR" w:hint="eastAsia"/>
          <w:kern w:val="0"/>
          <w:sz w:val="28"/>
          <w:szCs w:val="28"/>
        </w:rPr>
        <w:lastRenderedPageBreak/>
        <w:t>规范规定的应为二档，取70%的分值</w:t>
      </w:r>
      <w:r w:rsidR="00356CEB">
        <w:rPr>
          <w:rFonts w:ascii="宋体" w:eastAsia="宋体" w:hAnsi="宋体" w:cs="HiddenHorzOCR" w:hint="eastAsia"/>
          <w:kern w:val="0"/>
          <w:sz w:val="28"/>
          <w:szCs w:val="28"/>
        </w:rPr>
        <w:t>；</w:t>
      </w:r>
    </w:p>
    <w:p w14:paraId="38233A56" w14:textId="77777777" w:rsidR="00DF2A9A" w:rsidRDefault="0036376D" w:rsidP="00B946FC">
      <w:pPr>
        <w:ind w:firstLineChars="200" w:firstLine="560"/>
        <w:rPr>
          <w:rFonts w:ascii="宋体" w:eastAsia="宋体" w:hAnsi="宋体" w:cs="HiddenHorzOCR"/>
          <w:kern w:val="0"/>
          <w:sz w:val="28"/>
          <w:szCs w:val="28"/>
        </w:rPr>
      </w:pPr>
      <w:r>
        <w:rPr>
          <w:rFonts w:ascii="宋体" w:eastAsia="宋体" w:hAnsi="宋体" w:cs="HiddenHorzOCR" w:hint="eastAsia"/>
          <w:kern w:val="0"/>
          <w:sz w:val="28"/>
          <w:szCs w:val="28"/>
        </w:rPr>
        <w:t>2</w:t>
      </w:r>
      <w:r w:rsidR="00C4620E">
        <w:rPr>
          <w:rFonts w:ascii="宋体" w:eastAsia="宋体" w:hAnsi="宋体" w:cs="HiddenHorzOCR" w:hint="eastAsia"/>
          <w:kern w:val="0"/>
          <w:sz w:val="28"/>
          <w:szCs w:val="28"/>
        </w:rPr>
        <w:t>．</w:t>
      </w:r>
      <w:r>
        <w:rPr>
          <w:rFonts w:ascii="宋体" w:eastAsia="宋体" w:hAnsi="宋体" w:cs="HiddenHorzOCR" w:hint="eastAsia"/>
          <w:kern w:val="0"/>
          <w:sz w:val="28"/>
          <w:szCs w:val="28"/>
        </w:rPr>
        <w:t>评价项目为允许偏差项目时，项目各测点实测值均达到规范规定值，且有80%及其以上的测点实测值小于等于规范规定值0.8倍的为一档，取100%的标准分值；评价项目各测点实测值均达到规范规定值，或经处理后满足设计要求为二档，取70%的标准分值</w:t>
      </w:r>
      <w:r w:rsidR="00356CEB">
        <w:rPr>
          <w:rFonts w:ascii="宋体" w:eastAsia="宋体" w:hAnsi="宋体" w:cs="HiddenHorzOCR" w:hint="eastAsia"/>
          <w:kern w:val="0"/>
          <w:sz w:val="28"/>
          <w:szCs w:val="28"/>
        </w:rPr>
        <w:t>；</w:t>
      </w:r>
    </w:p>
    <w:p w14:paraId="3A81CD6F" w14:textId="77777777" w:rsidR="00DF2A9A" w:rsidRDefault="0036376D" w:rsidP="00B946FC">
      <w:pPr>
        <w:ind w:firstLineChars="200" w:firstLine="560"/>
        <w:rPr>
          <w:rFonts w:ascii="宋体" w:eastAsia="宋体" w:hAnsi="宋体" w:cs="HiddenHorzOCR"/>
          <w:kern w:val="0"/>
          <w:sz w:val="28"/>
          <w:szCs w:val="28"/>
        </w:rPr>
      </w:pPr>
      <w:r>
        <w:rPr>
          <w:rFonts w:ascii="宋体" w:eastAsia="宋体" w:hAnsi="宋体" w:cs="HiddenHorzOCR" w:hint="eastAsia"/>
          <w:kern w:val="0"/>
          <w:sz w:val="28"/>
          <w:szCs w:val="28"/>
        </w:rPr>
        <w:t>3</w:t>
      </w:r>
      <w:r w:rsidR="00C4620E">
        <w:rPr>
          <w:rFonts w:ascii="宋体" w:eastAsia="宋体" w:hAnsi="宋体" w:cs="HiddenHorzOCR" w:hint="eastAsia"/>
          <w:kern w:val="0"/>
          <w:sz w:val="28"/>
          <w:szCs w:val="28"/>
        </w:rPr>
        <w:t>．</w:t>
      </w:r>
      <w:r>
        <w:rPr>
          <w:rFonts w:ascii="宋体" w:eastAsia="宋体" w:hAnsi="宋体" w:cs="HiddenHorzOCR"/>
          <w:kern w:val="0"/>
          <w:sz w:val="28"/>
          <w:szCs w:val="28"/>
        </w:rPr>
        <w:t>评价项目为双向限值项目时，项目各测点实测值均能满足规范规定值，</w:t>
      </w:r>
      <w:r w:rsidR="008D5206" w:rsidRPr="00BC5894">
        <w:rPr>
          <w:rFonts w:ascii="宋体" w:eastAsia="宋体" w:hAnsi="宋体" w:cs="HiddenHorzOCR" w:hint="eastAsia"/>
          <w:kern w:val="0"/>
          <w:sz w:val="28"/>
          <w:szCs w:val="28"/>
        </w:rPr>
        <w:t>且其中有不少于</w:t>
      </w:r>
      <w:r w:rsidR="008D5206" w:rsidRPr="00BC5894">
        <w:rPr>
          <w:rFonts w:ascii="宋体" w:eastAsia="宋体" w:hAnsi="宋体" w:cs="HiddenHorzOCR"/>
          <w:kern w:val="0"/>
          <w:sz w:val="28"/>
          <w:szCs w:val="28"/>
        </w:rPr>
        <w:t>50%</w:t>
      </w:r>
      <w:r w:rsidR="008D5206" w:rsidRPr="00BC5894">
        <w:rPr>
          <w:rFonts w:ascii="宋体" w:eastAsia="宋体" w:hAnsi="宋体" w:cs="HiddenHorzOCR" w:hint="eastAsia"/>
          <w:kern w:val="0"/>
          <w:sz w:val="28"/>
          <w:szCs w:val="28"/>
        </w:rPr>
        <w:t>测点的实测值在零偏差各向允许限值</w:t>
      </w:r>
      <w:r w:rsidR="008D5206" w:rsidRPr="00BC5894">
        <w:rPr>
          <w:rFonts w:ascii="宋体" w:eastAsia="宋体" w:hAnsi="宋体" w:cs="HiddenHorzOCR"/>
          <w:kern w:val="0"/>
          <w:sz w:val="28"/>
          <w:szCs w:val="28"/>
        </w:rPr>
        <w:t>50%</w:t>
      </w:r>
      <w:r w:rsidR="008D5206" w:rsidRPr="00BC5894">
        <w:rPr>
          <w:rFonts w:ascii="宋体" w:eastAsia="宋体" w:hAnsi="宋体" w:cs="HiddenHorzOCR" w:hint="eastAsia"/>
          <w:kern w:val="0"/>
          <w:sz w:val="28"/>
          <w:szCs w:val="28"/>
        </w:rPr>
        <w:t>及以内</w:t>
      </w:r>
      <w:r>
        <w:rPr>
          <w:rFonts w:ascii="宋体" w:eastAsia="宋体" w:hAnsi="宋体" w:cs="HiddenHorzOCR"/>
          <w:kern w:val="0"/>
          <w:sz w:val="28"/>
          <w:szCs w:val="28"/>
        </w:rPr>
        <w:t>的为一档，取100%的标准分值；各测点实测值均能满足规范规定限值范围的为二档，取70%的标准分值</w:t>
      </w:r>
      <w:r w:rsidR="00356CEB">
        <w:rPr>
          <w:rFonts w:ascii="宋体" w:eastAsia="宋体" w:hAnsi="宋体" w:cs="HiddenHorzOCR" w:hint="eastAsia"/>
          <w:kern w:val="0"/>
          <w:sz w:val="28"/>
          <w:szCs w:val="28"/>
        </w:rPr>
        <w:t>；</w:t>
      </w:r>
    </w:p>
    <w:p w14:paraId="20B2ED26" w14:textId="77777777" w:rsidR="00DF2A9A" w:rsidRDefault="0036376D" w:rsidP="00B946FC">
      <w:pPr>
        <w:ind w:firstLineChars="200" w:firstLine="560"/>
        <w:rPr>
          <w:rFonts w:ascii="宋体" w:eastAsia="宋体" w:hAnsi="宋体" w:cs="HiddenHorzOCR"/>
          <w:kern w:val="0"/>
          <w:sz w:val="28"/>
          <w:szCs w:val="28"/>
        </w:rPr>
      </w:pPr>
      <w:r>
        <w:rPr>
          <w:rFonts w:ascii="宋体" w:eastAsia="宋体" w:hAnsi="宋体" w:cs="HiddenHorzOCR" w:hint="eastAsia"/>
          <w:kern w:val="0"/>
          <w:sz w:val="28"/>
          <w:szCs w:val="28"/>
        </w:rPr>
        <w:t>4</w:t>
      </w:r>
      <w:r w:rsidR="00C4620E">
        <w:rPr>
          <w:rFonts w:ascii="宋体" w:eastAsia="宋体" w:hAnsi="宋体" w:cs="HiddenHorzOCR" w:hint="eastAsia"/>
          <w:kern w:val="0"/>
          <w:sz w:val="28"/>
          <w:szCs w:val="28"/>
        </w:rPr>
        <w:t>．</w:t>
      </w:r>
      <w:r>
        <w:rPr>
          <w:rFonts w:ascii="宋体" w:eastAsia="宋体" w:hAnsi="宋体" w:cs="HiddenHorzOCR"/>
          <w:kern w:val="0"/>
          <w:sz w:val="28"/>
          <w:szCs w:val="28"/>
        </w:rPr>
        <w:t>评价项目为单向限值项目时，项目各测点实测值均能满足规范规定值的为一档，取100%的标准分值；凡有测点经过处理后达到规范规定的为</w:t>
      </w:r>
      <w:r>
        <w:rPr>
          <w:rFonts w:ascii="宋体" w:eastAsia="宋体" w:hAnsi="宋体" w:cs="HiddenHorzOCR" w:hint="eastAsia"/>
          <w:kern w:val="0"/>
          <w:sz w:val="28"/>
          <w:szCs w:val="28"/>
        </w:rPr>
        <w:t>二</w:t>
      </w:r>
      <w:r>
        <w:rPr>
          <w:rFonts w:ascii="宋体" w:eastAsia="宋体" w:hAnsi="宋体" w:cs="HiddenHorzOCR"/>
          <w:kern w:val="0"/>
          <w:sz w:val="28"/>
          <w:szCs w:val="28"/>
        </w:rPr>
        <w:t>档，取70%的标准分值。</w:t>
      </w:r>
    </w:p>
    <w:p w14:paraId="0B408BC5" w14:textId="77777777" w:rsidR="00DF2A9A" w:rsidRDefault="0092287F" w:rsidP="00B946FC">
      <w:pPr>
        <w:ind w:firstLineChars="200" w:firstLine="562"/>
        <w:rPr>
          <w:rFonts w:ascii="Calibri" w:eastAsia="宋体" w:hAnsi="Calibri" w:cs="Times New Roman"/>
          <w:kern w:val="0"/>
        </w:rPr>
      </w:pPr>
      <w:r w:rsidRPr="002D21BF">
        <w:rPr>
          <w:rFonts w:ascii="宋体" w:eastAsia="宋体" w:hAnsi="宋体" w:cs="Times New Roman" w:hint="eastAsia"/>
          <w:b/>
          <w:kern w:val="0"/>
          <w:sz w:val="28"/>
          <w:szCs w:val="28"/>
        </w:rPr>
        <w:t>第</w:t>
      </w:r>
      <w:r>
        <w:rPr>
          <w:rFonts w:ascii="宋体" w:eastAsia="宋体" w:hAnsi="宋体" w:cs="Times New Roman" w:hint="eastAsia"/>
          <w:b/>
          <w:kern w:val="0"/>
          <w:sz w:val="28"/>
          <w:szCs w:val="28"/>
        </w:rPr>
        <w:t>三十四</w:t>
      </w:r>
      <w:r w:rsidRPr="002D21BF">
        <w:rPr>
          <w:rFonts w:ascii="宋体" w:eastAsia="宋体" w:hAnsi="宋体" w:cs="Times New Roman" w:hint="eastAsia"/>
          <w:b/>
          <w:kern w:val="0"/>
          <w:sz w:val="28"/>
          <w:szCs w:val="28"/>
        </w:rPr>
        <w:t>条</w:t>
      </w:r>
      <w:r w:rsidR="00C4620E">
        <w:rPr>
          <w:rFonts w:ascii="宋体" w:eastAsia="宋体" w:hAnsi="宋体" w:cs="Times New Roman"/>
          <w:kern w:val="0"/>
          <w:sz w:val="28"/>
          <w:szCs w:val="28"/>
        </w:rPr>
        <w:t xml:space="preserve"> </w:t>
      </w:r>
      <w:r w:rsidR="0036376D">
        <w:rPr>
          <w:rFonts w:ascii="宋体" w:eastAsia="宋体" w:hAnsi="宋体" w:cs="HiddenHorzOCR"/>
          <w:kern w:val="0"/>
          <w:sz w:val="28"/>
          <w:szCs w:val="28"/>
        </w:rPr>
        <w:t>允许偏差评价方法应符合下列规定:</w:t>
      </w:r>
    </w:p>
    <w:p w14:paraId="463ECA8D" w14:textId="77777777" w:rsidR="00DF2A9A" w:rsidRDefault="0036376D" w:rsidP="00B946FC">
      <w:pPr>
        <w:ind w:firstLineChars="200" w:firstLine="560"/>
        <w:rPr>
          <w:rFonts w:ascii="宋体" w:eastAsia="宋体" w:hAnsi="宋体" w:cs="HiddenHorzOCR"/>
          <w:kern w:val="0"/>
          <w:sz w:val="28"/>
          <w:szCs w:val="28"/>
        </w:rPr>
      </w:pPr>
      <w:r>
        <w:rPr>
          <w:rFonts w:ascii="宋体" w:eastAsia="宋体" w:hAnsi="宋体" w:cs="HiddenHorzOCR"/>
          <w:kern w:val="0"/>
          <w:sz w:val="28"/>
          <w:szCs w:val="28"/>
        </w:rPr>
        <w:t>1</w:t>
      </w:r>
      <w:r w:rsidR="003D3919">
        <w:rPr>
          <w:rFonts w:ascii="宋体" w:eastAsia="宋体" w:hAnsi="宋体" w:cs="HiddenHorzOCR" w:hint="eastAsia"/>
          <w:kern w:val="0"/>
          <w:sz w:val="28"/>
          <w:szCs w:val="28"/>
        </w:rPr>
        <w:t>．</w:t>
      </w:r>
      <w:r>
        <w:rPr>
          <w:rFonts w:ascii="宋体" w:eastAsia="宋体" w:hAnsi="宋体" w:cs="HiddenHorzOCR"/>
          <w:kern w:val="0"/>
          <w:sz w:val="28"/>
          <w:szCs w:val="28"/>
        </w:rPr>
        <w:t>评价项目为允许偏差项目时，项目各测点实测值均达到规范规定值，且有80%及其以上的测点平均实测值小于等于规范规定值0.8倍的为一档，取100%的标准分值；评价项目各测点实测值均达到规范规定值，</w:t>
      </w:r>
      <w:r>
        <w:rPr>
          <w:rFonts w:ascii="宋体" w:eastAsia="宋体" w:hAnsi="宋体" w:cs="HiddenHorzOCR" w:hint="eastAsia"/>
          <w:kern w:val="0"/>
          <w:sz w:val="28"/>
          <w:szCs w:val="28"/>
        </w:rPr>
        <w:t>或经处理后满足设计要求</w:t>
      </w:r>
      <w:r>
        <w:rPr>
          <w:rFonts w:ascii="宋体" w:eastAsia="宋体" w:hAnsi="宋体" w:cs="HiddenHorzOCR"/>
          <w:kern w:val="0"/>
          <w:sz w:val="28"/>
          <w:szCs w:val="28"/>
        </w:rPr>
        <w:t>为二档，，取70%的标准分值</w:t>
      </w:r>
      <w:r w:rsidR="00DB77C2">
        <w:rPr>
          <w:rFonts w:ascii="宋体" w:eastAsia="宋体" w:hAnsi="宋体" w:cs="HiddenHorzOCR" w:hint="eastAsia"/>
          <w:kern w:val="0"/>
          <w:sz w:val="28"/>
          <w:szCs w:val="28"/>
        </w:rPr>
        <w:t>；</w:t>
      </w:r>
    </w:p>
    <w:p w14:paraId="71ED4FB9" w14:textId="77777777" w:rsidR="00DF2A9A" w:rsidRDefault="0036376D" w:rsidP="00B946FC">
      <w:pPr>
        <w:ind w:firstLineChars="200" w:firstLine="560"/>
        <w:rPr>
          <w:rFonts w:ascii="宋体" w:eastAsia="宋体" w:hAnsi="宋体" w:cs="HiddenHorzOCR"/>
          <w:kern w:val="0"/>
          <w:sz w:val="28"/>
          <w:szCs w:val="28"/>
        </w:rPr>
      </w:pPr>
      <w:r>
        <w:rPr>
          <w:rFonts w:ascii="宋体" w:eastAsia="宋体" w:hAnsi="宋体" w:cs="HiddenHorzOCR"/>
          <w:kern w:val="0"/>
          <w:sz w:val="28"/>
          <w:szCs w:val="28"/>
        </w:rPr>
        <w:t>2</w:t>
      </w:r>
      <w:r w:rsidR="003D3919">
        <w:rPr>
          <w:rFonts w:ascii="宋体" w:eastAsia="宋体" w:hAnsi="宋体" w:cs="HiddenHorzOCR" w:hint="eastAsia"/>
          <w:kern w:val="0"/>
          <w:sz w:val="28"/>
          <w:szCs w:val="28"/>
        </w:rPr>
        <w:t>．</w:t>
      </w:r>
      <w:r>
        <w:rPr>
          <w:rFonts w:ascii="宋体" w:eastAsia="宋体" w:hAnsi="宋体" w:cs="HiddenHorzOCR"/>
          <w:kern w:val="0"/>
          <w:sz w:val="28"/>
          <w:szCs w:val="28"/>
        </w:rPr>
        <w:t>评价项目为双向限值项目时，项目各测点实测值均能满足规范规定值，</w:t>
      </w:r>
      <w:r w:rsidR="00E9114F" w:rsidRPr="008D5206">
        <w:rPr>
          <w:rFonts w:ascii="宋体" w:eastAsia="宋体" w:hAnsi="宋体" w:cs="HiddenHorzOCR" w:hint="eastAsia"/>
          <w:kern w:val="0"/>
          <w:sz w:val="28"/>
          <w:szCs w:val="28"/>
        </w:rPr>
        <w:t>且其中有不少于</w:t>
      </w:r>
      <w:r w:rsidR="00E9114F" w:rsidRPr="00E9114F">
        <w:rPr>
          <w:rFonts w:ascii="宋体" w:eastAsia="宋体" w:hAnsi="宋体" w:cs="HiddenHorzOCR"/>
          <w:kern w:val="0"/>
          <w:sz w:val="28"/>
          <w:szCs w:val="28"/>
        </w:rPr>
        <w:t>50%</w:t>
      </w:r>
      <w:r w:rsidR="00E9114F" w:rsidRPr="00E9114F">
        <w:rPr>
          <w:rFonts w:ascii="宋体" w:eastAsia="宋体" w:hAnsi="宋体" w:cs="HiddenHorzOCR" w:hint="eastAsia"/>
          <w:kern w:val="0"/>
          <w:sz w:val="28"/>
          <w:szCs w:val="28"/>
        </w:rPr>
        <w:t>测点的实测值在零偏差各向允许限值</w:t>
      </w:r>
      <w:r w:rsidR="00E9114F" w:rsidRPr="00E9114F">
        <w:rPr>
          <w:rFonts w:ascii="宋体" w:eastAsia="宋体" w:hAnsi="宋体" w:cs="HiddenHorzOCR"/>
          <w:kern w:val="0"/>
          <w:sz w:val="28"/>
          <w:szCs w:val="28"/>
        </w:rPr>
        <w:t>50%</w:t>
      </w:r>
      <w:r w:rsidR="00E9114F" w:rsidRPr="00E9114F">
        <w:rPr>
          <w:rFonts w:ascii="宋体" w:eastAsia="宋体" w:hAnsi="宋体" w:cs="HiddenHorzOCR" w:hint="eastAsia"/>
          <w:kern w:val="0"/>
          <w:sz w:val="28"/>
          <w:szCs w:val="28"/>
        </w:rPr>
        <w:t>及以内</w:t>
      </w:r>
      <w:r w:rsidR="00E9114F" w:rsidRPr="00E9114F">
        <w:rPr>
          <w:rFonts w:ascii="宋体" w:eastAsia="宋体" w:hAnsi="宋体" w:cs="HiddenHorzOCR"/>
          <w:kern w:val="0"/>
          <w:sz w:val="28"/>
          <w:szCs w:val="28"/>
        </w:rPr>
        <w:t>的为一档，取100%的标准分值</w:t>
      </w:r>
      <w:r w:rsidRPr="00E9114F">
        <w:rPr>
          <w:rFonts w:ascii="宋体" w:eastAsia="宋体" w:hAnsi="宋体" w:cs="HiddenHorzOCR"/>
          <w:kern w:val="0"/>
          <w:sz w:val="28"/>
          <w:szCs w:val="28"/>
        </w:rPr>
        <w:t>；</w:t>
      </w:r>
      <w:r w:rsidRPr="00A84105">
        <w:rPr>
          <w:rFonts w:ascii="宋体" w:eastAsia="宋体" w:hAnsi="宋体" w:cs="HiddenHorzOCR"/>
          <w:kern w:val="0"/>
          <w:sz w:val="28"/>
          <w:szCs w:val="28"/>
        </w:rPr>
        <w:t>各测点实测值均能满足规范规定限值范围的为二档，取70%的标准分值</w:t>
      </w:r>
      <w:r w:rsidR="00DB77C2" w:rsidRPr="00A84105">
        <w:rPr>
          <w:rFonts w:ascii="宋体" w:eastAsia="宋体" w:hAnsi="宋体" w:cs="HiddenHorzOCR" w:hint="eastAsia"/>
          <w:kern w:val="0"/>
          <w:sz w:val="28"/>
          <w:szCs w:val="28"/>
        </w:rPr>
        <w:t>；</w:t>
      </w:r>
    </w:p>
    <w:p w14:paraId="38185781" w14:textId="77777777" w:rsidR="00DF2A9A" w:rsidRDefault="0036376D" w:rsidP="00B946FC">
      <w:pPr>
        <w:ind w:firstLineChars="200" w:firstLine="560"/>
        <w:rPr>
          <w:rFonts w:ascii="宋体" w:eastAsia="宋体" w:hAnsi="宋体" w:cs="HiddenHorzOCR"/>
          <w:kern w:val="0"/>
          <w:sz w:val="28"/>
          <w:szCs w:val="28"/>
        </w:rPr>
      </w:pPr>
      <w:r>
        <w:rPr>
          <w:rFonts w:ascii="宋体" w:eastAsia="宋体" w:hAnsi="宋体" w:cs="HiddenHorzOCR"/>
          <w:kern w:val="0"/>
          <w:sz w:val="28"/>
          <w:szCs w:val="28"/>
        </w:rPr>
        <w:t>3</w:t>
      </w:r>
      <w:r w:rsidR="003D3919">
        <w:rPr>
          <w:rFonts w:ascii="宋体" w:eastAsia="宋体" w:hAnsi="宋体" w:cs="HiddenHorzOCR" w:hint="eastAsia"/>
          <w:kern w:val="0"/>
          <w:sz w:val="28"/>
          <w:szCs w:val="28"/>
        </w:rPr>
        <w:t>．</w:t>
      </w:r>
      <w:r>
        <w:rPr>
          <w:rFonts w:ascii="宋体" w:eastAsia="宋体" w:hAnsi="宋体" w:cs="HiddenHorzOCR"/>
          <w:kern w:val="0"/>
          <w:sz w:val="28"/>
          <w:szCs w:val="28"/>
        </w:rPr>
        <w:t>评价项目为单向限值项目时，项目各测点实测值均能满足规</w:t>
      </w:r>
      <w:r>
        <w:rPr>
          <w:rFonts w:ascii="宋体" w:eastAsia="宋体" w:hAnsi="宋体" w:cs="HiddenHorzOCR"/>
          <w:kern w:val="0"/>
          <w:sz w:val="28"/>
          <w:szCs w:val="28"/>
        </w:rPr>
        <w:lastRenderedPageBreak/>
        <w:t>范规定值的为一档，取100%的标准分值；凡有测点经过处理后达到规范规定的为</w:t>
      </w:r>
      <w:r>
        <w:rPr>
          <w:rFonts w:ascii="宋体" w:eastAsia="宋体" w:hAnsi="宋体" w:cs="HiddenHorzOCR" w:hint="eastAsia"/>
          <w:kern w:val="0"/>
          <w:sz w:val="28"/>
          <w:szCs w:val="28"/>
        </w:rPr>
        <w:t>二</w:t>
      </w:r>
      <w:r>
        <w:rPr>
          <w:rFonts w:ascii="宋体" w:eastAsia="宋体" w:hAnsi="宋体" w:cs="HiddenHorzOCR"/>
          <w:kern w:val="0"/>
          <w:sz w:val="28"/>
          <w:szCs w:val="28"/>
        </w:rPr>
        <w:t>档，取70%的标准分值。</w:t>
      </w:r>
    </w:p>
    <w:p w14:paraId="18E1CDE7" w14:textId="77777777" w:rsidR="00DF2A9A" w:rsidRDefault="0092287F" w:rsidP="00B946FC">
      <w:pPr>
        <w:ind w:firstLineChars="200" w:firstLine="562"/>
        <w:rPr>
          <w:rFonts w:ascii="宋体" w:eastAsia="宋体" w:hAnsi="宋体" w:cs="HiddenHorzOCR"/>
          <w:kern w:val="0"/>
          <w:sz w:val="28"/>
          <w:szCs w:val="28"/>
        </w:rPr>
      </w:pPr>
      <w:r w:rsidRPr="002D21BF">
        <w:rPr>
          <w:rFonts w:ascii="宋体" w:eastAsia="宋体" w:hAnsi="宋体" w:cs="Times New Roman" w:hint="eastAsia"/>
          <w:b/>
          <w:kern w:val="0"/>
          <w:sz w:val="28"/>
          <w:szCs w:val="28"/>
        </w:rPr>
        <w:t>第</w:t>
      </w:r>
      <w:r>
        <w:rPr>
          <w:rFonts w:ascii="宋体" w:eastAsia="宋体" w:hAnsi="宋体" w:cs="Times New Roman" w:hint="eastAsia"/>
          <w:b/>
          <w:kern w:val="0"/>
          <w:sz w:val="28"/>
          <w:szCs w:val="28"/>
        </w:rPr>
        <w:t>三十五</w:t>
      </w:r>
      <w:r w:rsidRPr="002D21BF">
        <w:rPr>
          <w:rFonts w:ascii="宋体" w:eastAsia="宋体" w:hAnsi="宋体" w:cs="Times New Roman" w:hint="eastAsia"/>
          <w:b/>
          <w:kern w:val="0"/>
          <w:sz w:val="28"/>
          <w:szCs w:val="28"/>
        </w:rPr>
        <w:t>条</w:t>
      </w:r>
      <w:r>
        <w:rPr>
          <w:rFonts w:ascii="宋体" w:eastAsia="宋体" w:hAnsi="宋体" w:cs="Times New Roman" w:hint="eastAsia"/>
          <w:b/>
          <w:kern w:val="0"/>
          <w:sz w:val="28"/>
          <w:szCs w:val="28"/>
        </w:rPr>
        <w:t xml:space="preserve"> </w:t>
      </w:r>
      <w:r w:rsidR="0036376D">
        <w:rPr>
          <w:rFonts w:ascii="宋体" w:eastAsia="宋体" w:hAnsi="宋体" w:cs="HiddenHorzOCR"/>
          <w:kern w:val="0"/>
          <w:sz w:val="28"/>
          <w:szCs w:val="28"/>
        </w:rPr>
        <w:t>当允许偏差、限值两者都有时，取较低档项的判定值</w:t>
      </w:r>
      <w:r w:rsidR="00DB77C2">
        <w:rPr>
          <w:rFonts w:ascii="宋体" w:eastAsia="宋体" w:hAnsi="宋体" w:cs="HiddenHorzOCR" w:hint="eastAsia"/>
          <w:kern w:val="0"/>
          <w:sz w:val="28"/>
          <w:szCs w:val="28"/>
        </w:rPr>
        <w:t>。</w:t>
      </w:r>
    </w:p>
    <w:p w14:paraId="29A4C8D2" w14:textId="77777777" w:rsidR="00DF2A9A" w:rsidRDefault="0092287F" w:rsidP="00B946FC">
      <w:pPr>
        <w:ind w:firstLineChars="200" w:firstLine="562"/>
        <w:rPr>
          <w:rFonts w:ascii="Calibri" w:eastAsia="宋体" w:hAnsi="Calibri" w:cs="Times New Roman"/>
          <w:kern w:val="0"/>
        </w:rPr>
      </w:pPr>
      <w:r w:rsidRPr="002D21BF">
        <w:rPr>
          <w:rFonts w:ascii="宋体" w:eastAsia="宋体" w:hAnsi="宋体" w:cs="Times New Roman" w:hint="eastAsia"/>
          <w:b/>
          <w:kern w:val="0"/>
          <w:sz w:val="28"/>
          <w:szCs w:val="28"/>
        </w:rPr>
        <w:t>第</w:t>
      </w:r>
      <w:r>
        <w:rPr>
          <w:rFonts w:ascii="宋体" w:eastAsia="宋体" w:hAnsi="宋体" w:cs="Times New Roman" w:hint="eastAsia"/>
          <w:b/>
          <w:kern w:val="0"/>
          <w:sz w:val="28"/>
          <w:szCs w:val="28"/>
        </w:rPr>
        <w:t>三十六</w:t>
      </w:r>
      <w:r w:rsidRPr="002D21BF">
        <w:rPr>
          <w:rFonts w:ascii="宋体" w:eastAsia="宋体" w:hAnsi="宋体" w:cs="Times New Roman" w:hint="eastAsia"/>
          <w:b/>
          <w:kern w:val="0"/>
          <w:sz w:val="28"/>
          <w:szCs w:val="28"/>
        </w:rPr>
        <w:t>条</w:t>
      </w:r>
      <w:r>
        <w:rPr>
          <w:rFonts w:ascii="宋体" w:eastAsia="宋体" w:hAnsi="宋体" w:cs="Times New Roman" w:hint="eastAsia"/>
          <w:b/>
          <w:kern w:val="0"/>
          <w:sz w:val="28"/>
          <w:szCs w:val="28"/>
        </w:rPr>
        <w:t xml:space="preserve"> </w:t>
      </w:r>
      <w:r w:rsidR="0036376D">
        <w:rPr>
          <w:rFonts w:ascii="宋体" w:eastAsia="宋体" w:hAnsi="宋体" w:cs="Times New Roman"/>
          <w:kern w:val="0"/>
          <w:sz w:val="28"/>
          <w:szCs w:val="28"/>
        </w:rPr>
        <w:t>质量记录评价方法应符合下列规定:</w:t>
      </w:r>
    </w:p>
    <w:p w14:paraId="31B8F915" w14:textId="77777777" w:rsidR="00DF2A9A" w:rsidRDefault="0036376D" w:rsidP="00B946FC">
      <w:pPr>
        <w:ind w:firstLineChars="200" w:firstLine="560"/>
        <w:rPr>
          <w:rFonts w:ascii="宋体" w:eastAsia="宋体" w:hAnsi="宋体" w:cs="Times New Roman"/>
          <w:kern w:val="0"/>
          <w:sz w:val="28"/>
          <w:szCs w:val="28"/>
        </w:rPr>
      </w:pPr>
      <w:r>
        <w:rPr>
          <w:rFonts w:ascii="宋体" w:eastAsia="宋体" w:hAnsi="宋体" w:cs="Times New Roman"/>
          <w:kern w:val="0"/>
          <w:sz w:val="28"/>
          <w:szCs w:val="28"/>
        </w:rPr>
        <w:t>1</w:t>
      </w:r>
      <w:r w:rsidR="003D3919">
        <w:rPr>
          <w:rFonts w:ascii="宋体" w:eastAsia="宋体" w:hAnsi="宋体" w:cs="Times New Roman" w:hint="eastAsia"/>
          <w:kern w:val="0"/>
          <w:sz w:val="28"/>
          <w:szCs w:val="28"/>
        </w:rPr>
        <w:t>．</w:t>
      </w:r>
      <w:r>
        <w:rPr>
          <w:rFonts w:ascii="宋体" w:eastAsia="宋体" w:hAnsi="宋体" w:cs="Times New Roman"/>
          <w:kern w:val="0"/>
          <w:sz w:val="28"/>
          <w:szCs w:val="28"/>
        </w:rPr>
        <w:t>材料、设备质量证明文件、进场验收记录、施工记录、试验记录等资料完整、数据齐全，真实、有效、内容填写正确，分类整理规范，审签手续完备并能满足设计及规范要求的为一档，取100%的标准分值；资料完整、数据比较齐全，</w:t>
      </w:r>
      <w:r w:rsidR="00CF0D34">
        <w:rPr>
          <w:rFonts w:ascii="宋体" w:eastAsia="宋体" w:hAnsi="宋体" w:cs="Times New Roman" w:hint="eastAsia"/>
          <w:kern w:val="0"/>
          <w:sz w:val="28"/>
          <w:szCs w:val="28"/>
        </w:rPr>
        <w:t>文字</w:t>
      </w:r>
      <w:r w:rsidR="00CF0D34">
        <w:rPr>
          <w:rFonts w:ascii="宋体" w:eastAsia="宋体" w:hAnsi="宋体" w:cs="Times New Roman"/>
          <w:kern w:val="0"/>
          <w:sz w:val="28"/>
          <w:szCs w:val="28"/>
        </w:rPr>
        <w:t>图</w:t>
      </w:r>
      <w:r w:rsidR="00CF0D34">
        <w:rPr>
          <w:rFonts w:ascii="宋体" w:eastAsia="宋体" w:hAnsi="宋体" w:cs="Times New Roman" w:hint="eastAsia"/>
          <w:kern w:val="0"/>
          <w:sz w:val="28"/>
          <w:szCs w:val="28"/>
        </w:rPr>
        <w:t>表</w:t>
      </w:r>
      <w:r w:rsidR="00CF0D34">
        <w:rPr>
          <w:rFonts w:ascii="宋体" w:eastAsia="宋体" w:hAnsi="宋体" w:cs="Times New Roman"/>
          <w:kern w:val="0"/>
          <w:sz w:val="28"/>
          <w:szCs w:val="28"/>
        </w:rPr>
        <w:t>清晰</w:t>
      </w:r>
      <w:r w:rsidR="00CF0D34">
        <w:rPr>
          <w:rFonts w:ascii="宋体" w:eastAsia="宋体" w:hAnsi="宋体" w:cs="Times New Roman" w:hint="eastAsia"/>
          <w:kern w:val="0"/>
          <w:sz w:val="28"/>
          <w:szCs w:val="28"/>
        </w:rPr>
        <w:t>、</w:t>
      </w:r>
      <w:r>
        <w:rPr>
          <w:rFonts w:ascii="宋体" w:eastAsia="宋体" w:hAnsi="宋体" w:cs="Times New Roman"/>
          <w:kern w:val="0"/>
          <w:sz w:val="28"/>
          <w:szCs w:val="28"/>
        </w:rPr>
        <w:t>真实、有效，整理比较规范，审签手续比较完整并能满足设计及规范要求的为二档，取70%的标准分值</w:t>
      </w:r>
      <w:r w:rsidR="00DB77C2">
        <w:rPr>
          <w:rFonts w:ascii="宋体" w:eastAsia="宋体" w:hAnsi="宋体" w:cs="Times New Roman" w:hint="eastAsia"/>
          <w:kern w:val="0"/>
          <w:sz w:val="28"/>
          <w:szCs w:val="28"/>
        </w:rPr>
        <w:t>；</w:t>
      </w:r>
    </w:p>
    <w:p w14:paraId="20385779" w14:textId="77777777" w:rsidR="00DF2A9A" w:rsidRDefault="0036376D" w:rsidP="00B946FC">
      <w:pPr>
        <w:ind w:firstLineChars="200" w:firstLine="560"/>
        <w:rPr>
          <w:rFonts w:ascii="宋体" w:eastAsia="宋体" w:hAnsi="宋体" w:cs="Times New Roman"/>
          <w:kern w:val="0"/>
          <w:sz w:val="28"/>
          <w:szCs w:val="28"/>
        </w:rPr>
      </w:pPr>
      <w:r>
        <w:rPr>
          <w:rFonts w:ascii="宋体" w:eastAsia="宋体" w:hAnsi="宋体" w:cs="Times New Roman" w:hint="eastAsia"/>
          <w:kern w:val="0"/>
          <w:sz w:val="28"/>
          <w:szCs w:val="28"/>
        </w:rPr>
        <w:t>2</w:t>
      </w:r>
      <w:r w:rsidR="003D3919">
        <w:rPr>
          <w:rFonts w:ascii="宋体" w:eastAsia="宋体" w:hAnsi="宋体" w:cs="Times New Roman" w:hint="eastAsia"/>
          <w:kern w:val="0"/>
          <w:sz w:val="28"/>
          <w:szCs w:val="28"/>
        </w:rPr>
        <w:t>．</w:t>
      </w:r>
      <w:r>
        <w:rPr>
          <w:rFonts w:ascii="宋体" w:eastAsia="宋体" w:hAnsi="宋体" w:cs="Times New Roman" w:hint="eastAsia"/>
          <w:kern w:val="0"/>
          <w:sz w:val="28"/>
          <w:szCs w:val="28"/>
        </w:rPr>
        <w:t>核查工程质量验收资料并辅以现场观察。</w:t>
      </w:r>
    </w:p>
    <w:p w14:paraId="2C808351" w14:textId="77777777" w:rsidR="00DF2A9A" w:rsidRDefault="0092287F" w:rsidP="00B946FC">
      <w:pPr>
        <w:ind w:firstLineChars="200" w:firstLine="562"/>
        <w:rPr>
          <w:rFonts w:ascii="Calibri" w:eastAsia="宋体" w:hAnsi="Calibri" w:cs="Times New Roman"/>
          <w:kern w:val="0"/>
        </w:rPr>
      </w:pPr>
      <w:r w:rsidRPr="002D21BF">
        <w:rPr>
          <w:rFonts w:ascii="宋体" w:eastAsia="宋体" w:hAnsi="宋体" w:cs="Times New Roman" w:hint="eastAsia"/>
          <w:b/>
          <w:kern w:val="0"/>
          <w:sz w:val="28"/>
          <w:szCs w:val="28"/>
        </w:rPr>
        <w:t>第</w:t>
      </w:r>
      <w:r>
        <w:rPr>
          <w:rFonts w:ascii="宋体" w:eastAsia="宋体" w:hAnsi="宋体" w:cs="Times New Roman" w:hint="eastAsia"/>
          <w:b/>
          <w:kern w:val="0"/>
          <w:sz w:val="28"/>
          <w:szCs w:val="28"/>
        </w:rPr>
        <w:t>三十七</w:t>
      </w:r>
      <w:r w:rsidRPr="002D21BF">
        <w:rPr>
          <w:rFonts w:ascii="宋体" w:eastAsia="宋体" w:hAnsi="宋体" w:cs="Times New Roman" w:hint="eastAsia"/>
          <w:b/>
          <w:kern w:val="0"/>
          <w:sz w:val="28"/>
          <w:szCs w:val="28"/>
        </w:rPr>
        <w:t>条</w:t>
      </w:r>
      <w:r w:rsidR="0036376D">
        <w:rPr>
          <w:rFonts w:ascii="宋体" w:eastAsia="宋体" w:hAnsi="宋体" w:cs="Times New Roman"/>
          <w:kern w:val="0"/>
          <w:sz w:val="28"/>
          <w:szCs w:val="28"/>
        </w:rPr>
        <w:t xml:space="preserve"> 观感质量评价方法应符合下列规定:</w:t>
      </w:r>
    </w:p>
    <w:p w14:paraId="593A8368" w14:textId="77777777" w:rsidR="00DF2A9A" w:rsidRDefault="003D3919" w:rsidP="00B946FC">
      <w:pPr>
        <w:ind w:firstLineChars="200" w:firstLine="560"/>
        <w:rPr>
          <w:rFonts w:ascii="宋体" w:eastAsia="宋体" w:hAnsi="宋体" w:cs="Times New Roman"/>
          <w:kern w:val="0"/>
          <w:sz w:val="28"/>
          <w:szCs w:val="28"/>
        </w:rPr>
      </w:pPr>
      <w:r>
        <w:rPr>
          <w:rFonts w:ascii="宋体" w:eastAsia="宋体" w:hAnsi="宋体" w:cs="Times New Roman" w:hint="eastAsia"/>
          <w:kern w:val="0"/>
          <w:sz w:val="28"/>
          <w:szCs w:val="28"/>
        </w:rPr>
        <w:t>1.</w:t>
      </w:r>
      <w:r w:rsidR="0036376D">
        <w:rPr>
          <w:rFonts w:ascii="宋体" w:eastAsia="宋体" w:hAnsi="宋体" w:cs="Times New Roman"/>
          <w:kern w:val="0"/>
          <w:sz w:val="28"/>
          <w:szCs w:val="28"/>
        </w:rPr>
        <w:t>每个评价项目以随机抽取的检查点按“好”、“一般”给出评价。项目检查点90% 及其以上达到“好”，其余检查点达到“一般”的应为一档，取100% 的标准分值;项目检查点</w:t>
      </w:r>
      <w:r w:rsidR="0036376D">
        <w:rPr>
          <w:rFonts w:ascii="宋体" w:eastAsia="宋体" w:hAnsi="宋体" w:cs="Times New Roman" w:hint="eastAsia"/>
          <w:kern w:val="0"/>
          <w:sz w:val="28"/>
          <w:szCs w:val="28"/>
        </w:rPr>
        <w:t>80</w:t>
      </w:r>
      <w:r w:rsidR="0036376D">
        <w:rPr>
          <w:rFonts w:ascii="宋体" w:eastAsia="宋体" w:hAnsi="宋体" w:cs="Times New Roman"/>
          <w:kern w:val="0"/>
          <w:sz w:val="28"/>
          <w:szCs w:val="28"/>
        </w:rPr>
        <w:t>%及其以上达到“好”，但不足90% ，其余检查点达到“一般”的应为二档，取70% 的标准分值。</w:t>
      </w:r>
    </w:p>
    <w:p w14:paraId="34D00379" w14:textId="77777777" w:rsidR="00DF2A9A" w:rsidRDefault="003D3919" w:rsidP="00B946FC">
      <w:pPr>
        <w:ind w:firstLineChars="200" w:firstLine="560"/>
        <w:rPr>
          <w:rFonts w:ascii="宋体" w:eastAsia="宋体" w:hAnsi="宋体" w:cs="Times New Roman"/>
          <w:kern w:val="0"/>
          <w:sz w:val="28"/>
          <w:szCs w:val="28"/>
        </w:rPr>
      </w:pPr>
      <w:r>
        <w:rPr>
          <w:rFonts w:ascii="宋体" w:eastAsia="宋体" w:hAnsi="宋体" w:cs="Times New Roman" w:hint="eastAsia"/>
          <w:kern w:val="0"/>
          <w:sz w:val="28"/>
          <w:szCs w:val="28"/>
        </w:rPr>
        <w:t>2.</w:t>
      </w:r>
      <w:r w:rsidR="0036376D">
        <w:rPr>
          <w:rFonts w:ascii="宋体" w:eastAsia="宋体" w:hAnsi="宋体" w:cs="Times New Roman" w:hint="eastAsia"/>
          <w:kern w:val="0"/>
          <w:sz w:val="28"/>
          <w:szCs w:val="28"/>
        </w:rPr>
        <w:t>通过</w:t>
      </w:r>
      <w:r w:rsidR="005924CD">
        <w:rPr>
          <w:rFonts w:ascii="宋体" w:eastAsia="宋体" w:hAnsi="宋体" w:cs="Times New Roman" w:hint="eastAsia"/>
          <w:kern w:val="0"/>
          <w:sz w:val="28"/>
          <w:szCs w:val="28"/>
        </w:rPr>
        <w:t>工程质量验收资料核查并</w:t>
      </w:r>
      <w:r w:rsidR="0036376D">
        <w:rPr>
          <w:rFonts w:ascii="宋体" w:eastAsia="宋体" w:hAnsi="宋体" w:cs="Times New Roman" w:hint="eastAsia"/>
          <w:kern w:val="0"/>
          <w:sz w:val="28"/>
          <w:szCs w:val="28"/>
        </w:rPr>
        <w:t>辅以</w:t>
      </w:r>
      <w:r w:rsidR="005924CD">
        <w:rPr>
          <w:rFonts w:ascii="宋体" w:eastAsia="宋体" w:hAnsi="宋体" w:cs="Times New Roman"/>
          <w:kern w:val="0"/>
          <w:sz w:val="28"/>
          <w:szCs w:val="28"/>
        </w:rPr>
        <w:t>现场观察</w:t>
      </w:r>
      <w:r w:rsidR="0036376D">
        <w:rPr>
          <w:rFonts w:ascii="宋体" w:eastAsia="宋体" w:hAnsi="宋体" w:cs="Times New Roman"/>
          <w:kern w:val="0"/>
          <w:sz w:val="28"/>
          <w:szCs w:val="28"/>
        </w:rPr>
        <w:t>。</w:t>
      </w:r>
    </w:p>
    <w:p w14:paraId="2B2218DE" w14:textId="77777777" w:rsidR="00DF2A9A" w:rsidRDefault="0092287F">
      <w:pPr>
        <w:jc w:val="center"/>
        <w:rPr>
          <w:rFonts w:ascii="宋体" w:eastAsia="宋体" w:hAnsi="宋体" w:cs="Times New Roman"/>
          <w:b/>
          <w:kern w:val="0"/>
          <w:sz w:val="28"/>
          <w:szCs w:val="28"/>
        </w:rPr>
      </w:pPr>
      <w:r>
        <w:rPr>
          <w:rFonts w:ascii="宋体" w:eastAsia="宋体" w:hAnsi="宋体" w:cs="Times New Roman" w:hint="eastAsia"/>
          <w:b/>
          <w:kern w:val="0"/>
          <w:sz w:val="28"/>
          <w:szCs w:val="28"/>
        </w:rPr>
        <w:t xml:space="preserve">第五章 </w:t>
      </w:r>
      <w:r w:rsidR="0036376D">
        <w:rPr>
          <w:rFonts w:ascii="宋体" w:eastAsia="宋体" w:hAnsi="宋体" w:cs="Times New Roman"/>
          <w:b/>
          <w:kern w:val="0"/>
          <w:sz w:val="28"/>
          <w:szCs w:val="28"/>
        </w:rPr>
        <w:t xml:space="preserve"> </w:t>
      </w:r>
      <w:r w:rsidR="0036376D">
        <w:rPr>
          <w:rFonts w:ascii="宋体" w:eastAsia="宋体" w:hAnsi="宋体" w:cs="宋体"/>
          <w:b/>
          <w:kern w:val="0"/>
          <w:sz w:val="28"/>
          <w:szCs w:val="28"/>
        </w:rPr>
        <w:t>专项工程</w:t>
      </w:r>
      <w:r w:rsidR="0036376D">
        <w:rPr>
          <w:rFonts w:ascii="宋体" w:eastAsia="宋体" w:hAnsi="宋体" w:cs="Times New Roman"/>
          <w:b/>
          <w:kern w:val="0"/>
          <w:sz w:val="28"/>
          <w:szCs w:val="28"/>
        </w:rPr>
        <w:t>质量评价</w:t>
      </w:r>
      <w:r w:rsidRPr="004070B4">
        <w:rPr>
          <w:rFonts w:ascii="宋体" w:eastAsia="宋体" w:hAnsi="宋体" w:cs="Times New Roman" w:hint="eastAsia"/>
          <w:b/>
          <w:kern w:val="0"/>
          <w:sz w:val="28"/>
          <w:szCs w:val="28"/>
        </w:rPr>
        <w:t>方法</w:t>
      </w:r>
    </w:p>
    <w:p w14:paraId="5620C34E" w14:textId="77777777" w:rsidR="00DF2A9A" w:rsidRDefault="0092287F" w:rsidP="00B946FC">
      <w:pPr>
        <w:ind w:firstLineChars="200" w:firstLine="562"/>
        <w:rPr>
          <w:rFonts w:ascii="宋体" w:eastAsia="宋体" w:hAnsi="宋体" w:cs="Times New Roman"/>
          <w:kern w:val="0"/>
          <w:sz w:val="28"/>
          <w:szCs w:val="28"/>
        </w:rPr>
      </w:pPr>
      <w:r w:rsidRPr="002D21BF">
        <w:rPr>
          <w:rFonts w:ascii="宋体" w:eastAsia="宋体" w:hAnsi="宋体" w:cs="Times New Roman" w:hint="eastAsia"/>
          <w:b/>
          <w:kern w:val="0"/>
          <w:sz w:val="28"/>
          <w:szCs w:val="28"/>
        </w:rPr>
        <w:t>第</w:t>
      </w:r>
      <w:r>
        <w:rPr>
          <w:rFonts w:ascii="宋体" w:eastAsia="宋体" w:hAnsi="宋体" w:cs="Times New Roman" w:hint="eastAsia"/>
          <w:b/>
          <w:kern w:val="0"/>
          <w:sz w:val="28"/>
          <w:szCs w:val="28"/>
        </w:rPr>
        <w:t>三十八</w:t>
      </w:r>
      <w:r w:rsidRPr="002D21BF">
        <w:rPr>
          <w:rFonts w:ascii="宋体" w:eastAsia="宋体" w:hAnsi="宋体" w:cs="Times New Roman" w:hint="eastAsia"/>
          <w:b/>
          <w:kern w:val="0"/>
          <w:sz w:val="28"/>
          <w:szCs w:val="28"/>
        </w:rPr>
        <w:t>条</w:t>
      </w:r>
      <w:r w:rsidR="0007196B">
        <w:rPr>
          <w:rFonts w:ascii="宋体" w:eastAsia="宋体" w:hAnsi="宋体" w:cs="Times New Roman"/>
          <w:kern w:val="0"/>
          <w:sz w:val="28"/>
          <w:szCs w:val="28"/>
        </w:rPr>
        <w:t xml:space="preserve"> </w:t>
      </w:r>
      <w:r w:rsidR="0036376D">
        <w:rPr>
          <w:rFonts w:ascii="宋体" w:eastAsia="宋体" w:hAnsi="宋体" w:cs="HiddenHorzOCR" w:hint="eastAsia"/>
          <w:kern w:val="0"/>
          <w:sz w:val="28"/>
          <w:szCs w:val="28"/>
        </w:rPr>
        <w:t>焊接专项工程评价在申请单位自检合格的基础上进行评价，按照专业特点分阶段识别，抽取焊接的评价内容。</w:t>
      </w:r>
    </w:p>
    <w:p w14:paraId="41F16C31" w14:textId="77777777" w:rsidR="00DF2A9A" w:rsidRDefault="0036376D" w:rsidP="00B946FC">
      <w:pPr>
        <w:ind w:firstLineChars="200" w:firstLine="560"/>
        <w:rPr>
          <w:rFonts w:ascii="宋体" w:eastAsia="宋体" w:hAnsi="宋体" w:cs="HiddenHorzOCR"/>
          <w:kern w:val="0"/>
          <w:sz w:val="28"/>
          <w:szCs w:val="28"/>
        </w:rPr>
      </w:pPr>
      <w:r>
        <w:rPr>
          <w:rFonts w:ascii="宋体" w:eastAsia="宋体" w:hAnsi="宋体" w:cs="HiddenHorzOCR" w:hint="eastAsia"/>
          <w:kern w:val="0"/>
          <w:sz w:val="28"/>
          <w:szCs w:val="28"/>
        </w:rPr>
        <w:lastRenderedPageBreak/>
        <w:t>1</w:t>
      </w:r>
      <w:r w:rsidR="0007196B">
        <w:rPr>
          <w:rFonts w:ascii="宋体" w:eastAsia="宋体" w:hAnsi="宋体" w:cs="HiddenHorzOCR" w:hint="eastAsia"/>
          <w:kern w:val="0"/>
          <w:sz w:val="28"/>
          <w:szCs w:val="28"/>
        </w:rPr>
        <w:t>．</w:t>
      </w:r>
      <w:r>
        <w:rPr>
          <w:rFonts w:ascii="宋体" w:eastAsia="宋体" w:hAnsi="宋体" w:cs="HiddenHorzOCR" w:hint="eastAsia"/>
          <w:kern w:val="0"/>
          <w:sz w:val="28"/>
          <w:szCs w:val="28"/>
        </w:rPr>
        <w:t>穹顶吊装阶段应抽取</w:t>
      </w:r>
      <w:proofErr w:type="gramStart"/>
      <w:r>
        <w:rPr>
          <w:rFonts w:ascii="宋体" w:eastAsia="宋体" w:hAnsi="宋体" w:cs="HiddenHorzOCR" w:hint="eastAsia"/>
          <w:kern w:val="0"/>
          <w:sz w:val="28"/>
          <w:szCs w:val="28"/>
        </w:rPr>
        <w:t>安全壳钢衬里</w:t>
      </w:r>
      <w:proofErr w:type="gramEnd"/>
      <w:r>
        <w:rPr>
          <w:rFonts w:ascii="宋体" w:eastAsia="宋体" w:hAnsi="宋体" w:cs="HiddenHorzOCR" w:hint="eastAsia"/>
          <w:kern w:val="0"/>
          <w:sz w:val="28"/>
          <w:szCs w:val="28"/>
        </w:rPr>
        <w:t>选取</w:t>
      </w:r>
      <w:proofErr w:type="gramStart"/>
      <w:r>
        <w:rPr>
          <w:rFonts w:ascii="宋体" w:eastAsia="宋体" w:hAnsi="宋体" w:cs="HiddenHorzOCR" w:hint="eastAsia"/>
          <w:kern w:val="0"/>
          <w:sz w:val="28"/>
          <w:szCs w:val="28"/>
        </w:rPr>
        <w:t>三道环缝和</w:t>
      </w:r>
      <w:proofErr w:type="gramEnd"/>
      <w:r>
        <w:rPr>
          <w:rFonts w:ascii="宋体" w:eastAsia="宋体" w:hAnsi="宋体" w:cs="HiddenHorzOCR" w:hint="eastAsia"/>
          <w:kern w:val="0"/>
          <w:sz w:val="28"/>
          <w:szCs w:val="28"/>
        </w:rPr>
        <w:t>六道立缝；</w:t>
      </w:r>
      <w:r>
        <w:rPr>
          <w:rFonts w:ascii="宋体" w:eastAsia="宋体" w:hAnsi="宋体" w:cs="HiddenHorzOCR"/>
          <w:kern w:val="0"/>
          <w:sz w:val="28"/>
          <w:szCs w:val="28"/>
        </w:rPr>
        <w:t>反应堆换料水池、燃料转运通道及乏燃料水池的不锈钢覆面焊缝至少选择一个；</w:t>
      </w:r>
      <w:proofErr w:type="gramStart"/>
      <w:r>
        <w:rPr>
          <w:rFonts w:ascii="宋体" w:eastAsia="宋体" w:hAnsi="宋体" w:cs="HiddenHorzOCR"/>
          <w:kern w:val="0"/>
          <w:sz w:val="28"/>
          <w:szCs w:val="28"/>
        </w:rPr>
        <w:t>核级重要</w:t>
      </w:r>
      <w:proofErr w:type="gramEnd"/>
      <w:r>
        <w:rPr>
          <w:rFonts w:ascii="宋体" w:eastAsia="宋体" w:hAnsi="宋体" w:cs="HiddenHorzOCR"/>
          <w:kern w:val="0"/>
          <w:sz w:val="28"/>
          <w:szCs w:val="28"/>
        </w:rPr>
        <w:t>钢结构选取2个；</w:t>
      </w:r>
      <w:r>
        <w:rPr>
          <w:rFonts w:ascii="宋体" w:eastAsia="宋体" w:hAnsi="宋体" w:cs="HiddenHorzOCR" w:hint="eastAsia"/>
          <w:kern w:val="0"/>
          <w:sz w:val="28"/>
          <w:szCs w:val="28"/>
        </w:rPr>
        <w:t>土建钢结构选取一个子项；</w:t>
      </w:r>
      <w:proofErr w:type="gramStart"/>
      <w:r>
        <w:rPr>
          <w:rFonts w:ascii="宋体" w:eastAsia="宋体" w:hAnsi="宋体" w:cs="HiddenHorzOCR" w:hint="eastAsia"/>
          <w:kern w:val="0"/>
          <w:sz w:val="28"/>
          <w:szCs w:val="28"/>
        </w:rPr>
        <w:t>核级管道</w:t>
      </w:r>
      <w:proofErr w:type="gramEnd"/>
      <w:r>
        <w:rPr>
          <w:rFonts w:ascii="宋体" w:eastAsia="宋体" w:hAnsi="宋体" w:cs="HiddenHorzOCR" w:hint="eastAsia"/>
          <w:kern w:val="0"/>
          <w:sz w:val="28"/>
          <w:szCs w:val="28"/>
        </w:rPr>
        <w:t>和</w:t>
      </w:r>
      <w:proofErr w:type="gramStart"/>
      <w:r>
        <w:rPr>
          <w:rFonts w:ascii="宋体" w:eastAsia="宋体" w:hAnsi="宋体" w:cs="HiddenHorzOCR" w:hint="eastAsia"/>
          <w:kern w:val="0"/>
          <w:sz w:val="28"/>
          <w:szCs w:val="28"/>
        </w:rPr>
        <w:t>非核级管道</w:t>
      </w:r>
      <w:proofErr w:type="gramEnd"/>
      <w:r>
        <w:rPr>
          <w:rFonts w:ascii="宋体" w:eastAsia="宋体" w:hAnsi="宋体" w:cs="HiddenHorzOCR" w:hint="eastAsia"/>
          <w:kern w:val="0"/>
          <w:sz w:val="28"/>
          <w:szCs w:val="28"/>
        </w:rPr>
        <w:t>各抽取一个系统</w:t>
      </w:r>
      <w:r w:rsidR="00DB77C2">
        <w:rPr>
          <w:rFonts w:ascii="宋体" w:eastAsia="宋体" w:hAnsi="宋体" w:cs="HiddenHorzOCR" w:hint="eastAsia"/>
          <w:kern w:val="0"/>
          <w:sz w:val="28"/>
          <w:szCs w:val="28"/>
        </w:rPr>
        <w:t>；</w:t>
      </w:r>
    </w:p>
    <w:p w14:paraId="65D05A02" w14:textId="77777777" w:rsidR="00DF2A9A" w:rsidRDefault="0036376D" w:rsidP="00B946FC">
      <w:pPr>
        <w:ind w:firstLineChars="200" w:firstLine="560"/>
        <w:rPr>
          <w:rFonts w:ascii="宋体" w:eastAsia="宋体" w:hAnsi="宋体" w:cs="HiddenHorzOCR"/>
          <w:kern w:val="0"/>
          <w:sz w:val="28"/>
          <w:szCs w:val="28"/>
        </w:rPr>
      </w:pPr>
      <w:r>
        <w:rPr>
          <w:rFonts w:ascii="宋体" w:eastAsia="宋体" w:hAnsi="宋体" w:cs="HiddenHorzOCR" w:hint="eastAsia"/>
          <w:kern w:val="0"/>
          <w:sz w:val="28"/>
          <w:szCs w:val="28"/>
        </w:rPr>
        <w:t>2</w:t>
      </w:r>
      <w:r w:rsidR="0007196B">
        <w:rPr>
          <w:rFonts w:ascii="宋体" w:eastAsia="宋体" w:hAnsi="宋体" w:cs="HiddenHorzOCR" w:hint="eastAsia"/>
          <w:kern w:val="0"/>
          <w:sz w:val="28"/>
          <w:szCs w:val="28"/>
        </w:rPr>
        <w:t>．</w:t>
      </w:r>
      <w:r w:rsidR="00FD3951">
        <w:rPr>
          <w:rFonts w:ascii="宋体" w:eastAsia="宋体" w:hAnsi="宋体" w:cs="HiddenHorzOCR" w:hint="eastAsia"/>
          <w:kern w:val="0"/>
          <w:sz w:val="28"/>
          <w:szCs w:val="28"/>
        </w:rPr>
        <w:t>冷态功能试验</w:t>
      </w:r>
      <w:r>
        <w:rPr>
          <w:rFonts w:ascii="宋体" w:eastAsia="宋体" w:hAnsi="宋体" w:cs="HiddenHorzOCR" w:hint="eastAsia"/>
          <w:kern w:val="0"/>
          <w:sz w:val="28"/>
          <w:szCs w:val="28"/>
        </w:rPr>
        <w:t>阶段应抽取</w:t>
      </w:r>
      <w:r>
        <w:rPr>
          <w:rFonts w:ascii="宋体" w:eastAsia="宋体" w:hAnsi="宋体" w:cs="HiddenHorzOCR"/>
          <w:kern w:val="0"/>
          <w:sz w:val="28"/>
          <w:szCs w:val="28"/>
        </w:rPr>
        <w:t>主设备中主管道、堆内构件、波动管、Ω环任选一个；管道焊口按照核一级、核二级、核三级及</w:t>
      </w:r>
      <w:proofErr w:type="gramStart"/>
      <w:r>
        <w:rPr>
          <w:rFonts w:ascii="宋体" w:eastAsia="宋体" w:hAnsi="宋体" w:cs="HiddenHorzOCR"/>
          <w:kern w:val="0"/>
          <w:sz w:val="28"/>
          <w:szCs w:val="28"/>
        </w:rPr>
        <w:t>非核级各</w:t>
      </w:r>
      <w:proofErr w:type="gramEnd"/>
      <w:r>
        <w:rPr>
          <w:rFonts w:ascii="宋体" w:eastAsia="宋体" w:hAnsi="宋体" w:cs="HiddenHorzOCR"/>
          <w:kern w:val="0"/>
          <w:sz w:val="28"/>
          <w:szCs w:val="28"/>
        </w:rPr>
        <w:t>抽取一个系统</w:t>
      </w:r>
      <w:r>
        <w:rPr>
          <w:rFonts w:ascii="宋体" w:eastAsia="宋体" w:hAnsi="宋体" w:cs="HiddenHorzOCR" w:hint="eastAsia"/>
          <w:kern w:val="0"/>
          <w:sz w:val="28"/>
          <w:szCs w:val="28"/>
        </w:rPr>
        <w:t>；</w:t>
      </w:r>
      <w:r>
        <w:rPr>
          <w:rFonts w:ascii="宋体" w:eastAsia="宋体" w:hAnsi="宋体" w:cs="HiddenHorzOCR"/>
          <w:kern w:val="0"/>
          <w:sz w:val="28"/>
          <w:szCs w:val="28"/>
        </w:rPr>
        <w:t>常规岛和BOP管道焊口各抽取一个系统</w:t>
      </w:r>
      <w:r w:rsidR="00DB77C2">
        <w:rPr>
          <w:rFonts w:ascii="宋体" w:eastAsia="宋体" w:hAnsi="宋体" w:cs="HiddenHorzOCR" w:hint="eastAsia"/>
          <w:kern w:val="0"/>
          <w:sz w:val="28"/>
          <w:szCs w:val="28"/>
        </w:rPr>
        <w:t>；</w:t>
      </w:r>
    </w:p>
    <w:p w14:paraId="0519E023" w14:textId="77777777" w:rsidR="00DF2A9A" w:rsidRDefault="0036376D" w:rsidP="00B946FC">
      <w:pPr>
        <w:ind w:firstLineChars="200" w:firstLine="560"/>
        <w:rPr>
          <w:rFonts w:ascii="宋体" w:eastAsia="宋体" w:hAnsi="宋体" w:cs="HiddenHorzOCR"/>
          <w:kern w:val="0"/>
          <w:sz w:val="28"/>
          <w:szCs w:val="28"/>
        </w:rPr>
      </w:pPr>
      <w:r>
        <w:rPr>
          <w:rFonts w:ascii="宋体" w:eastAsia="宋体" w:hAnsi="宋体" w:cs="HiddenHorzOCR" w:hint="eastAsia"/>
          <w:kern w:val="0"/>
          <w:sz w:val="28"/>
          <w:szCs w:val="28"/>
        </w:rPr>
        <w:t>3</w:t>
      </w:r>
      <w:r w:rsidR="0007196B">
        <w:rPr>
          <w:rFonts w:ascii="宋体" w:eastAsia="宋体" w:hAnsi="宋体" w:cs="HiddenHorzOCR" w:hint="eastAsia"/>
          <w:kern w:val="0"/>
          <w:sz w:val="28"/>
          <w:szCs w:val="28"/>
        </w:rPr>
        <w:t>．</w:t>
      </w:r>
      <w:r>
        <w:rPr>
          <w:rFonts w:ascii="宋体" w:eastAsia="宋体" w:hAnsi="宋体" w:cs="HiddenHorzOCR" w:hint="eastAsia"/>
          <w:kern w:val="0"/>
          <w:sz w:val="28"/>
          <w:szCs w:val="28"/>
        </w:rPr>
        <w:t>商运一年后最终阶段</w:t>
      </w:r>
      <w:proofErr w:type="gramStart"/>
      <w:r>
        <w:rPr>
          <w:rFonts w:ascii="宋体" w:eastAsia="宋体" w:hAnsi="宋体" w:cs="HiddenHorzOCR" w:hint="eastAsia"/>
          <w:kern w:val="0"/>
          <w:sz w:val="28"/>
          <w:szCs w:val="28"/>
        </w:rPr>
        <w:t>按照</w:t>
      </w:r>
      <w:r>
        <w:rPr>
          <w:rFonts w:ascii="宋体" w:eastAsia="宋体" w:hAnsi="宋体" w:cs="Times New Roman"/>
          <w:kern w:val="0"/>
          <w:sz w:val="28"/>
          <w:szCs w:val="28"/>
        </w:rPr>
        <w:t>核级和非核级抽取</w:t>
      </w:r>
      <w:proofErr w:type="gramEnd"/>
      <w:r>
        <w:rPr>
          <w:rFonts w:ascii="宋体" w:eastAsia="宋体" w:hAnsi="宋体" w:cs="Times New Roman"/>
          <w:kern w:val="0"/>
          <w:sz w:val="28"/>
          <w:szCs w:val="28"/>
        </w:rPr>
        <w:t>，其中：管道焊口按照核一级、核二级、核三级及</w:t>
      </w:r>
      <w:proofErr w:type="gramStart"/>
      <w:r>
        <w:rPr>
          <w:rFonts w:ascii="宋体" w:eastAsia="宋体" w:hAnsi="宋体" w:cs="Times New Roman"/>
          <w:kern w:val="0"/>
          <w:sz w:val="28"/>
          <w:szCs w:val="28"/>
        </w:rPr>
        <w:t>非核级各</w:t>
      </w:r>
      <w:proofErr w:type="gramEnd"/>
      <w:r>
        <w:rPr>
          <w:rFonts w:ascii="宋体" w:eastAsia="宋体" w:hAnsi="宋体" w:cs="Times New Roman"/>
          <w:kern w:val="0"/>
          <w:sz w:val="28"/>
          <w:szCs w:val="28"/>
        </w:rPr>
        <w:t>抽取一个系统，常规岛和BOP管道焊口各抽取一个系统，安全壳选取三道环缝；反应堆换料水池、燃料转运通道及乏燃料水池的不锈钢覆面焊缝至少选择一个；</w:t>
      </w:r>
      <w:proofErr w:type="gramStart"/>
      <w:r>
        <w:rPr>
          <w:rFonts w:ascii="宋体" w:eastAsia="宋体" w:hAnsi="宋体" w:cs="Times New Roman"/>
          <w:kern w:val="0"/>
          <w:sz w:val="28"/>
          <w:szCs w:val="28"/>
        </w:rPr>
        <w:t>核级重要</w:t>
      </w:r>
      <w:proofErr w:type="gramEnd"/>
      <w:r>
        <w:rPr>
          <w:rFonts w:ascii="宋体" w:eastAsia="宋体" w:hAnsi="宋体" w:cs="Times New Roman"/>
          <w:kern w:val="0"/>
          <w:sz w:val="28"/>
          <w:szCs w:val="28"/>
        </w:rPr>
        <w:t>钢结构选取2个；主设备中主管道、堆内构件、波动管、Ω环任选一个；土建钢结构焊接视情况选取。</w:t>
      </w:r>
    </w:p>
    <w:p w14:paraId="4CB85749" w14:textId="77777777" w:rsidR="00DF2A9A" w:rsidRPr="0007196B" w:rsidRDefault="0076562C" w:rsidP="00B946FC">
      <w:pPr>
        <w:ind w:firstLineChars="200" w:firstLine="560"/>
        <w:rPr>
          <w:rFonts w:ascii="宋体" w:eastAsia="宋体" w:hAnsi="宋体" w:cs="Times New Roman"/>
          <w:kern w:val="0"/>
          <w:sz w:val="28"/>
          <w:szCs w:val="28"/>
        </w:rPr>
      </w:pPr>
      <w:r>
        <w:rPr>
          <w:rFonts w:ascii="宋体" w:eastAsia="宋体" w:hAnsi="宋体" w:cs="Times New Roman" w:hint="eastAsia"/>
          <w:kern w:val="0"/>
          <w:sz w:val="28"/>
          <w:szCs w:val="28"/>
        </w:rPr>
        <w:t>焊接</w:t>
      </w:r>
      <w:r>
        <w:rPr>
          <w:rFonts w:ascii="宋体" w:eastAsia="宋体" w:hAnsi="宋体" w:cs="Times New Roman"/>
          <w:kern w:val="0"/>
          <w:sz w:val="28"/>
          <w:szCs w:val="28"/>
        </w:rPr>
        <w:t>专项</w:t>
      </w:r>
      <w:r w:rsidR="0036376D">
        <w:rPr>
          <w:rFonts w:ascii="宋体" w:eastAsia="宋体" w:hAnsi="宋体" w:cs="Times New Roman"/>
          <w:kern w:val="0"/>
          <w:sz w:val="28"/>
          <w:szCs w:val="28"/>
        </w:rPr>
        <w:t>评价方法参见本规程</w:t>
      </w:r>
      <w:r w:rsidR="0036376D">
        <w:rPr>
          <w:rFonts w:ascii="宋体" w:eastAsia="宋体" w:hAnsi="宋体" w:cs="Times New Roman" w:hint="eastAsia"/>
          <w:kern w:val="0"/>
          <w:sz w:val="28"/>
          <w:szCs w:val="28"/>
        </w:rPr>
        <w:t>第</w:t>
      </w:r>
      <w:r>
        <w:rPr>
          <w:rFonts w:ascii="宋体" w:eastAsia="宋体" w:hAnsi="宋体" w:cs="Times New Roman" w:hint="eastAsia"/>
          <w:kern w:val="0"/>
          <w:sz w:val="28"/>
          <w:szCs w:val="28"/>
        </w:rPr>
        <w:t>三十三</w:t>
      </w:r>
      <w:r w:rsidR="0036376D">
        <w:rPr>
          <w:rFonts w:ascii="宋体" w:eastAsia="宋体" w:hAnsi="宋体" w:cs="Times New Roman" w:hint="eastAsia"/>
          <w:kern w:val="0"/>
          <w:sz w:val="28"/>
          <w:szCs w:val="28"/>
        </w:rPr>
        <w:t>条</w:t>
      </w:r>
      <w:r>
        <w:rPr>
          <w:rFonts w:ascii="宋体" w:eastAsia="宋体" w:hAnsi="宋体" w:cs="Times New Roman" w:hint="eastAsia"/>
          <w:kern w:val="0"/>
          <w:sz w:val="28"/>
          <w:szCs w:val="28"/>
        </w:rPr>
        <w:t>至</w:t>
      </w:r>
      <w:r>
        <w:rPr>
          <w:rFonts w:ascii="宋体" w:eastAsia="宋体" w:hAnsi="宋体" w:cs="Times New Roman"/>
          <w:kern w:val="0"/>
          <w:sz w:val="28"/>
          <w:szCs w:val="28"/>
        </w:rPr>
        <w:t>第三十七条</w:t>
      </w:r>
      <w:r w:rsidR="0036376D">
        <w:rPr>
          <w:rFonts w:ascii="宋体" w:eastAsia="宋体" w:hAnsi="宋体" w:cs="Times New Roman"/>
          <w:kern w:val="0"/>
          <w:sz w:val="28"/>
          <w:szCs w:val="28"/>
        </w:rPr>
        <w:t>。</w:t>
      </w:r>
    </w:p>
    <w:p w14:paraId="56F96AAD" w14:textId="77777777" w:rsidR="00180A82" w:rsidRPr="00F857C0" w:rsidRDefault="0076562C" w:rsidP="00180A82">
      <w:pPr>
        <w:ind w:firstLineChars="200" w:firstLine="562"/>
        <w:jc w:val="left"/>
        <w:rPr>
          <w:rFonts w:ascii="宋体" w:eastAsia="宋体" w:hAnsi="宋体" w:cs="Times New Roman"/>
          <w:kern w:val="0"/>
          <w:sz w:val="28"/>
          <w:szCs w:val="28"/>
          <w:highlight w:val="yellow"/>
        </w:rPr>
      </w:pPr>
      <w:r w:rsidRPr="002D21BF">
        <w:rPr>
          <w:rFonts w:ascii="宋体" w:eastAsia="宋体" w:hAnsi="宋体" w:cs="Times New Roman" w:hint="eastAsia"/>
          <w:b/>
          <w:kern w:val="0"/>
          <w:sz w:val="28"/>
          <w:szCs w:val="28"/>
        </w:rPr>
        <w:t>第</w:t>
      </w:r>
      <w:r>
        <w:rPr>
          <w:rFonts w:ascii="宋体" w:eastAsia="宋体" w:hAnsi="宋体" w:cs="Times New Roman" w:hint="eastAsia"/>
          <w:b/>
          <w:kern w:val="0"/>
          <w:sz w:val="28"/>
          <w:szCs w:val="28"/>
        </w:rPr>
        <w:t>三十九</w:t>
      </w:r>
      <w:r w:rsidRPr="002D21BF">
        <w:rPr>
          <w:rFonts w:ascii="宋体" w:eastAsia="宋体" w:hAnsi="宋体" w:cs="Times New Roman" w:hint="eastAsia"/>
          <w:b/>
          <w:kern w:val="0"/>
          <w:sz w:val="28"/>
          <w:szCs w:val="28"/>
        </w:rPr>
        <w:t>条</w:t>
      </w:r>
      <w:r w:rsidR="0007196B">
        <w:rPr>
          <w:rFonts w:ascii="宋体" w:eastAsia="宋体" w:hAnsi="宋体" w:cs="Times New Roman"/>
          <w:kern w:val="0"/>
          <w:sz w:val="28"/>
          <w:szCs w:val="28"/>
        </w:rPr>
        <w:t xml:space="preserve"> </w:t>
      </w:r>
      <w:r w:rsidR="00180A82" w:rsidRPr="00F857C0">
        <w:rPr>
          <w:rFonts w:ascii="宋体" w:eastAsia="宋体" w:hAnsi="宋体" w:cs="Times New Roman"/>
          <w:kern w:val="0"/>
          <w:sz w:val="28"/>
          <w:szCs w:val="28"/>
        </w:rPr>
        <w:t xml:space="preserve"> </w:t>
      </w:r>
      <w:r w:rsidR="00180A82" w:rsidRPr="00F857C0">
        <w:rPr>
          <w:rFonts w:ascii="宋体" w:eastAsia="宋体" w:hAnsi="宋体" w:cs="HiddenHorzOCR"/>
          <w:kern w:val="0"/>
          <w:sz w:val="28"/>
          <w:szCs w:val="28"/>
        </w:rPr>
        <w:t>调试专项工程评价在申请单位自检合格的基础上进行评价，按照调试特点分阶段识别、抽取调试的评价项目。</w:t>
      </w:r>
    </w:p>
    <w:p w14:paraId="397E62EA" w14:textId="77777777" w:rsidR="00180A82" w:rsidRPr="00F857C0" w:rsidRDefault="00180A82" w:rsidP="00180A82">
      <w:pPr>
        <w:ind w:firstLineChars="200" w:firstLine="560"/>
        <w:jc w:val="left"/>
        <w:rPr>
          <w:rFonts w:ascii="宋体" w:eastAsia="宋体" w:hAnsi="宋体" w:cs="HiddenHorzOCR"/>
          <w:kern w:val="0"/>
          <w:sz w:val="28"/>
          <w:szCs w:val="28"/>
        </w:rPr>
      </w:pPr>
      <w:r w:rsidRPr="00F857C0">
        <w:rPr>
          <w:rFonts w:ascii="宋体" w:eastAsia="宋体" w:hAnsi="宋体" w:cs="HiddenHorzOCR"/>
          <w:kern w:val="0"/>
          <w:sz w:val="28"/>
          <w:szCs w:val="28"/>
        </w:rPr>
        <w:t>1、穹顶吊装阶段因机组调试工作尚未开始，故此阶段不对调试质量进行评价。</w:t>
      </w:r>
    </w:p>
    <w:p w14:paraId="40A56C58" w14:textId="77777777" w:rsidR="00180A82" w:rsidRPr="00F857C0" w:rsidRDefault="00180A82" w:rsidP="00180A82">
      <w:pPr>
        <w:ind w:firstLineChars="200" w:firstLine="560"/>
        <w:jc w:val="left"/>
        <w:rPr>
          <w:rFonts w:ascii="宋体" w:eastAsia="宋体" w:hAnsi="宋体" w:cs="HiddenHorzOCR"/>
          <w:kern w:val="0"/>
          <w:sz w:val="28"/>
          <w:szCs w:val="28"/>
        </w:rPr>
      </w:pPr>
      <w:r w:rsidRPr="00F857C0">
        <w:rPr>
          <w:rFonts w:ascii="宋体" w:eastAsia="宋体" w:hAnsi="宋体" w:cs="HiddenHorzOCR"/>
          <w:kern w:val="0"/>
          <w:sz w:val="28"/>
          <w:szCs w:val="28"/>
        </w:rPr>
        <w:t>2、冷态功能试验阶段应选</w:t>
      </w:r>
      <w:proofErr w:type="gramStart"/>
      <w:r w:rsidRPr="00F857C0">
        <w:rPr>
          <w:rFonts w:ascii="宋体" w:eastAsia="宋体" w:hAnsi="宋体" w:cs="HiddenHorzOCR"/>
          <w:kern w:val="0"/>
          <w:sz w:val="28"/>
          <w:szCs w:val="28"/>
        </w:rPr>
        <w:t>取至少</w:t>
      </w:r>
      <w:proofErr w:type="gramEnd"/>
      <w:r w:rsidRPr="00F857C0">
        <w:rPr>
          <w:rFonts w:ascii="宋体" w:eastAsia="宋体" w:hAnsi="宋体" w:cs="HiddenHorzOCR"/>
          <w:kern w:val="0"/>
          <w:sz w:val="28"/>
          <w:szCs w:val="28"/>
        </w:rPr>
        <w:t>3个厂房（核岛、常规岛、BOP各选一个厂房），按照系统重要性或核安全等级抽取系统、设备，抽查其调试试验条件、调试试验的性能指标、调试报告和质量记录资料等，按照相应调试规程及技术指标分别打分，综合评价分档。各项指</w:t>
      </w:r>
      <w:r w:rsidRPr="00F857C0">
        <w:rPr>
          <w:rFonts w:ascii="宋体" w:eastAsia="宋体" w:hAnsi="宋体" w:cs="HiddenHorzOCR"/>
          <w:kern w:val="0"/>
          <w:sz w:val="28"/>
          <w:szCs w:val="28"/>
        </w:rPr>
        <w:lastRenderedPageBreak/>
        <w:t>标达到考核值及相关规定，试验条件符合规定，试验报告及签证齐全、规范的为一档，取100%标准分值。各项指标70%及以上达到考核值及相关规定，试验报告及签证基本齐全、规范的为二档，取70%的标准分值。</w:t>
      </w:r>
    </w:p>
    <w:p w14:paraId="253A54CC" w14:textId="77777777" w:rsidR="00EE6BD5" w:rsidRPr="00EE6BD5" w:rsidRDefault="002E685D" w:rsidP="00180A82">
      <w:pPr>
        <w:ind w:firstLineChars="200" w:firstLine="562"/>
        <w:rPr>
          <w:rFonts w:ascii="宋体" w:eastAsia="宋体" w:hAnsi="宋体" w:cs="宋体"/>
          <w:kern w:val="0"/>
          <w:sz w:val="28"/>
          <w:szCs w:val="28"/>
        </w:rPr>
      </w:pPr>
      <w:r w:rsidRPr="002D21BF">
        <w:rPr>
          <w:rFonts w:ascii="宋体" w:eastAsia="宋体" w:hAnsi="宋体" w:cs="Times New Roman" w:hint="eastAsia"/>
          <w:b/>
          <w:kern w:val="0"/>
          <w:sz w:val="28"/>
          <w:szCs w:val="28"/>
        </w:rPr>
        <w:t>第</w:t>
      </w:r>
      <w:r>
        <w:rPr>
          <w:rFonts w:ascii="宋体" w:eastAsia="宋体" w:hAnsi="宋体" w:cs="Times New Roman" w:hint="eastAsia"/>
          <w:b/>
          <w:kern w:val="0"/>
          <w:sz w:val="28"/>
          <w:szCs w:val="28"/>
        </w:rPr>
        <w:t>四十</w:t>
      </w:r>
      <w:r w:rsidRPr="002D21BF">
        <w:rPr>
          <w:rFonts w:ascii="宋体" w:eastAsia="宋体" w:hAnsi="宋体" w:cs="Times New Roman" w:hint="eastAsia"/>
          <w:b/>
          <w:kern w:val="0"/>
          <w:sz w:val="28"/>
          <w:szCs w:val="28"/>
        </w:rPr>
        <w:t>条</w:t>
      </w:r>
      <w:r w:rsidR="00EE6BD5" w:rsidRPr="00EE6BD5">
        <w:rPr>
          <w:rFonts w:ascii="宋体" w:eastAsia="宋体" w:hAnsi="宋体" w:cs="宋体"/>
          <w:kern w:val="0"/>
          <w:sz w:val="28"/>
          <w:szCs w:val="28"/>
        </w:rPr>
        <w:t xml:space="preserve"> 商运一年后</w:t>
      </w:r>
      <w:r>
        <w:rPr>
          <w:rFonts w:ascii="宋体" w:eastAsia="宋体" w:hAnsi="宋体" w:cs="宋体" w:hint="eastAsia"/>
          <w:kern w:val="0"/>
          <w:sz w:val="28"/>
          <w:szCs w:val="28"/>
        </w:rPr>
        <w:t>阶段</w:t>
      </w:r>
      <w:r w:rsidR="00072F45">
        <w:rPr>
          <w:rFonts w:ascii="宋体" w:eastAsia="宋体" w:hAnsi="宋体" w:cs="宋体" w:hint="eastAsia"/>
          <w:kern w:val="0"/>
          <w:sz w:val="28"/>
          <w:szCs w:val="28"/>
        </w:rPr>
        <w:t>评价时</w:t>
      </w:r>
      <w:r w:rsidR="00072F45">
        <w:rPr>
          <w:rFonts w:ascii="宋体" w:eastAsia="宋体" w:hAnsi="宋体" w:cs="宋体"/>
          <w:kern w:val="0"/>
          <w:sz w:val="28"/>
          <w:szCs w:val="28"/>
        </w:rPr>
        <w:t>，</w:t>
      </w:r>
      <w:r w:rsidR="00EE6BD5" w:rsidRPr="00EE6BD5">
        <w:rPr>
          <w:rFonts w:ascii="宋体" w:eastAsia="宋体" w:hAnsi="宋体" w:cs="宋体"/>
          <w:kern w:val="0"/>
          <w:sz w:val="28"/>
          <w:szCs w:val="28"/>
        </w:rPr>
        <w:t>调试专项按照参评工程全部单台机组的168/100h满负荷试运转技术指标及机组性能试验技术指标</w:t>
      </w:r>
      <w:r w:rsidR="00072F45">
        <w:rPr>
          <w:rFonts w:ascii="宋体" w:eastAsia="宋体" w:hAnsi="宋体" w:cs="宋体" w:hint="eastAsia"/>
          <w:kern w:val="0"/>
          <w:sz w:val="28"/>
          <w:szCs w:val="28"/>
        </w:rPr>
        <w:t>进行</w:t>
      </w:r>
      <w:r w:rsidR="00EE6BD5" w:rsidRPr="00EE6BD5">
        <w:rPr>
          <w:rFonts w:ascii="宋体" w:eastAsia="宋体" w:hAnsi="宋体" w:cs="宋体"/>
          <w:kern w:val="0"/>
          <w:sz w:val="28"/>
          <w:szCs w:val="28"/>
        </w:rPr>
        <w:t>分别打分、综合评价。评价方法应符合下列规定:</w:t>
      </w:r>
    </w:p>
    <w:p w14:paraId="49D3CE01" w14:textId="77777777" w:rsidR="00EE6BD5" w:rsidRPr="00EE6BD5" w:rsidRDefault="00EE6BD5" w:rsidP="00B946FC">
      <w:pPr>
        <w:ind w:firstLineChars="200" w:firstLine="560"/>
        <w:rPr>
          <w:rFonts w:ascii="宋体" w:eastAsia="宋体" w:hAnsi="宋体" w:cs="宋体"/>
          <w:kern w:val="0"/>
          <w:sz w:val="28"/>
          <w:szCs w:val="28"/>
        </w:rPr>
      </w:pPr>
      <w:r w:rsidRPr="00EE6BD5">
        <w:rPr>
          <w:rFonts w:ascii="宋体" w:eastAsia="宋体" w:hAnsi="宋体" w:cs="宋体"/>
          <w:kern w:val="0"/>
          <w:sz w:val="28"/>
          <w:szCs w:val="28"/>
        </w:rPr>
        <w:t>1</w:t>
      </w:r>
      <w:r w:rsidR="0007196B">
        <w:rPr>
          <w:rFonts w:ascii="宋体" w:eastAsia="宋体" w:hAnsi="宋体" w:cs="宋体" w:hint="eastAsia"/>
          <w:kern w:val="0"/>
          <w:sz w:val="28"/>
          <w:szCs w:val="28"/>
        </w:rPr>
        <w:t>．</w:t>
      </w:r>
      <w:r w:rsidRPr="00EE6BD5">
        <w:rPr>
          <w:rFonts w:ascii="宋体" w:eastAsia="宋体" w:hAnsi="宋体" w:cs="宋体"/>
          <w:kern w:val="0"/>
          <w:sz w:val="28"/>
          <w:szCs w:val="28"/>
        </w:rPr>
        <w:t>综合查验各台机组各项指标达到考核值及相关规定，试验条件符合规定，试验过程、试验报告及签证齐全、规范的为一档，取100%的标准分值</w:t>
      </w:r>
      <w:r w:rsidR="00DB77C2">
        <w:rPr>
          <w:rFonts w:ascii="宋体" w:eastAsia="宋体" w:hAnsi="宋体" w:cs="宋体" w:hint="eastAsia"/>
          <w:kern w:val="0"/>
          <w:sz w:val="28"/>
          <w:szCs w:val="28"/>
        </w:rPr>
        <w:t>；</w:t>
      </w:r>
    </w:p>
    <w:p w14:paraId="5D92E988" w14:textId="77777777" w:rsidR="00EE6BD5" w:rsidRPr="00EE6BD5" w:rsidRDefault="00EE6BD5" w:rsidP="00B946FC">
      <w:pPr>
        <w:ind w:firstLineChars="200" w:firstLine="560"/>
        <w:rPr>
          <w:rFonts w:ascii="宋体" w:eastAsia="宋体" w:hAnsi="宋体" w:cs="宋体"/>
          <w:kern w:val="0"/>
          <w:sz w:val="28"/>
          <w:szCs w:val="28"/>
        </w:rPr>
      </w:pPr>
      <w:r w:rsidRPr="00EE6BD5">
        <w:rPr>
          <w:rFonts w:ascii="宋体" w:eastAsia="宋体" w:hAnsi="宋体" w:cs="宋体"/>
          <w:kern w:val="0"/>
          <w:sz w:val="28"/>
          <w:szCs w:val="28"/>
        </w:rPr>
        <w:t>2</w:t>
      </w:r>
      <w:r w:rsidR="0007196B">
        <w:rPr>
          <w:rFonts w:ascii="宋体" w:eastAsia="宋体" w:hAnsi="宋体" w:cs="宋体" w:hint="eastAsia"/>
          <w:kern w:val="0"/>
          <w:sz w:val="28"/>
          <w:szCs w:val="28"/>
        </w:rPr>
        <w:t>．</w:t>
      </w:r>
      <w:r w:rsidRPr="00EE6BD5">
        <w:rPr>
          <w:rFonts w:ascii="宋体" w:eastAsia="宋体" w:hAnsi="宋体" w:cs="宋体"/>
          <w:kern w:val="0"/>
          <w:sz w:val="28"/>
          <w:szCs w:val="28"/>
        </w:rPr>
        <w:t>综合查验各台机组各项指标，其中主控指标达到考核值及相关规定，试验条件符合规定，试验报告及签证齐全、规范；一般指标70%及以上达到考核值及相关规定，试验报告及签证基本齐全、规范的为二档，取70%的标准分值。</w:t>
      </w:r>
    </w:p>
    <w:p w14:paraId="6815F932" w14:textId="77777777" w:rsidR="00DF2A9A" w:rsidRPr="00E44AC6" w:rsidRDefault="002E685D" w:rsidP="00B946FC">
      <w:pPr>
        <w:ind w:firstLineChars="200" w:firstLine="562"/>
        <w:rPr>
          <w:rFonts w:ascii="宋体" w:eastAsia="宋体" w:hAnsi="宋体" w:cs="宋体"/>
          <w:kern w:val="0"/>
          <w:sz w:val="28"/>
          <w:szCs w:val="28"/>
        </w:rPr>
      </w:pPr>
      <w:r w:rsidRPr="002D21BF">
        <w:rPr>
          <w:rFonts w:ascii="宋体" w:eastAsia="宋体" w:hAnsi="宋体" w:cs="Times New Roman" w:hint="eastAsia"/>
          <w:b/>
          <w:kern w:val="0"/>
          <w:sz w:val="28"/>
          <w:szCs w:val="28"/>
        </w:rPr>
        <w:t>第</w:t>
      </w:r>
      <w:r>
        <w:rPr>
          <w:rFonts w:ascii="宋体" w:eastAsia="宋体" w:hAnsi="宋体" w:cs="Times New Roman" w:hint="eastAsia"/>
          <w:b/>
          <w:kern w:val="0"/>
          <w:sz w:val="28"/>
          <w:szCs w:val="28"/>
        </w:rPr>
        <w:t>四十一</w:t>
      </w:r>
      <w:r w:rsidRPr="002D21BF">
        <w:rPr>
          <w:rFonts w:ascii="宋体" w:eastAsia="宋体" w:hAnsi="宋体" w:cs="Times New Roman" w:hint="eastAsia"/>
          <w:b/>
          <w:kern w:val="0"/>
          <w:sz w:val="28"/>
          <w:szCs w:val="28"/>
        </w:rPr>
        <w:t>条</w:t>
      </w:r>
      <w:r w:rsidR="0036376D" w:rsidRPr="00E44AC6">
        <w:rPr>
          <w:rFonts w:ascii="宋体" w:eastAsia="宋体" w:hAnsi="宋体" w:cs="宋体"/>
          <w:kern w:val="0"/>
          <w:sz w:val="28"/>
          <w:szCs w:val="28"/>
        </w:rPr>
        <w:t xml:space="preserve"> </w:t>
      </w:r>
      <w:r w:rsidR="0036376D" w:rsidRPr="00D4437C">
        <w:rPr>
          <w:rFonts w:ascii="宋体" w:eastAsia="宋体" w:hAnsi="宋体" w:cs="宋体"/>
          <w:kern w:val="0"/>
          <w:sz w:val="28"/>
          <w:szCs w:val="28"/>
        </w:rPr>
        <w:t>工程档案管理专项评价，应按照</w:t>
      </w:r>
      <w:r w:rsidR="00E44AC6">
        <w:rPr>
          <w:rFonts w:ascii="宋体" w:eastAsia="宋体" w:hAnsi="宋体" w:cs="宋体" w:hint="eastAsia"/>
          <w:kern w:val="0"/>
          <w:sz w:val="28"/>
          <w:szCs w:val="28"/>
        </w:rPr>
        <w:t>国家档案行业</w:t>
      </w:r>
      <w:r w:rsidR="00E44AC6">
        <w:rPr>
          <w:rFonts w:ascii="宋体" w:eastAsia="宋体" w:hAnsi="宋体" w:cs="宋体"/>
          <w:kern w:val="0"/>
          <w:sz w:val="28"/>
          <w:szCs w:val="28"/>
        </w:rPr>
        <w:t>标准</w:t>
      </w:r>
      <w:r w:rsidR="00E44AC6" w:rsidRPr="00E44AC6">
        <w:rPr>
          <w:rFonts w:ascii="宋体" w:eastAsia="宋体" w:hAnsi="宋体" w:cs="宋体" w:hint="eastAsia"/>
          <w:kern w:val="0"/>
          <w:sz w:val="28"/>
          <w:szCs w:val="28"/>
        </w:rPr>
        <w:t>《建设项目</w:t>
      </w:r>
      <w:r w:rsidR="00E44AC6" w:rsidRPr="00E44AC6">
        <w:rPr>
          <w:rFonts w:ascii="宋体" w:eastAsia="宋体" w:hAnsi="宋体" w:cs="宋体"/>
          <w:kern w:val="0"/>
          <w:sz w:val="28"/>
          <w:szCs w:val="28"/>
        </w:rPr>
        <w:t>档案管理规</w:t>
      </w:r>
      <w:r w:rsidR="00E44AC6" w:rsidRPr="00E44AC6">
        <w:rPr>
          <w:rFonts w:ascii="宋体" w:eastAsia="宋体" w:hAnsi="宋体" w:cs="宋体" w:hint="eastAsia"/>
          <w:kern w:val="0"/>
          <w:sz w:val="28"/>
          <w:szCs w:val="28"/>
        </w:rPr>
        <w:t>范》（</w:t>
      </w:r>
      <w:r w:rsidR="00E44AC6" w:rsidRPr="00E44AC6">
        <w:rPr>
          <w:rFonts w:ascii="宋体" w:eastAsia="宋体" w:hAnsi="宋体" w:cs="宋体"/>
          <w:kern w:val="0"/>
          <w:sz w:val="28"/>
          <w:szCs w:val="28"/>
        </w:rPr>
        <w:t>DA/T28-2018</w:t>
      </w:r>
      <w:r w:rsidR="00E44AC6" w:rsidRPr="00E44AC6">
        <w:rPr>
          <w:rFonts w:ascii="宋体" w:eastAsia="宋体" w:hAnsi="宋体" w:cs="宋体" w:hint="eastAsia"/>
          <w:kern w:val="0"/>
          <w:sz w:val="28"/>
          <w:szCs w:val="28"/>
        </w:rPr>
        <w:t>）和</w:t>
      </w:r>
      <w:r w:rsidR="001F3288" w:rsidRPr="00E44AC6">
        <w:rPr>
          <w:rFonts w:ascii="宋体" w:eastAsia="宋体" w:hAnsi="宋体" w:cs="宋体" w:hint="eastAsia"/>
          <w:kern w:val="0"/>
          <w:sz w:val="28"/>
          <w:szCs w:val="28"/>
        </w:rPr>
        <w:t>《重大建设项目档案验收办法》（</w:t>
      </w:r>
      <w:proofErr w:type="gramStart"/>
      <w:r w:rsidR="001F3288" w:rsidRPr="00E44AC6">
        <w:rPr>
          <w:rFonts w:ascii="宋体" w:eastAsia="宋体" w:hAnsi="宋体" w:cs="宋体" w:hint="eastAsia"/>
          <w:kern w:val="0"/>
          <w:sz w:val="28"/>
          <w:szCs w:val="28"/>
        </w:rPr>
        <w:t>档发</w:t>
      </w:r>
      <w:proofErr w:type="gramEnd"/>
      <w:r w:rsidR="001F3288" w:rsidRPr="00E44AC6">
        <w:rPr>
          <w:rFonts w:ascii="宋体" w:eastAsia="宋体" w:hAnsi="宋体" w:cs="宋体" w:hint="eastAsia"/>
          <w:kern w:val="0"/>
          <w:sz w:val="28"/>
          <w:szCs w:val="28"/>
        </w:rPr>
        <w:t>[2006]2号）</w:t>
      </w:r>
      <w:r w:rsidR="00E44AC6" w:rsidRPr="00E44AC6">
        <w:rPr>
          <w:rFonts w:ascii="宋体" w:eastAsia="宋体" w:hAnsi="宋体" w:cs="宋体" w:hint="eastAsia"/>
          <w:kern w:val="0"/>
          <w:sz w:val="28"/>
          <w:szCs w:val="28"/>
        </w:rPr>
        <w:t>执行</w:t>
      </w:r>
      <w:r w:rsidR="0036376D" w:rsidRPr="00E44AC6">
        <w:rPr>
          <w:rFonts w:ascii="宋体" w:eastAsia="宋体" w:hAnsi="宋体" w:cs="宋体"/>
          <w:kern w:val="0"/>
          <w:sz w:val="28"/>
          <w:szCs w:val="28"/>
        </w:rPr>
        <w:t>，</w:t>
      </w:r>
      <w:r w:rsidR="0036376D" w:rsidRPr="00D4437C">
        <w:rPr>
          <w:rFonts w:ascii="宋体" w:eastAsia="宋体" w:hAnsi="宋体" w:cs="宋体"/>
          <w:kern w:val="0"/>
          <w:sz w:val="28"/>
          <w:szCs w:val="28"/>
        </w:rPr>
        <w:t>对</w:t>
      </w:r>
      <w:r w:rsidR="002A5846">
        <w:rPr>
          <w:rFonts w:ascii="宋体" w:eastAsia="宋体" w:hAnsi="宋体" w:cs="宋体" w:hint="eastAsia"/>
          <w:kern w:val="0"/>
          <w:sz w:val="28"/>
          <w:szCs w:val="28"/>
        </w:rPr>
        <w:t>项目档案</w:t>
      </w:r>
      <w:r w:rsidR="0036376D" w:rsidRPr="00D4437C">
        <w:rPr>
          <w:rFonts w:ascii="宋体" w:eastAsia="宋体" w:hAnsi="宋体" w:cs="宋体"/>
          <w:kern w:val="0"/>
          <w:sz w:val="28"/>
          <w:szCs w:val="28"/>
        </w:rPr>
        <w:t>进行全面检查</w:t>
      </w:r>
      <w:r w:rsidR="002A5846">
        <w:rPr>
          <w:rFonts w:ascii="宋体" w:eastAsia="宋体" w:hAnsi="宋体" w:cs="宋体" w:hint="eastAsia"/>
          <w:kern w:val="0"/>
          <w:sz w:val="28"/>
          <w:szCs w:val="28"/>
        </w:rPr>
        <w:t>。</w:t>
      </w:r>
      <w:r w:rsidR="0036376D" w:rsidRPr="00D4437C">
        <w:rPr>
          <w:rFonts w:ascii="宋体" w:eastAsia="宋体" w:hAnsi="宋体" w:cs="宋体"/>
          <w:kern w:val="0"/>
          <w:sz w:val="28"/>
          <w:szCs w:val="28"/>
        </w:rPr>
        <w:t>档案</w:t>
      </w:r>
      <w:r w:rsidR="0036376D" w:rsidRPr="00E44AC6">
        <w:rPr>
          <w:rFonts w:ascii="宋体" w:eastAsia="宋体" w:hAnsi="宋体" w:cs="宋体"/>
          <w:kern w:val="0"/>
          <w:sz w:val="28"/>
          <w:szCs w:val="28"/>
        </w:rPr>
        <w:t>评价</w:t>
      </w:r>
      <w:r w:rsidR="0036376D" w:rsidRPr="00D4437C">
        <w:rPr>
          <w:rFonts w:ascii="宋体" w:eastAsia="宋体" w:hAnsi="宋体" w:cs="宋体"/>
          <w:kern w:val="0"/>
          <w:sz w:val="28"/>
          <w:szCs w:val="28"/>
        </w:rPr>
        <w:t>结果分为</w:t>
      </w:r>
      <w:r w:rsidR="0036376D" w:rsidRPr="00D4437C">
        <w:rPr>
          <w:rFonts w:ascii="宋体" w:eastAsia="宋体" w:hAnsi="宋体" w:cs="宋体" w:hint="eastAsia"/>
          <w:kern w:val="0"/>
          <w:sz w:val="28"/>
          <w:szCs w:val="28"/>
        </w:rPr>
        <w:t>二</w:t>
      </w:r>
      <w:r w:rsidR="0036376D" w:rsidRPr="00D4437C">
        <w:rPr>
          <w:rFonts w:ascii="宋体" w:eastAsia="宋体" w:hAnsi="宋体" w:cs="宋体"/>
          <w:kern w:val="0"/>
          <w:sz w:val="28"/>
          <w:szCs w:val="28"/>
        </w:rPr>
        <w:t>档</w:t>
      </w:r>
      <w:r w:rsidR="00D4437C">
        <w:rPr>
          <w:rFonts w:ascii="宋体" w:eastAsia="宋体" w:hAnsi="宋体" w:cs="宋体" w:hint="eastAsia"/>
          <w:kern w:val="0"/>
          <w:sz w:val="28"/>
          <w:szCs w:val="28"/>
        </w:rPr>
        <w:t>：</w:t>
      </w:r>
    </w:p>
    <w:p w14:paraId="2E05D77F" w14:textId="77777777" w:rsidR="00DF2A9A" w:rsidRDefault="0036376D" w:rsidP="00B946FC">
      <w:pPr>
        <w:ind w:firstLineChars="200" w:firstLine="560"/>
        <w:rPr>
          <w:rFonts w:ascii="宋体" w:eastAsia="宋体" w:hAnsi="宋体" w:cs="宋体"/>
          <w:kern w:val="0"/>
          <w:sz w:val="28"/>
          <w:szCs w:val="28"/>
        </w:rPr>
      </w:pPr>
      <w:r>
        <w:rPr>
          <w:rFonts w:ascii="宋体" w:eastAsia="宋体" w:hAnsi="宋体" w:cs="宋体"/>
          <w:kern w:val="0"/>
          <w:sz w:val="28"/>
          <w:szCs w:val="28"/>
        </w:rPr>
        <w:t>一档：档案管理体系建立健全，档案实施信息化管理，档案管理制度完整全面，符合国家重大项目档案管理规定要求，各类档案按期归档，</w:t>
      </w:r>
      <w:r>
        <w:rPr>
          <w:rFonts w:ascii="宋体" w:eastAsia="宋体" w:hAnsi="宋体" w:cs="Times New Roman" w:hint="eastAsia"/>
          <w:kern w:val="0"/>
          <w:sz w:val="28"/>
          <w:szCs w:val="28"/>
        </w:rPr>
        <w:t>取</w:t>
      </w:r>
      <w:r>
        <w:rPr>
          <w:rFonts w:ascii="宋体" w:eastAsia="宋体" w:hAnsi="宋体" w:cs="Times New Roman"/>
          <w:kern w:val="0"/>
          <w:sz w:val="28"/>
          <w:szCs w:val="28"/>
        </w:rPr>
        <w:t>100</w:t>
      </w:r>
      <w:r>
        <w:rPr>
          <w:rFonts w:ascii="宋体" w:eastAsia="宋体" w:hAnsi="宋体" w:cs="Times New Roman" w:hint="eastAsia"/>
          <w:kern w:val="0"/>
          <w:sz w:val="28"/>
          <w:szCs w:val="28"/>
        </w:rPr>
        <w:t>%的标准</w:t>
      </w:r>
      <w:r>
        <w:rPr>
          <w:rFonts w:ascii="宋体" w:eastAsia="宋体" w:hAnsi="宋体" w:cs="Times New Roman"/>
          <w:kern w:val="0"/>
          <w:sz w:val="28"/>
          <w:szCs w:val="28"/>
        </w:rPr>
        <w:t>分</w:t>
      </w:r>
      <w:r>
        <w:rPr>
          <w:rFonts w:ascii="宋体" w:eastAsia="宋体" w:hAnsi="宋体" w:cs="Times New Roman" w:hint="eastAsia"/>
          <w:kern w:val="0"/>
          <w:sz w:val="28"/>
          <w:szCs w:val="28"/>
        </w:rPr>
        <w:t>值</w:t>
      </w:r>
      <w:r w:rsidR="00DA4A27">
        <w:rPr>
          <w:rFonts w:ascii="宋体" w:eastAsia="宋体" w:hAnsi="宋体" w:cs="宋体" w:hint="eastAsia"/>
          <w:kern w:val="0"/>
          <w:sz w:val="28"/>
          <w:szCs w:val="28"/>
        </w:rPr>
        <w:t>。</w:t>
      </w:r>
    </w:p>
    <w:p w14:paraId="3128DEEE" w14:textId="77777777" w:rsidR="00DF2A9A" w:rsidRDefault="0036376D" w:rsidP="00B946FC">
      <w:pPr>
        <w:ind w:firstLineChars="200" w:firstLine="560"/>
        <w:rPr>
          <w:rFonts w:ascii="宋体" w:eastAsia="宋体" w:hAnsi="宋体" w:cs="宋体"/>
          <w:kern w:val="0"/>
          <w:sz w:val="28"/>
          <w:szCs w:val="28"/>
        </w:rPr>
      </w:pPr>
      <w:r>
        <w:rPr>
          <w:rFonts w:ascii="宋体" w:eastAsia="宋体" w:hAnsi="宋体" w:cs="宋体"/>
          <w:kern w:val="0"/>
          <w:sz w:val="28"/>
          <w:szCs w:val="28"/>
        </w:rPr>
        <w:t>二档：档案管理体系建立健全，档案实施信息化管理，档案管理</w:t>
      </w:r>
      <w:r>
        <w:rPr>
          <w:rFonts w:ascii="宋体" w:eastAsia="宋体" w:hAnsi="宋体" w:cs="宋体"/>
          <w:kern w:val="0"/>
          <w:sz w:val="28"/>
          <w:szCs w:val="28"/>
        </w:rPr>
        <w:lastRenderedPageBreak/>
        <w:t>制度基本建立</w:t>
      </w:r>
      <w:r>
        <w:rPr>
          <w:rFonts w:ascii="宋体" w:eastAsia="宋体" w:hAnsi="宋体" w:cs="宋体" w:hint="eastAsia"/>
          <w:kern w:val="0"/>
          <w:sz w:val="28"/>
          <w:szCs w:val="28"/>
        </w:rPr>
        <w:t>，</w:t>
      </w:r>
      <w:r>
        <w:rPr>
          <w:rFonts w:ascii="宋体" w:eastAsia="宋体" w:hAnsi="宋体" w:cs="宋体"/>
          <w:kern w:val="0"/>
          <w:sz w:val="28"/>
          <w:szCs w:val="28"/>
        </w:rPr>
        <w:t>符合国家重大项目档案管理规定要求，各类档案归档较及时，</w:t>
      </w:r>
      <w:r w:rsidRPr="00DA4A27">
        <w:rPr>
          <w:rFonts w:ascii="宋体" w:eastAsia="宋体" w:hAnsi="宋体" w:cs="宋体" w:hint="eastAsia"/>
          <w:kern w:val="0"/>
          <w:sz w:val="28"/>
          <w:szCs w:val="28"/>
        </w:rPr>
        <w:t>取70%的标准</w:t>
      </w:r>
      <w:r w:rsidRPr="00DA4A27">
        <w:rPr>
          <w:rFonts w:ascii="宋体" w:eastAsia="宋体" w:hAnsi="宋体" w:cs="宋体"/>
          <w:kern w:val="0"/>
          <w:sz w:val="28"/>
          <w:szCs w:val="28"/>
        </w:rPr>
        <w:t>分</w:t>
      </w:r>
      <w:r w:rsidRPr="00DA4A27">
        <w:rPr>
          <w:rFonts w:ascii="宋体" w:eastAsia="宋体" w:hAnsi="宋体" w:cs="宋体" w:hint="eastAsia"/>
          <w:kern w:val="0"/>
          <w:sz w:val="28"/>
          <w:szCs w:val="28"/>
        </w:rPr>
        <w:t>值</w:t>
      </w:r>
      <w:r w:rsidR="00DA4A27">
        <w:rPr>
          <w:rFonts w:ascii="宋体" w:eastAsia="宋体" w:hAnsi="宋体" w:cs="宋体" w:hint="eastAsia"/>
          <w:kern w:val="0"/>
          <w:sz w:val="28"/>
          <w:szCs w:val="28"/>
        </w:rPr>
        <w:t>。</w:t>
      </w:r>
    </w:p>
    <w:p w14:paraId="07FD285B" w14:textId="77777777" w:rsidR="00DF2A9A" w:rsidRDefault="002E685D" w:rsidP="00B946FC">
      <w:pPr>
        <w:ind w:firstLineChars="200" w:firstLine="562"/>
        <w:rPr>
          <w:rFonts w:ascii="宋体" w:eastAsia="宋体" w:hAnsi="Calibri" w:cs="宋体"/>
          <w:kern w:val="0"/>
          <w:sz w:val="28"/>
          <w:szCs w:val="28"/>
        </w:rPr>
      </w:pPr>
      <w:r w:rsidRPr="002D21BF">
        <w:rPr>
          <w:rFonts w:ascii="宋体" w:eastAsia="宋体" w:hAnsi="宋体" w:cs="Times New Roman" w:hint="eastAsia"/>
          <w:b/>
          <w:kern w:val="0"/>
          <w:sz w:val="28"/>
          <w:szCs w:val="28"/>
        </w:rPr>
        <w:t>第</w:t>
      </w:r>
      <w:r>
        <w:rPr>
          <w:rFonts w:ascii="宋体" w:eastAsia="宋体" w:hAnsi="宋体" w:cs="Times New Roman" w:hint="eastAsia"/>
          <w:b/>
          <w:kern w:val="0"/>
          <w:sz w:val="28"/>
          <w:szCs w:val="28"/>
        </w:rPr>
        <w:t>四十二</w:t>
      </w:r>
      <w:r w:rsidRPr="002D21BF">
        <w:rPr>
          <w:rFonts w:ascii="宋体" w:eastAsia="宋体" w:hAnsi="宋体" w:cs="Times New Roman" w:hint="eastAsia"/>
          <w:b/>
          <w:kern w:val="0"/>
          <w:sz w:val="28"/>
          <w:szCs w:val="28"/>
        </w:rPr>
        <w:t>条</w:t>
      </w:r>
      <w:r w:rsidR="0036376D">
        <w:rPr>
          <w:rFonts w:ascii="宋体" w:eastAsia="宋体" w:hAnsi="Calibri" w:cs="宋体"/>
          <w:kern w:val="0"/>
          <w:sz w:val="28"/>
          <w:szCs w:val="28"/>
        </w:rPr>
        <w:t xml:space="preserve"> </w:t>
      </w:r>
      <w:r w:rsidR="0036376D">
        <w:rPr>
          <w:rFonts w:ascii="宋体" w:eastAsia="宋体" w:hAnsi="Calibri" w:cs="宋体" w:hint="eastAsia"/>
          <w:kern w:val="0"/>
          <w:sz w:val="28"/>
          <w:szCs w:val="28"/>
        </w:rPr>
        <w:t>质量保证的评价内容和评价方法应符合下列规定：</w:t>
      </w:r>
    </w:p>
    <w:p w14:paraId="1601E103" w14:textId="77777777" w:rsidR="00DF2A9A" w:rsidRDefault="0036376D" w:rsidP="00B946FC">
      <w:pPr>
        <w:autoSpaceDE w:val="0"/>
        <w:autoSpaceDN w:val="0"/>
        <w:adjustRightInd w:val="0"/>
        <w:ind w:firstLineChars="200" w:firstLine="560"/>
        <w:rPr>
          <w:rFonts w:ascii="宋体" w:eastAsia="宋体" w:hAnsi="Calibri" w:cs="宋体"/>
          <w:kern w:val="0"/>
          <w:sz w:val="28"/>
          <w:szCs w:val="28"/>
        </w:rPr>
      </w:pPr>
      <w:r>
        <w:rPr>
          <w:rFonts w:ascii="宋体" w:eastAsia="宋体" w:hAnsi="Calibri" w:cs="宋体" w:hint="eastAsia"/>
          <w:kern w:val="0"/>
          <w:sz w:val="28"/>
          <w:szCs w:val="28"/>
        </w:rPr>
        <w:t>1</w:t>
      </w:r>
      <w:r w:rsidR="00DA4A27">
        <w:rPr>
          <w:rFonts w:ascii="宋体" w:eastAsia="宋体" w:hAnsi="Calibri" w:cs="宋体" w:hint="eastAsia"/>
          <w:kern w:val="0"/>
          <w:sz w:val="28"/>
          <w:szCs w:val="28"/>
        </w:rPr>
        <w:t>．</w:t>
      </w:r>
      <w:r>
        <w:rPr>
          <w:rFonts w:ascii="宋体" w:eastAsia="宋体" w:hAnsi="Calibri" w:cs="宋体" w:hint="eastAsia"/>
          <w:kern w:val="0"/>
          <w:sz w:val="28"/>
          <w:szCs w:val="28"/>
        </w:rPr>
        <w:t>质量保证大纲及项目程序体系完善，发布及时、有效，编审批手续齐全，对工程项目建设情况有良好的指导作用，质量保证体系运行有效，质保监查有效性高的为一档，</w:t>
      </w:r>
      <w:r>
        <w:rPr>
          <w:rFonts w:ascii="宋体" w:eastAsia="宋体" w:hAnsi="宋体" w:cs="Times New Roman" w:hint="eastAsia"/>
          <w:kern w:val="0"/>
          <w:sz w:val="28"/>
          <w:szCs w:val="28"/>
        </w:rPr>
        <w:t>取</w:t>
      </w:r>
      <w:r>
        <w:rPr>
          <w:rFonts w:ascii="宋体" w:eastAsia="宋体" w:hAnsi="宋体" w:cs="Times New Roman"/>
          <w:kern w:val="0"/>
          <w:sz w:val="28"/>
          <w:szCs w:val="28"/>
        </w:rPr>
        <w:t>100</w:t>
      </w:r>
      <w:r>
        <w:rPr>
          <w:rFonts w:ascii="宋体" w:eastAsia="宋体" w:hAnsi="宋体" w:cs="Times New Roman" w:hint="eastAsia"/>
          <w:kern w:val="0"/>
          <w:sz w:val="28"/>
          <w:szCs w:val="28"/>
        </w:rPr>
        <w:t>%的标准</w:t>
      </w:r>
      <w:r>
        <w:rPr>
          <w:rFonts w:ascii="宋体" w:eastAsia="宋体" w:hAnsi="宋体" w:cs="Times New Roman"/>
          <w:kern w:val="0"/>
          <w:sz w:val="28"/>
          <w:szCs w:val="28"/>
        </w:rPr>
        <w:t>分</w:t>
      </w:r>
      <w:r>
        <w:rPr>
          <w:rFonts w:ascii="宋体" w:eastAsia="宋体" w:hAnsi="宋体" w:cs="Times New Roman" w:hint="eastAsia"/>
          <w:kern w:val="0"/>
          <w:sz w:val="28"/>
          <w:szCs w:val="28"/>
        </w:rPr>
        <w:t>值</w:t>
      </w:r>
      <w:r>
        <w:rPr>
          <w:rFonts w:ascii="宋体" w:eastAsia="宋体" w:hAnsi="Calibri" w:cs="宋体" w:hint="eastAsia"/>
          <w:kern w:val="0"/>
          <w:sz w:val="28"/>
          <w:szCs w:val="28"/>
        </w:rPr>
        <w:t>；质量保证大纲及项目程序体系完善，发布较为及时有效，编审批手续齐全，对工程项目建设有较好的指导作用，质量保证体系运行基本有效，质保监查有效性比较高的为二档，</w:t>
      </w:r>
      <w:r>
        <w:rPr>
          <w:rFonts w:ascii="宋体" w:eastAsia="宋体" w:hAnsi="宋体" w:cs="Times New Roman" w:hint="eastAsia"/>
          <w:kern w:val="0"/>
          <w:sz w:val="28"/>
          <w:szCs w:val="28"/>
        </w:rPr>
        <w:t>取70%的标准</w:t>
      </w:r>
      <w:r>
        <w:rPr>
          <w:rFonts w:ascii="宋体" w:eastAsia="宋体" w:hAnsi="宋体" w:cs="Times New Roman"/>
          <w:kern w:val="0"/>
          <w:sz w:val="28"/>
          <w:szCs w:val="28"/>
        </w:rPr>
        <w:t>分</w:t>
      </w:r>
      <w:r>
        <w:rPr>
          <w:rFonts w:ascii="宋体" w:eastAsia="宋体" w:hAnsi="宋体" w:cs="Times New Roman" w:hint="eastAsia"/>
          <w:kern w:val="0"/>
          <w:sz w:val="28"/>
          <w:szCs w:val="28"/>
        </w:rPr>
        <w:t>值</w:t>
      </w:r>
      <w:r>
        <w:rPr>
          <w:rFonts w:ascii="宋体" w:eastAsia="宋体" w:hAnsi="Calibri" w:cs="宋体" w:hint="eastAsia"/>
          <w:kern w:val="0"/>
          <w:sz w:val="28"/>
          <w:szCs w:val="28"/>
        </w:rPr>
        <w:t>；</w:t>
      </w:r>
    </w:p>
    <w:p w14:paraId="6121DB2C" w14:textId="77777777" w:rsidR="00DF2A9A" w:rsidRDefault="0036376D" w:rsidP="00B946FC">
      <w:pPr>
        <w:autoSpaceDE w:val="0"/>
        <w:autoSpaceDN w:val="0"/>
        <w:adjustRightInd w:val="0"/>
        <w:ind w:firstLineChars="200" w:firstLine="560"/>
        <w:rPr>
          <w:rFonts w:ascii="宋体" w:eastAsia="宋体" w:hAnsi="Calibri" w:cs="宋体"/>
          <w:kern w:val="0"/>
          <w:sz w:val="28"/>
          <w:szCs w:val="28"/>
        </w:rPr>
      </w:pPr>
      <w:r>
        <w:rPr>
          <w:rFonts w:ascii="宋体" w:eastAsia="宋体" w:hAnsi="Calibri" w:cs="宋体" w:hint="eastAsia"/>
          <w:kern w:val="0"/>
          <w:sz w:val="28"/>
          <w:szCs w:val="28"/>
        </w:rPr>
        <w:t>2</w:t>
      </w:r>
      <w:r w:rsidR="00DA4A27">
        <w:rPr>
          <w:rFonts w:ascii="宋体" w:eastAsia="宋体" w:hAnsi="Calibri" w:cs="宋体" w:hint="eastAsia"/>
          <w:kern w:val="0"/>
          <w:sz w:val="28"/>
          <w:szCs w:val="28"/>
        </w:rPr>
        <w:t>．</w:t>
      </w:r>
      <w:r>
        <w:rPr>
          <w:rFonts w:ascii="宋体" w:eastAsia="宋体" w:hAnsi="Calibri" w:cs="宋体" w:hint="eastAsia"/>
          <w:kern w:val="0"/>
          <w:sz w:val="28"/>
          <w:szCs w:val="28"/>
        </w:rPr>
        <w:t>项目各参建单位组织机构健全、各岗位到位及时、人员稳定、人员资格能力满足项目建设需要，组织机构运作有效，人员培训、考核、授权、上岗制度实施情况良好的为一档，</w:t>
      </w:r>
      <w:r>
        <w:rPr>
          <w:rFonts w:ascii="宋体" w:eastAsia="宋体" w:hAnsi="宋体" w:cs="Times New Roman" w:hint="eastAsia"/>
          <w:kern w:val="0"/>
          <w:sz w:val="28"/>
          <w:szCs w:val="28"/>
        </w:rPr>
        <w:t>取</w:t>
      </w:r>
      <w:r>
        <w:rPr>
          <w:rFonts w:ascii="宋体" w:eastAsia="宋体" w:hAnsi="宋体" w:cs="Times New Roman"/>
          <w:kern w:val="0"/>
          <w:sz w:val="28"/>
          <w:szCs w:val="28"/>
        </w:rPr>
        <w:t>100</w:t>
      </w:r>
      <w:r>
        <w:rPr>
          <w:rFonts w:ascii="宋体" w:eastAsia="宋体" w:hAnsi="宋体" w:cs="Times New Roman" w:hint="eastAsia"/>
          <w:kern w:val="0"/>
          <w:sz w:val="28"/>
          <w:szCs w:val="28"/>
        </w:rPr>
        <w:t>%的标准</w:t>
      </w:r>
      <w:r>
        <w:rPr>
          <w:rFonts w:ascii="宋体" w:eastAsia="宋体" w:hAnsi="宋体" w:cs="Times New Roman"/>
          <w:kern w:val="0"/>
          <w:sz w:val="28"/>
          <w:szCs w:val="28"/>
        </w:rPr>
        <w:t>分</w:t>
      </w:r>
      <w:r>
        <w:rPr>
          <w:rFonts w:ascii="宋体" w:eastAsia="宋体" w:hAnsi="宋体" w:cs="Times New Roman" w:hint="eastAsia"/>
          <w:kern w:val="0"/>
          <w:sz w:val="28"/>
          <w:szCs w:val="28"/>
        </w:rPr>
        <w:t>值</w:t>
      </w:r>
      <w:r>
        <w:rPr>
          <w:rFonts w:ascii="宋体" w:eastAsia="宋体" w:hAnsi="Calibri" w:cs="宋体" w:hint="eastAsia"/>
          <w:kern w:val="0"/>
          <w:sz w:val="28"/>
          <w:szCs w:val="28"/>
        </w:rPr>
        <w:t>；项目各参建单位组织机构比较健全、各岗位到位及时、人员基本稳定、人员资格能力基本满足项目建设需要，组织机构运作基本有效，人员培训、考核、授权、上岗制度实施情况较好的为二档，</w:t>
      </w:r>
      <w:r>
        <w:rPr>
          <w:rFonts w:ascii="宋体" w:eastAsia="宋体" w:hAnsi="宋体" w:cs="Times New Roman" w:hint="eastAsia"/>
          <w:kern w:val="0"/>
          <w:sz w:val="28"/>
          <w:szCs w:val="28"/>
        </w:rPr>
        <w:t>取70%的标准</w:t>
      </w:r>
      <w:r>
        <w:rPr>
          <w:rFonts w:ascii="宋体" w:eastAsia="宋体" w:hAnsi="宋体" w:cs="Times New Roman"/>
          <w:kern w:val="0"/>
          <w:sz w:val="28"/>
          <w:szCs w:val="28"/>
        </w:rPr>
        <w:t>分</w:t>
      </w:r>
      <w:r>
        <w:rPr>
          <w:rFonts w:ascii="宋体" w:eastAsia="宋体" w:hAnsi="宋体" w:cs="Times New Roman" w:hint="eastAsia"/>
          <w:kern w:val="0"/>
          <w:sz w:val="28"/>
          <w:szCs w:val="28"/>
        </w:rPr>
        <w:t>值</w:t>
      </w:r>
      <w:r w:rsidR="00DB77C2">
        <w:rPr>
          <w:rFonts w:ascii="宋体" w:eastAsia="宋体" w:hAnsi="Calibri" w:cs="宋体" w:hint="eastAsia"/>
          <w:kern w:val="0"/>
          <w:sz w:val="28"/>
          <w:szCs w:val="28"/>
        </w:rPr>
        <w:t>；</w:t>
      </w:r>
    </w:p>
    <w:p w14:paraId="6AE211D4" w14:textId="77777777" w:rsidR="00DF2A9A" w:rsidRDefault="0036376D" w:rsidP="00B946FC">
      <w:pPr>
        <w:autoSpaceDE w:val="0"/>
        <w:autoSpaceDN w:val="0"/>
        <w:adjustRightInd w:val="0"/>
        <w:ind w:firstLineChars="200" w:firstLine="560"/>
        <w:rPr>
          <w:rFonts w:ascii="宋体" w:eastAsia="宋体" w:hAnsi="Calibri" w:cs="宋体"/>
          <w:kern w:val="0"/>
          <w:sz w:val="28"/>
          <w:szCs w:val="28"/>
        </w:rPr>
      </w:pPr>
      <w:r>
        <w:rPr>
          <w:rFonts w:ascii="宋体" w:eastAsia="宋体" w:hAnsi="Calibri" w:cs="宋体" w:hint="eastAsia"/>
          <w:kern w:val="0"/>
          <w:sz w:val="28"/>
          <w:szCs w:val="28"/>
        </w:rPr>
        <w:t>3</w:t>
      </w:r>
      <w:r w:rsidR="00DA4A27">
        <w:rPr>
          <w:rFonts w:ascii="宋体" w:eastAsia="宋体" w:hAnsi="Calibri" w:cs="宋体" w:hint="eastAsia"/>
          <w:kern w:val="0"/>
          <w:sz w:val="28"/>
          <w:szCs w:val="28"/>
        </w:rPr>
        <w:t>．</w:t>
      </w:r>
      <w:r>
        <w:rPr>
          <w:rFonts w:ascii="宋体" w:eastAsia="宋体" w:hAnsi="Calibri" w:cs="宋体" w:hint="eastAsia"/>
          <w:kern w:val="0"/>
          <w:sz w:val="28"/>
          <w:szCs w:val="28"/>
        </w:rPr>
        <w:t>不符合项、变更管理、质量事件管理、质量风险预防、经验反馈等流程完善，执行效果显著的为一档，</w:t>
      </w:r>
      <w:r>
        <w:rPr>
          <w:rFonts w:ascii="宋体" w:eastAsia="宋体" w:hAnsi="宋体" w:cs="Times New Roman" w:hint="eastAsia"/>
          <w:kern w:val="0"/>
          <w:sz w:val="28"/>
          <w:szCs w:val="28"/>
        </w:rPr>
        <w:t>取</w:t>
      </w:r>
      <w:r>
        <w:rPr>
          <w:rFonts w:ascii="宋体" w:eastAsia="宋体" w:hAnsi="宋体" w:cs="Times New Roman"/>
          <w:kern w:val="0"/>
          <w:sz w:val="28"/>
          <w:szCs w:val="28"/>
        </w:rPr>
        <w:t>100</w:t>
      </w:r>
      <w:r>
        <w:rPr>
          <w:rFonts w:ascii="宋体" w:eastAsia="宋体" w:hAnsi="宋体" w:cs="Times New Roman" w:hint="eastAsia"/>
          <w:kern w:val="0"/>
          <w:sz w:val="28"/>
          <w:szCs w:val="28"/>
        </w:rPr>
        <w:t>%的标准</w:t>
      </w:r>
      <w:r>
        <w:rPr>
          <w:rFonts w:ascii="宋体" w:eastAsia="宋体" w:hAnsi="宋体" w:cs="Times New Roman"/>
          <w:kern w:val="0"/>
          <w:sz w:val="28"/>
          <w:szCs w:val="28"/>
        </w:rPr>
        <w:t>分</w:t>
      </w:r>
      <w:r>
        <w:rPr>
          <w:rFonts w:ascii="宋体" w:eastAsia="宋体" w:hAnsi="宋体" w:cs="Times New Roman" w:hint="eastAsia"/>
          <w:kern w:val="0"/>
          <w:sz w:val="28"/>
          <w:szCs w:val="28"/>
        </w:rPr>
        <w:t>值</w:t>
      </w:r>
      <w:r>
        <w:rPr>
          <w:rFonts w:ascii="宋体" w:eastAsia="宋体" w:hAnsi="Calibri" w:cs="宋体" w:hint="eastAsia"/>
          <w:kern w:val="0"/>
          <w:sz w:val="28"/>
          <w:szCs w:val="28"/>
        </w:rPr>
        <w:t>；不符合项、变更管理、质量事件管理、质量风险预防、经验反馈等流程完善，执行效果较好的为二档，</w:t>
      </w:r>
      <w:r>
        <w:rPr>
          <w:rFonts w:ascii="宋体" w:eastAsia="宋体" w:hAnsi="宋体" w:cs="Times New Roman" w:hint="eastAsia"/>
          <w:kern w:val="0"/>
          <w:sz w:val="28"/>
          <w:szCs w:val="28"/>
        </w:rPr>
        <w:t>取70%的标准</w:t>
      </w:r>
      <w:r>
        <w:rPr>
          <w:rFonts w:ascii="宋体" w:eastAsia="宋体" w:hAnsi="宋体" w:cs="Times New Roman"/>
          <w:kern w:val="0"/>
          <w:sz w:val="28"/>
          <w:szCs w:val="28"/>
        </w:rPr>
        <w:t>分</w:t>
      </w:r>
      <w:r>
        <w:rPr>
          <w:rFonts w:ascii="宋体" w:eastAsia="宋体" w:hAnsi="宋体" w:cs="Times New Roman" w:hint="eastAsia"/>
          <w:kern w:val="0"/>
          <w:sz w:val="28"/>
          <w:szCs w:val="28"/>
        </w:rPr>
        <w:t>值</w:t>
      </w:r>
      <w:r>
        <w:rPr>
          <w:rFonts w:ascii="宋体" w:eastAsia="宋体" w:hAnsi="Calibri" w:cs="宋体" w:hint="eastAsia"/>
          <w:kern w:val="0"/>
          <w:sz w:val="28"/>
          <w:szCs w:val="28"/>
        </w:rPr>
        <w:t>；</w:t>
      </w:r>
    </w:p>
    <w:p w14:paraId="7DD2F2F7" w14:textId="77777777" w:rsidR="00DF2A9A" w:rsidRDefault="0036376D" w:rsidP="00B946FC">
      <w:pPr>
        <w:autoSpaceDE w:val="0"/>
        <w:autoSpaceDN w:val="0"/>
        <w:adjustRightInd w:val="0"/>
        <w:ind w:firstLineChars="200" w:firstLine="560"/>
        <w:rPr>
          <w:rFonts w:ascii="宋体" w:eastAsia="宋体" w:hAnsi="Calibri" w:cs="宋体"/>
          <w:kern w:val="0"/>
          <w:sz w:val="28"/>
          <w:szCs w:val="28"/>
        </w:rPr>
      </w:pPr>
      <w:r>
        <w:rPr>
          <w:rFonts w:ascii="宋体" w:eastAsia="宋体" w:hAnsi="Calibri" w:cs="宋体" w:hint="eastAsia"/>
          <w:kern w:val="0"/>
          <w:sz w:val="28"/>
          <w:szCs w:val="28"/>
        </w:rPr>
        <w:t>4</w:t>
      </w:r>
      <w:r w:rsidR="00DA4A27">
        <w:rPr>
          <w:rFonts w:ascii="宋体" w:eastAsia="宋体" w:hAnsi="Calibri" w:cs="宋体" w:hint="eastAsia"/>
          <w:kern w:val="0"/>
          <w:sz w:val="28"/>
          <w:szCs w:val="28"/>
        </w:rPr>
        <w:t>．</w:t>
      </w:r>
      <w:r>
        <w:rPr>
          <w:rFonts w:ascii="宋体" w:eastAsia="宋体" w:hAnsi="Calibri" w:cs="宋体" w:hint="eastAsia"/>
          <w:kern w:val="0"/>
          <w:sz w:val="28"/>
          <w:szCs w:val="28"/>
        </w:rPr>
        <w:t>施工组织设计、施工方案、施工措施、工法、操作规程、作业指导书等的编审批手续齐全，归档完整，针对性和可操作性强，材</w:t>
      </w:r>
      <w:r>
        <w:rPr>
          <w:rFonts w:ascii="宋体" w:eastAsia="宋体" w:hAnsi="Calibri" w:cs="宋体" w:hint="eastAsia"/>
          <w:kern w:val="0"/>
          <w:sz w:val="28"/>
          <w:szCs w:val="28"/>
        </w:rPr>
        <w:lastRenderedPageBreak/>
        <w:t>料、设备的进场验收和抽样检验等制度完善，认真落实，效果显著的为一档，</w:t>
      </w:r>
      <w:r>
        <w:rPr>
          <w:rFonts w:ascii="宋体" w:eastAsia="宋体" w:hAnsi="宋体" w:cs="Times New Roman" w:hint="eastAsia"/>
          <w:kern w:val="0"/>
          <w:sz w:val="28"/>
          <w:szCs w:val="28"/>
        </w:rPr>
        <w:t>取</w:t>
      </w:r>
      <w:r>
        <w:rPr>
          <w:rFonts w:ascii="宋体" w:eastAsia="宋体" w:hAnsi="宋体" w:cs="Times New Roman"/>
          <w:kern w:val="0"/>
          <w:sz w:val="28"/>
          <w:szCs w:val="28"/>
        </w:rPr>
        <w:t>100</w:t>
      </w:r>
      <w:r>
        <w:rPr>
          <w:rFonts w:ascii="宋体" w:eastAsia="宋体" w:hAnsi="宋体" w:cs="Times New Roman" w:hint="eastAsia"/>
          <w:kern w:val="0"/>
          <w:sz w:val="28"/>
          <w:szCs w:val="28"/>
        </w:rPr>
        <w:t>%的标准</w:t>
      </w:r>
      <w:r>
        <w:rPr>
          <w:rFonts w:ascii="宋体" w:eastAsia="宋体" w:hAnsi="宋体" w:cs="Times New Roman"/>
          <w:kern w:val="0"/>
          <w:sz w:val="28"/>
          <w:szCs w:val="28"/>
        </w:rPr>
        <w:t>分</w:t>
      </w:r>
      <w:r>
        <w:rPr>
          <w:rFonts w:ascii="宋体" w:eastAsia="宋体" w:hAnsi="宋体" w:cs="Times New Roman" w:hint="eastAsia"/>
          <w:kern w:val="0"/>
          <w:sz w:val="28"/>
          <w:szCs w:val="28"/>
        </w:rPr>
        <w:t>值</w:t>
      </w:r>
      <w:r>
        <w:rPr>
          <w:rFonts w:ascii="宋体" w:eastAsia="宋体" w:hAnsi="Calibri" w:cs="宋体" w:hint="eastAsia"/>
          <w:kern w:val="0"/>
          <w:sz w:val="28"/>
          <w:szCs w:val="28"/>
        </w:rPr>
        <w:t>；本条所述制度、文件编审批手续齐全，归档完整，针对性和可操作性较强，并基本落实，效果较好的为二档，</w:t>
      </w:r>
      <w:r>
        <w:rPr>
          <w:rFonts w:ascii="宋体" w:eastAsia="宋体" w:hAnsi="宋体" w:cs="Times New Roman" w:hint="eastAsia"/>
          <w:kern w:val="0"/>
          <w:sz w:val="28"/>
          <w:szCs w:val="28"/>
        </w:rPr>
        <w:t>取70%的标准</w:t>
      </w:r>
      <w:r>
        <w:rPr>
          <w:rFonts w:ascii="宋体" w:eastAsia="宋体" w:hAnsi="宋体" w:cs="Times New Roman"/>
          <w:kern w:val="0"/>
          <w:sz w:val="28"/>
          <w:szCs w:val="28"/>
        </w:rPr>
        <w:t>分</w:t>
      </w:r>
      <w:r>
        <w:rPr>
          <w:rFonts w:ascii="宋体" w:eastAsia="宋体" w:hAnsi="宋体" w:cs="Times New Roman" w:hint="eastAsia"/>
          <w:kern w:val="0"/>
          <w:sz w:val="28"/>
          <w:szCs w:val="28"/>
        </w:rPr>
        <w:t>值</w:t>
      </w:r>
      <w:r>
        <w:rPr>
          <w:rFonts w:ascii="宋体" w:eastAsia="宋体" w:hAnsi="Calibri" w:cs="宋体" w:hint="eastAsia"/>
          <w:kern w:val="0"/>
          <w:sz w:val="28"/>
          <w:szCs w:val="28"/>
        </w:rPr>
        <w:t>；</w:t>
      </w:r>
    </w:p>
    <w:p w14:paraId="20BFDECD" w14:textId="77777777" w:rsidR="00DF2A9A" w:rsidRDefault="0036376D" w:rsidP="00B946FC">
      <w:pPr>
        <w:autoSpaceDE w:val="0"/>
        <w:autoSpaceDN w:val="0"/>
        <w:adjustRightInd w:val="0"/>
        <w:ind w:firstLineChars="200" w:firstLine="560"/>
        <w:rPr>
          <w:rFonts w:ascii="宋体" w:eastAsia="宋体" w:hAnsi="Calibri" w:cs="宋体"/>
          <w:kern w:val="0"/>
          <w:sz w:val="28"/>
          <w:szCs w:val="28"/>
        </w:rPr>
      </w:pPr>
      <w:r>
        <w:rPr>
          <w:rFonts w:ascii="宋体" w:eastAsia="宋体" w:hAnsi="Calibri" w:cs="宋体" w:hint="eastAsia"/>
          <w:kern w:val="0"/>
          <w:sz w:val="28"/>
          <w:szCs w:val="28"/>
        </w:rPr>
        <w:t>5</w:t>
      </w:r>
      <w:r w:rsidR="00DA4A27">
        <w:rPr>
          <w:rFonts w:ascii="宋体" w:eastAsia="宋体" w:hAnsi="Calibri" w:cs="宋体" w:hint="eastAsia"/>
          <w:kern w:val="0"/>
          <w:sz w:val="28"/>
          <w:szCs w:val="28"/>
        </w:rPr>
        <w:t>．</w:t>
      </w:r>
      <w:r>
        <w:rPr>
          <w:rFonts w:ascii="宋体" w:eastAsia="宋体" w:hAnsi="Calibri" w:cs="宋体" w:hint="eastAsia"/>
          <w:kern w:val="0"/>
          <w:sz w:val="28"/>
          <w:szCs w:val="28"/>
        </w:rPr>
        <w:t>质量责任管理制度健全、各岗位质量职责明确且具体、执行有效，质量目标明确、分解到位、考核清晰，实施效果显著的为一档，</w:t>
      </w:r>
      <w:r>
        <w:rPr>
          <w:rFonts w:ascii="宋体" w:eastAsia="宋体" w:hAnsi="宋体" w:cs="Times New Roman" w:hint="eastAsia"/>
          <w:kern w:val="0"/>
          <w:sz w:val="28"/>
          <w:szCs w:val="28"/>
        </w:rPr>
        <w:t>取</w:t>
      </w:r>
      <w:r>
        <w:rPr>
          <w:rFonts w:ascii="宋体" w:eastAsia="宋体" w:hAnsi="宋体" w:cs="Times New Roman"/>
          <w:kern w:val="0"/>
          <w:sz w:val="28"/>
          <w:szCs w:val="28"/>
        </w:rPr>
        <w:t>100</w:t>
      </w:r>
      <w:r>
        <w:rPr>
          <w:rFonts w:ascii="宋体" w:eastAsia="宋体" w:hAnsi="宋体" w:cs="Times New Roman" w:hint="eastAsia"/>
          <w:kern w:val="0"/>
          <w:sz w:val="28"/>
          <w:szCs w:val="28"/>
        </w:rPr>
        <w:t>%的标准</w:t>
      </w:r>
      <w:r>
        <w:rPr>
          <w:rFonts w:ascii="宋体" w:eastAsia="宋体" w:hAnsi="宋体" w:cs="Times New Roman"/>
          <w:kern w:val="0"/>
          <w:sz w:val="28"/>
          <w:szCs w:val="28"/>
        </w:rPr>
        <w:t>分</w:t>
      </w:r>
      <w:r>
        <w:rPr>
          <w:rFonts w:ascii="宋体" w:eastAsia="宋体" w:hAnsi="宋体" w:cs="Times New Roman" w:hint="eastAsia"/>
          <w:kern w:val="0"/>
          <w:sz w:val="28"/>
          <w:szCs w:val="28"/>
        </w:rPr>
        <w:t>值</w:t>
      </w:r>
      <w:r>
        <w:rPr>
          <w:rFonts w:ascii="宋体" w:eastAsia="宋体" w:hAnsi="Calibri" w:cs="宋体" w:hint="eastAsia"/>
          <w:kern w:val="0"/>
          <w:sz w:val="28"/>
          <w:szCs w:val="28"/>
        </w:rPr>
        <w:t>；质量责任制度健全，各岗位质量职责基本明确、能基本落实，质量目标比较明确，管理实施效果较好的为二档，</w:t>
      </w:r>
      <w:r>
        <w:rPr>
          <w:rFonts w:ascii="宋体" w:eastAsia="宋体" w:hAnsi="宋体" w:cs="Times New Roman" w:hint="eastAsia"/>
          <w:kern w:val="0"/>
          <w:sz w:val="28"/>
          <w:szCs w:val="28"/>
        </w:rPr>
        <w:t>取70%的标准</w:t>
      </w:r>
      <w:r>
        <w:rPr>
          <w:rFonts w:ascii="宋体" w:eastAsia="宋体" w:hAnsi="宋体" w:cs="Times New Roman"/>
          <w:kern w:val="0"/>
          <w:sz w:val="28"/>
          <w:szCs w:val="28"/>
        </w:rPr>
        <w:t>分</w:t>
      </w:r>
      <w:r>
        <w:rPr>
          <w:rFonts w:ascii="宋体" w:eastAsia="宋体" w:hAnsi="宋体" w:cs="Times New Roman" w:hint="eastAsia"/>
          <w:kern w:val="0"/>
          <w:sz w:val="28"/>
          <w:szCs w:val="28"/>
        </w:rPr>
        <w:t>值</w:t>
      </w:r>
      <w:r w:rsidR="00DB77C2">
        <w:rPr>
          <w:rFonts w:ascii="宋体" w:eastAsia="宋体" w:hAnsi="Calibri" w:cs="宋体" w:hint="eastAsia"/>
          <w:kern w:val="0"/>
          <w:sz w:val="28"/>
          <w:szCs w:val="28"/>
        </w:rPr>
        <w:t>；</w:t>
      </w:r>
    </w:p>
    <w:p w14:paraId="7BD315B1" w14:textId="77777777" w:rsidR="00DF2A9A" w:rsidRDefault="0036376D" w:rsidP="00B946FC">
      <w:pPr>
        <w:autoSpaceDE w:val="0"/>
        <w:autoSpaceDN w:val="0"/>
        <w:adjustRightInd w:val="0"/>
        <w:ind w:firstLineChars="200" w:firstLine="560"/>
        <w:rPr>
          <w:rFonts w:ascii="宋体" w:eastAsia="宋体" w:hAnsi="Calibri" w:cs="宋体"/>
          <w:kern w:val="0"/>
          <w:sz w:val="28"/>
          <w:szCs w:val="28"/>
        </w:rPr>
      </w:pPr>
      <w:r>
        <w:rPr>
          <w:rFonts w:ascii="宋体" w:eastAsia="宋体" w:hAnsi="Calibri" w:cs="宋体" w:hint="eastAsia"/>
          <w:kern w:val="0"/>
          <w:sz w:val="28"/>
          <w:szCs w:val="28"/>
        </w:rPr>
        <w:t>6</w:t>
      </w:r>
      <w:r w:rsidR="00DA4A27">
        <w:rPr>
          <w:rFonts w:ascii="宋体" w:eastAsia="宋体" w:hAnsi="Calibri" w:cs="宋体" w:hint="eastAsia"/>
          <w:kern w:val="0"/>
          <w:sz w:val="28"/>
          <w:szCs w:val="28"/>
        </w:rPr>
        <w:t>．</w:t>
      </w:r>
      <w:r>
        <w:rPr>
          <w:rFonts w:ascii="宋体" w:eastAsia="宋体" w:hAnsi="Calibri" w:cs="宋体" w:hint="eastAsia"/>
          <w:kern w:val="0"/>
          <w:sz w:val="28"/>
          <w:szCs w:val="28"/>
        </w:rPr>
        <w:t>法律法规标准规范清单完整，及时更新，所使用工程质量验收规范及施工工艺标准均与工程实际相符且具时效性的为一档，</w:t>
      </w:r>
      <w:r>
        <w:rPr>
          <w:rFonts w:ascii="宋体" w:eastAsia="宋体" w:hAnsi="宋体" w:cs="Times New Roman" w:hint="eastAsia"/>
          <w:kern w:val="0"/>
          <w:sz w:val="28"/>
          <w:szCs w:val="28"/>
        </w:rPr>
        <w:t>取</w:t>
      </w:r>
      <w:r>
        <w:rPr>
          <w:rFonts w:ascii="宋体" w:eastAsia="宋体" w:hAnsi="宋体" w:cs="Times New Roman"/>
          <w:kern w:val="0"/>
          <w:sz w:val="28"/>
          <w:szCs w:val="28"/>
        </w:rPr>
        <w:t>100</w:t>
      </w:r>
      <w:r>
        <w:rPr>
          <w:rFonts w:ascii="宋体" w:eastAsia="宋体" w:hAnsi="宋体" w:cs="Times New Roman" w:hint="eastAsia"/>
          <w:kern w:val="0"/>
          <w:sz w:val="28"/>
          <w:szCs w:val="28"/>
        </w:rPr>
        <w:t>%的标准</w:t>
      </w:r>
      <w:r>
        <w:rPr>
          <w:rFonts w:ascii="宋体" w:eastAsia="宋体" w:hAnsi="宋体" w:cs="Times New Roman"/>
          <w:kern w:val="0"/>
          <w:sz w:val="28"/>
          <w:szCs w:val="28"/>
        </w:rPr>
        <w:t>分</w:t>
      </w:r>
      <w:r>
        <w:rPr>
          <w:rFonts w:ascii="宋体" w:eastAsia="宋体" w:hAnsi="宋体" w:cs="Times New Roman" w:hint="eastAsia"/>
          <w:kern w:val="0"/>
          <w:sz w:val="28"/>
          <w:szCs w:val="28"/>
        </w:rPr>
        <w:t>值</w:t>
      </w:r>
      <w:r>
        <w:rPr>
          <w:rFonts w:ascii="宋体" w:eastAsia="宋体" w:hAnsi="Calibri" w:cs="宋体" w:hint="eastAsia"/>
          <w:kern w:val="0"/>
          <w:sz w:val="28"/>
          <w:szCs w:val="28"/>
        </w:rPr>
        <w:t>；法律法规标准规范清单完整，更新比较及时，所使用工程质量验收规范及施工工艺标准与工程实际相符且时效性较好的为二档，</w:t>
      </w:r>
      <w:r>
        <w:rPr>
          <w:rFonts w:ascii="宋体" w:eastAsia="宋体" w:hAnsi="宋体" w:cs="Times New Roman" w:hint="eastAsia"/>
          <w:kern w:val="0"/>
          <w:sz w:val="28"/>
          <w:szCs w:val="28"/>
        </w:rPr>
        <w:t>取70%的标准</w:t>
      </w:r>
      <w:r>
        <w:rPr>
          <w:rFonts w:ascii="宋体" w:eastAsia="宋体" w:hAnsi="宋体" w:cs="Times New Roman"/>
          <w:kern w:val="0"/>
          <w:sz w:val="28"/>
          <w:szCs w:val="28"/>
        </w:rPr>
        <w:t>分</w:t>
      </w:r>
      <w:r>
        <w:rPr>
          <w:rFonts w:ascii="宋体" w:eastAsia="宋体" w:hAnsi="宋体" w:cs="Times New Roman" w:hint="eastAsia"/>
          <w:kern w:val="0"/>
          <w:sz w:val="28"/>
          <w:szCs w:val="28"/>
        </w:rPr>
        <w:t>值</w:t>
      </w:r>
      <w:r>
        <w:rPr>
          <w:rFonts w:ascii="宋体" w:eastAsia="宋体" w:hAnsi="Calibri" w:cs="宋体" w:hint="eastAsia"/>
          <w:kern w:val="0"/>
          <w:sz w:val="28"/>
          <w:szCs w:val="28"/>
        </w:rPr>
        <w:t>。</w:t>
      </w:r>
    </w:p>
    <w:p w14:paraId="6BF4227B" w14:textId="77777777" w:rsidR="00DF2A9A" w:rsidRDefault="00414CD2">
      <w:pPr>
        <w:keepNext/>
        <w:spacing w:line="360" w:lineRule="auto"/>
        <w:jc w:val="center"/>
        <w:outlineLvl w:val="0"/>
        <w:rPr>
          <w:rFonts w:ascii="黑体" w:eastAsia="宋体" w:hAnsi="黑体" w:cs="Times New Roman"/>
          <w:b/>
          <w:bCs/>
          <w:w w:val="200"/>
          <w:kern w:val="0"/>
          <w:sz w:val="120"/>
          <w:szCs w:val="24"/>
        </w:rPr>
      </w:pPr>
      <w:bookmarkStart w:id="4" w:name="_Toc31643"/>
      <w:r>
        <w:rPr>
          <w:rFonts w:ascii="宋体" w:eastAsia="宋体" w:hAnsi="宋体" w:cs="Times New Roman" w:hint="eastAsia"/>
          <w:b/>
          <w:bCs/>
          <w:kern w:val="0"/>
          <w:sz w:val="30"/>
          <w:szCs w:val="30"/>
        </w:rPr>
        <w:t>第</w:t>
      </w:r>
      <w:r>
        <w:rPr>
          <w:rFonts w:ascii="宋体" w:eastAsia="宋体" w:hAnsi="宋体" w:cs="Times New Roman"/>
          <w:b/>
          <w:bCs/>
          <w:kern w:val="0"/>
          <w:sz w:val="30"/>
          <w:szCs w:val="30"/>
        </w:rPr>
        <w:t>六章</w:t>
      </w:r>
      <w:r>
        <w:rPr>
          <w:rFonts w:ascii="宋体" w:eastAsia="宋体" w:hAnsi="宋体" w:cs="Times New Roman" w:hint="eastAsia"/>
          <w:b/>
          <w:bCs/>
          <w:kern w:val="0"/>
          <w:sz w:val="30"/>
          <w:szCs w:val="30"/>
        </w:rPr>
        <w:t xml:space="preserve"> </w:t>
      </w:r>
      <w:r w:rsidR="0036376D">
        <w:rPr>
          <w:rFonts w:ascii="宋体" w:eastAsia="宋体" w:hAnsi="宋体" w:cs="Times New Roman"/>
          <w:b/>
          <w:bCs/>
          <w:kern w:val="0"/>
          <w:sz w:val="30"/>
          <w:szCs w:val="30"/>
        </w:rPr>
        <w:t xml:space="preserve"> 质量评价</w:t>
      </w:r>
      <w:bookmarkEnd w:id="4"/>
      <w:r w:rsidR="00F4772A">
        <w:rPr>
          <w:rFonts w:ascii="宋体" w:eastAsia="宋体" w:hAnsi="宋体" w:cs="Times New Roman" w:hint="eastAsia"/>
          <w:b/>
          <w:bCs/>
          <w:kern w:val="0"/>
          <w:sz w:val="30"/>
          <w:szCs w:val="30"/>
        </w:rPr>
        <w:t>项目</w:t>
      </w:r>
      <w:r w:rsidR="004070B4">
        <w:rPr>
          <w:rFonts w:ascii="宋体" w:eastAsia="宋体" w:hAnsi="宋体" w:cs="Times New Roman"/>
          <w:b/>
          <w:bCs/>
          <w:kern w:val="0"/>
          <w:sz w:val="30"/>
          <w:szCs w:val="30"/>
        </w:rPr>
        <w:t>评分</w:t>
      </w:r>
      <w:r w:rsidR="008B6C38">
        <w:rPr>
          <w:rFonts w:ascii="宋体" w:eastAsia="宋体" w:hAnsi="宋体" w:cs="Times New Roman" w:hint="eastAsia"/>
          <w:b/>
          <w:bCs/>
          <w:kern w:val="0"/>
          <w:sz w:val="30"/>
          <w:szCs w:val="30"/>
        </w:rPr>
        <w:t>计算</w:t>
      </w:r>
      <w:r w:rsidR="004070B4">
        <w:rPr>
          <w:rFonts w:ascii="宋体" w:eastAsia="宋体" w:hAnsi="宋体" w:cs="Times New Roman" w:hint="eastAsia"/>
          <w:b/>
          <w:bCs/>
          <w:kern w:val="0"/>
          <w:sz w:val="30"/>
          <w:szCs w:val="30"/>
        </w:rPr>
        <w:t>要求</w:t>
      </w:r>
    </w:p>
    <w:p w14:paraId="0FDBBA34" w14:textId="77777777" w:rsidR="00DF2A9A" w:rsidRDefault="004070B4" w:rsidP="00B946FC">
      <w:pPr>
        <w:ind w:firstLineChars="200" w:firstLine="562"/>
        <w:rPr>
          <w:rFonts w:ascii="宋体" w:eastAsia="宋体" w:hAnsi="宋体" w:cs="Times New Roman"/>
          <w:kern w:val="0"/>
          <w:sz w:val="28"/>
          <w:szCs w:val="28"/>
        </w:rPr>
      </w:pPr>
      <w:r w:rsidRPr="002D21BF">
        <w:rPr>
          <w:rFonts w:ascii="宋体" w:eastAsia="宋体" w:hAnsi="宋体" w:cs="Times New Roman" w:hint="eastAsia"/>
          <w:b/>
          <w:kern w:val="0"/>
          <w:sz w:val="28"/>
          <w:szCs w:val="28"/>
        </w:rPr>
        <w:t>第</w:t>
      </w:r>
      <w:r>
        <w:rPr>
          <w:rFonts w:ascii="宋体" w:eastAsia="宋体" w:hAnsi="宋体" w:cs="Times New Roman" w:hint="eastAsia"/>
          <w:b/>
          <w:kern w:val="0"/>
          <w:sz w:val="28"/>
          <w:szCs w:val="28"/>
        </w:rPr>
        <w:t>四十三</w:t>
      </w:r>
      <w:r w:rsidRPr="002D21BF">
        <w:rPr>
          <w:rFonts w:ascii="宋体" w:eastAsia="宋体" w:hAnsi="宋体" w:cs="Times New Roman" w:hint="eastAsia"/>
          <w:b/>
          <w:kern w:val="0"/>
          <w:sz w:val="28"/>
          <w:szCs w:val="28"/>
        </w:rPr>
        <w:t>条</w:t>
      </w:r>
      <w:r w:rsidR="0036376D">
        <w:rPr>
          <w:rFonts w:ascii="宋体" w:eastAsia="宋体" w:hAnsi="宋体" w:cs="Times New Roman" w:hint="eastAsia"/>
          <w:kern w:val="0"/>
          <w:sz w:val="28"/>
          <w:szCs w:val="28"/>
        </w:rPr>
        <w:t xml:space="preserve"> </w:t>
      </w:r>
      <w:r w:rsidR="008B6C38">
        <w:rPr>
          <w:rFonts w:ascii="宋体" w:eastAsia="宋体" w:hAnsi="宋体" w:cs="Times New Roman" w:hint="eastAsia"/>
          <w:kern w:val="0"/>
          <w:sz w:val="28"/>
          <w:szCs w:val="28"/>
        </w:rPr>
        <w:t>各单项、专项工程</w:t>
      </w:r>
      <w:r w:rsidR="008B6C38">
        <w:rPr>
          <w:rFonts w:ascii="宋体" w:eastAsia="宋体" w:hAnsi="宋体" w:cs="Times New Roman"/>
          <w:kern w:val="0"/>
          <w:sz w:val="28"/>
          <w:szCs w:val="28"/>
        </w:rPr>
        <w:t>及第三方检测</w:t>
      </w:r>
      <w:r w:rsidR="008B6C38">
        <w:rPr>
          <w:rFonts w:ascii="宋体" w:eastAsia="宋体" w:hAnsi="宋体" w:cs="Times New Roman" w:hint="eastAsia"/>
          <w:kern w:val="0"/>
          <w:sz w:val="28"/>
          <w:szCs w:val="28"/>
        </w:rPr>
        <w:t>质量评价工作</w:t>
      </w:r>
      <w:r w:rsidR="008B6C38">
        <w:rPr>
          <w:rFonts w:ascii="宋体" w:eastAsia="宋体" w:hAnsi="宋体" w:cs="Times New Roman"/>
          <w:kern w:val="0"/>
          <w:sz w:val="28"/>
          <w:szCs w:val="28"/>
        </w:rPr>
        <w:t>均</w:t>
      </w:r>
      <w:r w:rsidR="007575E4">
        <w:rPr>
          <w:rFonts w:ascii="宋体" w:eastAsia="宋体" w:hAnsi="宋体" w:cs="Times New Roman" w:hint="eastAsia"/>
          <w:kern w:val="0"/>
          <w:sz w:val="28"/>
          <w:szCs w:val="28"/>
        </w:rPr>
        <w:t>按照</w:t>
      </w:r>
      <w:r w:rsidR="0036376D">
        <w:rPr>
          <w:rFonts w:ascii="宋体" w:eastAsia="宋体" w:hAnsi="宋体" w:cs="Times New Roman" w:hint="eastAsia"/>
          <w:kern w:val="0"/>
          <w:sz w:val="28"/>
          <w:szCs w:val="28"/>
        </w:rPr>
        <w:t>穹顶吊装</w:t>
      </w:r>
      <w:r w:rsidR="007575E4">
        <w:rPr>
          <w:rFonts w:ascii="宋体" w:eastAsia="宋体" w:hAnsi="宋体" w:cs="Times New Roman" w:hint="eastAsia"/>
          <w:kern w:val="0"/>
          <w:sz w:val="28"/>
          <w:szCs w:val="28"/>
        </w:rPr>
        <w:t>阶段</w:t>
      </w:r>
      <w:r w:rsidR="0036376D">
        <w:rPr>
          <w:rFonts w:ascii="宋体" w:eastAsia="宋体" w:hAnsi="宋体" w:cs="Times New Roman" w:hint="eastAsia"/>
          <w:kern w:val="0"/>
          <w:sz w:val="28"/>
          <w:szCs w:val="28"/>
        </w:rPr>
        <w:t>、</w:t>
      </w:r>
      <w:r w:rsidR="00FD3951">
        <w:rPr>
          <w:rFonts w:ascii="宋体" w:eastAsia="宋体" w:hAnsi="宋体" w:cs="HiddenHorzOCR" w:hint="eastAsia"/>
          <w:kern w:val="0"/>
          <w:sz w:val="28"/>
          <w:szCs w:val="28"/>
        </w:rPr>
        <w:t>冷态功能试验</w:t>
      </w:r>
      <w:r w:rsidR="0036376D">
        <w:rPr>
          <w:rFonts w:ascii="宋体" w:eastAsia="宋体" w:hAnsi="宋体" w:cs="HiddenHorzOCR" w:hint="eastAsia"/>
          <w:kern w:val="0"/>
          <w:sz w:val="28"/>
          <w:szCs w:val="28"/>
        </w:rPr>
        <w:t>阶段</w:t>
      </w:r>
      <w:r w:rsidR="001039B2">
        <w:rPr>
          <w:rFonts w:ascii="宋体" w:eastAsia="宋体" w:hAnsi="宋体" w:cs="Times New Roman" w:hint="eastAsia"/>
          <w:kern w:val="0"/>
          <w:sz w:val="28"/>
          <w:szCs w:val="28"/>
        </w:rPr>
        <w:t>和</w:t>
      </w:r>
      <w:r w:rsidR="0036376D">
        <w:rPr>
          <w:rFonts w:ascii="宋体" w:eastAsia="宋体" w:hAnsi="宋体" w:cs="HiddenHorzOCR" w:hint="eastAsia"/>
          <w:kern w:val="0"/>
          <w:sz w:val="28"/>
          <w:szCs w:val="28"/>
        </w:rPr>
        <w:t>商运一年后</w:t>
      </w:r>
      <w:r w:rsidR="007575E4">
        <w:rPr>
          <w:rFonts w:ascii="宋体" w:eastAsia="宋体" w:hAnsi="宋体" w:cs="HiddenHorzOCR" w:hint="eastAsia"/>
          <w:kern w:val="0"/>
          <w:sz w:val="28"/>
          <w:szCs w:val="28"/>
        </w:rPr>
        <w:t>阶段这</w:t>
      </w:r>
      <w:r w:rsidR="0036376D">
        <w:rPr>
          <w:rFonts w:ascii="宋体" w:eastAsia="宋体" w:hAnsi="宋体" w:cs="Times New Roman" w:hint="eastAsia"/>
          <w:kern w:val="0"/>
          <w:sz w:val="28"/>
          <w:szCs w:val="28"/>
        </w:rPr>
        <w:t>三个阶段进行。其中，穹顶吊装</w:t>
      </w:r>
      <w:r w:rsidR="007575E4">
        <w:rPr>
          <w:rFonts w:ascii="宋体" w:eastAsia="宋体" w:hAnsi="宋体" w:cs="Times New Roman" w:hint="eastAsia"/>
          <w:kern w:val="0"/>
          <w:sz w:val="28"/>
          <w:szCs w:val="28"/>
        </w:rPr>
        <w:t>阶段</w:t>
      </w:r>
      <w:r w:rsidR="0036376D">
        <w:rPr>
          <w:rFonts w:ascii="宋体" w:eastAsia="宋体" w:hAnsi="宋体" w:cs="Times New Roman" w:hint="eastAsia"/>
          <w:kern w:val="0"/>
          <w:sz w:val="28"/>
          <w:szCs w:val="28"/>
        </w:rPr>
        <w:t>、</w:t>
      </w:r>
      <w:r w:rsidR="00FD3951">
        <w:rPr>
          <w:rFonts w:ascii="宋体" w:eastAsia="宋体" w:hAnsi="宋体" w:cs="Times New Roman" w:hint="eastAsia"/>
          <w:kern w:val="0"/>
          <w:sz w:val="28"/>
          <w:szCs w:val="28"/>
        </w:rPr>
        <w:t>冷态功能试验</w:t>
      </w:r>
      <w:r w:rsidR="0036376D">
        <w:rPr>
          <w:rFonts w:ascii="宋体" w:eastAsia="宋体" w:hAnsi="宋体" w:cs="Times New Roman" w:hint="eastAsia"/>
          <w:kern w:val="0"/>
          <w:sz w:val="28"/>
          <w:szCs w:val="28"/>
        </w:rPr>
        <w:t>阶段为过程中</w:t>
      </w:r>
      <w:r w:rsidR="0036376D">
        <w:rPr>
          <w:rFonts w:ascii="宋体" w:eastAsia="宋体" w:hAnsi="宋体" w:cs="Times New Roman"/>
          <w:kern w:val="0"/>
          <w:sz w:val="28"/>
          <w:szCs w:val="28"/>
        </w:rPr>
        <w:t>阶段质量</w:t>
      </w:r>
      <w:r w:rsidR="0036376D">
        <w:rPr>
          <w:rFonts w:ascii="宋体" w:eastAsia="宋体" w:hAnsi="宋体" w:cs="Times New Roman" w:hint="eastAsia"/>
          <w:kern w:val="0"/>
          <w:sz w:val="28"/>
          <w:szCs w:val="28"/>
        </w:rPr>
        <w:t>评价，商运一年后</w:t>
      </w:r>
      <w:r w:rsidR="007575E4">
        <w:rPr>
          <w:rFonts w:ascii="宋体" w:eastAsia="宋体" w:hAnsi="宋体" w:cs="Times New Roman" w:hint="eastAsia"/>
          <w:kern w:val="0"/>
          <w:sz w:val="28"/>
          <w:szCs w:val="28"/>
        </w:rPr>
        <w:t>阶段</w:t>
      </w:r>
      <w:r w:rsidR="007575E4">
        <w:rPr>
          <w:rFonts w:ascii="宋体" w:eastAsia="宋体" w:hAnsi="宋体" w:cs="Times New Roman"/>
          <w:kern w:val="0"/>
          <w:sz w:val="28"/>
          <w:szCs w:val="28"/>
        </w:rPr>
        <w:t>评价</w:t>
      </w:r>
      <w:r w:rsidR="0036376D">
        <w:rPr>
          <w:rFonts w:ascii="宋体" w:eastAsia="宋体" w:hAnsi="宋体" w:cs="Times New Roman" w:hint="eastAsia"/>
          <w:kern w:val="0"/>
          <w:sz w:val="28"/>
          <w:szCs w:val="28"/>
        </w:rPr>
        <w:t>为工程整体</w:t>
      </w:r>
      <w:r w:rsidR="0036376D">
        <w:rPr>
          <w:rFonts w:ascii="宋体" w:eastAsia="宋体" w:hAnsi="宋体" w:cs="Times New Roman"/>
          <w:kern w:val="0"/>
          <w:sz w:val="28"/>
          <w:szCs w:val="28"/>
        </w:rPr>
        <w:t>质量</w:t>
      </w:r>
      <w:r w:rsidR="0036376D">
        <w:rPr>
          <w:rFonts w:ascii="宋体" w:eastAsia="宋体" w:hAnsi="宋体" w:cs="Times New Roman" w:hint="eastAsia"/>
          <w:kern w:val="0"/>
          <w:sz w:val="28"/>
          <w:szCs w:val="28"/>
        </w:rPr>
        <w:t>评价。</w:t>
      </w:r>
    </w:p>
    <w:p w14:paraId="7B83178E" w14:textId="77777777" w:rsidR="00792AC9" w:rsidRDefault="00792AC9" w:rsidP="00B946FC">
      <w:pPr>
        <w:ind w:firstLineChars="200" w:firstLine="562"/>
        <w:rPr>
          <w:rFonts w:ascii="宋体" w:eastAsia="宋体" w:hAnsi="宋体" w:cs="Times New Roman"/>
          <w:kern w:val="0"/>
          <w:sz w:val="28"/>
          <w:szCs w:val="28"/>
        </w:rPr>
      </w:pPr>
      <w:r w:rsidRPr="002D21BF">
        <w:rPr>
          <w:rFonts w:ascii="宋体" w:eastAsia="宋体" w:hAnsi="宋体" w:cs="Times New Roman" w:hint="eastAsia"/>
          <w:b/>
          <w:kern w:val="0"/>
          <w:sz w:val="28"/>
          <w:szCs w:val="28"/>
        </w:rPr>
        <w:t>第</w:t>
      </w:r>
      <w:r>
        <w:rPr>
          <w:rFonts w:ascii="宋体" w:eastAsia="宋体" w:hAnsi="宋体" w:cs="Times New Roman" w:hint="eastAsia"/>
          <w:b/>
          <w:kern w:val="0"/>
          <w:sz w:val="28"/>
          <w:szCs w:val="28"/>
        </w:rPr>
        <w:t>四十四</w:t>
      </w:r>
      <w:r w:rsidRPr="002D21BF">
        <w:rPr>
          <w:rFonts w:ascii="宋体" w:eastAsia="宋体" w:hAnsi="宋体" w:cs="Times New Roman" w:hint="eastAsia"/>
          <w:b/>
          <w:kern w:val="0"/>
          <w:sz w:val="28"/>
          <w:szCs w:val="28"/>
        </w:rPr>
        <w:t>条</w:t>
      </w:r>
      <w:r>
        <w:rPr>
          <w:rFonts w:ascii="宋体" w:eastAsia="宋体" w:hAnsi="宋体" w:cs="Times New Roman" w:hint="eastAsia"/>
          <w:b/>
          <w:kern w:val="0"/>
          <w:sz w:val="28"/>
          <w:szCs w:val="28"/>
        </w:rPr>
        <w:t xml:space="preserve"> </w:t>
      </w:r>
      <w:r w:rsidRPr="00792AC9">
        <w:rPr>
          <w:rFonts w:ascii="宋体" w:eastAsia="宋体" w:hAnsi="宋体" w:cs="Times New Roman" w:hint="eastAsia"/>
          <w:kern w:val="0"/>
          <w:sz w:val="28"/>
          <w:szCs w:val="28"/>
        </w:rPr>
        <w:t>各</w:t>
      </w:r>
      <w:r>
        <w:rPr>
          <w:rFonts w:ascii="宋体" w:eastAsia="宋体" w:hAnsi="宋体" w:cs="Times New Roman"/>
          <w:kern w:val="0"/>
          <w:sz w:val="28"/>
          <w:szCs w:val="28"/>
        </w:rPr>
        <w:t>单项工程</w:t>
      </w:r>
      <w:r w:rsidR="008B6C38">
        <w:rPr>
          <w:rFonts w:ascii="宋体" w:eastAsia="宋体" w:hAnsi="宋体" w:cs="Times New Roman" w:hint="eastAsia"/>
          <w:kern w:val="0"/>
          <w:sz w:val="28"/>
          <w:szCs w:val="28"/>
        </w:rPr>
        <w:t>和</w:t>
      </w:r>
      <w:r w:rsidR="008B6C38">
        <w:rPr>
          <w:rFonts w:ascii="宋体" w:eastAsia="宋体" w:hAnsi="宋体" w:cs="Times New Roman"/>
          <w:kern w:val="0"/>
          <w:sz w:val="28"/>
          <w:szCs w:val="28"/>
        </w:rPr>
        <w:t>焊接专项工程</w:t>
      </w:r>
      <w:r>
        <w:rPr>
          <w:rFonts w:ascii="宋体" w:eastAsia="宋体" w:hAnsi="宋体" w:cs="Times New Roman"/>
          <w:kern w:val="0"/>
          <w:sz w:val="28"/>
          <w:szCs w:val="28"/>
        </w:rPr>
        <w:t>质量评价实际得分应按各工程部位(范围)和评价项目对应评价</w:t>
      </w:r>
      <w:r>
        <w:rPr>
          <w:rFonts w:ascii="宋体" w:eastAsia="宋体" w:hAnsi="宋体" w:cs="Times New Roman" w:hint="eastAsia"/>
          <w:kern w:val="0"/>
          <w:sz w:val="28"/>
          <w:szCs w:val="28"/>
        </w:rPr>
        <w:t>打分</w:t>
      </w:r>
      <w:r>
        <w:rPr>
          <w:rFonts w:ascii="宋体" w:eastAsia="宋体" w:hAnsi="宋体" w:cs="Times New Roman"/>
          <w:kern w:val="0"/>
          <w:sz w:val="28"/>
          <w:szCs w:val="28"/>
        </w:rPr>
        <w:t>并汇总。</w:t>
      </w:r>
    </w:p>
    <w:p w14:paraId="6F2BAB67" w14:textId="77777777" w:rsidR="00792AC9" w:rsidRPr="00792AC9" w:rsidRDefault="00792AC9" w:rsidP="00B946FC">
      <w:pPr>
        <w:ind w:firstLineChars="200" w:firstLine="562"/>
        <w:rPr>
          <w:rFonts w:ascii="宋体" w:eastAsia="宋体" w:hAnsi="宋体" w:cs="Times New Roman"/>
          <w:kern w:val="0"/>
          <w:sz w:val="28"/>
          <w:szCs w:val="28"/>
        </w:rPr>
      </w:pPr>
      <w:r w:rsidRPr="002D21BF">
        <w:rPr>
          <w:rFonts w:ascii="宋体" w:eastAsia="宋体" w:hAnsi="宋体" w:cs="Times New Roman" w:hint="eastAsia"/>
          <w:b/>
          <w:kern w:val="0"/>
          <w:sz w:val="28"/>
          <w:szCs w:val="28"/>
        </w:rPr>
        <w:t>第</w:t>
      </w:r>
      <w:r>
        <w:rPr>
          <w:rFonts w:ascii="宋体" w:eastAsia="宋体" w:hAnsi="宋体" w:cs="Times New Roman" w:hint="eastAsia"/>
          <w:b/>
          <w:kern w:val="0"/>
          <w:sz w:val="28"/>
          <w:szCs w:val="28"/>
        </w:rPr>
        <w:t>四十五</w:t>
      </w:r>
      <w:r w:rsidRPr="002D21BF">
        <w:rPr>
          <w:rFonts w:ascii="宋体" w:eastAsia="宋体" w:hAnsi="宋体" w:cs="Times New Roman" w:hint="eastAsia"/>
          <w:b/>
          <w:kern w:val="0"/>
          <w:sz w:val="28"/>
          <w:szCs w:val="28"/>
        </w:rPr>
        <w:t>条</w:t>
      </w:r>
      <w:r>
        <w:rPr>
          <w:rFonts w:ascii="宋体" w:eastAsia="宋体" w:hAnsi="宋体" w:cs="Times New Roman" w:hint="eastAsia"/>
          <w:b/>
          <w:kern w:val="0"/>
          <w:sz w:val="28"/>
          <w:szCs w:val="28"/>
        </w:rPr>
        <w:t xml:space="preserve"> </w:t>
      </w:r>
      <w:r>
        <w:rPr>
          <w:rFonts w:ascii="宋体" w:eastAsia="宋体" w:hAnsi="宋体" w:cs="Times New Roman"/>
          <w:kern w:val="0"/>
          <w:sz w:val="28"/>
          <w:szCs w:val="28"/>
        </w:rPr>
        <w:t>工程</w:t>
      </w:r>
      <w:r>
        <w:rPr>
          <w:rFonts w:ascii="宋体" w:eastAsia="宋体" w:hAnsi="宋体" w:cs="Times New Roman" w:hint="eastAsia"/>
          <w:kern w:val="0"/>
          <w:sz w:val="28"/>
          <w:szCs w:val="28"/>
        </w:rPr>
        <w:t>各</w:t>
      </w:r>
      <w:r>
        <w:rPr>
          <w:rFonts w:ascii="宋体" w:eastAsia="宋体" w:hAnsi="宋体" w:cs="Times New Roman"/>
          <w:kern w:val="0"/>
          <w:sz w:val="28"/>
          <w:szCs w:val="28"/>
        </w:rPr>
        <w:t>部位</w:t>
      </w:r>
      <w:r>
        <w:rPr>
          <w:rFonts w:ascii="宋体" w:eastAsia="宋体" w:hAnsi="宋体" w:cs="Times New Roman" w:hint="eastAsia"/>
          <w:kern w:val="0"/>
          <w:sz w:val="28"/>
          <w:szCs w:val="28"/>
        </w:rPr>
        <w:t>在</w:t>
      </w:r>
      <w:r>
        <w:rPr>
          <w:rFonts w:ascii="宋体" w:eastAsia="宋体" w:hAnsi="宋体" w:cs="Times New Roman"/>
          <w:kern w:val="0"/>
          <w:sz w:val="28"/>
          <w:szCs w:val="28"/>
        </w:rPr>
        <w:t>某阶段检查项目质量评价得分</w:t>
      </w:r>
      <w:r>
        <w:rPr>
          <w:rFonts w:ascii="宋体" w:eastAsia="宋体" w:hAnsi="宋体" w:cs="Times New Roman" w:hint="eastAsia"/>
          <w:kern w:val="0"/>
          <w:sz w:val="28"/>
          <w:szCs w:val="28"/>
        </w:rPr>
        <w:t>，按照</w:t>
      </w:r>
      <w:r>
        <w:rPr>
          <w:rFonts w:ascii="宋体" w:eastAsia="宋体" w:hAnsi="宋体" w:cs="Times New Roman" w:hint="eastAsia"/>
          <w:kern w:val="0"/>
          <w:sz w:val="28"/>
          <w:szCs w:val="28"/>
        </w:rPr>
        <w:lastRenderedPageBreak/>
        <w:t>该部位</w:t>
      </w:r>
      <w:r>
        <w:rPr>
          <w:rFonts w:ascii="宋体" w:eastAsia="宋体" w:hAnsi="宋体" w:cs="Times New Roman"/>
          <w:kern w:val="0"/>
          <w:sz w:val="28"/>
          <w:szCs w:val="28"/>
        </w:rPr>
        <w:t>检查项目全部</w:t>
      </w:r>
      <w:r>
        <w:rPr>
          <w:rFonts w:ascii="宋体" w:eastAsia="宋体" w:hAnsi="宋体" w:cs="Times New Roman" w:hint="eastAsia"/>
          <w:kern w:val="0"/>
          <w:sz w:val="28"/>
          <w:szCs w:val="28"/>
        </w:rPr>
        <w:t>抽样样本</w:t>
      </w:r>
      <w:r>
        <w:rPr>
          <w:rFonts w:ascii="宋体" w:eastAsia="宋体" w:hAnsi="宋体" w:cs="Times New Roman"/>
          <w:kern w:val="0"/>
          <w:sz w:val="28"/>
          <w:szCs w:val="28"/>
        </w:rPr>
        <w:t>的评价得分的平均值</w:t>
      </w:r>
      <w:r>
        <w:rPr>
          <w:rFonts w:ascii="宋体" w:eastAsia="宋体" w:hAnsi="宋体" w:cs="Times New Roman" w:hint="eastAsia"/>
          <w:kern w:val="0"/>
          <w:sz w:val="28"/>
          <w:szCs w:val="28"/>
        </w:rPr>
        <w:t>乘以该</w:t>
      </w:r>
      <w:r>
        <w:rPr>
          <w:rFonts w:ascii="宋体" w:eastAsia="宋体" w:hAnsi="宋体" w:cs="Times New Roman"/>
          <w:kern w:val="0"/>
          <w:sz w:val="28"/>
          <w:szCs w:val="28"/>
        </w:rPr>
        <w:t>部位在</w:t>
      </w:r>
      <w:r>
        <w:rPr>
          <w:rFonts w:ascii="宋体" w:eastAsia="宋体" w:hAnsi="宋体" w:cs="Times New Roman" w:hint="eastAsia"/>
          <w:kern w:val="0"/>
          <w:sz w:val="28"/>
          <w:szCs w:val="28"/>
        </w:rPr>
        <w:t>检查阶段权重进行</w:t>
      </w:r>
      <w:r>
        <w:rPr>
          <w:rFonts w:ascii="宋体" w:eastAsia="宋体" w:hAnsi="宋体" w:cs="Times New Roman"/>
          <w:kern w:val="0"/>
          <w:sz w:val="28"/>
          <w:szCs w:val="28"/>
        </w:rPr>
        <w:t>计算。</w:t>
      </w:r>
    </w:p>
    <w:p w14:paraId="795B8254" w14:textId="77777777" w:rsidR="00DF2A9A" w:rsidRDefault="004070B4" w:rsidP="00B946FC">
      <w:pPr>
        <w:ind w:firstLineChars="200" w:firstLine="562"/>
        <w:rPr>
          <w:rFonts w:ascii="宋体" w:eastAsia="宋体" w:hAnsi="宋体" w:cs="Times New Roman"/>
          <w:kern w:val="0"/>
          <w:sz w:val="28"/>
          <w:szCs w:val="28"/>
        </w:rPr>
      </w:pPr>
      <w:r w:rsidRPr="002D21BF">
        <w:rPr>
          <w:rFonts w:ascii="宋体" w:eastAsia="宋体" w:hAnsi="宋体" w:cs="Times New Roman" w:hint="eastAsia"/>
          <w:b/>
          <w:kern w:val="0"/>
          <w:sz w:val="28"/>
          <w:szCs w:val="28"/>
        </w:rPr>
        <w:t>第</w:t>
      </w:r>
      <w:r>
        <w:rPr>
          <w:rFonts w:ascii="宋体" w:eastAsia="宋体" w:hAnsi="宋体" w:cs="Times New Roman" w:hint="eastAsia"/>
          <w:b/>
          <w:kern w:val="0"/>
          <w:sz w:val="28"/>
          <w:szCs w:val="28"/>
        </w:rPr>
        <w:t>四十</w:t>
      </w:r>
      <w:r w:rsidR="007C1D7B">
        <w:rPr>
          <w:rFonts w:ascii="宋体" w:eastAsia="宋体" w:hAnsi="宋体" w:cs="Times New Roman" w:hint="eastAsia"/>
          <w:b/>
          <w:kern w:val="0"/>
          <w:sz w:val="28"/>
          <w:szCs w:val="28"/>
        </w:rPr>
        <w:t>六</w:t>
      </w:r>
      <w:r w:rsidRPr="002D21BF">
        <w:rPr>
          <w:rFonts w:ascii="宋体" w:eastAsia="宋体" w:hAnsi="宋体" w:cs="Times New Roman" w:hint="eastAsia"/>
          <w:b/>
          <w:kern w:val="0"/>
          <w:sz w:val="28"/>
          <w:szCs w:val="28"/>
        </w:rPr>
        <w:t>条</w:t>
      </w:r>
      <w:r>
        <w:rPr>
          <w:rFonts w:ascii="宋体" w:eastAsia="宋体" w:hAnsi="宋体" w:cs="Times New Roman" w:hint="eastAsia"/>
          <w:b/>
          <w:kern w:val="0"/>
          <w:sz w:val="28"/>
          <w:szCs w:val="28"/>
        </w:rPr>
        <w:t xml:space="preserve"> </w:t>
      </w:r>
      <w:r w:rsidR="002816CF">
        <w:rPr>
          <w:rFonts w:ascii="宋体" w:eastAsia="宋体" w:hAnsi="宋体" w:cs="Times New Roman"/>
          <w:kern w:val="0"/>
          <w:sz w:val="28"/>
          <w:szCs w:val="28"/>
        </w:rPr>
        <w:t>土建单项工程</w:t>
      </w:r>
      <w:r w:rsidR="00502CB8">
        <w:rPr>
          <w:rFonts w:ascii="宋体" w:eastAsia="宋体" w:hAnsi="宋体" w:cs="Times New Roman" w:hint="eastAsia"/>
          <w:kern w:val="0"/>
          <w:sz w:val="28"/>
          <w:szCs w:val="28"/>
        </w:rPr>
        <w:t>各部位</w:t>
      </w:r>
      <w:r>
        <w:rPr>
          <w:rFonts w:ascii="宋体" w:eastAsia="宋体" w:hAnsi="宋体" w:cs="Times New Roman"/>
          <w:kern w:val="0"/>
          <w:sz w:val="28"/>
          <w:szCs w:val="28"/>
        </w:rPr>
        <w:t>质量评价</w:t>
      </w:r>
      <w:r w:rsidR="0036376D">
        <w:rPr>
          <w:rFonts w:ascii="宋体" w:eastAsia="宋体" w:hAnsi="宋体" w:cs="Times New Roman"/>
          <w:kern w:val="0"/>
          <w:sz w:val="28"/>
          <w:szCs w:val="28"/>
        </w:rPr>
        <w:t>项目的权重值应按</w:t>
      </w:r>
      <w:r w:rsidR="00502CB8">
        <w:rPr>
          <w:rFonts w:ascii="宋体" w:eastAsia="宋体" w:hAnsi="宋体" w:cs="Times New Roman" w:hint="eastAsia"/>
          <w:kern w:val="0"/>
          <w:sz w:val="28"/>
          <w:szCs w:val="28"/>
        </w:rPr>
        <w:t>照</w:t>
      </w:r>
      <w:r w:rsidR="0036376D">
        <w:rPr>
          <w:rFonts w:ascii="宋体" w:eastAsia="宋体" w:hAnsi="宋体" w:cs="Times New Roman"/>
          <w:kern w:val="0"/>
          <w:sz w:val="28"/>
          <w:szCs w:val="28"/>
        </w:rPr>
        <w:t>表</w:t>
      </w:r>
      <w:r w:rsidR="007B4458">
        <w:rPr>
          <w:rFonts w:ascii="宋体" w:eastAsia="宋体" w:hAnsi="宋体" w:cs="Times New Roman" w:hint="eastAsia"/>
          <w:kern w:val="0"/>
          <w:sz w:val="28"/>
          <w:szCs w:val="28"/>
        </w:rPr>
        <w:t>4</w:t>
      </w:r>
      <w:r w:rsidR="0036376D">
        <w:rPr>
          <w:rFonts w:ascii="宋体" w:eastAsia="宋体" w:hAnsi="宋体" w:cs="Times New Roman"/>
          <w:kern w:val="0"/>
          <w:sz w:val="28"/>
          <w:szCs w:val="28"/>
        </w:rPr>
        <w:t>执行</w:t>
      </w:r>
      <w:r>
        <w:rPr>
          <w:rFonts w:ascii="宋体" w:eastAsia="宋体" w:hAnsi="宋体" w:cs="Times New Roman" w:hint="eastAsia"/>
          <w:kern w:val="0"/>
          <w:sz w:val="28"/>
          <w:szCs w:val="28"/>
        </w:rPr>
        <w:t>。</w:t>
      </w:r>
    </w:p>
    <w:p w14:paraId="46A3D0B8" w14:textId="77777777" w:rsidR="00DF2A9A" w:rsidRPr="007B4458" w:rsidRDefault="0036376D" w:rsidP="007B4458">
      <w:pPr>
        <w:spacing w:line="480" w:lineRule="auto"/>
        <w:jc w:val="center"/>
        <w:rPr>
          <w:rFonts w:ascii="宋体" w:eastAsia="宋体" w:hAnsi="宋体" w:cs="Times New Roman"/>
          <w:b/>
          <w:kern w:val="0"/>
          <w:sz w:val="24"/>
          <w:szCs w:val="24"/>
        </w:rPr>
      </w:pPr>
      <w:r w:rsidRPr="007B4458">
        <w:rPr>
          <w:rFonts w:ascii="宋体" w:eastAsia="宋体" w:hAnsi="宋体" w:cs="Times New Roman"/>
          <w:b/>
          <w:kern w:val="0"/>
          <w:sz w:val="24"/>
          <w:szCs w:val="24"/>
        </w:rPr>
        <w:t>表</w:t>
      </w:r>
      <w:r w:rsidR="007B4458" w:rsidRPr="007B4458">
        <w:rPr>
          <w:rFonts w:ascii="宋体" w:eastAsia="宋体" w:hAnsi="宋体" w:cs="Times New Roman" w:hint="eastAsia"/>
          <w:b/>
          <w:kern w:val="0"/>
          <w:sz w:val="24"/>
          <w:szCs w:val="24"/>
        </w:rPr>
        <w:t>4</w:t>
      </w:r>
      <w:r w:rsidR="004070B4" w:rsidRPr="007B4458">
        <w:rPr>
          <w:rFonts w:ascii="宋体" w:eastAsia="宋体" w:hAnsi="宋体" w:cs="Times New Roman" w:hint="eastAsia"/>
          <w:b/>
          <w:kern w:val="0"/>
          <w:sz w:val="24"/>
          <w:szCs w:val="24"/>
        </w:rPr>
        <w:t xml:space="preserve">  </w:t>
      </w:r>
      <w:r w:rsidR="00B66795">
        <w:rPr>
          <w:rFonts w:ascii="宋体" w:eastAsia="宋体" w:hAnsi="宋体" w:cs="Times New Roman" w:hint="eastAsia"/>
          <w:b/>
          <w:kern w:val="0"/>
          <w:sz w:val="24"/>
          <w:szCs w:val="24"/>
        </w:rPr>
        <w:t xml:space="preserve"> </w:t>
      </w:r>
      <w:r w:rsidR="002816CF" w:rsidRPr="007B4458">
        <w:rPr>
          <w:rFonts w:ascii="宋体" w:eastAsia="宋体" w:hAnsi="宋体" w:cs="Times New Roman"/>
          <w:b/>
          <w:kern w:val="0"/>
          <w:sz w:val="24"/>
          <w:szCs w:val="24"/>
        </w:rPr>
        <w:t>土建单项工程</w:t>
      </w:r>
      <w:r w:rsidRPr="007B4458">
        <w:rPr>
          <w:rFonts w:ascii="宋体" w:eastAsia="宋体" w:hAnsi="宋体" w:cs="Times New Roman" w:hint="eastAsia"/>
          <w:b/>
          <w:kern w:val="0"/>
          <w:sz w:val="24"/>
          <w:szCs w:val="24"/>
        </w:rPr>
        <w:t>各部位</w:t>
      </w:r>
      <w:r w:rsidRPr="007B4458">
        <w:rPr>
          <w:rFonts w:ascii="宋体" w:eastAsia="宋体" w:hAnsi="宋体" w:cs="Times New Roman"/>
          <w:b/>
          <w:kern w:val="0"/>
          <w:sz w:val="24"/>
          <w:szCs w:val="24"/>
        </w:rPr>
        <w:t>评价项目的权重值分配</w:t>
      </w:r>
    </w:p>
    <w:tbl>
      <w:tblPr>
        <w:tblW w:w="8471" w:type="dxa"/>
        <w:tblInd w:w="99" w:type="dxa"/>
        <w:tblBorders>
          <w:top w:val="single" w:sz="8" w:space="0" w:color="000001"/>
          <w:left w:val="single" w:sz="8" w:space="0" w:color="000001"/>
          <w:bottom w:val="single" w:sz="4" w:space="0" w:color="00000A"/>
          <w:right w:val="single" w:sz="4" w:space="0" w:color="00000A"/>
          <w:insideH w:val="single" w:sz="4" w:space="0" w:color="00000A"/>
          <w:insideV w:val="single" w:sz="4" w:space="0" w:color="00000A"/>
        </w:tblBorders>
        <w:tblLayout w:type="fixed"/>
        <w:tblCellMar>
          <w:left w:w="88" w:type="dxa"/>
        </w:tblCellMar>
        <w:tblLook w:val="04A0" w:firstRow="1" w:lastRow="0" w:firstColumn="1" w:lastColumn="0" w:noHBand="0" w:noVBand="1"/>
      </w:tblPr>
      <w:tblGrid>
        <w:gridCol w:w="817"/>
        <w:gridCol w:w="1985"/>
        <w:gridCol w:w="1416"/>
        <w:gridCol w:w="1134"/>
        <w:gridCol w:w="1701"/>
        <w:gridCol w:w="1418"/>
      </w:tblGrid>
      <w:tr w:rsidR="00DF2A9A" w14:paraId="247A5EF5" w14:textId="77777777">
        <w:tc>
          <w:tcPr>
            <w:tcW w:w="817" w:type="dxa"/>
            <w:tcBorders>
              <w:top w:val="single" w:sz="8" w:space="0" w:color="000001"/>
              <w:left w:val="single" w:sz="8" w:space="0" w:color="000001"/>
              <w:bottom w:val="single" w:sz="4" w:space="0" w:color="00000A"/>
              <w:right w:val="single" w:sz="4" w:space="0" w:color="00000A"/>
            </w:tcBorders>
            <w:shd w:val="clear" w:color="auto" w:fill="auto"/>
            <w:tcMar>
              <w:left w:w="88" w:type="dxa"/>
            </w:tcMar>
            <w:vAlign w:val="center"/>
          </w:tcPr>
          <w:p w14:paraId="158AF498" w14:textId="77777777" w:rsidR="00DF2A9A" w:rsidRDefault="0036376D">
            <w:pPr>
              <w:jc w:val="center"/>
              <w:rPr>
                <w:rFonts w:ascii="宋体" w:eastAsia="宋体" w:hAnsi="宋体" w:cs="Times New Roman"/>
                <w:kern w:val="0"/>
              </w:rPr>
            </w:pPr>
            <w:r>
              <w:rPr>
                <w:rFonts w:ascii="宋体" w:eastAsia="宋体" w:hAnsi="宋体" w:cs="Times New Roman"/>
                <w:kern w:val="0"/>
              </w:rPr>
              <w:t>序号</w:t>
            </w:r>
          </w:p>
        </w:tc>
        <w:tc>
          <w:tcPr>
            <w:tcW w:w="1985" w:type="dxa"/>
            <w:tcBorders>
              <w:top w:val="single" w:sz="8" w:space="0" w:color="000001"/>
              <w:left w:val="single" w:sz="4" w:space="0" w:color="00000A"/>
              <w:bottom w:val="single" w:sz="4" w:space="0" w:color="00000A"/>
              <w:right w:val="single" w:sz="4" w:space="0" w:color="00000A"/>
              <w:tl2br w:val="single" w:sz="8" w:space="0" w:color="000001"/>
            </w:tcBorders>
            <w:shd w:val="clear" w:color="auto" w:fill="auto"/>
          </w:tcPr>
          <w:p w14:paraId="0ED62537" w14:textId="77777777" w:rsidR="00DF2A9A" w:rsidRDefault="0036376D">
            <w:pPr>
              <w:ind w:firstLine="840"/>
              <w:rPr>
                <w:rFonts w:ascii="宋体" w:eastAsia="宋体" w:hAnsi="宋体" w:cs="Times New Roman"/>
                <w:kern w:val="0"/>
              </w:rPr>
            </w:pPr>
            <w:r>
              <w:rPr>
                <w:rFonts w:ascii="宋体" w:eastAsia="宋体" w:hAnsi="宋体" w:cs="Times New Roman"/>
                <w:kern w:val="0"/>
              </w:rPr>
              <w:t>工程部位</w:t>
            </w:r>
          </w:p>
          <w:p w14:paraId="485E7916" w14:textId="77777777" w:rsidR="00DF2A9A" w:rsidRDefault="0036376D">
            <w:pPr>
              <w:rPr>
                <w:rFonts w:ascii="宋体" w:eastAsia="宋体" w:hAnsi="宋体" w:cs="Times New Roman"/>
                <w:kern w:val="0"/>
              </w:rPr>
            </w:pPr>
            <w:r>
              <w:rPr>
                <w:rFonts w:ascii="宋体" w:eastAsia="宋体" w:hAnsi="宋体" w:cs="Times New Roman"/>
                <w:kern w:val="0"/>
              </w:rPr>
              <w:t>评价项目</w:t>
            </w:r>
          </w:p>
        </w:tc>
        <w:tc>
          <w:tcPr>
            <w:tcW w:w="1416" w:type="dxa"/>
            <w:tcBorders>
              <w:top w:val="single" w:sz="8" w:space="0" w:color="000001"/>
              <w:left w:val="single" w:sz="4" w:space="0" w:color="00000A"/>
              <w:bottom w:val="single" w:sz="4" w:space="0" w:color="00000A"/>
              <w:right w:val="single" w:sz="4" w:space="0" w:color="00000A"/>
            </w:tcBorders>
            <w:shd w:val="clear" w:color="auto" w:fill="auto"/>
            <w:vAlign w:val="center"/>
          </w:tcPr>
          <w:p w14:paraId="6B580D1E" w14:textId="77777777" w:rsidR="00DF2A9A" w:rsidRDefault="0036376D">
            <w:pPr>
              <w:jc w:val="center"/>
              <w:rPr>
                <w:rFonts w:ascii="宋体" w:eastAsia="宋体" w:hAnsi="宋体" w:cs="Times New Roman"/>
                <w:kern w:val="0"/>
              </w:rPr>
            </w:pPr>
            <w:r>
              <w:rPr>
                <w:rFonts w:ascii="宋体" w:eastAsia="宋体" w:hAnsi="宋体" w:cs="Times New Roman"/>
                <w:kern w:val="0"/>
              </w:rPr>
              <w:t>地基与基础</w:t>
            </w:r>
          </w:p>
        </w:tc>
        <w:tc>
          <w:tcPr>
            <w:tcW w:w="1134" w:type="dxa"/>
            <w:tcBorders>
              <w:top w:val="single" w:sz="8" w:space="0" w:color="000001"/>
              <w:left w:val="single" w:sz="4" w:space="0" w:color="00000A"/>
              <w:bottom w:val="single" w:sz="4" w:space="0" w:color="00000A"/>
              <w:right w:val="single" w:sz="4" w:space="0" w:color="00000A"/>
            </w:tcBorders>
            <w:shd w:val="clear" w:color="auto" w:fill="auto"/>
            <w:vAlign w:val="center"/>
          </w:tcPr>
          <w:p w14:paraId="2BFC26B8" w14:textId="77777777" w:rsidR="00DF2A9A" w:rsidRDefault="0036376D">
            <w:pPr>
              <w:jc w:val="center"/>
              <w:rPr>
                <w:rFonts w:ascii="宋体" w:eastAsia="宋体" w:hAnsi="宋体" w:cs="Times New Roman"/>
                <w:kern w:val="0"/>
              </w:rPr>
            </w:pPr>
            <w:r>
              <w:rPr>
                <w:rFonts w:ascii="宋体" w:eastAsia="宋体" w:hAnsi="宋体" w:cs="Times New Roman"/>
                <w:kern w:val="0"/>
              </w:rPr>
              <w:t>结构工程</w:t>
            </w:r>
          </w:p>
        </w:tc>
        <w:tc>
          <w:tcPr>
            <w:tcW w:w="1701" w:type="dxa"/>
            <w:tcBorders>
              <w:top w:val="single" w:sz="8" w:space="0" w:color="000001"/>
              <w:left w:val="single" w:sz="4" w:space="0" w:color="00000A"/>
              <w:bottom w:val="single" w:sz="4" w:space="0" w:color="00000A"/>
              <w:right w:val="single" w:sz="4" w:space="0" w:color="00000A"/>
            </w:tcBorders>
            <w:shd w:val="clear" w:color="auto" w:fill="auto"/>
            <w:vAlign w:val="center"/>
          </w:tcPr>
          <w:p w14:paraId="03662D33" w14:textId="77777777" w:rsidR="00DF2A9A" w:rsidRDefault="0036376D">
            <w:pPr>
              <w:jc w:val="center"/>
              <w:rPr>
                <w:rFonts w:ascii="宋体" w:eastAsia="宋体" w:hAnsi="宋体" w:cs="Times New Roman"/>
                <w:kern w:val="0"/>
              </w:rPr>
            </w:pPr>
            <w:r>
              <w:rPr>
                <w:rFonts w:ascii="宋体" w:eastAsia="宋体" w:hAnsi="宋体" w:cs="Times New Roman"/>
                <w:kern w:val="0"/>
              </w:rPr>
              <w:t>建筑装饰装修</w:t>
            </w:r>
          </w:p>
        </w:tc>
        <w:tc>
          <w:tcPr>
            <w:tcW w:w="1418" w:type="dxa"/>
            <w:tcBorders>
              <w:top w:val="single" w:sz="8" w:space="0" w:color="000001"/>
              <w:left w:val="single" w:sz="4" w:space="0" w:color="00000A"/>
              <w:bottom w:val="single" w:sz="4" w:space="0" w:color="00000A"/>
              <w:right w:val="single" w:sz="8" w:space="0" w:color="000001"/>
            </w:tcBorders>
            <w:shd w:val="clear" w:color="auto" w:fill="auto"/>
            <w:vAlign w:val="center"/>
          </w:tcPr>
          <w:p w14:paraId="01E0B487" w14:textId="77777777" w:rsidR="00DF2A9A" w:rsidRDefault="0036376D">
            <w:pPr>
              <w:jc w:val="center"/>
              <w:rPr>
                <w:rFonts w:ascii="宋体" w:eastAsia="宋体" w:hAnsi="宋体" w:cs="Times New Roman"/>
                <w:kern w:val="0"/>
              </w:rPr>
            </w:pPr>
            <w:r>
              <w:rPr>
                <w:rFonts w:ascii="宋体" w:eastAsia="宋体" w:hAnsi="宋体" w:cs="Times New Roman"/>
                <w:kern w:val="0"/>
              </w:rPr>
              <w:t>屋面工程</w:t>
            </w:r>
          </w:p>
        </w:tc>
      </w:tr>
      <w:tr w:rsidR="00DF2A9A" w14:paraId="2908AB08" w14:textId="77777777">
        <w:trPr>
          <w:trHeight w:val="144"/>
        </w:trPr>
        <w:tc>
          <w:tcPr>
            <w:tcW w:w="817" w:type="dxa"/>
            <w:tcBorders>
              <w:top w:val="single" w:sz="4" w:space="0" w:color="00000A"/>
              <w:left w:val="single" w:sz="8" w:space="0" w:color="000001"/>
              <w:bottom w:val="single" w:sz="4" w:space="0" w:color="00000A"/>
              <w:right w:val="single" w:sz="4" w:space="0" w:color="00000A"/>
            </w:tcBorders>
            <w:shd w:val="clear" w:color="auto" w:fill="auto"/>
            <w:tcMar>
              <w:left w:w="88" w:type="dxa"/>
            </w:tcMar>
            <w:vAlign w:val="center"/>
          </w:tcPr>
          <w:p w14:paraId="0599B487" w14:textId="77777777" w:rsidR="00DF2A9A" w:rsidRDefault="0036376D">
            <w:pPr>
              <w:jc w:val="center"/>
              <w:rPr>
                <w:rFonts w:ascii="宋体" w:eastAsia="宋体" w:hAnsi="宋体" w:cs="Times New Roman"/>
                <w:kern w:val="0"/>
              </w:rPr>
            </w:pPr>
            <w:r>
              <w:rPr>
                <w:rFonts w:ascii="宋体" w:eastAsia="宋体" w:hAnsi="宋体" w:cs="Times New Roman"/>
                <w:kern w:val="0"/>
              </w:rPr>
              <w:t>1</w:t>
            </w: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14:paraId="74AF4926" w14:textId="77777777" w:rsidR="00DF2A9A" w:rsidRDefault="0036376D">
            <w:pPr>
              <w:jc w:val="center"/>
              <w:rPr>
                <w:rFonts w:ascii="宋体" w:eastAsia="宋体" w:hAnsi="宋体" w:cs="Times New Roman"/>
                <w:kern w:val="0"/>
              </w:rPr>
            </w:pPr>
            <w:r>
              <w:rPr>
                <w:rFonts w:ascii="宋体" w:eastAsia="宋体" w:hAnsi="宋体" w:cs="Times New Roman"/>
                <w:kern w:val="0"/>
              </w:rPr>
              <w:t>性能检测</w:t>
            </w:r>
          </w:p>
        </w:tc>
        <w:tc>
          <w:tcPr>
            <w:tcW w:w="141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3963A28" w14:textId="77777777" w:rsidR="00DF2A9A" w:rsidRDefault="0036376D">
            <w:pPr>
              <w:jc w:val="center"/>
              <w:rPr>
                <w:rFonts w:ascii="宋体" w:eastAsia="宋体" w:hAnsi="宋体" w:cs="Times New Roman"/>
                <w:kern w:val="0"/>
              </w:rPr>
            </w:pPr>
            <w:r>
              <w:rPr>
                <w:rFonts w:ascii="宋体" w:eastAsia="宋体" w:hAnsi="宋体" w:cs="Times New Roman"/>
                <w:kern w:val="0"/>
              </w:rPr>
              <w:t>40</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541D40B" w14:textId="77777777" w:rsidR="00DF2A9A" w:rsidRDefault="0036376D">
            <w:pPr>
              <w:jc w:val="center"/>
              <w:rPr>
                <w:rFonts w:ascii="宋体" w:eastAsia="宋体" w:hAnsi="宋体" w:cs="Times New Roman"/>
                <w:kern w:val="0"/>
              </w:rPr>
            </w:pPr>
            <w:r>
              <w:rPr>
                <w:rFonts w:ascii="宋体" w:eastAsia="宋体" w:hAnsi="宋体" w:cs="Times New Roman"/>
                <w:kern w:val="0"/>
              </w:rPr>
              <w:t>30</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97076B9" w14:textId="77777777" w:rsidR="00DF2A9A" w:rsidRPr="003116CE" w:rsidRDefault="0036376D">
            <w:pPr>
              <w:jc w:val="center"/>
              <w:rPr>
                <w:rFonts w:ascii="宋体" w:eastAsia="宋体" w:hAnsi="宋体" w:cs="Times New Roman"/>
                <w:kern w:val="0"/>
              </w:rPr>
            </w:pPr>
            <w:r w:rsidRPr="003116CE">
              <w:rPr>
                <w:rFonts w:ascii="宋体" w:eastAsia="宋体" w:hAnsi="宋体" w:cs="Times New Roman"/>
                <w:kern w:val="0"/>
              </w:rPr>
              <w:t>30</w:t>
            </w:r>
          </w:p>
        </w:tc>
        <w:tc>
          <w:tcPr>
            <w:tcW w:w="1418" w:type="dxa"/>
            <w:tcBorders>
              <w:top w:val="single" w:sz="4" w:space="0" w:color="00000A"/>
              <w:left w:val="single" w:sz="4" w:space="0" w:color="00000A"/>
              <w:bottom w:val="single" w:sz="4" w:space="0" w:color="00000A"/>
              <w:right w:val="single" w:sz="8" w:space="0" w:color="000001"/>
            </w:tcBorders>
            <w:shd w:val="clear" w:color="auto" w:fill="auto"/>
            <w:vAlign w:val="center"/>
          </w:tcPr>
          <w:p w14:paraId="2A87710C" w14:textId="77777777" w:rsidR="00DF2A9A" w:rsidRDefault="0036376D">
            <w:pPr>
              <w:jc w:val="center"/>
              <w:rPr>
                <w:rFonts w:ascii="宋体" w:eastAsia="宋体" w:hAnsi="宋体" w:cs="Times New Roman"/>
                <w:kern w:val="0"/>
              </w:rPr>
            </w:pPr>
            <w:r>
              <w:rPr>
                <w:rFonts w:ascii="宋体" w:eastAsia="宋体" w:hAnsi="宋体" w:cs="Times New Roman"/>
                <w:kern w:val="0"/>
              </w:rPr>
              <w:t>30</w:t>
            </w:r>
          </w:p>
        </w:tc>
      </w:tr>
      <w:tr w:rsidR="00DF2A9A" w14:paraId="35C6FCF9" w14:textId="77777777">
        <w:trPr>
          <w:trHeight w:val="166"/>
        </w:trPr>
        <w:tc>
          <w:tcPr>
            <w:tcW w:w="817" w:type="dxa"/>
            <w:tcBorders>
              <w:top w:val="single" w:sz="4" w:space="0" w:color="00000A"/>
              <w:left w:val="single" w:sz="8" w:space="0" w:color="000001"/>
              <w:bottom w:val="single" w:sz="4" w:space="0" w:color="00000A"/>
              <w:right w:val="single" w:sz="4" w:space="0" w:color="00000A"/>
            </w:tcBorders>
            <w:shd w:val="clear" w:color="auto" w:fill="auto"/>
            <w:tcMar>
              <w:left w:w="88" w:type="dxa"/>
            </w:tcMar>
            <w:vAlign w:val="center"/>
          </w:tcPr>
          <w:p w14:paraId="4C962B4C" w14:textId="77777777" w:rsidR="00DF2A9A" w:rsidRDefault="0036376D">
            <w:pPr>
              <w:jc w:val="center"/>
              <w:rPr>
                <w:rFonts w:ascii="宋体" w:eastAsia="宋体" w:hAnsi="宋体" w:cs="Times New Roman"/>
                <w:kern w:val="0"/>
              </w:rPr>
            </w:pPr>
            <w:r>
              <w:rPr>
                <w:rFonts w:ascii="宋体" w:eastAsia="宋体" w:hAnsi="宋体" w:cs="Times New Roman"/>
                <w:kern w:val="0"/>
              </w:rPr>
              <w:t>2</w:t>
            </w: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14:paraId="3807D0D6" w14:textId="77777777" w:rsidR="00DF2A9A" w:rsidRDefault="0036376D">
            <w:pPr>
              <w:jc w:val="center"/>
              <w:rPr>
                <w:rFonts w:ascii="宋体" w:eastAsia="宋体" w:hAnsi="宋体" w:cs="Times New Roman"/>
                <w:kern w:val="0"/>
              </w:rPr>
            </w:pPr>
            <w:r>
              <w:rPr>
                <w:rFonts w:ascii="宋体" w:eastAsia="宋体" w:hAnsi="宋体" w:cs="Times New Roman"/>
                <w:kern w:val="0"/>
              </w:rPr>
              <w:t>允许偏差</w:t>
            </w:r>
          </w:p>
        </w:tc>
        <w:tc>
          <w:tcPr>
            <w:tcW w:w="141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EE36D7F" w14:textId="77777777" w:rsidR="00DF2A9A" w:rsidRDefault="0036376D">
            <w:pPr>
              <w:jc w:val="center"/>
              <w:rPr>
                <w:rFonts w:ascii="宋体" w:eastAsia="宋体" w:hAnsi="宋体" w:cs="Times New Roman"/>
                <w:kern w:val="0"/>
              </w:rPr>
            </w:pPr>
            <w:r>
              <w:rPr>
                <w:rFonts w:ascii="宋体" w:eastAsia="宋体" w:hAnsi="宋体" w:cs="Times New Roman"/>
                <w:kern w:val="0"/>
              </w:rPr>
              <w:t>30</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5EC6D1E" w14:textId="77777777" w:rsidR="00DF2A9A" w:rsidRDefault="0036376D">
            <w:pPr>
              <w:jc w:val="center"/>
              <w:rPr>
                <w:rFonts w:ascii="宋体" w:eastAsia="宋体" w:hAnsi="宋体" w:cs="Times New Roman"/>
                <w:kern w:val="0"/>
              </w:rPr>
            </w:pPr>
            <w:r>
              <w:rPr>
                <w:rFonts w:ascii="宋体" w:eastAsia="宋体" w:hAnsi="宋体" w:cs="Times New Roman"/>
                <w:kern w:val="0"/>
              </w:rPr>
              <w:t>30</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A22D26B" w14:textId="77777777" w:rsidR="00DF2A9A" w:rsidRPr="003116CE" w:rsidRDefault="003116CE">
            <w:pPr>
              <w:jc w:val="center"/>
              <w:rPr>
                <w:rFonts w:ascii="宋体" w:eastAsia="宋体" w:hAnsi="宋体" w:cs="Times New Roman"/>
                <w:kern w:val="0"/>
              </w:rPr>
            </w:pPr>
            <w:r w:rsidRPr="003116CE">
              <w:rPr>
                <w:rFonts w:ascii="宋体" w:eastAsia="宋体" w:hAnsi="宋体" w:cs="Times New Roman"/>
                <w:kern w:val="0"/>
              </w:rPr>
              <w:t>20</w:t>
            </w:r>
          </w:p>
        </w:tc>
        <w:tc>
          <w:tcPr>
            <w:tcW w:w="1418" w:type="dxa"/>
            <w:tcBorders>
              <w:top w:val="single" w:sz="4" w:space="0" w:color="00000A"/>
              <w:left w:val="single" w:sz="4" w:space="0" w:color="00000A"/>
              <w:bottom w:val="single" w:sz="4" w:space="0" w:color="00000A"/>
              <w:right w:val="single" w:sz="8" w:space="0" w:color="000001"/>
            </w:tcBorders>
            <w:shd w:val="clear" w:color="auto" w:fill="auto"/>
            <w:vAlign w:val="center"/>
          </w:tcPr>
          <w:p w14:paraId="14EF2765" w14:textId="77777777" w:rsidR="00DF2A9A" w:rsidRDefault="0036376D">
            <w:pPr>
              <w:jc w:val="center"/>
              <w:rPr>
                <w:rFonts w:ascii="宋体" w:eastAsia="宋体" w:hAnsi="宋体" w:cs="Times New Roman"/>
                <w:kern w:val="0"/>
              </w:rPr>
            </w:pPr>
            <w:r>
              <w:rPr>
                <w:rFonts w:ascii="宋体" w:eastAsia="宋体" w:hAnsi="宋体" w:cs="Times New Roman"/>
                <w:kern w:val="0"/>
              </w:rPr>
              <w:t>30</w:t>
            </w:r>
          </w:p>
        </w:tc>
      </w:tr>
      <w:tr w:rsidR="00DF2A9A" w14:paraId="39B1B73D" w14:textId="77777777">
        <w:tc>
          <w:tcPr>
            <w:tcW w:w="817" w:type="dxa"/>
            <w:tcBorders>
              <w:top w:val="single" w:sz="4" w:space="0" w:color="00000A"/>
              <w:left w:val="single" w:sz="8" w:space="0" w:color="000001"/>
              <w:bottom w:val="single" w:sz="4" w:space="0" w:color="00000A"/>
              <w:right w:val="single" w:sz="4" w:space="0" w:color="00000A"/>
            </w:tcBorders>
            <w:shd w:val="clear" w:color="auto" w:fill="auto"/>
            <w:tcMar>
              <w:left w:w="88" w:type="dxa"/>
            </w:tcMar>
            <w:vAlign w:val="center"/>
          </w:tcPr>
          <w:p w14:paraId="2DE3A789" w14:textId="77777777" w:rsidR="00DF2A9A" w:rsidRDefault="0036376D">
            <w:pPr>
              <w:jc w:val="center"/>
              <w:rPr>
                <w:rFonts w:ascii="宋体" w:eastAsia="宋体" w:hAnsi="宋体" w:cs="Times New Roman"/>
                <w:kern w:val="0"/>
              </w:rPr>
            </w:pPr>
            <w:r>
              <w:rPr>
                <w:rFonts w:ascii="宋体" w:eastAsia="宋体" w:hAnsi="宋体" w:cs="Times New Roman"/>
                <w:kern w:val="0"/>
              </w:rPr>
              <w:t>3</w:t>
            </w: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14:paraId="119F0CC3" w14:textId="77777777" w:rsidR="00DF2A9A" w:rsidRDefault="0036376D">
            <w:pPr>
              <w:jc w:val="center"/>
              <w:rPr>
                <w:rFonts w:ascii="宋体" w:eastAsia="宋体" w:hAnsi="宋体" w:cs="Times New Roman"/>
                <w:kern w:val="0"/>
              </w:rPr>
            </w:pPr>
            <w:r>
              <w:rPr>
                <w:rFonts w:ascii="宋体" w:eastAsia="宋体" w:hAnsi="宋体" w:cs="Times New Roman"/>
                <w:kern w:val="0"/>
              </w:rPr>
              <w:t>质量记录</w:t>
            </w:r>
          </w:p>
        </w:tc>
        <w:tc>
          <w:tcPr>
            <w:tcW w:w="141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DB94E16" w14:textId="77777777" w:rsidR="00DF2A9A" w:rsidRDefault="0036376D">
            <w:pPr>
              <w:jc w:val="center"/>
              <w:rPr>
                <w:rFonts w:ascii="宋体" w:eastAsia="宋体" w:hAnsi="宋体" w:cs="Times New Roman"/>
                <w:kern w:val="0"/>
              </w:rPr>
            </w:pPr>
            <w:r>
              <w:rPr>
                <w:rFonts w:ascii="宋体" w:eastAsia="宋体" w:hAnsi="宋体" w:cs="Times New Roman"/>
                <w:kern w:val="0"/>
              </w:rPr>
              <w:t>25</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8F57323" w14:textId="77777777" w:rsidR="00DF2A9A" w:rsidRDefault="0036376D">
            <w:pPr>
              <w:jc w:val="center"/>
              <w:rPr>
                <w:rFonts w:ascii="宋体" w:eastAsia="宋体" w:hAnsi="宋体" w:cs="Times New Roman"/>
                <w:kern w:val="0"/>
              </w:rPr>
            </w:pPr>
            <w:r>
              <w:rPr>
                <w:rFonts w:ascii="宋体" w:eastAsia="宋体" w:hAnsi="宋体" w:cs="Times New Roman"/>
                <w:kern w:val="0"/>
              </w:rPr>
              <w:t>20</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B4EFB0E" w14:textId="77777777" w:rsidR="00DF2A9A" w:rsidRPr="003116CE" w:rsidRDefault="003116CE">
            <w:pPr>
              <w:jc w:val="center"/>
              <w:rPr>
                <w:rFonts w:ascii="宋体" w:eastAsia="宋体" w:hAnsi="宋体" w:cs="Times New Roman"/>
                <w:kern w:val="0"/>
              </w:rPr>
            </w:pPr>
            <w:r w:rsidRPr="003116CE">
              <w:rPr>
                <w:rFonts w:ascii="宋体" w:eastAsia="宋体" w:hAnsi="宋体" w:cs="Times New Roman"/>
                <w:kern w:val="0"/>
              </w:rPr>
              <w:t>30</w:t>
            </w:r>
          </w:p>
        </w:tc>
        <w:tc>
          <w:tcPr>
            <w:tcW w:w="1418" w:type="dxa"/>
            <w:tcBorders>
              <w:top w:val="single" w:sz="4" w:space="0" w:color="00000A"/>
              <w:left w:val="single" w:sz="4" w:space="0" w:color="00000A"/>
              <w:bottom w:val="single" w:sz="4" w:space="0" w:color="00000A"/>
              <w:right w:val="single" w:sz="8" w:space="0" w:color="000001"/>
            </w:tcBorders>
            <w:shd w:val="clear" w:color="auto" w:fill="auto"/>
            <w:vAlign w:val="center"/>
          </w:tcPr>
          <w:p w14:paraId="10020CCC" w14:textId="77777777" w:rsidR="00DF2A9A" w:rsidRDefault="0036376D">
            <w:pPr>
              <w:jc w:val="center"/>
              <w:rPr>
                <w:rFonts w:ascii="宋体" w:eastAsia="宋体" w:hAnsi="宋体" w:cs="Times New Roman"/>
                <w:kern w:val="0"/>
              </w:rPr>
            </w:pPr>
            <w:r>
              <w:rPr>
                <w:rFonts w:ascii="宋体" w:eastAsia="宋体" w:hAnsi="宋体" w:cs="Times New Roman"/>
                <w:kern w:val="0"/>
              </w:rPr>
              <w:t>20</w:t>
            </w:r>
          </w:p>
        </w:tc>
      </w:tr>
      <w:tr w:rsidR="00DF2A9A" w14:paraId="01539E3B" w14:textId="77777777">
        <w:tc>
          <w:tcPr>
            <w:tcW w:w="817" w:type="dxa"/>
            <w:tcBorders>
              <w:top w:val="single" w:sz="4" w:space="0" w:color="00000A"/>
              <w:left w:val="single" w:sz="8" w:space="0" w:color="000001"/>
              <w:bottom w:val="single" w:sz="8" w:space="0" w:color="000001"/>
              <w:right w:val="single" w:sz="4" w:space="0" w:color="00000A"/>
            </w:tcBorders>
            <w:shd w:val="clear" w:color="auto" w:fill="auto"/>
            <w:tcMar>
              <w:left w:w="88" w:type="dxa"/>
            </w:tcMar>
            <w:vAlign w:val="center"/>
          </w:tcPr>
          <w:p w14:paraId="71CF83C9" w14:textId="77777777" w:rsidR="00DF2A9A" w:rsidRDefault="0036376D">
            <w:pPr>
              <w:jc w:val="center"/>
              <w:rPr>
                <w:rFonts w:ascii="宋体" w:eastAsia="宋体" w:hAnsi="宋体" w:cs="Times New Roman"/>
                <w:kern w:val="0"/>
              </w:rPr>
            </w:pPr>
            <w:r>
              <w:rPr>
                <w:rFonts w:ascii="宋体" w:eastAsia="宋体" w:hAnsi="宋体" w:cs="Times New Roman"/>
                <w:kern w:val="0"/>
              </w:rPr>
              <w:t>4</w:t>
            </w:r>
          </w:p>
        </w:tc>
        <w:tc>
          <w:tcPr>
            <w:tcW w:w="1985" w:type="dxa"/>
            <w:tcBorders>
              <w:top w:val="single" w:sz="4" w:space="0" w:color="00000A"/>
              <w:left w:val="single" w:sz="4" w:space="0" w:color="00000A"/>
              <w:bottom w:val="single" w:sz="8" w:space="0" w:color="000001"/>
              <w:right w:val="single" w:sz="4" w:space="0" w:color="00000A"/>
            </w:tcBorders>
            <w:shd w:val="clear" w:color="auto" w:fill="auto"/>
          </w:tcPr>
          <w:p w14:paraId="40FFB40D" w14:textId="77777777" w:rsidR="00DF2A9A" w:rsidRDefault="0036376D">
            <w:pPr>
              <w:jc w:val="center"/>
              <w:rPr>
                <w:rFonts w:ascii="宋体" w:eastAsia="宋体" w:hAnsi="宋体" w:cs="Times New Roman"/>
                <w:kern w:val="0"/>
              </w:rPr>
            </w:pPr>
            <w:r>
              <w:rPr>
                <w:rFonts w:ascii="宋体" w:eastAsia="宋体" w:hAnsi="宋体" w:cs="Times New Roman"/>
                <w:kern w:val="0"/>
              </w:rPr>
              <w:t>观感质量</w:t>
            </w:r>
          </w:p>
        </w:tc>
        <w:tc>
          <w:tcPr>
            <w:tcW w:w="1416" w:type="dxa"/>
            <w:tcBorders>
              <w:top w:val="single" w:sz="4" w:space="0" w:color="00000A"/>
              <w:left w:val="single" w:sz="4" w:space="0" w:color="00000A"/>
              <w:bottom w:val="single" w:sz="8" w:space="0" w:color="000001"/>
              <w:right w:val="single" w:sz="4" w:space="0" w:color="00000A"/>
            </w:tcBorders>
            <w:shd w:val="clear" w:color="auto" w:fill="auto"/>
            <w:vAlign w:val="center"/>
          </w:tcPr>
          <w:p w14:paraId="2CAB1E48" w14:textId="77777777" w:rsidR="00DF2A9A" w:rsidRDefault="0036376D">
            <w:pPr>
              <w:jc w:val="center"/>
              <w:rPr>
                <w:rFonts w:ascii="宋体" w:eastAsia="宋体" w:hAnsi="宋体" w:cs="Times New Roman"/>
                <w:kern w:val="0"/>
              </w:rPr>
            </w:pPr>
            <w:r>
              <w:rPr>
                <w:rFonts w:ascii="宋体" w:eastAsia="宋体" w:hAnsi="宋体" w:cs="Times New Roman"/>
                <w:kern w:val="0"/>
              </w:rPr>
              <w:t>5</w:t>
            </w:r>
          </w:p>
        </w:tc>
        <w:tc>
          <w:tcPr>
            <w:tcW w:w="1134" w:type="dxa"/>
            <w:tcBorders>
              <w:top w:val="single" w:sz="4" w:space="0" w:color="00000A"/>
              <w:left w:val="single" w:sz="4" w:space="0" w:color="00000A"/>
              <w:bottom w:val="single" w:sz="8" w:space="0" w:color="000001"/>
              <w:right w:val="single" w:sz="4" w:space="0" w:color="00000A"/>
            </w:tcBorders>
            <w:shd w:val="clear" w:color="auto" w:fill="auto"/>
            <w:vAlign w:val="center"/>
          </w:tcPr>
          <w:p w14:paraId="3BB5758A" w14:textId="77777777" w:rsidR="00DF2A9A" w:rsidRDefault="0036376D">
            <w:pPr>
              <w:jc w:val="center"/>
              <w:rPr>
                <w:rFonts w:ascii="宋体" w:eastAsia="宋体" w:hAnsi="宋体" w:cs="Times New Roman"/>
                <w:kern w:val="0"/>
              </w:rPr>
            </w:pPr>
            <w:r>
              <w:rPr>
                <w:rFonts w:ascii="宋体" w:eastAsia="宋体" w:hAnsi="宋体" w:cs="Times New Roman"/>
                <w:kern w:val="0"/>
              </w:rPr>
              <w:t>20</w:t>
            </w:r>
          </w:p>
        </w:tc>
        <w:tc>
          <w:tcPr>
            <w:tcW w:w="1701" w:type="dxa"/>
            <w:tcBorders>
              <w:top w:val="single" w:sz="4" w:space="0" w:color="00000A"/>
              <w:left w:val="single" w:sz="4" w:space="0" w:color="00000A"/>
              <w:bottom w:val="single" w:sz="8" w:space="0" w:color="000001"/>
              <w:right w:val="single" w:sz="4" w:space="0" w:color="00000A"/>
            </w:tcBorders>
            <w:shd w:val="clear" w:color="auto" w:fill="auto"/>
            <w:vAlign w:val="center"/>
          </w:tcPr>
          <w:p w14:paraId="3B6B109D" w14:textId="77777777" w:rsidR="00DF2A9A" w:rsidRPr="003116CE" w:rsidRDefault="0036376D">
            <w:pPr>
              <w:jc w:val="center"/>
              <w:rPr>
                <w:rFonts w:ascii="宋体" w:eastAsia="宋体" w:hAnsi="宋体" w:cs="Times New Roman"/>
                <w:kern w:val="0"/>
              </w:rPr>
            </w:pPr>
            <w:r w:rsidRPr="003116CE">
              <w:rPr>
                <w:rFonts w:ascii="宋体" w:eastAsia="宋体" w:hAnsi="宋体" w:cs="Times New Roman"/>
                <w:kern w:val="0"/>
              </w:rPr>
              <w:t>20</w:t>
            </w:r>
          </w:p>
        </w:tc>
        <w:tc>
          <w:tcPr>
            <w:tcW w:w="1418" w:type="dxa"/>
            <w:tcBorders>
              <w:top w:val="single" w:sz="4" w:space="0" w:color="00000A"/>
              <w:left w:val="single" w:sz="4" w:space="0" w:color="00000A"/>
              <w:bottom w:val="single" w:sz="8" w:space="0" w:color="000001"/>
              <w:right w:val="single" w:sz="8" w:space="0" w:color="000001"/>
            </w:tcBorders>
            <w:shd w:val="clear" w:color="auto" w:fill="auto"/>
            <w:vAlign w:val="center"/>
          </w:tcPr>
          <w:p w14:paraId="15693CF1" w14:textId="77777777" w:rsidR="00DF2A9A" w:rsidRDefault="0036376D">
            <w:pPr>
              <w:jc w:val="center"/>
              <w:rPr>
                <w:rFonts w:ascii="宋体" w:eastAsia="宋体" w:hAnsi="宋体" w:cs="Times New Roman"/>
                <w:kern w:val="0"/>
              </w:rPr>
            </w:pPr>
            <w:r>
              <w:rPr>
                <w:rFonts w:ascii="宋体" w:eastAsia="宋体" w:hAnsi="宋体" w:cs="Times New Roman"/>
                <w:kern w:val="0"/>
              </w:rPr>
              <w:t>20</w:t>
            </w:r>
          </w:p>
        </w:tc>
      </w:tr>
    </w:tbl>
    <w:p w14:paraId="7FE9E524" w14:textId="77777777" w:rsidR="008371D5" w:rsidRDefault="00502CB8" w:rsidP="007C1D7B">
      <w:pPr>
        <w:ind w:firstLineChars="250" w:firstLine="703"/>
        <w:jc w:val="left"/>
        <w:rPr>
          <w:rFonts w:ascii="宋体" w:eastAsia="宋体" w:hAnsi="宋体" w:cs="Times New Roman"/>
          <w:kern w:val="0"/>
          <w:sz w:val="28"/>
          <w:szCs w:val="28"/>
        </w:rPr>
      </w:pPr>
      <w:r w:rsidRPr="002D21BF">
        <w:rPr>
          <w:rFonts w:ascii="宋体" w:eastAsia="宋体" w:hAnsi="宋体" w:cs="Times New Roman" w:hint="eastAsia"/>
          <w:b/>
          <w:kern w:val="0"/>
          <w:sz w:val="28"/>
          <w:szCs w:val="28"/>
        </w:rPr>
        <w:t>第</w:t>
      </w:r>
      <w:r>
        <w:rPr>
          <w:rFonts w:ascii="宋体" w:eastAsia="宋体" w:hAnsi="宋体" w:cs="Times New Roman" w:hint="eastAsia"/>
          <w:b/>
          <w:kern w:val="0"/>
          <w:sz w:val="28"/>
          <w:szCs w:val="28"/>
        </w:rPr>
        <w:t>四十</w:t>
      </w:r>
      <w:r w:rsidR="007C1D7B">
        <w:rPr>
          <w:rFonts w:ascii="宋体" w:eastAsia="宋体" w:hAnsi="宋体" w:cs="Times New Roman" w:hint="eastAsia"/>
          <w:b/>
          <w:kern w:val="0"/>
          <w:sz w:val="28"/>
          <w:szCs w:val="28"/>
        </w:rPr>
        <w:t>七</w:t>
      </w:r>
      <w:r w:rsidRPr="002D21BF">
        <w:rPr>
          <w:rFonts w:ascii="宋体" w:eastAsia="宋体" w:hAnsi="宋体" w:cs="Times New Roman" w:hint="eastAsia"/>
          <w:b/>
          <w:kern w:val="0"/>
          <w:sz w:val="28"/>
          <w:szCs w:val="28"/>
        </w:rPr>
        <w:t>条</w:t>
      </w:r>
      <w:r w:rsidR="008371D5">
        <w:rPr>
          <w:rFonts w:ascii="宋体" w:eastAsia="宋体" w:hAnsi="宋体" w:cs="Times New Roman" w:hint="eastAsia"/>
          <w:b/>
          <w:kern w:val="0"/>
          <w:sz w:val="28"/>
          <w:szCs w:val="28"/>
        </w:rPr>
        <w:t xml:space="preserve"> </w:t>
      </w:r>
      <w:r w:rsidR="002816CF">
        <w:rPr>
          <w:rFonts w:ascii="宋体" w:eastAsia="宋体" w:hAnsi="宋体" w:cs="Times New Roman" w:hint="eastAsia"/>
          <w:kern w:val="0"/>
          <w:sz w:val="28"/>
          <w:szCs w:val="28"/>
        </w:rPr>
        <w:t>土建单项工程</w:t>
      </w:r>
      <w:r w:rsidR="008371D5">
        <w:rPr>
          <w:rFonts w:ascii="宋体" w:eastAsia="宋体" w:hAnsi="宋体" w:cs="Times New Roman"/>
          <w:kern w:val="0"/>
          <w:sz w:val="28"/>
          <w:szCs w:val="28"/>
        </w:rPr>
        <w:t>质量评价项目</w:t>
      </w:r>
      <w:r w:rsidR="008371D5">
        <w:rPr>
          <w:rFonts w:ascii="宋体" w:eastAsia="宋体" w:hAnsi="宋体" w:cs="Times New Roman" w:hint="eastAsia"/>
          <w:kern w:val="0"/>
          <w:sz w:val="28"/>
          <w:szCs w:val="28"/>
        </w:rPr>
        <w:t>抽样检查</w:t>
      </w:r>
      <w:r w:rsidR="008371D5">
        <w:rPr>
          <w:rFonts w:ascii="宋体" w:eastAsia="宋体" w:hAnsi="宋体" w:cs="Times New Roman"/>
          <w:kern w:val="0"/>
          <w:sz w:val="28"/>
          <w:szCs w:val="28"/>
        </w:rPr>
        <w:t>评分应按附录A执行</w:t>
      </w:r>
      <w:r w:rsidR="00A901F3">
        <w:rPr>
          <w:rFonts w:ascii="宋体" w:eastAsia="宋体" w:hAnsi="宋体" w:cs="Times New Roman" w:hint="eastAsia"/>
          <w:kern w:val="0"/>
          <w:sz w:val="28"/>
          <w:szCs w:val="28"/>
        </w:rPr>
        <w:t>。</w:t>
      </w:r>
    </w:p>
    <w:p w14:paraId="4B08A09F" w14:textId="77777777" w:rsidR="000C3316" w:rsidRPr="00502CB8" w:rsidRDefault="00502CB8" w:rsidP="007C1D7B">
      <w:pPr>
        <w:ind w:firstLineChars="250" w:firstLine="703"/>
        <w:jc w:val="left"/>
        <w:rPr>
          <w:rFonts w:ascii="宋体" w:eastAsia="宋体" w:hAnsi="宋体" w:cs="Times New Roman"/>
          <w:kern w:val="0"/>
          <w:sz w:val="28"/>
          <w:szCs w:val="28"/>
        </w:rPr>
      </w:pPr>
      <w:r w:rsidRPr="002D21BF">
        <w:rPr>
          <w:rFonts w:ascii="宋体" w:eastAsia="宋体" w:hAnsi="宋体" w:cs="Times New Roman" w:hint="eastAsia"/>
          <w:b/>
          <w:kern w:val="0"/>
          <w:sz w:val="28"/>
          <w:szCs w:val="28"/>
        </w:rPr>
        <w:t>第</w:t>
      </w:r>
      <w:r>
        <w:rPr>
          <w:rFonts w:ascii="宋体" w:eastAsia="宋体" w:hAnsi="宋体" w:cs="Times New Roman" w:hint="eastAsia"/>
          <w:b/>
          <w:kern w:val="0"/>
          <w:sz w:val="28"/>
          <w:szCs w:val="28"/>
        </w:rPr>
        <w:t>四十</w:t>
      </w:r>
      <w:r w:rsidR="007C1D7B">
        <w:rPr>
          <w:rFonts w:ascii="宋体" w:eastAsia="宋体" w:hAnsi="宋体" w:cs="Times New Roman" w:hint="eastAsia"/>
          <w:b/>
          <w:kern w:val="0"/>
          <w:sz w:val="28"/>
          <w:szCs w:val="28"/>
        </w:rPr>
        <w:t>八</w:t>
      </w:r>
      <w:r w:rsidRPr="002D21BF">
        <w:rPr>
          <w:rFonts w:ascii="宋体" w:eastAsia="宋体" w:hAnsi="宋体" w:cs="Times New Roman" w:hint="eastAsia"/>
          <w:b/>
          <w:kern w:val="0"/>
          <w:sz w:val="28"/>
          <w:szCs w:val="28"/>
        </w:rPr>
        <w:t>条</w:t>
      </w:r>
      <w:r>
        <w:rPr>
          <w:rFonts w:ascii="宋体" w:eastAsia="宋体" w:hAnsi="宋体" w:cs="Times New Roman" w:hint="eastAsia"/>
          <w:b/>
          <w:kern w:val="0"/>
          <w:sz w:val="28"/>
          <w:szCs w:val="28"/>
        </w:rPr>
        <w:t xml:space="preserve"> </w:t>
      </w:r>
      <w:r w:rsidR="002816CF">
        <w:rPr>
          <w:rFonts w:ascii="宋体" w:eastAsia="宋体" w:hAnsi="宋体" w:cs="Times New Roman" w:hint="eastAsia"/>
          <w:kern w:val="0"/>
          <w:sz w:val="28"/>
          <w:szCs w:val="28"/>
        </w:rPr>
        <w:t>土建单项工程</w:t>
      </w:r>
      <w:r w:rsidR="0036376D">
        <w:rPr>
          <w:rFonts w:ascii="宋体" w:eastAsia="宋体" w:hAnsi="宋体" w:cs="Times New Roman" w:hint="eastAsia"/>
          <w:kern w:val="0"/>
          <w:sz w:val="28"/>
          <w:szCs w:val="28"/>
        </w:rPr>
        <w:t>各阶段</w:t>
      </w:r>
      <w:r w:rsidR="0036376D">
        <w:rPr>
          <w:rFonts w:ascii="宋体" w:eastAsia="宋体" w:hAnsi="宋体" w:cs="Times New Roman"/>
          <w:kern w:val="0"/>
          <w:sz w:val="28"/>
          <w:szCs w:val="28"/>
        </w:rPr>
        <w:t>质量评价得分</w:t>
      </w:r>
      <w:r>
        <w:rPr>
          <w:rFonts w:ascii="宋体" w:eastAsia="宋体" w:hAnsi="宋体" w:cs="Times New Roman" w:hint="eastAsia"/>
          <w:kern w:val="0"/>
          <w:sz w:val="28"/>
          <w:szCs w:val="28"/>
        </w:rPr>
        <w:t>汇总</w:t>
      </w:r>
      <w:r w:rsidR="0036376D">
        <w:rPr>
          <w:rFonts w:ascii="宋体" w:eastAsia="宋体" w:hAnsi="宋体" w:cs="Times New Roman"/>
          <w:kern w:val="0"/>
          <w:sz w:val="28"/>
          <w:szCs w:val="28"/>
        </w:rPr>
        <w:t>按表</w:t>
      </w:r>
      <w:r w:rsidR="007B4458">
        <w:rPr>
          <w:rFonts w:ascii="宋体" w:eastAsia="宋体" w:hAnsi="宋体" w:cs="Times New Roman" w:hint="eastAsia"/>
          <w:kern w:val="0"/>
          <w:sz w:val="28"/>
          <w:szCs w:val="28"/>
        </w:rPr>
        <w:t>5</w:t>
      </w:r>
      <w:r>
        <w:rPr>
          <w:rFonts w:ascii="宋体" w:eastAsia="宋体" w:hAnsi="宋体" w:cs="Times New Roman" w:hint="eastAsia"/>
          <w:kern w:val="0"/>
          <w:sz w:val="28"/>
          <w:szCs w:val="28"/>
        </w:rPr>
        <w:t>、</w:t>
      </w:r>
      <w:r>
        <w:rPr>
          <w:rFonts w:ascii="宋体" w:eastAsia="宋体" w:hAnsi="宋体" w:cs="Times New Roman"/>
          <w:kern w:val="0"/>
          <w:sz w:val="28"/>
          <w:szCs w:val="28"/>
        </w:rPr>
        <w:t>表</w:t>
      </w:r>
      <w:r w:rsidR="007B4458">
        <w:rPr>
          <w:rFonts w:ascii="宋体" w:eastAsia="宋体" w:hAnsi="宋体" w:cs="Times New Roman" w:hint="eastAsia"/>
          <w:kern w:val="0"/>
          <w:sz w:val="28"/>
          <w:szCs w:val="28"/>
        </w:rPr>
        <w:t>6</w:t>
      </w:r>
      <w:r w:rsidR="007B4458">
        <w:rPr>
          <w:rFonts w:ascii="宋体" w:eastAsia="宋体" w:hAnsi="宋体" w:cs="Times New Roman"/>
          <w:kern w:val="0"/>
          <w:sz w:val="28"/>
          <w:szCs w:val="28"/>
        </w:rPr>
        <w:t>及表7</w:t>
      </w:r>
      <w:r w:rsidR="0036376D">
        <w:rPr>
          <w:rFonts w:ascii="宋体" w:eastAsia="宋体" w:hAnsi="宋体" w:cs="Times New Roman"/>
          <w:kern w:val="0"/>
          <w:sz w:val="28"/>
          <w:szCs w:val="28"/>
        </w:rPr>
        <w:t>的规定执行</w:t>
      </w:r>
      <w:r w:rsidR="0036376D">
        <w:rPr>
          <w:rFonts w:ascii="宋体" w:eastAsia="宋体" w:hAnsi="宋体" w:cs="Times New Roman" w:hint="eastAsia"/>
          <w:kern w:val="0"/>
          <w:sz w:val="28"/>
          <w:szCs w:val="28"/>
        </w:rPr>
        <w:t>。</w:t>
      </w:r>
    </w:p>
    <w:p w14:paraId="2506D399" w14:textId="77777777" w:rsidR="00DF2A9A" w:rsidRPr="007B4458" w:rsidRDefault="0036376D" w:rsidP="007B4458">
      <w:pPr>
        <w:spacing w:line="480" w:lineRule="auto"/>
        <w:jc w:val="center"/>
        <w:rPr>
          <w:rFonts w:ascii="宋体" w:eastAsia="宋体" w:hAnsi="宋体" w:cs="Times New Roman"/>
          <w:b/>
          <w:kern w:val="0"/>
          <w:sz w:val="24"/>
          <w:szCs w:val="24"/>
        </w:rPr>
      </w:pPr>
      <w:r w:rsidRPr="007B4458">
        <w:rPr>
          <w:rFonts w:ascii="宋体" w:eastAsia="宋体" w:hAnsi="宋体" w:cs="Times New Roman"/>
          <w:b/>
          <w:kern w:val="0"/>
          <w:sz w:val="24"/>
          <w:szCs w:val="24"/>
        </w:rPr>
        <w:t>表</w:t>
      </w:r>
      <w:r w:rsidR="007B4458">
        <w:rPr>
          <w:rFonts w:ascii="宋体" w:eastAsia="宋体" w:hAnsi="宋体" w:cs="Times New Roman" w:hint="eastAsia"/>
          <w:b/>
          <w:kern w:val="0"/>
          <w:sz w:val="24"/>
          <w:szCs w:val="24"/>
        </w:rPr>
        <w:t xml:space="preserve">5 </w:t>
      </w:r>
      <w:r w:rsidR="00502CB8" w:rsidRPr="007B4458">
        <w:rPr>
          <w:rFonts w:ascii="宋体" w:eastAsia="宋体" w:hAnsi="宋体" w:cs="Times New Roman" w:hint="eastAsia"/>
          <w:b/>
          <w:kern w:val="0"/>
          <w:sz w:val="24"/>
          <w:szCs w:val="24"/>
        </w:rPr>
        <w:t xml:space="preserve"> </w:t>
      </w:r>
      <w:r w:rsidRPr="007B4458">
        <w:rPr>
          <w:rFonts w:ascii="宋体" w:eastAsia="宋体" w:hAnsi="宋体" w:cs="Times New Roman" w:hint="eastAsia"/>
          <w:b/>
          <w:kern w:val="0"/>
          <w:sz w:val="24"/>
          <w:szCs w:val="24"/>
        </w:rPr>
        <w:t xml:space="preserve"> </w:t>
      </w:r>
      <w:r w:rsidRPr="007B4458">
        <w:rPr>
          <w:rFonts w:ascii="Calibri" w:eastAsia="宋体" w:hAnsi="Calibri" w:cs="Times New Roman" w:hint="eastAsia"/>
          <w:b/>
          <w:kern w:val="0"/>
          <w:sz w:val="24"/>
          <w:szCs w:val="24"/>
        </w:rPr>
        <w:t>穹顶吊装阶段土</w:t>
      </w:r>
      <w:r w:rsidRPr="007B4458">
        <w:rPr>
          <w:rFonts w:ascii="宋体" w:eastAsia="宋体" w:hAnsi="宋体" w:cs="Times New Roman"/>
          <w:b/>
          <w:kern w:val="0"/>
          <w:sz w:val="24"/>
          <w:szCs w:val="24"/>
        </w:rPr>
        <w:t>建单项工程质量评价得分汇总表</w:t>
      </w:r>
    </w:p>
    <w:tbl>
      <w:tblPr>
        <w:tblStyle w:val="21"/>
        <w:tblW w:w="8225" w:type="dxa"/>
        <w:tblInd w:w="-47" w:type="dxa"/>
        <w:tblLayout w:type="fixed"/>
        <w:tblCellMar>
          <w:left w:w="0" w:type="dxa"/>
          <w:right w:w="0" w:type="dxa"/>
        </w:tblCellMar>
        <w:tblLook w:val="04A0" w:firstRow="1" w:lastRow="0" w:firstColumn="1" w:lastColumn="0" w:noHBand="0" w:noVBand="1"/>
      </w:tblPr>
      <w:tblGrid>
        <w:gridCol w:w="613"/>
        <w:gridCol w:w="1700"/>
        <w:gridCol w:w="1562"/>
        <w:gridCol w:w="1275"/>
        <w:gridCol w:w="1700"/>
        <w:gridCol w:w="1375"/>
      </w:tblGrid>
      <w:tr w:rsidR="00DF2A9A" w14:paraId="1A1E6CF2" w14:textId="77777777">
        <w:tc>
          <w:tcPr>
            <w:tcW w:w="613" w:type="dxa"/>
            <w:vMerge w:val="restart"/>
            <w:tcBorders>
              <w:top w:val="single" w:sz="4" w:space="0" w:color="auto"/>
              <w:left w:val="single" w:sz="4" w:space="0" w:color="auto"/>
              <w:bottom w:val="single" w:sz="6" w:space="0" w:color="auto"/>
              <w:right w:val="single" w:sz="6" w:space="0" w:color="auto"/>
            </w:tcBorders>
            <w:shd w:val="clear" w:color="auto" w:fill="auto"/>
            <w:vAlign w:val="center"/>
          </w:tcPr>
          <w:p w14:paraId="11F05446" w14:textId="77777777" w:rsidR="00DF2A9A" w:rsidRPr="007B4458" w:rsidRDefault="0036376D">
            <w:pPr>
              <w:jc w:val="center"/>
              <w:rPr>
                <w:rFonts w:ascii="宋体" w:eastAsia="宋体" w:hAnsi="宋体" w:cs="Times New Roman"/>
                <w:kern w:val="0"/>
                <w:szCs w:val="21"/>
              </w:rPr>
            </w:pPr>
            <w:r w:rsidRPr="007B4458">
              <w:rPr>
                <w:rFonts w:ascii="宋体" w:eastAsia="宋体" w:hAnsi="宋体" w:cs="Times New Roman"/>
                <w:kern w:val="0"/>
                <w:szCs w:val="21"/>
              </w:rPr>
              <w:t>序号</w:t>
            </w:r>
          </w:p>
        </w:tc>
        <w:tc>
          <w:tcPr>
            <w:tcW w:w="1700" w:type="dxa"/>
            <w:vMerge w:val="restart"/>
            <w:tcBorders>
              <w:top w:val="single" w:sz="4" w:space="0" w:color="auto"/>
              <w:left w:val="single" w:sz="6" w:space="0" w:color="auto"/>
              <w:bottom w:val="single" w:sz="6" w:space="0" w:color="auto"/>
              <w:right w:val="single" w:sz="6" w:space="0" w:color="auto"/>
            </w:tcBorders>
            <w:shd w:val="clear" w:color="auto" w:fill="auto"/>
            <w:tcMar>
              <w:left w:w="-5" w:type="dxa"/>
            </w:tcMar>
            <w:vAlign w:val="center"/>
          </w:tcPr>
          <w:p w14:paraId="4BDDC40A" w14:textId="77777777" w:rsidR="00DF2A9A" w:rsidRPr="007B4458" w:rsidRDefault="0036376D">
            <w:pPr>
              <w:jc w:val="center"/>
              <w:rPr>
                <w:rFonts w:ascii="宋体" w:eastAsia="宋体" w:hAnsi="宋体" w:cs="Times New Roman"/>
                <w:kern w:val="0"/>
                <w:szCs w:val="21"/>
              </w:rPr>
            </w:pPr>
            <w:r w:rsidRPr="007B4458">
              <w:rPr>
                <w:rFonts w:ascii="宋体" w:eastAsia="宋体" w:hAnsi="宋体" w:cs="Times New Roman"/>
                <w:kern w:val="0"/>
                <w:szCs w:val="21"/>
              </w:rPr>
              <w:t>检查项目</w:t>
            </w:r>
          </w:p>
        </w:tc>
        <w:tc>
          <w:tcPr>
            <w:tcW w:w="5912" w:type="dxa"/>
            <w:gridSpan w:val="4"/>
            <w:tcBorders>
              <w:top w:val="single" w:sz="4" w:space="0" w:color="auto"/>
              <w:left w:val="single" w:sz="6" w:space="0" w:color="auto"/>
              <w:bottom w:val="single" w:sz="6" w:space="0" w:color="auto"/>
              <w:right w:val="single" w:sz="4" w:space="0" w:color="auto"/>
            </w:tcBorders>
            <w:shd w:val="clear" w:color="auto" w:fill="auto"/>
            <w:tcMar>
              <w:left w:w="-5" w:type="dxa"/>
            </w:tcMar>
            <w:vAlign w:val="center"/>
          </w:tcPr>
          <w:p w14:paraId="15B69FD5" w14:textId="77777777" w:rsidR="00DF2A9A" w:rsidRPr="007B4458" w:rsidRDefault="0036376D">
            <w:pPr>
              <w:jc w:val="center"/>
              <w:rPr>
                <w:rFonts w:ascii="宋体" w:eastAsia="宋体" w:hAnsi="宋体" w:cs="Times New Roman"/>
                <w:kern w:val="0"/>
                <w:szCs w:val="21"/>
              </w:rPr>
            </w:pPr>
            <w:r w:rsidRPr="007B4458">
              <w:rPr>
                <w:rFonts w:ascii="宋体" w:eastAsia="宋体" w:hAnsi="宋体" w:cs="Times New Roman"/>
                <w:kern w:val="0"/>
                <w:szCs w:val="21"/>
              </w:rPr>
              <w:t>工程部位</w:t>
            </w:r>
          </w:p>
        </w:tc>
      </w:tr>
      <w:tr w:rsidR="00DF2A9A" w14:paraId="4430C1FD" w14:textId="77777777">
        <w:tc>
          <w:tcPr>
            <w:tcW w:w="613" w:type="dxa"/>
            <w:vMerge/>
            <w:tcBorders>
              <w:top w:val="single" w:sz="6" w:space="0" w:color="auto"/>
              <w:left w:val="single" w:sz="4" w:space="0" w:color="auto"/>
              <w:bottom w:val="single" w:sz="6" w:space="0" w:color="auto"/>
              <w:right w:val="single" w:sz="6" w:space="0" w:color="auto"/>
            </w:tcBorders>
            <w:shd w:val="clear" w:color="auto" w:fill="auto"/>
            <w:vAlign w:val="center"/>
          </w:tcPr>
          <w:p w14:paraId="1C464D18" w14:textId="77777777" w:rsidR="00DF2A9A" w:rsidRPr="007B4458" w:rsidRDefault="00DF2A9A">
            <w:pPr>
              <w:jc w:val="center"/>
              <w:rPr>
                <w:rFonts w:ascii="宋体" w:eastAsia="宋体" w:hAnsi="宋体" w:cs="Times New Roman"/>
                <w:kern w:val="0"/>
                <w:szCs w:val="21"/>
              </w:rPr>
            </w:pPr>
          </w:p>
        </w:tc>
        <w:tc>
          <w:tcPr>
            <w:tcW w:w="1700" w:type="dxa"/>
            <w:vMerge/>
            <w:tcBorders>
              <w:top w:val="single" w:sz="6" w:space="0" w:color="auto"/>
              <w:left w:val="single" w:sz="6" w:space="0" w:color="auto"/>
              <w:bottom w:val="single" w:sz="6" w:space="0" w:color="auto"/>
              <w:right w:val="single" w:sz="6" w:space="0" w:color="auto"/>
            </w:tcBorders>
            <w:shd w:val="clear" w:color="auto" w:fill="auto"/>
            <w:tcMar>
              <w:left w:w="-5" w:type="dxa"/>
            </w:tcMar>
            <w:vAlign w:val="center"/>
          </w:tcPr>
          <w:p w14:paraId="500848A4" w14:textId="77777777" w:rsidR="00DF2A9A" w:rsidRPr="007B4458" w:rsidRDefault="00DF2A9A">
            <w:pPr>
              <w:jc w:val="center"/>
              <w:rPr>
                <w:rFonts w:ascii="宋体" w:eastAsia="宋体" w:hAnsi="宋体" w:cs="Times New Roman"/>
                <w:kern w:val="0"/>
                <w:szCs w:val="21"/>
              </w:rPr>
            </w:pPr>
          </w:p>
        </w:tc>
        <w:tc>
          <w:tcPr>
            <w:tcW w:w="1562" w:type="dxa"/>
            <w:tcBorders>
              <w:top w:val="single" w:sz="6" w:space="0" w:color="auto"/>
              <w:left w:val="single" w:sz="6" w:space="0" w:color="auto"/>
              <w:bottom w:val="single" w:sz="6" w:space="0" w:color="auto"/>
              <w:right w:val="single" w:sz="6" w:space="0" w:color="auto"/>
            </w:tcBorders>
            <w:shd w:val="clear" w:color="auto" w:fill="auto"/>
            <w:tcMar>
              <w:left w:w="-5" w:type="dxa"/>
            </w:tcMar>
            <w:vAlign w:val="center"/>
          </w:tcPr>
          <w:p w14:paraId="68D79AE2" w14:textId="77777777" w:rsidR="00DF2A9A" w:rsidRPr="007B4458" w:rsidRDefault="0036376D">
            <w:pPr>
              <w:jc w:val="center"/>
              <w:rPr>
                <w:rFonts w:ascii="宋体" w:eastAsia="宋体" w:hAnsi="宋体" w:cs="Times New Roman"/>
                <w:kern w:val="0"/>
                <w:szCs w:val="21"/>
              </w:rPr>
            </w:pPr>
            <w:r w:rsidRPr="007B4458">
              <w:rPr>
                <w:rFonts w:ascii="宋体" w:eastAsia="宋体" w:hAnsi="宋体" w:cs="Times New Roman"/>
                <w:kern w:val="0"/>
                <w:szCs w:val="21"/>
              </w:rPr>
              <w:t>地基与基础</w:t>
            </w:r>
          </w:p>
        </w:tc>
        <w:tc>
          <w:tcPr>
            <w:tcW w:w="1275" w:type="dxa"/>
            <w:tcBorders>
              <w:top w:val="single" w:sz="6" w:space="0" w:color="auto"/>
              <w:left w:val="single" w:sz="6" w:space="0" w:color="auto"/>
              <w:bottom w:val="single" w:sz="6" w:space="0" w:color="auto"/>
              <w:right w:val="single" w:sz="6" w:space="0" w:color="auto"/>
            </w:tcBorders>
            <w:shd w:val="clear" w:color="auto" w:fill="auto"/>
            <w:tcMar>
              <w:left w:w="-5" w:type="dxa"/>
            </w:tcMar>
            <w:vAlign w:val="center"/>
          </w:tcPr>
          <w:p w14:paraId="325DD21A" w14:textId="77777777" w:rsidR="00DF2A9A" w:rsidRPr="007B4458" w:rsidRDefault="0036376D">
            <w:pPr>
              <w:jc w:val="center"/>
              <w:rPr>
                <w:rFonts w:ascii="宋体" w:eastAsia="宋体" w:hAnsi="宋体" w:cs="Times New Roman"/>
                <w:kern w:val="0"/>
                <w:szCs w:val="21"/>
              </w:rPr>
            </w:pPr>
            <w:r w:rsidRPr="007B4458">
              <w:rPr>
                <w:rFonts w:ascii="宋体" w:eastAsia="宋体" w:hAnsi="宋体" w:cs="Times New Roman"/>
                <w:kern w:val="0"/>
                <w:szCs w:val="21"/>
              </w:rPr>
              <w:t>结构工程</w:t>
            </w:r>
          </w:p>
        </w:tc>
        <w:tc>
          <w:tcPr>
            <w:tcW w:w="1700" w:type="dxa"/>
            <w:tcBorders>
              <w:top w:val="single" w:sz="6" w:space="0" w:color="auto"/>
              <w:left w:val="single" w:sz="6" w:space="0" w:color="auto"/>
              <w:bottom w:val="single" w:sz="6" w:space="0" w:color="auto"/>
              <w:right w:val="single" w:sz="6" w:space="0" w:color="auto"/>
            </w:tcBorders>
            <w:shd w:val="clear" w:color="auto" w:fill="auto"/>
            <w:tcMar>
              <w:left w:w="-5" w:type="dxa"/>
            </w:tcMar>
            <w:vAlign w:val="center"/>
          </w:tcPr>
          <w:p w14:paraId="54520EE7" w14:textId="77777777" w:rsidR="00DF2A9A" w:rsidRPr="007B4458" w:rsidRDefault="0036376D">
            <w:pPr>
              <w:jc w:val="center"/>
              <w:rPr>
                <w:rFonts w:ascii="宋体" w:eastAsia="宋体" w:hAnsi="宋体" w:cs="Times New Roman"/>
                <w:kern w:val="0"/>
                <w:szCs w:val="21"/>
              </w:rPr>
            </w:pPr>
            <w:r w:rsidRPr="007B4458">
              <w:rPr>
                <w:rFonts w:ascii="宋体" w:eastAsia="宋体" w:hAnsi="宋体" w:cs="Times New Roman"/>
                <w:kern w:val="0"/>
                <w:szCs w:val="21"/>
              </w:rPr>
              <w:t>建筑装饰装修</w:t>
            </w:r>
          </w:p>
        </w:tc>
        <w:tc>
          <w:tcPr>
            <w:tcW w:w="1375" w:type="dxa"/>
            <w:tcBorders>
              <w:top w:val="single" w:sz="6" w:space="0" w:color="auto"/>
              <w:left w:val="single" w:sz="6" w:space="0" w:color="auto"/>
              <w:bottom w:val="single" w:sz="6" w:space="0" w:color="auto"/>
              <w:right w:val="single" w:sz="4" w:space="0" w:color="auto"/>
            </w:tcBorders>
            <w:shd w:val="clear" w:color="auto" w:fill="auto"/>
            <w:tcMar>
              <w:left w:w="-5" w:type="dxa"/>
            </w:tcMar>
            <w:vAlign w:val="center"/>
          </w:tcPr>
          <w:p w14:paraId="6B129D7D" w14:textId="77777777" w:rsidR="00DF2A9A" w:rsidRPr="007B4458" w:rsidRDefault="0036376D">
            <w:pPr>
              <w:jc w:val="center"/>
              <w:rPr>
                <w:rFonts w:ascii="宋体" w:eastAsia="宋体" w:hAnsi="宋体" w:cs="Times New Roman"/>
                <w:kern w:val="0"/>
                <w:szCs w:val="21"/>
              </w:rPr>
            </w:pPr>
            <w:r w:rsidRPr="007B4458">
              <w:rPr>
                <w:rFonts w:ascii="宋体" w:eastAsia="宋体" w:hAnsi="宋体" w:cs="Times New Roman"/>
                <w:kern w:val="0"/>
                <w:szCs w:val="21"/>
              </w:rPr>
              <w:t>屋面工程</w:t>
            </w:r>
          </w:p>
        </w:tc>
      </w:tr>
      <w:tr w:rsidR="00DF2A9A" w14:paraId="2EF81CFA" w14:textId="77777777" w:rsidTr="00502CB8">
        <w:trPr>
          <w:trHeight w:val="240"/>
        </w:trPr>
        <w:tc>
          <w:tcPr>
            <w:tcW w:w="613" w:type="dxa"/>
            <w:tcBorders>
              <w:top w:val="single" w:sz="6" w:space="0" w:color="auto"/>
              <w:left w:val="single" w:sz="4" w:space="0" w:color="auto"/>
              <w:bottom w:val="single" w:sz="6" w:space="0" w:color="auto"/>
              <w:right w:val="single" w:sz="6" w:space="0" w:color="auto"/>
            </w:tcBorders>
            <w:shd w:val="clear" w:color="auto" w:fill="auto"/>
            <w:vAlign w:val="center"/>
          </w:tcPr>
          <w:p w14:paraId="1D8EF13C" w14:textId="77777777" w:rsidR="00DF2A9A" w:rsidRPr="007B4458" w:rsidRDefault="0036376D">
            <w:pPr>
              <w:ind w:left="282" w:hanging="141"/>
              <w:jc w:val="center"/>
              <w:rPr>
                <w:rFonts w:ascii="宋体" w:eastAsia="宋体" w:hAnsi="宋体" w:cs="Times New Roman"/>
                <w:kern w:val="0"/>
                <w:szCs w:val="21"/>
              </w:rPr>
            </w:pPr>
            <w:r w:rsidRPr="007B4458">
              <w:rPr>
                <w:rFonts w:ascii="宋体" w:eastAsia="宋体" w:hAnsi="宋体" w:cs="Times New Roman"/>
                <w:kern w:val="0"/>
                <w:szCs w:val="21"/>
              </w:rPr>
              <w:t>1</w:t>
            </w:r>
          </w:p>
        </w:tc>
        <w:tc>
          <w:tcPr>
            <w:tcW w:w="1700" w:type="dxa"/>
            <w:tcBorders>
              <w:top w:val="single" w:sz="6" w:space="0" w:color="auto"/>
              <w:left w:val="single" w:sz="6" w:space="0" w:color="auto"/>
              <w:bottom w:val="single" w:sz="6" w:space="0" w:color="auto"/>
              <w:right w:val="single" w:sz="6" w:space="0" w:color="auto"/>
            </w:tcBorders>
            <w:shd w:val="clear" w:color="auto" w:fill="auto"/>
            <w:tcMar>
              <w:left w:w="-5" w:type="dxa"/>
            </w:tcMar>
            <w:vAlign w:val="center"/>
          </w:tcPr>
          <w:p w14:paraId="0FC95AF9" w14:textId="77777777" w:rsidR="00DF2A9A" w:rsidRPr="007B4458" w:rsidRDefault="0036376D">
            <w:pPr>
              <w:jc w:val="center"/>
              <w:rPr>
                <w:rFonts w:ascii="宋体" w:eastAsia="宋体" w:hAnsi="宋体" w:cs="Times New Roman"/>
                <w:kern w:val="0"/>
                <w:szCs w:val="21"/>
              </w:rPr>
            </w:pPr>
            <w:r w:rsidRPr="007B4458">
              <w:rPr>
                <w:rFonts w:ascii="宋体" w:eastAsia="宋体" w:hAnsi="宋体" w:cs="Times New Roman"/>
                <w:kern w:val="0"/>
                <w:szCs w:val="21"/>
              </w:rPr>
              <w:t>性能检测</w:t>
            </w:r>
          </w:p>
        </w:tc>
        <w:tc>
          <w:tcPr>
            <w:tcW w:w="1562" w:type="dxa"/>
            <w:tcBorders>
              <w:top w:val="single" w:sz="6" w:space="0" w:color="auto"/>
              <w:left w:val="single" w:sz="6" w:space="0" w:color="auto"/>
              <w:bottom w:val="single" w:sz="6" w:space="0" w:color="auto"/>
              <w:right w:val="single" w:sz="6" w:space="0" w:color="auto"/>
            </w:tcBorders>
            <w:shd w:val="clear" w:color="auto" w:fill="auto"/>
            <w:tcMar>
              <w:left w:w="-5" w:type="dxa"/>
            </w:tcMar>
            <w:vAlign w:val="center"/>
          </w:tcPr>
          <w:p w14:paraId="3AB3C392" w14:textId="77777777" w:rsidR="00DF2A9A" w:rsidRPr="007B4458" w:rsidRDefault="00DF2A9A">
            <w:pPr>
              <w:jc w:val="center"/>
              <w:rPr>
                <w:rFonts w:ascii="宋体" w:eastAsia="宋体" w:hAnsi="宋体" w:cs="Times New Roman"/>
                <w:kern w:val="0"/>
                <w:szCs w:val="21"/>
                <w:highlight w:val="yellow"/>
              </w:rPr>
            </w:pPr>
          </w:p>
        </w:tc>
        <w:tc>
          <w:tcPr>
            <w:tcW w:w="1275" w:type="dxa"/>
            <w:tcBorders>
              <w:top w:val="single" w:sz="6" w:space="0" w:color="auto"/>
              <w:left w:val="single" w:sz="6" w:space="0" w:color="auto"/>
              <w:bottom w:val="single" w:sz="6" w:space="0" w:color="auto"/>
              <w:right w:val="single" w:sz="6" w:space="0" w:color="auto"/>
            </w:tcBorders>
            <w:shd w:val="clear" w:color="auto" w:fill="auto"/>
            <w:tcMar>
              <w:left w:w="-5" w:type="dxa"/>
            </w:tcMar>
            <w:vAlign w:val="center"/>
          </w:tcPr>
          <w:p w14:paraId="1D628BF6" w14:textId="77777777" w:rsidR="00DF2A9A" w:rsidRPr="007B4458" w:rsidRDefault="00DF2A9A">
            <w:pPr>
              <w:jc w:val="center"/>
              <w:rPr>
                <w:rFonts w:ascii="宋体" w:eastAsia="宋体" w:hAnsi="宋体" w:cs="Times New Roman"/>
                <w:kern w:val="0"/>
                <w:szCs w:val="21"/>
                <w:highlight w:val="yellow"/>
              </w:rPr>
            </w:pPr>
          </w:p>
        </w:tc>
        <w:tc>
          <w:tcPr>
            <w:tcW w:w="1700" w:type="dxa"/>
            <w:tcBorders>
              <w:top w:val="single" w:sz="6" w:space="0" w:color="auto"/>
              <w:left w:val="single" w:sz="6" w:space="0" w:color="auto"/>
              <w:bottom w:val="single" w:sz="6" w:space="0" w:color="auto"/>
              <w:right w:val="single" w:sz="6" w:space="0" w:color="auto"/>
            </w:tcBorders>
            <w:shd w:val="clear" w:color="auto" w:fill="auto"/>
            <w:tcMar>
              <w:left w:w="-5" w:type="dxa"/>
            </w:tcMar>
            <w:vAlign w:val="center"/>
          </w:tcPr>
          <w:p w14:paraId="68A020A0" w14:textId="77777777" w:rsidR="00DF2A9A" w:rsidRPr="007B4458" w:rsidRDefault="00DF2A9A">
            <w:pPr>
              <w:jc w:val="center"/>
              <w:rPr>
                <w:rFonts w:ascii="宋体" w:eastAsia="宋体" w:hAnsi="宋体" w:cs="Times New Roman"/>
                <w:kern w:val="0"/>
                <w:szCs w:val="21"/>
                <w:highlight w:val="yellow"/>
              </w:rPr>
            </w:pPr>
          </w:p>
        </w:tc>
        <w:tc>
          <w:tcPr>
            <w:tcW w:w="1375" w:type="dxa"/>
            <w:tcBorders>
              <w:top w:val="single" w:sz="6" w:space="0" w:color="auto"/>
              <w:left w:val="single" w:sz="6" w:space="0" w:color="auto"/>
              <w:bottom w:val="single" w:sz="6" w:space="0" w:color="auto"/>
              <w:right w:val="single" w:sz="4" w:space="0" w:color="auto"/>
            </w:tcBorders>
            <w:shd w:val="clear" w:color="auto" w:fill="auto"/>
            <w:tcMar>
              <w:left w:w="-5" w:type="dxa"/>
            </w:tcMar>
            <w:vAlign w:val="center"/>
          </w:tcPr>
          <w:p w14:paraId="6210862B" w14:textId="77777777" w:rsidR="00DF2A9A" w:rsidRPr="007B4458" w:rsidRDefault="00DF2A9A">
            <w:pPr>
              <w:jc w:val="center"/>
              <w:rPr>
                <w:rFonts w:ascii="宋体" w:eastAsia="宋体" w:hAnsi="宋体" w:cs="Times New Roman"/>
                <w:kern w:val="0"/>
                <w:szCs w:val="21"/>
                <w:highlight w:val="yellow"/>
              </w:rPr>
            </w:pPr>
          </w:p>
        </w:tc>
      </w:tr>
      <w:tr w:rsidR="00DF2A9A" w14:paraId="5CECF2F3" w14:textId="77777777" w:rsidTr="00502CB8">
        <w:trPr>
          <w:trHeight w:val="344"/>
        </w:trPr>
        <w:tc>
          <w:tcPr>
            <w:tcW w:w="613" w:type="dxa"/>
            <w:tcBorders>
              <w:top w:val="single" w:sz="6" w:space="0" w:color="auto"/>
              <w:left w:val="single" w:sz="4" w:space="0" w:color="auto"/>
              <w:bottom w:val="single" w:sz="6" w:space="0" w:color="auto"/>
              <w:right w:val="single" w:sz="6" w:space="0" w:color="auto"/>
            </w:tcBorders>
            <w:shd w:val="clear" w:color="auto" w:fill="auto"/>
            <w:vAlign w:val="center"/>
          </w:tcPr>
          <w:p w14:paraId="7F7C783C" w14:textId="77777777" w:rsidR="00DF2A9A" w:rsidRPr="007B4458" w:rsidRDefault="0036376D">
            <w:pPr>
              <w:ind w:left="282" w:hanging="141"/>
              <w:jc w:val="center"/>
              <w:rPr>
                <w:rFonts w:ascii="宋体" w:eastAsia="宋体" w:hAnsi="宋体" w:cs="Times New Roman"/>
                <w:kern w:val="0"/>
                <w:szCs w:val="21"/>
              </w:rPr>
            </w:pPr>
            <w:r w:rsidRPr="007B4458">
              <w:rPr>
                <w:rFonts w:ascii="宋体" w:eastAsia="宋体" w:hAnsi="宋体" w:cs="Times New Roman"/>
                <w:kern w:val="0"/>
                <w:szCs w:val="21"/>
              </w:rPr>
              <w:t>2</w:t>
            </w:r>
          </w:p>
        </w:tc>
        <w:tc>
          <w:tcPr>
            <w:tcW w:w="1700" w:type="dxa"/>
            <w:tcBorders>
              <w:top w:val="single" w:sz="6" w:space="0" w:color="auto"/>
              <w:left w:val="single" w:sz="6" w:space="0" w:color="auto"/>
              <w:bottom w:val="single" w:sz="6" w:space="0" w:color="auto"/>
              <w:right w:val="single" w:sz="6" w:space="0" w:color="auto"/>
            </w:tcBorders>
            <w:shd w:val="clear" w:color="auto" w:fill="auto"/>
            <w:tcMar>
              <w:left w:w="-5" w:type="dxa"/>
            </w:tcMar>
            <w:vAlign w:val="center"/>
          </w:tcPr>
          <w:p w14:paraId="651D98B2" w14:textId="77777777" w:rsidR="00DF2A9A" w:rsidRPr="007B4458" w:rsidRDefault="0036376D">
            <w:pPr>
              <w:jc w:val="center"/>
              <w:rPr>
                <w:rFonts w:ascii="宋体" w:eastAsia="宋体" w:hAnsi="宋体" w:cs="Times New Roman"/>
                <w:kern w:val="0"/>
                <w:szCs w:val="21"/>
              </w:rPr>
            </w:pPr>
            <w:r w:rsidRPr="007B4458">
              <w:rPr>
                <w:rFonts w:ascii="宋体" w:eastAsia="宋体" w:hAnsi="宋体" w:cs="Times New Roman"/>
                <w:kern w:val="0"/>
                <w:szCs w:val="21"/>
              </w:rPr>
              <w:t>允许偏差</w:t>
            </w:r>
          </w:p>
        </w:tc>
        <w:tc>
          <w:tcPr>
            <w:tcW w:w="1562" w:type="dxa"/>
            <w:tcBorders>
              <w:top w:val="single" w:sz="6" w:space="0" w:color="auto"/>
              <w:left w:val="single" w:sz="6" w:space="0" w:color="auto"/>
              <w:bottom w:val="single" w:sz="6" w:space="0" w:color="auto"/>
              <w:right w:val="single" w:sz="6" w:space="0" w:color="auto"/>
            </w:tcBorders>
            <w:shd w:val="clear" w:color="auto" w:fill="auto"/>
            <w:tcMar>
              <w:left w:w="-5" w:type="dxa"/>
            </w:tcMar>
            <w:vAlign w:val="center"/>
          </w:tcPr>
          <w:p w14:paraId="3B77CB17" w14:textId="77777777" w:rsidR="00DF2A9A" w:rsidRPr="007B4458" w:rsidRDefault="00DF2A9A">
            <w:pPr>
              <w:jc w:val="center"/>
              <w:rPr>
                <w:rFonts w:ascii="宋体" w:eastAsia="宋体" w:hAnsi="宋体" w:cs="Times New Roman"/>
                <w:kern w:val="0"/>
                <w:szCs w:val="21"/>
                <w:highlight w:val="yellow"/>
              </w:rPr>
            </w:pPr>
          </w:p>
        </w:tc>
        <w:tc>
          <w:tcPr>
            <w:tcW w:w="1275" w:type="dxa"/>
            <w:tcBorders>
              <w:top w:val="single" w:sz="6" w:space="0" w:color="auto"/>
              <w:left w:val="single" w:sz="6" w:space="0" w:color="auto"/>
              <w:bottom w:val="single" w:sz="6" w:space="0" w:color="auto"/>
              <w:right w:val="single" w:sz="6" w:space="0" w:color="auto"/>
            </w:tcBorders>
            <w:shd w:val="clear" w:color="auto" w:fill="auto"/>
            <w:tcMar>
              <w:left w:w="-5" w:type="dxa"/>
            </w:tcMar>
            <w:vAlign w:val="center"/>
          </w:tcPr>
          <w:p w14:paraId="7DB716CE" w14:textId="77777777" w:rsidR="00DF2A9A" w:rsidRPr="007B4458" w:rsidRDefault="00DF2A9A">
            <w:pPr>
              <w:jc w:val="center"/>
              <w:rPr>
                <w:rFonts w:ascii="宋体" w:eastAsia="宋体" w:hAnsi="宋体" w:cs="Times New Roman"/>
                <w:kern w:val="0"/>
                <w:szCs w:val="21"/>
                <w:highlight w:val="yellow"/>
              </w:rPr>
            </w:pPr>
          </w:p>
        </w:tc>
        <w:tc>
          <w:tcPr>
            <w:tcW w:w="1700" w:type="dxa"/>
            <w:tcBorders>
              <w:top w:val="single" w:sz="6" w:space="0" w:color="auto"/>
              <w:left w:val="single" w:sz="6" w:space="0" w:color="auto"/>
              <w:bottom w:val="single" w:sz="6" w:space="0" w:color="auto"/>
              <w:right w:val="single" w:sz="6" w:space="0" w:color="auto"/>
            </w:tcBorders>
            <w:shd w:val="clear" w:color="auto" w:fill="auto"/>
            <w:tcMar>
              <w:left w:w="-5" w:type="dxa"/>
            </w:tcMar>
            <w:vAlign w:val="center"/>
          </w:tcPr>
          <w:p w14:paraId="73F2DACA" w14:textId="77777777" w:rsidR="00DF2A9A" w:rsidRPr="007B4458" w:rsidRDefault="00DF2A9A">
            <w:pPr>
              <w:jc w:val="center"/>
              <w:rPr>
                <w:rFonts w:ascii="宋体" w:eastAsia="宋体" w:hAnsi="宋体" w:cs="Times New Roman"/>
                <w:kern w:val="0"/>
                <w:szCs w:val="21"/>
                <w:highlight w:val="yellow"/>
              </w:rPr>
            </w:pPr>
          </w:p>
        </w:tc>
        <w:tc>
          <w:tcPr>
            <w:tcW w:w="1375" w:type="dxa"/>
            <w:tcBorders>
              <w:top w:val="single" w:sz="6" w:space="0" w:color="auto"/>
              <w:left w:val="single" w:sz="6" w:space="0" w:color="auto"/>
              <w:bottom w:val="single" w:sz="6" w:space="0" w:color="auto"/>
              <w:right w:val="single" w:sz="4" w:space="0" w:color="auto"/>
            </w:tcBorders>
            <w:shd w:val="clear" w:color="auto" w:fill="auto"/>
            <w:tcMar>
              <w:left w:w="-5" w:type="dxa"/>
            </w:tcMar>
            <w:vAlign w:val="center"/>
          </w:tcPr>
          <w:p w14:paraId="46C05E42" w14:textId="77777777" w:rsidR="00DF2A9A" w:rsidRPr="007B4458" w:rsidRDefault="00DF2A9A">
            <w:pPr>
              <w:jc w:val="center"/>
              <w:rPr>
                <w:rFonts w:ascii="宋体" w:eastAsia="宋体" w:hAnsi="宋体" w:cs="Times New Roman"/>
                <w:kern w:val="0"/>
                <w:szCs w:val="21"/>
                <w:highlight w:val="yellow"/>
              </w:rPr>
            </w:pPr>
          </w:p>
        </w:tc>
      </w:tr>
      <w:tr w:rsidR="00DF2A9A" w14:paraId="2F8AE606" w14:textId="77777777" w:rsidTr="00502CB8">
        <w:trPr>
          <w:trHeight w:val="264"/>
        </w:trPr>
        <w:tc>
          <w:tcPr>
            <w:tcW w:w="613" w:type="dxa"/>
            <w:tcBorders>
              <w:top w:val="single" w:sz="6" w:space="0" w:color="auto"/>
              <w:left w:val="single" w:sz="4" w:space="0" w:color="auto"/>
              <w:bottom w:val="single" w:sz="6" w:space="0" w:color="auto"/>
              <w:right w:val="single" w:sz="6" w:space="0" w:color="auto"/>
            </w:tcBorders>
            <w:shd w:val="clear" w:color="auto" w:fill="auto"/>
            <w:vAlign w:val="center"/>
          </w:tcPr>
          <w:p w14:paraId="0931407A" w14:textId="77777777" w:rsidR="00DF2A9A" w:rsidRPr="007B4458" w:rsidRDefault="0036376D">
            <w:pPr>
              <w:ind w:left="282" w:hanging="141"/>
              <w:jc w:val="center"/>
              <w:rPr>
                <w:rFonts w:ascii="宋体" w:eastAsia="宋体" w:hAnsi="宋体" w:cs="Times New Roman"/>
                <w:kern w:val="0"/>
                <w:szCs w:val="21"/>
              </w:rPr>
            </w:pPr>
            <w:r w:rsidRPr="007B4458">
              <w:rPr>
                <w:rFonts w:ascii="宋体" w:eastAsia="宋体" w:hAnsi="宋体" w:cs="Times New Roman"/>
                <w:kern w:val="0"/>
                <w:szCs w:val="21"/>
              </w:rPr>
              <w:t>3</w:t>
            </w:r>
          </w:p>
        </w:tc>
        <w:tc>
          <w:tcPr>
            <w:tcW w:w="1700" w:type="dxa"/>
            <w:tcBorders>
              <w:top w:val="single" w:sz="6" w:space="0" w:color="auto"/>
              <w:left w:val="single" w:sz="6" w:space="0" w:color="auto"/>
              <w:bottom w:val="single" w:sz="6" w:space="0" w:color="auto"/>
              <w:right w:val="single" w:sz="6" w:space="0" w:color="auto"/>
            </w:tcBorders>
            <w:shd w:val="clear" w:color="auto" w:fill="auto"/>
            <w:tcMar>
              <w:left w:w="-5" w:type="dxa"/>
            </w:tcMar>
            <w:vAlign w:val="center"/>
          </w:tcPr>
          <w:p w14:paraId="418346E3" w14:textId="77777777" w:rsidR="00DF2A9A" w:rsidRPr="007B4458" w:rsidRDefault="0036376D">
            <w:pPr>
              <w:jc w:val="center"/>
              <w:rPr>
                <w:rFonts w:ascii="宋体" w:eastAsia="宋体" w:hAnsi="宋体" w:cs="Times New Roman"/>
                <w:kern w:val="0"/>
                <w:szCs w:val="21"/>
              </w:rPr>
            </w:pPr>
            <w:r w:rsidRPr="007B4458">
              <w:rPr>
                <w:rFonts w:ascii="宋体" w:eastAsia="宋体" w:hAnsi="宋体" w:cs="Times New Roman"/>
                <w:kern w:val="0"/>
                <w:szCs w:val="21"/>
              </w:rPr>
              <w:t>质量记录</w:t>
            </w:r>
          </w:p>
        </w:tc>
        <w:tc>
          <w:tcPr>
            <w:tcW w:w="1562" w:type="dxa"/>
            <w:tcBorders>
              <w:top w:val="single" w:sz="6" w:space="0" w:color="auto"/>
              <w:left w:val="single" w:sz="6" w:space="0" w:color="auto"/>
              <w:bottom w:val="single" w:sz="6" w:space="0" w:color="auto"/>
              <w:right w:val="single" w:sz="6" w:space="0" w:color="auto"/>
            </w:tcBorders>
            <w:shd w:val="clear" w:color="auto" w:fill="auto"/>
            <w:tcMar>
              <w:left w:w="-5" w:type="dxa"/>
            </w:tcMar>
            <w:vAlign w:val="center"/>
          </w:tcPr>
          <w:p w14:paraId="64433FA4" w14:textId="77777777" w:rsidR="00DF2A9A" w:rsidRPr="007B4458" w:rsidRDefault="00DF2A9A">
            <w:pPr>
              <w:jc w:val="center"/>
              <w:rPr>
                <w:rFonts w:ascii="宋体" w:eastAsia="宋体" w:hAnsi="宋体" w:cs="Times New Roman"/>
                <w:kern w:val="0"/>
                <w:szCs w:val="21"/>
                <w:highlight w:val="yellow"/>
              </w:rPr>
            </w:pPr>
          </w:p>
        </w:tc>
        <w:tc>
          <w:tcPr>
            <w:tcW w:w="1275" w:type="dxa"/>
            <w:tcBorders>
              <w:top w:val="single" w:sz="6" w:space="0" w:color="auto"/>
              <w:left w:val="single" w:sz="6" w:space="0" w:color="auto"/>
              <w:bottom w:val="single" w:sz="6" w:space="0" w:color="auto"/>
              <w:right w:val="single" w:sz="6" w:space="0" w:color="auto"/>
            </w:tcBorders>
            <w:shd w:val="clear" w:color="auto" w:fill="auto"/>
            <w:tcMar>
              <w:left w:w="-5" w:type="dxa"/>
            </w:tcMar>
            <w:vAlign w:val="center"/>
          </w:tcPr>
          <w:p w14:paraId="02ED53DE" w14:textId="77777777" w:rsidR="00DF2A9A" w:rsidRPr="007B4458" w:rsidRDefault="00DF2A9A">
            <w:pPr>
              <w:jc w:val="center"/>
              <w:rPr>
                <w:rFonts w:ascii="宋体" w:eastAsia="宋体" w:hAnsi="宋体" w:cs="Times New Roman"/>
                <w:kern w:val="0"/>
                <w:szCs w:val="21"/>
                <w:highlight w:val="yellow"/>
              </w:rPr>
            </w:pPr>
          </w:p>
        </w:tc>
        <w:tc>
          <w:tcPr>
            <w:tcW w:w="1700" w:type="dxa"/>
            <w:tcBorders>
              <w:top w:val="single" w:sz="6" w:space="0" w:color="auto"/>
              <w:left w:val="single" w:sz="6" w:space="0" w:color="auto"/>
              <w:bottom w:val="single" w:sz="6" w:space="0" w:color="auto"/>
              <w:right w:val="single" w:sz="6" w:space="0" w:color="auto"/>
            </w:tcBorders>
            <w:shd w:val="clear" w:color="auto" w:fill="auto"/>
            <w:tcMar>
              <w:left w:w="-5" w:type="dxa"/>
            </w:tcMar>
            <w:vAlign w:val="center"/>
          </w:tcPr>
          <w:p w14:paraId="65B72498" w14:textId="77777777" w:rsidR="00DF2A9A" w:rsidRPr="007B4458" w:rsidRDefault="00DF2A9A">
            <w:pPr>
              <w:jc w:val="center"/>
              <w:rPr>
                <w:rFonts w:ascii="宋体" w:eastAsia="宋体" w:hAnsi="宋体" w:cs="Times New Roman"/>
                <w:kern w:val="0"/>
                <w:szCs w:val="21"/>
                <w:highlight w:val="yellow"/>
              </w:rPr>
            </w:pPr>
          </w:p>
        </w:tc>
        <w:tc>
          <w:tcPr>
            <w:tcW w:w="1375" w:type="dxa"/>
            <w:tcBorders>
              <w:top w:val="single" w:sz="6" w:space="0" w:color="auto"/>
              <w:left w:val="single" w:sz="6" w:space="0" w:color="auto"/>
              <w:bottom w:val="single" w:sz="6" w:space="0" w:color="auto"/>
              <w:right w:val="single" w:sz="4" w:space="0" w:color="auto"/>
            </w:tcBorders>
            <w:shd w:val="clear" w:color="auto" w:fill="auto"/>
            <w:tcMar>
              <w:left w:w="-5" w:type="dxa"/>
            </w:tcMar>
            <w:vAlign w:val="center"/>
          </w:tcPr>
          <w:p w14:paraId="3E03B6DC" w14:textId="77777777" w:rsidR="00DF2A9A" w:rsidRPr="007B4458" w:rsidRDefault="00DF2A9A">
            <w:pPr>
              <w:jc w:val="center"/>
              <w:rPr>
                <w:rFonts w:ascii="宋体" w:eastAsia="宋体" w:hAnsi="宋体" w:cs="Times New Roman"/>
                <w:kern w:val="0"/>
                <w:szCs w:val="21"/>
                <w:highlight w:val="yellow"/>
              </w:rPr>
            </w:pPr>
          </w:p>
        </w:tc>
      </w:tr>
      <w:tr w:rsidR="00DF2A9A" w14:paraId="28CA5CF9" w14:textId="77777777" w:rsidTr="00502CB8">
        <w:trPr>
          <w:trHeight w:val="226"/>
        </w:trPr>
        <w:tc>
          <w:tcPr>
            <w:tcW w:w="613" w:type="dxa"/>
            <w:tcBorders>
              <w:top w:val="single" w:sz="6" w:space="0" w:color="auto"/>
              <w:left w:val="single" w:sz="4" w:space="0" w:color="auto"/>
              <w:bottom w:val="single" w:sz="6" w:space="0" w:color="auto"/>
              <w:right w:val="single" w:sz="6" w:space="0" w:color="auto"/>
            </w:tcBorders>
            <w:shd w:val="clear" w:color="auto" w:fill="auto"/>
            <w:vAlign w:val="center"/>
          </w:tcPr>
          <w:p w14:paraId="7EA72E52" w14:textId="77777777" w:rsidR="00DF2A9A" w:rsidRPr="007B4458" w:rsidRDefault="0036376D">
            <w:pPr>
              <w:jc w:val="center"/>
              <w:rPr>
                <w:rFonts w:ascii="宋体" w:eastAsia="宋体" w:hAnsi="宋体" w:cs="Times New Roman"/>
                <w:kern w:val="0"/>
                <w:szCs w:val="21"/>
              </w:rPr>
            </w:pPr>
            <w:r w:rsidRPr="007B4458">
              <w:rPr>
                <w:rFonts w:ascii="宋体" w:eastAsia="宋体" w:hAnsi="宋体" w:cs="Times New Roman" w:hint="eastAsia"/>
                <w:kern w:val="0"/>
                <w:szCs w:val="21"/>
              </w:rPr>
              <w:t xml:space="preserve"> </w:t>
            </w:r>
            <w:r w:rsidRPr="007B4458">
              <w:rPr>
                <w:rFonts w:ascii="宋体" w:eastAsia="宋体" w:hAnsi="宋体" w:cs="Times New Roman"/>
                <w:kern w:val="0"/>
                <w:szCs w:val="21"/>
              </w:rPr>
              <w:t>4</w:t>
            </w:r>
          </w:p>
        </w:tc>
        <w:tc>
          <w:tcPr>
            <w:tcW w:w="1700" w:type="dxa"/>
            <w:tcBorders>
              <w:top w:val="single" w:sz="6" w:space="0" w:color="auto"/>
              <w:left w:val="single" w:sz="6" w:space="0" w:color="auto"/>
              <w:bottom w:val="single" w:sz="6" w:space="0" w:color="auto"/>
              <w:right w:val="single" w:sz="6" w:space="0" w:color="auto"/>
            </w:tcBorders>
            <w:shd w:val="clear" w:color="auto" w:fill="auto"/>
            <w:tcMar>
              <w:left w:w="-5" w:type="dxa"/>
            </w:tcMar>
            <w:vAlign w:val="center"/>
          </w:tcPr>
          <w:p w14:paraId="6EA8FE31" w14:textId="77777777" w:rsidR="00DF2A9A" w:rsidRPr="007B4458" w:rsidRDefault="0036376D">
            <w:pPr>
              <w:jc w:val="center"/>
              <w:rPr>
                <w:rFonts w:ascii="宋体" w:eastAsia="宋体" w:hAnsi="宋体" w:cs="Times New Roman"/>
                <w:kern w:val="0"/>
                <w:szCs w:val="21"/>
              </w:rPr>
            </w:pPr>
            <w:r w:rsidRPr="007B4458">
              <w:rPr>
                <w:rFonts w:ascii="宋体" w:eastAsia="宋体" w:hAnsi="宋体" w:cs="Times New Roman"/>
                <w:kern w:val="0"/>
                <w:szCs w:val="21"/>
              </w:rPr>
              <w:t>观感质量</w:t>
            </w:r>
          </w:p>
        </w:tc>
        <w:tc>
          <w:tcPr>
            <w:tcW w:w="1562" w:type="dxa"/>
            <w:tcBorders>
              <w:top w:val="single" w:sz="6" w:space="0" w:color="auto"/>
              <w:left w:val="single" w:sz="6" w:space="0" w:color="auto"/>
              <w:bottom w:val="single" w:sz="6" w:space="0" w:color="auto"/>
              <w:right w:val="single" w:sz="6" w:space="0" w:color="auto"/>
            </w:tcBorders>
            <w:shd w:val="clear" w:color="auto" w:fill="auto"/>
            <w:tcMar>
              <w:left w:w="-5" w:type="dxa"/>
            </w:tcMar>
            <w:vAlign w:val="center"/>
          </w:tcPr>
          <w:p w14:paraId="642C881F" w14:textId="77777777" w:rsidR="00DF2A9A" w:rsidRPr="007B4458" w:rsidRDefault="00DF2A9A">
            <w:pPr>
              <w:jc w:val="center"/>
              <w:rPr>
                <w:rFonts w:ascii="宋体" w:eastAsia="宋体" w:hAnsi="宋体" w:cs="Times New Roman"/>
                <w:kern w:val="0"/>
                <w:szCs w:val="21"/>
                <w:highlight w:val="yellow"/>
              </w:rPr>
            </w:pPr>
          </w:p>
        </w:tc>
        <w:tc>
          <w:tcPr>
            <w:tcW w:w="1275" w:type="dxa"/>
            <w:tcBorders>
              <w:top w:val="single" w:sz="6" w:space="0" w:color="auto"/>
              <w:left w:val="single" w:sz="6" w:space="0" w:color="auto"/>
              <w:bottom w:val="single" w:sz="6" w:space="0" w:color="auto"/>
              <w:right w:val="single" w:sz="6" w:space="0" w:color="auto"/>
            </w:tcBorders>
            <w:shd w:val="clear" w:color="auto" w:fill="auto"/>
            <w:tcMar>
              <w:left w:w="-5" w:type="dxa"/>
            </w:tcMar>
            <w:vAlign w:val="center"/>
          </w:tcPr>
          <w:p w14:paraId="1B6F03E0" w14:textId="77777777" w:rsidR="00DF2A9A" w:rsidRPr="007B4458" w:rsidRDefault="00DF2A9A">
            <w:pPr>
              <w:jc w:val="center"/>
              <w:rPr>
                <w:rFonts w:ascii="宋体" w:eastAsia="宋体" w:hAnsi="宋体" w:cs="Times New Roman"/>
                <w:kern w:val="0"/>
                <w:szCs w:val="21"/>
                <w:highlight w:val="yellow"/>
              </w:rPr>
            </w:pPr>
          </w:p>
        </w:tc>
        <w:tc>
          <w:tcPr>
            <w:tcW w:w="1700" w:type="dxa"/>
            <w:tcBorders>
              <w:top w:val="single" w:sz="6" w:space="0" w:color="auto"/>
              <w:left w:val="single" w:sz="6" w:space="0" w:color="auto"/>
              <w:bottom w:val="single" w:sz="6" w:space="0" w:color="auto"/>
              <w:right w:val="single" w:sz="6" w:space="0" w:color="auto"/>
            </w:tcBorders>
            <w:shd w:val="clear" w:color="auto" w:fill="auto"/>
            <w:tcMar>
              <w:left w:w="-5" w:type="dxa"/>
            </w:tcMar>
            <w:vAlign w:val="center"/>
          </w:tcPr>
          <w:p w14:paraId="0CF47076" w14:textId="77777777" w:rsidR="00DF2A9A" w:rsidRPr="007B4458" w:rsidRDefault="00DF2A9A">
            <w:pPr>
              <w:jc w:val="center"/>
              <w:rPr>
                <w:rFonts w:ascii="宋体" w:eastAsia="宋体" w:hAnsi="宋体" w:cs="Times New Roman"/>
                <w:kern w:val="0"/>
                <w:szCs w:val="21"/>
                <w:highlight w:val="yellow"/>
              </w:rPr>
            </w:pPr>
          </w:p>
        </w:tc>
        <w:tc>
          <w:tcPr>
            <w:tcW w:w="1375" w:type="dxa"/>
            <w:tcBorders>
              <w:top w:val="single" w:sz="6" w:space="0" w:color="auto"/>
              <w:left w:val="single" w:sz="6" w:space="0" w:color="auto"/>
              <w:bottom w:val="single" w:sz="6" w:space="0" w:color="auto"/>
              <w:right w:val="single" w:sz="4" w:space="0" w:color="auto"/>
            </w:tcBorders>
            <w:shd w:val="clear" w:color="auto" w:fill="auto"/>
            <w:tcMar>
              <w:left w:w="-5" w:type="dxa"/>
            </w:tcMar>
            <w:vAlign w:val="center"/>
          </w:tcPr>
          <w:p w14:paraId="188B084E" w14:textId="77777777" w:rsidR="00DF2A9A" w:rsidRPr="007B4458" w:rsidRDefault="00DF2A9A">
            <w:pPr>
              <w:jc w:val="center"/>
              <w:rPr>
                <w:rFonts w:ascii="宋体" w:eastAsia="宋体" w:hAnsi="宋体" w:cs="Times New Roman"/>
                <w:kern w:val="0"/>
                <w:szCs w:val="21"/>
                <w:highlight w:val="yellow"/>
              </w:rPr>
            </w:pPr>
          </w:p>
        </w:tc>
      </w:tr>
      <w:tr w:rsidR="00DF2A9A" w14:paraId="36AC5D3A" w14:textId="77777777" w:rsidTr="00502CB8">
        <w:trPr>
          <w:trHeight w:val="174"/>
        </w:trPr>
        <w:tc>
          <w:tcPr>
            <w:tcW w:w="2313" w:type="dxa"/>
            <w:gridSpan w:val="2"/>
            <w:tcBorders>
              <w:top w:val="single" w:sz="6" w:space="0" w:color="auto"/>
              <w:left w:val="single" w:sz="4" w:space="0" w:color="auto"/>
              <w:bottom w:val="single" w:sz="6" w:space="0" w:color="auto"/>
              <w:right w:val="single" w:sz="6" w:space="0" w:color="auto"/>
            </w:tcBorders>
            <w:shd w:val="clear" w:color="auto" w:fill="auto"/>
            <w:vAlign w:val="center"/>
          </w:tcPr>
          <w:p w14:paraId="765D7E9E" w14:textId="77777777" w:rsidR="00DF2A9A" w:rsidRPr="007B4458" w:rsidRDefault="0036376D">
            <w:pPr>
              <w:jc w:val="center"/>
              <w:rPr>
                <w:rFonts w:ascii="宋体" w:eastAsia="宋体" w:hAnsi="宋体" w:cs="Times New Roman"/>
                <w:kern w:val="0"/>
                <w:szCs w:val="21"/>
              </w:rPr>
            </w:pPr>
            <w:r w:rsidRPr="007B4458">
              <w:rPr>
                <w:rFonts w:ascii="宋体" w:eastAsia="宋体" w:hAnsi="宋体" w:cs="Times New Roman"/>
                <w:kern w:val="0"/>
                <w:szCs w:val="21"/>
              </w:rPr>
              <w:t>小计</w:t>
            </w:r>
          </w:p>
        </w:tc>
        <w:tc>
          <w:tcPr>
            <w:tcW w:w="1562" w:type="dxa"/>
            <w:tcBorders>
              <w:top w:val="single" w:sz="6" w:space="0" w:color="auto"/>
              <w:left w:val="single" w:sz="6" w:space="0" w:color="auto"/>
              <w:bottom w:val="single" w:sz="6" w:space="0" w:color="auto"/>
              <w:right w:val="single" w:sz="6" w:space="0" w:color="auto"/>
            </w:tcBorders>
            <w:shd w:val="clear" w:color="auto" w:fill="auto"/>
            <w:tcMar>
              <w:left w:w="-5" w:type="dxa"/>
            </w:tcMar>
            <w:vAlign w:val="center"/>
          </w:tcPr>
          <w:p w14:paraId="7BCF5C25" w14:textId="77777777" w:rsidR="00DF2A9A" w:rsidRPr="007B4458" w:rsidRDefault="00DF2A9A">
            <w:pPr>
              <w:jc w:val="center"/>
              <w:rPr>
                <w:rFonts w:ascii="宋体" w:eastAsia="宋体" w:hAnsi="宋体" w:cs="Times New Roman"/>
                <w:kern w:val="0"/>
                <w:szCs w:val="21"/>
              </w:rPr>
            </w:pPr>
          </w:p>
        </w:tc>
        <w:tc>
          <w:tcPr>
            <w:tcW w:w="1275" w:type="dxa"/>
            <w:tcBorders>
              <w:top w:val="single" w:sz="6" w:space="0" w:color="auto"/>
              <w:left w:val="single" w:sz="6" w:space="0" w:color="auto"/>
              <w:bottom w:val="single" w:sz="6" w:space="0" w:color="auto"/>
              <w:right w:val="single" w:sz="6" w:space="0" w:color="auto"/>
            </w:tcBorders>
            <w:shd w:val="clear" w:color="auto" w:fill="auto"/>
            <w:tcMar>
              <w:left w:w="-5" w:type="dxa"/>
            </w:tcMar>
            <w:vAlign w:val="center"/>
          </w:tcPr>
          <w:p w14:paraId="5D0EF53F" w14:textId="77777777" w:rsidR="00DF2A9A" w:rsidRPr="007B4458" w:rsidRDefault="00DF2A9A">
            <w:pPr>
              <w:jc w:val="center"/>
              <w:rPr>
                <w:rFonts w:ascii="宋体" w:eastAsia="宋体" w:hAnsi="宋体" w:cs="Times New Roman"/>
                <w:kern w:val="0"/>
                <w:szCs w:val="21"/>
              </w:rPr>
            </w:pPr>
          </w:p>
        </w:tc>
        <w:tc>
          <w:tcPr>
            <w:tcW w:w="1700" w:type="dxa"/>
            <w:tcBorders>
              <w:top w:val="single" w:sz="6" w:space="0" w:color="auto"/>
              <w:left w:val="single" w:sz="6" w:space="0" w:color="auto"/>
              <w:bottom w:val="single" w:sz="6" w:space="0" w:color="auto"/>
              <w:right w:val="single" w:sz="6" w:space="0" w:color="auto"/>
            </w:tcBorders>
            <w:shd w:val="clear" w:color="auto" w:fill="auto"/>
            <w:tcMar>
              <w:left w:w="-5" w:type="dxa"/>
            </w:tcMar>
            <w:vAlign w:val="center"/>
          </w:tcPr>
          <w:p w14:paraId="21E34AD4" w14:textId="77777777" w:rsidR="00DF2A9A" w:rsidRPr="007B4458" w:rsidRDefault="00DF2A9A">
            <w:pPr>
              <w:jc w:val="center"/>
              <w:rPr>
                <w:rFonts w:ascii="宋体" w:eastAsia="宋体" w:hAnsi="宋体" w:cs="Times New Roman"/>
                <w:kern w:val="0"/>
                <w:szCs w:val="21"/>
              </w:rPr>
            </w:pPr>
          </w:p>
        </w:tc>
        <w:tc>
          <w:tcPr>
            <w:tcW w:w="1375" w:type="dxa"/>
            <w:tcBorders>
              <w:top w:val="single" w:sz="6" w:space="0" w:color="auto"/>
              <w:left w:val="single" w:sz="6" w:space="0" w:color="auto"/>
              <w:bottom w:val="single" w:sz="6" w:space="0" w:color="auto"/>
              <w:right w:val="single" w:sz="4" w:space="0" w:color="auto"/>
            </w:tcBorders>
            <w:shd w:val="clear" w:color="auto" w:fill="auto"/>
            <w:tcMar>
              <w:left w:w="-5" w:type="dxa"/>
            </w:tcMar>
            <w:vAlign w:val="center"/>
          </w:tcPr>
          <w:p w14:paraId="27BA71CC" w14:textId="77777777" w:rsidR="00DF2A9A" w:rsidRPr="007B4458" w:rsidRDefault="00DF2A9A">
            <w:pPr>
              <w:jc w:val="center"/>
              <w:rPr>
                <w:rFonts w:ascii="宋体" w:eastAsia="宋体" w:hAnsi="宋体" w:cs="Times New Roman"/>
                <w:kern w:val="0"/>
                <w:szCs w:val="21"/>
              </w:rPr>
            </w:pPr>
          </w:p>
        </w:tc>
      </w:tr>
      <w:tr w:rsidR="00DF2A9A" w14:paraId="3B346EC6" w14:textId="77777777" w:rsidTr="00502CB8">
        <w:trPr>
          <w:trHeight w:val="278"/>
        </w:trPr>
        <w:tc>
          <w:tcPr>
            <w:tcW w:w="2313" w:type="dxa"/>
            <w:gridSpan w:val="2"/>
            <w:tcBorders>
              <w:top w:val="single" w:sz="6" w:space="0" w:color="auto"/>
              <w:left w:val="single" w:sz="4" w:space="0" w:color="auto"/>
              <w:bottom w:val="single" w:sz="6" w:space="0" w:color="auto"/>
              <w:right w:val="single" w:sz="6" w:space="0" w:color="auto"/>
            </w:tcBorders>
            <w:shd w:val="clear" w:color="auto" w:fill="auto"/>
            <w:vAlign w:val="center"/>
          </w:tcPr>
          <w:p w14:paraId="0D8143CE" w14:textId="77777777" w:rsidR="00DF2A9A" w:rsidRPr="007B4458" w:rsidRDefault="0036376D">
            <w:pPr>
              <w:jc w:val="center"/>
              <w:rPr>
                <w:rFonts w:ascii="宋体" w:eastAsia="宋体" w:hAnsi="宋体" w:cs="Times New Roman"/>
                <w:kern w:val="0"/>
                <w:szCs w:val="21"/>
              </w:rPr>
            </w:pPr>
            <w:r w:rsidRPr="007B4458">
              <w:rPr>
                <w:rFonts w:ascii="宋体" w:eastAsia="宋体" w:hAnsi="宋体" w:cs="Times New Roman"/>
                <w:kern w:val="0"/>
                <w:szCs w:val="21"/>
              </w:rPr>
              <w:t>权重</w:t>
            </w:r>
            <w:r w:rsidRPr="007B4458">
              <w:rPr>
                <w:rFonts w:ascii="宋体" w:eastAsia="宋体" w:hAnsi="宋体" w:cs="宋体"/>
                <w:color w:val="000000"/>
                <w:kern w:val="0"/>
                <w:szCs w:val="21"/>
              </w:rPr>
              <w:t>（%）</w:t>
            </w:r>
          </w:p>
        </w:tc>
        <w:tc>
          <w:tcPr>
            <w:tcW w:w="1562" w:type="dxa"/>
            <w:tcBorders>
              <w:top w:val="single" w:sz="6" w:space="0" w:color="auto"/>
              <w:left w:val="single" w:sz="6" w:space="0" w:color="auto"/>
              <w:bottom w:val="single" w:sz="6" w:space="0" w:color="auto"/>
              <w:right w:val="single" w:sz="6" w:space="0" w:color="auto"/>
            </w:tcBorders>
            <w:shd w:val="clear" w:color="auto" w:fill="auto"/>
            <w:tcMar>
              <w:left w:w="-5" w:type="dxa"/>
            </w:tcMar>
            <w:vAlign w:val="center"/>
          </w:tcPr>
          <w:p w14:paraId="3312DF1F" w14:textId="77777777" w:rsidR="00DF2A9A" w:rsidRPr="007B4458" w:rsidRDefault="0036376D">
            <w:pPr>
              <w:jc w:val="center"/>
              <w:rPr>
                <w:rFonts w:ascii="宋体" w:eastAsia="宋体" w:hAnsi="宋体" w:cs="Times New Roman"/>
                <w:kern w:val="0"/>
                <w:szCs w:val="21"/>
              </w:rPr>
            </w:pPr>
            <w:r w:rsidRPr="007B4458">
              <w:rPr>
                <w:rFonts w:ascii="宋体" w:eastAsia="宋体" w:hAnsi="宋体" w:cs="Times New Roman"/>
                <w:kern w:val="0"/>
                <w:szCs w:val="21"/>
              </w:rPr>
              <w:t>40</w:t>
            </w:r>
          </w:p>
        </w:tc>
        <w:tc>
          <w:tcPr>
            <w:tcW w:w="1275" w:type="dxa"/>
            <w:tcBorders>
              <w:top w:val="single" w:sz="6" w:space="0" w:color="auto"/>
              <w:left w:val="single" w:sz="6" w:space="0" w:color="auto"/>
              <w:bottom w:val="single" w:sz="6" w:space="0" w:color="auto"/>
              <w:right w:val="single" w:sz="6" w:space="0" w:color="auto"/>
            </w:tcBorders>
            <w:shd w:val="clear" w:color="auto" w:fill="auto"/>
            <w:tcMar>
              <w:left w:w="-5" w:type="dxa"/>
            </w:tcMar>
            <w:vAlign w:val="center"/>
          </w:tcPr>
          <w:p w14:paraId="76068552" w14:textId="77777777" w:rsidR="00DF2A9A" w:rsidRPr="007B4458" w:rsidRDefault="0036376D">
            <w:pPr>
              <w:jc w:val="center"/>
              <w:rPr>
                <w:rFonts w:ascii="宋体" w:eastAsia="宋体" w:hAnsi="宋体" w:cs="Times New Roman"/>
                <w:kern w:val="0"/>
                <w:szCs w:val="21"/>
              </w:rPr>
            </w:pPr>
            <w:r w:rsidRPr="007B4458">
              <w:rPr>
                <w:rFonts w:ascii="宋体" w:eastAsia="宋体" w:hAnsi="宋体" w:cs="Times New Roman"/>
                <w:kern w:val="0"/>
                <w:szCs w:val="21"/>
              </w:rPr>
              <w:t>60</w:t>
            </w:r>
          </w:p>
        </w:tc>
        <w:tc>
          <w:tcPr>
            <w:tcW w:w="1700" w:type="dxa"/>
            <w:tcBorders>
              <w:top w:val="single" w:sz="6" w:space="0" w:color="auto"/>
              <w:left w:val="single" w:sz="6" w:space="0" w:color="auto"/>
              <w:bottom w:val="single" w:sz="6" w:space="0" w:color="auto"/>
              <w:right w:val="single" w:sz="6" w:space="0" w:color="auto"/>
            </w:tcBorders>
            <w:shd w:val="clear" w:color="auto" w:fill="auto"/>
            <w:tcMar>
              <w:left w:w="-5" w:type="dxa"/>
            </w:tcMar>
            <w:vAlign w:val="center"/>
          </w:tcPr>
          <w:p w14:paraId="73358B8E" w14:textId="77777777" w:rsidR="00DF2A9A" w:rsidRPr="007B4458" w:rsidRDefault="0036376D">
            <w:pPr>
              <w:jc w:val="center"/>
              <w:rPr>
                <w:rFonts w:ascii="宋体" w:eastAsia="宋体" w:hAnsi="宋体" w:cs="Times New Roman"/>
                <w:kern w:val="0"/>
                <w:szCs w:val="21"/>
              </w:rPr>
            </w:pPr>
            <w:r w:rsidRPr="007B4458">
              <w:rPr>
                <w:rFonts w:ascii="宋体" w:eastAsia="宋体" w:hAnsi="宋体" w:cs="Times New Roman" w:hint="eastAsia"/>
                <w:kern w:val="0"/>
                <w:szCs w:val="21"/>
              </w:rPr>
              <w:t>0</w:t>
            </w:r>
          </w:p>
        </w:tc>
        <w:tc>
          <w:tcPr>
            <w:tcW w:w="1375" w:type="dxa"/>
            <w:tcBorders>
              <w:top w:val="single" w:sz="6" w:space="0" w:color="auto"/>
              <w:left w:val="single" w:sz="6" w:space="0" w:color="auto"/>
              <w:bottom w:val="single" w:sz="6" w:space="0" w:color="auto"/>
              <w:right w:val="single" w:sz="4" w:space="0" w:color="auto"/>
            </w:tcBorders>
            <w:shd w:val="clear" w:color="auto" w:fill="auto"/>
            <w:tcMar>
              <w:left w:w="-5" w:type="dxa"/>
            </w:tcMar>
            <w:vAlign w:val="center"/>
          </w:tcPr>
          <w:p w14:paraId="6837AEA9" w14:textId="77777777" w:rsidR="00DF2A9A" w:rsidRPr="007B4458" w:rsidRDefault="0036376D">
            <w:pPr>
              <w:jc w:val="center"/>
              <w:rPr>
                <w:rFonts w:ascii="宋体" w:eastAsia="宋体" w:hAnsi="宋体" w:cs="Times New Roman"/>
                <w:kern w:val="0"/>
                <w:szCs w:val="21"/>
              </w:rPr>
            </w:pPr>
            <w:r w:rsidRPr="007B4458">
              <w:rPr>
                <w:rFonts w:ascii="宋体" w:eastAsia="宋体" w:hAnsi="宋体" w:cs="Times New Roman" w:hint="eastAsia"/>
                <w:kern w:val="0"/>
                <w:szCs w:val="21"/>
              </w:rPr>
              <w:t>0</w:t>
            </w:r>
          </w:p>
        </w:tc>
      </w:tr>
      <w:tr w:rsidR="00DF2A9A" w14:paraId="6D3927E4" w14:textId="77777777" w:rsidTr="00502CB8">
        <w:trPr>
          <w:trHeight w:val="382"/>
        </w:trPr>
        <w:tc>
          <w:tcPr>
            <w:tcW w:w="2313" w:type="dxa"/>
            <w:gridSpan w:val="2"/>
            <w:tcBorders>
              <w:top w:val="single" w:sz="6" w:space="0" w:color="auto"/>
              <w:left w:val="single" w:sz="4" w:space="0" w:color="auto"/>
              <w:bottom w:val="single" w:sz="6" w:space="0" w:color="auto"/>
              <w:right w:val="single" w:sz="6" w:space="0" w:color="auto"/>
            </w:tcBorders>
            <w:shd w:val="clear" w:color="auto" w:fill="auto"/>
            <w:vAlign w:val="center"/>
          </w:tcPr>
          <w:p w14:paraId="658A728D" w14:textId="77777777" w:rsidR="00DF2A9A" w:rsidRPr="007B4458" w:rsidRDefault="0036376D">
            <w:pPr>
              <w:jc w:val="center"/>
              <w:rPr>
                <w:rFonts w:ascii="宋体" w:eastAsia="宋体" w:hAnsi="宋体" w:cs="Times New Roman"/>
                <w:kern w:val="0"/>
                <w:szCs w:val="21"/>
              </w:rPr>
            </w:pPr>
            <w:r w:rsidRPr="007B4458">
              <w:rPr>
                <w:rFonts w:ascii="宋体" w:eastAsia="宋体" w:hAnsi="宋体" w:cs="Times New Roman"/>
                <w:kern w:val="0"/>
                <w:szCs w:val="21"/>
              </w:rPr>
              <w:t>实得分</w:t>
            </w:r>
          </w:p>
        </w:tc>
        <w:tc>
          <w:tcPr>
            <w:tcW w:w="1562" w:type="dxa"/>
            <w:tcBorders>
              <w:top w:val="single" w:sz="6" w:space="0" w:color="auto"/>
              <w:left w:val="single" w:sz="6" w:space="0" w:color="auto"/>
              <w:bottom w:val="single" w:sz="6" w:space="0" w:color="auto"/>
              <w:right w:val="single" w:sz="6" w:space="0" w:color="auto"/>
            </w:tcBorders>
            <w:shd w:val="clear" w:color="auto" w:fill="auto"/>
            <w:tcMar>
              <w:left w:w="-5" w:type="dxa"/>
            </w:tcMar>
            <w:vAlign w:val="center"/>
          </w:tcPr>
          <w:p w14:paraId="0B597626" w14:textId="77777777" w:rsidR="00DF2A9A" w:rsidRPr="007B4458" w:rsidRDefault="00DF2A9A">
            <w:pPr>
              <w:jc w:val="center"/>
              <w:rPr>
                <w:rFonts w:ascii="宋体" w:eastAsia="宋体" w:hAnsi="宋体" w:cs="Times New Roman"/>
                <w:kern w:val="0"/>
                <w:szCs w:val="21"/>
              </w:rPr>
            </w:pPr>
          </w:p>
        </w:tc>
        <w:tc>
          <w:tcPr>
            <w:tcW w:w="1275" w:type="dxa"/>
            <w:tcBorders>
              <w:top w:val="single" w:sz="6" w:space="0" w:color="auto"/>
              <w:left w:val="single" w:sz="6" w:space="0" w:color="auto"/>
              <w:bottom w:val="single" w:sz="6" w:space="0" w:color="auto"/>
              <w:right w:val="single" w:sz="6" w:space="0" w:color="auto"/>
            </w:tcBorders>
            <w:shd w:val="clear" w:color="auto" w:fill="auto"/>
            <w:tcMar>
              <w:left w:w="-5" w:type="dxa"/>
            </w:tcMar>
            <w:vAlign w:val="center"/>
          </w:tcPr>
          <w:p w14:paraId="02164B01" w14:textId="77777777" w:rsidR="00DF2A9A" w:rsidRPr="007B4458" w:rsidRDefault="00DF2A9A">
            <w:pPr>
              <w:jc w:val="center"/>
              <w:rPr>
                <w:rFonts w:ascii="宋体" w:eastAsia="宋体" w:hAnsi="宋体" w:cs="Times New Roman"/>
                <w:kern w:val="0"/>
                <w:szCs w:val="21"/>
              </w:rPr>
            </w:pPr>
          </w:p>
        </w:tc>
        <w:tc>
          <w:tcPr>
            <w:tcW w:w="1700" w:type="dxa"/>
            <w:tcBorders>
              <w:top w:val="single" w:sz="6" w:space="0" w:color="auto"/>
              <w:left w:val="single" w:sz="6" w:space="0" w:color="auto"/>
              <w:bottom w:val="single" w:sz="6" w:space="0" w:color="auto"/>
              <w:right w:val="single" w:sz="6" w:space="0" w:color="auto"/>
            </w:tcBorders>
            <w:shd w:val="clear" w:color="auto" w:fill="auto"/>
            <w:tcMar>
              <w:left w:w="-5" w:type="dxa"/>
            </w:tcMar>
            <w:vAlign w:val="center"/>
          </w:tcPr>
          <w:p w14:paraId="2C480582" w14:textId="77777777" w:rsidR="00DF2A9A" w:rsidRPr="007B4458" w:rsidRDefault="00DF2A9A">
            <w:pPr>
              <w:jc w:val="center"/>
              <w:rPr>
                <w:rFonts w:ascii="宋体" w:eastAsia="宋体" w:hAnsi="宋体" w:cs="Times New Roman"/>
                <w:kern w:val="0"/>
                <w:szCs w:val="21"/>
              </w:rPr>
            </w:pPr>
          </w:p>
        </w:tc>
        <w:tc>
          <w:tcPr>
            <w:tcW w:w="1375" w:type="dxa"/>
            <w:tcBorders>
              <w:top w:val="single" w:sz="6" w:space="0" w:color="auto"/>
              <w:left w:val="single" w:sz="6" w:space="0" w:color="auto"/>
              <w:bottom w:val="single" w:sz="6" w:space="0" w:color="auto"/>
              <w:right w:val="single" w:sz="4" w:space="0" w:color="auto"/>
            </w:tcBorders>
            <w:shd w:val="clear" w:color="auto" w:fill="auto"/>
            <w:tcMar>
              <w:left w:w="-5" w:type="dxa"/>
            </w:tcMar>
            <w:vAlign w:val="center"/>
          </w:tcPr>
          <w:p w14:paraId="62082325" w14:textId="77777777" w:rsidR="00DF2A9A" w:rsidRPr="007B4458" w:rsidRDefault="00DF2A9A">
            <w:pPr>
              <w:jc w:val="center"/>
              <w:rPr>
                <w:rFonts w:ascii="宋体" w:eastAsia="宋体" w:hAnsi="宋体" w:cs="Times New Roman"/>
                <w:kern w:val="0"/>
                <w:szCs w:val="21"/>
              </w:rPr>
            </w:pPr>
          </w:p>
        </w:tc>
      </w:tr>
      <w:tr w:rsidR="00DF2A9A" w14:paraId="44F2784E" w14:textId="77777777" w:rsidTr="00502CB8">
        <w:trPr>
          <w:trHeight w:val="260"/>
        </w:trPr>
        <w:tc>
          <w:tcPr>
            <w:tcW w:w="2313" w:type="dxa"/>
            <w:gridSpan w:val="2"/>
            <w:tcBorders>
              <w:top w:val="single" w:sz="6" w:space="0" w:color="auto"/>
              <w:left w:val="single" w:sz="4" w:space="0" w:color="auto"/>
              <w:bottom w:val="single" w:sz="6" w:space="0" w:color="auto"/>
              <w:right w:val="single" w:sz="6" w:space="0" w:color="auto"/>
            </w:tcBorders>
            <w:shd w:val="clear" w:color="auto" w:fill="auto"/>
            <w:vAlign w:val="center"/>
          </w:tcPr>
          <w:p w14:paraId="44BC53C8" w14:textId="77777777" w:rsidR="00DF2A9A" w:rsidRPr="007B4458" w:rsidRDefault="0036376D">
            <w:pPr>
              <w:jc w:val="center"/>
              <w:rPr>
                <w:rFonts w:ascii="宋体" w:eastAsia="宋体" w:hAnsi="宋体" w:cs="Times New Roman"/>
                <w:kern w:val="0"/>
                <w:szCs w:val="21"/>
              </w:rPr>
            </w:pPr>
            <w:r w:rsidRPr="007B4458">
              <w:rPr>
                <w:rFonts w:ascii="宋体" w:eastAsia="宋体" w:hAnsi="宋体" w:cs="Times New Roman"/>
                <w:kern w:val="0"/>
                <w:szCs w:val="21"/>
              </w:rPr>
              <w:t>总得分</w:t>
            </w:r>
          </w:p>
        </w:tc>
        <w:tc>
          <w:tcPr>
            <w:tcW w:w="5912" w:type="dxa"/>
            <w:gridSpan w:val="4"/>
            <w:tcBorders>
              <w:top w:val="single" w:sz="6" w:space="0" w:color="auto"/>
              <w:left w:val="single" w:sz="6" w:space="0" w:color="auto"/>
              <w:bottom w:val="single" w:sz="6" w:space="0" w:color="auto"/>
              <w:right w:val="single" w:sz="4" w:space="0" w:color="auto"/>
            </w:tcBorders>
            <w:shd w:val="clear" w:color="auto" w:fill="auto"/>
            <w:tcMar>
              <w:left w:w="-5" w:type="dxa"/>
            </w:tcMar>
            <w:vAlign w:val="center"/>
          </w:tcPr>
          <w:p w14:paraId="07E70689" w14:textId="77777777" w:rsidR="00DF2A9A" w:rsidRPr="007B4458" w:rsidRDefault="00DF2A9A">
            <w:pPr>
              <w:jc w:val="center"/>
              <w:rPr>
                <w:rFonts w:ascii="宋体" w:eastAsia="宋体" w:hAnsi="宋体" w:cs="Times New Roman"/>
                <w:kern w:val="0"/>
                <w:szCs w:val="21"/>
              </w:rPr>
            </w:pPr>
          </w:p>
        </w:tc>
      </w:tr>
      <w:tr w:rsidR="00DF2A9A" w14:paraId="62085E71" w14:textId="77777777" w:rsidTr="007B4458">
        <w:trPr>
          <w:trHeight w:val="1261"/>
        </w:trPr>
        <w:tc>
          <w:tcPr>
            <w:tcW w:w="8225" w:type="dxa"/>
            <w:gridSpan w:val="6"/>
            <w:tcBorders>
              <w:top w:val="single" w:sz="6" w:space="0" w:color="auto"/>
              <w:left w:val="single" w:sz="4" w:space="0" w:color="auto"/>
              <w:bottom w:val="single" w:sz="4" w:space="0" w:color="auto"/>
              <w:right w:val="single" w:sz="4" w:space="0" w:color="auto"/>
            </w:tcBorders>
            <w:shd w:val="clear" w:color="auto" w:fill="auto"/>
          </w:tcPr>
          <w:p w14:paraId="24FE2D91" w14:textId="77777777" w:rsidR="00DF2A9A" w:rsidRDefault="0036376D">
            <w:pPr>
              <w:ind w:firstLineChars="100" w:firstLine="200"/>
              <w:jc w:val="left"/>
              <w:rPr>
                <w:rFonts w:ascii="宋体" w:eastAsia="宋体" w:hAnsi="宋体" w:cs="Times New Roman"/>
                <w:kern w:val="0"/>
                <w:sz w:val="20"/>
                <w:szCs w:val="21"/>
              </w:rPr>
            </w:pPr>
            <w:r>
              <w:rPr>
                <w:rFonts w:ascii="宋体" w:eastAsia="宋体" w:hAnsi="宋体" w:cs="Times New Roman"/>
                <w:kern w:val="0"/>
                <w:sz w:val="20"/>
                <w:szCs w:val="21"/>
              </w:rPr>
              <w:t>工程部位检查项目质量评价得分=</w:t>
            </w:r>
            <m:oMath>
              <m:nary>
                <m:naryPr>
                  <m:chr m:val="∑"/>
                  <m:ctrlPr>
                    <w:rPr>
                      <w:rFonts w:ascii="Cambria Math" w:eastAsia="宋体" w:hAnsi="Cambria Math" w:cs="Times New Roman"/>
                      <w:kern w:val="0"/>
                      <w:sz w:val="20"/>
                      <w:szCs w:val="20"/>
                    </w:rPr>
                  </m:ctrlPr>
                </m:naryPr>
                <m:sub>
                  <m:r>
                    <w:rPr>
                      <w:rFonts w:ascii="Cambria Math" w:eastAsia="宋体" w:hAnsi="Cambria Math" w:cs="Times New Roman"/>
                      <w:kern w:val="0"/>
                      <w:sz w:val="20"/>
                      <w:szCs w:val="20"/>
                    </w:rPr>
                    <m:t>1</m:t>
                  </m:r>
                </m:sub>
                <m:sup>
                  <m:r>
                    <w:rPr>
                      <w:rFonts w:ascii="Cambria Math" w:eastAsia="宋体" w:hAnsi="Cambria Math" w:cs="Times New Roman"/>
                      <w:kern w:val="0"/>
                      <w:sz w:val="20"/>
                      <w:szCs w:val="20"/>
                    </w:rPr>
                    <m:t>n</m:t>
                  </m:r>
                </m:sup>
                <m:e>
                  <m:r>
                    <w:rPr>
                      <w:rFonts w:ascii="Cambria Math" w:eastAsia="宋体" w:hAnsi="Cambria Math" w:cs="Times New Roman"/>
                      <w:kern w:val="0"/>
                      <w:sz w:val="20"/>
                      <w:szCs w:val="20"/>
                    </w:rPr>
                    <m:t>（工程部位检查项目质量评价得分）</m:t>
                  </m:r>
                </m:e>
              </m:nary>
            </m:oMath>
            <w:r>
              <w:rPr>
                <w:rFonts w:ascii="宋体" w:eastAsia="宋体" w:hAnsi="宋体" w:cs="Times New Roman"/>
                <w:kern w:val="0"/>
                <w:sz w:val="20"/>
                <w:szCs w:val="21"/>
              </w:rPr>
              <w:t>/n</w:t>
            </w:r>
          </w:p>
          <w:p w14:paraId="4626D65D" w14:textId="77777777" w:rsidR="00DF2A9A" w:rsidRDefault="0036376D">
            <w:pPr>
              <w:ind w:firstLineChars="200" w:firstLine="400"/>
              <w:jc w:val="left"/>
              <w:rPr>
                <w:rFonts w:ascii="宋体" w:eastAsia="宋体" w:hAnsi="宋体" w:cs="Times New Roman"/>
                <w:kern w:val="0"/>
                <w:sz w:val="20"/>
                <w:szCs w:val="21"/>
              </w:rPr>
            </w:pPr>
            <w:r>
              <w:rPr>
                <w:rFonts w:ascii="宋体" w:eastAsia="宋体" w:hAnsi="宋体" w:cs="Times New Roman" w:hint="eastAsia"/>
                <w:kern w:val="0"/>
                <w:sz w:val="20"/>
                <w:szCs w:val="21"/>
              </w:rPr>
              <w:t>（其中：n为个工程部位各项检查项目的抽样数）</w:t>
            </w:r>
          </w:p>
          <w:p w14:paraId="5AFA7A96" w14:textId="77777777" w:rsidR="00DF2A9A" w:rsidRDefault="0036376D">
            <w:pPr>
              <w:ind w:firstLineChars="100" w:firstLine="200"/>
              <w:jc w:val="left"/>
              <w:rPr>
                <w:rFonts w:ascii="宋体" w:eastAsia="宋体" w:hAnsi="宋体" w:cs="Times New Roman"/>
                <w:kern w:val="0"/>
                <w:sz w:val="20"/>
                <w:szCs w:val="21"/>
              </w:rPr>
            </w:pPr>
            <w:r>
              <w:rPr>
                <w:rFonts w:ascii="宋体" w:eastAsia="宋体" w:hAnsi="宋体" w:cs="Times New Roman"/>
                <w:kern w:val="0"/>
                <w:sz w:val="20"/>
                <w:szCs w:val="21"/>
              </w:rPr>
              <w:t>总得分=∑（实得分）</w:t>
            </w:r>
          </w:p>
          <w:p w14:paraId="563DAD4C" w14:textId="77777777" w:rsidR="007B4458" w:rsidRDefault="007B4458">
            <w:pPr>
              <w:ind w:firstLineChars="100" w:firstLine="200"/>
              <w:jc w:val="left"/>
              <w:rPr>
                <w:rFonts w:ascii="宋体" w:eastAsia="宋体" w:hAnsi="宋体" w:cs="Times New Roman"/>
                <w:kern w:val="0"/>
                <w:sz w:val="20"/>
                <w:szCs w:val="21"/>
              </w:rPr>
            </w:pPr>
          </w:p>
          <w:p w14:paraId="172E3087" w14:textId="77777777" w:rsidR="000C3316" w:rsidRDefault="0036376D" w:rsidP="00792AC9">
            <w:pPr>
              <w:jc w:val="left"/>
              <w:rPr>
                <w:rFonts w:ascii="Calibri" w:eastAsia="宋体" w:hAnsi="Calibri" w:cs="Times New Roman"/>
                <w:kern w:val="0"/>
                <w:sz w:val="20"/>
                <w:szCs w:val="20"/>
              </w:rPr>
            </w:pPr>
            <w:r>
              <w:rPr>
                <w:rFonts w:ascii="宋体" w:eastAsia="宋体" w:hAnsi="宋体" w:cs="Times New Roman"/>
                <w:kern w:val="0"/>
                <w:sz w:val="20"/>
                <w:szCs w:val="21"/>
              </w:rPr>
              <w:t xml:space="preserve">  评价人员（签字）：                            </w:t>
            </w:r>
            <w:r>
              <w:rPr>
                <w:rFonts w:ascii="宋体" w:eastAsia="宋体" w:hAnsi="宋体" w:cs="Times New Roman" w:hint="eastAsia"/>
                <w:kern w:val="0"/>
                <w:sz w:val="20"/>
                <w:szCs w:val="21"/>
              </w:rPr>
              <w:t xml:space="preserve">   </w:t>
            </w:r>
            <w:r>
              <w:rPr>
                <w:rFonts w:ascii="宋体" w:eastAsia="宋体" w:hAnsi="宋体" w:cs="Times New Roman"/>
                <w:kern w:val="0"/>
                <w:sz w:val="20"/>
                <w:szCs w:val="21"/>
              </w:rPr>
              <w:t xml:space="preserve">     年</w:t>
            </w:r>
            <w:r>
              <w:rPr>
                <w:rFonts w:ascii="宋体" w:eastAsia="宋体" w:hAnsi="宋体" w:cs="Times New Roman" w:hint="eastAsia"/>
                <w:kern w:val="0"/>
                <w:sz w:val="20"/>
                <w:szCs w:val="21"/>
              </w:rPr>
              <w:t xml:space="preserve">   </w:t>
            </w:r>
            <w:r>
              <w:rPr>
                <w:rFonts w:ascii="宋体" w:eastAsia="宋体" w:hAnsi="宋体" w:cs="Times New Roman"/>
                <w:kern w:val="0"/>
                <w:sz w:val="20"/>
                <w:szCs w:val="21"/>
              </w:rPr>
              <w:t xml:space="preserve">  月 </w:t>
            </w:r>
            <w:r>
              <w:rPr>
                <w:rFonts w:ascii="宋体" w:eastAsia="宋体" w:hAnsi="宋体" w:cs="Times New Roman" w:hint="eastAsia"/>
                <w:kern w:val="0"/>
                <w:sz w:val="20"/>
                <w:szCs w:val="21"/>
              </w:rPr>
              <w:t xml:space="preserve">  </w:t>
            </w:r>
            <w:r>
              <w:rPr>
                <w:rFonts w:ascii="宋体" w:eastAsia="宋体" w:hAnsi="宋体" w:cs="Times New Roman"/>
                <w:kern w:val="0"/>
                <w:sz w:val="20"/>
                <w:szCs w:val="21"/>
              </w:rPr>
              <w:t xml:space="preserve">  日</w:t>
            </w:r>
          </w:p>
        </w:tc>
      </w:tr>
    </w:tbl>
    <w:p w14:paraId="761C061D" w14:textId="77777777" w:rsidR="00B66795" w:rsidRDefault="00B66795" w:rsidP="007B4458">
      <w:pPr>
        <w:spacing w:line="480" w:lineRule="auto"/>
        <w:jc w:val="center"/>
        <w:rPr>
          <w:rFonts w:ascii="宋体" w:eastAsia="宋体" w:hAnsi="宋体" w:cs="Times New Roman"/>
          <w:b/>
          <w:kern w:val="0"/>
          <w:sz w:val="24"/>
          <w:szCs w:val="24"/>
        </w:rPr>
      </w:pPr>
    </w:p>
    <w:p w14:paraId="6A81ABFE" w14:textId="77777777" w:rsidR="00DF2A9A" w:rsidRPr="007B4458" w:rsidRDefault="0036376D" w:rsidP="007B4458">
      <w:pPr>
        <w:spacing w:line="480" w:lineRule="auto"/>
        <w:jc w:val="center"/>
        <w:rPr>
          <w:rFonts w:ascii="宋体" w:eastAsia="宋体" w:hAnsi="宋体" w:cs="Times New Roman"/>
          <w:b/>
          <w:kern w:val="0"/>
          <w:sz w:val="24"/>
          <w:szCs w:val="24"/>
        </w:rPr>
      </w:pPr>
      <w:r w:rsidRPr="007B4458">
        <w:rPr>
          <w:rFonts w:ascii="宋体" w:eastAsia="宋体" w:hAnsi="宋体" w:cs="Times New Roman"/>
          <w:b/>
          <w:kern w:val="0"/>
          <w:sz w:val="24"/>
          <w:szCs w:val="24"/>
        </w:rPr>
        <w:lastRenderedPageBreak/>
        <w:t>表</w:t>
      </w:r>
      <w:r w:rsidR="007B4458" w:rsidRPr="007B4458">
        <w:rPr>
          <w:rFonts w:ascii="宋体" w:eastAsia="宋体" w:hAnsi="宋体" w:cs="Times New Roman" w:hint="eastAsia"/>
          <w:b/>
          <w:kern w:val="0"/>
          <w:sz w:val="24"/>
          <w:szCs w:val="24"/>
        </w:rPr>
        <w:t>6</w:t>
      </w:r>
      <w:r w:rsidR="00502CB8" w:rsidRPr="007B4458">
        <w:rPr>
          <w:rFonts w:ascii="宋体" w:eastAsia="宋体" w:hAnsi="宋体" w:cs="Times New Roman" w:hint="eastAsia"/>
          <w:b/>
          <w:kern w:val="0"/>
          <w:sz w:val="24"/>
          <w:szCs w:val="24"/>
        </w:rPr>
        <w:t xml:space="preserve">  </w:t>
      </w:r>
      <w:r w:rsidRPr="007B4458">
        <w:rPr>
          <w:rFonts w:ascii="宋体" w:eastAsia="宋体" w:hAnsi="宋体" w:cs="Times New Roman" w:hint="eastAsia"/>
          <w:b/>
          <w:kern w:val="0"/>
          <w:sz w:val="24"/>
          <w:szCs w:val="24"/>
        </w:rPr>
        <w:t xml:space="preserve"> </w:t>
      </w:r>
      <w:r w:rsidRPr="007B4458">
        <w:rPr>
          <w:rFonts w:ascii="Calibri" w:eastAsia="宋体" w:hAnsi="Calibri" w:cs="Times New Roman" w:hint="eastAsia"/>
          <w:b/>
          <w:kern w:val="0"/>
          <w:sz w:val="24"/>
          <w:szCs w:val="24"/>
        </w:rPr>
        <w:t>冷态功能试验阶段</w:t>
      </w:r>
      <w:r w:rsidRPr="007B4458">
        <w:rPr>
          <w:rFonts w:ascii="宋体" w:eastAsia="宋体" w:hAnsi="宋体" w:cs="Times New Roman"/>
          <w:b/>
          <w:kern w:val="0"/>
          <w:sz w:val="24"/>
          <w:szCs w:val="24"/>
        </w:rPr>
        <w:t>土建单项工程质量评价得分汇总表</w:t>
      </w:r>
    </w:p>
    <w:tbl>
      <w:tblPr>
        <w:tblStyle w:val="21"/>
        <w:tblW w:w="8225" w:type="dxa"/>
        <w:tblInd w:w="-47" w:type="dxa"/>
        <w:tblLayout w:type="fixed"/>
        <w:tblCellMar>
          <w:left w:w="0" w:type="dxa"/>
          <w:right w:w="0" w:type="dxa"/>
        </w:tblCellMar>
        <w:tblLook w:val="04A0" w:firstRow="1" w:lastRow="0" w:firstColumn="1" w:lastColumn="0" w:noHBand="0" w:noVBand="1"/>
      </w:tblPr>
      <w:tblGrid>
        <w:gridCol w:w="613"/>
        <w:gridCol w:w="1700"/>
        <w:gridCol w:w="1562"/>
        <w:gridCol w:w="1275"/>
        <w:gridCol w:w="1700"/>
        <w:gridCol w:w="1375"/>
      </w:tblGrid>
      <w:tr w:rsidR="00DF2A9A" w14:paraId="3E3B4C65" w14:textId="77777777">
        <w:tc>
          <w:tcPr>
            <w:tcW w:w="613" w:type="dxa"/>
            <w:vMerge w:val="restart"/>
            <w:tcBorders>
              <w:top w:val="single" w:sz="4" w:space="0" w:color="auto"/>
              <w:left w:val="single" w:sz="4" w:space="0" w:color="auto"/>
              <w:bottom w:val="single" w:sz="6" w:space="0" w:color="auto"/>
              <w:right w:val="single" w:sz="6" w:space="0" w:color="auto"/>
            </w:tcBorders>
            <w:shd w:val="clear" w:color="auto" w:fill="auto"/>
            <w:vAlign w:val="center"/>
          </w:tcPr>
          <w:p w14:paraId="0BB024EA" w14:textId="77777777" w:rsidR="00DF2A9A" w:rsidRDefault="0036376D">
            <w:pPr>
              <w:jc w:val="center"/>
              <w:rPr>
                <w:rFonts w:ascii="宋体" w:eastAsia="宋体" w:hAnsi="宋体" w:cs="Times New Roman"/>
                <w:kern w:val="0"/>
                <w:sz w:val="20"/>
                <w:szCs w:val="21"/>
              </w:rPr>
            </w:pPr>
            <w:r>
              <w:rPr>
                <w:rFonts w:ascii="宋体" w:eastAsia="宋体" w:hAnsi="宋体" w:cs="Times New Roman"/>
                <w:kern w:val="0"/>
                <w:sz w:val="20"/>
                <w:szCs w:val="21"/>
              </w:rPr>
              <w:t>序号</w:t>
            </w:r>
          </w:p>
        </w:tc>
        <w:tc>
          <w:tcPr>
            <w:tcW w:w="1700" w:type="dxa"/>
            <w:vMerge w:val="restart"/>
            <w:tcBorders>
              <w:top w:val="single" w:sz="4" w:space="0" w:color="auto"/>
              <w:left w:val="single" w:sz="6" w:space="0" w:color="auto"/>
              <w:bottom w:val="single" w:sz="6" w:space="0" w:color="auto"/>
              <w:right w:val="single" w:sz="6" w:space="0" w:color="auto"/>
            </w:tcBorders>
            <w:shd w:val="clear" w:color="auto" w:fill="auto"/>
            <w:tcMar>
              <w:left w:w="-5" w:type="dxa"/>
            </w:tcMar>
            <w:vAlign w:val="center"/>
          </w:tcPr>
          <w:p w14:paraId="7F84DF39" w14:textId="77777777" w:rsidR="00DF2A9A" w:rsidRDefault="0036376D">
            <w:pPr>
              <w:jc w:val="center"/>
              <w:rPr>
                <w:rFonts w:ascii="宋体" w:eastAsia="宋体" w:hAnsi="宋体" w:cs="Times New Roman"/>
                <w:kern w:val="0"/>
                <w:sz w:val="20"/>
                <w:szCs w:val="21"/>
              </w:rPr>
            </w:pPr>
            <w:r>
              <w:rPr>
                <w:rFonts w:ascii="宋体" w:eastAsia="宋体" w:hAnsi="宋体" w:cs="Times New Roman"/>
                <w:kern w:val="0"/>
                <w:sz w:val="20"/>
                <w:szCs w:val="21"/>
              </w:rPr>
              <w:t>检查项目</w:t>
            </w:r>
          </w:p>
        </w:tc>
        <w:tc>
          <w:tcPr>
            <w:tcW w:w="5912" w:type="dxa"/>
            <w:gridSpan w:val="4"/>
            <w:tcBorders>
              <w:top w:val="single" w:sz="4" w:space="0" w:color="auto"/>
              <w:left w:val="single" w:sz="6" w:space="0" w:color="auto"/>
              <w:bottom w:val="single" w:sz="6" w:space="0" w:color="auto"/>
              <w:right w:val="single" w:sz="4" w:space="0" w:color="auto"/>
            </w:tcBorders>
            <w:shd w:val="clear" w:color="auto" w:fill="auto"/>
            <w:tcMar>
              <w:left w:w="-5" w:type="dxa"/>
            </w:tcMar>
            <w:vAlign w:val="center"/>
          </w:tcPr>
          <w:p w14:paraId="27749315" w14:textId="77777777" w:rsidR="00DF2A9A" w:rsidRDefault="0036376D">
            <w:pPr>
              <w:jc w:val="center"/>
              <w:rPr>
                <w:rFonts w:ascii="宋体" w:eastAsia="宋体" w:hAnsi="宋体" w:cs="Times New Roman"/>
                <w:kern w:val="0"/>
                <w:sz w:val="20"/>
                <w:szCs w:val="21"/>
              </w:rPr>
            </w:pPr>
            <w:r>
              <w:rPr>
                <w:rFonts w:ascii="宋体" w:eastAsia="宋体" w:hAnsi="宋体" w:cs="Times New Roman"/>
                <w:kern w:val="0"/>
                <w:sz w:val="20"/>
                <w:szCs w:val="21"/>
              </w:rPr>
              <w:t>工程部位</w:t>
            </w:r>
          </w:p>
        </w:tc>
      </w:tr>
      <w:tr w:rsidR="00DF2A9A" w14:paraId="341F8C03" w14:textId="77777777">
        <w:tc>
          <w:tcPr>
            <w:tcW w:w="613" w:type="dxa"/>
            <w:vMerge/>
            <w:tcBorders>
              <w:top w:val="single" w:sz="6" w:space="0" w:color="auto"/>
              <w:left w:val="single" w:sz="4" w:space="0" w:color="auto"/>
              <w:bottom w:val="single" w:sz="6" w:space="0" w:color="auto"/>
              <w:right w:val="single" w:sz="6" w:space="0" w:color="auto"/>
            </w:tcBorders>
            <w:shd w:val="clear" w:color="auto" w:fill="auto"/>
            <w:vAlign w:val="center"/>
          </w:tcPr>
          <w:p w14:paraId="03EE8846" w14:textId="77777777" w:rsidR="00DF2A9A" w:rsidRDefault="00DF2A9A">
            <w:pPr>
              <w:jc w:val="center"/>
              <w:rPr>
                <w:rFonts w:ascii="宋体" w:eastAsia="宋体" w:hAnsi="宋体" w:cs="Times New Roman"/>
                <w:kern w:val="0"/>
                <w:sz w:val="20"/>
                <w:szCs w:val="21"/>
              </w:rPr>
            </w:pPr>
          </w:p>
        </w:tc>
        <w:tc>
          <w:tcPr>
            <w:tcW w:w="1700" w:type="dxa"/>
            <w:vMerge/>
            <w:tcBorders>
              <w:top w:val="single" w:sz="6" w:space="0" w:color="auto"/>
              <w:left w:val="single" w:sz="6" w:space="0" w:color="auto"/>
              <w:bottom w:val="single" w:sz="6" w:space="0" w:color="auto"/>
              <w:right w:val="single" w:sz="6" w:space="0" w:color="auto"/>
            </w:tcBorders>
            <w:shd w:val="clear" w:color="auto" w:fill="auto"/>
            <w:tcMar>
              <w:left w:w="-5" w:type="dxa"/>
            </w:tcMar>
            <w:vAlign w:val="center"/>
          </w:tcPr>
          <w:p w14:paraId="70EEA724" w14:textId="77777777" w:rsidR="00DF2A9A" w:rsidRDefault="00DF2A9A">
            <w:pPr>
              <w:jc w:val="center"/>
              <w:rPr>
                <w:rFonts w:ascii="宋体" w:eastAsia="宋体" w:hAnsi="宋体" w:cs="Times New Roman"/>
                <w:kern w:val="0"/>
                <w:sz w:val="20"/>
                <w:szCs w:val="21"/>
              </w:rPr>
            </w:pPr>
          </w:p>
        </w:tc>
        <w:tc>
          <w:tcPr>
            <w:tcW w:w="1562" w:type="dxa"/>
            <w:tcBorders>
              <w:top w:val="single" w:sz="6" w:space="0" w:color="auto"/>
              <w:left w:val="single" w:sz="6" w:space="0" w:color="auto"/>
              <w:bottom w:val="single" w:sz="6" w:space="0" w:color="auto"/>
              <w:right w:val="single" w:sz="6" w:space="0" w:color="auto"/>
            </w:tcBorders>
            <w:shd w:val="clear" w:color="auto" w:fill="auto"/>
            <w:tcMar>
              <w:left w:w="-5" w:type="dxa"/>
            </w:tcMar>
            <w:vAlign w:val="center"/>
          </w:tcPr>
          <w:p w14:paraId="0E8EF562" w14:textId="77777777" w:rsidR="00DF2A9A" w:rsidRDefault="0036376D">
            <w:pPr>
              <w:jc w:val="center"/>
              <w:rPr>
                <w:rFonts w:ascii="宋体" w:eastAsia="宋体" w:hAnsi="宋体" w:cs="Times New Roman"/>
                <w:kern w:val="0"/>
                <w:sz w:val="20"/>
                <w:szCs w:val="21"/>
              </w:rPr>
            </w:pPr>
            <w:r>
              <w:rPr>
                <w:rFonts w:ascii="宋体" w:eastAsia="宋体" w:hAnsi="宋体" w:cs="Times New Roman" w:hint="eastAsia"/>
                <w:kern w:val="0"/>
                <w:sz w:val="20"/>
                <w:szCs w:val="21"/>
              </w:rPr>
              <w:t>地基与基础</w:t>
            </w:r>
          </w:p>
        </w:tc>
        <w:tc>
          <w:tcPr>
            <w:tcW w:w="1275" w:type="dxa"/>
            <w:tcBorders>
              <w:top w:val="single" w:sz="6" w:space="0" w:color="auto"/>
              <w:left w:val="single" w:sz="6" w:space="0" w:color="auto"/>
              <w:bottom w:val="single" w:sz="6" w:space="0" w:color="auto"/>
              <w:right w:val="single" w:sz="6" w:space="0" w:color="auto"/>
            </w:tcBorders>
            <w:shd w:val="clear" w:color="auto" w:fill="auto"/>
            <w:tcMar>
              <w:left w:w="-5" w:type="dxa"/>
            </w:tcMar>
            <w:vAlign w:val="center"/>
          </w:tcPr>
          <w:p w14:paraId="1D687A42" w14:textId="77777777" w:rsidR="00DF2A9A" w:rsidRDefault="0036376D">
            <w:pPr>
              <w:jc w:val="center"/>
              <w:rPr>
                <w:rFonts w:ascii="宋体" w:eastAsia="宋体" w:hAnsi="宋体" w:cs="Times New Roman"/>
                <w:kern w:val="0"/>
                <w:sz w:val="20"/>
                <w:szCs w:val="21"/>
              </w:rPr>
            </w:pPr>
            <w:r>
              <w:rPr>
                <w:rFonts w:ascii="宋体" w:eastAsia="宋体" w:hAnsi="宋体" w:cs="Times New Roman"/>
                <w:kern w:val="0"/>
                <w:sz w:val="20"/>
                <w:szCs w:val="21"/>
              </w:rPr>
              <w:t>结构工程</w:t>
            </w:r>
          </w:p>
        </w:tc>
        <w:tc>
          <w:tcPr>
            <w:tcW w:w="1700" w:type="dxa"/>
            <w:tcBorders>
              <w:top w:val="single" w:sz="6" w:space="0" w:color="auto"/>
              <w:left w:val="single" w:sz="6" w:space="0" w:color="auto"/>
              <w:bottom w:val="single" w:sz="6" w:space="0" w:color="auto"/>
              <w:right w:val="single" w:sz="6" w:space="0" w:color="auto"/>
            </w:tcBorders>
            <w:shd w:val="clear" w:color="auto" w:fill="auto"/>
            <w:tcMar>
              <w:left w:w="-5" w:type="dxa"/>
            </w:tcMar>
            <w:vAlign w:val="center"/>
          </w:tcPr>
          <w:p w14:paraId="4C26FEA8" w14:textId="77777777" w:rsidR="00DF2A9A" w:rsidRDefault="0036376D">
            <w:pPr>
              <w:jc w:val="center"/>
              <w:rPr>
                <w:rFonts w:ascii="宋体" w:eastAsia="宋体" w:hAnsi="宋体" w:cs="Times New Roman"/>
                <w:kern w:val="0"/>
                <w:sz w:val="20"/>
                <w:szCs w:val="21"/>
              </w:rPr>
            </w:pPr>
            <w:r>
              <w:rPr>
                <w:rFonts w:ascii="宋体" w:eastAsia="宋体" w:hAnsi="宋体" w:cs="Times New Roman"/>
                <w:kern w:val="0"/>
                <w:sz w:val="20"/>
                <w:szCs w:val="21"/>
              </w:rPr>
              <w:t>建筑装饰装修</w:t>
            </w:r>
          </w:p>
        </w:tc>
        <w:tc>
          <w:tcPr>
            <w:tcW w:w="1375" w:type="dxa"/>
            <w:tcBorders>
              <w:top w:val="single" w:sz="6" w:space="0" w:color="auto"/>
              <w:left w:val="single" w:sz="6" w:space="0" w:color="auto"/>
              <w:bottom w:val="single" w:sz="6" w:space="0" w:color="auto"/>
              <w:right w:val="single" w:sz="4" w:space="0" w:color="auto"/>
            </w:tcBorders>
            <w:shd w:val="clear" w:color="auto" w:fill="auto"/>
            <w:tcMar>
              <w:left w:w="-5" w:type="dxa"/>
            </w:tcMar>
            <w:vAlign w:val="center"/>
          </w:tcPr>
          <w:p w14:paraId="0F045437" w14:textId="77777777" w:rsidR="00DF2A9A" w:rsidRDefault="0036376D">
            <w:pPr>
              <w:jc w:val="center"/>
              <w:rPr>
                <w:rFonts w:ascii="宋体" w:eastAsia="宋体" w:hAnsi="宋体" w:cs="Times New Roman"/>
                <w:kern w:val="0"/>
                <w:sz w:val="20"/>
                <w:szCs w:val="21"/>
              </w:rPr>
            </w:pPr>
            <w:r>
              <w:rPr>
                <w:rFonts w:ascii="宋体" w:eastAsia="宋体" w:hAnsi="宋体" w:cs="Times New Roman"/>
                <w:kern w:val="0"/>
                <w:sz w:val="20"/>
                <w:szCs w:val="21"/>
              </w:rPr>
              <w:t>屋面工程</w:t>
            </w:r>
          </w:p>
        </w:tc>
      </w:tr>
      <w:tr w:rsidR="00DF2A9A" w14:paraId="0EB253DD" w14:textId="77777777">
        <w:tc>
          <w:tcPr>
            <w:tcW w:w="613" w:type="dxa"/>
            <w:tcBorders>
              <w:top w:val="single" w:sz="6" w:space="0" w:color="auto"/>
              <w:left w:val="single" w:sz="4" w:space="0" w:color="auto"/>
              <w:bottom w:val="single" w:sz="6" w:space="0" w:color="auto"/>
              <w:right w:val="single" w:sz="6" w:space="0" w:color="auto"/>
            </w:tcBorders>
            <w:shd w:val="clear" w:color="auto" w:fill="auto"/>
            <w:vAlign w:val="center"/>
          </w:tcPr>
          <w:p w14:paraId="394B1440" w14:textId="77777777" w:rsidR="00DF2A9A" w:rsidRDefault="0036376D">
            <w:pPr>
              <w:ind w:left="282" w:hanging="141"/>
              <w:jc w:val="center"/>
              <w:rPr>
                <w:rFonts w:ascii="宋体" w:eastAsia="宋体" w:hAnsi="宋体" w:cs="Times New Roman"/>
                <w:kern w:val="0"/>
                <w:sz w:val="20"/>
                <w:szCs w:val="21"/>
              </w:rPr>
            </w:pPr>
            <w:r>
              <w:rPr>
                <w:rFonts w:ascii="宋体" w:eastAsia="宋体" w:hAnsi="宋体" w:cs="Times New Roman"/>
                <w:kern w:val="0"/>
                <w:sz w:val="20"/>
                <w:szCs w:val="21"/>
              </w:rPr>
              <w:t>1</w:t>
            </w:r>
          </w:p>
        </w:tc>
        <w:tc>
          <w:tcPr>
            <w:tcW w:w="1700" w:type="dxa"/>
            <w:tcBorders>
              <w:top w:val="single" w:sz="6" w:space="0" w:color="auto"/>
              <w:left w:val="single" w:sz="6" w:space="0" w:color="auto"/>
              <w:bottom w:val="single" w:sz="6" w:space="0" w:color="auto"/>
              <w:right w:val="single" w:sz="6" w:space="0" w:color="auto"/>
            </w:tcBorders>
            <w:shd w:val="clear" w:color="auto" w:fill="auto"/>
            <w:tcMar>
              <w:left w:w="-5" w:type="dxa"/>
            </w:tcMar>
            <w:vAlign w:val="center"/>
          </w:tcPr>
          <w:p w14:paraId="1054A7D4" w14:textId="77777777" w:rsidR="00DF2A9A" w:rsidRDefault="0036376D">
            <w:pPr>
              <w:jc w:val="center"/>
              <w:rPr>
                <w:rFonts w:ascii="宋体" w:eastAsia="宋体" w:hAnsi="宋体" w:cs="Times New Roman"/>
                <w:kern w:val="0"/>
                <w:sz w:val="20"/>
                <w:szCs w:val="21"/>
              </w:rPr>
            </w:pPr>
            <w:r>
              <w:rPr>
                <w:rFonts w:ascii="宋体" w:eastAsia="宋体" w:hAnsi="宋体" w:cs="Times New Roman"/>
                <w:kern w:val="0"/>
                <w:sz w:val="20"/>
                <w:szCs w:val="21"/>
              </w:rPr>
              <w:t>性能检测</w:t>
            </w:r>
          </w:p>
        </w:tc>
        <w:tc>
          <w:tcPr>
            <w:tcW w:w="1562" w:type="dxa"/>
            <w:tcBorders>
              <w:top w:val="single" w:sz="6" w:space="0" w:color="auto"/>
              <w:left w:val="single" w:sz="6" w:space="0" w:color="auto"/>
              <w:bottom w:val="single" w:sz="6" w:space="0" w:color="auto"/>
              <w:right w:val="single" w:sz="6" w:space="0" w:color="auto"/>
            </w:tcBorders>
            <w:shd w:val="clear" w:color="auto" w:fill="auto"/>
            <w:tcMar>
              <w:left w:w="-5" w:type="dxa"/>
            </w:tcMar>
            <w:vAlign w:val="center"/>
          </w:tcPr>
          <w:p w14:paraId="1AB73BEC" w14:textId="77777777" w:rsidR="00DF2A9A" w:rsidRDefault="00DF2A9A">
            <w:pPr>
              <w:jc w:val="center"/>
              <w:rPr>
                <w:rFonts w:ascii="宋体" w:eastAsia="宋体" w:hAnsi="宋体" w:cs="Times New Roman"/>
                <w:kern w:val="0"/>
                <w:sz w:val="20"/>
                <w:szCs w:val="20"/>
              </w:rPr>
            </w:pPr>
          </w:p>
        </w:tc>
        <w:tc>
          <w:tcPr>
            <w:tcW w:w="1275" w:type="dxa"/>
            <w:tcBorders>
              <w:top w:val="single" w:sz="6" w:space="0" w:color="auto"/>
              <w:left w:val="single" w:sz="6" w:space="0" w:color="auto"/>
              <w:bottom w:val="single" w:sz="6" w:space="0" w:color="auto"/>
              <w:right w:val="single" w:sz="6" w:space="0" w:color="auto"/>
            </w:tcBorders>
            <w:shd w:val="clear" w:color="auto" w:fill="auto"/>
            <w:tcMar>
              <w:left w:w="-5" w:type="dxa"/>
            </w:tcMar>
            <w:vAlign w:val="center"/>
          </w:tcPr>
          <w:p w14:paraId="0282804A" w14:textId="77777777" w:rsidR="00DF2A9A" w:rsidRDefault="00DF2A9A">
            <w:pPr>
              <w:jc w:val="center"/>
              <w:rPr>
                <w:rFonts w:ascii="宋体" w:eastAsia="宋体" w:hAnsi="宋体" w:cs="Times New Roman"/>
                <w:kern w:val="0"/>
                <w:sz w:val="20"/>
                <w:szCs w:val="21"/>
              </w:rPr>
            </w:pPr>
          </w:p>
        </w:tc>
        <w:tc>
          <w:tcPr>
            <w:tcW w:w="1700" w:type="dxa"/>
            <w:tcBorders>
              <w:top w:val="single" w:sz="6" w:space="0" w:color="auto"/>
              <w:left w:val="single" w:sz="6" w:space="0" w:color="auto"/>
              <w:bottom w:val="single" w:sz="6" w:space="0" w:color="auto"/>
              <w:right w:val="single" w:sz="6" w:space="0" w:color="auto"/>
            </w:tcBorders>
            <w:shd w:val="clear" w:color="auto" w:fill="auto"/>
            <w:tcMar>
              <w:left w:w="-5" w:type="dxa"/>
            </w:tcMar>
            <w:vAlign w:val="center"/>
          </w:tcPr>
          <w:p w14:paraId="63804928" w14:textId="77777777" w:rsidR="00DF2A9A" w:rsidRDefault="00DF2A9A">
            <w:pPr>
              <w:jc w:val="center"/>
              <w:rPr>
                <w:rFonts w:ascii="宋体" w:eastAsia="宋体" w:hAnsi="宋体" w:cs="Times New Roman"/>
                <w:kern w:val="0"/>
                <w:sz w:val="20"/>
                <w:szCs w:val="21"/>
              </w:rPr>
            </w:pPr>
          </w:p>
        </w:tc>
        <w:tc>
          <w:tcPr>
            <w:tcW w:w="1375" w:type="dxa"/>
            <w:tcBorders>
              <w:top w:val="single" w:sz="6" w:space="0" w:color="auto"/>
              <w:left w:val="single" w:sz="6" w:space="0" w:color="auto"/>
              <w:bottom w:val="single" w:sz="6" w:space="0" w:color="auto"/>
              <w:right w:val="single" w:sz="4" w:space="0" w:color="auto"/>
            </w:tcBorders>
            <w:shd w:val="clear" w:color="auto" w:fill="auto"/>
            <w:tcMar>
              <w:left w:w="-5" w:type="dxa"/>
            </w:tcMar>
            <w:vAlign w:val="center"/>
          </w:tcPr>
          <w:p w14:paraId="4B837F2A" w14:textId="77777777" w:rsidR="00DF2A9A" w:rsidRDefault="00DF2A9A">
            <w:pPr>
              <w:jc w:val="center"/>
              <w:rPr>
                <w:rFonts w:ascii="宋体" w:eastAsia="宋体" w:hAnsi="宋体" w:cs="Times New Roman"/>
                <w:kern w:val="0"/>
                <w:sz w:val="20"/>
                <w:szCs w:val="21"/>
              </w:rPr>
            </w:pPr>
          </w:p>
        </w:tc>
      </w:tr>
      <w:tr w:rsidR="00DF2A9A" w14:paraId="28ECDB63" w14:textId="77777777">
        <w:tc>
          <w:tcPr>
            <w:tcW w:w="613" w:type="dxa"/>
            <w:tcBorders>
              <w:top w:val="single" w:sz="6" w:space="0" w:color="auto"/>
              <w:left w:val="single" w:sz="4" w:space="0" w:color="auto"/>
              <w:bottom w:val="single" w:sz="6" w:space="0" w:color="auto"/>
              <w:right w:val="single" w:sz="6" w:space="0" w:color="auto"/>
            </w:tcBorders>
            <w:shd w:val="clear" w:color="auto" w:fill="auto"/>
            <w:vAlign w:val="center"/>
          </w:tcPr>
          <w:p w14:paraId="6A480473" w14:textId="77777777" w:rsidR="00DF2A9A" w:rsidRDefault="0036376D">
            <w:pPr>
              <w:ind w:left="282" w:hanging="141"/>
              <w:jc w:val="center"/>
              <w:rPr>
                <w:rFonts w:ascii="宋体" w:eastAsia="宋体" w:hAnsi="宋体" w:cs="Times New Roman"/>
                <w:kern w:val="0"/>
                <w:sz w:val="20"/>
                <w:szCs w:val="21"/>
              </w:rPr>
            </w:pPr>
            <w:r>
              <w:rPr>
                <w:rFonts w:ascii="宋体" w:eastAsia="宋体" w:hAnsi="宋体" w:cs="Times New Roman"/>
                <w:kern w:val="0"/>
                <w:sz w:val="20"/>
                <w:szCs w:val="21"/>
              </w:rPr>
              <w:t>2</w:t>
            </w:r>
          </w:p>
        </w:tc>
        <w:tc>
          <w:tcPr>
            <w:tcW w:w="1700" w:type="dxa"/>
            <w:tcBorders>
              <w:top w:val="single" w:sz="6" w:space="0" w:color="auto"/>
              <w:left w:val="single" w:sz="6" w:space="0" w:color="auto"/>
              <w:bottom w:val="single" w:sz="6" w:space="0" w:color="auto"/>
              <w:right w:val="single" w:sz="6" w:space="0" w:color="auto"/>
            </w:tcBorders>
            <w:shd w:val="clear" w:color="auto" w:fill="auto"/>
            <w:tcMar>
              <w:left w:w="-5" w:type="dxa"/>
            </w:tcMar>
            <w:vAlign w:val="center"/>
          </w:tcPr>
          <w:p w14:paraId="67DF8E56" w14:textId="77777777" w:rsidR="00DF2A9A" w:rsidRDefault="0036376D">
            <w:pPr>
              <w:jc w:val="center"/>
              <w:rPr>
                <w:rFonts w:ascii="宋体" w:eastAsia="宋体" w:hAnsi="宋体" w:cs="Times New Roman"/>
                <w:kern w:val="0"/>
                <w:sz w:val="20"/>
                <w:szCs w:val="21"/>
              </w:rPr>
            </w:pPr>
            <w:r>
              <w:rPr>
                <w:rFonts w:ascii="宋体" w:eastAsia="宋体" w:hAnsi="宋体" w:cs="Times New Roman"/>
                <w:kern w:val="0"/>
                <w:sz w:val="20"/>
                <w:szCs w:val="21"/>
              </w:rPr>
              <w:t>允许偏差</w:t>
            </w:r>
          </w:p>
        </w:tc>
        <w:tc>
          <w:tcPr>
            <w:tcW w:w="1562" w:type="dxa"/>
            <w:tcBorders>
              <w:top w:val="single" w:sz="6" w:space="0" w:color="auto"/>
              <w:left w:val="single" w:sz="6" w:space="0" w:color="auto"/>
              <w:bottom w:val="single" w:sz="6" w:space="0" w:color="auto"/>
              <w:right w:val="single" w:sz="6" w:space="0" w:color="auto"/>
            </w:tcBorders>
            <w:shd w:val="clear" w:color="auto" w:fill="auto"/>
            <w:tcMar>
              <w:left w:w="-5" w:type="dxa"/>
            </w:tcMar>
            <w:vAlign w:val="center"/>
          </w:tcPr>
          <w:p w14:paraId="06645BED" w14:textId="77777777" w:rsidR="00DF2A9A" w:rsidRDefault="00DF2A9A">
            <w:pPr>
              <w:jc w:val="center"/>
              <w:rPr>
                <w:rFonts w:ascii="宋体" w:eastAsia="宋体" w:hAnsi="宋体" w:cs="Times New Roman"/>
                <w:kern w:val="0"/>
                <w:sz w:val="20"/>
                <w:szCs w:val="20"/>
              </w:rPr>
            </w:pPr>
          </w:p>
        </w:tc>
        <w:tc>
          <w:tcPr>
            <w:tcW w:w="1275" w:type="dxa"/>
            <w:tcBorders>
              <w:top w:val="single" w:sz="6" w:space="0" w:color="auto"/>
              <w:left w:val="single" w:sz="6" w:space="0" w:color="auto"/>
              <w:bottom w:val="single" w:sz="6" w:space="0" w:color="auto"/>
              <w:right w:val="single" w:sz="6" w:space="0" w:color="auto"/>
            </w:tcBorders>
            <w:shd w:val="clear" w:color="auto" w:fill="auto"/>
            <w:tcMar>
              <w:left w:w="-5" w:type="dxa"/>
            </w:tcMar>
            <w:vAlign w:val="center"/>
          </w:tcPr>
          <w:p w14:paraId="53274F0A" w14:textId="77777777" w:rsidR="00DF2A9A" w:rsidRDefault="00DF2A9A">
            <w:pPr>
              <w:jc w:val="center"/>
              <w:rPr>
                <w:rFonts w:ascii="宋体" w:eastAsia="宋体" w:hAnsi="宋体" w:cs="Times New Roman"/>
                <w:kern w:val="0"/>
                <w:sz w:val="20"/>
                <w:szCs w:val="21"/>
              </w:rPr>
            </w:pPr>
          </w:p>
        </w:tc>
        <w:tc>
          <w:tcPr>
            <w:tcW w:w="1700" w:type="dxa"/>
            <w:tcBorders>
              <w:top w:val="single" w:sz="6" w:space="0" w:color="auto"/>
              <w:left w:val="single" w:sz="6" w:space="0" w:color="auto"/>
              <w:bottom w:val="single" w:sz="6" w:space="0" w:color="auto"/>
              <w:right w:val="single" w:sz="6" w:space="0" w:color="auto"/>
            </w:tcBorders>
            <w:shd w:val="clear" w:color="auto" w:fill="auto"/>
            <w:tcMar>
              <w:left w:w="-5" w:type="dxa"/>
            </w:tcMar>
            <w:vAlign w:val="center"/>
          </w:tcPr>
          <w:p w14:paraId="26101876" w14:textId="77777777" w:rsidR="00DF2A9A" w:rsidRDefault="00DF2A9A">
            <w:pPr>
              <w:jc w:val="center"/>
              <w:rPr>
                <w:rFonts w:ascii="宋体" w:eastAsia="宋体" w:hAnsi="宋体" w:cs="Times New Roman"/>
                <w:kern w:val="0"/>
                <w:sz w:val="20"/>
                <w:szCs w:val="21"/>
              </w:rPr>
            </w:pPr>
          </w:p>
        </w:tc>
        <w:tc>
          <w:tcPr>
            <w:tcW w:w="1375" w:type="dxa"/>
            <w:tcBorders>
              <w:top w:val="single" w:sz="6" w:space="0" w:color="auto"/>
              <w:left w:val="single" w:sz="6" w:space="0" w:color="auto"/>
              <w:bottom w:val="single" w:sz="6" w:space="0" w:color="auto"/>
              <w:right w:val="single" w:sz="4" w:space="0" w:color="auto"/>
            </w:tcBorders>
            <w:shd w:val="clear" w:color="auto" w:fill="auto"/>
            <w:tcMar>
              <w:left w:w="-5" w:type="dxa"/>
            </w:tcMar>
            <w:vAlign w:val="center"/>
          </w:tcPr>
          <w:p w14:paraId="52873AF0" w14:textId="77777777" w:rsidR="00DF2A9A" w:rsidRDefault="00DF2A9A">
            <w:pPr>
              <w:jc w:val="center"/>
              <w:rPr>
                <w:rFonts w:ascii="宋体" w:eastAsia="宋体" w:hAnsi="宋体" w:cs="Times New Roman"/>
                <w:kern w:val="0"/>
                <w:sz w:val="20"/>
                <w:szCs w:val="21"/>
              </w:rPr>
            </w:pPr>
          </w:p>
        </w:tc>
      </w:tr>
      <w:tr w:rsidR="00DF2A9A" w14:paraId="1047B04F" w14:textId="77777777" w:rsidTr="00792AC9">
        <w:trPr>
          <w:trHeight w:val="323"/>
        </w:trPr>
        <w:tc>
          <w:tcPr>
            <w:tcW w:w="613" w:type="dxa"/>
            <w:tcBorders>
              <w:top w:val="single" w:sz="6" w:space="0" w:color="auto"/>
              <w:left w:val="single" w:sz="4" w:space="0" w:color="auto"/>
              <w:bottom w:val="single" w:sz="6" w:space="0" w:color="auto"/>
              <w:right w:val="single" w:sz="6" w:space="0" w:color="auto"/>
            </w:tcBorders>
            <w:shd w:val="clear" w:color="auto" w:fill="auto"/>
            <w:vAlign w:val="center"/>
          </w:tcPr>
          <w:p w14:paraId="21A92269" w14:textId="77777777" w:rsidR="00DF2A9A" w:rsidRDefault="0036376D">
            <w:pPr>
              <w:ind w:left="282" w:hanging="141"/>
              <w:jc w:val="center"/>
              <w:rPr>
                <w:rFonts w:ascii="宋体" w:eastAsia="宋体" w:hAnsi="宋体" w:cs="Times New Roman"/>
                <w:kern w:val="0"/>
                <w:sz w:val="20"/>
                <w:szCs w:val="21"/>
              </w:rPr>
            </w:pPr>
            <w:r>
              <w:rPr>
                <w:rFonts w:ascii="宋体" w:eastAsia="宋体" w:hAnsi="宋体" w:cs="Times New Roman"/>
                <w:kern w:val="0"/>
                <w:sz w:val="20"/>
                <w:szCs w:val="21"/>
              </w:rPr>
              <w:t>3</w:t>
            </w:r>
          </w:p>
        </w:tc>
        <w:tc>
          <w:tcPr>
            <w:tcW w:w="1700" w:type="dxa"/>
            <w:tcBorders>
              <w:top w:val="single" w:sz="6" w:space="0" w:color="auto"/>
              <w:left w:val="single" w:sz="6" w:space="0" w:color="auto"/>
              <w:bottom w:val="single" w:sz="6" w:space="0" w:color="auto"/>
              <w:right w:val="single" w:sz="6" w:space="0" w:color="auto"/>
            </w:tcBorders>
            <w:shd w:val="clear" w:color="auto" w:fill="auto"/>
            <w:tcMar>
              <w:left w:w="-5" w:type="dxa"/>
            </w:tcMar>
            <w:vAlign w:val="center"/>
          </w:tcPr>
          <w:p w14:paraId="7099C785" w14:textId="77777777" w:rsidR="00DF2A9A" w:rsidRDefault="0036376D">
            <w:pPr>
              <w:jc w:val="center"/>
              <w:rPr>
                <w:rFonts w:ascii="宋体" w:eastAsia="宋体" w:hAnsi="宋体" w:cs="Times New Roman"/>
                <w:kern w:val="0"/>
                <w:sz w:val="20"/>
                <w:szCs w:val="21"/>
              </w:rPr>
            </w:pPr>
            <w:r>
              <w:rPr>
                <w:rFonts w:ascii="宋体" w:eastAsia="宋体" w:hAnsi="宋体" w:cs="Times New Roman"/>
                <w:kern w:val="0"/>
                <w:sz w:val="20"/>
                <w:szCs w:val="21"/>
              </w:rPr>
              <w:t>质量记录</w:t>
            </w:r>
          </w:p>
        </w:tc>
        <w:tc>
          <w:tcPr>
            <w:tcW w:w="1562" w:type="dxa"/>
            <w:tcBorders>
              <w:top w:val="single" w:sz="6" w:space="0" w:color="auto"/>
              <w:left w:val="single" w:sz="6" w:space="0" w:color="auto"/>
              <w:bottom w:val="single" w:sz="6" w:space="0" w:color="auto"/>
              <w:right w:val="single" w:sz="6" w:space="0" w:color="auto"/>
            </w:tcBorders>
            <w:shd w:val="clear" w:color="auto" w:fill="auto"/>
            <w:tcMar>
              <w:left w:w="-5" w:type="dxa"/>
            </w:tcMar>
            <w:vAlign w:val="center"/>
          </w:tcPr>
          <w:p w14:paraId="56882E0E" w14:textId="77777777" w:rsidR="00DF2A9A" w:rsidRDefault="00DF2A9A">
            <w:pPr>
              <w:jc w:val="center"/>
              <w:rPr>
                <w:rFonts w:ascii="宋体" w:eastAsia="宋体" w:hAnsi="宋体" w:cs="Times New Roman"/>
                <w:kern w:val="0"/>
                <w:sz w:val="20"/>
                <w:szCs w:val="20"/>
              </w:rPr>
            </w:pPr>
          </w:p>
        </w:tc>
        <w:tc>
          <w:tcPr>
            <w:tcW w:w="1275" w:type="dxa"/>
            <w:tcBorders>
              <w:top w:val="single" w:sz="6" w:space="0" w:color="auto"/>
              <w:left w:val="single" w:sz="6" w:space="0" w:color="auto"/>
              <w:bottom w:val="single" w:sz="6" w:space="0" w:color="auto"/>
              <w:right w:val="single" w:sz="6" w:space="0" w:color="auto"/>
            </w:tcBorders>
            <w:shd w:val="clear" w:color="auto" w:fill="auto"/>
            <w:tcMar>
              <w:left w:w="-5" w:type="dxa"/>
            </w:tcMar>
            <w:vAlign w:val="center"/>
          </w:tcPr>
          <w:p w14:paraId="415BA8ED" w14:textId="77777777" w:rsidR="00DF2A9A" w:rsidRDefault="00DF2A9A">
            <w:pPr>
              <w:jc w:val="center"/>
              <w:rPr>
                <w:rFonts w:ascii="宋体" w:eastAsia="宋体" w:hAnsi="宋体" w:cs="Times New Roman"/>
                <w:kern w:val="0"/>
                <w:sz w:val="20"/>
                <w:szCs w:val="21"/>
              </w:rPr>
            </w:pPr>
          </w:p>
        </w:tc>
        <w:tc>
          <w:tcPr>
            <w:tcW w:w="1700" w:type="dxa"/>
            <w:tcBorders>
              <w:top w:val="single" w:sz="6" w:space="0" w:color="auto"/>
              <w:left w:val="single" w:sz="6" w:space="0" w:color="auto"/>
              <w:bottom w:val="single" w:sz="6" w:space="0" w:color="auto"/>
              <w:right w:val="single" w:sz="6" w:space="0" w:color="auto"/>
            </w:tcBorders>
            <w:shd w:val="clear" w:color="auto" w:fill="auto"/>
            <w:tcMar>
              <w:left w:w="-5" w:type="dxa"/>
            </w:tcMar>
            <w:vAlign w:val="center"/>
          </w:tcPr>
          <w:p w14:paraId="746C5DC4" w14:textId="77777777" w:rsidR="00DF2A9A" w:rsidRDefault="00DF2A9A">
            <w:pPr>
              <w:jc w:val="center"/>
              <w:rPr>
                <w:rFonts w:ascii="宋体" w:eastAsia="宋体" w:hAnsi="宋体" w:cs="Times New Roman"/>
                <w:kern w:val="0"/>
                <w:sz w:val="20"/>
                <w:szCs w:val="21"/>
              </w:rPr>
            </w:pPr>
          </w:p>
        </w:tc>
        <w:tc>
          <w:tcPr>
            <w:tcW w:w="1375" w:type="dxa"/>
            <w:tcBorders>
              <w:top w:val="single" w:sz="6" w:space="0" w:color="auto"/>
              <w:left w:val="single" w:sz="6" w:space="0" w:color="auto"/>
              <w:bottom w:val="single" w:sz="6" w:space="0" w:color="auto"/>
              <w:right w:val="single" w:sz="4" w:space="0" w:color="auto"/>
            </w:tcBorders>
            <w:shd w:val="clear" w:color="auto" w:fill="auto"/>
            <w:tcMar>
              <w:left w:w="-5" w:type="dxa"/>
            </w:tcMar>
            <w:vAlign w:val="center"/>
          </w:tcPr>
          <w:p w14:paraId="7C5627F4" w14:textId="77777777" w:rsidR="00DF2A9A" w:rsidRDefault="00DF2A9A">
            <w:pPr>
              <w:jc w:val="center"/>
              <w:rPr>
                <w:rFonts w:ascii="宋体" w:eastAsia="宋体" w:hAnsi="宋体" w:cs="Times New Roman"/>
                <w:kern w:val="0"/>
                <w:sz w:val="20"/>
                <w:szCs w:val="21"/>
              </w:rPr>
            </w:pPr>
          </w:p>
        </w:tc>
      </w:tr>
      <w:tr w:rsidR="00DF2A9A" w14:paraId="2A73D7FE" w14:textId="77777777" w:rsidTr="00792AC9">
        <w:trPr>
          <w:trHeight w:val="272"/>
        </w:trPr>
        <w:tc>
          <w:tcPr>
            <w:tcW w:w="613" w:type="dxa"/>
            <w:tcBorders>
              <w:top w:val="single" w:sz="6" w:space="0" w:color="auto"/>
              <w:left w:val="single" w:sz="4" w:space="0" w:color="auto"/>
              <w:bottom w:val="single" w:sz="6" w:space="0" w:color="auto"/>
              <w:right w:val="single" w:sz="6" w:space="0" w:color="auto"/>
            </w:tcBorders>
            <w:shd w:val="clear" w:color="auto" w:fill="auto"/>
            <w:vAlign w:val="center"/>
          </w:tcPr>
          <w:p w14:paraId="29437322" w14:textId="77777777" w:rsidR="00DF2A9A" w:rsidRDefault="0036376D">
            <w:pPr>
              <w:jc w:val="center"/>
              <w:rPr>
                <w:rFonts w:ascii="宋体" w:eastAsia="宋体" w:hAnsi="宋体" w:cs="Times New Roman"/>
                <w:kern w:val="0"/>
                <w:sz w:val="20"/>
                <w:szCs w:val="21"/>
              </w:rPr>
            </w:pPr>
            <w:r>
              <w:rPr>
                <w:rFonts w:ascii="宋体" w:eastAsia="宋体" w:hAnsi="宋体" w:cs="Times New Roman" w:hint="eastAsia"/>
                <w:kern w:val="0"/>
                <w:sz w:val="20"/>
                <w:szCs w:val="21"/>
              </w:rPr>
              <w:t xml:space="preserve"> </w:t>
            </w:r>
            <w:r>
              <w:rPr>
                <w:rFonts w:ascii="宋体" w:eastAsia="宋体" w:hAnsi="宋体" w:cs="Times New Roman"/>
                <w:kern w:val="0"/>
                <w:sz w:val="20"/>
                <w:szCs w:val="21"/>
              </w:rPr>
              <w:t>4</w:t>
            </w:r>
          </w:p>
        </w:tc>
        <w:tc>
          <w:tcPr>
            <w:tcW w:w="1700" w:type="dxa"/>
            <w:tcBorders>
              <w:top w:val="single" w:sz="6" w:space="0" w:color="auto"/>
              <w:left w:val="single" w:sz="6" w:space="0" w:color="auto"/>
              <w:bottom w:val="single" w:sz="6" w:space="0" w:color="auto"/>
              <w:right w:val="single" w:sz="6" w:space="0" w:color="auto"/>
            </w:tcBorders>
            <w:shd w:val="clear" w:color="auto" w:fill="auto"/>
            <w:tcMar>
              <w:left w:w="-5" w:type="dxa"/>
            </w:tcMar>
            <w:vAlign w:val="center"/>
          </w:tcPr>
          <w:p w14:paraId="1BA4AE2E" w14:textId="77777777" w:rsidR="00DF2A9A" w:rsidRDefault="0036376D">
            <w:pPr>
              <w:jc w:val="center"/>
              <w:rPr>
                <w:rFonts w:ascii="宋体" w:eastAsia="宋体" w:hAnsi="宋体" w:cs="Times New Roman"/>
                <w:kern w:val="0"/>
                <w:sz w:val="20"/>
                <w:szCs w:val="21"/>
              </w:rPr>
            </w:pPr>
            <w:r>
              <w:rPr>
                <w:rFonts w:ascii="宋体" w:eastAsia="宋体" w:hAnsi="宋体" w:cs="Times New Roman"/>
                <w:kern w:val="0"/>
                <w:sz w:val="20"/>
                <w:szCs w:val="21"/>
              </w:rPr>
              <w:t>观感质量</w:t>
            </w:r>
          </w:p>
        </w:tc>
        <w:tc>
          <w:tcPr>
            <w:tcW w:w="1562" w:type="dxa"/>
            <w:tcBorders>
              <w:top w:val="single" w:sz="6" w:space="0" w:color="auto"/>
              <w:left w:val="single" w:sz="6" w:space="0" w:color="auto"/>
              <w:bottom w:val="single" w:sz="6" w:space="0" w:color="auto"/>
              <w:right w:val="single" w:sz="6" w:space="0" w:color="auto"/>
            </w:tcBorders>
            <w:shd w:val="clear" w:color="auto" w:fill="auto"/>
            <w:tcMar>
              <w:left w:w="-5" w:type="dxa"/>
            </w:tcMar>
            <w:vAlign w:val="center"/>
          </w:tcPr>
          <w:p w14:paraId="17BAD17C" w14:textId="77777777" w:rsidR="00DF2A9A" w:rsidRDefault="00DF2A9A">
            <w:pPr>
              <w:jc w:val="center"/>
              <w:rPr>
                <w:rFonts w:ascii="宋体" w:eastAsia="宋体" w:hAnsi="宋体" w:cs="Times New Roman"/>
                <w:kern w:val="0"/>
                <w:sz w:val="20"/>
                <w:szCs w:val="20"/>
              </w:rPr>
            </w:pPr>
          </w:p>
        </w:tc>
        <w:tc>
          <w:tcPr>
            <w:tcW w:w="1275" w:type="dxa"/>
            <w:tcBorders>
              <w:top w:val="single" w:sz="6" w:space="0" w:color="auto"/>
              <w:left w:val="single" w:sz="6" w:space="0" w:color="auto"/>
              <w:bottom w:val="single" w:sz="6" w:space="0" w:color="auto"/>
              <w:right w:val="single" w:sz="6" w:space="0" w:color="auto"/>
            </w:tcBorders>
            <w:shd w:val="clear" w:color="auto" w:fill="auto"/>
            <w:tcMar>
              <w:left w:w="-5" w:type="dxa"/>
            </w:tcMar>
            <w:vAlign w:val="center"/>
          </w:tcPr>
          <w:p w14:paraId="7503536B" w14:textId="77777777" w:rsidR="00DF2A9A" w:rsidRDefault="00DF2A9A">
            <w:pPr>
              <w:jc w:val="center"/>
              <w:rPr>
                <w:rFonts w:ascii="宋体" w:eastAsia="宋体" w:hAnsi="宋体" w:cs="Times New Roman"/>
                <w:kern w:val="0"/>
                <w:sz w:val="20"/>
                <w:szCs w:val="21"/>
              </w:rPr>
            </w:pPr>
          </w:p>
        </w:tc>
        <w:tc>
          <w:tcPr>
            <w:tcW w:w="1700" w:type="dxa"/>
            <w:tcBorders>
              <w:top w:val="single" w:sz="6" w:space="0" w:color="auto"/>
              <w:left w:val="single" w:sz="6" w:space="0" w:color="auto"/>
              <w:bottom w:val="single" w:sz="6" w:space="0" w:color="auto"/>
              <w:right w:val="single" w:sz="6" w:space="0" w:color="auto"/>
            </w:tcBorders>
            <w:shd w:val="clear" w:color="auto" w:fill="auto"/>
            <w:tcMar>
              <w:left w:w="-5" w:type="dxa"/>
            </w:tcMar>
            <w:vAlign w:val="center"/>
          </w:tcPr>
          <w:p w14:paraId="1BA413C1" w14:textId="77777777" w:rsidR="00DF2A9A" w:rsidRDefault="00DF2A9A">
            <w:pPr>
              <w:jc w:val="center"/>
              <w:rPr>
                <w:rFonts w:ascii="宋体" w:eastAsia="宋体" w:hAnsi="宋体" w:cs="Times New Roman"/>
                <w:kern w:val="0"/>
                <w:sz w:val="20"/>
                <w:szCs w:val="21"/>
              </w:rPr>
            </w:pPr>
          </w:p>
        </w:tc>
        <w:tc>
          <w:tcPr>
            <w:tcW w:w="1375" w:type="dxa"/>
            <w:tcBorders>
              <w:top w:val="single" w:sz="6" w:space="0" w:color="auto"/>
              <w:left w:val="single" w:sz="6" w:space="0" w:color="auto"/>
              <w:bottom w:val="single" w:sz="6" w:space="0" w:color="auto"/>
              <w:right w:val="single" w:sz="4" w:space="0" w:color="auto"/>
            </w:tcBorders>
            <w:shd w:val="clear" w:color="auto" w:fill="auto"/>
            <w:tcMar>
              <w:left w:w="-5" w:type="dxa"/>
            </w:tcMar>
            <w:vAlign w:val="center"/>
          </w:tcPr>
          <w:p w14:paraId="00968B8A" w14:textId="77777777" w:rsidR="00DF2A9A" w:rsidRDefault="00DF2A9A">
            <w:pPr>
              <w:jc w:val="center"/>
              <w:rPr>
                <w:rFonts w:ascii="宋体" w:eastAsia="宋体" w:hAnsi="宋体" w:cs="Times New Roman"/>
                <w:kern w:val="0"/>
                <w:sz w:val="20"/>
                <w:szCs w:val="21"/>
              </w:rPr>
            </w:pPr>
          </w:p>
        </w:tc>
      </w:tr>
      <w:tr w:rsidR="00DF2A9A" w14:paraId="662760C1" w14:textId="77777777">
        <w:tc>
          <w:tcPr>
            <w:tcW w:w="2313" w:type="dxa"/>
            <w:gridSpan w:val="2"/>
            <w:tcBorders>
              <w:top w:val="single" w:sz="6" w:space="0" w:color="auto"/>
              <w:left w:val="single" w:sz="4" w:space="0" w:color="auto"/>
              <w:bottom w:val="single" w:sz="6" w:space="0" w:color="auto"/>
              <w:right w:val="single" w:sz="6" w:space="0" w:color="auto"/>
            </w:tcBorders>
            <w:shd w:val="clear" w:color="auto" w:fill="auto"/>
            <w:vAlign w:val="center"/>
          </w:tcPr>
          <w:p w14:paraId="39320138" w14:textId="77777777" w:rsidR="00DF2A9A" w:rsidRDefault="0036376D">
            <w:pPr>
              <w:jc w:val="center"/>
              <w:rPr>
                <w:rFonts w:ascii="宋体" w:eastAsia="宋体" w:hAnsi="宋体" w:cs="Times New Roman"/>
                <w:kern w:val="0"/>
                <w:sz w:val="20"/>
                <w:szCs w:val="21"/>
              </w:rPr>
            </w:pPr>
            <w:r>
              <w:rPr>
                <w:rFonts w:ascii="宋体" w:eastAsia="宋体" w:hAnsi="宋体" w:cs="Times New Roman"/>
                <w:kern w:val="0"/>
                <w:sz w:val="20"/>
                <w:szCs w:val="21"/>
              </w:rPr>
              <w:t>小计</w:t>
            </w:r>
          </w:p>
        </w:tc>
        <w:tc>
          <w:tcPr>
            <w:tcW w:w="1562" w:type="dxa"/>
            <w:tcBorders>
              <w:top w:val="single" w:sz="6" w:space="0" w:color="auto"/>
              <w:left w:val="single" w:sz="6" w:space="0" w:color="auto"/>
              <w:bottom w:val="single" w:sz="6" w:space="0" w:color="auto"/>
              <w:right w:val="single" w:sz="6" w:space="0" w:color="auto"/>
            </w:tcBorders>
            <w:shd w:val="clear" w:color="auto" w:fill="auto"/>
            <w:tcMar>
              <w:left w:w="-5" w:type="dxa"/>
            </w:tcMar>
            <w:vAlign w:val="center"/>
          </w:tcPr>
          <w:p w14:paraId="4E658D6F" w14:textId="77777777" w:rsidR="00DF2A9A" w:rsidRDefault="00DF2A9A">
            <w:pPr>
              <w:jc w:val="center"/>
              <w:rPr>
                <w:rFonts w:ascii="宋体" w:eastAsia="宋体" w:hAnsi="宋体" w:cs="Times New Roman"/>
                <w:kern w:val="0"/>
                <w:sz w:val="20"/>
                <w:szCs w:val="21"/>
              </w:rPr>
            </w:pPr>
          </w:p>
        </w:tc>
        <w:tc>
          <w:tcPr>
            <w:tcW w:w="1275" w:type="dxa"/>
            <w:tcBorders>
              <w:top w:val="single" w:sz="6" w:space="0" w:color="auto"/>
              <w:left w:val="single" w:sz="6" w:space="0" w:color="auto"/>
              <w:bottom w:val="single" w:sz="6" w:space="0" w:color="auto"/>
              <w:right w:val="single" w:sz="6" w:space="0" w:color="auto"/>
            </w:tcBorders>
            <w:shd w:val="clear" w:color="auto" w:fill="auto"/>
            <w:tcMar>
              <w:left w:w="-5" w:type="dxa"/>
            </w:tcMar>
            <w:vAlign w:val="center"/>
          </w:tcPr>
          <w:p w14:paraId="28EFB371" w14:textId="77777777" w:rsidR="00DF2A9A" w:rsidRDefault="00DF2A9A">
            <w:pPr>
              <w:jc w:val="center"/>
              <w:rPr>
                <w:rFonts w:ascii="宋体" w:eastAsia="宋体" w:hAnsi="宋体" w:cs="Times New Roman"/>
                <w:kern w:val="0"/>
                <w:sz w:val="20"/>
                <w:szCs w:val="21"/>
              </w:rPr>
            </w:pPr>
          </w:p>
        </w:tc>
        <w:tc>
          <w:tcPr>
            <w:tcW w:w="1700" w:type="dxa"/>
            <w:tcBorders>
              <w:top w:val="single" w:sz="6" w:space="0" w:color="auto"/>
              <w:left w:val="single" w:sz="6" w:space="0" w:color="auto"/>
              <w:bottom w:val="single" w:sz="6" w:space="0" w:color="auto"/>
              <w:right w:val="single" w:sz="6" w:space="0" w:color="auto"/>
            </w:tcBorders>
            <w:shd w:val="clear" w:color="auto" w:fill="auto"/>
            <w:tcMar>
              <w:left w:w="-5" w:type="dxa"/>
            </w:tcMar>
            <w:vAlign w:val="center"/>
          </w:tcPr>
          <w:p w14:paraId="0EC3C0E8" w14:textId="77777777" w:rsidR="00DF2A9A" w:rsidRDefault="00DF2A9A">
            <w:pPr>
              <w:jc w:val="center"/>
              <w:rPr>
                <w:rFonts w:ascii="宋体" w:eastAsia="宋体" w:hAnsi="宋体" w:cs="Times New Roman"/>
                <w:kern w:val="0"/>
                <w:sz w:val="20"/>
                <w:szCs w:val="21"/>
              </w:rPr>
            </w:pPr>
          </w:p>
        </w:tc>
        <w:tc>
          <w:tcPr>
            <w:tcW w:w="1375" w:type="dxa"/>
            <w:tcBorders>
              <w:top w:val="single" w:sz="6" w:space="0" w:color="auto"/>
              <w:left w:val="single" w:sz="6" w:space="0" w:color="auto"/>
              <w:bottom w:val="single" w:sz="6" w:space="0" w:color="auto"/>
              <w:right w:val="single" w:sz="4" w:space="0" w:color="auto"/>
            </w:tcBorders>
            <w:shd w:val="clear" w:color="auto" w:fill="auto"/>
            <w:tcMar>
              <w:left w:w="-5" w:type="dxa"/>
            </w:tcMar>
            <w:vAlign w:val="center"/>
          </w:tcPr>
          <w:p w14:paraId="06CC495E" w14:textId="77777777" w:rsidR="00DF2A9A" w:rsidRDefault="00DF2A9A">
            <w:pPr>
              <w:jc w:val="center"/>
              <w:rPr>
                <w:rFonts w:ascii="宋体" w:eastAsia="宋体" w:hAnsi="宋体" w:cs="Times New Roman"/>
                <w:kern w:val="0"/>
                <w:sz w:val="20"/>
                <w:szCs w:val="21"/>
              </w:rPr>
            </w:pPr>
          </w:p>
        </w:tc>
      </w:tr>
      <w:tr w:rsidR="00DF2A9A" w14:paraId="484C3B1F" w14:textId="77777777">
        <w:tc>
          <w:tcPr>
            <w:tcW w:w="2313" w:type="dxa"/>
            <w:gridSpan w:val="2"/>
            <w:tcBorders>
              <w:top w:val="single" w:sz="6" w:space="0" w:color="auto"/>
              <w:left w:val="single" w:sz="4" w:space="0" w:color="auto"/>
              <w:bottom w:val="single" w:sz="6" w:space="0" w:color="auto"/>
              <w:right w:val="single" w:sz="6" w:space="0" w:color="auto"/>
            </w:tcBorders>
            <w:shd w:val="clear" w:color="auto" w:fill="auto"/>
            <w:vAlign w:val="center"/>
          </w:tcPr>
          <w:p w14:paraId="0FB7C281" w14:textId="77777777" w:rsidR="00DF2A9A" w:rsidRDefault="0036376D">
            <w:pPr>
              <w:jc w:val="center"/>
              <w:rPr>
                <w:rFonts w:ascii="宋体" w:eastAsia="宋体" w:hAnsi="宋体" w:cs="Times New Roman"/>
                <w:kern w:val="0"/>
                <w:sz w:val="20"/>
                <w:szCs w:val="21"/>
              </w:rPr>
            </w:pPr>
            <w:r>
              <w:rPr>
                <w:rFonts w:ascii="宋体" w:eastAsia="宋体" w:hAnsi="宋体" w:cs="Times New Roman"/>
                <w:kern w:val="0"/>
                <w:sz w:val="20"/>
                <w:szCs w:val="21"/>
              </w:rPr>
              <w:t>权重</w:t>
            </w:r>
            <w:r>
              <w:rPr>
                <w:rFonts w:ascii="宋体" w:eastAsia="宋体" w:hAnsi="宋体" w:cs="宋体"/>
                <w:color w:val="000000"/>
                <w:kern w:val="0"/>
                <w:sz w:val="22"/>
                <w:szCs w:val="20"/>
              </w:rPr>
              <w:t>（%）</w:t>
            </w:r>
          </w:p>
        </w:tc>
        <w:tc>
          <w:tcPr>
            <w:tcW w:w="1562" w:type="dxa"/>
            <w:tcBorders>
              <w:top w:val="single" w:sz="6" w:space="0" w:color="auto"/>
              <w:left w:val="single" w:sz="6" w:space="0" w:color="auto"/>
              <w:bottom w:val="single" w:sz="6" w:space="0" w:color="auto"/>
              <w:right w:val="single" w:sz="6" w:space="0" w:color="auto"/>
            </w:tcBorders>
            <w:shd w:val="clear" w:color="auto" w:fill="auto"/>
            <w:tcMar>
              <w:left w:w="-5" w:type="dxa"/>
            </w:tcMar>
            <w:vAlign w:val="center"/>
          </w:tcPr>
          <w:p w14:paraId="17AD820B" w14:textId="77777777" w:rsidR="00DF2A9A" w:rsidRDefault="0036376D">
            <w:pPr>
              <w:jc w:val="center"/>
              <w:rPr>
                <w:rFonts w:ascii="宋体" w:eastAsia="宋体" w:hAnsi="宋体" w:cs="Times New Roman"/>
                <w:kern w:val="0"/>
                <w:sz w:val="20"/>
                <w:szCs w:val="21"/>
              </w:rPr>
            </w:pPr>
            <w:r>
              <w:rPr>
                <w:rFonts w:ascii="宋体" w:eastAsia="宋体" w:hAnsi="宋体" w:cs="Times New Roman"/>
                <w:kern w:val="0"/>
                <w:sz w:val="20"/>
                <w:szCs w:val="21"/>
              </w:rPr>
              <w:t>20</w:t>
            </w:r>
          </w:p>
        </w:tc>
        <w:tc>
          <w:tcPr>
            <w:tcW w:w="1275" w:type="dxa"/>
            <w:tcBorders>
              <w:top w:val="single" w:sz="6" w:space="0" w:color="auto"/>
              <w:left w:val="single" w:sz="6" w:space="0" w:color="auto"/>
              <w:bottom w:val="single" w:sz="6" w:space="0" w:color="auto"/>
              <w:right w:val="single" w:sz="6" w:space="0" w:color="auto"/>
            </w:tcBorders>
            <w:shd w:val="clear" w:color="auto" w:fill="auto"/>
            <w:tcMar>
              <w:left w:w="-5" w:type="dxa"/>
            </w:tcMar>
            <w:vAlign w:val="center"/>
          </w:tcPr>
          <w:p w14:paraId="766295CB" w14:textId="77777777" w:rsidR="00DF2A9A" w:rsidRDefault="0036376D">
            <w:pPr>
              <w:jc w:val="center"/>
              <w:rPr>
                <w:rFonts w:ascii="宋体" w:eastAsia="宋体" w:hAnsi="宋体" w:cs="Times New Roman"/>
                <w:kern w:val="0"/>
                <w:sz w:val="20"/>
                <w:szCs w:val="21"/>
              </w:rPr>
            </w:pPr>
            <w:r>
              <w:rPr>
                <w:rFonts w:ascii="宋体" w:eastAsia="宋体" w:hAnsi="宋体" w:cs="Times New Roman"/>
                <w:kern w:val="0"/>
                <w:sz w:val="20"/>
                <w:szCs w:val="21"/>
              </w:rPr>
              <w:t>40</w:t>
            </w:r>
          </w:p>
        </w:tc>
        <w:tc>
          <w:tcPr>
            <w:tcW w:w="1700" w:type="dxa"/>
            <w:tcBorders>
              <w:top w:val="single" w:sz="6" w:space="0" w:color="auto"/>
              <w:left w:val="single" w:sz="6" w:space="0" w:color="auto"/>
              <w:bottom w:val="single" w:sz="6" w:space="0" w:color="auto"/>
              <w:right w:val="single" w:sz="6" w:space="0" w:color="auto"/>
            </w:tcBorders>
            <w:shd w:val="clear" w:color="auto" w:fill="auto"/>
            <w:tcMar>
              <w:left w:w="-5" w:type="dxa"/>
            </w:tcMar>
            <w:vAlign w:val="center"/>
          </w:tcPr>
          <w:p w14:paraId="3F19769F" w14:textId="77777777" w:rsidR="00DF2A9A" w:rsidRDefault="0036376D">
            <w:pPr>
              <w:jc w:val="center"/>
              <w:rPr>
                <w:rFonts w:ascii="宋体" w:eastAsia="宋体" w:hAnsi="宋体" w:cs="Times New Roman"/>
                <w:kern w:val="0"/>
                <w:sz w:val="20"/>
                <w:szCs w:val="21"/>
              </w:rPr>
            </w:pPr>
            <w:r>
              <w:rPr>
                <w:rFonts w:ascii="宋体" w:eastAsia="宋体" w:hAnsi="宋体" w:cs="Times New Roman"/>
                <w:kern w:val="0"/>
                <w:sz w:val="20"/>
                <w:szCs w:val="21"/>
              </w:rPr>
              <w:t>20</w:t>
            </w:r>
          </w:p>
        </w:tc>
        <w:tc>
          <w:tcPr>
            <w:tcW w:w="1375" w:type="dxa"/>
            <w:tcBorders>
              <w:top w:val="single" w:sz="6" w:space="0" w:color="auto"/>
              <w:left w:val="single" w:sz="6" w:space="0" w:color="auto"/>
              <w:bottom w:val="single" w:sz="6" w:space="0" w:color="auto"/>
              <w:right w:val="single" w:sz="4" w:space="0" w:color="auto"/>
            </w:tcBorders>
            <w:shd w:val="clear" w:color="auto" w:fill="auto"/>
            <w:tcMar>
              <w:left w:w="-5" w:type="dxa"/>
            </w:tcMar>
            <w:vAlign w:val="center"/>
          </w:tcPr>
          <w:p w14:paraId="4EE87E90" w14:textId="77777777" w:rsidR="00DF2A9A" w:rsidRDefault="0036376D">
            <w:pPr>
              <w:jc w:val="center"/>
              <w:rPr>
                <w:rFonts w:ascii="宋体" w:eastAsia="宋体" w:hAnsi="宋体" w:cs="Times New Roman"/>
                <w:kern w:val="0"/>
                <w:sz w:val="20"/>
                <w:szCs w:val="21"/>
              </w:rPr>
            </w:pPr>
            <w:r>
              <w:rPr>
                <w:rFonts w:ascii="宋体" w:eastAsia="宋体" w:hAnsi="宋体" w:cs="Times New Roman"/>
                <w:kern w:val="0"/>
                <w:sz w:val="20"/>
                <w:szCs w:val="21"/>
              </w:rPr>
              <w:t>20</w:t>
            </w:r>
          </w:p>
        </w:tc>
      </w:tr>
      <w:tr w:rsidR="00DF2A9A" w14:paraId="08709E7F" w14:textId="77777777">
        <w:tc>
          <w:tcPr>
            <w:tcW w:w="2313" w:type="dxa"/>
            <w:gridSpan w:val="2"/>
            <w:tcBorders>
              <w:top w:val="single" w:sz="6" w:space="0" w:color="auto"/>
              <w:left w:val="single" w:sz="4" w:space="0" w:color="auto"/>
              <w:bottom w:val="single" w:sz="6" w:space="0" w:color="auto"/>
              <w:right w:val="single" w:sz="6" w:space="0" w:color="auto"/>
            </w:tcBorders>
            <w:shd w:val="clear" w:color="auto" w:fill="auto"/>
            <w:vAlign w:val="center"/>
          </w:tcPr>
          <w:p w14:paraId="2F84E1D0" w14:textId="77777777" w:rsidR="00DF2A9A" w:rsidRDefault="0036376D">
            <w:pPr>
              <w:jc w:val="center"/>
              <w:rPr>
                <w:rFonts w:ascii="宋体" w:eastAsia="宋体" w:hAnsi="宋体" w:cs="Times New Roman"/>
                <w:kern w:val="0"/>
                <w:sz w:val="20"/>
                <w:szCs w:val="21"/>
              </w:rPr>
            </w:pPr>
            <w:r>
              <w:rPr>
                <w:rFonts w:ascii="宋体" w:eastAsia="宋体" w:hAnsi="宋体" w:cs="Times New Roman"/>
                <w:kern w:val="0"/>
                <w:sz w:val="20"/>
                <w:szCs w:val="21"/>
              </w:rPr>
              <w:t>实得分</w:t>
            </w:r>
          </w:p>
        </w:tc>
        <w:tc>
          <w:tcPr>
            <w:tcW w:w="1562" w:type="dxa"/>
            <w:tcBorders>
              <w:top w:val="single" w:sz="6" w:space="0" w:color="auto"/>
              <w:left w:val="single" w:sz="6" w:space="0" w:color="auto"/>
              <w:bottom w:val="single" w:sz="6" w:space="0" w:color="auto"/>
              <w:right w:val="single" w:sz="6" w:space="0" w:color="auto"/>
            </w:tcBorders>
            <w:shd w:val="clear" w:color="auto" w:fill="auto"/>
            <w:tcMar>
              <w:left w:w="-5" w:type="dxa"/>
            </w:tcMar>
            <w:vAlign w:val="center"/>
          </w:tcPr>
          <w:p w14:paraId="17D7C254" w14:textId="77777777" w:rsidR="00DF2A9A" w:rsidRDefault="00DF2A9A">
            <w:pPr>
              <w:jc w:val="center"/>
              <w:rPr>
                <w:rFonts w:ascii="宋体" w:eastAsia="宋体" w:hAnsi="宋体" w:cs="Times New Roman"/>
                <w:kern w:val="0"/>
                <w:sz w:val="20"/>
                <w:szCs w:val="21"/>
              </w:rPr>
            </w:pPr>
          </w:p>
        </w:tc>
        <w:tc>
          <w:tcPr>
            <w:tcW w:w="1275" w:type="dxa"/>
            <w:tcBorders>
              <w:top w:val="single" w:sz="6" w:space="0" w:color="auto"/>
              <w:left w:val="single" w:sz="6" w:space="0" w:color="auto"/>
              <w:bottom w:val="single" w:sz="6" w:space="0" w:color="auto"/>
              <w:right w:val="single" w:sz="6" w:space="0" w:color="auto"/>
            </w:tcBorders>
            <w:shd w:val="clear" w:color="auto" w:fill="auto"/>
            <w:tcMar>
              <w:left w:w="-5" w:type="dxa"/>
            </w:tcMar>
            <w:vAlign w:val="center"/>
          </w:tcPr>
          <w:p w14:paraId="4B46DB38" w14:textId="77777777" w:rsidR="00DF2A9A" w:rsidRDefault="00DF2A9A">
            <w:pPr>
              <w:jc w:val="center"/>
              <w:rPr>
                <w:rFonts w:ascii="宋体" w:eastAsia="宋体" w:hAnsi="宋体" w:cs="Times New Roman"/>
                <w:kern w:val="0"/>
                <w:sz w:val="20"/>
                <w:szCs w:val="21"/>
              </w:rPr>
            </w:pPr>
          </w:p>
        </w:tc>
        <w:tc>
          <w:tcPr>
            <w:tcW w:w="1700" w:type="dxa"/>
            <w:tcBorders>
              <w:top w:val="single" w:sz="6" w:space="0" w:color="auto"/>
              <w:left w:val="single" w:sz="6" w:space="0" w:color="auto"/>
              <w:bottom w:val="single" w:sz="6" w:space="0" w:color="auto"/>
              <w:right w:val="single" w:sz="6" w:space="0" w:color="auto"/>
            </w:tcBorders>
            <w:shd w:val="clear" w:color="auto" w:fill="auto"/>
            <w:tcMar>
              <w:left w:w="-5" w:type="dxa"/>
            </w:tcMar>
            <w:vAlign w:val="center"/>
          </w:tcPr>
          <w:p w14:paraId="7854D0DA" w14:textId="77777777" w:rsidR="00DF2A9A" w:rsidRDefault="00DF2A9A">
            <w:pPr>
              <w:jc w:val="center"/>
              <w:rPr>
                <w:rFonts w:ascii="宋体" w:eastAsia="宋体" w:hAnsi="宋体" w:cs="Times New Roman"/>
                <w:kern w:val="0"/>
                <w:sz w:val="20"/>
                <w:szCs w:val="21"/>
              </w:rPr>
            </w:pPr>
          </w:p>
        </w:tc>
        <w:tc>
          <w:tcPr>
            <w:tcW w:w="1375" w:type="dxa"/>
            <w:tcBorders>
              <w:top w:val="single" w:sz="6" w:space="0" w:color="auto"/>
              <w:left w:val="single" w:sz="6" w:space="0" w:color="auto"/>
              <w:bottom w:val="single" w:sz="6" w:space="0" w:color="auto"/>
              <w:right w:val="single" w:sz="4" w:space="0" w:color="auto"/>
            </w:tcBorders>
            <w:shd w:val="clear" w:color="auto" w:fill="auto"/>
            <w:tcMar>
              <w:left w:w="-5" w:type="dxa"/>
            </w:tcMar>
            <w:vAlign w:val="center"/>
          </w:tcPr>
          <w:p w14:paraId="68DD2F68" w14:textId="77777777" w:rsidR="00DF2A9A" w:rsidRDefault="00DF2A9A">
            <w:pPr>
              <w:jc w:val="center"/>
              <w:rPr>
                <w:rFonts w:ascii="宋体" w:eastAsia="宋体" w:hAnsi="宋体" w:cs="Times New Roman"/>
                <w:kern w:val="0"/>
                <w:sz w:val="20"/>
                <w:szCs w:val="21"/>
              </w:rPr>
            </w:pPr>
          </w:p>
        </w:tc>
      </w:tr>
      <w:tr w:rsidR="00DF2A9A" w14:paraId="4E5D8C22" w14:textId="77777777">
        <w:trPr>
          <w:trHeight w:val="177"/>
        </w:trPr>
        <w:tc>
          <w:tcPr>
            <w:tcW w:w="2313" w:type="dxa"/>
            <w:gridSpan w:val="2"/>
            <w:tcBorders>
              <w:top w:val="single" w:sz="6" w:space="0" w:color="auto"/>
              <w:left w:val="single" w:sz="4" w:space="0" w:color="auto"/>
              <w:bottom w:val="single" w:sz="6" w:space="0" w:color="auto"/>
              <w:right w:val="single" w:sz="6" w:space="0" w:color="auto"/>
            </w:tcBorders>
            <w:shd w:val="clear" w:color="auto" w:fill="auto"/>
            <w:vAlign w:val="center"/>
          </w:tcPr>
          <w:p w14:paraId="637D2F53" w14:textId="77777777" w:rsidR="00DF2A9A" w:rsidRDefault="0036376D">
            <w:pPr>
              <w:jc w:val="center"/>
              <w:rPr>
                <w:rFonts w:ascii="宋体" w:eastAsia="宋体" w:hAnsi="宋体" w:cs="Times New Roman"/>
                <w:kern w:val="0"/>
                <w:sz w:val="20"/>
                <w:szCs w:val="21"/>
              </w:rPr>
            </w:pPr>
            <w:r>
              <w:rPr>
                <w:rFonts w:ascii="宋体" w:eastAsia="宋体" w:hAnsi="宋体" w:cs="Times New Roman"/>
                <w:kern w:val="0"/>
                <w:sz w:val="20"/>
                <w:szCs w:val="21"/>
              </w:rPr>
              <w:t>总得分</w:t>
            </w:r>
          </w:p>
        </w:tc>
        <w:tc>
          <w:tcPr>
            <w:tcW w:w="5912" w:type="dxa"/>
            <w:gridSpan w:val="4"/>
            <w:tcBorders>
              <w:top w:val="single" w:sz="6" w:space="0" w:color="auto"/>
              <w:left w:val="single" w:sz="6" w:space="0" w:color="auto"/>
              <w:bottom w:val="single" w:sz="6" w:space="0" w:color="auto"/>
              <w:right w:val="single" w:sz="4" w:space="0" w:color="auto"/>
            </w:tcBorders>
            <w:shd w:val="clear" w:color="auto" w:fill="auto"/>
            <w:tcMar>
              <w:left w:w="-5" w:type="dxa"/>
            </w:tcMar>
            <w:vAlign w:val="center"/>
          </w:tcPr>
          <w:p w14:paraId="548D5E0A" w14:textId="77777777" w:rsidR="00DF2A9A" w:rsidRDefault="00DF2A9A">
            <w:pPr>
              <w:jc w:val="center"/>
              <w:rPr>
                <w:rFonts w:ascii="宋体" w:eastAsia="宋体" w:hAnsi="宋体" w:cs="Times New Roman"/>
                <w:kern w:val="0"/>
                <w:sz w:val="20"/>
                <w:szCs w:val="21"/>
              </w:rPr>
            </w:pPr>
          </w:p>
        </w:tc>
      </w:tr>
      <w:tr w:rsidR="00DF2A9A" w14:paraId="1DABE76A" w14:textId="77777777">
        <w:trPr>
          <w:trHeight w:val="2274"/>
        </w:trPr>
        <w:tc>
          <w:tcPr>
            <w:tcW w:w="8225" w:type="dxa"/>
            <w:gridSpan w:val="6"/>
            <w:tcBorders>
              <w:top w:val="single" w:sz="6" w:space="0" w:color="auto"/>
              <w:left w:val="single" w:sz="4" w:space="0" w:color="auto"/>
              <w:bottom w:val="single" w:sz="4" w:space="0" w:color="auto"/>
              <w:right w:val="single" w:sz="4" w:space="0" w:color="auto"/>
            </w:tcBorders>
            <w:shd w:val="clear" w:color="auto" w:fill="auto"/>
          </w:tcPr>
          <w:p w14:paraId="75D5E0C5" w14:textId="77777777" w:rsidR="00DF2A9A" w:rsidRDefault="0036376D">
            <w:pPr>
              <w:ind w:firstLineChars="100" w:firstLine="200"/>
              <w:jc w:val="left"/>
              <w:rPr>
                <w:rFonts w:ascii="宋体" w:eastAsia="宋体" w:hAnsi="宋体" w:cs="Times New Roman"/>
                <w:kern w:val="0"/>
                <w:sz w:val="20"/>
                <w:szCs w:val="21"/>
              </w:rPr>
            </w:pPr>
            <w:r>
              <w:rPr>
                <w:rFonts w:ascii="宋体" w:eastAsia="宋体" w:hAnsi="宋体" w:cs="Times New Roman"/>
                <w:kern w:val="0"/>
                <w:sz w:val="20"/>
                <w:szCs w:val="21"/>
              </w:rPr>
              <w:t>工程部位检查项目质量评价得分=</w:t>
            </w:r>
            <m:oMath>
              <m:nary>
                <m:naryPr>
                  <m:chr m:val="∑"/>
                  <m:ctrlPr>
                    <w:rPr>
                      <w:rFonts w:ascii="Cambria Math" w:eastAsia="宋体" w:hAnsi="Cambria Math" w:cs="Times New Roman"/>
                      <w:kern w:val="0"/>
                      <w:sz w:val="20"/>
                      <w:szCs w:val="20"/>
                    </w:rPr>
                  </m:ctrlPr>
                </m:naryPr>
                <m:sub>
                  <m:r>
                    <w:rPr>
                      <w:rFonts w:ascii="Cambria Math" w:eastAsia="宋体" w:hAnsi="Cambria Math" w:cs="Times New Roman"/>
                      <w:kern w:val="0"/>
                      <w:sz w:val="20"/>
                      <w:szCs w:val="20"/>
                    </w:rPr>
                    <m:t>1</m:t>
                  </m:r>
                </m:sub>
                <m:sup>
                  <m:r>
                    <w:rPr>
                      <w:rFonts w:ascii="Cambria Math" w:eastAsia="宋体" w:hAnsi="Cambria Math" w:cs="Times New Roman"/>
                      <w:kern w:val="0"/>
                      <w:sz w:val="20"/>
                      <w:szCs w:val="20"/>
                    </w:rPr>
                    <m:t>n</m:t>
                  </m:r>
                </m:sup>
                <m:e>
                  <m:r>
                    <w:rPr>
                      <w:rFonts w:ascii="Cambria Math" w:eastAsia="宋体" w:hAnsi="Cambria Math" w:cs="Times New Roman"/>
                      <w:kern w:val="0"/>
                      <w:sz w:val="20"/>
                      <w:szCs w:val="20"/>
                    </w:rPr>
                    <m:t>（工程部位检查项目质量评价得分）</m:t>
                  </m:r>
                </m:e>
              </m:nary>
            </m:oMath>
            <w:r>
              <w:rPr>
                <w:rFonts w:ascii="宋体" w:eastAsia="宋体" w:hAnsi="宋体" w:cs="Times New Roman"/>
                <w:kern w:val="0"/>
                <w:sz w:val="20"/>
                <w:szCs w:val="21"/>
              </w:rPr>
              <w:t>/n</w:t>
            </w:r>
          </w:p>
          <w:p w14:paraId="291CDF67" w14:textId="77777777" w:rsidR="00DF2A9A" w:rsidRDefault="0036376D">
            <w:pPr>
              <w:ind w:firstLineChars="200" w:firstLine="400"/>
              <w:jc w:val="left"/>
              <w:rPr>
                <w:rFonts w:ascii="宋体" w:eastAsia="宋体" w:hAnsi="宋体" w:cs="Times New Roman"/>
                <w:kern w:val="0"/>
                <w:sz w:val="20"/>
                <w:szCs w:val="21"/>
              </w:rPr>
            </w:pPr>
            <w:r>
              <w:rPr>
                <w:rFonts w:ascii="宋体" w:eastAsia="宋体" w:hAnsi="宋体" w:cs="Times New Roman" w:hint="eastAsia"/>
                <w:kern w:val="0"/>
                <w:sz w:val="20"/>
                <w:szCs w:val="21"/>
              </w:rPr>
              <w:t>（其中：n为个工程部位各项检查项目的抽样数）</w:t>
            </w:r>
          </w:p>
          <w:p w14:paraId="53B33361" w14:textId="77777777" w:rsidR="00DF2A9A" w:rsidRDefault="0036376D">
            <w:pPr>
              <w:ind w:firstLineChars="100" w:firstLine="200"/>
              <w:jc w:val="left"/>
              <w:rPr>
                <w:rFonts w:ascii="宋体" w:eastAsia="宋体" w:hAnsi="宋体" w:cs="Times New Roman"/>
                <w:kern w:val="0"/>
                <w:sz w:val="20"/>
                <w:szCs w:val="21"/>
              </w:rPr>
            </w:pPr>
            <w:r>
              <w:rPr>
                <w:rFonts w:ascii="宋体" w:eastAsia="宋体" w:hAnsi="宋体" w:cs="Times New Roman"/>
                <w:kern w:val="0"/>
                <w:sz w:val="20"/>
                <w:szCs w:val="21"/>
              </w:rPr>
              <w:t>总得分=∑（实得分）</w:t>
            </w:r>
          </w:p>
          <w:p w14:paraId="1CC6FC96" w14:textId="77777777" w:rsidR="00DF2A9A" w:rsidRDefault="00DF2A9A">
            <w:pPr>
              <w:jc w:val="left"/>
              <w:rPr>
                <w:rFonts w:ascii="宋体" w:eastAsia="宋体" w:hAnsi="宋体" w:cs="Times New Roman"/>
                <w:kern w:val="0"/>
                <w:sz w:val="20"/>
                <w:szCs w:val="21"/>
              </w:rPr>
            </w:pPr>
          </w:p>
          <w:p w14:paraId="18D4D2FF" w14:textId="77777777" w:rsidR="00DF2A9A" w:rsidRDefault="0036376D">
            <w:pPr>
              <w:jc w:val="left"/>
              <w:rPr>
                <w:rFonts w:ascii="宋体" w:eastAsia="宋体" w:hAnsi="宋体" w:cs="Times New Roman"/>
                <w:kern w:val="0"/>
                <w:sz w:val="20"/>
                <w:szCs w:val="21"/>
              </w:rPr>
            </w:pPr>
            <w:r>
              <w:rPr>
                <w:rFonts w:ascii="宋体" w:eastAsia="宋体" w:hAnsi="宋体" w:cs="Times New Roman"/>
                <w:kern w:val="0"/>
                <w:sz w:val="20"/>
                <w:szCs w:val="21"/>
              </w:rPr>
              <w:t xml:space="preserve">                </w:t>
            </w:r>
          </w:p>
          <w:p w14:paraId="37AF4592" w14:textId="77777777" w:rsidR="007B4458" w:rsidRDefault="007B4458">
            <w:pPr>
              <w:jc w:val="left"/>
              <w:rPr>
                <w:rFonts w:ascii="宋体" w:eastAsia="宋体" w:hAnsi="宋体" w:cs="Times New Roman"/>
                <w:kern w:val="0"/>
                <w:sz w:val="20"/>
                <w:szCs w:val="21"/>
              </w:rPr>
            </w:pPr>
          </w:p>
          <w:p w14:paraId="5A0CD013" w14:textId="77777777" w:rsidR="00DF2A9A" w:rsidRDefault="0036376D">
            <w:pPr>
              <w:jc w:val="left"/>
              <w:rPr>
                <w:rFonts w:ascii="宋体" w:eastAsia="宋体" w:hAnsi="宋体" w:cs="Times New Roman"/>
                <w:kern w:val="0"/>
                <w:sz w:val="20"/>
                <w:szCs w:val="21"/>
              </w:rPr>
            </w:pPr>
            <w:r>
              <w:rPr>
                <w:rFonts w:ascii="宋体" w:eastAsia="宋体" w:hAnsi="宋体" w:cs="Times New Roman"/>
                <w:kern w:val="0"/>
                <w:sz w:val="20"/>
                <w:szCs w:val="21"/>
              </w:rPr>
              <w:t xml:space="preserve">   评价人员（签字）：                     </w:t>
            </w:r>
            <w:r>
              <w:rPr>
                <w:rFonts w:ascii="宋体" w:eastAsia="宋体" w:hAnsi="宋体" w:cs="Times New Roman" w:hint="eastAsia"/>
                <w:kern w:val="0"/>
                <w:sz w:val="20"/>
                <w:szCs w:val="21"/>
              </w:rPr>
              <w:t xml:space="preserve">   </w:t>
            </w:r>
            <w:r>
              <w:rPr>
                <w:rFonts w:ascii="宋体" w:eastAsia="宋体" w:hAnsi="宋体" w:cs="Times New Roman"/>
                <w:kern w:val="0"/>
                <w:sz w:val="20"/>
                <w:szCs w:val="21"/>
              </w:rPr>
              <w:t xml:space="preserve">              年</w:t>
            </w:r>
            <w:r>
              <w:rPr>
                <w:rFonts w:ascii="宋体" w:eastAsia="宋体" w:hAnsi="宋体" w:cs="Times New Roman" w:hint="eastAsia"/>
                <w:kern w:val="0"/>
                <w:sz w:val="20"/>
                <w:szCs w:val="21"/>
              </w:rPr>
              <w:t xml:space="preserve">   </w:t>
            </w:r>
            <w:r>
              <w:rPr>
                <w:rFonts w:ascii="宋体" w:eastAsia="宋体" w:hAnsi="宋体" w:cs="Times New Roman"/>
                <w:kern w:val="0"/>
                <w:sz w:val="20"/>
                <w:szCs w:val="21"/>
              </w:rPr>
              <w:t xml:space="preserve">  月 </w:t>
            </w:r>
            <w:r>
              <w:rPr>
                <w:rFonts w:ascii="宋体" w:eastAsia="宋体" w:hAnsi="宋体" w:cs="Times New Roman" w:hint="eastAsia"/>
                <w:kern w:val="0"/>
                <w:sz w:val="20"/>
                <w:szCs w:val="21"/>
              </w:rPr>
              <w:t xml:space="preserve">  </w:t>
            </w:r>
            <w:r>
              <w:rPr>
                <w:rFonts w:ascii="宋体" w:eastAsia="宋体" w:hAnsi="宋体" w:cs="Times New Roman"/>
                <w:kern w:val="0"/>
                <w:sz w:val="20"/>
                <w:szCs w:val="21"/>
              </w:rPr>
              <w:t xml:space="preserve">  日</w:t>
            </w:r>
          </w:p>
          <w:p w14:paraId="3897412B" w14:textId="77777777" w:rsidR="00DF2A9A" w:rsidRDefault="00DF2A9A">
            <w:pPr>
              <w:jc w:val="left"/>
              <w:rPr>
                <w:rFonts w:ascii="Calibri" w:eastAsia="宋体" w:hAnsi="Calibri" w:cs="Times New Roman"/>
                <w:kern w:val="0"/>
                <w:sz w:val="20"/>
                <w:szCs w:val="20"/>
              </w:rPr>
            </w:pPr>
          </w:p>
        </w:tc>
      </w:tr>
    </w:tbl>
    <w:p w14:paraId="66D98A59" w14:textId="77777777" w:rsidR="00DF2A9A" w:rsidRDefault="00DF2A9A">
      <w:pPr>
        <w:jc w:val="center"/>
        <w:rPr>
          <w:rFonts w:ascii="宋体" w:eastAsia="宋体" w:hAnsi="宋体" w:cs="Times New Roman"/>
          <w:kern w:val="0"/>
          <w:sz w:val="28"/>
          <w:szCs w:val="28"/>
        </w:rPr>
      </w:pPr>
    </w:p>
    <w:p w14:paraId="429D650E" w14:textId="77777777" w:rsidR="00DF2A9A" w:rsidRPr="007B4458" w:rsidRDefault="0036376D" w:rsidP="007B4458">
      <w:pPr>
        <w:spacing w:line="480" w:lineRule="auto"/>
        <w:jc w:val="center"/>
        <w:rPr>
          <w:rFonts w:ascii="宋体" w:eastAsia="宋体" w:hAnsi="宋体" w:cs="Times New Roman"/>
          <w:b/>
          <w:kern w:val="0"/>
          <w:sz w:val="24"/>
          <w:szCs w:val="24"/>
        </w:rPr>
      </w:pPr>
      <w:r w:rsidRPr="007B4458">
        <w:rPr>
          <w:rFonts w:ascii="宋体" w:eastAsia="宋体" w:hAnsi="宋体" w:cs="Times New Roman"/>
          <w:b/>
          <w:kern w:val="0"/>
          <w:sz w:val="24"/>
          <w:szCs w:val="24"/>
        </w:rPr>
        <w:t>表</w:t>
      </w:r>
      <w:r w:rsidR="007B4458">
        <w:rPr>
          <w:rFonts w:ascii="宋体" w:eastAsia="宋体" w:hAnsi="宋体" w:cs="Times New Roman" w:hint="eastAsia"/>
          <w:b/>
          <w:kern w:val="0"/>
          <w:sz w:val="24"/>
          <w:szCs w:val="24"/>
        </w:rPr>
        <w:t>7</w:t>
      </w:r>
      <w:r w:rsidR="00502CB8" w:rsidRPr="007B4458">
        <w:rPr>
          <w:rFonts w:ascii="宋体" w:eastAsia="宋体" w:hAnsi="宋体" w:cs="Times New Roman" w:hint="eastAsia"/>
          <w:b/>
          <w:kern w:val="0"/>
          <w:sz w:val="24"/>
          <w:szCs w:val="24"/>
        </w:rPr>
        <w:t xml:space="preserve">  </w:t>
      </w:r>
      <w:r w:rsidR="00135782">
        <w:rPr>
          <w:rFonts w:ascii="宋体" w:eastAsia="宋体" w:hAnsi="宋体" w:cs="Times New Roman" w:hint="eastAsia"/>
          <w:b/>
          <w:kern w:val="0"/>
          <w:sz w:val="24"/>
          <w:szCs w:val="24"/>
        </w:rPr>
        <w:t xml:space="preserve"> </w:t>
      </w:r>
      <w:r w:rsidRPr="007B4458">
        <w:rPr>
          <w:rFonts w:ascii="宋体" w:eastAsia="宋体" w:hAnsi="宋体" w:cs="Times New Roman" w:hint="eastAsia"/>
          <w:b/>
          <w:kern w:val="0"/>
          <w:sz w:val="24"/>
          <w:szCs w:val="24"/>
        </w:rPr>
        <w:t>商运一年后</w:t>
      </w:r>
      <w:r w:rsidRPr="007B4458">
        <w:rPr>
          <w:rFonts w:ascii="Calibri" w:eastAsia="宋体" w:hAnsi="Calibri" w:cs="Times New Roman" w:hint="eastAsia"/>
          <w:b/>
          <w:kern w:val="0"/>
          <w:sz w:val="24"/>
          <w:szCs w:val="24"/>
        </w:rPr>
        <w:t>节点</w:t>
      </w:r>
      <w:r w:rsidRPr="007B4458">
        <w:rPr>
          <w:rFonts w:ascii="宋体" w:eastAsia="宋体" w:hAnsi="宋体" w:cs="Times New Roman"/>
          <w:b/>
          <w:kern w:val="0"/>
          <w:sz w:val="24"/>
          <w:szCs w:val="24"/>
        </w:rPr>
        <w:t>土建单项工程质量评价得分汇总表</w:t>
      </w:r>
    </w:p>
    <w:tbl>
      <w:tblPr>
        <w:tblStyle w:val="21"/>
        <w:tblW w:w="8225" w:type="dxa"/>
        <w:tblInd w:w="-47" w:type="dxa"/>
        <w:tblLayout w:type="fixed"/>
        <w:tblCellMar>
          <w:left w:w="0" w:type="dxa"/>
          <w:right w:w="0" w:type="dxa"/>
        </w:tblCellMar>
        <w:tblLook w:val="04A0" w:firstRow="1" w:lastRow="0" w:firstColumn="1" w:lastColumn="0" w:noHBand="0" w:noVBand="1"/>
      </w:tblPr>
      <w:tblGrid>
        <w:gridCol w:w="613"/>
        <w:gridCol w:w="1700"/>
        <w:gridCol w:w="1562"/>
        <w:gridCol w:w="1275"/>
        <w:gridCol w:w="1700"/>
        <w:gridCol w:w="1375"/>
      </w:tblGrid>
      <w:tr w:rsidR="00DF2A9A" w14:paraId="50A8199B" w14:textId="77777777">
        <w:tc>
          <w:tcPr>
            <w:tcW w:w="613" w:type="dxa"/>
            <w:vMerge w:val="restart"/>
            <w:tcBorders>
              <w:top w:val="single" w:sz="4" w:space="0" w:color="auto"/>
              <w:left w:val="single" w:sz="4" w:space="0" w:color="auto"/>
              <w:bottom w:val="single" w:sz="6" w:space="0" w:color="auto"/>
              <w:right w:val="single" w:sz="6" w:space="0" w:color="auto"/>
            </w:tcBorders>
            <w:shd w:val="clear" w:color="auto" w:fill="auto"/>
            <w:vAlign w:val="center"/>
          </w:tcPr>
          <w:p w14:paraId="2B3A9311" w14:textId="77777777" w:rsidR="00DF2A9A" w:rsidRDefault="0036376D">
            <w:pPr>
              <w:jc w:val="center"/>
              <w:rPr>
                <w:rFonts w:ascii="宋体" w:eastAsia="宋体" w:hAnsi="宋体" w:cs="Times New Roman"/>
                <w:kern w:val="0"/>
                <w:sz w:val="20"/>
                <w:szCs w:val="21"/>
              </w:rPr>
            </w:pPr>
            <w:r>
              <w:rPr>
                <w:rFonts w:ascii="宋体" w:eastAsia="宋体" w:hAnsi="宋体" w:cs="Times New Roman"/>
                <w:kern w:val="0"/>
                <w:sz w:val="20"/>
                <w:szCs w:val="21"/>
              </w:rPr>
              <w:t>序号</w:t>
            </w:r>
          </w:p>
        </w:tc>
        <w:tc>
          <w:tcPr>
            <w:tcW w:w="1700" w:type="dxa"/>
            <w:vMerge w:val="restart"/>
            <w:tcBorders>
              <w:top w:val="single" w:sz="4" w:space="0" w:color="auto"/>
              <w:left w:val="single" w:sz="6" w:space="0" w:color="auto"/>
              <w:bottom w:val="single" w:sz="6" w:space="0" w:color="auto"/>
              <w:right w:val="single" w:sz="6" w:space="0" w:color="auto"/>
            </w:tcBorders>
            <w:shd w:val="clear" w:color="auto" w:fill="auto"/>
            <w:tcMar>
              <w:left w:w="-5" w:type="dxa"/>
            </w:tcMar>
            <w:vAlign w:val="center"/>
          </w:tcPr>
          <w:p w14:paraId="0128C9DF" w14:textId="77777777" w:rsidR="00DF2A9A" w:rsidRDefault="0036376D">
            <w:pPr>
              <w:jc w:val="center"/>
              <w:rPr>
                <w:rFonts w:ascii="宋体" w:eastAsia="宋体" w:hAnsi="宋体" w:cs="Times New Roman"/>
                <w:kern w:val="0"/>
                <w:sz w:val="20"/>
                <w:szCs w:val="21"/>
              </w:rPr>
            </w:pPr>
            <w:r>
              <w:rPr>
                <w:rFonts w:ascii="宋体" w:eastAsia="宋体" w:hAnsi="宋体" w:cs="Times New Roman"/>
                <w:kern w:val="0"/>
                <w:sz w:val="20"/>
                <w:szCs w:val="21"/>
              </w:rPr>
              <w:t>检查项目</w:t>
            </w:r>
          </w:p>
        </w:tc>
        <w:tc>
          <w:tcPr>
            <w:tcW w:w="5912" w:type="dxa"/>
            <w:gridSpan w:val="4"/>
            <w:tcBorders>
              <w:top w:val="single" w:sz="4" w:space="0" w:color="auto"/>
              <w:left w:val="single" w:sz="6" w:space="0" w:color="auto"/>
              <w:bottom w:val="single" w:sz="6" w:space="0" w:color="auto"/>
              <w:right w:val="single" w:sz="4" w:space="0" w:color="auto"/>
            </w:tcBorders>
            <w:shd w:val="clear" w:color="auto" w:fill="auto"/>
            <w:tcMar>
              <w:left w:w="-5" w:type="dxa"/>
            </w:tcMar>
            <w:vAlign w:val="center"/>
          </w:tcPr>
          <w:p w14:paraId="14D5298F" w14:textId="77777777" w:rsidR="00DF2A9A" w:rsidRDefault="0036376D">
            <w:pPr>
              <w:jc w:val="center"/>
              <w:rPr>
                <w:rFonts w:ascii="宋体" w:eastAsia="宋体" w:hAnsi="宋体" w:cs="Times New Roman"/>
                <w:kern w:val="0"/>
                <w:sz w:val="20"/>
                <w:szCs w:val="21"/>
              </w:rPr>
            </w:pPr>
            <w:r>
              <w:rPr>
                <w:rFonts w:ascii="宋体" w:eastAsia="宋体" w:hAnsi="宋体" w:cs="Times New Roman"/>
                <w:kern w:val="0"/>
                <w:sz w:val="20"/>
                <w:szCs w:val="21"/>
              </w:rPr>
              <w:t>工程部位</w:t>
            </w:r>
          </w:p>
        </w:tc>
      </w:tr>
      <w:tr w:rsidR="00DF2A9A" w14:paraId="3C61024A" w14:textId="77777777">
        <w:tc>
          <w:tcPr>
            <w:tcW w:w="613" w:type="dxa"/>
            <w:vMerge/>
            <w:tcBorders>
              <w:top w:val="single" w:sz="6" w:space="0" w:color="auto"/>
              <w:left w:val="single" w:sz="4" w:space="0" w:color="auto"/>
              <w:bottom w:val="single" w:sz="6" w:space="0" w:color="auto"/>
              <w:right w:val="single" w:sz="6" w:space="0" w:color="auto"/>
            </w:tcBorders>
            <w:shd w:val="clear" w:color="auto" w:fill="auto"/>
            <w:vAlign w:val="center"/>
          </w:tcPr>
          <w:p w14:paraId="5BEB3FAA" w14:textId="77777777" w:rsidR="00DF2A9A" w:rsidRDefault="00DF2A9A">
            <w:pPr>
              <w:jc w:val="center"/>
              <w:rPr>
                <w:rFonts w:ascii="宋体" w:eastAsia="宋体" w:hAnsi="宋体" w:cs="Times New Roman"/>
                <w:kern w:val="0"/>
                <w:sz w:val="20"/>
                <w:szCs w:val="21"/>
              </w:rPr>
            </w:pPr>
          </w:p>
        </w:tc>
        <w:tc>
          <w:tcPr>
            <w:tcW w:w="1700" w:type="dxa"/>
            <w:vMerge/>
            <w:tcBorders>
              <w:top w:val="single" w:sz="6" w:space="0" w:color="auto"/>
              <w:left w:val="single" w:sz="6" w:space="0" w:color="auto"/>
              <w:bottom w:val="single" w:sz="6" w:space="0" w:color="auto"/>
              <w:right w:val="single" w:sz="6" w:space="0" w:color="auto"/>
            </w:tcBorders>
            <w:shd w:val="clear" w:color="auto" w:fill="auto"/>
            <w:tcMar>
              <w:left w:w="-5" w:type="dxa"/>
            </w:tcMar>
            <w:vAlign w:val="center"/>
          </w:tcPr>
          <w:p w14:paraId="6AF63193" w14:textId="77777777" w:rsidR="00DF2A9A" w:rsidRDefault="00DF2A9A">
            <w:pPr>
              <w:jc w:val="center"/>
              <w:rPr>
                <w:rFonts w:ascii="宋体" w:eastAsia="宋体" w:hAnsi="宋体" w:cs="Times New Roman"/>
                <w:kern w:val="0"/>
                <w:sz w:val="20"/>
                <w:szCs w:val="21"/>
              </w:rPr>
            </w:pPr>
          </w:p>
        </w:tc>
        <w:tc>
          <w:tcPr>
            <w:tcW w:w="1562" w:type="dxa"/>
            <w:tcBorders>
              <w:top w:val="single" w:sz="6" w:space="0" w:color="auto"/>
              <w:left w:val="single" w:sz="6" w:space="0" w:color="auto"/>
              <w:bottom w:val="single" w:sz="6" w:space="0" w:color="auto"/>
              <w:right w:val="single" w:sz="6" w:space="0" w:color="auto"/>
            </w:tcBorders>
            <w:shd w:val="clear" w:color="auto" w:fill="auto"/>
            <w:tcMar>
              <w:left w:w="-5" w:type="dxa"/>
            </w:tcMar>
            <w:vAlign w:val="center"/>
          </w:tcPr>
          <w:p w14:paraId="01D8C5EC" w14:textId="77777777" w:rsidR="00DF2A9A" w:rsidRDefault="0036376D">
            <w:pPr>
              <w:jc w:val="center"/>
              <w:rPr>
                <w:rFonts w:ascii="宋体" w:eastAsia="宋体" w:hAnsi="宋体" w:cs="Times New Roman"/>
                <w:kern w:val="0"/>
                <w:sz w:val="20"/>
                <w:szCs w:val="21"/>
              </w:rPr>
            </w:pPr>
            <w:r>
              <w:rPr>
                <w:rFonts w:ascii="宋体" w:eastAsia="宋体" w:hAnsi="宋体" w:cs="Times New Roman"/>
                <w:kern w:val="0"/>
                <w:sz w:val="20"/>
                <w:szCs w:val="21"/>
              </w:rPr>
              <w:t>地基与基础</w:t>
            </w:r>
          </w:p>
        </w:tc>
        <w:tc>
          <w:tcPr>
            <w:tcW w:w="1275" w:type="dxa"/>
            <w:tcBorders>
              <w:top w:val="single" w:sz="6" w:space="0" w:color="auto"/>
              <w:left w:val="single" w:sz="6" w:space="0" w:color="auto"/>
              <w:bottom w:val="single" w:sz="6" w:space="0" w:color="auto"/>
              <w:right w:val="single" w:sz="6" w:space="0" w:color="auto"/>
            </w:tcBorders>
            <w:shd w:val="clear" w:color="auto" w:fill="auto"/>
            <w:tcMar>
              <w:left w:w="-5" w:type="dxa"/>
            </w:tcMar>
            <w:vAlign w:val="center"/>
          </w:tcPr>
          <w:p w14:paraId="742DA966" w14:textId="77777777" w:rsidR="00DF2A9A" w:rsidRDefault="0036376D">
            <w:pPr>
              <w:jc w:val="center"/>
              <w:rPr>
                <w:rFonts w:ascii="宋体" w:eastAsia="宋体" w:hAnsi="宋体" w:cs="Times New Roman"/>
                <w:kern w:val="0"/>
                <w:sz w:val="20"/>
                <w:szCs w:val="21"/>
              </w:rPr>
            </w:pPr>
            <w:r>
              <w:rPr>
                <w:rFonts w:ascii="宋体" w:eastAsia="宋体" w:hAnsi="宋体" w:cs="Times New Roman"/>
                <w:kern w:val="0"/>
                <w:sz w:val="20"/>
                <w:szCs w:val="21"/>
              </w:rPr>
              <w:t>结构工程</w:t>
            </w:r>
          </w:p>
        </w:tc>
        <w:tc>
          <w:tcPr>
            <w:tcW w:w="1700" w:type="dxa"/>
            <w:tcBorders>
              <w:top w:val="single" w:sz="6" w:space="0" w:color="auto"/>
              <w:left w:val="single" w:sz="6" w:space="0" w:color="auto"/>
              <w:bottom w:val="single" w:sz="6" w:space="0" w:color="auto"/>
              <w:right w:val="single" w:sz="6" w:space="0" w:color="auto"/>
            </w:tcBorders>
            <w:shd w:val="clear" w:color="auto" w:fill="auto"/>
            <w:tcMar>
              <w:left w:w="-5" w:type="dxa"/>
            </w:tcMar>
            <w:vAlign w:val="center"/>
          </w:tcPr>
          <w:p w14:paraId="16C8B6E1" w14:textId="77777777" w:rsidR="00DF2A9A" w:rsidRDefault="0036376D">
            <w:pPr>
              <w:jc w:val="center"/>
              <w:rPr>
                <w:rFonts w:ascii="宋体" w:eastAsia="宋体" w:hAnsi="宋体" w:cs="Times New Roman"/>
                <w:kern w:val="0"/>
                <w:sz w:val="20"/>
                <w:szCs w:val="21"/>
              </w:rPr>
            </w:pPr>
            <w:r>
              <w:rPr>
                <w:rFonts w:ascii="宋体" w:eastAsia="宋体" w:hAnsi="宋体" w:cs="Times New Roman"/>
                <w:kern w:val="0"/>
                <w:sz w:val="20"/>
                <w:szCs w:val="21"/>
              </w:rPr>
              <w:t>建筑装饰装修</w:t>
            </w:r>
          </w:p>
        </w:tc>
        <w:tc>
          <w:tcPr>
            <w:tcW w:w="1375" w:type="dxa"/>
            <w:tcBorders>
              <w:top w:val="single" w:sz="6" w:space="0" w:color="auto"/>
              <w:left w:val="single" w:sz="6" w:space="0" w:color="auto"/>
              <w:bottom w:val="single" w:sz="6" w:space="0" w:color="auto"/>
              <w:right w:val="single" w:sz="4" w:space="0" w:color="auto"/>
            </w:tcBorders>
            <w:shd w:val="clear" w:color="auto" w:fill="auto"/>
            <w:tcMar>
              <w:left w:w="-5" w:type="dxa"/>
            </w:tcMar>
            <w:vAlign w:val="center"/>
          </w:tcPr>
          <w:p w14:paraId="2D1C93DB" w14:textId="77777777" w:rsidR="00DF2A9A" w:rsidRDefault="0036376D">
            <w:pPr>
              <w:jc w:val="center"/>
              <w:rPr>
                <w:rFonts w:ascii="宋体" w:eastAsia="宋体" w:hAnsi="宋体" w:cs="Times New Roman"/>
                <w:kern w:val="0"/>
                <w:sz w:val="20"/>
                <w:szCs w:val="21"/>
              </w:rPr>
            </w:pPr>
            <w:r>
              <w:rPr>
                <w:rFonts w:ascii="宋体" w:eastAsia="宋体" w:hAnsi="宋体" w:cs="Times New Roman"/>
                <w:kern w:val="0"/>
                <w:sz w:val="20"/>
                <w:szCs w:val="21"/>
              </w:rPr>
              <w:t>屋面工程</w:t>
            </w:r>
          </w:p>
        </w:tc>
      </w:tr>
      <w:tr w:rsidR="00DF2A9A" w14:paraId="4EAE7DEB" w14:textId="77777777">
        <w:tc>
          <w:tcPr>
            <w:tcW w:w="613" w:type="dxa"/>
            <w:tcBorders>
              <w:top w:val="single" w:sz="6" w:space="0" w:color="auto"/>
              <w:left w:val="single" w:sz="4" w:space="0" w:color="auto"/>
              <w:bottom w:val="single" w:sz="6" w:space="0" w:color="auto"/>
              <w:right w:val="single" w:sz="6" w:space="0" w:color="auto"/>
            </w:tcBorders>
            <w:shd w:val="clear" w:color="auto" w:fill="auto"/>
            <w:vAlign w:val="center"/>
          </w:tcPr>
          <w:p w14:paraId="70A1A087" w14:textId="77777777" w:rsidR="00DF2A9A" w:rsidRDefault="0036376D">
            <w:pPr>
              <w:ind w:left="282" w:hanging="141"/>
              <w:jc w:val="center"/>
              <w:rPr>
                <w:rFonts w:ascii="宋体" w:eastAsia="宋体" w:hAnsi="宋体" w:cs="Times New Roman"/>
                <w:kern w:val="0"/>
                <w:sz w:val="20"/>
                <w:szCs w:val="21"/>
              </w:rPr>
            </w:pPr>
            <w:r>
              <w:rPr>
                <w:rFonts w:ascii="宋体" w:eastAsia="宋体" w:hAnsi="宋体" w:cs="Times New Roman"/>
                <w:kern w:val="0"/>
                <w:sz w:val="20"/>
                <w:szCs w:val="21"/>
              </w:rPr>
              <w:t>1</w:t>
            </w:r>
          </w:p>
        </w:tc>
        <w:tc>
          <w:tcPr>
            <w:tcW w:w="1700" w:type="dxa"/>
            <w:tcBorders>
              <w:top w:val="single" w:sz="6" w:space="0" w:color="auto"/>
              <w:left w:val="single" w:sz="6" w:space="0" w:color="auto"/>
              <w:bottom w:val="single" w:sz="6" w:space="0" w:color="auto"/>
              <w:right w:val="single" w:sz="6" w:space="0" w:color="auto"/>
            </w:tcBorders>
            <w:shd w:val="clear" w:color="auto" w:fill="auto"/>
            <w:tcMar>
              <w:left w:w="-5" w:type="dxa"/>
            </w:tcMar>
            <w:vAlign w:val="center"/>
          </w:tcPr>
          <w:p w14:paraId="03985E79" w14:textId="77777777" w:rsidR="00DF2A9A" w:rsidRDefault="0036376D">
            <w:pPr>
              <w:jc w:val="center"/>
              <w:rPr>
                <w:rFonts w:ascii="宋体" w:eastAsia="宋体" w:hAnsi="宋体" w:cs="Times New Roman"/>
                <w:kern w:val="0"/>
                <w:sz w:val="20"/>
                <w:szCs w:val="21"/>
              </w:rPr>
            </w:pPr>
            <w:r>
              <w:rPr>
                <w:rFonts w:ascii="宋体" w:eastAsia="宋体" w:hAnsi="宋体" w:cs="Times New Roman"/>
                <w:kern w:val="0"/>
                <w:sz w:val="20"/>
                <w:szCs w:val="21"/>
              </w:rPr>
              <w:t>性能检测</w:t>
            </w:r>
          </w:p>
        </w:tc>
        <w:tc>
          <w:tcPr>
            <w:tcW w:w="1562" w:type="dxa"/>
            <w:tcBorders>
              <w:top w:val="single" w:sz="6" w:space="0" w:color="auto"/>
              <w:left w:val="single" w:sz="6" w:space="0" w:color="auto"/>
              <w:bottom w:val="single" w:sz="6" w:space="0" w:color="auto"/>
              <w:right w:val="single" w:sz="6" w:space="0" w:color="auto"/>
            </w:tcBorders>
            <w:shd w:val="clear" w:color="auto" w:fill="auto"/>
            <w:tcMar>
              <w:left w:w="-5" w:type="dxa"/>
            </w:tcMar>
            <w:vAlign w:val="center"/>
          </w:tcPr>
          <w:p w14:paraId="076CEC27" w14:textId="77777777" w:rsidR="00DF2A9A" w:rsidRDefault="00DF2A9A">
            <w:pPr>
              <w:jc w:val="center"/>
              <w:rPr>
                <w:rFonts w:ascii="宋体" w:eastAsia="宋体" w:hAnsi="宋体" w:cs="Times New Roman"/>
                <w:kern w:val="0"/>
                <w:sz w:val="20"/>
                <w:szCs w:val="20"/>
              </w:rPr>
            </w:pPr>
          </w:p>
        </w:tc>
        <w:tc>
          <w:tcPr>
            <w:tcW w:w="1275" w:type="dxa"/>
            <w:tcBorders>
              <w:top w:val="single" w:sz="6" w:space="0" w:color="auto"/>
              <w:left w:val="single" w:sz="6" w:space="0" w:color="auto"/>
              <w:bottom w:val="single" w:sz="6" w:space="0" w:color="auto"/>
              <w:right w:val="single" w:sz="6" w:space="0" w:color="auto"/>
            </w:tcBorders>
            <w:shd w:val="clear" w:color="auto" w:fill="auto"/>
            <w:tcMar>
              <w:left w:w="-5" w:type="dxa"/>
            </w:tcMar>
            <w:vAlign w:val="center"/>
          </w:tcPr>
          <w:p w14:paraId="78AC3D60" w14:textId="77777777" w:rsidR="00DF2A9A" w:rsidRDefault="00DF2A9A">
            <w:pPr>
              <w:jc w:val="center"/>
              <w:rPr>
                <w:rFonts w:ascii="宋体" w:eastAsia="宋体" w:hAnsi="宋体" w:cs="Times New Roman"/>
                <w:kern w:val="0"/>
                <w:sz w:val="20"/>
                <w:szCs w:val="21"/>
              </w:rPr>
            </w:pPr>
          </w:p>
        </w:tc>
        <w:tc>
          <w:tcPr>
            <w:tcW w:w="1700" w:type="dxa"/>
            <w:tcBorders>
              <w:top w:val="single" w:sz="6" w:space="0" w:color="auto"/>
              <w:left w:val="single" w:sz="6" w:space="0" w:color="auto"/>
              <w:bottom w:val="single" w:sz="6" w:space="0" w:color="auto"/>
              <w:right w:val="single" w:sz="6" w:space="0" w:color="auto"/>
            </w:tcBorders>
            <w:shd w:val="clear" w:color="auto" w:fill="auto"/>
            <w:tcMar>
              <w:left w:w="-5" w:type="dxa"/>
            </w:tcMar>
            <w:vAlign w:val="center"/>
          </w:tcPr>
          <w:p w14:paraId="02BB8856" w14:textId="77777777" w:rsidR="00DF2A9A" w:rsidRDefault="00DF2A9A">
            <w:pPr>
              <w:jc w:val="center"/>
              <w:rPr>
                <w:rFonts w:ascii="宋体" w:eastAsia="宋体" w:hAnsi="宋体" w:cs="Times New Roman"/>
                <w:kern w:val="0"/>
                <w:sz w:val="20"/>
                <w:szCs w:val="21"/>
              </w:rPr>
            </w:pPr>
          </w:p>
        </w:tc>
        <w:tc>
          <w:tcPr>
            <w:tcW w:w="1375" w:type="dxa"/>
            <w:tcBorders>
              <w:top w:val="single" w:sz="6" w:space="0" w:color="auto"/>
              <w:left w:val="single" w:sz="6" w:space="0" w:color="auto"/>
              <w:bottom w:val="single" w:sz="6" w:space="0" w:color="auto"/>
              <w:right w:val="single" w:sz="4" w:space="0" w:color="auto"/>
            </w:tcBorders>
            <w:shd w:val="clear" w:color="auto" w:fill="auto"/>
            <w:tcMar>
              <w:left w:w="-5" w:type="dxa"/>
            </w:tcMar>
            <w:vAlign w:val="center"/>
          </w:tcPr>
          <w:p w14:paraId="6F69F37A" w14:textId="77777777" w:rsidR="00DF2A9A" w:rsidRDefault="00DF2A9A">
            <w:pPr>
              <w:jc w:val="center"/>
              <w:rPr>
                <w:rFonts w:ascii="宋体" w:eastAsia="宋体" w:hAnsi="宋体" w:cs="Times New Roman"/>
                <w:kern w:val="0"/>
                <w:sz w:val="20"/>
                <w:szCs w:val="21"/>
              </w:rPr>
            </w:pPr>
          </w:p>
        </w:tc>
      </w:tr>
      <w:tr w:rsidR="00DF2A9A" w14:paraId="04B27A24" w14:textId="77777777">
        <w:tc>
          <w:tcPr>
            <w:tcW w:w="613" w:type="dxa"/>
            <w:tcBorders>
              <w:top w:val="single" w:sz="6" w:space="0" w:color="auto"/>
              <w:left w:val="single" w:sz="4" w:space="0" w:color="auto"/>
              <w:bottom w:val="single" w:sz="6" w:space="0" w:color="auto"/>
              <w:right w:val="single" w:sz="6" w:space="0" w:color="auto"/>
            </w:tcBorders>
            <w:shd w:val="clear" w:color="auto" w:fill="auto"/>
            <w:vAlign w:val="center"/>
          </w:tcPr>
          <w:p w14:paraId="17216ED3" w14:textId="77777777" w:rsidR="00DF2A9A" w:rsidRDefault="0036376D">
            <w:pPr>
              <w:ind w:left="282" w:hanging="141"/>
              <w:jc w:val="center"/>
              <w:rPr>
                <w:rFonts w:ascii="宋体" w:eastAsia="宋体" w:hAnsi="宋体" w:cs="Times New Roman"/>
                <w:kern w:val="0"/>
                <w:sz w:val="20"/>
                <w:szCs w:val="21"/>
              </w:rPr>
            </w:pPr>
            <w:r>
              <w:rPr>
                <w:rFonts w:ascii="宋体" w:eastAsia="宋体" w:hAnsi="宋体" w:cs="Times New Roman"/>
                <w:kern w:val="0"/>
                <w:sz w:val="20"/>
                <w:szCs w:val="21"/>
              </w:rPr>
              <w:t>2</w:t>
            </w:r>
          </w:p>
        </w:tc>
        <w:tc>
          <w:tcPr>
            <w:tcW w:w="1700" w:type="dxa"/>
            <w:tcBorders>
              <w:top w:val="single" w:sz="6" w:space="0" w:color="auto"/>
              <w:left w:val="single" w:sz="6" w:space="0" w:color="auto"/>
              <w:bottom w:val="single" w:sz="6" w:space="0" w:color="auto"/>
              <w:right w:val="single" w:sz="6" w:space="0" w:color="auto"/>
            </w:tcBorders>
            <w:shd w:val="clear" w:color="auto" w:fill="auto"/>
            <w:tcMar>
              <w:left w:w="-5" w:type="dxa"/>
            </w:tcMar>
            <w:vAlign w:val="center"/>
          </w:tcPr>
          <w:p w14:paraId="78A54EF2" w14:textId="77777777" w:rsidR="00DF2A9A" w:rsidRDefault="0036376D">
            <w:pPr>
              <w:jc w:val="center"/>
              <w:rPr>
                <w:rFonts w:ascii="宋体" w:eastAsia="宋体" w:hAnsi="宋体" w:cs="Times New Roman"/>
                <w:kern w:val="0"/>
                <w:sz w:val="20"/>
                <w:szCs w:val="21"/>
              </w:rPr>
            </w:pPr>
            <w:r>
              <w:rPr>
                <w:rFonts w:ascii="宋体" w:eastAsia="宋体" w:hAnsi="宋体" w:cs="Times New Roman"/>
                <w:kern w:val="0"/>
                <w:sz w:val="20"/>
                <w:szCs w:val="21"/>
              </w:rPr>
              <w:t>允许偏差</w:t>
            </w:r>
          </w:p>
        </w:tc>
        <w:tc>
          <w:tcPr>
            <w:tcW w:w="1562" w:type="dxa"/>
            <w:tcBorders>
              <w:top w:val="single" w:sz="6" w:space="0" w:color="auto"/>
              <w:left w:val="single" w:sz="6" w:space="0" w:color="auto"/>
              <w:bottom w:val="single" w:sz="6" w:space="0" w:color="auto"/>
              <w:right w:val="single" w:sz="6" w:space="0" w:color="auto"/>
            </w:tcBorders>
            <w:shd w:val="clear" w:color="auto" w:fill="auto"/>
            <w:tcMar>
              <w:left w:w="-5" w:type="dxa"/>
            </w:tcMar>
            <w:vAlign w:val="center"/>
          </w:tcPr>
          <w:p w14:paraId="78D27FE3" w14:textId="77777777" w:rsidR="00DF2A9A" w:rsidRDefault="00DF2A9A">
            <w:pPr>
              <w:jc w:val="center"/>
              <w:rPr>
                <w:rFonts w:ascii="宋体" w:eastAsia="宋体" w:hAnsi="宋体" w:cs="Times New Roman"/>
                <w:kern w:val="0"/>
                <w:sz w:val="20"/>
                <w:szCs w:val="20"/>
              </w:rPr>
            </w:pPr>
          </w:p>
        </w:tc>
        <w:tc>
          <w:tcPr>
            <w:tcW w:w="1275" w:type="dxa"/>
            <w:tcBorders>
              <w:top w:val="single" w:sz="6" w:space="0" w:color="auto"/>
              <w:left w:val="single" w:sz="6" w:space="0" w:color="auto"/>
              <w:bottom w:val="single" w:sz="6" w:space="0" w:color="auto"/>
              <w:right w:val="single" w:sz="6" w:space="0" w:color="auto"/>
            </w:tcBorders>
            <w:shd w:val="clear" w:color="auto" w:fill="auto"/>
            <w:tcMar>
              <w:left w:w="-5" w:type="dxa"/>
            </w:tcMar>
            <w:vAlign w:val="center"/>
          </w:tcPr>
          <w:p w14:paraId="3E812FE9" w14:textId="77777777" w:rsidR="00DF2A9A" w:rsidRDefault="00DF2A9A">
            <w:pPr>
              <w:jc w:val="center"/>
              <w:rPr>
                <w:rFonts w:ascii="宋体" w:eastAsia="宋体" w:hAnsi="宋体" w:cs="Times New Roman"/>
                <w:kern w:val="0"/>
                <w:sz w:val="20"/>
                <w:szCs w:val="21"/>
              </w:rPr>
            </w:pPr>
          </w:p>
        </w:tc>
        <w:tc>
          <w:tcPr>
            <w:tcW w:w="1700" w:type="dxa"/>
            <w:tcBorders>
              <w:top w:val="single" w:sz="6" w:space="0" w:color="auto"/>
              <w:left w:val="single" w:sz="6" w:space="0" w:color="auto"/>
              <w:bottom w:val="single" w:sz="6" w:space="0" w:color="auto"/>
              <w:right w:val="single" w:sz="6" w:space="0" w:color="auto"/>
            </w:tcBorders>
            <w:shd w:val="clear" w:color="auto" w:fill="auto"/>
            <w:tcMar>
              <w:left w:w="-5" w:type="dxa"/>
            </w:tcMar>
            <w:vAlign w:val="center"/>
          </w:tcPr>
          <w:p w14:paraId="7D17CEA3" w14:textId="77777777" w:rsidR="00DF2A9A" w:rsidRDefault="00DF2A9A">
            <w:pPr>
              <w:jc w:val="center"/>
              <w:rPr>
                <w:rFonts w:ascii="宋体" w:eastAsia="宋体" w:hAnsi="宋体" w:cs="Times New Roman"/>
                <w:kern w:val="0"/>
                <w:sz w:val="20"/>
                <w:szCs w:val="21"/>
              </w:rPr>
            </w:pPr>
          </w:p>
        </w:tc>
        <w:tc>
          <w:tcPr>
            <w:tcW w:w="1375" w:type="dxa"/>
            <w:tcBorders>
              <w:top w:val="single" w:sz="6" w:space="0" w:color="auto"/>
              <w:left w:val="single" w:sz="6" w:space="0" w:color="auto"/>
              <w:bottom w:val="single" w:sz="6" w:space="0" w:color="auto"/>
              <w:right w:val="single" w:sz="4" w:space="0" w:color="auto"/>
            </w:tcBorders>
            <w:shd w:val="clear" w:color="auto" w:fill="auto"/>
            <w:tcMar>
              <w:left w:w="-5" w:type="dxa"/>
            </w:tcMar>
            <w:vAlign w:val="center"/>
          </w:tcPr>
          <w:p w14:paraId="155F50FB" w14:textId="77777777" w:rsidR="00DF2A9A" w:rsidRDefault="00DF2A9A">
            <w:pPr>
              <w:jc w:val="center"/>
              <w:rPr>
                <w:rFonts w:ascii="宋体" w:eastAsia="宋体" w:hAnsi="宋体" w:cs="Times New Roman"/>
                <w:kern w:val="0"/>
                <w:sz w:val="20"/>
                <w:szCs w:val="21"/>
              </w:rPr>
            </w:pPr>
          </w:p>
        </w:tc>
      </w:tr>
      <w:tr w:rsidR="00DF2A9A" w14:paraId="5EB7EC33" w14:textId="77777777">
        <w:tc>
          <w:tcPr>
            <w:tcW w:w="613" w:type="dxa"/>
            <w:tcBorders>
              <w:top w:val="single" w:sz="6" w:space="0" w:color="auto"/>
              <w:left w:val="single" w:sz="4" w:space="0" w:color="auto"/>
              <w:bottom w:val="single" w:sz="6" w:space="0" w:color="auto"/>
              <w:right w:val="single" w:sz="6" w:space="0" w:color="auto"/>
            </w:tcBorders>
            <w:shd w:val="clear" w:color="auto" w:fill="auto"/>
            <w:vAlign w:val="center"/>
          </w:tcPr>
          <w:p w14:paraId="4E045918" w14:textId="77777777" w:rsidR="00DF2A9A" w:rsidRDefault="0036376D">
            <w:pPr>
              <w:ind w:left="282" w:hanging="141"/>
              <w:jc w:val="center"/>
              <w:rPr>
                <w:rFonts w:ascii="宋体" w:eastAsia="宋体" w:hAnsi="宋体" w:cs="Times New Roman"/>
                <w:kern w:val="0"/>
                <w:sz w:val="20"/>
                <w:szCs w:val="21"/>
              </w:rPr>
            </w:pPr>
            <w:r>
              <w:rPr>
                <w:rFonts w:ascii="宋体" w:eastAsia="宋体" w:hAnsi="宋体" w:cs="Times New Roman"/>
                <w:kern w:val="0"/>
                <w:sz w:val="20"/>
                <w:szCs w:val="21"/>
              </w:rPr>
              <w:t>3</w:t>
            </w:r>
          </w:p>
        </w:tc>
        <w:tc>
          <w:tcPr>
            <w:tcW w:w="1700" w:type="dxa"/>
            <w:tcBorders>
              <w:top w:val="single" w:sz="6" w:space="0" w:color="auto"/>
              <w:left w:val="single" w:sz="6" w:space="0" w:color="auto"/>
              <w:bottom w:val="single" w:sz="6" w:space="0" w:color="auto"/>
              <w:right w:val="single" w:sz="6" w:space="0" w:color="auto"/>
            </w:tcBorders>
            <w:shd w:val="clear" w:color="auto" w:fill="auto"/>
            <w:tcMar>
              <w:left w:w="-5" w:type="dxa"/>
            </w:tcMar>
            <w:vAlign w:val="center"/>
          </w:tcPr>
          <w:p w14:paraId="17DAD965" w14:textId="77777777" w:rsidR="00DF2A9A" w:rsidRDefault="0036376D">
            <w:pPr>
              <w:jc w:val="center"/>
              <w:rPr>
                <w:rFonts w:ascii="宋体" w:eastAsia="宋体" w:hAnsi="宋体" w:cs="Times New Roman"/>
                <w:kern w:val="0"/>
                <w:sz w:val="20"/>
                <w:szCs w:val="21"/>
              </w:rPr>
            </w:pPr>
            <w:r>
              <w:rPr>
                <w:rFonts w:ascii="宋体" w:eastAsia="宋体" w:hAnsi="宋体" w:cs="Times New Roman"/>
                <w:kern w:val="0"/>
                <w:sz w:val="20"/>
                <w:szCs w:val="21"/>
              </w:rPr>
              <w:t>质量记录</w:t>
            </w:r>
          </w:p>
        </w:tc>
        <w:tc>
          <w:tcPr>
            <w:tcW w:w="1562" w:type="dxa"/>
            <w:tcBorders>
              <w:top w:val="single" w:sz="6" w:space="0" w:color="auto"/>
              <w:left w:val="single" w:sz="6" w:space="0" w:color="auto"/>
              <w:bottom w:val="single" w:sz="6" w:space="0" w:color="auto"/>
              <w:right w:val="single" w:sz="6" w:space="0" w:color="auto"/>
            </w:tcBorders>
            <w:shd w:val="clear" w:color="auto" w:fill="auto"/>
            <w:tcMar>
              <w:left w:w="-5" w:type="dxa"/>
            </w:tcMar>
            <w:vAlign w:val="center"/>
          </w:tcPr>
          <w:p w14:paraId="41D2ABD7" w14:textId="77777777" w:rsidR="00DF2A9A" w:rsidRDefault="00DF2A9A">
            <w:pPr>
              <w:jc w:val="center"/>
              <w:rPr>
                <w:rFonts w:ascii="宋体" w:eastAsia="宋体" w:hAnsi="宋体" w:cs="Times New Roman"/>
                <w:kern w:val="0"/>
                <w:sz w:val="20"/>
                <w:szCs w:val="20"/>
              </w:rPr>
            </w:pPr>
          </w:p>
        </w:tc>
        <w:tc>
          <w:tcPr>
            <w:tcW w:w="1275" w:type="dxa"/>
            <w:tcBorders>
              <w:top w:val="single" w:sz="6" w:space="0" w:color="auto"/>
              <w:left w:val="single" w:sz="6" w:space="0" w:color="auto"/>
              <w:bottom w:val="single" w:sz="6" w:space="0" w:color="auto"/>
              <w:right w:val="single" w:sz="6" w:space="0" w:color="auto"/>
            </w:tcBorders>
            <w:shd w:val="clear" w:color="auto" w:fill="auto"/>
            <w:tcMar>
              <w:left w:w="-5" w:type="dxa"/>
            </w:tcMar>
            <w:vAlign w:val="center"/>
          </w:tcPr>
          <w:p w14:paraId="4A174121" w14:textId="77777777" w:rsidR="00DF2A9A" w:rsidRDefault="00DF2A9A">
            <w:pPr>
              <w:jc w:val="center"/>
              <w:rPr>
                <w:rFonts w:ascii="宋体" w:eastAsia="宋体" w:hAnsi="宋体" w:cs="Times New Roman"/>
                <w:kern w:val="0"/>
                <w:sz w:val="20"/>
                <w:szCs w:val="21"/>
              </w:rPr>
            </w:pPr>
          </w:p>
        </w:tc>
        <w:tc>
          <w:tcPr>
            <w:tcW w:w="1700" w:type="dxa"/>
            <w:tcBorders>
              <w:top w:val="single" w:sz="6" w:space="0" w:color="auto"/>
              <w:left w:val="single" w:sz="6" w:space="0" w:color="auto"/>
              <w:bottom w:val="single" w:sz="6" w:space="0" w:color="auto"/>
              <w:right w:val="single" w:sz="6" w:space="0" w:color="auto"/>
            </w:tcBorders>
            <w:shd w:val="clear" w:color="auto" w:fill="auto"/>
            <w:tcMar>
              <w:left w:w="-5" w:type="dxa"/>
            </w:tcMar>
            <w:vAlign w:val="center"/>
          </w:tcPr>
          <w:p w14:paraId="792A69A6" w14:textId="77777777" w:rsidR="00DF2A9A" w:rsidRDefault="00DF2A9A">
            <w:pPr>
              <w:jc w:val="center"/>
              <w:rPr>
                <w:rFonts w:ascii="宋体" w:eastAsia="宋体" w:hAnsi="宋体" w:cs="Times New Roman"/>
                <w:kern w:val="0"/>
                <w:sz w:val="20"/>
                <w:szCs w:val="21"/>
              </w:rPr>
            </w:pPr>
          </w:p>
        </w:tc>
        <w:tc>
          <w:tcPr>
            <w:tcW w:w="1375" w:type="dxa"/>
            <w:tcBorders>
              <w:top w:val="single" w:sz="6" w:space="0" w:color="auto"/>
              <w:left w:val="single" w:sz="6" w:space="0" w:color="auto"/>
              <w:bottom w:val="single" w:sz="6" w:space="0" w:color="auto"/>
              <w:right w:val="single" w:sz="4" w:space="0" w:color="auto"/>
            </w:tcBorders>
            <w:shd w:val="clear" w:color="auto" w:fill="auto"/>
            <w:tcMar>
              <w:left w:w="-5" w:type="dxa"/>
            </w:tcMar>
            <w:vAlign w:val="center"/>
          </w:tcPr>
          <w:p w14:paraId="6B23FD43" w14:textId="77777777" w:rsidR="00DF2A9A" w:rsidRDefault="00DF2A9A">
            <w:pPr>
              <w:jc w:val="center"/>
              <w:rPr>
                <w:rFonts w:ascii="宋体" w:eastAsia="宋体" w:hAnsi="宋体" w:cs="Times New Roman"/>
                <w:kern w:val="0"/>
                <w:sz w:val="20"/>
                <w:szCs w:val="21"/>
              </w:rPr>
            </w:pPr>
          </w:p>
        </w:tc>
      </w:tr>
      <w:tr w:rsidR="00DF2A9A" w14:paraId="2AC39A80" w14:textId="77777777">
        <w:tc>
          <w:tcPr>
            <w:tcW w:w="613" w:type="dxa"/>
            <w:tcBorders>
              <w:top w:val="single" w:sz="6" w:space="0" w:color="auto"/>
              <w:left w:val="single" w:sz="4" w:space="0" w:color="auto"/>
              <w:bottom w:val="single" w:sz="6" w:space="0" w:color="auto"/>
              <w:right w:val="single" w:sz="6" w:space="0" w:color="auto"/>
            </w:tcBorders>
            <w:shd w:val="clear" w:color="auto" w:fill="auto"/>
            <w:vAlign w:val="center"/>
          </w:tcPr>
          <w:p w14:paraId="50ED39EB" w14:textId="77777777" w:rsidR="00DF2A9A" w:rsidRDefault="0036376D">
            <w:pPr>
              <w:jc w:val="center"/>
              <w:rPr>
                <w:rFonts w:ascii="宋体" w:eastAsia="宋体" w:hAnsi="宋体" w:cs="Times New Roman"/>
                <w:kern w:val="0"/>
                <w:sz w:val="20"/>
                <w:szCs w:val="21"/>
              </w:rPr>
            </w:pPr>
            <w:r>
              <w:rPr>
                <w:rFonts w:ascii="宋体" w:eastAsia="宋体" w:hAnsi="宋体" w:cs="Times New Roman" w:hint="eastAsia"/>
                <w:kern w:val="0"/>
                <w:sz w:val="20"/>
                <w:szCs w:val="21"/>
              </w:rPr>
              <w:t xml:space="preserve"> </w:t>
            </w:r>
            <w:r>
              <w:rPr>
                <w:rFonts w:ascii="宋体" w:eastAsia="宋体" w:hAnsi="宋体" w:cs="Times New Roman"/>
                <w:kern w:val="0"/>
                <w:sz w:val="20"/>
                <w:szCs w:val="21"/>
              </w:rPr>
              <w:t>4</w:t>
            </w:r>
          </w:p>
        </w:tc>
        <w:tc>
          <w:tcPr>
            <w:tcW w:w="1700" w:type="dxa"/>
            <w:tcBorders>
              <w:top w:val="single" w:sz="6" w:space="0" w:color="auto"/>
              <w:left w:val="single" w:sz="6" w:space="0" w:color="auto"/>
              <w:bottom w:val="single" w:sz="6" w:space="0" w:color="auto"/>
              <w:right w:val="single" w:sz="6" w:space="0" w:color="auto"/>
            </w:tcBorders>
            <w:shd w:val="clear" w:color="auto" w:fill="auto"/>
            <w:tcMar>
              <w:left w:w="-5" w:type="dxa"/>
            </w:tcMar>
            <w:vAlign w:val="center"/>
          </w:tcPr>
          <w:p w14:paraId="37D3BA99" w14:textId="77777777" w:rsidR="00DF2A9A" w:rsidRDefault="0036376D">
            <w:pPr>
              <w:jc w:val="center"/>
              <w:rPr>
                <w:rFonts w:ascii="宋体" w:eastAsia="宋体" w:hAnsi="宋体" w:cs="Times New Roman"/>
                <w:kern w:val="0"/>
                <w:sz w:val="20"/>
                <w:szCs w:val="21"/>
              </w:rPr>
            </w:pPr>
            <w:r>
              <w:rPr>
                <w:rFonts w:ascii="宋体" w:eastAsia="宋体" w:hAnsi="宋体" w:cs="Times New Roman"/>
                <w:kern w:val="0"/>
                <w:sz w:val="20"/>
                <w:szCs w:val="21"/>
              </w:rPr>
              <w:t>观感质量</w:t>
            </w:r>
          </w:p>
        </w:tc>
        <w:tc>
          <w:tcPr>
            <w:tcW w:w="1562" w:type="dxa"/>
            <w:tcBorders>
              <w:top w:val="single" w:sz="6" w:space="0" w:color="auto"/>
              <w:left w:val="single" w:sz="6" w:space="0" w:color="auto"/>
              <w:bottom w:val="single" w:sz="6" w:space="0" w:color="auto"/>
              <w:right w:val="single" w:sz="6" w:space="0" w:color="auto"/>
            </w:tcBorders>
            <w:shd w:val="clear" w:color="auto" w:fill="auto"/>
            <w:tcMar>
              <w:left w:w="-5" w:type="dxa"/>
            </w:tcMar>
            <w:vAlign w:val="center"/>
          </w:tcPr>
          <w:p w14:paraId="50AA4B55" w14:textId="77777777" w:rsidR="00DF2A9A" w:rsidRDefault="00DF2A9A">
            <w:pPr>
              <w:jc w:val="center"/>
              <w:rPr>
                <w:rFonts w:ascii="宋体" w:eastAsia="宋体" w:hAnsi="宋体" w:cs="Times New Roman"/>
                <w:kern w:val="0"/>
                <w:sz w:val="20"/>
                <w:szCs w:val="20"/>
              </w:rPr>
            </w:pPr>
          </w:p>
        </w:tc>
        <w:tc>
          <w:tcPr>
            <w:tcW w:w="1275" w:type="dxa"/>
            <w:tcBorders>
              <w:top w:val="single" w:sz="6" w:space="0" w:color="auto"/>
              <w:left w:val="single" w:sz="6" w:space="0" w:color="auto"/>
              <w:bottom w:val="single" w:sz="6" w:space="0" w:color="auto"/>
              <w:right w:val="single" w:sz="6" w:space="0" w:color="auto"/>
            </w:tcBorders>
            <w:shd w:val="clear" w:color="auto" w:fill="auto"/>
            <w:tcMar>
              <w:left w:w="-5" w:type="dxa"/>
            </w:tcMar>
            <w:vAlign w:val="center"/>
          </w:tcPr>
          <w:p w14:paraId="3018EE39" w14:textId="77777777" w:rsidR="00DF2A9A" w:rsidRDefault="00DF2A9A">
            <w:pPr>
              <w:jc w:val="center"/>
              <w:rPr>
                <w:rFonts w:ascii="宋体" w:eastAsia="宋体" w:hAnsi="宋体" w:cs="Times New Roman"/>
                <w:kern w:val="0"/>
                <w:sz w:val="20"/>
                <w:szCs w:val="21"/>
              </w:rPr>
            </w:pPr>
          </w:p>
        </w:tc>
        <w:tc>
          <w:tcPr>
            <w:tcW w:w="1700" w:type="dxa"/>
            <w:tcBorders>
              <w:top w:val="single" w:sz="6" w:space="0" w:color="auto"/>
              <w:left w:val="single" w:sz="6" w:space="0" w:color="auto"/>
              <w:bottom w:val="single" w:sz="6" w:space="0" w:color="auto"/>
              <w:right w:val="single" w:sz="6" w:space="0" w:color="auto"/>
            </w:tcBorders>
            <w:shd w:val="clear" w:color="auto" w:fill="auto"/>
            <w:tcMar>
              <w:left w:w="-5" w:type="dxa"/>
            </w:tcMar>
            <w:vAlign w:val="center"/>
          </w:tcPr>
          <w:p w14:paraId="4777BB3A" w14:textId="77777777" w:rsidR="00DF2A9A" w:rsidRDefault="00DF2A9A">
            <w:pPr>
              <w:jc w:val="center"/>
              <w:rPr>
                <w:rFonts w:ascii="宋体" w:eastAsia="宋体" w:hAnsi="宋体" w:cs="Times New Roman"/>
                <w:kern w:val="0"/>
                <w:sz w:val="20"/>
                <w:szCs w:val="21"/>
              </w:rPr>
            </w:pPr>
          </w:p>
        </w:tc>
        <w:tc>
          <w:tcPr>
            <w:tcW w:w="1375" w:type="dxa"/>
            <w:tcBorders>
              <w:top w:val="single" w:sz="6" w:space="0" w:color="auto"/>
              <w:left w:val="single" w:sz="6" w:space="0" w:color="auto"/>
              <w:bottom w:val="single" w:sz="6" w:space="0" w:color="auto"/>
              <w:right w:val="single" w:sz="4" w:space="0" w:color="auto"/>
            </w:tcBorders>
            <w:shd w:val="clear" w:color="auto" w:fill="auto"/>
            <w:tcMar>
              <w:left w:w="-5" w:type="dxa"/>
            </w:tcMar>
            <w:vAlign w:val="center"/>
          </w:tcPr>
          <w:p w14:paraId="57567497" w14:textId="77777777" w:rsidR="00DF2A9A" w:rsidRDefault="00DF2A9A">
            <w:pPr>
              <w:jc w:val="center"/>
              <w:rPr>
                <w:rFonts w:ascii="宋体" w:eastAsia="宋体" w:hAnsi="宋体" w:cs="Times New Roman"/>
                <w:kern w:val="0"/>
                <w:sz w:val="20"/>
                <w:szCs w:val="21"/>
              </w:rPr>
            </w:pPr>
          </w:p>
        </w:tc>
      </w:tr>
      <w:tr w:rsidR="00DF2A9A" w14:paraId="27D0FEDA" w14:textId="77777777">
        <w:tc>
          <w:tcPr>
            <w:tcW w:w="2313" w:type="dxa"/>
            <w:gridSpan w:val="2"/>
            <w:tcBorders>
              <w:top w:val="single" w:sz="6" w:space="0" w:color="auto"/>
              <w:left w:val="single" w:sz="4" w:space="0" w:color="auto"/>
              <w:bottom w:val="single" w:sz="6" w:space="0" w:color="auto"/>
              <w:right w:val="single" w:sz="6" w:space="0" w:color="auto"/>
            </w:tcBorders>
            <w:shd w:val="clear" w:color="auto" w:fill="auto"/>
            <w:vAlign w:val="center"/>
          </w:tcPr>
          <w:p w14:paraId="2D0AEB94" w14:textId="77777777" w:rsidR="00DF2A9A" w:rsidRDefault="0036376D">
            <w:pPr>
              <w:jc w:val="center"/>
              <w:rPr>
                <w:rFonts w:ascii="宋体" w:eastAsia="宋体" w:hAnsi="宋体" w:cs="Times New Roman"/>
                <w:kern w:val="0"/>
                <w:sz w:val="20"/>
                <w:szCs w:val="21"/>
              </w:rPr>
            </w:pPr>
            <w:r>
              <w:rPr>
                <w:rFonts w:ascii="宋体" w:eastAsia="宋体" w:hAnsi="宋体" w:cs="Times New Roman"/>
                <w:kern w:val="0"/>
                <w:sz w:val="20"/>
                <w:szCs w:val="21"/>
              </w:rPr>
              <w:t>小计</w:t>
            </w:r>
          </w:p>
        </w:tc>
        <w:tc>
          <w:tcPr>
            <w:tcW w:w="1562" w:type="dxa"/>
            <w:tcBorders>
              <w:top w:val="single" w:sz="6" w:space="0" w:color="auto"/>
              <w:left w:val="single" w:sz="6" w:space="0" w:color="auto"/>
              <w:bottom w:val="single" w:sz="6" w:space="0" w:color="auto"/>
              <w:right w:val="single" w:sz="6" w:space="0" w:color="auto"/>
            </w:tcBorders>
            <w:shd w:val="clear" w:color="auto" w:fill="auto"/>
            <w:tcMar>
              <w:left w:w="-5" w:type="dxa"/>
            </w:tcMar>
            <w:vAlign w:val="center"/>
          </w:tcPr>
          <w:p w14:paraId="16FC66C2" w14:textId="77777777" w:rsidR="00DF2A9A" w:rsidRDefault="00DF2A9A">
            <w:pPr>
              <w:jc w:val="center"/>
              <w:rPr>
                <w:rFonts w:ascii="宋体" w:eastAsia="宋体" w:hAnsi="宋体" w:cs="Times New Roman"/>
                <w:kern w:val="0"/>
                <w:sz w:val="20"/>
                <w:szCs w:val="21"/>
              </w:rPr>
            </w:pPr>
          </w:p>
        </w:tc>
        <w:tc>
          <w:tcPr>
            <w:tcW w:w="1275" w:type="dxa"/>
            <w:tcBorders>
              <w:top w:val="single" w:sz="6" w:space="0" w:color="auto"/>
              <w:left w:val="single" w:sz="6" w:space="0" w:color="auto"/>
              <w:bottom w:val="single" w:sz="6" w:space="0" w:color="auto"/>
              <w:right w:val="single" w:sz="6" w:space="0" w:color="auto"/>
            </w:tcBorders>
            <w:shd w:val="clear" w:color="auto" w:fill="auto"/>
            <w:tcMar>
              <w:left w:w="-5" w:type="dxa"/>
            </w:tcMar>
            <w:vAlign w:val="center"/>
          </w:tcPr>
          <w:p w14:paraId="6BFED9B8" w14:textId="77777777" w:rsidR="00DF2A9A" w:rsidRDefault="00DF2A9A">
            <w:pPr>
              <w:jc w:val="center"/>
              <w:rPr>
                <w:rFonts w:ascii="宋体" w:eastAsia="宋体" w:hAnsi="宋体" w:cs="Times New Roman"/>
                <w:kern w:val="0"/>
                <w:sz w:val="20"/>
                <w:szCs w:val="21"/>
              </w:rPr>
            </w:pPr>
          </w:p>
        </w:tc>
        <w:tc>
          <w:tcPr>
            <w:tcW w:w="1700" w:type="dxa"/>
            <w:tcBorders>
              <w:top w:val="single" w:sz="6" w:space="0" w:color="auto"/>
              <w:left w:val="single" w:sz="6" w:space="0" w:color="auto"/>
              <w:bottom w:val="single" w:sz="6" w:space="0" w:color="auto"/>
              <w:right w:val="single" w:sz="6" w:space="0" w:color="auto"/>
            </w:tcBorders>
            <w:shd w:val="clear" w:color="auto" w:fill="auto"/>
            <w:tcMar>
              <w:left w:w="-5" w:type="dxa"/>
            </w:tcMar>
            <w:vAlign w:val="center"/>
          </w:tcPr>
          <w:p w14:paraId="2AF35F5B" w14:textId="77777777" w:rsidR="00DF2A9A" w:rsidRDefault="00DF2A9A">
            <w:pPr>
              <w:jc w:val="center"/>
              <w:rPr>
                <w:rFonts w:ascii="宋体" w:eastAsia="宋体" w:hAnsi="宋体" w:cs="Times New Roman"/>
                <w:kern w:val="0"/>
                <w:sz w:val="20"/>
                <w:szCs w:val="21"/>
              </w:rPr>
            </w:pPr>
          </w:p>
        </w:tc>
        <w:tc>
          <w:tcPr>
            <w:tcW w:w="1375" w:type="dxa"/>
            <w:tcBorders>
              <w:top w:val="single" w:sz="6" w:space="0" w:color="auto"/>
              <w:left w:val="single" w:sz="6" w:space="0" w:color="auto"/>
              <w:bottom w:val="single" w:sz="6" w:space="0" w:color="auto"/>
              <w:right w:val="single" w:sz="4" w:space="0" w:color="auto"/>
            </w:tcBorders>
            <w:shd w:val="clear" w:color="auto" w:fill="auto"/>
            <w:tcMar>
              <w:left w:w="-5" w:type="dxa"/>
            </w:tcMar>
            <w:vAlign w:val="center"/>
          </w:tcPr>
          <w:p w14:paraId="559DF51B" w14:textId="77777777" w:rsidR="00DF2A9A" w:rsidRDefault="00DF2A9A">
            <w:pPr>
              <w:jc w:val="center"/>
              <w:rPr>
                <w:rFonts w:ascii="宋体" w:eastAsia="宋体" w:hAnsi="宋体" w:cs="Times New Roman"/>
                <w:kern w:val="0"/>
                <w:sz w:val="20"/>
                <w:szCs w:val="21"/>
              </w:rPr>
            </w:pPr>
          </w:p>
        </w:tc>
      </w:tr>
      <w:tr w:rsidR="00DF2A9A" w14:paraId="320CE059" w14:textId="77777777">
        <w:tc>
          <w:tcPr>
            <w:tcW w:w="2313" w:type="dxa"/>
            <w:gridSpan w:val="2"/>
            <w:tcBorders>
              <w:top w:val="single" w:sz="6" w:space="0" w:color="auto"/>
              <w:left w:val="single" w:sz="4" w:space="0" w:color="auto"/>
              <w:bottom w:val="single" w:sz="6" w:space="0" w:color="auto"/>
              <w:right w:val="single" w:sz="6" w:space="0" w:color="auto"/>
            </w:tcBorders>
            <w:shd w:val="clear" w:color="auto" w:fill="auto"/>
            <w:vAlign w:val="center"/>
          </w:tcPr>
          <w:p w14:paraId="17CDB635" w14:textId="77777777" w:rsidR="00DF2A9A" w:rsidRDefault="0036376D">
            <w:pPr>
              <w:jc w:val="center"/>
              <w:rPr>
                <w:rFonts w:ascii="宋体" w:eastAsia="宋体" w:hAnsi="宋体" w:cs="Times New Roman"/>
                <w:kern w:val="0"/>
                <w:sz w:val="20"/>
                <w:szCs w:val="21"/>
              </w:rPr>
            </w:pPr>
            <w:r>
              <w:rPr>
                <w:rFonts w:ascii="宋体" w:eastAsia="宋体" w:hAnsi="宋体" w:cs="Times New Roman"/>
                <w:kern w:val="0"/>
                <w:sz w:val="20"/>
                <w:szCs w:val="21"/>
              </w:rPr>
              <w:t>权重</w:t>
            </w:r>
            <w:r>
              <w:rPr>
                <w:rFonts w:ascii="宋体" w:eastAsia="宋体" w:hAnsi="宋体" w:cs="宋体"/>
                <w:color w:val="000000"/>
                <w:kern w:val="0"/>
                <w:sz w:val="22"/>
                <w:szCs w:val="20"/>
              </w:rPr>
              <w:t>（%）</w:t>
            </w:r>
          </w:p>
        </w:tc>
        <w:tc>
          <w:tcPr>
            <w:tcW w:w="1562" w:type="dxa"/>
            <w:tcBorders>
              <w:top w:val="single" w:sz="6" w:space="0" w:color="auto"/>
              <w:left w:val="single" w:sz="6" w:space="0" w:color="auto"/>
              <w:bottom w:val="single" w:sz="6" w:space="0" w:color="auto"/>
              <w:right w:val="single" w:sz="6" w:space="0" w:color="auto"/>
            </w:tcBorders>
            <w:shd w:val="clear" w:color="auto" w:fill="auto"/>
            <w:tcMar>
              <w:left w:w="-5" w:type="dxa"/>
            </w:tcMar>
            <w:vAlign w:val="center"/>
          </w:tcPr>
          <w:p w14:paraId="49D3CDE5" w14:textId="77777777" w:rsidR="00DF2A9A" w:rsidRDefault="0036376D">
            <w:pPr>
              <w:jc w:val="center"/>
              <w:rPr>
                <w:rFonts w:ascii="宋体" w:eastAsia="宋体" w:hAnsi="宋体" w:cs="Times New Roman"/>
                <w:kern w:val="0"/>
                <w:sz w:val="20"/>
                <w:szCs w:val="21"/>
              </w:rPr>
            </w:pPr>
            <w:r>
              <w:rPr>
                <w:rFonts w:ascii="宋体" w:eastAsia="宋体" w:hAnsi="宋体" w:cs="Times New Roman" w:hint="eastAsia"/>
                <w:kern w:val="0"/>
                <w:sz w:val="20"/>
                <w:szCs w:val="21"/>
              </w:rPr>
              <w:t>10</w:t>
            </w:r>
          </w:p>
        </w:tc>
        <w:tc>
          <w:tcPr>
            <w:tcW w:w="1275" w:type="dxa"/>
            <w:tcBorders>
              <w:top w:val="single" w:sz="6" w:space="0" w:color="auto"/>
              <w:left w:val="single" w:sz="6" w:space="0" w:color="auto"/>
              <w:bottom w:val="single" w:sz="6" w:space="0" w:color="auto"/>
              <w:right w:val="single" w:sz="6" w:space="0" w:color="auto"/>
            </w:tcBorders>
            <w:shd w:val="clear" w:color="auto" w:fill="auto"/>
            <w:tcMar>
              <w:left w:w="-5" w:type="dxa"/>
            </w:tcMar>
            <w:vAlign w:val="center"/>
          </w:tcPr>
          <w:p w14:paraId="5D8E9E56" w14:textId="77777777" w:rsidR="00DF2A9A" w:rsidRDefault="0036376D">
            <w:pPr>
              <w:jc w:val="center"/>
              <w:rPr>
                <w:rFonts w:ascii="宋体" w:eastAsia="宋体" w:hAnsi="宋体" w:cs="Times New Roman"/>
                <w:kern w:val="0"/>
                <w:sz w:val="20"/>
                <w:szCs w:val="21"/>
              </w:rPr>
            </w:pPr>
            <w:r>
              <w:rPr>
                <w:rFonts w:ascii="宋体" w:eastAsia="宋体" w:hAnsi="宋体" w:cs="Times New Roman"/>
                <w:kern w:val="0"/>
                <w:sz w:val="20"/>
                <w:szCs w:val="21"/>
              </w:rPr>
              <w:t>3</w:t>
            </w:r>
            <w:r>
              <w:rPr>
                <w:rFonts w:ascii="宋体" w:eastAsia="宋体" w:hAnsi="宋体" w:cs="Times New Roman" w:hint="eastAsia"/>
                <w:kern w:val="0"/>
                <w:sz w:val="20"/>
                <w:szCs w:val="21"/>
              </w:rPr>
              <w:t>0</w:t>
            </w:r>
          </w:p>
        </w:tc>
        <w:tc>
          <w:tcPr>
            <w:tcW w:w="1700" w:type="dxa"/>
            <w:tcBorders>
              <w:top w:val="single" w:sz="6" w:space="0" w:color="auto"/>
              <w:left w:val="single" w:sz="6" w:space="0" w:color="auto"/>
              <w:bottom w:val="single" w:sz="6" w:space="0" w:color="auto"/>
              <w:right w:val="single" w:sz="6" w:space="0" w:color="auto"/>
            </w:tcBorders>
            <w:shd w:val="clear" w:color="auto" w:fill="auto"/>
            <w:tcMar>
              <w:left w:w="-5" w:type="dxa"/>
            </w:tcMar>
            <w:vAlign w:val="center"/>
          </w:tcPr>
          <w:p w14:paraId="435D2268" w14:textId="77777777" w:rsidR="00DF2A9A" w:rsidRDefault="0036376D">
            <w:pPr>
              <w:jc w:val="center"/>
              <w:rPr>
                <w:rFonts w:ascii="宋体" w:eastAsia="宋体" w:hAnsi="宋体" w:cs="Times New Roman"/>
                <w:kern w:val="0"/>
                <w:sz w:val="20"/>
                <w:szCs w:val="21"/>
              </w:rPr>
            </w:pPr>
            <w:r>
              <w:rPr>
                <w:rFonts w:ascii="宋体" w:eastAsia="宋体" w:hAnsi="宋体" w:cs="Times New Roman"/>
                <w:kern w:val="0"/>
                <w:sz w:val="20"/>
                <w:szCs w:val="21"/>
              </w:rPr>
              <w:t>3</w:t>
            </w:r>
            <w:r>
              <w:rPr>
                <w:rFonts w:ascii="宋体" w:eastAsia="宋体" w:hAnsi="宋体" w:cs="Times New Roman" w:hint="eastAsia"/>
                <w:kern w:val="0"/>
                <w:sz w:val="20"/>
                <w:szCs w:val="21"/>
              </w:rPr>
              <w:t>0</w:t>
            </w:r>
          </w:p>
        </w:tc>
        <w:tc>
          <w:tcPr>
            <w:tcW w:w="1375" w:type="dxa"/>
            <w:tcBorders>
              <w:top w:val="single" w:sz="6" w:space="0" w:color="auto"/>
              <w:left w:val="single" w:sz="6" w:space="0" w:color="auto"/>
              <w:bottom w:val="single" w:sz="6" w:space="0" w:color="auto"/>
              <w:right w:val="single" w:sz="4" w:space="0" w:color="auto"/>
            </w:tcBorders>
            <w:shd w:val="clear" w:color="auto" w:fill="auto"/>
            <w:tcMar>
              <w:left w:w="-5" w:type="dxa"/>
            </w:tcMar>
            <w:vAlign w:val="center"/>
          </w:tcPr>
          <w:p w14:paraId="66FDCF76" w14:textId="77777777" w:rsidR="00DF2A9A" w:rsidRDefault="0036376D">
            <w:pPr>
              <w:jc w:val="center"/>
              <w:rPr>
                <w:rFonts w:ascii="宋体" w:eastAsia="宋体" w:hAnsi="宋体" w:cs="Times New Roman"/>
                <w:kern w:val="0"/>
                <w:sz w:val="20"/>
                <w:szCs w:val="21"/>
              </w:rPr>
            </w:pPr>
            <w:r>
              <w:rPr>
                <w:rFonts w:ascii="宋体" w:eastAsia="宋体" w:hAnsi="宋体" w:cs="Times New Roman" w:hint="eastAsia"/>
                <w:kern w:val="0"/>
                <w:sz w:val="20"/>
                <w:szCs w:val="21"/>
              </w:rPr>
              <w:t>30</w:t>
            </w:r>
          </w:p>
        </w:tc>
      </w:tr>
      <w:tr w:rsidR="00DF2A9A" w14:paraId="43407873" w14:textId="77777777">
        <w:tc>
          <w:tcPr>
            <w:tcW w:w="2313" w:type="dxa"/>
            <w:gridSpan w:val="2"/>
            <w:tcBorders>
              <w:top w:val="single" w:sz="6" w:space="0" w:color="auto"/>
              <w:left w:val="single" w:sz="4" w:space="0" w:color="auto"/>
              <w:bottom w:val="single" w:sz="6" w:space="0" w:color="auto"/>
              <w:right w:val="single" w:sz="6" w:space="0" w:color="auto"/>
            </w:tcBorders>
            <w:shd w:val="clear" w:color="auto" w:fill="auto"/>
            <w:vAlign w:val="center"/>
          </w:tcPr>
          <w:p w14:paraId="33078130" w14:textId="77777777" w:rsidR="00DF2A9A" w:rsidRDefault="0036376D">
            <w:pPr>
              <w:jc w:val="center"/>
              <w:rPr>
                <w:rFonts w:ascii="宋体" w:eastAsia="宋体" w:hAnsi="宋体" w:cs="Times New Roman"/>
                <w:kern w:val="0"/>
                <w:sz w:val="20"/>
                <w:szCs w:val="21"/>
              </w:rPr>
            </w:pPr>
            <w:r>
              <w:rPr>
                <w:rFonts w:ascii="宋体" w:eastAsia="宋体" w:hAnsi="宋体" w:cs="Times New Roman"/>
                <w:kern w:val="0"/>
                <w:sz w:val="20"/>
                <w:szCs w:val="21"/>
              </w:rPr>
              <w:t>实得分</w:t>
            </w:r>
          </w:p>
        </w:tc>
        <w:tc>
          <w:tcPr>
            <w:tcW w:w="1562" w:type="dxa"/>
            <w:tcBorders>
              <w:top w:val="single" w:sz="6" w:space="0" w:color="auto"/>
              <w:left w:val="single" w:sz="6" w:space="0" w:color="auto"/>
              <w:bottom w:val="single" w:sz="6" w:space="0" w:color="auto"/>
              <w:right w:val="single" w:sz="6" w:space="0" w:color="auto"/>
            </w:tcBorders>
            <w:shd w:val="clear" w:color="auto" w:fill="auto"/>
            <w:tcMar>
              <w:left w:w="-5" w:type="dxa"/>
            </w:tcMar>
            <w:vAlign w:val="center"/>
          </w:tcPr>
          <w:p w14:paraId="41F3D386" w14:textId="77777777" w:rsidR="00DF2A9A" w:rsidRDefault="00DF2A9A">
            <w:pPr>
              <w:jc w:val="center"/>
              <w:rPr>
                <w:rFonts w:ascii="宋体" w:eastAsia="宋体" w:hAnsi="宋体" w:cs="Times New Roman"/>
                <w:kern w:val="0"/>
                <w:sz w:val="20"/>
                <w:szCs w:val="21"/>
              </w:rPr>
            </w:pPr>
          </w:p>
        </w:tc>
        <w:tc>
          <w:tcPr>
            <w:tcW w:w="1275" w:type="dxa"/>
            <w:tcBorders>
              <w:top w:val="single" w:sz="6" w:space="0" w:color="auto"/>
              <w:left w:val="single" w:sz="6" w:space="0" w:color="auto"/>
              <w:bottom w:val="single" w:sz="6" w:space="0" w:color="auto"/>
              <w:right w:val="single" w:sz="6" w:space="0" w:color="auto"/>
            </w:tcBorders>
            <w:shd w:val="clear" w:color="auto" w:fill="auto"/>
            <w:tcMar>
              <w:left w:w="-5" w:type="dxa"/>
            </w:tcMar>
            <w:vAlign w:val="center"/>
          </w:tcPr>
          <w:p w14:paraId="4206814A" w14:textId="77777777" w:rsidR="00DF2A9A" w:rsidRDefault="00DF2A9A">
            <w:pPr>
              <w:jc w:val="center"/>
              <w:rPr>
                <w:rFonts w:ascii="宋体" w:eastAsia="宋体" w:hAnsi="宋体" w:cs="Times New Roman"/>
                <w:kern w:val="0"/>
                <w:sz w:val="20"/>
                <w:szCs w:val="21"/>
              </w:rPr>
            </w:pPr>
          </w:p>
        </w:tc>
        <w:tc>
          <w:tcPr>
            <w:tcW w:w="1700" w:type="dxa"/>
            <w:tcBorders>
              <w:top w:val="single" w:sz="6" w:space="0" w:color="auto"/>
              <w:left w:val="single" w:sz="6" w:space="0" w:color="auto"/>
              <w:bottom w:val="single" w:sz="6" w:space="0" w:color="auto"/>
              <w:right w:val="single" w:sz="6" w:space="0" w:color="auto"/>
            </w:tcBorders>
            <w:shd w:val="clear" w:color="auto" w:fill="auto"/>
            <w:tcMar>
              <w:left w:w="-5" w:type="dxa"/>
            </w:tcMar>
            <w:vAlign w:val="center"/>
          </w:tcPr>
          <w:p w14:paraId="0E9AC3E9" w14:textId="77777777" w:rsidR="00DF2A9A" w:rsidRDefault="00DF2A9A">
            <w:pPr>
              <w:jc w:val="center"/>
              <w:rPr>
                <w:rFonts w:ascii="宋体" w:eastAsia="宋体" w:hAnsi="宋体" w:cs="Times New Roman"/>
                <w:kern w:val="0"/>
                <w:sz w:val="20"/>
                <w:szCs w:val="21"/>
              </w:rPr>
            </w:pPr>
          </w:p>
        </w:tc>
        <w:tc>
          <w:tcPr>
            <w:tcW w:w="1375" w:type="dxa"/>
            <w:tcBorders>
              <w:top w:val="single" w:sz="6" w:space="0" w:color="auto"/>
              <w:left w:val="single" w:sz="6" w:space="0" w:color="auto"/>
              <w:bottom w:val="single" w:sz="6" w:space="0" w:color="auto"/>
              <w:right w:val="single" w:sz="4" w:space="0" w:color="auto"/>
            </w:tcBorders>
            <w:shd w:val="clear" w:color="auto" w:fill="auto"/>
            <w:tcMar>
              <w:left w:w="-5" w:type="dxa"/>
            </w:tcMar>
            <w:vAlign w:val="center"/>
          </w:tcPr>
          <w:p w14:paraId="625A74D2" w14:textId="77777777" w:rsidR="00DF2A9A" w:rsidRDefault="00DF2A9A">
            <w:pPr>
              <w:jc w:val="center"/>
              <w:rPr>
                <w:rFonts w:ascii="宋体" w:eastAsia="宋体" w:hAnsi="宋体" w:cs="Times New Roman"/>
                <w:kern w:val="0"/>
                <w:sz w:val="20"/>
                <w:szCs w:val="21"/>
              </w:rPr>
            </w:pPr>
          </w:p>
        </w:tc>
      </w:tr>
      <w:tr w:rsidR="00DF2A9A" w14:paraId="522A0888" w14:textId="77777777">
        <w:trPr>
          <w:trHeight w:val="177"/>
        </w:trPr>
        <w:tc>
          <w:tcPr>
            <w:tcW w:w="2313" w:type="dxa"/>
            <w:gridSpan w:val="2"/>
            <w:tcBorders>
              <w:top w:val="single" w:sz="6" w:space="0" w:color="auto"/>
              <w:left w:val="single" w:sz="4" w:space="0" w:color="auto"/>
              <w:bottom w:val="single" w:sz="6" w:space="0" w:color="auto"/>
              <w:right w:val="single" w:sz="6" w:space="0" w:color="auto"/>
            </w:tcBorders>
            <w:shd w:val="clear" w:color="auto" w:fill="auto"/>
            <w:vAlign w:val="center"/>
          </w:tcPr>
          <w:p w14:paraId="1B59BDA7" w14:textId="77777777" w:rsidR="00DF2A9A" w:rsidRDefault="0036376D">
            <w:pPr>
              <w:jc w:val="center"/>
              <w:rPr>
                <w:rFonts w:ascii="宋体" w:eastAsia="宋体" w:hAnsi="宋体" w:cs="Times New Roman"/>
                <w:kern w:val="0"/>
                <w:sz w:val="20"/>
                <w:szCs w:val="21"/>
              </w:rPr>
            </w:pPr>
            <w:r>
              <w:rPr>
                <w:rFonts w:ascii="宋体" w:eastAsia="宋体" w:hAnsi="宋体" w:cs="Times New Roman"/>
                <w:kern w:val="0"/>
                <w:sz w:val="20"/>
                <w:szCs w:val="21"/>
              </w:rPr>
              <w:t>总得分</w:t>
            </w:r>
          </w:p>
        </w:tc>
        <w:tc>
          <w:tcPr>
            <w:tcW w:w="5912" w:type="dxa"/>
            <w:gridSpan w:val="4"/>
            <w:tcBorders>
              <w:top w:val="single" w:sz="6" w:space="0" w:color="auto"/>
              <w:left w:val="single" w:sz="6" w:space="0" w:color="auto"/>
              <w:bottom w:val="single" w:sz="6" w:space="0" w:color="auto"/>
              <w:right w:val="single" w:sz="4" w:space="0" w:color="auto"/>
            </w:tcBorders>
            <w:shd w:val="clear" w:color="auto" w:fill="auto"/>
            <w:tcMar>
              <w:left w:w="-5" w:type="dxa"/>
            </w:tcMar>
            <w:vAlign w:val="center"/>
          </w:tcPr>
          <w:p w14:paraId="5CCD7C65" w14:textId="77777777" w:rsidR="00DF2A9A" w:rsidRDefault="00DF2A9A">
            <w:pPr>
              <w:jc w:val="center"/>
              <w:rPr>
                <w:rFonts w:ascii="宋体" w:eastAsia="宋体" w:hAnsi="宋体" w:cs="Times New Roman"/>
                <w:kern w:val="0"/>
                <w:sz w:val="20"/>
                <w:szCs w:val="21"/>
              </w:rPr>
            </w:pPr>
          </w:p>
        </w:tc>
      </w:tr>
      <w:tr w:rsidR="00DF2A9A" w14:paraId="4D8D3F15" w14:textId="77777777">
        <w:trPr>
          <w:trHeight w:val="2053"/>
        </w:trPr>
        <w:tc>
          <w:tcPr>
            <w:tcW w:w="8225" w:type="dxa"/>
            <w:gridSpan w:val="6"/>
            <w:tcBorders>
              <w:top w:val="single" w:sz="6" w:space="0" w:color="auto"/>
              <w:left w:val="single" w:sz="4" w:space="0" w:color="auto"/>
              <w:bottom w:val="single" w:sz="4" w:space="0" w:color="auto"/>
              <w:right w:val="single" w:sz="4" w:space="0" w:color="auto"/>
            </w:tcBorders>
            <w:shd w:val="clear" w:color="auto" w:fill="auto"/>
          </w:tcPr>
          <w:p w14:paraId="31961B14" w14:textId="77777777" w:rsidR="00DF2A9A" w:rsidRDefault="0036376D">
            <w:pPr>
              <w:ind w:firstLineChars="100" w:firstLine="200"/>
              <w:jc w:val="left"/>
              <w:rPr>
                <w:rFonts w:ascii="宋体" w:eastAsia="宋体" w:hAnsi="宋体" w:cs="Times New Roman"/>
                <w:kern w:val="0"/>
                <w:sz w:val="20"/>
                <w:szCs w:val="21"/>
              </w:rPr>
            </w:pPr>
            <w:r>
              <w:rPr>
                <w:rFonts w:ascii="宋体" w:eastAsia="宋体" w:hAnsi="宋体" w:cs="Times New Roman"/>
                <w:kern w:val="0"/>
                <w:sz w:val="20"/>
                <w:szCs w:val="21"/>
              </w:rPr>
              <w:t>工程部位检查项目质量评价得分=</w:t>
            </w:r>
            <m:oMath>
              <m:nary>
                <m:naryPr>
                  <m:chr m:val="∑"/>
                  <m:ctrlPr>
                    <w:rPr>
                      <w:rFonts w:ascii="Cambria Math" w:eastAsia="宋体" w:hAnsi="Cambria Math" w:cs="Times New Roman"/>
                      <w:kern w:val="0"/>
                      <w:sz w:val="20"/>
                      <w:szCs w:val="20"/>
                    </w:rPr>
                  </m:ctrlPr>
                </m:naryPr>
                <m:sub>
                  <m:r>
                    <w:rPr>
                      <w:rFonts w:ascii="Cambria Math" w:eastAsia="宋体" w:hAnsi="Cambria Math" w:cs="Times New Roman"/>
                      <w:kern w:val="0"/>
                      <w:sz w:val="20"/>
                      <w:szCs w:val="20"/>
                    </w:rPr>
                    <m:t>1</m:t>
                  </m:r>
                </m:sub>
                <m:sup>
                  <m:r>
                    <w:rPr>
                      <w:rFonts w:ascii="Cambria Math" w:eastAsia="宋体" w:hAnsi="Cambria Math" w:cs="Times New Roman"/>
                      <w:kern w:val="0"/>
                      <w:sz w:val="20"/>
                      <w:szCs w:val="20"/>
                    </w:rPr>
                    <m:t>n</m:t>
                  </m:r>
                </m:sup>
                <m:e>
                  <m:r>
                    <w:rPr>
                      <w:rFonts w:ascii="Cambria Math" w:eastAsia="宋体" w:hAnsi="Cambria Math" w:cs="Times New Roman"/>
                      <w:kern w:val="0"/>
                      <w:sz w:val="20"/>
                      <w:szCs w:val="20"/>
                    </w:rPr>
                    <m:t>（工程部位检查项目质量评价得分）</m:t>
                  </m:r>
                </m:e>
              </m:nary>
            </m:oMath>
            <w:r>
              <w:rPr>
                <w:rFonts w:ascii="宋体" w:eastAsia="宋体" w:hAnsi="宋体" w:cs="Times New Roman"/>
                <w:kern w:val="0"/>
                <w:sz w:val="20"/>
                <w:szCs w:val="21"/>
              </w:rPr>
              <w:t>/n</w:t>
            </w:r>
          </w:p>
          <w:p w14:paraId="6699A7A7" w14:textId="77777777" w:rsidR="00DF2A9A" w:rsidRDefault="0036376D">
            <w:pPr>
              <w:ind w:firstLineChars="200" w:firstLine="400"/>
              <w:jc w:val="left"/>
              <w:rPr>
                <w:rFonts w:ascii="宋体" w:eastAsia="宋体" w:hAnsi="宋体" w:cs="Times New Roman"/>
                <w:kern w:val="0"/>
                <w:sz w:val="20"/>
                <w:szCs w:val="21"/>
              </w:rPr>
            </w:pPr>
            <w:r>
              <w:rPr>
                <w:rFonts w:ascii="宋体" w:eastAsia="宋体" w:hAnsi="宋体" w:cs="Times New Roman" w:hint="eastAsia"/>
                <w:kern w:val="0"/>
                <w:sz w:val="20"/>
                <w:szCs w:val="21"/>
              </w:rPr>
              <w:t>（其中：n为个工程部位各项检查项目的抽样数）</w:t>
            </w:r>
          </w:p>
          <w:p w14:paraId="2FC1A642" w14:textId="77777777" w:rsidR="00DF2A9A" w:rsidRDefault="0036376D">
            <w:pPr>
              <w:ind w:firstLineChars="100" w:firstLine="200"/>
              <w:jc w:val="left"/>
              <w:rPr>
                <w:rFonts w:ascii="宋体" w:eastAsia="宋体" w:hAnsi="宋体" w:cs="Times New Roman"/>
                <w:kern w:val="0"/>
                <w:sz w:val="20"/>
                <w:szCs w:val="21"/>
              </w:rPr>
            </w:pPr>
            <w:r>
              <w:rPr>
                <w:rFonts w:ascii="宋体" w:eastAsia="宋体" w:hAnsi="宋体" w:cs="Times New Roman"/>
                <w:kern w:val="0"/>
                <w:sz w:val="20"/>
                <w:szCs w:val="21"/>
              </w:rPr>
              <w:t>总得分=∑（实得分）</w:t>
            </w:r>
          </w:p>
          <w:p w14:paraId="3313FDBB" w14:textId="77777777" w:rsidR="00DF2A9A" w:rsidRDefault="00DF2A9A">
            <w:pPr>
              <w:jc w:val="left"/>
              <w:rPr>
                <w:rFonts w:ascii="宋体" w:eastAsia="宋体" w:hAnsi="宋体" w:cs="Times New Roman"/>
                <w:kern w:val="0"/>
                <w:sz w:val="20"/>
                <w:szCs w:val="21"/>
              </w:rPr>
            </w:pPr>
          </w:p>
          <w:p w14:paraId="20F9BAEA" w14:textId="77777777" w:rsidR="00DF2A9A" w:rsidRDefault="00DF2A9A">
            <w:pPr>
              <w:jc w:val="left"/>
              <w:rPr>
                <w:rFonts w:ascii="宋体" w:eastAsia="宋体" w:hAnsi="宋体" w:cs="Times New Roman"/>
                <w:kern w:val="0"/>
                <w:sz w:val="20"/>
                <w:szCs w:val="21"/>
              </w:rPr>
            </w:pPr>
          </w:p>
          <w:p w14:paraId="27845D87" w14:textId="77777777" w:rsidR="00DF2A9A" w:rsidRDefault="0036376D">
            <w:pPr>
              <w:jc w:val="left"/>
              <w:rPr>
                <w:rFonts w:ascii="宋体" w:eastAsia="宋体" w:hAnsi="宋体" w:cs="Times New Roman"/>
                <w:kern w:val="0"/>
                <w:sz w:val="20"/>
                <w:szCs w:val="21"/>
              </w:rPr>
            </w:pPr>
            <w:r>
              <w:rPr>
                <w:rFonts w:ascii="宋体" w:eastAsia="宋体" w:hAnsi="宋体" w:cs="Times New Roman"/>
                <w:kern w:val="0"/>
                <w:sz w:val="20"/>
                <w:szCs w:val="21"/>
              </w:rPr>
              <w:t xml:space="preserve">                </w:t>
            </w:r>
          </w:p>
          <w:p w14:paraId="1C04D891" w14:textId="77777777" w:rsidR="00DF2A9A" w:rsidRDefault="0036376D">
            <w:pPr>
              <w:jc w:val="left"/>
              <w:rPr>
                <w:rFonts w:ascii="宋体" w:eastAsia="宋体" w:hAnsi="宋体" w:cs="Times New Roman"/>
                <w:kern w:val="0"/>
                <w:sz w:val="20"/>
                <w:szCs w:val="21"/>
              </w:rPr>
            </w:pPr>
            <w:r>
              <w:rPr>
                <w:rFonts w:ascii="宋体" w:eastAsia="宋体" w:hAnsi="宋体" w:cs="Times New Roman"/>
                <w:kern w:val="0"/>
                <w:sz w:val="20"/>
                <w:szCs w:val="21"/>
              </w:rPr>
              <w:t xml:space="preserve">        评价人员（签字）：                     </w:t>
            </w:r>
            <w:r>
              <w:rPr>
                <w:rFonts w:ascii="宋体" w:eastAsia="宋体" w:hAnsi="宋体" w:cs="Times New Roman" w:hint="eastAsia"/>
                <w:kern w:val="0"/>
                <w:sz w:val="20"/>
                <w:szCs w:val="21"/>
              </w:rPr>
              <w:t xml:space="preserve">   </w:t>
            </w:r>
            <w:r>
              <w:rPr>
                <w:rFonts w:ascii="宋体" w:eastAsia="宋体" w:hAnsi="宋体" w:cs="Times New Roman"/>
                <w:kern w:val="0"/>
                <w:sz w:val="20"/>
                <w:szCs w:val="21"/>
              </w:rPr>
              <w:t xml:space="preserve">     年</w:t>
            </w:r>
            <w:r>
              <w:rPr>
                <w:rFonts w:ascii="宋体" w:eastAsia="宋体" w:hAnsi="宋体" w:cs="Times New Roman" w:hint="eastAsia"/>
                <w:kern w:val="0"/>
                <w:sz w:val="20"/>
                <w:szCs w:val="21"/>
              </w:rPr>
              <w:t xml:space="preserve">   </w:t>
            </w:r>
            <w:r>
              <w:rPr>
                <w:rFonts w:ascii="宋体" w:eastAsia="宋体" w:hAnsi="宋体" w:cs="Times New Roman"/>
                <w:kern w:val="0"/>
                <w:sz w:val="20"/>
                <w:szCs w:val="21"/>
              </w:rPr>
              <w:t xml:space="preserve">  月 </w:t>
            </w:r>
            <w:r>
              <w:rPr>
                <w:rFonts w:ascii="宋体" w:eastAsia="宋体" w:hAnsi="宋体" w:cs="Times New Roman" w:hint="eastAsia"/>
                <w:kern w:val="0"/>
                <w:sz w:val="20"/>
                <w:szCs w:val="21"/>
              </w:rPr>
              <w:t xml:space="preserve">  </w:t>
            </w:r>
            <w:r>
              <w:rPr>
                <w:rFonts w:ascii="宋体" w:eastAsia="宋体" w:hAnsi="宋体" w:cs="Times New Roman"/>
                <w:kern w:val="0"/>
                <w:sz w:val="20"/>
                <w:szCs w:val="21"/>
              </w:rPr>
              <w:t xml:space="preserve">  日</w:t>
            </w:r>
          </w:p>
          <w:p w14:paraId="00F4E1F6" w14:textId="77777777" w:rsidR="00DF2A9A" w:rsidRDefault="00DF2A9A">
            <w:pPr>
              <w:jc w:val="left"/>
              <w:rPr>
                <w:rFonts w:ascii="Calibri" w:eastAsia="宋体" w:hAnsi="Calibri" w:cs="Times New Roman"/>
                <w:kern w:val="0"/>
                <w:sz w:val="20"/>
                <w:szCs w:val="20"/>
              </w:rPr>
            </w:pPr>
          </w:p>
        </w:tc>
      </w:tr>
    </w:tbl>
    <w:p w14:paraId="3EB9E29F" w14:textId="77777777" w:rsidR="00DF2A9A" w:rsidRDefault="00502CB8" w:rsidP="008371D5">
      <w:pPr>
        <w:ind w:firstLineChars="200" w:firstLine="562"/>
        <w:jc w:val="left"/>
        <w:rPr>
          <w:rFonts w:ascii="宋体" w:eastAsia="宋体" w:hAnsi="宋体" w:cs="Times New Roman"/>
          <w:kern w:val="0"/>
          <w:sz w:val="28"/>
          <w:szCs w:val="28"/>
        </w:rPr>
      </w:pPr>
      <w:r w:rsidRPr="002D21BF">
        <w:rPr>
          <w:rFonts w:ascii="宋体" w:eastAsia="宋体" w:hAnsi="宋体" w:cs="Times New Roman" w:hint="eastAsia"/>
          <w:b/>
          <w:kern w:val="0"/>
          <w:sz w:val="28"/>
          <w:szCs w:val="28"/>
        </w:rPr>
        <w:lastRenderedPageBreak/>
        <w:t>第</w:t>
      </w:r>
      <w:r>
        <w:rPr>
          <w:rFonts w:ascii="宋体" w:eastAsia="宋体" w:hAnsi="宋体" w:cs="Times New Roman" w:hint="eastAsia"/>
          <w:b/>
          <w:kern w:val="0"/>
          <w:sz w:val="28"/>
          <w:szCs w:val="28"/>
        </w:rPr>
        <w:t>四十</w:t>
      </w:r>
      <w:r w:rsidR="007C1D7B">
        <w:rPr>
          <w:rFonts w:ascii="宋体" w:eastAsia="宋体" w:hAnsi="宋体" w:cs="Times New Roman" w:hint="eastAsia"/>
          <w:b/>
          <w:kern w:val="0"/>
          <w:sz w:val="28"/>
          <w:szCs w:val="28"/>
        </w:rPr>
        <w:t>九</w:t>
      </w:r>
      <w:r w:rsidRPr="002D21BF">
        <w:rPr>
          <w:rFonts w:ascii="宋体" w:eastAsia="宋体" w:hAnsi="宋体" w:cs="Times New Roman" w:hint="eastAsia"/>
          <w:b/>
          <w:kern w:val="0"/>
          <w:sz w:val="28"/>
          <w:szCs w:val="28"/>
        </w:rPr>
        <w:t>条</w:t>
      </w:r>
      <w:r>
        <w:rPr>
          <w:rFonts w:ascii="宋体" w:eastAsia="宋体" w:hAnsi="宋体" w:cs="Times New Roman" w:hint="eastAsia"/>
          <w:b/>
          <w:kern w:val="0"/>
          <w:sz w:val="28"/>
          <w:szCs w:val="28"/>
        </w:rPr>
        <w:t xml:space="preserve"> </w:t>
      </w:r>
      <w:r w:rsidR="0064534A">
        <w:rPr>
          <w:rFonts w:ascii="宋体" w:eastAsia="宋体" w:hAnsi="宋体" w:cs="Times New Roman"/>
          <w:kern w:val="0"/>
          <w:sz w:val="28"/>
          <w:szCs w:val="28"/>
        </w:rPr>
        <w:t>机械单项工程</w:t>
      </w:r>
      <w:r>
        <w:rPr>
          <w:rFonts w:ascii="宋体" w:eastAsia="宋体" w:hAnsi="宋体" w:cs="Times New Roman"/>
          <w:kern w:val="0"/>
          <w:sz w:val="28"/>
          <w:szCs w:val="28"/>
        </w:rPr>
        <w:t>质量评价</w:t>
      </w:r>
      <w:r w:rsidR="0036376D">
        <w:rPr>
          <w:rFonts w:ascii="宋体" w:eastAsia="宋体" w:hAnsi="宋体" w:cs="Times New Roman" w:hint="eastAsia"/>
          <w:kern w:val="0"/>
          <w:sz w:val="28"/>
          <w:szCs w:val="28"/>
        </w:rPr>
        <w:t>中</w:t>
      </w:r>
      <w:r w:rsidR="0036376D">
        <w:rPr>
          <w:rFonts w:ascii="宋体" w:eastAsia="宋体" w:hAnsi="宋体" w:cs="Times New Roman"/>
          <w:kern w:val="0"/>
          <w:sz w:val="28"/>
          <w:szCs w:val="28"/>
        </w:rPr>
        <w:t>各工程部位</w:t>
      </w:r>
      <w:r w:rsidR="0036376D">
        <w:rPr>
          <w:rFonts w:ascii="宋体" w:eastAsia="宋体" w:hAnsi="宋体" w:cs="Times New Roman" w:hint="eastAsia"/>
          <w:kern w:val="0"/>
          <w:sz w:val="28"/>
          <w:szCs w:val="28"/>
        </w:rPr>
        <w:t>的</w:t>
      </w:r>
      <w:r w:rsidR="0036376D">
        <w:rPr>
          <w:rFonts w:ascii="宋体" w:eastAsia="宋体" w:hAnsi="宋体" w:cs="Times New Roman"/>
          <w:kern w:val="0"/>
          <w:sz w:val="28"/>
          <w:szCs w:val="28"/>
        </w:rPr>
        <w:t>评价项目权重值应按</w:t>
      </w:r>
      <w:r w:rsidR="0036376D">
        <w:rPr>
          <w:rFonts w:ascii="宋体" w:eastAsia="宋体" w:hAnsi="宋体" w:cs="Times New Roman" w:hint="eastAsia"/>
          <w:kern w:val="0"/>
          <w:sz w:val="28"/>
          <w:szCs w:val="28"/>
        </w:rPr>
        <w:t>表</w:t>
      </w:r>
      <w:r w:rsidR="00FC024B">
        <w:rPr>
          <w:rFonts w:ascii="宋体" w:eastAsia="宋体" w:hAnsi="宋体" w:cs="Times New Roman" w:hint="eastAsia"/>
          <w:kern w:val="0"/>
          <w:sz w:val="28"/>
          <w:szCs w:val="28"/>
        </w:rPr>
        <w:t>8</w:t>
      </w:r>
      <w:r w:rsidR="0036376D">
        <w:rPr>
          <w:rFonts w:ascii="宋体" w:eastAsia="宋体" w:hAnsi="宋体" w:cs="Times New Roman"/>
          <w:kern w:val="0"/>
          <w:sz w:val="28"/>
          <w:szCs w:val="28"/>
        </w:rPr>
        <w:t>执行</w:t>
      </w:r>
      <w:r w:rsidR="0036376D">
        <w:rPr>
          <w:rFonts w:ascii="宋体" w:eastAsia="宋体" w:hAnsi="宋体" w:cs="Times New Roman" w:hint="eastAsia"/>
          <w:kern w:val="0"/>
          <w:sz w:val="28"/>
          <w:szCs w:val="28"/>
        </w:rPr>
        <w:t>。</w:t>
      </w:r>
    </w:p>
    <w:p w14:paraId="7C37B278" w14:textId="77777777" w:rsidR="00DF2A9A" w:rsidRPr="007B4458" w:rsidRDefault="0036376D" w:rsidP="007B4458">
      <w:pPr>
        <w:spacing w:line="480" w:lineRule="auto"/>
        <w:jc w:val="center"/>
        <w:rPr>
          <w:rFonts w:ascii="宋体" w:eastAsia="宋体" w:hAnsi="宋体" w:cs="Times New Roman"/>
          <w:b/>
          <w:kern w:val="0"/>
          <w:sz w:val="24"/>
          <w:szCs w:val="24"/>
        </w:rPr>
      </w:pPr>
      <w:r w:rsidRPr="007B4458">
        <w:rPr>
          <w:rFonts w:ascii="宋体" w:eastAsia="宋体" w:hAnsi="宋体" w:cs="Times New Roman"/>
          <w:b/>
          <w:kern w:val="0"/>
          <w:sz w:val="24"/>
          <w:szCs w:val="24"/>
        </w:rPr>
        <w:t>表</w:t>
      </w:r>
      <w:r w:rsidR="007B4458" w:rsidRPr="007B4458">
        <w:rPr>
          <w:rFonts w:ascii="宋体" w:eastAsia="宋体" w:hAnsi="宋体" w:cs="Times New Roman" w:hint="eastAsia"/>
          <w:b/>
          <w:kern w:val="0"/>
          <w:sz w:val="24"/>
          <w:szCs w:val="24"/>
        </w:rPr>
        <w:t>8</w:t>
      </w:r>
      <w:r w:rsidR="00502CB8" w:rsidRPr="007B4458">
        <w:rPr>
          <w:rFonts w:ascii="宋体" w:eastAsia="宋体" w:hAnsi="宋体" w:cs="Times New Roman" w:hint="eastAsia"/>
          <w:b/>
          <w:kern w:val="0"/>
          <w:sz w:val="24"/>
          <w:szCs w:val="24"/>
        </w:rPr>
        <w:t xml:space="preserve">   </w:t>
      </w:r>
      <w:r w:rsidR="0064534A" w:rsidRPr="007B4458">
        <w:rPr>
          <w:rFonts w:ascii="宋体" w:eastAsia="宋体" w:hAnsi="宋体" w:cs="Times New Roman"/>
          <w:b/>
          <w:kern w:val="0"/>
          <w:sz w:val="24"/>
          <w:szCs w:val="24"/>
        </w:rPr>
        <w:t>机械单项工程</w:t>
      </w:r>
      <w:r w:rsidRPr="007B4458">
        <w:rPr>
          <w:rFonts w:ascii="宋体" w:eastAsia="宋体" w:hAnsi="宋体" w:cs="Times New Roman"/>
          <w:b/>
          <w:kern w:val="0"/>
          <w:sz w:val="24"/>
          <w:szCs w:val="24"/>
        </w:rPr>
        <w:t>评价项目的权重值分配</w:t>
      </w:r>
    </w:p>
    <w:tbl>
      <w:tblPr>
        <w:tblW w:w="8330" w:type="dxa"/>
        <w:tblInd w:w="99" w:type="dxa"/>
        <w:tblBorders>
          <w:top w:val="single" w:sz="8" w:space="0" w:color="000001"/>
          <w:left w:val="single" w:sz="8" w:space="0" w:color="000001"/>
          <w:bottom w:val="single" w:sz="4" w:space="0" w:color="00000A"/>
          <w:right w:val="single" w:sz="4" w:space="0" w:color="00000A"/>
          <w:insideH w:val="single" w:sz="4" w:space="0" w:color="00000A"/>
          <w:insideV w:val="single" w:sz="4" w:space="0" w:color="00000A"/>
        </w:tblBorders>
        <w:tblLayout w:type="fixed"/>
        <w:tblCellMar>
          <w:left w:w="88" w:type="dxa"/>
        </w:tblCellMar>
        <w:tblLook w:val="04A0" w:firstRow="1" w:lastRow="0" w:firstColumn="1" w:lastColumn="0" w:noHBand="0" w:noVBand="1"/>
      </w:tblPr>
      <w:tblGrid>
        <w:gridCol w:w="676"/>
        <w:gridCol w:w="1483"/>
        <w:gridCol w:w="1418"/>
        <w:gridCol w:w="1559"/>
        <w:gridCol w:w="1941"/>
        <w:gridCol w:w="1253"/>
      </w:tblGrid>
      <w:tr w:rsidR="00DF2A9A" w14:paraId="13608334" w14:textId="77777777" w:rsidTr="00EC659A">
        <w:tc>
          <w:tcPr>
            <w:tcW w:w="676" w:type="dxa"/>
            <w:tcBorders>
              <w:top w:val="single" w:sz="8" w:space="0" w:color="000001"/>
              <w:left w:val="single" w:sz="8" w:space="0" w:color="000001"/>
              <w:bottom w:val="single" w:sz="4" w:space="0" w:color="00000A"/>
              <w:right w:val="single" w:sz="4" w:space="0" w:color="00000A"/>
            </w:tcBorders>
            <w:shd w:val="clear" w:color="auto" w:fill="auto"/>
            <w:tcMar>
              <w:left w:w="88" w:type="dxa"/>
            </w:tcMar>
            <w:vAlign w:val="center"/>
          </w:tcPr>
          <w:p w14:paraId="7FC69515" w14:textId="77777777" w:rsidR="00DF2A9A" w:rsidRDefault="0036376D">
            <w:pPr>
              <w:jc w:val="center"/>
              <w:rPr>
                <w:rFonts w:ascii="宋体" w:eastAsia="宋体" w:hAnsi="宋体" w:cs="Times New Roman"/>
                <w:kern w:val="0"/>
              </w:rPr>
            </w:pPr>
            <w:r>
              <w:rPr>
                <w:rFonts w:ascii="宋体" w:eastAsia="宋体" w:hAnsi="宋体" w:cs="Times New Roman"/>
                <w:kern w:val="0"/>
              </w:rPr>
              <w:t>序号</w:t>
            </w:r>
          </w:p>
        </w:tc>
        <w:tc>
          <w:tcPr>
            <w:tcW w:w="1483" w:type="dxa"/>
            <w:tcBorders>
              <w:top w:val="single" w:sz="8" w:space="0" w:color="000001"/>
              <w:left w:val="single" w:sz="4" w:space="0" w:color="00000A"/>
              <w:bottom w:val="single" w:sz="4" w:space="0" w:color="00000A"/>
              <w:right w:val="single" w:sz="4" w:space="0" w:color="00000A"/>
              <w:tl2br w:val="single" w:sz="4" w:space="0" w:color="auto"/>
            </w:tcBorders>
            <w:shd w:val="clear" w:color="auto" w:fill="auto"/>
          </w:tcPr>
          <w:p w14:paraId="005251A0" w14:textId="77777777" w:rsidR="00DF2A9A" w:rsidRDefault="0036376D">
            <w:pPr>
              <w:rPr>
                <w:rFonts w:ascii="宋体" w:eastAsia="宋体" w:hAnsi="宋体" w:cs="Times New Roman"/>
                <w:kern w:val="0"/>
                <w:sz w:val="18"/>
                <w:szCs w:val="18"/>
              </w:rPr>
            </w:pPr>
            <w:r>
              <w:rPr>
                <w:rFonts w:ascii="宋体" w:eastAsia="宋体" w:hAnsi="宋体" w:cs="Times New Roman"/>
                <w:kern w:val="0"/>
                <w:sz w:val="18"/>
                <w:szCs w:val="18"/>
              </w:rPr>
              <w:t xml:space="preserve"> </w:t>
            </w:r>
            <w:r w:rsidR="00EC659A">
              <w:rPr>
                <w:rFonts w:ascii="宋体" w:eastAsia="宋体" w:hAnsi="宋体" w:cs="Times New Roman"/>
                <w:kern w:val="0"/>
                <w:sz w:val="18"/>
                <w:szCs w:val="18"/>
              </w:rPr>
              <w:t xml:space="preserve">     </w:t>
            </w:r>
            <w:r>
              <w:rPr>
                <w:rFonts w:ascii="宋体" w:eastAsia="宋体" w:hAnsi="宋体" w:cs="Times New Roman"/>
                <w:kern w:val="0"/>
                <w:sz w:val="18"/>
                <w:szCs w:val="18"/>
              </w:rPr>
              <w:t>工程部位</w:t>
            </w:r>
          </w:p>
          <w:p w14:paraId="71121880" w14:textId="77777777" w:rsidR="00DF2A9A" w:rsidRDefault="0036376D">
            <w:pPr>
              <w:jc w:val="left"/>
              <w:rPr>
                <w:rFonts w:ascii="宋体" w:eastAsia="宋体" w:hAnsi="宋体" w:cs="Times New Roman"/>
                <w:kern w:val="0"/>
                <w:sz w:val="18"/>
                <w:szCs w:val="18"/>
              </w:rPr>
            </w:pPr>
            <w:r>
              <w:rPr>
                <w:rFonts w:ascii="宋体" w:eastAsia="宋体" w:hAnsi="宋体" w:cs="Times New Roman"/>
                <w:kern w:val="0"/>
                <w:sz w:val="18"/>
                <w:szCs w:val="18"/>
              </w:rPr>
              <w:t>评价项目</w:t>
            </w:r>
          </w:p>
        </w:tc>
        <w:tc>
          <w:tcPr>
            <w:tcW w:w="1418" w:type="dxa"/>
            <w:tcBorders>
              <w:top w:val="single" w:sz="8" w:space="0" w:color="000001"/>
              <w:left w:val="single" w:sz="4" w:space="0" w:color="00000A"/>
              <w:bottom w:val="single" w:sz="4" w:space="0" w:color="00000A"/>
              <w:right w:val="single" w:sz="4" w:space="0" w:color="00000A"/>
            </w:tcBorders>
            <w:shd w:val="clear" w:color="auto" w:fill="auto"/>
            <w:vAlign w:val="center"/>
          </w:tcPr>
          <w:p w14:paraId="5E42DB3D" w14:textId="77777777" w:rsidR="00DF2A9A" w:rsidRDefault="0036376D">
            <w:pPr>
              <w:jc w:val="center"/>
              <w:rPr>
                <w:rFonts w:ascii="宋体" w:eastAsia="宋体" w:hAnsi="宋体" w:cs="Times New Roman"/>
                <w:kern w:val="0"/>
              </w:rPr>
            </w:pPr>
            <w:proofErr w:type="gramStart"/>
            <w:r>
              <w:rPr>
                <w:rFonts w:ascii="宋体" w:eastAsia="宋体" w:hAnsi="宋体" w:cs="Times New Roman"/>
                <w:kern w:val="0"/>
              </w:rPr>
              <w:t>静设备</w:t>
            </w:r>
            <w:proofErr w:type="gramEnd"/>
            <w:r>
              <w:rPr>
                <w:rFonts w:ascii="宋体" w:eastAsia="宋体" w:hAnsi="宋体" w:cs="Times New Roman"/>
                <w:kern w:val="0"/>
              </w:rPr>
              <w:t>安装</w:t>
            </w:r>
          </w:p>
        </w:tc>
        <w:tc>
          <w:tcPr>
            <w:tcW w:w="1559" w:type="dxa"/>
            <w:tcBorders>
              <w:top w:val="single" w:sz="8" w:space="0" w:color="000001"/>
              <w:left w:val="single" w:sz="4" w:space="0" w:color="00000A"/>
              <w:bottom w:val="single" w:sz="4" w:space="0" w:color="00000A"/>
              <w:right w:val="single" w:sz="4" w:space="0" w:color="00000A"/>
            </w:tcBorders>
            <w:shd w:val="clear" w:color="auto" w:fill="auto"/>
            <w:vAlign w:val="center"/>
          </w:tcPr>
          <w:p w14:paraId="45E19B3C" w14:textId="77777777" w:rsidR="00DF2A9A" w:rsidRDefault="0036376D">
            <w:pPr>
              <w:jc w:val="center"/>
              <w:rPr>
                <w:rFonts w:ascii="宋体" w:eastAsia="宋体" w:hAnsi="宋体" w:cs="Times New Roman"/>
                <w:kern w:val="0"/>
              </w:rPr>
            </w:pPr>
            <w:proofErr w:type="gramStart"/>
            <w:r>
              <w:rPr>
                <w:rFonts w:ascii="宋体" w:eastAsia="宋体" w:hAnsi="宋体" w:cs="Times New Roman"/>
                <w:kern w:val="0"/>
              </w:rPr>
              <w:t>动设备</w:t>
            </w:r>
            <w:proofErr w:type="gramEnd"/>
            <w:r>
              <w:rPr>
                <w:rFonts w:ascii="宋体" w:eastAsia="宋体" w:hAnsi="宋体" w:cs="Times New Roman"/>
                <w:kern w:val="0"/>
              </w:rPr>
              <w:t>安装</w:t>
            </w:r>
          </w:p>
        </w:tc>
        <w:tc>
          <w:tcPr>
            <w:tcW w:w="1941" w:type="dxa"/>
            <w:tcBorders>
              <w:top w:val="single" w:sz="8" w:space="0" w:color="000001"/>
              <w:left w:val="single" w:sz="4" w:space="0" w:color="00000A"/>
              <w:bottom w:val="single" w:sz="4" w:space="0" w:color="00000A"/>
              <w:right w:val="single" w:sz="4" w:space="0" w:color="00000A"/>
            </w:tcBorders>
            <w:shd w:val="clear" w:color="auto" w:fill="auto"/>
            <w:vAlign w:val="center"/>
          </w:tcPr>
          <w:p w14:paraId="7B0D3219" w14:textId="77777777" w:rsidR="00DF2A9A" w:rsidRDefault="00EC659A">
            <w:pPr>
              <w:jc w:val="center"/>
              <w:rPr>
                <w:rFonts w:ascii="宋体" w:eastAsia="宋体" w:hAnsi="宋体" w:cs="Times New Roman"/>
                <w:kern w:val="0"/>
              </w:rPr>
            </w:pPr>
            <w:r>
              <w:rPr>
                <w:rFonts w:ascii="宋体" w:eastAsia="宋体" w:hAnsi="宋体" w:cs="Times New Roman"/>
                <w:kern w:val="0"/>
              </w:rPr>
              <w:t>管道、阀门安装</w:t>
            </w:r>
          </w:p>
        </w:tc>
        <w:tc>
          <w:tcPr>
            <w:tcW w:w="1253" w:type="dxa"/>
            <w:tcBorders>
              <w:top w:val="single" w:sz="8" w:space="0" w:color="000001"/>
              <w:left w:val="single" w:sz="4" w:space="0" w:color="00000A"/>
              <w:bottom w:val="single" w:sz="4" w:space="0" w:color="00000A"/>
              <w:right w:val="single" w:sz="4" w:space="0" w:color="00000A"/>
            </w:tcBorders>
            <w:shd w:val="clear" w:color="auto" w:fill="auto"/>
            <w:vAlign w:val="center"/>
          </w:tcPr>
          <w:p w14:paraId="4447D91A" w14:textId="77777777" w:rsidR="00DF2A9A" w:rsidRDefault="0036376D">
            <w:pPr>
              <w:jc w:val="center"/>
              <w:rPr>
                <w:rFonts w:ascii="宋体" w:eastAsia="宋体" w:hAnsi="宋体" w:cs="Times New Roman"/>
                <w:kern w:val="0"/>
              </w:rPr>
            </w:pPr>
            <w:r>
              <w:rPr>
                <w:rFonts w:ascii="宋体" w:eastAsia="宋体" w:hAnsi="宋体" w:cs="Times New Roman"/>
                <w:kern w:val="0"/>
              </w:rPr>
              <w:t>吊装设备</w:t>
            </w:r>
          </w:p>
        </w:tc>
      </w:tr>
      <w:tr w:rsidR="00DF2A9A" w14:paraId="40CC932B" w14:textId="77777777" w:rsidTr="00EC659A">
        <w:trPr>
          <w:trHeight w:val="144"/>
        </w:trPr>
        <w:tc>
          <w:tcPr>
            <w:tcW w:w="676" w:type="dxa"/>
            <w:tcBorders>
              <w:top w:val="single" w:sz="4" w:space="0" w:color="00000A"/>
              <w:left w:val="single" w:sz="8" w:space="0" w:color="000001"/>
              <w:bottom w:val="single" w:sz="4" w:space="0" w:color="00000A"/>
              <w:right w:val="single" w:sz="4" w:space="0" w:color="00000A"/>
            </w:tcBorders>
            <w:shd w:val="clear" w:color="auto" w:fill="auto"/>
            <w:tcMar>
              <w:left w:w="88" w:type="dxa"/>
            </w:tcMar>
            <w:vAlign w:val="center"/>
          </w:tcPr>
          <w:p w14:paraId="789623AD" w14:textId="77777777" w:rsidR="00DF2A9A" w:rsidRDefault="0036376D">
            <w:pPr>
              <w:jc w:val="center"/>
              <w:rPr>
                <w:rFonts w:ascii="宋体" w:eastAsia="宋体" w:hAnsi="宋体" w:cs="Times New Roman"/>
                <w:kern w:val="0"/>
              </w:rPr>
            </w:pPr>
            <w:r>
              <w:rPr>
                <w:rFonts w:ascii="宋体" w:eastAsia="宋体" w:hAnsi="宋体" w:cs="Times New Roman"/>
                <w:kern w:val="0"/>
              </w:rPr>
              <w:t>1</w:t>
            </w:r>
          </w:p>
        </w:tc>
        <w:tc>
          <w:tcPr>
            <w:tcW w:w="1483" w:type="dxa"/>
            <w:tcBorders>
              <w:top w:val="single" w:sz="4" w:space="0" w:color="00000A"/>
              <w:left w:val="single" w:sz="4" w:space="0" w:color="00000A"/>
              <w:bottom w:val="single" w:sz="4" w:space="0" w:color="00000A"/>
              <w:right w:val="single" w:sz="4" w:space="0" w:color="00000A"/>
            </w:tcBorders>
            <w:shd w:val="clear" w:color="auto" w:fill="auto"/>
          </w:tcPr>
          <w:p w14:paraId="32E3901F" w14:textId="77777777" w:rsidR="00DF2A9A" w:rsidRDefault="0036376D">
            <w:pPr>
              <w:jc w:val="center"/>
              <w:rPr>
                <w:rFonts w:ascii="宋体" w:eastAsia="宋体" w:hAnsi="宋体" w:cs="Times New Roman"/>
                <w:kern w:val="0"/>
              </w:rPr>
            </w:pPr>
            <w:r>
              <w:rPr>
                <w:rFonts w:ascii="宋体" w:eastAsia="宋体" w:hAnsi="宋体" w:cs="Times New Roman"/>
                <w:kern w:val="0"/>
              </w:rPr>
              <w:t>性能检测</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F1CBADE" w14:textId="77777777" w:rsidR="00DF2A9A" w:rsidRDefault="0036376D">
            <w:pPr>
              <w:jc w:val="center"/>
              <w:rPr>
                <w:rFonts w:ascii="宋体" w:eastAsia="宋体" w:hAnsi="宋体" w:cs="Times New Roman"/>
                <w:kern w:val="0"/>
              </w:rPr>
            </w:pPr>
            <w:r>
              <w:rPr>
                <w:rFonts w:ascii="宋体" w:eastAsia="宋体" w:hAnsi="宋体" w:cs="Times New Roman"/>
                <w:kern w:val="0"/>
              </w:rPr>
              <w:t>30</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C39CD08" w14:textId="77777777" w:rsidR="00DF2A9A" w:rsidRDefault="0036376D">
            <w:pPr>
              <w:jc w:val="center"/>
              <w:rPr>
                <w:rFonts w:ascii="宋体" w:eastAsia="宋体" w:hAnsi="宋体" w:cs="Times New Roman"/>
                <w:kern w:val="0"/>
              </w:rPr>
            </w:pPr>
            <w:r>
              <w:rPr>
                <w:rFonts w:ascii="宋体" w:eastAsia="宋体" w:hAnsi="宋体" w:cs="Times New Roman"/>
                <w:kern w:val="0"/>
              </w:rPr>
              <w:t>30</w:t>
            </w:r>
          </w:p>
        </w:tc>
        <w:tc>
          <w:tcPr>
            <w:tcW w:w="194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07BABD0" w14:textId="77777777" w:rsidR="00DF2A9A" w:rsidRDefault="0036376D">
            <w:pPr>
              <w:jc w:val="center"/>
              <w:rPr>
                <w:rFonts w:ascii="宋体" w:eastAsia="宋体" w:hAnsi="宋体" w:cs="Times New Roman"/>
                <w:kern w:val="0"/>
              </w:rPr>
            </w:pPr>
            <w:r>
              <w:rPr>
                <w:rFonts w:ascii="宋体" w:eastAsia="宋体" w:hAnsi="宋体" w:cs="Times New Roman"/>
                <w:kern w:val="0"/>
              </w:rPr>
              <w:t>30</w:t>
            </w:r>
          </w:p>
        </w:tc>
        <w:tc>
          <w:tcPr>
            <w:tcW w:w="125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37B0070" w14:textId="77777777" w:rsidR="00DF2A9A" w:rsidRDefault="0036376D">
            <w:pPr>
              <w:jc w:val="center"/>
              <w:rPr>
                <w:rFonts w:ascii="宋体" w:eastAsia="宋体" w:hAnsi="宋体" w:cs="Times New Roman"/>
                <w:kern w:val="0"/>
              </w:rPr>
            </w:pPr>
            <w:r>
              <w:rPr>
                <w:rFonts w:ascii="宋体" w:eastAsia="宋体" w:hAnsi="宋体" w:cs="Times New Roman"/>
                <w:kern w:val="0"/>
              </w:rPr>
              <w:t>30</w:t>
            </w:r>
          </w:p>
        </w:tc>
      </w:tr>
      <w:tr w:rsidR="00DF2A9A" w14:paraId="7D7C39A7" w14:textId="77777777" w:rsidTr="00EC659A">
        <w:trPr>
          <w:trHeight w:val="166"/>
        </w:trPr>
        <w:tc>
          <w:tcPr>
            <w:tcW w:w="676" w:type="dxa"/>
            <w:tcBorders>
              <w:top w:val="single" w:sz="4" w:space="0" w:color="00000A"/>
              <w:left w:val="single" w:sz="8" w:space="0" w:color="000001"/>
              <w:bottom w:val="single" w:sz="4" w:space="0" w:color="00000A"/>
              <w:right w:val="single" w:sz="4" w:space="0" w:color="00000A"/>
            </w:tcBorders>
            <w:shd w:val="clear" w:color="auto" w:fill="auto"/>
            <w:tcMar>
              <w:left w:w="88" w:type="dxa"/>
            </w:tcMar>
            <w:vAlign w:val="center"/>
          </w:tcPr>
          <w:p w14:paraId="0336ACBB" w14:textId="77777777" w:rsidR="00DF2A9A" w:rsidRDefault="0036376D">
            <w:pPr>
              <w:jc w:val="center"/>
              <w:rPr>
                <w:rFonts w:ascii="宋体" w:eastAsia="宋体" w:hAnsi="宋体" w:cs="Times New Roman"/>
                <w:kern w:val="0"/>
              </w:rPr>
            </w:pPr>
            <w:r>
              <w:rPr>
                <w:rFonts w:ascii="宋体" w:eastAsia="宋体" w:hAnsi="宋体" w:cs="Times New Roman"/>
                <w:kern w:val="0"/>
              </w:rPr>
              <w:t>2</w:t>
            </w:r>
          </w:p>
        </w:tc>
        <w:tc>
          <w:tcPr>
            <w:tcW w:w="1483" w:type="dxa"/>
            <w:tcBorders>
              <w:top w:val="single" w:sz="4" w:space="0" w:color="00000A"/>
              <w:left w:val="single" w:sz="4" w:space="0" w:color="00000A"/>
              <w:bottom w:val="single" w:sz="4" w:space="0" w:color="00000A"/>
              <w:right w:val="single" w:sz="4" w:space="0" w:color="00000A"/>
            </w:tcBorders>
            <w:shd w:val="clear" w:color="auto" w:fill="auto"/>
          </w:tcPr>
          <w:p w14:paraId="638D4478" w14:textId="77777777" w:rsidR="00DF2A9A" w:rsidRDefault="0036376D">
            <w:pPr>
              <w:jc w:val="center"/>
              <w:rPr>
                <w:rFonts w:ascii="宋体" w:eastAsia="宋体" w:hAnsi="宋体" w:cs="Times New Roman"/>
                <w:kern w:val="0"/>
              </w:rPr>
            </w:pPr>
            <w:r>
              <w:rPr>
                <w:rFonts w:ascii="宋体" w:eastAsia="宋体" w:hAnsi="宋体" w:cs="Times New Roman"/>
                <w:kern w:val="0"/>
              </w:rPr>
              <w:t>允许偏差</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D8894D3" w14:textId="77777777" w:rsidR="00DF2A9A" w:rsidRDefault="0036376D">
            <w:pPr>
              <w:jc w:val="center"/>
              <w:rPr>
                <w:rFonts w:ascii="宋体" w:eastAsia="宋体" w:hAnsi="宋体" w:cs="Times New Roman"/>
                <w:kern w:val="0"/>
              </w:rPr>
            </w:pPr>
            <w:r>
              <w:rPr>
                <w:rFonts w:ascii="宋体" w:eastAsia="宋体" w:hAnsi="宋体" w:cs="Times New Roman"/>
                <w:kern w:val="0"/>
              </w:rPr>
              <w:t>30</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BC23C58" w14:textId="77777777" w:rsidR="00DF2A9A" w:rsidRDefault="0036376D">
            <w:pPr>
              <w:jc w:val="center"/>
              <w:rPr>
                <w:rFonts w:ascii="宋体" w:eastAsia="宋体" w:hAnsi="宋体" w:cs="Times New Roman"/>
                <w:kern w:val="0"/>
              </w:rPr>
            </w:pPr>
            <w:r>
              <w:rPr>
                <w:rFonts w:ascii="宋体" w:eastAsia="宋体" w:hAnsi="宋体" w:cs="Times New Roman"/>
                <w:kern w:val="0"/>
              </w:rPr>
              <w:t>30</w:t>
            </w:r>
          </w:p>
        </w:tc>
        <w:tc>
          <w:tcPr>
            <w:tcW w:w="194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591BFB5" w14:textId="77777777" w:rsidR="00DF2A9A" w:rsidRDefault="0036376D">
            <w:pPr>
              <w:jc w:val="center"/>
              <w:rPr>
                <w:rFonts w:ascii="宋体" w:eastAsia="宋体" w:hAnsi="宋体" w:cs="Times New Roman"/>
                <w:kern w:val="0"/>
              </w:rPr>
            </w:pPr>
            <w:r>
              <w:rPr>
                <w:rFonts w:ascii="宋体" w:eastAsia="宋体" w:hAnsi="宋体" w:cs="Times New Roman"/>
                <w:kern w:val="0"/>
              </w:rPr>
              <w:t>30</w:t>
            </w:r>
          </w:p>
        </w:tc>
        <w:tc>
          <w:tcPr>
            <w:tcW w:w="125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3743E05" w14:textId="77777777" w:rsidR="00DF2A9A" w:rsidRDefault="0036376D">
            <w:pPr>
              <w:jc w:val="center"/>
              <w:rPr>
                <w:rFonts w:ascii="宋体" w:eastAsia="宋体" w:hAnsi="宋体" w:cs="Times New Roman"/>
                <w:kern w:val="0"/>
              </w:rPr>
            </w:pPr>
            <w:r>
              <w:rPr>
                <w:rFonts w:ascii="宋体" w:eastAsia="宋体" w:hAnsi="宋体" w:cs="Times New Roman"/>
                <w:kern w:val="0"/>
              </w:rPr>
              <w:t>30</w:t>
            </w:r>
          </w:p>
        </w:tc>
      </w:tr>
      <w:tr w:rsidR="00DF2A9A" w14:paraId="358F0528" w14:textId="77777777" w:rsidTr="00EC659A">
        <w:tc>
          <w:tcPr>
            <w:tcW w:w="676" w:type="dxa"/>
            <w:tcBorders>
              <w:top w:val="single" w:sz="4" w:space="0" w:color="00000A"/>
              <w:left w:val="single" w:sz="8" w:space="0" w:color="000001"/>
              <w:bottom w:val="single" w:sz="4" w:space="0" w:color="00000A"/>
              <w:right w:val="single" w:sz="4" w:space="0" w:color="00000A"/>
            </w:tcBorders>
            <w:shd w:val="clear" w:color="auto" w:fill="auto"/>
            <w:tcMar>
              <w:left w:w="88" w:type="dxa"/>
            </w:tcMar>
            <w:vAlign w:val="center"/>
          </w:tcPr>
          <w:p w14:paraId="21BCB4D4" w14:textId="77777777" w:rsidR="00DF2A9A" w:rsidRDefault="0036376D">
            <w:pPr>
              <w:jc w:val="center"/>
              <w:rPr>
                <w:rFonts w:ascii="宋体" w:eastAsia="宋体" w:hAnsi="宋体" w:cs="Times New Roman"/>
                <w:kern w:val="0"/>
              </w:rPr>
            </w:pPr>
            <w:r>
              <w:rPr>
                <w:rFonts w:ascii="宋体" w:eastAsia="宋体" w:hAnsi="宋体" w:cs="Times New Roman"/>
                <w:kern w:val="0"/>
              </w:rPr>
              <w:t>3</w:t>
            </w:r>
          </w:p>
        </w:tc>
        <w:tc>
          <w:tcPr>
            <w:tcW w:w="1483" w:type="dxa"/>
            <w:tcBorders>
              <w:top w:val="single" w:sz="4" w:space="0" w:color="00000A"/>
              <w:left w:val="single" w:sz="4" w:space="0" w:color="00000A"/>
              <w:bottom w:val="single" w:sz="4" w:space="0" w:color="00000A"/>
              <w:right w:val="single" w:sz="4" w:space="0" w:color="00000A"/>
            </w:tcBorders>
            <w:shd w:val="clear" w:color="auto" w:fill="auto"/>
          </w:tcPr>
          <w:p w14:paraId="5F71F7EA" w14:textId="77777777" w:rsidR="00DF2A9A" w:rsidRDefault="0036376D">
            <w:pPr>
              <w:jc w:val="center"/>
              <w:rPr>
                <w:rFonts w:ascii="宋体" w:eastAsia="宋体" w:hAnsi="宋体" w:cs="Times New Roman"/>
                <w:kern w:val="0"/>
              </w:rPr>
            </w:pPr>
            <w:r>
              <w:rPr>
                <w:rFonts w:ascii="宋体" w:eastAsia="宋体" w:hAnsi="宋体" w:cs="Times New Roman"/>
                <w:kern w:val="0"/>
              </w:rPr>
              <w:t>质量记录</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240B01D" w14:textId="77777777" w:rsidR="00DF2A9A" w:rsidRDefault="0036376D">
            <w:pPr>
              <w:jc w:val="center"/>
              <w:rPr>
                <w:rFonts w:ascii="宋体" w:eastAsia="宋体" w:hAnsi="宋体" w:cs="Times New Roman"/>
                <w:kern w:val="0"/>
              </w:rPr>
            </w:pPr>
            <w:r>
              <w:rPr>
                <w:rFonts w:ascii="宋体" w:eastAsia="宋体" w:hAnsi="宋体" w:cs="Times New Roman"/>
                <w:kern w:val="0"/>
              </w:rPr>
              <w:t>20</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6B115C9" w14:textId="77777777" w:rsidR="00DF2A9A" w:rsidRDefault="0036376D">
            <w:pPr>
              <w:jc w:val="center"/>
              <w:rPr>
                <w:rFonts w:ascii="宋体" w:eastAsia="宋体" w:hAnsi="宋体" w:cs="Times New Roman"/>
                <w:kern w:val="0"/>
              </w:rPr>
            </w:pPr>
            <w:r>
              <w:rPr>
                <w:rFonts w:ascii="宋体" w:eastAsia="宋体" w:hAnsi="宋体" w:cs="Times New Roman"/>
                <w:kern w:val="0"/>
              </w:rPr>
              <w:t>20</w:t>
            </w:r>
          </w:p>
        </w:tc>
        <w:tc>
          <w:tcPr>
            <w:tcW w:w="194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29DA447" w14:textId="77777777" w:rsidR="00DF2A9A" w:rsidRDefault="0036376D">
            <w:pPr>
              <w:jc w:val="center"/>
              <w:rPr>
                <w:rFonts w:ascii="宋体" w:eastAsia="宋体" w:hAnsi="宋体" w:cs="Times New Roman"/>
                <w:kern w:val="0"/>
              </w:rPr>
            </w:pPr>
            <w:r>
              <w:rPr>
                <w:rFonts w:ascii="宋体" w:eastAsia="宋体" w:hAnsi="宋体" w:cs="Times New Roman"/>
                <w:kern w:val="0"/>
              </w:rPr>
              <w:t>20</w:t>
            </w:r>
          </w:p>
        </w:tc>
        <w:tc>
          <w:tcPr>
            <w:tcW w:w="125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4B3ECC4" w14:textId="77777777" w:rsidR="00DF2A9A" w:rsidRDefault="0036376D">
            <w:pPr>
              <w:jc w:val="center"/>
              <w:rPr>
                <w:rFonts w:ascii="宋体" w:eastAsia="宋体" w:hAnsi="宋体" w:cs="Times New Roman"/>
                <w:kern w:val="0"/>
              </w:rPr>
            </w:pPr>
            <w:r>
              <w:rPr>
                <w:rFonts w:ascii="宋体" w:eastAsia="宋体" w:hAnsi="宋体" w:cs="Times New Roman"/>
                <w:kern w:val="0"/>
              </w:rPr>
              <w:t>20</w:t>
            </w:r>
          </w:p>
        </w:tc>
      </w:tr>
      <w:tr w:rsidR="00DF2A9A" w14:paraId="2076EA22" w14:textId="77777777" w:rsidTr="00EC659A">
        <w:tc>
          <w:tcPr>
            <w:tcW w:w="676" w:type="dxa"/>
            <w:tcBorders>
              <w:top w:val="single" w:sz="4" w:space="0" w:color="00000A"/>
              <w:left w:val="single" w:sz="8" w:space="0" w:color="000001"/>
              <w:bottom w:val="single" w:sz="8" w:space="0" w:color="000001"/>
              <w:right w:val="single" w:sz="4" w:space="0" w:color="00000A"/>
            </w:tcBorders>
            <w:shd w:val="clear" w:color="auto" w:fill="auto"/>
            <w:tcMar>
              <w:left w:w="88" w:type="dxa"/>
            </w:tcMar>
            <w:vAlign w:val="center"/>
          </w:tcPr>
          <w:p w14:paraId="4AC593F1" w14:textId="77777777" w:rsidR="00DF2A9A" w:rsidRDefault="0036376D">
            <w:pPr>
              <w:jc w:val="center"/>
              <w:rPr>
                <w:rFonts w:ascii="宋体" w:eastAsia="宋体" w:hAnsi="宋体" w:cs="Times New Roman"/>
                <w:kern w:val="0"/>
              </w:rPr>
            </w:pPr>
            <w:r>
              <w:rPr>
                <w:rFonts w:ascii="宋体" w:eastAsia="宋体" w:hAnsi="宋体" w:cs="Times New Roman"/>
                <w:kern w:val="0"/>
              </w:rPr>
              <w:t>4</w:t>
            </w:r>
          </w:p>
        </w:tc>
        <w:tc>
          <w:tcPr>
            <w:tcW w:w="1483" w:type="dxa"/>
            <w:tcBorders>
              <w:top w:val="single" w:sz="4" w:space="0" w:color="00000A"/>
              <w:left w:val="single" w:sz="4" w:space="0" w:color="00000A"/>
              <w:bottom w:val="single" w:sz="8" w:space="0" w:color="000001"/>
              <w:right w:val="single" w:sz="4" w:space="0" w:color="00000A"/>
            </w:tcBorders>
            <w:shd w:val="clear" w:color="auto" w:fill="auto"/>
          </w:tcPr>
          <w:p w14:paraId="18C9582C" w14:textId="77777777" w:rsidR="00DF2A9A" w:rsidRDefault="0036376D">
            <w:pPr>
              <w:jc w:val="center"/>
              <w:rPr>
                <w:rFonts w:ascii="宋体" w:eastAsia="宋体" w:hAnsi="宋体" w:cs="Times New Roman"/>
                <w:kern w:val="0"/>
              </w:rPr>
            </w:pPr>
            <w:r>
              <w:rPr>
                <w:rFonts w:ascii="宋体" w:eastAsia="宋体" w:hAnsi="宋体" w:cs="Times New Roman"/>
                <w:kern w:val="0"/>
              </w:rPr>
              <w:t>观感质量</w:t>
            </w:r>
          </w:p>
        </w:tc>
        <w:tc>
          <w:tcPr>
            <w:tcW w:w="1418" w:type="dxa"/>
            <w:tcBorders>
              <w:top w:val="single" w:sz="4" w:space="0" w:color="00000A"/>
              <w:left w:val="single" w:sz="4" w:space="0" w:color="00000A"/>
              <w:bottom w:val="single" w:sz="8" w:space="0" w:color="000001"/>
              <w:right w:val="single" w:sz="4" w:space="0" w:color="00000A"/>
            </w:tcBorders>
            <w:shd w:val="clear" w:color="auto" w:fill="auto"/>
            <w:vAlign w:val="center"/>
          </w:tcPr>
          <w:p w14:paraId="7F485EBB" w14:textId="77777777" w:rsidR="00DF2A9A" w:rsidRDefault="0036376D">
            <w:pPr>
              <w:jc w:val="center"/>
              <w:rPr>
                <w:rFonts w:ascii="宋体" w:eastAsia="宋体" w:hAnsi="宋体" w:cs="Times New Roman"/>
                <w:kern w:val="0"/>
              </w:rPr>
            </w:pPr>
            <w:r>
              <w:rPr>
                <w:rFonts w:ascii="宋体" w:eastAsia="宋体" w:hAnsi="宋体" w:cs="Times New Roman"/>
                <w:kern w:val="0"/>
              </w:rPr>
              <w:t>20</w:t>
            </w:r>
          </w:p>
        </w:tc>
        <w:tc>
          <w:tcPr>
            <w:tcW w:w="1559" w:type="dxa"/>
            <w:tcBorders>
              <w:top w:val="single" w:sz="4" w:space="0" w:color="00000A"/>
              <w:left w:val="single" w:sz="4" w:space="0" w:color="00000A"/>
              <w:bottom w:val="single" w:sz="8" w:space="0" w:color="000001"/>
              <w:right w:val="single" w:sz="4" w:space="0" w:color="00000A"/>
            </w:tcBorders>
            <w:shd w:val="clear" w:color="auto" w:fill="auto"/>
            <w:vAlign w:val="center"/>
          </w:tcPr>
          <w:p w14:paraId="16672878" w14:textId="77777777" w:rsidR="00DF2A9A" w:rsidRDefault="0036376D">
            <w:pPr>
              <w:jc w:val="center"/>
              <w:rPr>
                <w:rFonts w:ascii="宋体" w:eastAsia="宋体" w:hAnsi="宋体" w:cs="Times New Roman"/>
                <w:kern w:val="0"/>
              </w:rPr>
            </w:pPr>
            <w:r>
              <w:rPr>
                <w:rFonts w:ascii="宋体" w:eastAsia="宋体" w:hAnsi="宋体" w:cs="Times New Roman"/>
                <w:kern w:val="0"/>
              </w:rPr>
              <w:t>20</w:t>
            </w:r>
          </w:p>
        </w:tc>
        <w:tc>
          <w:tcPr>
            <w:tcW w:w="1941" w:type="dxa"/>
            <w:tcBorders>
              <w:top w:val="single" w:sz="4" w:space="0" w:color="00000A"/>
              <w:left w:val="single" w:sz="4" w:space="0" w:color="00000A"/>
              <w:bottom w:val="single" w:sz="8" w:space="0" w:color="000001"/>
              <w:right w:val="single" w:sz="4" w:space="0" w:color="00000A"/>
            </w:tcBorders>
            <w:shd w:val="clear" w:color="auto" w:fill="auto"/>
            <w:vAlign w:val="center"/>
          </w:tcPr>
          <w:p w14:paraId="0E8832E0" w14:textId="77777777" w:rsidR="00DF2A9A" w:rsidRDefault="0036376D">
            <w:pPr>
              <w:jc w:val="center"/>
              <w:rPr>
                <w:rFonts w:ascii="宋体" w:eastAsia="宋体" w:hAnsi="宋体" w:cs="Times New Roman"/>
                <w:kern w:val="0"/>
              </w:rPr>
            </w:pPr>
            <w:r>
              <w:rPr>
                <w:rFonts w:ascii="宋体" w:eastAsia="宋体" w:hAnsi="宋体" w:cs="Times New Roman"/>
                <w:kern w:val="0"/>
              </w:rPr>
              <w:t>20</w:t>
            </w:r>
          </w:p>
        </w:tc>
        <w:tc>
          <w:tcPr>
            <w:tcW w:w="1253" w:type="dxa"/>
            <w:tcBorders>
              <w:top w:val="single" w:sz="4" w:space="0" w:color="00000A"/>
              <w:left w:val="single" w:sz="4" w:space="0" w:color="00000A"/>
              <w:bottom w:val="single" w:sz="8" w:space="0" w:color="000001"/>
              <w:right w:val="single" w:sz="4" w:space="0" w:color="00000A"/>
            </w:tcBorders>
            <w:shd w:val="clear" w:color="auto" w:fill="auto"/>
            <w:vAlign w:val="center"/>
          </w:tcPr>
          <w:p w14:paraId="1A148675" w14:textId="77777777" w:rsidR="00DF2A9A" w:rsidRDefault="0036376D">
            <w:pPr>
              <w:jc w:val="center"/>
              <w:rPr>
                <w:rFonts w:ascii="宋体" w:eastAsia="宋体" w:hAnsi="宋体" w:cs="Times New Roman"/>
                <w:kern w:val="0"/>
              </w:rPr>
            </w:pPr>
            <w:r>
              <w:rPr>
                <w:rFonts w:ascii="宋体" w:eastAsia="宋体" w:hAnsi="宋体" w:cs="Times New Roman"/>
                <w:kern w:val="0"/>
              </w:rPr>
              <w:t>20</w:t>
            </w:r>
          </w:p>
        </w:tc>
      </w:tr>
    </w:tbl>
    <w:p w14:paraId="0D00D39A" w14:textId="77777777" w:rsidR="00F06BCB" w:rsidRDefault="00502CB8" w:rsidP="00CF0C37">
      <w:pPr>
        <w:ind w:firstLineChars="200" w:firstLine="562"/>
        <w:jc w:val="left"/>
        <w:rPr>
          <w:rFonts w:ascii="宋体" w:eastAsia="宋体" w:hAnsi="宋体" w:cs="Times New Roman"/>
          <w:kern w:val="0"/>
          <w:sz w:val="28"/>
          <w:szCs w:val="28"/>
        </w:rPr>
      </w:pPr>
      <w:r w:rsidRPr="002D21BF">
        <w:rPr>
          <w:rFonts w:ascii="宋体" w:eastAsia="宋体" w:hAnsi="宋体" w:cs="Times New Roman" w:hint="eastAsia"/>
          <w:b/>
          <w:kern w:val="0"/>
          <w:sz w:val="28"/>
          <w:szCs w:val="28"/>
        </w:rPr>
        <w:t>第</w:t>
      </w:r>
      <w:r w:rsidR="000723F5">
        <w:rPr>
          <w:rFonts w:ascii="宋体" w:eastAsia="宋体" w:hAnsi="宋体" w:cs="Times New Roman" w:hint="eastAsia"/>
          <w:b/>
          <w:kern w:val="0"/>
          <w:sz w:val="28"/>
          <w:szCs w:val="28"/>
        </w:rPr>
        <w:t>五十</w:t>
      </w:r>
      <w:r w:rsidRPr="002D21BF">
        <w:rPr>
          <w:rFonts w:ascii="宋体" w:eastAsia="宋体" w:hAnsi="宋体" w:cs="Times New Roman" w:hint="eastAsia"/>
          <w:b/>
          <w:kern w:val="0"/>
          <w:sz w:val="28"/>
          <w:szCs w:val="28"/>
        </w:rPr>
        <w:t>条</w:t>
      </w:r>
      <w:r>
        <w:rPr>
          <w:rFonts w:ascii="宋体" w:eastAsia="宋体" w:hAnsi="宋体" w:cs="Times New Roman" w:hint="eastAsia"/>
          <w:b/>
          <w:kern w:val="0"/>
          <w:sz w:val="28"/>
          <w:szCs w:val="28"/>
        </w:rPr>
        <w:t xml:space="preserve"> </w:t>
      </w:r>
      <w:r w:rsidR="0064534A">
        <w:rPr>
          <w:rFonts w:ascii="宋体" w:eastAsia="宋体" w:hAnsi="宋体" w:cs="Times New Roman"/>
          <w:kern w:val="0"/>
          <w:sz w:val="28"/>
          <w:szCs w:val="28"/>
        </w:rPr>
        <w:t>机械单项工程</w:t>
      </w:r>
      <w:r w:rsidR="0036376D">
        <w:rPr>
          <w:rFonts w:ascii="宋体" w:eastAsia="宋体" w:hAnsi="宋体" w:cs="Times New Roman"/>
          <w:kern w:val="0"/>
          <w:sz w:val="28"/>
          <w:szCs w:val="28"/>
        </w:rPr>
        <w:t>质量评价项</w:t>
      </w:r>
      <w:r w:rsidR="008371D5">
        <w:rPr>
          <w:rFonts w:ascii="宋体" w:eastAsia="宋体" w:hAnsi="宋体" w:cs="Times New Roman"/>
          <w:kern w:val="0"/>
          <w:sz w:val="28"/>
          <w:szCs w:val="28"/>
        </w:rPr>
        <w:t>目</w:t>
      </w:r>
      <w:r w:rsidR="008371D5">
        <w:rPr>
          <w:rFonts w:ascii="宋体" w:eastAsia="宋体" w:hAnsi="宋体" w:cs="Times New Roman" w:hint="eastAsia"/>
          <w:kern w:val="0"/>
          <w:sz w:val="28"/>
          <w:szCs w:val="28"/>
        </w:rPr>
        <w:t>抽样检查</w:t>
      </w:r>
      <w:r w:rsidR="0036376D">
        <w:rPr>
          <w:rFonts w:ascii="宋体" w:eastAsia="宋体" w:hAnsi="宋体" w:cs="Times New Roman"/>
          <w:kern w:val="0"/>
          <w:sz w:val="28"/>
          <w:szCs w:val="28"/>
        </w:rPr>
        <w:t>评分应按</w:t>
      </w:r>
      <w:r w:rsidR="00071896">
        <w:rPr>
          <w:rFonts w:ascii="宋体" w:eastAsia="宋体" w:hAnsi="宋体" w:cs="Times New Roman" w:hint="eastAsia"/>
          <w:kern w:val="0"/>
          <w:sz w:val="28"/>
          <w:szCs w:val="28"/>
        </w:rPr>
        <w:t>照</w:t>
      </w:r>
      <w:r w:rsidR="0036376D">
        <w:rPr>
          <w:rFonts w:ascii="宋体" w:eastAsia="宋体" w:hAnsi="宋体" w:cs="Times New Roman"/>
          <w:kern w:val="0"/>
          <w:sz w:val="28"/>
          <w:szCs w:val="28"/>
        </w:rPr>
        <w:t>附录B执行。</w:t>
      </w:r>
    </w:p>
    <w:p w14:paraId="73C265BA" w14:textId="77777777" w:rsidR="00DF2A9A" w:rsidRDefault="00792AC9" w:rsidP="00CF0C37">
      <w:pPr>
        <w:ind w:firstLineChars="200" w:firstLine="562"/>
        <w:jc w:val="left"/>
        <w:rPr>
          <w:rFonts w:ascii="宋体" w:eastAsia="宋体" w:hAnsi="宋体" w:cs="Times New Roman"/>
          <w:kern w:val="0"/>
          <w:sz w:val="28"/>
          <w:szCs w:val="28"/>
        </w:rPr>
      </w:pPr>
      <w:r w:rsidRPr="002D21BF">
        <w:rPr>
          <w:rFonts w:ascii="宋体" w:eastAsia="宋体" w:hAnsi="宋体" w:cs="Times New Roman" w:hint="eastAsia"/>
          <w:b/>
          <w:kern w:val="0"/>
          <w:sz w:val="28"/>
          <w:szCs w:val="28"/>
        </w:rPr>
        <w:t>第</w:t>
      </w:r>
      <w:r>
        <w:rPr>
          <w:rFonts w:ascii="宋体" w:eastAsia="宋体" w:hAnsi="宋体" w:cs="Times New Roman" w:hint="eastAsia"/>
          <w:b/>
          <w:kern w:val="0"/>
          <w:sz w:val="28"/>
          <w:szCs w:val="28"/>
        </w:rPr>
        <w:t>五十</w:t>
      </w:r>
      <w:r w:rsidR="000723F5">
        <w:rPr>
          <w:rFonts w:ascii="宋体" w:eastAsia="宋体" w:hAnsi="宋体" w:cs="Times New Roman" w:hint="eastAsia"/>
          <w:b/>
          <w:kern w:val="0"/>
          <w:sz w:val="28"/>
          <w:szCs w:val="28"/>
        </w:rPr>
        <w:t>一</w:t>
      </w:r>
      <w:r w:rsidRPr="002D21BF">
        <w:rPr>
          <w:rFonts w:ascii="宋体" w:eastAsia="宋体" w:hAnsi="宋体" w:cs="Times New Roman" w:hint="eastAsia"/>
          <w:b/>
          <w:kern w:val="0"/>
          <w:sz w:val="28"/>
          <w:szCs w:val="28"/>
        </w:rPr>
        <w:t>条</w:t>
      </w:r>
      <w:r w:rsidR="0036376D">
        <w:rPr>
          <w:rFonts w:ascii="宋体" w:eastAsia="宋体" w:hAnsi="宋体" w:cs="Times New Roman"/>
          <w:kern w:val="0"/>
          <w:sz w:val="28"/>
          <w:szCs w:val="28"/>
        </w:rPr>
        <w:t xml:space="preserve"> </w:t>
      </w:r>
      <w:r w:rsidR="0064534A">
        <w:rPr>
          <w:rFonts w:ascii="宋体" w:eastAsia="宋体" w:hAnsi="宋体" w:cs="Times New Roman"/>
          <w:kern w:val="0"/>
          <w:sz w:val="28"/>
          <w:szCs w:val="28"/>
        </w:rPr>
        <w:t>机械单项工程</w:t>
      </w:r>
      <w:r w:rsidR="008371D5">
        <w:rPr>
          <w:rFonts w:ascii="宋体" w:eastAsia="宋体" w:hAnsi="宋体" w:cs="Times New Roman" w:hint="eastAsia"/>
          <w:kern w:val="0"/>
          <w:sz w:val="28"/>
          <w:szCs w:val="28"/>
        </w:rPr>
        <w:t>各阶段</w:t>
      </w:r>
      <w:r w:rsidR="008371D5">
        <w:rPr>
          <w:rFonts w:ascii="宋体" w:eastAsia="宋体" w:hAnsi="宋体" w:cs="Times New Roman"/>
          <w:kern w:val="0"/>
          <w:sz w:val="28"/>
          <w:szCs w:val="28"/>
        </w:rPr>
        <w:t>质量评价得分</w:t>
      </w:r>
      <w:r w:rsidR="008371D5">
        <w:rPr>
          <w:rFonts w:ascii="宋体" w:eastAsia="宋体" w:hAnsi="宋体" w:cs="Times New Roman" w:hint="eastAsia"/>
          <w:kern w:val="0"/>
          <w:sz w:val="28"/>
          <w:szCs w:val="28"/>
        </w:rPr>
        <w:t>汇总</w:t>
      </w:r>
      <w:r w:rsidR="008371D5">
        <w:rPr>
          <w:rFonts w:ascii="宋体" w:eastAsia="宋体" w:hAnsi="宋体" w:cs="Times New Roman"/>
          <w:kern w:val="0"/>
          <w:sz w:val="28"/>
          <w:szCs w:val="28"/>
        </w:rPr>
        <w:t>按</w:t>
      </w:r>
      <w:r w:rsidR="008371D5">
        <w:rPr>
          <w:rFonts w:ascii="宋体" w:eastAsia="宋体" w:hAnsi="宋体" w:cs="Times New Roman" w:hint="eastAsia"/>
          <w:kern w:val="0"/>
          <w:sz w:val="28"/>
          <w:szCs w:val="28"/>
        </w:rPr>
        <w:t>照</w:t>
      </w:r>
      <w:r w:rsidR="008371D5">
        <w:rPr>
          <w:rFonts w:ascii="宋体" w:eastAsia="宋体" w:hAnsi="宋体" w:cs="Times New Roman"/>
          <w:kern w:val="0"/>
          <w:sz w:val="28"/>
          <w:szCs w:val="28"/>
        </w:rPr>
        <w:t>表</w:t>
      </w:r>
      <w:r w:rsidR="00FC024B">
        <w:rPr>
          <w:rFonts w:ascii="宋体" w:eastAsia="宋体" w:hAnsi="宋体" w:cs="Times New Roman" w:hint="eastAsia"/>
          <w:kern w:val="0"/>
          <w:sz w:val="28"/>
          <w:szCs w:val="28"/>
        </w:rPr>
        <w:t>9</w:t>
      </w:r>
      <w:r w:rsidR="008371D5">
        <w:rPr>
          <w:rFonts w:ascii="宋体" w:eastAsia="宋体" w:hAnsi="宋体" w:cs="Times New Roman"/>
          <w:kern w:val="0"/>
          <w:sz w:val="28"/>
          <w:szCs w:val="28"/>
        </w:rPr>
        <w:t>、表</w:t>
      </w:r>
      <w:r w:rsidR="00FC024B">
        <w:rPr>
          <w:rFonts w:ascii="宋体" w:eastAsia="宋体" w:hAnsi="宋体" w:cs="Times New Roman" w:hint="eastAsia"/>
          <w:kern w:val="0"/>
          <w:sz w:val="28"/>
          <w:szCs w:val="28"/>
        </w:rPr>
        <w:t>1</w:t>
      </w:r>
      <w:r w:rsidR="00FC024B">
        <w:rPr>
          <w:rFonts w:ascii="宋体" w:eastAsia="宋体" w:hAnsi="宋体" w:cs="Times New Roman"/>
          <w:kern w:val="0"/>
          <w:sz w:val="28"/>
          <w:szCs w:val="28"/>
        </w:rPr>
        <w:t>0</w:t>
      </w:r>
      <w:r w:rsidR="008371D5">
        <w:rPr>
          <w:rFonts w:ascii="宋体" w:eastAsia="宋体" w:hAnsi="宋体" w:cs="Times New Roman"/>
          <w:kern w:val="0"/>
          <w:sz w:val="28"/>
          <w:szCs w:val="28"/>
        </w:rPr>
        <w:t>及表</w:t>
      </w:r>
      <w:r w:rsidR="00FC024B">
        <w:rPr>
          <w:rFonts w:ascii="宋体" w:eastAsia="宋体" w:hAnsi="宋体" w:cs="Times New Roman" w:hint="eastAsia"/>
          <w:kern w:val="0"/>
          <w:sz w:val="28"/>
          <w:szCs w:val="28"/>
        </w:rPr>
        <w:t>1</w:t>
      </w:r>
      <w:r w:rsidR="00FC024B">
        <w:rPr>
          <w:rFonts w:ascii="宋体" w:eastAsia="宋体" w:hAnsi="宋体" w:cs="Times New Roman"/>
          <w:kern w:val="0"/>
          <w:sz w:val="28"/>
          <w:szCs w:val="28"/>
        </w:rPr>
        <w:t>1</w:t>
      </w:r>
      <w:r w:rsidR="008371D5">
        <w:rPr>
          <w:rFonts w:ascii="宋体" w:eastAsia="宋体" w:hAnsi="宋体" w:cs="Times New Roman"/>
          <w:kern w:val="0"/>
          <w:sz w:val="28"/>
          <w:szCs w:val="28"/>
        </w:rPr>
        <w:t>的规定执行</w:t>
      </w:r>
      <w:r w:rsidR="00071896">
        <w:rPr>
          <w:rFonts w:ascii="宋体" w:eastAsia="宋体" w:hAnsi="宋体" w:cs="Times New Roman" w:hint="eastAsia"/>
          <w:kern w:val="0"/>
          <w:sz w:val="28"/>
          <w:szCs w:val="28"/>
        </w:rPr>
        <w:t>。</w:t>
      </w:r>
    </w:p>
    <w:p w14:paraId="03C585E9" w14:textId="77777777" w:rsidR="00DF2A9A" w:rsidRPr="00FC024B" w:rsidRDefault="0036376D" w:rsidP="00FC024B">
      <w:pPr>
        <w:spacing w:line="480" w:lineRule="auto"/>
        <w:jc w:val="center"/>
        <w:rPr>
          <w:rFonts w:ascii="Calibri" w:eastAsia="宋体" w:hAnsi="Calibri" w:cs="Times New Roman"/>
          <w:b/>
          <w:kern w:val="0"/>
          <w:sz w:val="24"/>
          <w:szCs w:val="24"/>
        </w:rPr>
      </w:pPr>
      <w:r w:rsidRPr="00FC024B">
        <w:rPr>
          <w:rFonts w:ascii="宋体" w:eastAsia="宋体" w:hAnsi="宋体" w:cs="Times New Roman"/>
          <w:b/>
          <w:kern w:val="0"/>
          <w:sz w:val="24"/>
          <w:szCs w:val="24"/>
        </w:rPr>
        <w:t>表</w:t>
      </w:r>
      <w:r w:rsidR="00FC024B" w:rsidRPr="00FC024B">
        <w:rPr>
          <w:rFonts w:ascii="宋体" w:eastAsia="宋体" w:hAnsi="宋体" w:cs="Times New Roman" w:hint="eastAsia"/>
          <w:b/>
          <w:kern w:val="0"/>
          <w:sz w:val="24"/>
          <w:szCs w:val="24"/>
        </w:rPr>
        <w:t>9</w:t>
      </w:r>
      <w:r w:rsidR="008371D5" w:rsidRPr="00FC024B">
        <w:rPr>
          <w:rFonts w:ascii="宋体" w:eastAsia="宋体" w:hAnsi="宋体" w:cs="Times New Roman" w:hint="eastAsia"/>
          <w:b/>
          <w:kern w:val="0"/>
          <w:sz w:val="24"/>
          <w:szCs w:val="24"/>
        </w:rPr>
        <w:t xml:space="preserve">  </w:t>
      </w:r>
      <w:r w:rsidR="00EA08E0">
        <w:rPr>
          <w:rFonts w:ascii="宋体" w:eastAsia="宋体" w:hAnsi="宋体" w:cs="Times New Roman" w:hint="eastAsia"/>
          <w:b/>
          <w:kern w:val="0"/>
          <w:sz w:val="24"/>
          <w:szCs w:val="24"/>
        </w:rPr>
        <w:t xml:space="preserve"> </w:t>
      </w:r>
      <w:r w:rsidRPr="00FC024B">
        <w:rPr>
          <w:rFonts w:ascii="Calibri" w:eastAsia="宋体" w:hAnsi="Calibri" w:cs="Times New Roman" w:hint="eastAsia"/>
          <w:b/>
          <w:kern w:val="0"/>
          <w:sz w:val="24"/>
          <w:szCs w:val="24"/>
        </w:rPr>
        <w:t>穹顶吊装阶段</w:t>
      </w:r>
      <w:r w:rsidR="0064534A" w:rsidRPr="00FC024B">
        <w:rPr>
          <w:rFonts w:ascii="宋体" w:eastAsia="宋体" w:hAnsi="宋体" w:cs="Times New Roman"/>
          <w:b/>
          <w:kern w:val="0"/>
          <w:sz w:val="24"/>
          <w:szCs w:val="24"/>
        </w:rPr>
        <w:t>机械</w:t>
      </w:r>
      <w:proofErr w:type="gramStart"/>
      <w:r w:rsidR="0064534A" w:rsidRPr="00FC024B">
        <w:rPr>
          <w:rFonts w:ascii="宋体" w:eastAsia="宋体" w:hAnsi="宋体" w:cs="Times New Roman"/>
          <w:b/>
          <w:kern w:val="0"/>
          <w:sz w:val="24"/>
          <w:szCs w:val="24"/>
        </w:rPr>
        <w:t>单项工程</w:t>
      </w:r>
      <w:r w:rsidRPr="00FC024B">
        <w:rPr>
          <w:rFonts w:ascii="宋体" w:eastAsia="宋体" w:hAnsi="宋体" w:cs="Times New Roman"/>
          <w:b/>
          <w:kern w:val="0"/>
          <w:sz w:val="24"/>
          <w:szCs w:val="24"/>
        </w:rPr>
        <w:t>单项工程</w:t>
      </w:r>
      <w:proofErr w:type="gramEnd"/>
      <w:r w:rsidRPr="00FC024B">
        <w:rPr>
          <w:rFonts w:ascii="宋体" w:eastAsia="宋体" w:hAnsi="宋体" w:cs="Times New Roman"/>
          <w:b/>
          <w:kern w:val="0"/>
          <w:sz w:val="24"/>
          <w:szCs w:val="24"/>
        </w:rPr>
        <w:t>质量评价得分汇总表</w:t>
      </w:r>
    </w:p>
    <w:tbl>
      <w:tblPr>
        <w:tblStyle w:val="21"/>
        <w:tblW w:w="8330" w:type="dxa"/>
        <w:tblInd w:w="-5" w:type="dxa"/>
        <w:tblLayout w:type="fixed"/>
        <w:tblCellMar>
          <w:left w:w="93" w:type="dxa"/>
        </w:tblCellMar>
        <w:tblLook w:val="04A0" w:firstRow="1" w:lastRow="0" w:firstColumn="1" w:lastColumn="0" w:noHBand="0" w:noVBand="1"/>
      </w:tblPr>
      <w:tblGrid>
        <w:gridCol w:w="534"/>
        <w:gridCol w:w="1134"/>
        <w:gridCol w:w="1417"/>
        <w:gridCol w:w="1418"/>
        <w:gridCol w:w="2409"/>
        <w:gridCol w:w="1418"/>
      </w:tblGrid>
      <w:tr w:rsidR="00DF2A9A" w14:paraId="031DCE40" w14:textId="77777777">
        <w:trPr>
          <w:trHeight w:val="418"/>
        </w:trPr>
        <w:tc>
          <w:tcPr>
            <w:tcW w:w="534" w:type="dxa"/>
            <w:vMerge w:val="restart"/>
            <w:tcBorders>
              <w:top w:val="single" w:sz="8" w:space="0" w:color="00000A"/>
              <w:left w:val="single" w:sz="8" w:space="0" w:color="00000A"/>
            </w:tcBorders>
            <w:shd w:val="clear" w:color="auto" w:fill="auto"/>
            <w:tcMar>
              <w:left w:w="93" w:type="dxa"/>
            </w:tcMar>
            <w:vAlign w:val="center"/>
          </w:tcPr>
          <w:p w14:paraId="4BAF0081" w14:textId="77777777" w:rsidR="00DF2A9A" w:rsidRDefault="0036376D">
            <w:pPr>
              <w:jc w:val="center"/>
              <w:rPr>
                <w:rFonts w:ascii="宋体" w:eastAsia="宋体" w:hAnsi="宋体" w:cs="Times New Roman"/>
                <w:kern w:val="0"/>
                <w:sz w:val="20"/>
                <w:szCs w:val="20"/>
              </w:rPr>
            </w:pPr>
            <w:r>
              <w:rPr>
                <w:rFonts w:ascii="宋体" w:eastAsia="宋体" w:hAnsi="宋体" w:cs="Times New Roman"/>
                <w:kern w:val="0"/>
                <w:sz w:val="20"/>
                <w:szCs w:val="20"/>
              </w:rPr>
              <w:t>序号</w:t>
            </w:r>
          </w:p>
        </w:tc>
        <w:tc>
          <w:tcPr>
            <w:tcW w:w="1134" w:type="dxa"/>
            <w:vMerge w:val="restart"/>
            <w:tcBorders>
              <w:top w:val="single" w:sz="8" w:space="0" w:color="00000A"/>
            </w:tcBorders>
            <w:shd w:val="clear" w:color="auto" w:fill="auto"/>
            <w:vAlign w:val="center"/>
          </w:tcPr>
          <w:p w14:paraId="13B32BEF" w14:textId="77777777" w:rsidR="00DF2A9A" w:rsidRDefault="0036376D">
            <w:pPr>
              <w:jc w:val="center"/>
              <w:rPr>
                <w:rFonts w:ascii="宋体" w:eastAsia="宋体" w:hAnsi="宋体" w:cs="Times New Roman"/>
                <w:kern w:val="0"/>
                <w:sz w:val="20"/>
                <w:szCs w:val="20"/>
              </w:rPr>
            </w:pPr>
            <w:r>
              <w:rPr>
                <w:rFonts w:ascii="宋体" w:eastAsia="宋体" w:hAnsi="宋体" w:cs="Times New Roman"/>
                <w:kern w:val="0"/>
                <w:sz w:val="20"/>
                <w:szCs w:val="20"/>
              </w:rPr>
              <w:t>检查项目</w:t>
            </w:r>
          </w:p>
        </w:tc>
        <w:tc>
          <w:tcPr>
            <w:tcW w:w="6662" w:type="dxa"/>
            <w:gridSpan w:val="4"/>
            <w:tcBorders>
              <w:top w:val="single" w:sz="8" w:space="0" w:color="00000A"/>
              <w:right w:val="single" w:sz="8" w:space="0" w:color="00000A"/>
            </w:tcBorders>
            <w:shd w:val="clear" w:color="auto" w:fill="auto"/>
          </w:tcPr>
          <w:p w14:paraId="5BA925D9" w14:textId="77777777" w:rsidR="00DF2A9A" w:rsidRDefault="0036376D">
            <w:pPr>
              <w:jc w:val="center"/>
              <w:rPr>
                <w:rFonts w:ascii="宋体" w:eastAsia="宋体" w:hAnsi="宋体" w:cs="Times New Roman"/>
                <w:kern w:val="0"/>
                <w:sz w:val="20"/>
                <w:szCs w:val="20"/>
              </w:rPr>
            </w:pPr>
            <w:r>
              <w:rPr>
                <w:rFonts w:ascii="宋体" w:eastAsia="宋体" w:hAnsi="宋体" w:cs="Times New Roman"/>
                <w:kern w:val="0"/>
                <w:sz w:val="20"/>
                <w:szCs w:val="20"/>
              </w:rPr>
              <w:t>工程部位</w:t>
            </w:r>
          </w:p>
        </w:tc>
      </w:tr>
      <w:tr w:rsidR="00DF2A9A" w14:paraId="1130BB43" w14:textId="77777777">
        <w:trPr>
          <w:trHeight w:val="220"/>
        </w:trPr>
        <w:tc>
          <w:tcPr>
            <w:tcW w:w="534" w:type="dxa"/>
            <w:vMerge/>
            <w:tcBorders>
              <w:left w:val="single" w:sz="8" w:space="0" w:color="00000A"/>
            </w:tcBorders>
            <w:shd w:val="clear" w:color="auto" w:fill="auto"/>
            <w:tcMar>
              <w:left w:w="93" w:type="dxa"/>
            </w:tcMar>
          </w:tcPr>
          <w:p w14:paraId="297E2D9D" w14:textId="77777777" w:rsidR="00DF2A9A" w:rsidRDefault="00DF2A9A">
            <w:pPr>
              <w:jc w:val="left"/>
              <w:rPr>
                <w:rFonts w:ascii="宋体" w:eastAsia="宋体" w:hAnsi="宋体" w:cs="Times New Roman"/>
                <w:kern w:val="0"/>
                <w:sz w:val="20"/>
                <w:szCs w:val="20"/>
              </w:rPr>
            </w:pPr>
          </w:p>
        </w:tc>
        <w:tc>
          <w:tcPr>
            <w:tcW w:w="1134" w:type="dxa"/>
            <w:vMerge/>
            <w:shd w:val="clear" w:color="auto" w:fill="auto"/>
          </w:tcPr>
          <w:p w14:paraId="68A8BB00" w14:textId="77777777" w:rsidR="00DF2A9A" w:rsidRDefault="00DF2A9A">
            <w:pPr>
              <w:jc w:val="left"/>
              <w:rPr>
                <w:rFonts w:ascii="宋体" w:eastAsia="宋体" w:hAnsi="宋体" w:cs="Times New Roman"/>
                <w:kern w:val="0"/>
                <w:sz w:val="20"/>
                <w:szCs w:val="20"/>
              </w:rPr>
            </w:pPr>
          </w:p>
        </w:tc>
        <w:tc>
          <w:tcPr>
            <w:tcW w:w="1417" w:type="dxa"/>
            <w:shd w:val="clear" w:color="auto" w:fill="auto"/>
          </w:tcPr>
          <w:p w14:paraId="2C1ACD1D" w14:textId="77777777" w:rsidR="00DF2A9A" w:rsidRDefault="0036376D">
            <w:pPr>
              <w:jc w:val="center"/>
              <w:rPr>
                <w:rFonts w:ascii="宋体" w:eastAsia="宋体" w:hAnsi="宋体" w:cs="Times New Roman"/>
                <w:kern w:val="0"/>
                <w:sz w:val="20"/>
                <w:szCs w:val="21"/>
              </w:rPr>
            </w:pPr>
            <w:proofErr w:type="gramStart"/>
            <w:r>
              <w:rPr>
                <w:rFonts w:ascii="宋体" w:eastAsia="宋体" w:hAnsi="宋体" w:cs="Times New Roman"/>
                <w:kern w:val="0"/>
                <w:sz w:val="20"/>
                <w:szCs w:val="20"/>
              </w:rPr>
              <w:t>静设备</w:t>
            </w:r>
            <w:proofErr w:type="gramEnd"/>
            <w:r>
              <w:rPr>
                <w:rFonts w:ascii="宋体" w:eastAsia="宋体" w:hAnsi="宋体" w:cs="Times New Roman"/>
                <w:kern w:val="0"/>
                <w:sz w:val="20"/>
                <w:szCs w:val="20"/>
              </w:rPr>
              <w:t>安装</w:t>
            </w:r>
          </w:p>
        </w:tc>
        <w:tc>
          <w:tcPr>
            <w:tcW w:w="1418" w:type="dxa"/>
            <w:shd w:val="clear" w:color="auto" w:fill="auto"/>
          </w:tcPr>
          <w:p w14:paraId="1B3B8A69" w14:textId="77777777" w:rsidR="00DF2A9A" w:rsidRDefault="0036376D">
            <w:pPr>
              <w:jc w:val="center"/>
              <w:rPr>
                <w:rFonts w:ascii="宋体" w:eastAsia="宋体" w:hAnsi="宋体" w:cs="Times New Roman"/>
                <w:kern w:val="0"/>
                <w:sz w:val="20"/>
                <w:szCs w:val="20"/>
              </w:rPr>
            </w:pPr>
            <w:proofErr w:type="gramStart"/>
            <w:r>
              <w:rPr>
                <w:rFonts w:ascii="宋体" w:eastAsia="宋体" w:hAnsi="宋体" w:cs="Times New Roman"/>
                <w:kern w:val="0"/>
                <w:sz w:val="20"/>
                <w:szCs w:val="20"/>
              </w:rPr>
              <w:t>动设备</w:t>
            </w:r>
            <w:proofErr w:type="gramEnd"/>
            <w:r>
              <w:rPr>
                <w:rFonts w:ascii="宋体" w:eastAsia="宋体" w:hAnsi="宋体" w:cs="Times New Roman"/>
                <w:kern w:val="0"/>
                <w:sz w:val="20"/>
                <w:szCs w:val="20"/>
              </w:rPr>
              <w:t>安装</w:t>
            </w:r>
          </w:p>
        </w:tc>
        <w:tc>
          <w:tcPr>
            <w:tcW w:w="2409" w:type="dxa"/>
            <w:shd w:val="clear" w:color="auto" w:fill="auto"/>
          </w:tcPr>
          <w:p w14:paraId="56398C73" w14:textId="77777777" w:rsidR="00DF2A9A" w:rsidRDefault="0036376D">
            <w:pPr>
              <w:jc w:val="center"/>
              <w:rPr>
                <w:rFonts w:ascii="宋体" w:eastAsia="宋体" w:hAnsi="宋体" w:cs="Times New Roman"/>
                <w:kern w:val="0"/>
                <w:sz w:val="20"/>
                <w:szCs w:val="20"/>
              </w:rPr>
            </w:pPr>
            <w:r>
              <w:rPr>
                <w:rFonts w:ascii="宋体" w:eastAsia="宋体" w:hAnsi="宋体" w:cs="Times New Roman"/>
                <w:kern w:val="0"/>
                <w:sz w:val="20"/>
                <w:szCs w:val="20"/>
              </w:rPr>
              <w:t>管道、阀门安装</w:t>
            </w:r>
          </w:p>
        </w:tc>
        <w:tc>
          <w:tcPr>
            <w:tcW w:w="1418" w:type="dxa"/>
            <w:tcBorders>
              <w:right w:val="single" w:sz="8" w:space="0" w:color="00000A"/>
            </w:tcBorders>
            <w:shd w:val="clear" w:color="auto" w:fill="auto"/>
          </w:tcPr>
          <w:p w14:paraId="78CDFB5B" w14:textId="77777777" w:rsidR="00DF2A9A" w:rsidRDefault="0036376D">
            <w:pPr>
              <w:jc w:val="center"/>
              <w:rPr>
                <w:rFonts w:ascii="宋体" w:eastAsia="宋体" w:hAnsi="宋体" w:cs="Times New Roman"/>
                <w:kern w:val="0"/>
                <w:sz w:val="20"/>
                <w:szCs w:val="20"/>
              </w:rPr>
            </w:pPr>
            <w:r>
              <w:rPr>
                <w:rFonts w:ascii="宋体" w:eastAsia="宋体" w:hAnsi="宋体" w:cs="Times New Roman"/>
                <w:kern w:val="0"/>
                <w:sz w:val="20"/>
                <w:szCs w:val="20"/>
              </w:rPr>
              <w:t>吊装设备</w:t>
            </w:r>
          </w:p>
        </w:tc>
      </w:tr>
      <w:tr w:rsidR="00DF2A9A" w14:paraId="2C87BA83" w14:textId="77777777">
        <w:trPr>
          <w:trHeight w:val="277"/>
        </w:trPr>
        <w:tc>
          <w:tcPr>
            <w:tcW w:w="534" w:type="dxa"/>
            <w:tcBorders>
              <w:left w:val="single" w:sz="8" w:space="0" w:color="00000A"/>
            </w:tcBorders>
            <w:shd w:val="clear" w:color="auto" w:fill="auto"/>
            <w:tcMar>
              <w:left w:w="93" w:type="dxa"/>
            </w:tcMar>
            <w:vAlign w:val="center"/>
          </w:tcPr>
          <w:p w14:paraId="158CADB8" w14:textId="77777777" w:rsidR="00DF2A9A" w:rsidRDefault="0036376D">
            <w:pPr>
              <w:ind w:hanging="420"/>
              <w:jc w:val="center"/>
              <w:rPr>
                <w:rFonts w:ascii="宋体" w:eastAsia="宋体" w:hAnsi="宋体" w:cs="Times New Roman"/>
                <w:kern w:val="0"/>
                <w:sz w:val="20"/>
                <w:szCs w:val="20"/>
              </w:rPr>
            </w:pPr>
            <w:r>
              <w:rPr>
                <w:rFonts w:ascii="宋体" w:eastAsia="宋体" w:hAnsi="宋体" w:cs="Times New Roman"/>
                <w:kern w:val="0"/>
                <w:sz w:val="20"/>
                <w:szCs w:val="20"/>
              </w:rPr>
              <w:t xml:space="preserve">    1</w:t>
            </w:r>
          </w:p>
        </w:tc>
        <w:tc>
          <w:tcPr>
            <w:tcW w:w="1134" w:type="dxa"/>
            <w:shd w:val="clear" w:color="auto" w:fill="auto"/>
          </w:tcPr>
          <w:p w14:paraId="50F11E0C" w14:textId="77777777" w:rsidR="00DF2A9A" w:rsidRDefault="0036376D">
            <w:pPr>
              <w:jc w:val="left"/>
              <w:rPr>
                <w:rFonts w:ascii="宋体" w:eastAsia="宋体" w:hAnsi="宋体" w:cs="Times New Roman"/>
                <w:kern w:val="0"/>
                <w:sz w:val="20"/>
                <w:szCs w:val="20"/>
              </w:rPr>
            </w:pPr>
            <w:r>
              <w:rPr>
                <w:rFonts w:ascii="宋体" w:eastAsia="宋体" w:hAnsi="宋体" w:cs="Times New Roman"/>
                <w:kern w:val="0"/>
                <w:sz w:val="20"/>
                <w:szCs w:val="20"/>
              </w:rPr>
              <w:t>性能检测</w:t>
            </w:r>
          </w:p>
        </w:tc>
        <w:tc>
          <w:tcPr>
            <w:tcW w:w="1417" w:type="dxa"/>
            <w:shd w:val="clear" w:color="auto" w:fill="auto"/>
          </w:tcPr>
          <w:p w14:paraId="4D1A80A9" w14:textId="77777777" w:rsidR="00DF2A9A" w:rsidRDefault="00DF2A9A">
            <w:pPr>
              <w:jc w:val="left"/>
              <w:rPr>
                <w:rFonts w:ascii="宋体" w:eastAsia="宋体" w:hAnsi="宋体" w:cs="Times New Roman"/>
                <w:kern w:val="0"/>
                <w:sz w:val="20"/>
                <w:szCs w:val="20"/>
              </w:rPr>
            </w:pPr>
          </w:p>
        </w:tc>
        <w:tc>
          <w:tcPr>
            <w:tcW w:w="1418" w:type="dxa"/>
            <w:shd w:val="clear" w:color="auto" w:fill="auto"/>
          </w:tcPr>
          <w:p w14:paraId="0CC6A61E" w14:textId="77777777" w:rsidR="00DF2A9A" w:rsidRDefault="00DF2A9A">
            <w:pPr>
              <w:jc w:val="left"/>
              <w:rPr>
                <w:rFonts w:ascii="宋体" w:eastAsia="宋体" w:hAnsi="宋体" w:cs="Times New Roman"/>
                <w:kern w:val="0"/>
                <w:sz w:val="20"/>
                <w:szCs w:val="20"/>
              </w:rPr>
            </w:pPr>
          </w:p>
        </w:tc>
        <w:tc>
          <w:tcPr>
            <w:tcW w:w="2409" w:type="dxa"/>
            <w:shd w:val="clear" w:color="auto" w:fill="auto"/>
          </w:tcPr>
          <w:p w14:paraId="3BDF94C1" w14:textId="77777777" w:rsidR="00DF2A9A" w:rsidRDefault="00DF2A9A">
            <w:pPr>
              <w:jc w:val="left"/>
              <w:rPr>
                <w:rFonts w:ascii="宋体" w:eastAsia="宋体" w:hAnsi="宋体" w:cs="Times New Roman"/>
                <w:kern w:val="0"/>
                <w:sz w:val="20"/>
                <w:szCs w:val="20"/>
              </w:rPr>
            </w:pPr>
          </w:p>
        </w:tc>
        <w:tc>
          <w:tcPr>
            <w:tcW w:w="1418" w:type="dxa"/>
            <w:tcBorders>
              <w:right w:val="single" w:sz="8" w:space="0" w:color="00000A"/>
            </w:tcBorders>
            <w:shd w:val="clear" w:color="auto" w:fill="auto"/>
          </w:tcPr>
          <w:p w14:paraId="0B5A9160" w14:textId="77777777" w:rsidR="00DF2A9A" w:rsidRDefault="00DF2A9A">
            <w:pPr>
              <w:jc w:val="left"/>
              <w:rPr>
                <w:rFonts w:ascii="宋体" w:eastAsia="宋体" w:hAnsi="宋体" w:cs="Times New Roman"/>
                <w:kern w:val="0"/>
                <w:sz w:val="20"/>
                <w:szCs w:val="20"/>
              </w:rPr>
            </w:pPr>
          </w:p>
        </w:tc>
      </w:tr>
      <w:tr w:rsidR="00DF2A9A" w14:paraId="474FF02A" w14:textId="77777777">
        <w:tc>
          <w:tcPr>
            <w:tcW w:w="534" w:type="dxa"/>
            <w:tcBorders>
              <w:left w:val="single" w:sz="8" w:space="0" w:color="00000A"/>
            </w:tcBorders>
            <w:shd w:val="clear" w:color="auto" w:fill="auto"/>
            <w:tcMar>
              <w:left w:w="93" w:type="dxa"/>
            </w:tcMar>
            <w:vAlign w:val="center"/>
          </w:tcPr>
          <w:p w14:paraId="6E0AF4A0" w14:textId="77777777" w:rsidR="00DF2A9A" w:rsidRDefault="0036376D">
            <w:pPr>
              <w:ind w:hanging="420"/>
              <w:jc w:val="center"/>
              <w:rPr>
                <w:rFonts w:ascii="宋体" w:eastAsia="宋体" w:hAnsi="宋体" w:cs="Times New Roman"/>
                <w:kern w:val="0"/>
                <w:sz w:val="20"/>
                <w:szCs w:val="20"/>
              </w:rPr>
            </w:pPr>
            <w:r>
              <w:rPr>
                <w:rFonts w:ascii="宋体" w:eastAsia="宋体" w:hAnsi="宋体" w:cs="Times New Roman"/>
                <w:kern w:val="0"/>
                <w:sz w:val="20"/>
                <w:szCs w:val="20"/>
              </w:rPr>
              <w:t xml:space="preserve">    2</w:t>
            </w:r>
          </w:p>
        </w:tc>
        <w:tc>
          <w:tcPr>
            <w:tcW w:w="1134" w:type="dxa"/>
            <w:shd w:val="clear" w:color="auto" w:fill="auto"/>
          </w:tcPr>
          <w:p w14:paraId="35579171" w14:textId="77777777" w:rsidR="00DF2A9A" w:rsidRDefault="0036376D">
            <w:pPr>
              <w:jc w:val="left"/>
              <w:rPr>
                <w:rFonts w:ascii="宋体" w:eastAsia="宋体" w:hAnsi="宋体" w:cs="Times New Roman"/>
                <w:kern w:val="0"/>
                <w:sz w:val="20"/>
                <w:szCs w:val="20"/>
              </w:rPr>
            </w:pPr>
            <w:r>
              <w:rPr>
                <w:rFonts w:ascii="宋体" w:eastAsia="宋体" w:hAnsi="宋体" w:cs="Times New Roman"/>
                <w:kern w:val="0"/>
                <w:sz w:val="20"/>
                <w:szCs w:val="20"/>
              </w:rPr>
              <w:t>允许偏差</w:t>
            </w:r>
          </w:p>
        </w:tc>
        <w:tc>
          <w:tcPr>
            <w:tcW w:w="1417" w:type="dxa"/>
            <w:shd w:val="clear" w:color="auto" w:fill="auto"/>
          </w:tcPr>
          <w:p w14:paraId="7B736481" w14:textId="77777777" w:rsidR="00DF2A9A" w:rsidRDefault="00DF2A9A">
            <w:pPr>
              <w:jc w:val="left"/>
              <w:rPr>
                <w:rFonts w:ascii="宋体" w:eastAsia="宋体" w:hAnsi="宋体" w:cs="Times New Roman"/>
                <w:kern w:val="0"/>
                <w:sz w:val="20"/>
                <w:szCs w:val="20"/>
              </w:rPr>
            </w:pPr>
          </w:p>
        </w:tc>
        <w:tc>
          <w:tcPr>
            <w:tcW w:w="1418" w:type="dxa"/>
            <w:shd w:val="clear" w:color="auto" w:fill="auto"/>
          </w:tcPr>
          <w:p w14:paraId="14E39B82" w14:textId="77777777" w:rsidR="00DF2A9A" w:rsidRDefault="00DF2A9A">
            <w:pPr>
              <w:jc w:val="left"/>
              <w:rPr>
                <w:rFonts w:ascii="宋体" w:eastAsia="宋体" w:hAnsi="宋体" w:cs="Times New Roman"/>
                <w:kern w:val="0"/>
                <w:sz w:val="20"/>
                <w:szCs w:val="20"/>
              </w:rPr>
            </w:pPr>
          </w:p>
        </w:tc>
        <w:tc>
          <w:tcPr>
            <w:tcW w:w="2409" w:type="dxa"/>
            <w:shd w:val="clear" w:color="auto" w:fill="auto"/>
          </w:tcPr>
          <w:p w14:paraId="7AD17A67" w14:textId="77777777" w:rsidR="00DF2A9A" w:rsidRDefault="00DF2A9A">
            <w:pPr>
              <w:jc w:val="left"/>
              <w:rPr>
                <w:rFonts w:ascii="宋体" w:eastAsia="宋体" w:hAnsi="宋体" w:cs="Times New Roman"/>
                <w:kern w:val="0"/>
                <w:sz w:val="20"/>
                <w:szCs w:val="20"/>
              </w:rPr>
            </w:pPr>
          </w:p>
        </w:tc>
        <w:tc>
          <w:tcPr>
            <w:tcW w:w="1418" w:type="dxa"/>
            <w:tcBorders>
              <w:top w:val="nil"/>
              <w:right w:val="single" w:sz="8" w:space="0" w:color="00000A"/>
            </w:tcBorders>
            <w:shd w:val="clear" w:color="auto" w:fill="auto"/>
          </w:tcPr>
          <w:p w14:paraId="5151B9C1" w14:textId="77777777" w:rsidR="00DF2A9A" w:rsidRDefault="00DF2A9A">
            <w:pPr>
              <w:jc w:val="left"/>
              <w:rPr>
                <w:rFonts w:ascii="宋体" w:eastAsia="宋体" w:hAnsi="宋体" w:cs="Times New Roman"/>
                <w:kern w:val="0"/>
                <w:sz w:val="20"/>
                <w:szCs w:val="20"/>
              </w:rPr>
            </w:pPr>
          </w:p>
        </w:tc>
      </w:tr>
      <w:tr w:rsidR="00DF2A9A" w14:paraId="371FCA92" w14:textId="77777777">
        <w:tc>
          <w:tcPr>
            <w:tcW w:w="534" w:type="dxa"/>
            <w:tcBorders>
              <w:left w:val="single" w:sz="8" w:space="0" w:color="00000A"/>
            </w:tcBorders>
            <w:shd w:val="clear" w:color="auto" w:fill="auto"/>
            <w:tcMar>
              <w:left w:w="93" w:type="dxa"/>
            </w:tcMar>
            <w:vAlign w:val="center"/>
          </w:tcPr>
          <w:p w14:paraId="60BD46EF" w14:textId="77777777" w:rsidR="00DF2A9A" w:rsidRDefault="0036376D">
            <w:pPr>
              <w:ind w:hanging="420"/>
              <w:jc w:val="center"/>
              <w:rPr>
                <w:rFonts w:ascii="宋体" w:eastAsia="宋体" w:hAnsi="宋体" w:cs="Times New Roman"/>
                <w:kern w:val="0"/>
                <w:sz w:val="20"/>
                <w:szCs w:val="20"/>
              </w:rPr>
            </w:pPr>
            <w:r>
              <w:rPr>
                <w:rFonts w:ascii="宋体" w:eastAsia="宋体" w:hAnsi="宋体" w:cs="Times New Roman"/>
                <w:kern w:val="0"/>
                <w:sz w:val="20"/>
                <w:szCs w:val="20"/>
              </w:rPr>
              <w:t xml:space="preserve">    3</w:t>
            </w:r>
          </w:p>
        </w:tc>
        <w:tc>
          <w:tcPr>
            <w:tcW w:w="1134" w:type="dxa"/>
            <w:shd w:val="clear" w:color="auto" w:fill="auto"/>
          </w:tcPr>
          <w:p w14:paraId="58572A32" w14:textId="77777777" w:rsidR="00DF2A9A" w:rsidRDefault="0036376D">
            <w:pPr>
              <w:jc w:val="left"/>
              <w:rPr>
                <w:rFonts w:ascii="宋体" w:eastAsia="宋体" w:hAnsi="宋体" w:cs="Times New Roman"/>
                <w:kern w:val="0"/>
                <w:sz w:val="20"/>
                <w:szCs w:val="20"/>
              </w:rPr>
            </w:pPr>
            <w:r>
              <w:rPr>
                <w:rFonts w:ascii="宋体" w:eastAsia="宋体" w:hAnsi="宋体" w:cs="Times New Roman"/>
                <w:kern w:val="0"/>
                <w:sz w:val="20"/>
                <w:szCs w:val="20"/>
              </w:rPr>
              <w:t>质量记录</w:t>
            </w:r>
          </w:p>
        </w:tc>
        <w:tc>
          <w:tcPr>
            <w:tcW w:w="1417" w:type="dxa"/>
            <w:shd w:val="clear" w:color="auto" w:fill="auto"/>
          </w:tcPr>
          <w:p w14:paraId="22FAA52B" w14:textId="77777777" w:rsidR="00DF2A9A" w:rsidRDefault="00DF2A9A">
            <w:pPr>
              <w:jc w:val="left"/>
              <w:rPr>
                <w:rFonts w:ascii="宋体" w:eastAsia="宋体" w:hAnsi="宋体" w:cs="Times New Roman"/>
                <w:kern w:val="0"/>
                <w:sz w:val="20"/>
                <w:szCs w:val="20"/>
              </w:rPr>
            </w:pPr>
          </w:p>
        </w:tc>
        <w:tc>
          <w:tcPr>
            <w:tcW w:w="1418" w:type="dxa"/>
            <w:shd w:val="clear" w:color="auto" w:fill="auto"/>
          </w:tcPr>
          <w:p w14:paraId="049F36C5" w14:textId="77777777" w:rsidR="00DF2A9A" w:rsidRDefault="00DF2A9A">
            <w:pPr>
              <w:jc w:val="left"/>
              <w:rPr>
                <w:rFonts w:ascii="宋体" w:eastAsia="宋体" w:hAnsi="宋体" w:cs="Times New Roman"/>
                <w:kern w:val="0"/>
                <w:sz w:val="20"/>
                <w:szCs w:val="20"/>
              </w:rPr>
            </w:pPr>
          </w:p>
        </w:tc>
        <w:tc>
          <w:tcPr>
            <w:tcW w:w="2409" w:type="dxa"/>
            <w:shd w:val="clear" w:color="auto" w:fill="auto"/>
          </w:tcPr>
          <w:p w14:paraId="6B04D65E" w14:textId="77777777" w:rsidR="00DF2A9A" w:rsidRDefault="00DF2A9A">
            <w:pPr>
              <w:jc w:val="left"/>
              <w:rPr>
                <w:rFonts w:ascii="宋体" w:eastAsia="宋体" w:hAnsi="宋体" w:cs="Times New Roman"/>
                <w:kern w:val="0"/>
                <w:sz w:val="20"/>
                <w:szCs w:val="20"/>
              </w:rPr>
            </w:pPr>
          </w:p>
        </w:tc>
        <w:tc>
          <w:tcPr>
            <w:tcW w:w="1418" w:type="dxa"/>
            <w:tcBorders>
              <w:right w:val="single" w:sz="8" w:space="0" w:color="00000A"/>
            </w:tcBorders>
            <w:shd w:val="clear" w:color="auto" w:fill="auto"/>
          </w:tcPr>
          <w:p w14:paraId="33A0B3D5" w14:textId="77777777" w:rsidR="00DF2A9A" w:rsidRDefault="00DF2A9A">
            <w:pPr>
              <w:jc w:val="left"/>
              <w:rPr>
                <w:rFonts w:ascii="宋体" w:eastAsia="宋体" w:hAnsi="宋体" w:cs="Times New Roman"/>
                <w:kern w:val="0"/>
                <w:sz w:val="20"/>
                <w:szCs w:val="20"/>
              </w:rPr>
            </w:pPr>
          </w:p>
        </w:tc>
      </w:tr>
      <w:tr w:rsidR="00DF2A9A" w14:paraId="3E7EC395" w14:textId="77777777">
        <w:tc>
          <w:tcPr>
            <w:tcW w:w="534" w:type="dxa"/>
            <w:tcBorders>
              <w:left w:val="single" w:sz="8" w:space="0" w:color="00000A"/>
            </w:tcBorders>
            <w:shd w:val="clear" w:color="auto" w:fill="auto"/>
            <w:tcMar>
              <w:left w:w="93" w:type="dxa"/>
            </w:tcMar>
            <w:vAlign w:val="center"/>
          </w:tcPr>
          <w:p w14:paraId="59AB14DC" w14:textId="77777777" w:rsidR="00DF2A9A" w:rsidRDefault="0036376D">
            <w:pPr>
              <w:jc w:val="center"/>
              <w:rPr>
                <w:rFonts w:ascii="宋体" w:eastAsia="宋体" w:hAnsi="宋体" w:cs="Times New Roman"/>
                <w:kern w:val="0"/>
                <w:sz w:val="20"/>
                <w:szCs w:val="20"/>
              </w:rPr>
            </w:pPr>
            <w:r>
              <w:rPr>
                <w:rFonts w:ascii="宋体" w:eastAsia="宋体" w:hAnsi="宋体" w:cs="Times New Roman"/>
                <w:kern w:val="0"/>
                <w:sz w:val="20"/>
                <w:szCs w:val="20"/>
              </w:rPr>
              <w:t>4</w:t>
            </w:r>
          </w:p>
        </w:tc>
        <w:tc>
          <w:tcPr>
            <w:tcW w:w="1134" w:type="dxa"/>
            <w:shd w:val="clear" w:color="auto" w:fill="auto"/>
          </w:tcPr>
          <w:p w14:paraId="134C2340" w14:textId="77777777" w:rsidR="00DF2A9A" w:rsidRDefault="0036376D">
            <w:pPr>
              <w:jc w:val="left"/>
              <w:rPr>
                <w:rFonts w:ascii="宋体" w:eastAsia="宋体" w:hAnsi="宋体" w:cs="Times New Roman"/>
                <w:kern w:val="0"/>
                <w:sz w:val="20"/>
                <w:szCs w:val="20"/>
              </w:rPr>
            </w:pPr>
            <w:r>
              <w:rPr>
                <w:rFonts w:ascii="宋体" w:eastAsia="宋体" w:hAnsi="宋体" w:cs="Times New Roman"/>
                <w:kern w:val="0"/>
                <w:sz w:val="20"/>
                <w:szCs w:val="20"/>
              </w:rPr>
              <w:t>观感质量</w:t>
            </w:r>
          </w:p>
        </w:tc>
        <w:tc>
          <w:tcPr>
            <w:tcW w:w="1417" w:type="dxa"/>
            <w:shd w:val="clear" w:color="auto" w:fill="auto"/>
          </w:tcPr>
          <w:p w14:paraId="6AF1143B" w14:textId="77777777" w:rsidR="00DF2A9A" w:rsidRDefault="00DF2A9A">
            <w:pPr>
              <w:jc w:val="left"/>
              <w:rPr>
                <w:rFonts w:ascii="宋体" w:eastAsia="宋体" w:hAnsi="宋体" w:cs="Times New Roman"/>
                <w:kern w:val="0"/>
                <w:sz w:val="20"/>
                <w:szCs w:val="20"/>
              </w:rPr>
            </w:pPr>
          </w:p>
        </w:tc>
        <w:tc>
          <w:tcPr>
            <w:tcW w:w="1418" w:type="dxa"/>
            <w:shd w:val="clear" w:color="auto" w:fill="auto"/>
          </w:tcPr>
          <w:p w14:paraId="3DA20E4D" w14:textId="77777777" w:rsidR="00DF2A9A" w:rsidRDefault="00DF2A9A">
            <w:pPr>
              <w:jc w:val="left"/>
              <w:rPr>
                <w:rFonts w:ascii="宋体" w:eastAsia="宋体" w:hAnsi="宋体" w:cs="Times New Roman"/>
                <w:kern w:val="0"/>
                <w:sz w:val="20"/>
                <w:szCs w:val="20"/>
              </w:rPr>
            </w:pPr>
          </w:p>
        </w:tc>
        <w:tc>
          <w:tcPr>
            <w:tcW w:w="2409" w:type="dxa"/>
            <w:shd w:val="clear" w:color="auto" w:fill="auto"/>
          </w:tcPr>
          <w:p w14:paraId="0D0B64FC" w14:textId="77777777" w:rsidR="00DF2A9A" w:rsidRDefault="00DF2A9A">
            <w:pPr>
              <w:jc w:val="left"/>
              <w:rPr>
                <w:rFonts w:ascii="宋体" w:eastAsia="宋体" w:hAnsi="宋体" w:cs="Times New Roman"/>
                <w:kern w:val="0"/>
                <w:sz w:val="20"/>
                <w:szCs w:val="20"/>
              </w:rPr>
            </w:pPr>
          </w:p>
        </w:tc>
        <w:tc>
          <w:tcPr>
            <w:tcW w:w="1418" w:type="dxa"/>
            <w:tcBorders>
              <w:right w:val="single" w:sz="8" w:space="0" w:color="00000A"/>
            </w:tcBorders>
            <w:shd w:val="clear" w:color="auto" w:fill="auto"/>
          </w:tcPr>
          <w:p w14:paraId="092DD631" w14:textId="77777777" w:rsidR="00DF2A9A" w:rsidRDefault="00DF2A9A">
            <w:pPr>
              <w:jc w:val="left"/>
              <w:rPr>
                <w:rFonts w:ascii="宋体" w:eastAsia="宋体" w:hAnsi="宋体" w:cs="Times New Roman"/>
                <w:kern w:val="0"/>
                <w:sz w:val="20"/>
                <w:szCs w:val="20"/>
              </w:rPr>
            </w:pPr>
          </w:p>
        </w:tc>
      </w:tr>
      <w:tr w:rsidR="00DF2A9A" w14:paraId="65785470" w14:textId="77777777" w:rsidTr="005C3FA2">
        <w:trPr>
          <w:trHeight w:val="407"/>
        </w:trPr>
        <w:tc>
          <w:tcPr>
            <w:tcW w:w="1668" w:type="dxa"/>
            <w:gridSpan w:val="2"/>
            <w:tcBorders>
              <w:left w:val="single" w:sz="8" w:space="0" w:color="00000A"/>
            </w:tcBorders>
            <w:shd w:val="clear" w:color="auto" w:fill="auto"/>
            <w:tcMar>
              <w:left w:w="93" w:type="dxa"/>
            </w:tcMar>
            <w:vAlign w:val="center"/>
          </w:tcPr>
          <w:p w14:paraId="2022044C" w14:textId="77777777" w:rsidR="00DF2A9A" w:rsidRDefault="0036376D" w:rsidP="005C3FA2">
            <w:pPr>
              <w:jc w:val="center"/>
              <w:rPr>
                <w:rFonts w:ascii="宋体" w:eastAsia="宋体" w:hAnsi="宋体" w:cs="Times New Roman"/>
                <w:kern w:val="0"/>
                <w:sz w:val="20"/>
                <w:szCs w:val="20"/>
              </w:rPr>
            </w:pPr>
            <w:r>
              <w:rPr>
                <w:rFonts w:ascii="宋体" w:eastAsia="宋体" w:hAnsi="宋体" w:cs="Times New Roman"/>
                <w:kern w:val="0"/>
                <w:sz w:val="20"/>
                <w:szCs w:val="20"/>
              </w:rPr>
              <w:t>合计</w:t>
            </w:r>
          </w:p>
        </w:tc>
        <w:tc>
          <w:tcPr>
            <w:tcW w:w="1417" w:type="dxa"/>
            <w:shd w:val="clear" w:color="auto" w:fill="auto"/>
          </w:tcPr>
          <w:p w14:paraId="540B90EE" w14:textId="77777777" w:rsidR="00DF2A9A" w:rsidRDefault="00DF2A9A">
            <w:pPr>
              <w:jc w:val="left"/>
              <w:rPr>
                <w:rFonts w:ascii="宋体" w:eastAsia="宋体" w:hAnsi="宋体" w:cs="Times New Roman"/>
                <w:kern w:val="0"/>
                <w:sz w:val="20"/>
                <w:szCs w:val="20"/>
              </w:rPr>
            </w:pPr>
          </w:p>
        </w:tc>
        <w:tc>
          <w:tcPr>
            <w:tcW w:w="1418" w:type="dxa"/>
            <w:shd w:val="clear" w:color="auto" w:fill="auto"/>
          </w:tcPr>
          <w:p w14:paraId="5AC3D293" w14:textId="77777777" w:rsidR="00DF2A9A" w:rsidRDefault="00DF2A9A">
            <w:pPr>
              <w:jc w:val="left"/>
              <w:rPr>
                <w:rFonts w:ascii="宋体" w:eastAsia="宋体" w:hAnsi="宋体" w:cs="Times New Roman"/>
                <w:kern w:val="0"/>
                <w:sz w:val="20"/>
                <w:szCs w:val="20"/>
              </w:rPr>
            </w:pPr>
          </w:p>
        </w:tc>
        <w:tc>
          <w:tcPr>
            <w:tcW w:w="2409" w:type="dxa"/>
            <w:shd w:val="clear" w:color="auto" w:fill="auto"/>
          </w:tcPr>
          <w:p w14:paraId="2572429F" w14:textId="77777777" w:rsidR="00DF2A9A" w:rsidRDefault="00DF2A9A">
            <w:pPr>
              <w:jc w:val="left"/>
              <w:rPr>
                <w:rFonts w:ascii="宋体" w:eastAsia="宋体" w:hAnsi="宋体" w:cs="Times New Roman"/>
                <w:kern w:val="0"/>
                <w:sz w:val="20"/>
                <w:szCs w:val="20"/>
              </w:rPr>
            </w:pPr>
          </w:p>
        </w:tc>
        <w:tc>
          <w:tcPr>
            <w:tcW w:w="1418" w:type="dxa"/>
            <w:tcBorders>
              <w:right w:val="single" w:sz="8" w:space="0" w:color="00000A"/>
            </w:tcBorders>
            <w:shd w:val="clear" w:color="auto" w:fill="auto"/>
          </w:tcPr>
          <w:p w14:paraId="2B7292D9" w14:textId="77777777" w:rsidR="00DF2A9A" w:rsidRDefault="00DF2A9A">
            <w:pPr>
              <w:jc w:val="left"/>
              <w:rPr>
                <w:rFonts w:ascii="宋体" w:eastAsia="宋体" w:hAnsi="宋体" w:cs="Times New Roman"/>
                <w:kern w:val="0"/>
                <w:sz w:val="20"/>
                <w:szCs w:val="20"/>
              </w:rPr>
            </w:pPr>
          </w:p>
        </w:tc>
      </w:tr>
      <w:tr w:rsidR="00DF2A9A" w14:paraId="0B1A5758" w14:textId="77777777" w:rsidTr="005C3FA2">
        <w:trPr>
          <w:trHeight w:val="350"/>
        </w:trPr>
        <w:tc>
          <w:tcPr>
            <w:tcW w:w="1668" w:type="dxa"/>
            <w:gridSpan w:val="2"/>
            <w:tcBorders>
              <w:left w:val="single" w:sz="8" w:space="0" w:color="00000A"/>
            </w:tcBorders>
            <w:shd w:val="clear" w:color="auto" w:fill="auto"/>
            <w:tcMar>
              <w:left w:w="93" w:type="dxa"/>
            </w:tcMar>
            <w:vAlign w:val="center"/>
          </w:tcPr>
          <w:p w14:paraId="544C4313" w14:textId="77777777" w:rsidR="00DF2A9A" w:rsidRDefault="0036376D" w:rsidP="005C3FA2">
            <w:pPr>
              <w:jc w:val="center"/>
              <w:rPr>
                <w:rFonts w:ascii="宋体" w:eastAsia="宋体" w:hAnsi="宋体" w:cs="Times New Roman"/>
                <w:kern w:val="0"/>
                <w:sz w:val="20"/>
                <w:szCs w:val="20"/>
              </w:rPr>
            </w:pPr>
            <w:r>
              <w:rPr>
                <w:rFonts w:ascii="宋体" w:eastAsia="宋体" w:hAnsi="宋体" w:cs="Times New Roman"/>
                <w:kern w:val="0"/>
                <w:sz w:val="20"/>
                <w:szCs w:val="20"/>
              </w:rPr>
              <w:t>权重（%）</w:t>
            </w:r>
          </w:p>
        </w:tc>
        <w:tc>
          <w:tcPr>
            <w:tcW w:w="1417" w:type="dxa"/>
            <w:shd w:val="clear" w:color="auto" w:fill="auto"/>
          </w:tcPr>
          <w:p w14:paraId="0CB60972" w14:textId="77777777" w:rsidR="00DF2A9A" w:rsidRDefault="0036376D">
            <w:pPr>
              <w:jc w:val="center"/>
              <w:rPr>
                <w:rFonts w:ascii="宋体" w:eastAsia="宋体" w:hAnsi="宋体" w:cs="Times New Roman"/>
                <w:kern w:val="0"/>
                <w:sz w:val="20"/>
                <w:szCs w:val="20"/>
              </w:rPr>
            </w:pPr>
            <w:r>
              <w:rPr>
                <w:rFonts w:ascii="宋体" w:eastAsia="宋体" w:hAnsi="宋体" w:cs="Times New Roman" w:hint="eastAsia"/>
                <w:kern w:val="0"/>
                <w:sz w:val="20"/>
                <w:szCs w:val="20"/>
              </w:rPr>
              <w:t>3</w:t>
            </w:r>
            <w:r>
              <w:rPr>
                <w:rFonts w:ascii="宋体" w:eastAsia="宋体" w:hAnsi="宋体" w:cs="Times New Roman"/>
                <w:kern w:val="0"/>
                <w:sz w:val="20"/>
                <w:szCs w:val="20"/>
              </w:rPr>
              <w:t>0</w:t>
            </w:r>
          </w:p>
        </w:tc>
        <w:tc>
          <w:tcPr>
            <w:tcW w:w="1418" w:type="dxa"/>
            <w:shd w:val="clear" w:color="auto" w:fill="auto"/>
          </w:tcPr>
          <w:p w14:paraId="3E951037" w14:textId="77777777" w:rsidR="00DF2A9A" w:rsidRDefault="0036376D">
            <w:pPr>
              <w:jc w:val="center"/>
              <w:rPr>
                <w:rFonts w:ascii="宋体" w:eastAsia="宋体" w:hAnsi="宋体" w:cs="Times New Roman"/>
                <w:kern w:val="0"/>
                <w:sz w:val="20"/>
                <w:szCs w:val="20"/>
              </w:rPr>
            </w:pPr>
            <w:r>
              <w:rPr>
                <w:rFonts w:ascii="宋体" w:eastAsia="宋体" w:hAnsi="宋体" w:cs="Times New Roman"/>
                <w:kern w:val="0"/>
                <w:sz w:val="20"/>
                <w:szCs w:val="20"/>
              </w:rPr>
              <w:t>30</w:t>
            </w:r>
          </w:p>
        </w:tc>
        <w:tc>
          <w:tcPr>
            <w:tcW w:w="2409" w:type="dxa"/>
            <w:shd w:val="clear" w:color="auto" w:fill="auto"/>
          </w:tcPr>
          <w:p w14:paraId="779BD17D" w14:textId="77777777" w:rsidR="00DF2A9A" w:rsidRDefault="0036376D">
            <w:pPr>
              <w:jc w:val="center"/>
              <w:rPr>
                <w:rFonts w:ascii="宋体" w:eastAsia="宋体" w:hAnsi="宋体" w:cs="Times New Roman"/>
                <w:kern w:val="0"/>
                <w:sz w:val="20"/>
                <w:szCs w:val="20"/>
              </w:rPr>
            </w:pPr>
            <w:r>
              <w:rPr>
                <w:rFonts w:ascii="宋体" w:eastAsia="宋体" w:hAnsi="宋体" w:cs="Times New Roman" w:hint="eastAsia"/>
                <w:kern w:val="0"/>
                <w:sz w:val="20"/>
                <w:szCs w:val="20"/>
              </w:rPr>
              <w:t>3</w:t>
            </w:r>
            <w:r>
              <w:rPr>
                <w:rFonts w:ascii="宋体" w:eastAsia="宋体" w:hAnsi="宋体" w:cs="Times New Roman"/>
                <w:kern w:val="0"/>
                <w:sz w:val="20"/>
                <w:szCs w:val="20"/>
              </w:rPr>
              <w:t>0</w:t>
            </w:r>
          </w:p>
        </w:tc>
        <w:tc>
          <w:tcPr>
            <w:tcW w:w="1418" w:type="dxa"/>
            <w:tcBorders>
              <w:right w:val="single" w:sz="8" w:space="0" w:color="00000A"/>
            </w:tcBorders>
            <w:shd w:val="clear" w:color="auto" w:fill="auto"/>
          </w:tcPr>
          <w:p w14:paraId="2FC09B80" w14:textId="77777777" w:rsidR="00DF2A9A" w:rsidRDefault="0036376D">
            <w:pPr>
              <w:jc w:val="center"/>
              <w:rPr>
                <w:rFonts w:ascii="宋体" w:eastAsia="宋体" w:hAnsi="宋体" w:cs="Times New Roman"/>
                <w:kern w:val="0"/>
                <w:sz w:val="20"/>
                <w:szCs w:val="20"/>
              </w:rPr>
            </w:pPr>
            <w:r>
              <w:rPr>
                <w:rFonts w:ascii="宋体" w:eastAsia="宋体" w:hAnsi="宋体" w:cs="Times New Roman"/>
                <w:kern w:val="0"/>
                <w:sz w:val="20"/>
                <w:szCs w:val="20"/>
              </w:rPr>
              <w:t>10</w:t>
            </w:r>
          </w:p>
        </w:tc>
      </w:tr>
      <w:tr w:rsidR="00DF2A9A" w14:paraId="5C8F3FBE" w14:textId="77777777" w:rsidTr="005C3FA2">
        <w:trPr>
          <w:trHeight w:val="445"/>
        </w:trPr>
        <w:tc>
          <w:tcPr>
            <w:tcW w:w="1668" w:type="dxa"/>
            <w:gridSpan w:val="2"/>
            <w:tcBorders>
              <w:left w:val="single" w:sz="8" w:space="0" w:color="00000A"/>
            </w:tcBorders>
            <w:shd w:val="clear" w:color="auto" w:fill="auto"/>
            <w:tcMar>
              <w:left w:w="93" w:type="dxa"/>
            </w:tcMar>
            <w:vAlign w:val="center"/>
          </w:tcPr>
          <w:p w14:paraId="0C957648" w14:textId="77777777" w:rsidR="00DF2A9A" w:rsidRDefault="0036376D" w:rsidP="005C3FA2">
            <w:pPr>
              <w:jc w:val="center"/>
              <w:rPr>
                <w:rFonts w:ascii="宋体" w:eastAsia="宋体" w:hAnsi="宋体" w:cs="Times New Roman"/>
                <w:kern w:val="0"/>
                <w:sz w:val="20"/>
                <w:szCs w:val="20"/>
              </w:rPr>
            </w:pPr>
            <w:r>
              <w:rPr>
                <w:rFonts w:ascii="宋体" w:eastAsia="宋体" w:hAnsi="宋体" w:cs="Times New Roman"/>
                <w:kern w:val="0"/>
                <w:sz w:val="20"/>
                <w:szCs w:val="20"/>
              </w:rPr>
              <w:t>实得分</w:t>
            </w:r>
          </w:p>
        </w:tc>
        <w:tc>
          <w:tcPr>
            <w:tcW w:w="1417" w:type="dxa"/>
            <w:shd w:val="clear" w:color="auto" w:fill="auto"/>
          </w:tcPr>
          <w:p w14:paraId="5CE75B2E" w14:textId="77777777" w:rsidR="00DF2A9A" w:rsidRDefault="00DF2A9A">
            <w:pPr>
              <w:jc w:val="left"/>
              <w:rPr>
                <w:rFonts w:ascii="宋体" w:eastAsia="宋体" w:hAnsi="宋体" w:cs="Times New Roman"/>
                <w:kern w:val="0"/>
                <w:sz w:val="20"/>
                <w:szCs w:val="20"/>
              </w:rPr>
            </w:pPr>
          </w:p>
        </w:tc>
        <w:tc>
          <w:tcPr>
            <w:tcW w:w="1418" w:type="dxa"/>
            <w:shd w:val="clear" w:color="auto" w:fill="auto"/>
          </w:tcPr>
          <w:p w14:paraId="32A1E84D" w14:textId="77777777" w:rsidR="00DF2A9A" w:rsidRDefault="00DF2A9A">
            <w:pPr>
              <w:jc w:val="left"/>
              <w:rPr>
                <w:rFonts w:ascii="宋体" w:eastAsia="宋体" w:hAnsi="宋体" w:cs="Times New Roman"/>
                <w:kern w:val="0"/>
                <w:sz w:val="20"/>
                <w:szCs w:val="20"/>
              </w:rPr>
            </w:pPr>
          </w:p>
        </w:tc>
        <w:tc>
          <w:tcPr>
            <w:tcW w:w="2409" w:type="dxa"/>
            <w:shd w:val="clear" w:color="auto" w:fill="auto"/>
          </w:tcPr>
          <w:p w14:paraId="08599DBB" w14:textId="77777777" w:rsidR="00DF2A9A" w:rsidRDefault="00DF2A9A">
            <w:pPr>
              <w:jc w:val="left"/>
              <w:rPr>
                <w:rFonts w:ascii="宋体" w:eastAsia="宋体" w:hAnsi="宋体" w:cs="Times New Roman"/>
                <w:kern w:val="0"/>
                <w:sz w:val="20"/>
                <w:szCs w:val="20"/>
              </w:rPr>
            </w:pPr>
          </w:p>
        </w:tc>
        <w:tc>
          <w:tcPr>
            <w:tcW w:w="1418" w:type="dxa"/>
            <w:tcBorders>
              <w:right w:val="single" w:sz="8" w:space="0" w:color="00000A"/>
            </w:tcBorders>
            <w:shd w:val="clear" w:color="auto" w:fill="auto"/>
          </w:tcPr>
          <w:p w14:paraId="7104B48C" w14:textId="77777777" w:rsidR="00DF2A9A" w:rsidRDefault="00DF2A9A">
            <w:pPr>
              <w:jc w:val="left"/>
              <w:rPr>
                <w:rFonts w:ascii="宋体" w:eastAsia="宋体" w:hAnsi="宋体" w:cs="Times New Roman"/>
                <w:kern w:val="0"/>
                <w:sz w:val="20"/>
                <w:szCs w:val="20"/>
              </w:rPr>
            </w:pPr>
          </w:p>
        </w:tc>
      </w:tr>
      <w:tr w:rsidR="00DF2A9A" w14:paraId="4D1A0C0C" w14:textId="77777777" w:rsidTr="005C3FA2">
        <w:trPr>
          <w:trHeight w:val="392"/>
        </w:trPr>
        <w:tc>
          <w:tcPr>
            <w:tcW w:w="1668" w:type="dxa"/>
            <w:gridSpan w:val="2"/>
            <w:tcBorders>
              <w:left w:val="single" w:sz="8" w:space="0" w:color="00000A"/>
            </w:tcBorders>
            <w:shd w:val="clear" w:color="auto" w:fill="auto"/>
            <w:tcMar>
              <w:left w:w="93" w:type="dxa"/>
            </w:tcMar>
            <w:vAlign w:val="center"/>
          </w:tcPr>
          <w:p w14:paraId="7E8D309D" w14:textId="77777777" w:rsidR="00DF2A9A" w:rsidRDefault="0036376D" w:rsidP="005C3FA2">
            <w:pPr>
              <w:jc w:val="center"/>
              <w:rPr>
                <w:rFonts w:ascii="宋体" w:eastAsia="宋体" w:hAnsi="宋体" w:cs="Times New Roman"/>
                <w:kern w:val="0"/>
                <w:sz w:val="20"/>
                <w:szCs w:val="20"/>
              </w:rPr>
            </w:pPr>
            <w:r>
              <w:rPr>
                <w:rFonts w:ascii="宋体" w:eastAsia="宋体" w:hAnsi="宋体" w:cs="Times New Roman"/>
                <w:kern w:val="0"/>
                <w:sz w:val="20"/>
                <w:szCs w:val="20"/>
              </w:rPr>
              <w:t>总得分</w:t>
            </w:r>
          </w:p>
        </w:tc>
        <w:tc>
          <w:tcPr>
            <w:tcW w:w="6662" w:type="dxa"/>
            <w:gridSpan w:val="4"/>
            <w:tcBorders>
              <w:right w:val="single" w:sz="8" w:space="0" w:color="00000A"/>
            </w:tcBorders>
            <w:shd w:val="clear" w:color="auto" w:fill="auto"/>
          </w:tcPr>
          <w:p w14:paraId="098EFA03" w14:textId="77777777" w:rsidR="00DF2A9A" w:rsidRDefault="00DF2A9A">
            <w:pPr>
              <w:jc w:val="left"/>
              <w:rPr>
                <w:rFonts w:ascii="宋体" w:eastAsia="宋体" w:hAnsi="宋体" w:cs="Times New Roman"/>
                <w:kern w:val="0"/>
                <w:sz w:val="20"/>
                <w:szCs w:val="20"/>
              </w:rPr>
            </w:pPr>
          </w:p>
        </w:tc>
      </w:tr>
      <w:tr w:rsidR="00DF2A9A" w14:paraId="4CB7A2C2" w14:textId="77777777" w:rsidTr="000C3316">
        <w:trPr>
          <w:trHeight w:val="1266"/>
        </w:trPr>
        <w:tc>
          <w:tcPr>
            <w:tcW w:w="8330" w:type="dxa"/>
            <w:gridSpan w:val="6"/>
            <w:tcBorders>
              <w:left w:val="single" w:sz="8" w:space="0" w:color="00000A"/>
              <w:bottom w:val="single" w:sz="8" w:space="0" w:color="00000A"/>
              <w:right w:val="single" w:sz="8" w:space="0" w:color="00000A"/>
            </w:tcBorders>
            <w:shd w:val="clear" w:color="auto" w:fill="auto"/>
            <w:tcMar>
              <w:left w:w="93" w:type="dxa"/>
            </w:tcMar>
          </w:tcPr>
          <w:p w14:paraId="7B4D02B8" w14:textId="77777777" w:rsidR="00CF0C37" w:rsidRDefault="00CF0C37">
            <w:pPr>
              <w:ind w:firstLineChars="50" w:firstLine="100"/>
              <w:jc w:val="left"/>
              <w:rPr>
                <w:rFonts w:ascii="宋体" w:eastAsia="宋体" w:hAnsi="宋体" w:cs="Times New Roman"/>
                <w:kern w:val="0"/>
                <w:sz w:val="20"/>
                <w:szCs w:val="21"/>
              </w:rPr>
            </w:pPr>
          </w:p>
          <w:p w14:paraId="546E4F4B" w14:textId="77777777" w:rsidR="00DF2A9A" w:rsidRDefault="0036376D">
            <w:pPr>
              <w:ind w:firstLineChars="50" w:firstLine="100"/>
              <w:jc w:val="left"/>
              <w:rPr>
                <w:rFonts w:ascii="宋体" w:eastAsia="宋体" w:hAnsi="宋体" w:cs="Times New Roman"/>
                <w:kern w:val="0"/>
                <w:sz w:val="20"/>
                <w:szCs w:val="21"/>
              </w:rPr>
            </w:pPr>
            <w:r>
              <w:rPr>
                <w:rFonts w:ascii="宋体" w:eastAsia="宋体" w:hAnsi="宋体" w:cs="Times New Roman"/>
                <w:kern w:val="0"/>
                <w:sz w:val="20"/>
                <w:szCs w:val="21"/>
              </w:rPr>
              <w:t>工程部位检查项目质量评价得分=</w:t>
            </w:r>
            <m:oMath>
              <m:nary>
                <m:naryPr>
                  <m:chr m:val="∑"/>
                  <m:ctrlPr>
                    <w:rPr>
                      <w:rFonts w:ascii="Cambria Math" w:eastAsia="宋体" w:hAnsi="Cambria Math" w:cs="Times New Roman"/>
                      <w:kern w:val="0"/>
                      <w:sz w:val="20"/>
                      <w:szCs w:val="20"/>
                    </w:rPr>
                  </m:ctrlPr>
                </m:naryPr>
                <m:sub>
                  <m:r>
                    <w:rPr>
                      <w:rFonts w:ascii="Cambria Math" w:eastAsia="宋体" w:hAnsi="Cambria Math" w:cs="Times New Roman"/>
                      <w:kern w:val="0"/>
                      <w:sz w:val="20"/>
                      <w:szCs w:val="20"/>
                    </w:rPr>
                    <m:t>1</m:t>
                  </m:r>
                </m:sub>
                <m:sup>
                  <m:r>
                    <w:rPr>
                      <w:rFonts w:ascii="Cambria Math" w:eastAsia="宋体" w:hAnsi="Cambria Math" w:cs="Times New Roman"/>
                      <w:kern w:val="0"/>
                      <w:sz w:val="20"/>
                      <w:szCs w:val="20"/>
                    </w:rPr>
                    <m:t>n</m:t>
                  </m:r>
                </m:sup>
                <m:e>
                  <m:r>
                    <w:rPr>
                      <w:rFonts w:ascii="Cambria Math" w:eastAsia="宋体" w:hAnsi="Cambria Math" w:cs="Times New Roman"/>
                      <w:kern w:val="0"/>
                      <w:sz w:val="20"/>
                      <w:szCs w:val="20"/>
                    </w:rPr>
                    <m:t>（工程部位检查项目质量评价得分）</m:t>
                  </m:r>
                </m:e>
              </m:nary>
            </m:oMath>
            <w:r>
              <w:rPr>
                <w:rFonts w:ascii="宋体" w:eastAsia="宋体" w:hAnsi="宋体" w:cs="Times New Roman"/>
                <w:kern w:val="0"/>
                <w:sz w:val="20"/>
                <w:szCs w:val="21"/>
              </w:rPr>
              <w:t>/n</w:t>
            </w:r>
          </w:p>
          <w:p w14:paraId="26E4D33A" w14:textId="77777777" w:rsidR="00DF2A9A" w:rsidRDefault="0036376D">
            <w:pPr>
              <w:ind w:firstLineChars="200" w:firstLine="400"/>
              <w:jc w:val="left"/>
              <w:rPr>
                <w:rFonts w:ascii="宋体" w:eastAsia="宋体" w:hAnsi="宋体" w:cs="Times New Roman"/>
                <w:kern w:val="0"/>
                <w:sz w:val="20"/>
                <w:szCs w:val="21"/>
              </w:rPr>
            </w:pPr>
            <w:r>
              <w:rPr>
                <w:rFonts w:ascii="宋体" w:eastAsia="宋体" w:hAnsi="宋体" w:cs="Times New Roman" w:hint="eastAsia"/>
                <w:kern w:val="0"/>
                <w:sz w:val="20"/>
                <w:szCs w:val="21"/>
              </w:rPr>
              <w:t>（其中：n为个工程部位各项检查项目的抽样数）</w:t>
            </w:r>
          </w:p>
          <w:p w14:paraId="33882FE3" w14:textId="77777777" w:rsidR="00CF0C37" w:rsidRDefault="00CF0C37">
            <w:pPr>
              <w:ind w:firstLineChars="200" w:firstLine="400"/>
              <w:jc w:val="left"/>
              <w:rPr>
                <w:rFonts w:ascii="宋体" w:eastAsia="宋体" w:hAnsi="宋体" w:cs="Times New Roman"/>
                <w:kern w:val="0"/>
                <w:sz w:val="20"/>
                <w:szCs w:val="21"/>
              </w:rPr>
            </w:pPr>
          </w:p>
          <w:p w14:paraId="0AA1ECD0" w14:textId="77777777" w:rsidR="00CF0C37" w:rsidRDefault="00CF0C37" w:rsidP="000C3316">
            <w:pPr>
              <w:ind w:firstLineChars="50" w:firstLine="100"/>
              <w:jc w:val="left"/>
              <w:rPr>
                <w:rFonts w:ascii="宋体" w:eastAsia="宋体" w:hAnsi="宋体" w:cs="Times New Roman"/>
                <w:kern w:val="0"/>
                <w:sz w:val="20"/>
                <w:szCs w:val="21"/>
              </w:rPr>
            </w:pPr>
          </w:p>
          <w:p w14:paraId="010696C6" w14:textId="77777777" w:rsidR="00CF0C37" w:rsidRDefault="00CF0C37" w:rsidP="000C3316">
            <w:pPr>
              <w:ind w:firstLineChars="50" w:firstLine="100"/>
              <w:jc w:val="left"/>
              <w:rPr>
                <w:rFonts w:ascii="宋体" w:eastAsia="宋体" w:hAnsi="宋体" w:cs="Times New Roman"/>
                <w:kern w:val="0"/>
                <w:sz w:val="20"/>
                <w:szCs w:val="21"/>
              </w:rPr>
            </w:pPr>
          </w:p>
          <w:p w14:paraId="74D2C7AC" w14:textId="77777777" w:rsidR="00CF0C37" w:rsidRDefault="00CF0C37" w:rsidP="000C3316">
            <w:pPr>
              <w:ind w:firstLineChars="50" w:firstLine="100"/>
              <w:jc w:val="left"/>
              <w:rPr>
                <w:rFonts w:ascii="宋体" w:eastAsia="宋体" w:hAnsi="宋体" w:cs="Times New Roman"/>
                <w:kern w:val="0"/>
                <w:sz w:val="20"/>
                <w:szCs w:val="21"/>
              </w:rPr>
            </w:pPr>
          </w:p>
          <w:p w14:paraId="554315F5" w14:textId="77777777" w:rsidR="00DF2A9A" w:rsidRDefault="0036376D" w:rsidP="000C3316">
            <w:pPr>
              <w:ind w:firstLineChars="50" w:firstLine="100"/>
              <w:jc w:val="left"/>
              <w:rPr>
                <w:rFonts w:ascii="宋体" w:eastAsia="宋体" w:hAnsi="宋体" w:cs="Times New Roman"/>
                <w:kern w:val="0"/>
                <w:sz w:val="20"/>
                <w:szCs w:val="21"/>
              </w:rPr>
            </w:pPr>
            <w:r>
              <w:rPr>
                <w:rFonts w:ascii="宋体" w:eastAsia="宋体" w:hAnsi="宋体" w:cs="Times New Roman"/>
                <w:kern w:val="0"/>
                <w:sz w:val="20"/>
                <w:szCs w:val="21"/>
              </w:rPr>
              <w:t xml:space="preserve">总得分=∑（实得分）                   </w:t>
            </w:r>
          </w:p>
          <w:p w14:paraId="09AE42C8" w14:textId="77777777" w:rsidR="00DF2A9A" w:rsidRDefault="0036376D">
            <w:pPr>
              <w:ind w:firstLineChars="50" w:firstLine="100"/>
              <w:jc w:val="left"/>
              <w:rPr>
                <w:rFonts w:ascii="宋体" w:eastAsia="宋体" w:hAnsi="宋体" w:cs="Times New Roman"/>
                <w:kern w:val="0"/>
                <w:sz w:val="20"/>
                <w:szCs w:val="21"/>
              </w:rPr>
            </w:pPr>
            <w:r>
              <w:rPr>
                <w:rFonts w:ascii="宋体" w:eastAsia="宋体" w:hAnsi="宋体" w:cs="Times New Roman"/>
                <w:kern w:val="0"/>
                <w:sz w:val="20"/>
                <w:szCs w:val="21"/>
              </w:rPr>
              <w:t xml:space="preserve">评价人员（签字）：         </w:t>
            </w:r>
            <w:r>
              <w:rPr>
                <w:rFonts w:ascii="宋体" w:eastAsia="宋体" w:hAnsi="宋体" w:cs="Times New Roman" w:hint="eastAsia"/>
                <w:kern w:val="0"/>
                <w:sz w:val="20"/>
                <w:szCs w:val="21"/>
              </w:rPr>
              <w:t xml:space="preserve">                          </w:t>
            </w:r>
            <w:r>
              <w:rPr>
                <w:rFonts w:ascii="宋体" w:eastAsia="宋体" w:hAnsi="宋体" w:cs="Times New Roman"/>
                <w:kern w:val="0"/>
                <w:sz w:val="20"/>
                <w:szCs w:val="21"/>
              </w:rPr>
              <w:t xml:space="preserve">     </w:t>
            </w:r>
            <w:r>
              <w:rPr>
                <w:rFonts w:ascii="宋体" w:eastAsia="宋体" w:hAnsi="宋体" w:cs="Times New Roman" w:hint="eastAsia"/>
                <w:kern w:val="0"/>
                <w:sz w:val="20"/>
                <w:szCs w:val="21"/>
              </w:rPr>
              <w:t xml:space="preserve">  </w:t>
            </w:r>
            <w:r>
              <w:rPr>
                <w:rFonts w:ascii="宋体" w:eastAsia="宋体" w:hAnsi="宋体" w:cs="Times New Roman"/>
                <w:kern w:val="0"/>
                <w:sz w:val="20"/>
                <w:szCs w:val="21"/>
              </w:rPr>
              <w:t>年     月</w:t>
            </w:r>
            <w:r>
              <w:rPr>
                <w:rFonts w:ascii="宋体" w:eastAsia="宋体" w:hAnsi="宋体" w:cs="Times New Roman" w:hint="eastAsia"/>
                <w:kern w:val="0"/>
                <w:sz w:val="20"/>
                <w:szCs w:val="21"/>
              </w:rPr>
              <w:t xml:space="preserve"> </w:t>
            </w:r>
            <w:r>
              <w:rPr>
                <w:rFonts w:ascii="宋体" w:eastAsia="宋体" w:hAnsi="宋体" w:cs="Times New Roman"/>
                <w:kern w:val="0"/>
                <w:sz w:val="20"/>
                <w:szCs w:val="21"/>
              </w:rPr>
              <w:t xml:space="preserve">   日</w:t>
            </w:r>
          </w:p>
          <w:p w14:paraId="7D449FE9" w14:textId="77777777" w:rsidR="00CF0C37" w:rsidRDefault="00CF0C37">
            <w:pPr>
              <w:ind w:firstLineChars="50" w:firstLine="100"/>
              <w:jc w:val="left"/>
              <w:rPr>
                <w:rFonts w:ascii="宋体" w:eastAsia="宋体" w:hAnsi="宋体" w:cs="Times New Roman"/>
                <w:kern w:val="0"/>
                <w:sz w:val="20"/>
                <w:szCs w:val="21"/>
              </w:rPr>
            </w:pPr>
          </w:p>
        </w:tc>
      </w:tr>
    </w:tbl>
    <w:p w14:paraId="3BEBC2B8" w14:textId="77777777" w:rsidR="00DF2A9A" w:rsidRPr="00197F04" w:rsidRDefault="0036376D" w:rsidP="00197F04">
      <w:pPr>
        <w:spacing w:line="480" w:lineRule="auto"/>
        <w:jc w:val="center"/>
        <w:rPr>
          <w:rFonts w:ascii="Calibri" w:eastAsia="宋体" w:hAnsi="Calibri" w:cs="Times New Roman"/>
          <w:b/>
          <w:kern w:val="0"/>
          <w:sz w:val="24"/>
          <w:szCs w:val="24"/>
        </w:rPr>
      </w:pPr>
      <w:r w:rsidRPr="00197F04">
        <w:rPr>
          <w:rFonts w:ascii="宋体" w:eastAsia="宋体" w:hAnsi="宋体" w:cs="Times New Roman"/>
          <w:b/>
          <w:kern w:val="0"/>
          <w:sz w:val="24"/>
          <w:szCs w:val="24"/>
        </w:rPr>
        <w:lastRenderedPageBreak/>
        <w:t>表</w:t>
      </w:r>
      <w:r w:rsidR="00FC024B">
        <w:rPr>
          <w:rFonts w:ascii="宋体" w:eastAsia="宋体" w:hAnsi="宋体" w:cs="Times New Roman" w:hint="eastAsia"/>
          <w:b/>
          <w:kern w:val="0"/>
          <w:sz w:val="24"/>
          <w:szCs w:val="24"/>
        </w:rPr>
        <w:t>10</w:t>
      </w:r>
      <w:r w:rsidR="00CF0C37" w:rsidRPr="00197F04">
        <w:rPr>
          <w:rFonts w:ascii="宋体" w:eastAsia="宋体" w:hAnsi="宋体" w:cs="Times New Roman" w:hint="eastAsia"/>
          <w:b/>
          <w:kern w:val="0"/>
          <w:sz w:val="24"/>
          <w:szCs w:val="24"/>
        </w:rPr>
        <w:t xml:space="preserve"> </w:t>
      </w:r>
      <w:r w:rsidR="005C3FA2">
        <w:rPr>
          <w:rFonts w:ascii="宋体" w:eastAsia="宋体" w:hAnsi="宋体" w:cs="Times New Roman" w:hint="eastAsia"/>
          <w:b/>
          <w:kern w:val="0"/>
          <w:sz w:val="24"/>
          <w:szCs w:val="24"/>
        </w:rPr>
        <w:t xml:space="preserve"> </w:t>
      </w:r>
      <w:r w:rsidR="00CF0C37" w:rsidRPr="00197F04">
        <w:rPr>
          <w:rFonts w:ascii="宋体" w:eastAsia="宋体" w:hAnsi="宋体" w:cs="Times New Roman" w:hint="eastAsia"/>
          <w:b/>
          <w:kern w:val="0"/>
          <w:sz w:val="24"/>
          <w:szCs w:val="24"/>
        </w:rPr>
        <w:t xml:space="preserve"> </w:t>
      </w:r>
      <w:r w:rsidR="00FD3951" w:rsidRPr="00197F04">
        <w:rPr>
          <w:rFonts w:ascii="Calibri" w:eastAsia="宋体" w:hAnsi="Calibri" w:cs="Times New Roman" w:hint="eastAsia"/>
          <w:b/>
          <w:kern w:val="0"/>
          <w:sz w:val="24"/>
          <w:szCs w:val="24"/>
        </w:rPr>
        <w:t>冷态功能试验</w:t>
      </w:r>
      <w:r w:rsidRPr="00197F04">
        <w:rPr>
          <w:rFonts w:ascii="Calibri" w:eastAsia="宋体" w:hAnsi="Calibri" w:cs="Times New Roman" w:hint="eastAsia"/>
          <w:b/>
          <w:kern w:val="0"/>
          <w:sz w:val="24"/>
          <w:szCs w:val="24"/>
        </w:rPr>
        <w:t>阶段</w:t>
      </w:r>
      <w:r w:rsidRPr="00197F04">
        <w:rPr>
          <w:rFonts w:ascii="宋体" w:eastAsia="宋体" w:hAnsi="宋体" w:cs="Times New Roman"/>
          <w:b/>
          <w:kern w:val="0"/>
          <w:sz w:val="24"/>
          <w:szCs w:val="24"/>
        </w:rPr>
        <w:t>机械</w:t>
      </w:r>
      <w:r w:rsidR="000C3316" w:rsidRPr="00197F04">
        <w:rPr>
          <w:rFonts w:ascii="宋体" w:eastAsia="宋体" w:hAnsi="宋体" w:cs="Times New Roman" w:hint="eastAsia"/>
          <w:b/>
          <w:kern w:val="0"/>
          <w:sz w:val="24"/>
          <w:szCs w:val="24"/>
        </w:rPr>
        <w:t>单项</w:t>
      </w:r>
      <w:r w:rsidRPr="00197F04">
        <w:rPr>
          <w:rFonts w:ascii="宋体" w:eastAsia="宋体" w:hAnsi="宋体" w:cs="Times New Roman"/>
          <w:b/>
          <w:kern w:val="0"/>
          <w:sz w:val="24"/>
          <w:szCs w:val="24"/>
        </w:rPr>
        <w:t>工程质量评价得分汇总表</w:t>
      </w:r>
    </w:p>
    <w:tbl>
      <w:tblPr>
        <w:tblStyle w:val="21"/>
        <w:tblW w:w="8330" w:type="dxa"/>
        <w:tblInd w:w="-5" w:type="dxa"/>
        <w:tblLayout w:type="fixed"/>
        <w:tblCellMar>
          <w:left w:w="93" w:type="dxa"/>
        </w:tblCellMar>
        <w:tblLook w:val="04A0" w:firstRow="1" w:lastRow="0" w:firstColumn="1" w:lastColumn="0" w:noHBand="0" w:noVBand="1"/>
      </w:tblPr>
      <w:tblGrid>
        <w:gridCol w:w="534"/>
        <w:gridCol w:w="1134"/>
        <w:gridCol w:w="1417"/>
        <w:gridCol w:w="1418"/>
        <w:gridCol w:w="2409"/>
        <w:gridCol w:w="1418"/>
      </w:tblGrid>
      <w:tr w:rsidR="00DF2A9A" w14:paraId="35136C1E" w14:textId="77777777">
        <w:trPr>
          <w:trHeight w:val="418"/>
        </w:trPr>
        <w:tc>
          <w:tcPr>
            <w:tcW w:w="534" w:type="dxa"/>
            <w:vMerge w:val="restart"/>
            <w:tcBorders>
              <w:top w:val="single" w:sz="8" w:space="0" w:color="00000A"/>
              <w:left w:val="single" w:sz="8" w:space="0" w:color="00000A"/>
            </w:tcBorders>
            <w:shd w:val="clear" w:color="auto" w:fill="auto"/>
            <w:tcMar>
              <w:left w:w="93" w:type="dxa"/>
            </w:tcMar>
            <w:vAlign w:val="center"/>
          </w:tcPr>
          <w:p w14:paraId="5E99E94E" w14:textId="77777777" w:rsidR="00DF2A9A" w:rsidRPr="00197F04" w:rsidRDefault="0036376D">
            <w:pPr>
              <w:jc w:val="center"/>
              <w:rPr>
                <w:rFonts w:ascii="宋体" w:eastAsia="宋体" w:hAnsi="宋体" w:cs="Times New Roman"/>
                <w:kern w:val="0"/>
                <w:sz w:val="18"/>
                <w:szCs w:val="18"/>
              </w:rPr>
            </w:pPr>
            <w:r w:rsidRPr="00197F04">
              <w:rPr>
                <w:rFonts w:ascii="宋体" w:eastAsia="宋体" w:hAnsi="宋体" w:cs="Times New Roman"/>
                <w:kern w:val="0"/>
                <w:sz w:val="18"/>
                <w:szCs w:val="18"/>
              </w:rPr>
              <w:t>序号</w:t>
            </w:r>
          </w:p>
        </w:tc>
        <w:tc>
          <w:tcPr>
            <w:tcW w:w="1134" w:type="dxa"/>
            <w:vMerge w:val="restart"/>
            <w:tcBorders>
              <w:top w:val="single" w:sz="8" w:space="0" w:color="00000A"/>
            </w:tcBorders>
            <w:shd w:val="clear" w:color="auto" w:fill="auto"/>
            <w:vAlign w:val="center"/>
          </w:tcPr>
          <w:p w14:paraId="519834B8" w14:textId="77777777" w:rsidR="00DF2A9A" w:rsidRPr="00197F04" w:rsidRDefault="0036376D">
            <w:pPr>
              <w:jc w:val="center"/>
              <w:rPr>
                <w:rFonts w:ascii="宋体" w:eastAsia="宋体" w:hAnsi="宋体" w:cs="Times New Roman"/>
                <w:kern w:val="0"/>
                <w:sz w:val="18"/>
                <w:szCs w:val="18"/>
              </w:rPr>
            </w:pPr>
            <w:r w:rsidRPr="00197F04">
              <w:rPr>
                <w:rFonts w:ascii="宋体" w:eastAsia="宋体" w:hAnsi="宋体" w:cs="Times New Roman"/>
                <w:kern w:val="0"/>
                <w:sz w:val="18"/>
                <w:szCs w:val="18"/>
              </w:rPr>
              <w:t>检查项目</w:t>
            </w:r>
          </w:p>
        </w:tc>
        <w:tc>
          <w:tcPr>
            <w:tcW w:w="6662" w:type="dxa"/>
            <w:gridSpan w:val="4"/>
            <w:tcBorders>
              <w:top w:val="single" w:sz="8" w:space="0" w:color="00000A"/>
              <w:right w:val="single" w:sz="8" w:space="0" w:color="00000A"/>
            </w:tcBorders>
            <w:shd w:val="clear" w:color="auto" w:fill="auto"/>
          </w:tcPr>
          <w:p w14:paraId="572B5973" w14:textId="77777777" w:rsidR="00DF2A9A" w:rsidRPr="00197F04" w:rsidRDefault="0036376D">
            <w:pPr>
              <w:jc w:val="center"/>
              <w:rPr>
                <w:rFonts w:ascii="宋体" w:eastAsia="宋体" w:hAnsi="宋体" w:cs="Times New Roman"/>
                <w:kern w:val="0"/>
                <w:sz w:val="18"/>
                <w:szCs w:val="18"/>
              </w:rPr>
            </w:pPr>
            <w:r w:rsidRPr="00197F04">
              <w:rPr>
                <w:rFonts w:ascii="宋体" w:eastAsia="宋体" w:hAnsi="宋体" w:cs="Times New Roman"/>
                <w:kern w:val="0"/>
                <w:sz w:val="18"/>
                <w:szCs w:val="18"/>
              </w:rPr>
              <w:t>工程部位</w:t>
            </w:r>
          </w:p>
        </w:tc>
      </w:tr>
      <w:tr w:rsidR="00DF2A9A" w14:paraId="2CA830D5" w14:textId="77777777">
        <w:trPr>
          <w:trHeight w:val="220"/>
        </w:trPr>
        <w:tc>
          <w:tcPr>
            <w:tcW w:w="534" w:type="dxa"/>
            <w:vMerge/>
            <w:tcBorders>
              <w:left w:val="single" w:sz="8" w:space="0" w:color="00000A"/>
            </w:tcBorders>
            <w:shd w:val="clear" w:color="auto" w:fill="auto"/>
            <w:tcMar>
              <w:left w:w="93" w:type="dxa"/>
            </w:tcMar>
          </w:tcPr>
          <w:p w14:paraId="45277E7C" w14:textId="77777777" w:rsidR="00DF2A9A" w:rsidRPr="00197F04" w:rsidRDefault="00DF2A9A">
            <w:pPr>
              <w:jc w:val="left"/>
              <w:rPr>
                <w:rFonts w:ascii="宋体" w:eastAsia="宋体" w:hAnsi="宋体" w:cs="Times New Roman"/>
                <w:kern w:val="0"/>
                <w:sz w:val="18"/>
                <w:szCs w:val="18"/>
              </w:rPr>
            </w:pPr>
          </w:p>
        </w:tc>
        <w:tc>
          <w:tcPr>
            <w:tcW w:w="1134" w:type="dxa"/>
            <w:vMerge/>
            <w:shd w:val="clear" w:color="auto" w:fill="auto"/>
          </w:tcPr>
          <w:p w14:paraId="172C2EBF" w14:textId="77777777" w:rsidR="00DF2A9A" w:rsidRPr="00197F04" w:rsidRDefault="00DF2A9A">
            <w:pPr>
              <w:jc w:val="left"/>
              <w:rPr>
                <w:rFonts w:ascii="宋体" w:eastAsia="宋体" w:hAnsi="宋体" w:cs="Times New Roman"/>
                <w:kern w:val="0"/>
                <w:sz w:val="18"/>
                <w:szCs w:val="18"/>
              </w:rPr>
            </w:pPr>
          </w:p>
        </w:tc>
        <w:tc>
          <w:tcPr>
            <w:tcW w:w="1417" w:type="dxa"/>
            <w:shd w:val="clear" w:color="auto" w:fill="auto"/>
          </w:tcPr>
          <w:p w14:paraId="150A04BF" w14:textId="77777777" w:rsidR="00DF2A9A" w:rsidRPr="00197F04" w:rsidRDefault="0036376D">
            <w:pPr>
              <w:jc w:val="center"/>
              <w:rPr>
                <w:rFonts w:ascii="宋体" w:eastAsia="宋体" w:hAnsi="宋体" w:cs="Times New Roman"/>
                <w:kern w:val="0"/>
                <w:sz w:val="18"/>
                <w:szCs w:val="18"/>
              </w:rPr>
            </w:pPr>
            <w:proofErr w:type="gramStart"/>
            <w:r w:rsidRPr="00197F04">
              <w:rPr>
                <w:rFonts w:ascii="宋体" w:eastAsia="宋体" w:hAnsi="宋体" w:cs="Times New Roman"/>
                <w:kern w:val="0"/>
                <w:sz w:val="18"/>
                <w:szCs w:val="18"/>
              </w:rPr>
              <w:t>静设备</w:t>
            </w:r>
            <w:proofErr w:type="gramEnd"/>
            <w:r w:rsidRPr="00197F04">
              <w:rPr>
                <w:rFonts w:ascii="宋体" w:eastAsia="宋体" w:hAnsi="宋体" w:cs="Times New Roman"/>
                <w:kern w:val="0"/>
                <w:sz w:val="18"/>
                <w:szCs w:val="18"/>
              </w:rPr>
              <w:t>安装</w:t>
            </w:r>
          </w:p>
        </w:tc>
        <w:tc>
          <w:tcPr>
            <w:tcW w:w="1418" w:type="dxa"/>
            <w:shd w:val="clear" w:color="auto" w:fill="auto"/>
          </w:tcPr>
          <w:p w14:paraId="3C64BF12" w14:textId="77777777" w:rsidR="00DF2A9A" w:rsidRDefault="0036376D">
            <w:pPr>
              <w:jc w:val="center"/>
              <w:rPr>
                <w:rFonts w:ascii="宋体" w:eastAsia="宋体" w:hAnsi="宋体" w:cs="Times New Roman"/>
                <w:kern w:val="0"/>
                <w:sz w:val="20"/>
                <w:szCs w:val="20"/>
              </w:rPr>
            </w:pPr>
            <w:proofErr w:type="gramStart"/>
            <w:r>
              <w:rPr>
                <w:rFonts w:ascii="宋体" w:eastAsia="宋体" w:hAnsi="宋体" w:cs="Times New Roman"/>
                <w:kern w:val="0"/>
                <w:sz w:val="20"/>
                <w:szCs w:val="20"/>
              </w:rPr>
              <w:t>动设备</w:t>
            </w:r>
            <w:proofErr w:type="gramEnd"/>
            <w:r>
              <w:rPr>
                <w:rFonts w:ascii="宋体" w:eastAsia="宋体" w:hAnsi="宋体" w:cs="Times New Roman"/>
                <w:kern w:val="0"/>
                <w:sz w:val="20"/>
                <w:szCs w:val="20"/>
              </w:rPr>
              <w:t>安装</w:t>
            </w:r>
          </w:p>
        </w:tc>
        <w:tc>
          <w:tcPr>
            <w:tcW w:w="2409" w:type="dxa"/>
            <w:shd w:val="clear" w:color="auto" w:fill="auto"/>
          </w:tcPr>
          <w:p w14:paraId="0002EB69" w14:textId="77777777" w:rsidR="00DF2A9A" w:rsidRDefault="0036376D">
            <w:pPr>
              <w:jc w:val="center"/>
              <w:rPr>
                <w:rFonts w:ascii="宋体" w:eastAsia="宋体" w:hAnsi="宋体" w:cs="Times New Roman"/>
                <w:kern w:val="0"/>
                <w:sz w:val="20"/>
                <w:szCs w:val="20"/>
              </w:rPr>
            </w:pPr>
            <w:r>
              <w:rPr>
                <w:rFonts w:ascii="宋体" w:eastAsia="宋体" w:hAnsi="宋体" w:cs="Times New Roman"/>
                <w:kern w:val="0"/>
                <w:sz w:val="20"/>
                <w:szCs w:val="20"/>
              </w:rPr>
              <w:t>管道、阀门安装</w:t>
            </w:r>
          </w:p>
        </w:tc>
        <w:tc>
          <w:tcPr>
            <w:tcW w:w="1418" w:type="dxa"/>
            <w:tcBorders>
              <w:right w:val="single" w:sz="8" w:space="0" w:color="00000A"/>
            </w:tcBorders>
            <w:shd w:val="clear" w:color="auto" w:fill="auto"/>
          </w:tcPr>
          <w:p w14:paraId="0B0DD4C5" w14:textId="77777777" w:rsidR="00DF2A9A" w:rsidRDefault="0036376D">
            <w:pPr>
              <w:jc w:val="center"/>
              <w:rPr>
                <w:rFonts w:ascii="宋体" w:eastAsia="宋体" w:hAnsi="宋体" w:cs="Times New Roman"/>
                <w:kern w:val="0"/>
                <w:sz w:val="20"/>
                <w:szCs w:val="20"/>
              </w:rPr>
            </w:pPr>
            <w:r>
              <w:rPr>
                <w:rFonts w:ascii="宋体" w:eastAsia="宋体" w:hAnsi="宋体" w:cs="Times New Roman"/>
                <w:kern w:val="0"/>
                <w:sz w:val="20"/>
                <w:szCs w:val="20"/>
              </w:rPr>
              <w:t>吊装设备</w:t>
            </w:r>
          </w:p>
        </w:tc>
      </w:tr>
      <w:tr w:rsidR="00DF2A9A" w14:paraId="46E2C5FF" w14:textId="77777777">
        <w:trPr>
          <w:trHeight w:val="277"/>
        </w:trPr>
        <w:tc>
          <w:tcPr>
            <w:tcW w:w="534" w:type="dxa"/>
            <w:tcBorders>
              <w:left w:val="single" w:sz="8" w:space="0" w:color="00000A"/>
            </w:tcBorders>
            <w:shd w:val="clear" w:color="auto" w:fill="auto"/>
            <w:tcMar>
              <w:left w:w="93" w:type="dxa"/>
            </w:tcMar>
            <w:vAlign w:val="center"/>
          </w:tcPr>
          <w:p w14:paraId="4B662395" w14:textId="77777777" w:rsidR="00DF2A9A" w:rsidRPr="00197F04" w:rsidRDefault="0036376D">
            <w:pPr>
              <w:ind w:hanging="420"/>
              <w:jc w:val="center"/>
              <w:rPr>
                <w:rFonts w:ascii="宋体" w:eastAsia="宋体" w:hAnsi="宋体" w:cs="Times New Roman"/>
                <w:kern w:val="0"/>
                <w:sz w:val="18"/>
                <w:szCs w:val="18"/>
              </w:rPr>
            </w:pPr>
            <w:r w:rsidRPr="00197F04">
              <w:rPr>
                <w:rFonts w:ascii="宋体" w:eastAsia="宋体" w:hAnsi="宋体" w:cs="Times New Roman"/>
                <w:kern w:val="0"/>
                <w:sz w:val="18"/>
                <w:szCs w:val="18"/>
              </w:rPr>
              <w:t xml:space="preserve">    1</w:t>
            </w:r>
          </w:p>
        </w:tc>
        <w:tc>
          <w:tcPr>
            <w:tcW w:w="1134" w:type="dxa"/>
            <w:shd w:val="clear" w:color="auto" w:fill="auto"/>
          </w:tcPr>
          <w:p w14:paraId="286FE173" w14:textId="77777777" w:rsidR="00DF2A9A" w:rsidRPr="00197F04" w:rsidRDefault="0036376D">
            <w:pPr>
              <w:jc w:val="left"/>
              <w:rPr>
                <w:rFonts w:ascii="宋体" w:eastAsia="宋体" w:hAnsi="宋体" w:cs="Times New Roman"/>
                <w:kern w:val="0"/>
                <w:sz w:val="18"/>
                <w:szCs w:val="18"/>
              </w:rPr>
            </w:pPr>
            <w:r w:rsidRPr="00197F04">
              <w:rPr>
                <w:rFonts w:ascii="宋体" w:eastAsia="宋体" w:hAnsi="宋体" w:cs="Times New Roman"/>
                <w:kern w:val="0"/>
                <w:sz w:val="18"/>
                <w:szCs w:val="18"/>
              </w:rPr>
              <w:t>性能检测</w:t>
            </w:r>
          </w:p>
        </w:tc>
        <w:tc>
          <w:tcPr>
            <w:tcW w:w="1417" w:type="dxa"/>
            <w:shd w:val="clear" w:color="auto" w:fill="auto"/>
          </w:tcPr>
          <w:p w14:paraId="6728B5D8" w14:textId="77777777" w:rsidR="00DF2A9A" w:rsidRPr="00197F04" w:rsidRDefault="00DF2A9A">
            <w:pPr>
              <w:jc w:val="left"/>
              <w:rPr>
                <w:rFonts w:ascii="宋体" w:eastAsia="宋体" w:hAnsi="宋体" w:cs="Times New Roman"/>
                <w:kern w:val="0"/>
                <w:sz w:val="18"/>
                <w:szCs w:val="18"/>
              </w:rPr>
            </w:pPr>
          </w:p>
        </w:tc>
        <w:tc>
          <w:tcPr>
            <w:tcW w:w="1418" w:type="dxa"/>
            <w:shd w:val="clear" w:color="auto" w:fill="auto"/>
          </w:tcPr>
          <w:p w14:paraId="1FD4FABC" w14:textId="77777777" w:rsidR="00DF2A9A" w:rsidRDefault="00DF2A9A">
            <w:pPr>
              <w:jc w:val="left"/>
              <w:rPr>
                <w:rFonts w:ascii="宋体" w:eastAsia="宋体" w:hAnsi="宋体" w:cs="Times New Roman"/>
                <w:kern w:val="0"/>
                <w:sz w:val="20"/>
                <w:szCs w:val="20"/>
              </w:rPr>
            </w:pPr>
          </w:p>
        </w:tc>
        <w:tc>
          <w:tcPr>
            <w:tcW w:w="2409" w:type="dxa"/>
            <w:shd w:val="clear" w:color="auto" w:fill="auto"/>
          </w:tcPr>
          <w:p w14:paraId="48A3BAEA" w14:textId="77777777" w:rsidR="00DF2A9A" w:rsidRDefault="00DF2A9A">
            <w:pPr>
              <w:jc w:val="left"/>
              <w:rPr>
                <w:rFonts w:ascii="宋体" w:eastAsia="宋体" w:hAnsi="宋体" w:cs="Times New Roman"/>
                <w:kern w:val="0"/>
                <w:sz w:val="20"/>
                <w:szCs w:val="20"/>
              </w:rPr>
            </w:pPr>
          </w:p>
        </w:tc>
        <w:tc>
          <w:tcPr>
            <w:tcW w:w="1418" w:type="dxa"/>
            <w:tcBorders>
              <w:right w:val="single" w:sz="8" w:space="0" w:color="00000A"/>
            </w:tcBorders>
            <w:shd w:val="clear" w:color="auto" w:fill="auto"/>
          </w:tcPr>
          <w:p w14:paraId="4C467AD3" w14:textId="77777777" w:rsidR="00DF2A9A" w:rsidRDefault="00DF2A9A">
            <w:pPr>
              <w:jc w:val="left"/>
              <w:rPr>
                <w:rFonts w:ascii="宋体" w:eastAsia="宋体" w:hAnsi="宋体" w:cs="Times New Roman"/>
                <w:kern w:val="0"/>
                <w:sz w:val="20"/>
                <w:szCs w:val="20"/>
              </w:rPr>
            </w:pPr>
          </w:p>
        </w:tc>
      </w:tr>
      <w:tr w:rsidR="00DF2A9A" w14:paraId="6AA18E3E" w14:textId="77777777">
        <w:tc>
          <w:tcPr>
            <w:tcW w:w="534" w:type="dxa"/>
            <w:tcBorders>
              <w:left w:val="single" w:sz="8" w:space="0" w:color="00000A"/>
            </w:tcBorders>
            <w:shd w:val="clear" w:color="auto" w:fill="auto"/>
            <w:tcMar>
              <w:left w:w="93" w:type="dxa"/>
            </w:tcMar>
            <w:vAlign w:val="center"/>
          </w:tcPr>
          <w:p w14:paraId="04D29D35" w14:textId="77777777" w:rsidR="00DF2A9A" w:rsidRPr="00197F04" w:rsidRDefault="0036376D">
            <w:pPr>
              <w:ind w:hanging="420"/>
              <w:jc w:val="center"/>
              <w:rPr>
                <w:rFonts w:ascii="宋体" w:eastAsia="宋体" w:hAnsi="宋体" w:cs="Times New Roman"/>
                <w:kern w:val="0"/>
                <w:sz w:val="18"/>
                <w:szCs w:val="18"/>
              </w:rPr>
            </w:pPr>
            <w:r w:rsidRPr="00197F04">
              <w:rPr>
                <w:rFonts w:ascii="宋体" w:eastAsia="宋体" w:hAnsi="宋体" w:cs="Times New Roman"/>
                <w:kern w:val="0"/>
                <w:sz w:val="18"/>
                <w:szCs w:val="18"/>
              </w:rPr>
              <w:t xml:space="preserve">    2</w:t>
            </w:r>
          </w:p>
        </w:tc>
        <w:tc>
          <w:tcPr>
            <w:tcW w:w="1134" w:type="dxa"/>
            <w:shd w:val="clear" w:color="auto" w:fill="auto"/>
          </w:tcPr>
          <w:p w14:paraId="1EE5BE5E" w14:textId="77777777" w:rsidR="00DF2A9A" w:rsidRPr="00197F04" w:rsidRDefault="0036376D">
            <w:pPr>
              <w:jc w:val="left"/>
              <w:rPr>
                <w:rFonts w:ascii="宋体" w:eastAsia="宋体" w:hAnsi="宋体" w:cs="Times New Roman"/>
                <w:kern w:val="0"/>
                <w:sz w:val="18"/>
                <w:szCs w:val="18"/>
              </w:rPr>
            </w:pPr>
            <w:r w:rsidRPr="00197F04">
              <w:rPr>
                <w:rFonts w:ascii="宋体" w:eastAsia="宋体" w:hAnsi="宋体" w:cs="Times New Roman"/>
                <w:kern w:val="0"/>
                <w:sz w:val="18"/>
                <w:szCs w:val="18"/>
              </w:rPr>
              <w:t>允许偏差</w:t>
            </w:r>
          </w:p>
        </w:tc>
        <w:tc>
          <w:tcPr>
            <w:tcW w:w="1417" w:type="dxa"/>
            <w:shd w:val="clear" w:color="auto" w:fill="auto"/>
          </w:tcPr>
          <w:p w14:paraId="6EC4D3E4" w14:textId="77777777" w:rsidR="00DF2A9A" w:rsidRPr="00197F04" w:rsidRDefault="00DF2A9A">
            <w:pPr>
              <w:jc w:val="left"/>
              <w:rPr>
                <w:rFonts w:ascii="宋体" w:eastAsia="宋体" w:hAnsi="宋体" w:cs="Times New Roman"/>
                <w:kern w:val="0"/>
                <w:sz w:val="18"/>
                <w:szCs w:val="18"/>
              </w:rPr>
            </w:pPr>
          </w:p>
        </w:tc>
        <w:tc>
          <w:tcPr>
            <w:tcW w:w="1418" w:type="dxa"/>
            <w:shd w:val="clear" w:color="auto" w:fill="auto"/>
          </w:tcPr>
          <w:p w14:paraId="1001D76E" w14:textId="77777777" w:rsidR="00DF2A9A" w:rsidRDefault="00DF2A9A">
            <w:pPr>
              <w:jc w:val="left"/>
              <w:rPr>
                <w:rFonts w:ascii="宋体" w:eastAsia="宋体" w:hAnsi="宋体" w:cs="Times New Roman"/>
                <w:kern w:val="0"/>
                <w:sz w:val="20"/>
                <w:szCs w:val="20"/>
              </w:rPr>
            </w:pPr>
          </w:p>
        </w:tc>
        <w:tc>
          <w:tcPr>
            <w:tcW w:w="2409" w:type="dxa"/>
            <w:shd w:val="clear" w:color="auto" w:fill="auto"/>
          </w:tcPr>
          <w:p w14:paraId="31B24558" w14:textId="77777777" w:rsidR="00DF2A9A" w:rsidRDefault="00DF2A9A">
            <w:pPr>
              <w:jc w:val="left"/>
              <w:rPr>
                <w:rFonts w:ascii="宋体" w:eastAsia="宋体" w:hAnsi="宋体" w:cs="Times New Roman"/>
                <w:kern w:val="0"/>
                <w:sz w:val="20"/>
                <w:szCs w:val="20"/>
              </w:rPr>
            </w:pPr>
          </w:p>
        </w:tc>
        <w:tc>
          <w:tcPr>
            <w:tcW w:w="1418" w:type="dxa"/>
            <w:tcBorders>
              <w:top w:val="nil"/>
              <w:right w:val="single" w:sz="8" w:space="0" w:color="00000A"/>
            </w:tcBorders>
            <w:shd w:val="clear" w:color="auto" w:fill="auto"/>
          </w:tcPr>
          <w:p w14:paraId="1F1B0528" w14:textId="77777777" w:rsidR="00DF2A9A" w:rsidRDefault="00DF2A9A">
            <w:pPr>
              <w:jc w:val="left"/>
              <w:rPr>
                <w:rFonts w:ascii="宋体" w:eastAsia="宋体" w:hAnsi="宋体" w:cs="Times New Roman"/>
                <w:kern w:val="0"/>
                <w:sz w:val="20"/>
                <w:szCs w:val="20"/>
              </w:rPr>
            </w:pPr>
          </w:p>
        </w:tc>
      </w:tr>
      <w:tr w:rsidR="00DF2A9A" w14:paraId="3ECCDD09" w14:textId="77777777">
        <w:tc>
          <w:tcPr>
            <w:tcW w:w="534" w:type="dxa"/>
            <w:tcBorders>
              <w:left w:val="single" w:sz="8" w:space="0" w:color="00000A"/>
            </w:tcBorders>
            <w:shd w:val="clear" w:color="auto" w:fill="auto"/>
            <w:tcMar>
              <w:left w:w="93" w:type="dxa"/>
            </w:tcMar>
            <w:vAlign w:val="center"/>
          </w:tcPr>
          <w:p w14:paraId="52DAE200" w14:textId="77777777" w:rsidR="00DF2A9A" w:rsidRPr="00197F04" w:rsidRDefault="0036376D">
            <w:pPr>
              <w:ind w:hanging="420"/>
              <w:jc w:val="center"/>
              <w:rPr>
                <w:rFonts w:ascii="宋体" w:eastAsia="宋体" w:hAnsi="宋体" w:cs="Times New Roman"/>
                <w:kern w:val="0"/>
                <w:sz w:val="18"/>
                <w:szCs w:val="18"/>
              </w:rPr>
            </w:pPr>
            <w:r w:rsidRPr="00197F04">
              <w:rPr>
                <w:rFonts w:ascii="宋体" w:eastAsia="宋体" w:hAnsi="宋体" w:cs="Times New Roman"/>
                <w:kern w:val="0"/>
                <w:sz w:val="18"/>
                <w:szCs w:val="18"/>
              </w:rPr>
              <w:t xml:space="preserve">    3</w:t>
            </w:r>
          </w:p>
        </w:tc>
        <w:tc>
          <w:tcPr>
            <w:tcW w:w="1134" w:type="dxa"/>
            <w:shd w:val="clear" w:color="auto" w:fill="auto"/>
          </w:tcPr>
          <w:p w14:paraId="321CEF0B" w14:textId="77777777" w:rsidR="00DF2A9A" w:rsidRPr="00197F04" w:rsidRDefault="0036376D">
            <w:pPr>
              <w:jc w:val="left"/>
              <w:rPr>
                <w:rFonts w:ascii="宋体" w:eastAsia="宋体" w:hAnsi="宋体" w:cs="Times New Roman"/>
                <w:kern w:val="0"/>
                <w:sz w:val="18"/>
                <w:szCs w:val="18"/>
              </w:rPr>
            </w:pPr>
            <w:r w:rsidRPr="00197F04">
              <w:rPr>
                <w:rFonts w:ascii="宋体" w:eastAsia="宋体" w:hAnsi="宋体" w:cs="Times New Roman"/>
                <w:kern w:val="0"/>
                <w:sz w:val="18"/>
                <w:szCs w:val="18"/>
              </w:rPr>
              <w:t>质量记录</w:t>
            </w:r>
          </w:p>
        </w:tc>
        <w:tc>
          <w:tcPr>
            <w:tcW w:w="1417" w:type="dxa"/>
            <w:shd w:val="clear" w:color="auto" w:fill="auto"/>
          </w:tcPr>
          <w:p w14:paraId="1B0B590F" w14:textId="77777777" w:rsidR="00DF2A9A" w:rsidRPr="00197F04" w:rsidRDefault="00DF2A9A">
            <w:pPr>
              <w:jc w:val="left"/>
              <w:rPr>
                <w:rFonts w:ascii="宋体" w:eastAsia="宋体" w:hAnsi="宋体" w:cs="Times New Roman"/>
                <w:kern w:val="0"/>
                <w:sz w:val="18"/>
                <w:szCs w:val="18"/>
              </w:rPr>
            </w:pPr>
          </w:p>
        </w:tc>
        <w:tc>
          <w:tcPr>
            <w:tcW w:w="1418" w:type="dxa"/>
            <w:shd w:val="clear" w:color="auto" w:fill="auto"/>
          </w:tcPr>
          <w:p w14:paraId="1D6442AF" w14:textId="77777777" w:rsidR="00DF2A9A" w:rsidRDefault="00DF2A9A">
            <w:pPr>
              <w:jc w:val="left"/>
              <w:rPr>
                <w:rFonts w:ascii="宋体" w:eastAsia="宋体" w:hAnsi="宋体" w:cs="Times New Roman"/>
                <w:kern w:val="0"/>
                <w:sz w:val="20"/>
                <w:szCs w:val="20"/>
              </w:rPr>
            </w:pPr>
          </w:p>
        </w:tc>
        <w:tc>
          <w:tcPr>
            <w:tcW w:w="2409" w:type="dxa"/>
            <w:shd w:val="clear" w:color="auto" w:fill="auto"/>
          </w:tcPr>
          <w:p w14:paraId="2A5EE9D3" w14:textId="77777777" w:rsidR="00DF2A9A" w:rsidRDefault="00DF2A9A">
            <w:pPr>
              <w:jc w:val="left"/>
              <w:rPr>
                <w:rFonts w:ascii="宋体" w:eastAsia="宋体" w:hAnsi="宋体" w:cs="Times New Roman"/>
                <w:kern w:val="0"/>
                <w:sz w:val="20"/>
                <w:szCs w:val="20"/>
              </w:rPr>
            </w:pPr>
          </w:p>
        </w:tc>
        <w:tc>
          <w:tcPr>
            <w:tcW w:w="1418" w:type="dxa"/>
            <w:tcBorders>
              <w:right w:val="single" w:sz="8" w:space="0" w:color="00000A"/>
            </w:tcBorders>
            <w:shd w:val="clear" w:color="auto" w:fill="auto"/>
          </w:tcPr>
          <w:p w14:paraId="163D0A9D" w14:textId="77777777" w:rsidR="00DF2A9A" w:rsidRDefault="00DF2A9A">
            <w:pPr>
              <w:jc w:val="left"/>
              <w:rPr>
                <w:rFonts w:ascii="宋体" w:eastAsia="宋体" w:hAnsi="宋体" w:cs="Times New Roman"/>
                <w:kern w:val="0"/>
                <w:sz w:val="20"/>
                <w:szCs w:val="20"/>
              </w:rPr>
            </w:pPr>
          </w:p>
        </w:tc>
      </w:tr>
      <w:tr w:rsidR="00DF2A9A" w14:paraId="0604BBD2" w14:textId="77777777">
        <w:tc>
          <w:tcPr>
            <w:tcW w:w="534" w:type="dxa"/>
            <w:tcBorders>
              <w:left w:val="single" w:sz="8" w:space="0" w:color="00000A"/>
            </w:tcBorders>
            <w:shd w:val="clear" w:color="auto" w:fill="auto"/>
            <w:tcMar>
              <w:left w:w="93" w:type="dxa"/>
            </w:tcMar>
            <w:vAlign w:val="center"/>
          </w:tcPr>
          <w:p w14:paraId="54487E5B" w14:textId="77777777" w:rsidR="00DF2A9A" w:rsidRPr="00197F04" w:rsidRDefault="0036376D">
            <w:pPr>
              <w:jc w:val="center"/>
              <w:rPr>
                <w:rFonts w:ascii="宋体" w:eastAsia="宋体" w:hAnsi="宋体" w:cs="Times New Roman"/>
                <w:kern w:val="0"/>
                <w:sz w:val="18"/>
                <w:szCs w:val="18"/>
              </w:rPr>
            </w:pPr>
            <w:r w:rsidRPr="00197F04">
              <w:rPr>
                <w:rFonts w:ascii="宋体" w:eastAsia="宋体" w:hAnsi="宋体" w:cs="Times New Roman"/>
                <w:kern w:val="0"/>
                <w:sz w:val="18"/>
                <w:szCs w:val="18"/>
              </w:rPr>
              <w:t>4</w:t>
            </w:r>
          </w:p>
        </w:tc>
        <w:tc>
          <w:tcPr>
            <w:tcW w:w="1134" w:type="dxa"/>
            <w:shd w:val="clear" w:color="auto" w:fill="auto"/>
          </w:tcPr>
          <w:p w14:paraId="7C244BF6" w14:textId="77777777" w:rsidR="00DF2A9A" w:rsidRPr="00197F04" w:rsidRDefault="0036376D">
            <w:pPr>
              <w:jc w:val="left"/>
              <w:rPr>
                <w:rFonts w:ascii="宋体" w:eastAsia="宋体" w:hAnsi="宋体" w:cs="Times New Roman"/>
                <w:kern w:val="0"/>
                <w:sz w:val="18"/>
                <w:szCs w:val="18"/>
              </w:rPr>
            </w:pPr>
            <w:r w:rsidRPr="00197F04">
              <w:rPr>
                <w:rFonts w:ascii="宋体" w:eastAsia="宋体" w:hAnsi="宋体" w:cs="Times New Roman"/>
                <w:kern w:val="0"/>
                <w:sz w:val="18"/>
                <w:szCs w:val="18"/>
              </w:rPr>
              <w:t>观感质量</w:t>
            </w:r>
          </w:p>
        </w:tc>
        <w:tc>
          <w:tcPr>
            <w:tcW w:w="1417" w:type="dxa"/>
            <w:shd w:val="clear" w:color="auto" w:fill="auto"/>
          </w:tcPr>
          <w:p w14:paraId="17831395" w14:textId="77777777" w:rsidR="00DF2A9A" w:rsidRPr="00197F04" w:rsidRDefault="00DF2A9A">
            <w:pPr>
              <w:jc w:val="left"/>
              <w:rPr>
                <w:rFonts w:ascii="宋体" w:eastAsia="宋体" w:hAnsi="宋体" w:cs="Times New Roman"/>
                <w:kern w:val="0"/>
                <w:sz w:val="18"/>
                <w:szCs w:val="18"/>
              </w:rPr>
            </w:pPr>
          </w:p>
        </w:tc>
        <w:tc>
          <w:tcPr>
            <w:tcW w:w="1418" w:type="dxa"/>
            <w:shd w:val="clear" w:color="auto" w:fill="auto"/>
          </w:tcPr>
          <w:p w14:paraId="1A92EE4F" w14:textId="77777777" w:rsidR="00DF2A9A" w:rsidRDefault="00DF2A9A">
            <w:pPr>
              <w:jc w:val="left"/>
              <w:rPr>
                <w:rFonts w:ascii="宋体" w:eastAsia="宋体" w:hAnsi="宋体" w:cs="Times New Roman"/>
                <w:kern w:val="0"/>
                <w:sz w:val="20"/>
                <w:szCs w:val="20"/>
              </w:rPr>
            </w:pPr>
          </w:p>
        </w:tc>
        <w:tc>
          <w:tcPr>
            <w:tcW w:w="2409" w:type="dxa"/>
            <w:shd w:val="clear" w:color="auto" w:fill="auto"/>
          </w:tcPr>
          <w:p w14:paraId="11CD0280" w14:textId="77777777" w:rsidR="00DF2A9A" w:rsidRDefault="00DF2A9A">
            <w:pPr>
              <w:jc w:val="left"/>
              <w:rPr>
                <w:rFonts w:ascii="宋体" w:eastAsia="宋体" w:hAnsi="宋体" w:cs="Times New Roman"/>
                <w:kern w:val="0"/>
                <w:sz w:val="20"/>
                <w:szCs w:val="20"/>
              </w:rPr>
            </w:pPr>
          </w:p>
        </w:tc>
        <w:tc>
          <w:tcPr>
            <w:tcW w:w="1418" w:type="dxa"/>
            <w:tcBorders>
              <w:right w:val="single" w:sz="8" w:space="0" w:color="00000A"/>
            </w:tcBorders>
            <w:shd w:val="clear" w:color="auto" w:fill="auto"/>
          </w:tcPr>
          <w:p w14:paraId="00E5AC04" w14:textId="77777777" w:rsidR="00DF2A9A" w:rsidRDefault="00DF2A9A">
            <w:pPr>
              <w:jc w:val="left"/>
              <w:rPr>
                <w:rFonts w:ascii="宋体" w:eastAsia="宋体" w:hAnsi="宋体" w:cs="Times New Roman"/>
                <w:kern w:val="0"/>
                <w:sz w:val="20"/>
                <w:szCs w:val="20"/>
              </w:rPr>
            </w:pPr>
          </w:p>
        </w:tc>
      </w:tr>
      <w:tr w:rsidR="00DF2A9A" w14:paraId="60119B46" w14:textId="77777777" w:rsidTr="005C3FA2">
        <w:trPr>
          <w:trHeight w:val="314"/>
        </w:trPr>
        <w:tc>
          <w:tcPr>
            <w:tcW w:w="1668" w:type="dxa"/>
            <w:gridSpan w:val="2"/>
            <w:tcBorders>
              <w:left w:val="single" w:sz="8" w:space="0" w:color="00000A"/>
            </w:tcBorders>
            <w:shd w:val="clear" w:color="auto" w:fill="auto"/>
            <w:tcMar>
              <w:left w:w="93" w:type="dxa"/>
            </w:tcMar>
            <w:vAlign w:val="center"/>
          </w:tcPr>
          <w:p w14:paraId="7EA61AC3" w14:textId="77777777" w:rsidR="00DF2A9A" w:rsidRPr="00197F04" w:rsidRDefault="0036376D" w:rsidP="005C3FA2">
            <w:pPr>
              <w:jc w:val="center"/>
              <w:rPr>
                <w:rFonts w:ascii="宋体" w:eastAsia="宋体" w:hAnsi="宋体" w:cs="Times New Roman"/>
                <w:kern w:val="0"/>
                <w:sz w:val="18"/>
                <w:szCs w:val="18"/>
              </w:rPr>
            </w:pPr>
            <w:r w:rsidRPr="00197F04">
              <w:rPr>
                <w:rFonts w:ascii="宋体" w:eastAsia="宋体" w:hAnsi="宋体" w:cs="Times New Roman"/>
                <w:kern w:val="0"/>
                <w:sz w:val="18"/>
                <w:szCs w:val="18"/>
              </w:rPr>
              <w:t>合计</w:t>
            </w:r>
          </w:p>
        </w:tc>
        <w:tc>
          <w:tcPr>
            <w:tcW w:w="1417" w:type="dxa"/>
            <w:shd w:val="clear" w:color="auto" w:fill="auto"/>
          </w:tcPr>
          <w:p w14:paraId="455DAE5F" w14:textId="77777777" w:rsidR="00DF2A9A" w:rsidRPr="00197F04" w:rsidRDefault="00DF2A9A">
            <w:pPr>
              <w:jc w:val="left"/>
              <w:rPr>
                <w:rFonts w:ascii="宋体" w:eastAsia="宋体" w:hAnsi="宋体" w:cs="Times New Roman"/>
                <w:kern w:val="0"/>
                <w:sz w:val="18"/>
                <w:szCs w:val="18"/>
              </w:rPr>
            </w:pPr>
          </w:p>
        </w:tc>
        <w:tc>
          <w:tcPr>
            <w:tcW w:w="1418" w:type="dxa"/>
            <w:shd w:val="clear" w:color="auto" w:fill="auto"/>
          </w:tcPr>
          <w:p w14:paraId="35F752F2" w14:textId="77777777" w:rsidR="00DF2A9A" w:rsidRDefault="00DF2A9A">
            <w:pPr>
              <w:jc w:val="left"/>
              <w:rPr>
                <w:rFonts w:ascii="宋体" w:eastAsia="宋体" w:hAnsi="宋体" w:cs="Times New Roman"/>
                <w:kern w:val="0"/>
                <w:sz w:val="20"/>
                <w:szCs w:val="20"/>
              </w:rPr>
            </w:pPr>
          </w:p>
        </w:tc>
        <w:tc>
          <w:tcPr>
            <w:tcW w:w="2409" w:type="dxa"/>
            <w:shd w:val="clear" w:color="auto" w:fill="auto"/>
          </w:tcPr>
          <w:p w14:paraId="6C35DEFC" w14:textId="77777777" w:rsidR="00DF2A9A" w:rsidRDefault="00DF2A9A">
            <w:pPr>
              <w:jc w:val="left"/>
              <w:rPr>
                <w:rFonts w:ascii="宋体" w:eastAsia="宋体" w:hAnsi="宋体" w:cs="Times New Roman"/>
                <w:kern w:val="0"/>
                <w:sz w:val="20"/>
                <w:szCs w:val="20"/>
              </w:rPr>
            </w:pPr>
          </w:p>
        </w:tc>
        <w:tc>
          <w:tcPr>
            <w:tcW w:w="1418" w:type="dxa"/>
            <w:tcBorders>
              <w:right w:val="single" w:sz="8" w:space="0" w:color="00000A"/>
            </w:tcBorders>
            <w:shd w:val="clear" w:color="auto" w:fill="auto"/>
          </w:tcPr>
          <w:p w14:paraId="69B857EA" w14:textId="77777777" w:rsidR="00DF2A9A" w:rsidRDefault="00DF2A9A">
            <w:pPr>
              <w:jc w:val="left"/>
              <w:rPr>
                <w:rFonts w:ascii="宋体" w:eastAsia="宋体" w:hAnsi="宋体" w:cs="Times New Roman"/>
                <w:kern w:val="0"/>
                <w:sz w:val="20"/>
                <w:szCs w:val="20"/>
              </w:rPr>
            </w:pPr>
          </w:p>
        </w:tc>
      </w:tr>
      <w:tr w:rsidR="00DF2A9A" w14:paraId="1DC1EA66" w14:textId="77777777" w:rsidTr="00E31764">
        <w:trPr>
          <w:trHeight w:val="350"/>
        </w:trPr>
        <w:tc>
          <w:tcPr>
            <w:tcW w:w="1668" w:type="dxa"/>
            <w:gridSpan w:val="2"/>
            <w:tcBorders>
              <w:left w:val="single" w:sz="8" w:space="0" w:color="00000A"/>
            </w:tcBorders>
            <w:shd w:val="clear" w:color="auto" w:fill="auto"/>
            <w:tcMar>
              <w:left w:w="93" w:type="dxa"/>
            </w:tcMar>
            <w:vAlign w:val="center"/>
          </w:tcPr>
          <w:p w14:paraId="1E7EC285" w14:textId="77777777" w:rsidR="00DF2A9A" w:rsidRPr="00197F04" w:rsidRDefault="0036376D" w:rsidP="005C3FA2">
            <w:pPr>
              <w:jc w:val="center"/>
              <w:rPr>
                <w:rFonts w:ascii="宋体" w:eastAsia="宋体" w:hAnsi="宋体" w:cs="Times New Roman"/>
                <w:kern w:val="0"/>
                <w:sz w:val="18"/>
                <w:szCs w:val="18"/>
              </w:rPr>
            </w:pPr>
            <w:r w:rsidRPr="00197F04">
              <w:rPr>
                <w:rFonts w:ascii="宋体" w:eastAsia="宋体" w:hAnsi="宋体" w:cs="Times New Roman"/>
                <w:kern w:val="0"/>
                <w:sz w:val="18"/>
                <w:szCs w:val="18"/>
              </w:rPr>
              <w:t>权重（%）</w:t>
            </w:r>
          </w:p>
        </w:tc>
        <w:tc>
          <w:tcPr>
            <w:tcW w:w="1417" w:type="dxa"/>
            <w:shd w:val="clear" w:color="auto" w:fill="auto"/>
            <w:vAlign w:val="center"/>
          </w:tcPr>
          <w:p w14:paraId="7FF925FB" w14:textId="77777777" w:rsidR="00DF2A9A" w:rsidRPr="00197F04" w:rsidRDefault="0036376D" w:rsidP="00E31764">
            <w:pPr>
              <w:jc w:val="center"/>
              <w:rPr>
                <w:rFonts w:ascii="宋体" w:eastAsia="宋体" w:hAnsi="宋体" w:cs="Times New Roman"/>
                <w:kern w:val="0"/>
                <w:sz w:val="18"/>
                <w:szCs w:val="18"/>
              </w:rPr>
            </w:pPr>
            <w:r w:rsidRPr="00197F04">
              <w:rPr>
                <w:rFonts w:ascii="宋体" w:eastAsia="宋体" w:hAnsi="宋体" w:cs="Times New Roman"/>
                <w:kern w:val="0"/>
                <w:sz w:val="18"/>
                <w:szCs w:val="18"/>
              </w:rPr>
              <w:t>20</w:t>
            </w:r>
          </w:p>
        </w:tc>
        <w:tc>
          <w:tcPr>
            <w:tcW w:w="1418" w:type="dxa"/>
            <w:shd w:val="clear" w:color="auto" w:fill="auto"/>
            <w:vAlign w:val="center"/>
          </w:tcPr>
          <w:p w14:paraId="1432FAD5" w14:textId="77777777" w:rsidR="00DF2A9A" w:rsidRDefault="0036376D" w:rsidP="00E31764">
            <w:pPr>
              <w:jc w:val="center"/>
              <w:rPr>
                <w:rFonts w:ascii="宋体" w:eastAsia="宋体" w:hAnsi="宋体" w:cs="Times New Roman"/>
                <w:kern w:val="0"/>
                <w:sz w:val="20"/>
                <w:szCs w:val="20"/>
              </w:rPr>
            </w:pPr>
            <w:r>
              <w:rPr>
                <w:rFonts w:ascii="宋体" w:eastAsia="宋体" w:hAnsi="宋体" w:cs="Times New Roman"/>
                <w:kern w:val="0"/>
                <w:sz w:val="20"/>
                <w:szCs w:val="20"/>
              </w:rPr>
              <w:t>30</w:t>
            </w:r>
          </w:p>
        </w:tc>
        <w:tc>
          <w:tcPr>
            <w:tcW w:w="2409" w:type="dxa"/>
            <w:shd w:val="clear" w:color="auto" w:fill="auto"/>
            <w:vAlign w:val="center"/>
          </w:tcPr>
          <w:p w14:paraId="02CD7F8B" w14:textId="77777777" w:rsidR="00DF2A9A" w:rsidRDefault="0036376D" w:rsidP="00E31764">
            <w:pPr>
              <w:jc w:val="center"/>
              <w:rPr>
                <w:rFonts w:ascii="宋体" w:eastAsia="宋体" w:hAnsi="宋体" w:cs="Times New Roman"/>
                <w:kern w:val="0"/>
                <w:sz w:val="20"/>
                <w:szCs w:val="20"/>
              </w:rPr>
            </w:pPr>
            <w:r>
              <w:rPr>
                <w:rFonts w:ascii="宋体" w:eastAsia="宋体" w:hAnsi="宋体" w:cs="Times New Roman"/>
                <w:kern w:val="0"/>
                <w:sz w:val="20"/>
                <w:szCs w:val="20"/>
              </w:rPr>
              <w:t>40</w:t>
            </w:r>
          </w:p>
        </w:tc>
        <w:tc>
          <w:tcPr>
            <w:tcW w:w="1418" w:type="dxa"/>
            <w:tcBorders>
              <w:right w:val="single" w:sz="8" w:space="0" w:color="00000A"/>
            </w:tcBorders>
            <w:shd w:val="clear" w:color="auto" w:fill="auto"/>
            <w:vAlign w:val="center"/>
          </w:tcPr>
          <w:p w14:paraId="20A2B9E3" w14:textId="77777777" w:rsidR="00DF2A9A" w:rsidRDefault="0036376D" w:rsidP="00E31764">
            <w:pPr>
              <w:jc w:val="center"/>
              <w:rPr>
                <w:rFonts w:ascii="宋体" w:eastAsia="宋体" w:hAnsi="宋体" w:cs="Times New Roman"/>
                <w:kern w:val="0"/>
                <w:sz w:val="20"/>
                <w:szCs w:val="20"/>
              </w:rPr>
            </w:pPr>
            <w:r>
              <w:rPr>
                <w:rFonts w:ascii="宋体" w:eastAsia="宋体" w:hAnsi="宋体" w:cs="Times New Roman"/>
                <w:kern w:val="0"/>
                <w:sz w:val="20"/>
                <w:szCs w:val="20"/>
              </w:rPr>
              <w:t>10</w:t>
            </w:r>
          </w:p>
        </w:tc>
      </w:tr>
      <w:tr w:rsidR="00DF2A9A" w14:paraId="435CB2CE" w14:textId="77777777" w:rsidTr="005C3FA2">
        <w:tc>
          <w:tcPr>
            <w:tcW w:w="1668" w:type="dxa"/>
            <w:gridSpan w:val="2"/>
            <w:tcBorders>
              <w:left w:val="single" w:sz="8" w:space="0" w:color="00000A"/>
            </w:tcBorders>
            <w:shd w:val="clear" w:color="auto" w:fill="auto"/>
            <w:tcMar>
              <w:left w:w="93" w:type="dxa"/>
            </w:tcMar>
            <w:vAlign w:val="center"/>
          </w:tcPr>
          <w:p w14:paraId="334A06A0" w14:textId="77777777" w:rsidR="00DF2A9A" w:rsidRPr="00197F04" w:rsidRDefault="0036376D" w:rsidP="005C3FA2">
            <w:pPr>
              <w:jc w:val="center"/>
              <w:rPr>
                <w:rFonts w:ascii="宋体" w:eastAsia="宋体" w:hAnsi="宋体" w:cs="Times New Roman"/>
                <w:kern w:val="0"/>
                <w:sz w:val="18"/>
                <w:szCs w:val="18"/>
              </w:rPr>
            </w:pPr>
            <w:r w:rsidRPr="00197F04">
              <w:rPr>
                <w:rFonts w:ascii="宋体" w:eastAsia="宋体" w:hAnsi="宋体" w:cs="Times New Roman"/>
                <w:kern w:val="0"/>
                <w:sz w:val="18"/>
                <w:szCs w:val="18"/>
              </w:rPr>
              <w:t>实得分</w:t>
            </w:r>
          </w:p>
        </w:tc>
        <w:tc>
          <w:tcPr>
            <w:tcW w:w="1417" w:type="dxa"/>
            <w:shd w:val="clear" w:color="auto" w:fill="auto"/>
          </w:tcPr>
          <w:p w14:paraId="39ECEB1D" w14:textId="77777777" w:rsidR="00DF2A9A" w:rsidRPr="00197F04" w:rsidRDefault="00DF2A9A">
            <w:pPr>
              <w:jc w:val="left"/>
              <w:rPr>
                <w:rFonts w:ascii="宋体" w:eastAsia="宋体" w:hAnsi="宋体" w:cs="Times New Roman"/>
                <w:kern w:val="0"/>
                <w:sz w:val="18"/>
                <w:szCs w:val="18"/>
              </w:rPr>
            </w:pPr>
          </w:p>
        </w:tc>
        <w:tc>
          <w:tcPr>
            <w:tcW w:w="1418" w:type="dxa"/>
            <w:shd w:val="clear" w:color="auto" w:fill="auto"/>
          </w:tcPr>
          <w:p w14:paraId="510479D9" w14:textId="77777777" w:rsidR="00DF2A9A" w:rsidRDefault="00DF2A9A">
            <w:pPr>
              <w:jc w:val="left"/>
              <w:rPr>
                <w:rFonts w:ascii="宋体" w:eastAsia="宋体" w:hAnsi="宋体" w:cs="Times New Roman"/>
                <w:kern w:val="0"/>
                <w:sz w:val="20"/>
                <w:szCs w:val="20"/>
              </w:rPr>
            </w:pPr>
          </w:p>
        </w:tc>
        <w:tc>
          <w:tcPr>
            <w:tcW w:w="2409" w:type="dxa"/>
            <w:shd w:val="clear" w:color="auto" w:fill="auto"/>
          </w:tcPr>
          <w:p w14:paraId="33C34A28" w14:textId="77777777" w:rsidR="00DF2A9A" w:rsidRDefault="00DF2A9A">
            <w:pPr>
              <w:jc w:val="left"/>
              <w:rPr>
                <w:rFonts w:ascii="宋体" w:eastAsia="宋体" w:hAnsi="宋体" w:cs="Times New Roman"/>
                <w:kern w:val="0"/>
                <w:sz w:val="20"/>
                <w:szCs w:val="20"/>
              </w:rPr>
            </w:pPr>
          </w:p>
        </w:tc>
        <w:tc>
          <w:tcPr>
            <w:tcW w:w="1418" w:type="dxa"/>
            <w:tcBorders>
              <w:right w:val="single" w:sz="8" w:space="0" w:color="00000A"/>
            </w:tcBorders>
            <w:shd w:val="clear" w:color="auto" w:fill="auto"/>
          </w:tcPr>
          <w:p w14:paraId="6600AF94" w14:textId="77777777" w:rsidR="00DF2A9A" w:rsidRDefault="00DF2A9A">
            <w:pPr>
              <w:jc w:val="left"/>
              <w:rPr>
                <w:rFonts w:ascii="宋体" w:eastAsia="宋体" w:hAnsi="宋体" w:cs="Times New Roman"/>
                <w:kern w:val="0"/>
                <w:sz w:val="20"/>
                <w:szCs w:val="20"/>
              </w:rPr>
            </w:pPr>
          </w:p>
        </w:tc>
      </w:tr>
      <w:tr w:rsidR="00DF2A9A" w14:paraId="5ACF8A1F" w14:textId="77777777" w:rsidTr="005C3FA2">
        <w:tc>
          <w:tcPr>
            <w:tcW w:w="1668" w:type="dxa"/>
            <w:gridSpan w:val="2"/>
            <w:tcBorders>
              <w:left w:val="single" w:sz="8" w:space="0" w:color="00000A"/>
            </w:tcBorders>
            <w:shd w:val="clear" w:color="auto" w:fill="auto"/>
            <w:tcMar>
              <w:left w:w="93" w:type="dxa"/>
            </w:tcMar>
            <w:vAlign w:val="center"/>
          </w:tcPr>
          <w:p w14:paraId="56447435" w14:textId="77777777" w:rsidR="00DF2A9A" w:rsidRPr="00197F04" w:rsidRDefault="0036376D" w:rsidP="005C3FA2">
            <w:pPr>
              <w:jc w:val="center"/>
              <w:rPr>
                <w:rFonts w:ascii="宋体" w:eastAsia="宋体" w:hAnsi="宋体" w:cs="Times New Roman"/>
                <w:kern w:val="0"/>
                <w:sz w:val="18"/>
                <w:szCs w:val="18"/>
              </w:rPr>
            </w:pPr>
            <w:r w:rsidRPr="00197F04">
              <w:rPr>
                <w:rFonts w:ascii="宋体" w:eastAsia="宋体" w:hAnsi="宋体" w:cs="Times New Roman"/>
                <w:kern w:val="0"/>
                <w:sz w:val="18"/>
                <w:szCs w:val="18"/>
              </w:rPr>
              <w:t>总得分</w:t>
            </w:r>
          </w:p>
        </w:tc>
        <w:tc>
          <w:tcPr>
            <w:tcW w:w="6662" w:type="dxa"/>
            <w:gridSpan w:val="4"/>
            <w:tcBorders>
              <w:right w:val="single" w:sz="8" w:space="0" w:color="00000A"/>
            </w:tcBorders>
            <w:shd w:val="clear" w:color="auto" w:fill="auto"/>
          </w:tcPr>
          <w:p w14:paraId="1B2AFA43" w14:textId="77777777" w:rsidR="00DF2A9A" w:rsidRPr="00197F04" w:rsidRDefault="00DF2A9A">
            <w:pPr>
              <w:jc w:val="left"/>
              <w:rPr>
                <w:rFonts w:ascii="宋体" w:eastAsia="宋体" w:hAnsi="宋体" w:cs="Times New Roman"/>
                <w:kern w:val="0"/>
                <w:sz w:val="18"/>
                <w:szCs w:val="18"/>
              </w:rPr>
            </w:pPr>
          </w:p>
        </w:tc>
      </w:tr>
      <w:tr w:rsidR="00DF2A9A" w14:paraId="3155F1AC" w14:textId="77777777">
        <w:trPr>
          <w:trHeight w:val="1833"/>
        </w:trPr>
        <w:tc>
          <w:tcPr>
            <w:tcW w:w="8330" w:type="dxa"/>
            <w:gridSpan w:val="6"/>
            <w:tcBorders>
              <w:left w:val="single" w:sz="8" w:space="0" w:color="00000A"/>
              <w:bottom w:val="single" w:sz="8" w:space="0" w:color="00000A"/>
              <w:right w:val="single" w:sz="8" w:space="0" w:color="00000A"/>
            </w:tcBorders>
            <w:shd w:val="clear" w:color="auto" w:fill="auto"/>
            <w:tcMar>
              <w:left w:w="93" w:type="dxa"/>
            </w:tcMar>
          </w:tcPr>
          <w:p w14:paraId="66F2A06D" w14:textId="77777777" w:rsidR="00DF2A9A" w:rsidRPr="00197F04" w:rsidRDefault="0036376D">
            <w:pPr>
              <w:ind w:firstLineChars="50" w:firstLine="90"/>
              <w:jc w:val="left"/>
              <w:rPr>
                <w:rFonts w:ascii="宋体" w:eastAsia="宋体" w:hAnsi="宋体" w:cs="Times New Roman"/>
                <w:kern w:val="0"/>
                <w:sz w:val="18"/>
                <w:szCs w:val="18"/>
              </w:rPr>
            </w:pPr>
            <w:r w:rsidRPr="00197F04">
              <w:rPr>
                <w:rFonts w:ascii="宋体" w:eastAsia="宋体" w:hAnsi="宋体" w:cs="Times New Roman"/>
                <w:kern w:val="0"/>
                <w:sz w:val="18"/>
                <w:szCs w:val="18"/>
              </w:rPr>
              <w:t>工程部位检查项目质量评价得分=</w:t>
            </w:r>
            <m:oMath>
              <m:nary>
                <m:naryPr>
                  <m:chr m:val="∑"/>
                  <m:ctrlPr>
                    <w:rPr>
                      <w:rFonts w:ascii="Cambria Math" w:eastAsia="宋体" w:hAnsi="Cambria Math" w:cs="Times New Roman"/>
                      <w:kern w:val="0"/>
                      <w:sz w:val="18"/>
                      <w:szCs w:val="18"/>
                    </w:rPr>
                  </m:ctrlPr>
                </m:naryPr>
                <m:sub>
                  <m:r>
                    <w:rPr>
                      <w:rFonts w:ascii="Cambria Math" w:eastAsia="宋体" w:hAnsi="Cambria Math" w:cs="Times New Roman"/>
                      <w:kern w:val="0"/>
                      <w:sz w:val="18"/>
                      <w:szCs w:val="18"/>
                    </w:rPr>
                    <m:t>1</m:t>
                  </m:r>
                </m:sub>
                <m:sup>
                  <m:r>
                    <w:rPr>
                      <w:rFonts w:ascii="Cambria Math" w:eastAsia="宋体" w:hAnsi="Cambria Math" w:cs="Times New Roman"/>
                      <w:kern w:val="0"/>
                      <w:sz w:val="18"/>
                      <w:szCs w:val="18"/>
                    </w:rPr>
                    <m:t>n</m:t>
                  </m:r>
                </m:sup>
                <m:e>
                  <m:r>
                    <w:rPr>
                      <w:rFonts w:ascii="Cambria Math" w:eastAsia="宋体" w:hAnsi="Cambria Math" w:cs="Times New Roman"/>
                      <w:kern w:val="0"/>
                      <w:sz w:val="18"/>
                      <w:szCs w:val="18"/>
                    </w:rPr>
                    <m:t>（工程部位检查项目质量评价得分）</m:t>
                  </m:r>
                </m:e>
              </m:nary>
            </m:oMath>
            <w:r w:rsidRPr="00197F04">
              <w:rPr>
                <w:rFonts w:ascii="宋体" w:eastAsia="宋体" w:hAnsi="宋体" w:cs="Times New Roman"/>
                <w:kern w:val="0"/>
                <w:sz w:val="18"/>
                <w:szCs w:val="18"/>
              </w:rPr>
              <w:t>/n</w:t>
            </w:r>
          </w:p>
          <w:p w14:paraId="05015549" w14:textId="77777777" w:rsidR="00DF2A9A" w:rsidRPr="00197F04" w:rsidRDefault="0036376D">
            <w:pPr>
              <w:ind w:firstLineChars="200" w:firstLine="360"/>
              <w:jc w:val="left"/>
              <w:rPr>
                <w:rFonts w:ascii="宋体" w:eastAsia="宋体" w:hAnsi="宋体" w:cs="Times New Roman"/>
                <w:kern w:val="0"/>
                <w:sz w:val="18"/>
                <w:szCs w:val="18"/>
              </w:rPr>
            </w:pPr>
            <w:r w:rsidRPr="00197F04">
              <w:rPr>
                <w:rFonts w:ascii="宋体" w:eastAsia="宋体" w:hAnsi="宋体" w:cs="Times New Roman" w:hint="eastAsia"/>
                <w:kern w:val="0"/>
                <w:sz w:val="18"/>
                <w:szCs w:val="18"/>
              </w:rPr>
              <w:t>（其中：n为个工程部位各项检查项目的抽样数）</w:t>
            </w:r>
          </w:p>
          <w:p w14:paraId="1F318346" w14:textId="77777777" w:rsidR="00DF2A9A" w:rsidRPr="00197F04" w:rsidRDefault="0036376D">
            <w:pPr>
              <w:ind w:firstLineChars="50" w:firstLine="90"/>
              <w:jc w:val="left"/>
              <w:rPr>
                <w:rFonts w:ascii="宋体" w:eastAsia="宋体" w:hAnsi="宋体" w:cs="Times New Roman"/>
                <w:kern w:val="0"/>
                <w:sz w:val="18"/>
                <w:szCs w:val="18"/>
              </w:rPr>
            </w:pPr>
            <w:r w:rsidRPr="00197F04">
              <w:rPr>
                <w:rFonts w:ascii="宋体" w:eastAsia="宋体" w:hAnsi="宋体" w:cs="Times New Roman"/>
                <w:kern w:val="0"/>
                <w:sz w:val="18"/>
                <w:szCs w:val="18"/>
              </w:rPr>
              <w:t>总得分=∑（实得分）</w:t>
            </w:r>
          </w:p>
          <w:p w14:paraId="4985DF48" w14:textId="77777777" w:rsidR="00DF2A9A" w:rsidRDefault="0036376D">
            <w:pPr>
              <w:jc w:val="left"/>
              <w:rPr>
                <w:rFonts w:ascii="宋体" w:eastAsia="宋体" w:hAnsi="宋体" w:cs="Times New Roman"/>
                <w:kern w:val="0"/>
                <w:sz w:val="18"/>
                <w:szCs w:val="18"/>
              </w:rPr>
            </w:pPr>
            <w:r w:rsidRPr="00197F04">
              <w:rPr>
                <w:rFonts w:ascii="宋体" w:eastAsia="宋体" w:hAnsi="宋体" w:cs="Times New Roman"/>
                <w:kern w:val="0"/>
                <w:sz w:val="18"/>
                <w:szCs w:val="18"/>
              </w:rPr>
              <w:t xml:space="preserve">                                        </w:t>
            </w:r>
          </w:p>
          <w:p w14:paraId="2FD3B89B" w14:textId="77777777" w:rsidR="00FC024B" w:rsidRPr="00197F04" w:rsidRDefault="00FC024B">
            <w:pPr>
              <w:jc w:val="left"/>
              <w:rPr>
                <w:rFonts w:ascii="宋体" w:eastAsia="宋体" w:hAnsi="宋体" w:cs="Times New Roman"/>
                <w:kern w:val="0"/>
                <w:sz w:val="18"/>
                <w:szCs w:val="18"/>
              </w:rPr>
            </w:pPr>
          </w:p>
          <w:p w14:paraId="685DD7EA" w14:textId="77777777" w:rsidR="00DF2A9A" w:rsidRPr="00197F04" w:rsidRDefault="00DF2A9A">
            <w:pPr>
              <w:jc w:val="left"/>
              <w:rPr>
                <w:rFonts w:ascii="宋体" w:eastAsia="宋体" w:hAnsi="宋体" w:cs="Times New Roman"/>
                <w:kern w:val="0"/>
                <w:sz w:val="18"/>
                <w:szCs w:val="18"/>
              </w:rPr>
            </w:pPr>
          </w:p>
          <w:p w14:paraId="73312264" w14:textId="77777777" w:rsidR="00DF2A9A" w:rsidRPr="00197F04" w:rsidRDefault="0036376D">
            <w:pPr>
              <w:ind w:firstLineChars="50" w:firstLine="90"/>
              <w:jc w:val="left"/>
              <w:rPr>
                <w:rFonts w:ascii="宋体" w:eastAsia="宋体" w:hAnsi="宋体" w:cs="Times New Roman"/>
                <w:kern w:val="0"/>
                <w:sz w:val="18"/>
                <w:szCs w:val="18"/>
              </w:rPr>
            </w:pPr>
            <w:r w:rsidRPr="00197F04">
              <w:rPr>
                <w:rFonts w:ascii="宋体" w:eastAsia="宋体" w:hAnsi="宋体" w:cs="Times New Roman"/>
                <w:kern w:val="0"/>
                <w:sz w:val="18"/>
                <w:szCs w:val="18"/>
              </w:rPr>
              <w:t xml:space="preserve">评价人员（签字）：         </w:t>
            </w:r>
            <w:r w:rsidRPr="00197F04">
              <w:rPr>
                <w:rFonts w:ascii="宋体" w:eastAsia="宋体" w:hAnsi="宋体" w:cs="Times New Roman" w:hint="eastAsia"/>
                <w:kern w:val="0"/>
                <w:sz w:val="18"/>
                <w:szCs w:val="18"/>
              </w:rPr>
              <w:t xml:space="preserve">                            </w:t>
            </w:r>
            <w:r w:rsidRPr="00197F04">
              <w:rPr>
                <w:rFonts w:ascii="宋体" w:eastAsia="宋体" w:hAnsi="宋体" w:cs="Times New Roman"/>
                <w:kern w:val="0"/>
                <w:sz w:val="18"/>
                <w:szCs w:val="18"/>
              </w:rPr>
              <w:t xml:space="preserve">    年    月    日</w:t>
            </w:r>
          </w:p>
          <w:p w14:paraId="3F01563B" w14:textId="77777777" w:rsidR="00DF2A9A" w:rsidRPr="00197F04" w:rsidRDefault="00DF2A9A">
            <w:pPr>
              <w:ind w:firstLineChars="200" w:firstLine="360"/>
              <w:jc w:val="left"/>
              <w:rPr>
                <w:rFonts w:ascii="宋体" w:eastAsia="宋体" w:hAnsi="宋体" w:cs="Times New Roman"/>
                <w:kern w:val="0"/>
                <w:sz w:val="18"/>
                <w:szCs w:val="18"/>
              </w:rPr>
            </w:pPr>
          </w:p>
        </w:tc>
      </w:tr>
    </w:tbl>
    <w:p w14:paraId="49251DF6" w14:textId="77777777" w:rsidR="00CF0C37" w:rsidRDefault="00CF0C37" w:rsidP="00CF0C37">
      <w:pPr>
        <w:ind w:firstLineChars="250" w:firstLine="700"/>
        <w:rPr>
          <w:rFonts w:ascii="宋体" w:eastAsia="宋体" w:hAnsi="宋体" w:cs="Times New Roman"/>
          <w:kern w:val="0"/>
          <w:sz w:val="28"/>
          <w:szCs w:val="28"/>
        </w:rPr>
      </w:pPr>
    </w:p>
    <w:p w14:paraId="2FFB5556" w14:textId="77777777" w:rsidR="00DF2A9A" w:rsidRPr="00197F04" w:rsidRDefault="0036376D" w:rsidP="00FC024B">
      <w:pPr>
        <w:spacing w:line="480" w:lineRule="auto"/>
        <w:ind w:firstLineChars="500" w:firstLine="1205"/>
        <w:rPr>
          <w:rFonts w:ascii="Calibri" w:eastAsia="宋体" w:hAnsi="Calibri" w:cs="Times New Roman"/>
          <w:b/>
          <w:kern w:val="0"/>
          <w:sz w:val="24"/>
          <w:szCs w:val="24"/>
        </w:rPr>
      </w:pPr>
      <w:r w:rsidRPr="00197F04">
        <w:rPr>
          <w:rFonts w:ascii="宋体" w:eastAsia="宋体" w:hAnsi="宋体" w:cs="Times New Roman"/>
          <w:b/>
          <w:kern w:val="0"/>
          <w:sz w:val="24"/>
          <w:szCs w:val="24"/>
        </w:rPr>
        <w:t>表</w:t>
      </w:r>
      <w:r w:rsidR="00FC024B">
        <w:rPr>
          <w:rFonts w:ascii="宋体" w:eastAsia="宋体" w:hAnsi="宋体" w:cs="Times New Roman" w:hint="eastAsia"/>
          <w:b/>
          <w:kern w:val="0"/>
          <w:sz w:val="24"/>
          <w:szCs w:val="24"/>
        </w:rPr>
        <w:t>11</w:t>
      </w:r>
      <w:r w:rsidR="00CF0C37" w:rsidRPr="00197F04">
        <w:rPr>
          <w:rFonts w:ascii="宋体" w:eastAsia="宋体" w:hAnsi="宋体" w:cs="Times New Roman" w:hint="eastAsia"/>
          <w:b/>
          <w:kern w:val="0"/>
          <w:sz w:val="24"/>
          <w:szCs w:val="24"/>
        </w:rPr>
        <w:t xml:space="preserve"> </w:t>
      </w:r>
      <w:r w:rsidR="00135782">
        <w:rPr>
          <w:rFonts w:ascii="宋体" w:eastAsia="宋体" w:hAnsi="宋体" w:cs="Times New Roman" w:hint="eastAsia"/>
          <w:b/>
          <w:kern w:val="0"/>
          <w:sz w:val="24"/>
          <w:szCs w:val="24"/>
        </w:rPr>
        <w:t xml:space="preserve"> </w:t>
      </w:r>
      <w:r w:rsidR="00CF0C37" w:rsidRPr="00197F04">
        <w:rPr>
          <w:rFonts w:ascii="宋体" w:eastAsia="宋体" w:hAnsi="宋体" w:cs="Times New Roman" w:hint="eastAsia"/>
          <w:b/>
          <w:kern w:val="0"/>
          <w:sz w:val="24"/>
          <w:szCs w:val="24"/>
        </w:rPr>
        <w:t xml:space="preserve"> </w:t>
      </w:r>
      <w:r w:rsidRPr="00197F04">
        <w:rPr>
          <w:rFonts w:ascii="宋体" w:eastAsia="宋体" w:hAnsi="宋体" w:cs="Times New Roman" w:hint="eastAsia"/>
          <w:b/>
          <w:kern w:val="0"/>
          <w:sz w:val="24"/>
          <w:szCs w:val="24"/>
        </w:rPr>
        <w:t xml:space="preserve"> 商运一年后</w:t>
      </w:r>
      <w:r w:rsidRPr="00197F04">
        <w:rPr>
          <w:rFonts w:ascii="宋体" w:eastAsia="宋体" w:hAnsi="宋体" w:cs="Times New Roman"/>
          <w:b/>
          <w:kern w:val="0"/>
          <w:sz w:val="24"/>
          <w:szCs w:val="24"/>
        </w:rPr>
        <w:t>机械单项工程质量评价得分汇总表</w:t>
      </w:r>
    </w:p>
    <w:tbl>
      <w:tblPr>
        <w:tblStyle w:val="21"/>
        <w:tblW w:w="8330" w:type="dxa"/>
        <w:tblInd w:w="-5" w:type="dxa"/>
        <w:tblLayout w:type="fixed"/>
        <w:tblCellMar>
          <w:left w:w="93" w:type="dxa"/>
        </w:tblCellMar>
        <w:tblLook w:val="04A0" w:firstRow="1" w:lastRow="0" w:firstColumn="1" w:lastColumn="0" w:noHBand="0" w:noVBand="1"/>
      </w:tblPr>
      <w:tblGrid>
        <w:gridCol w:w="534"/>
        <w:gridCol w:w="1134"/>
        <w:gridCol w:w="1417"/>
        <w:gridCol w:w="1418"/>
        <w:gridCol w:w="2409"/>
        <w:gridCol w:w="1418"/>
      </w:tblGrid>
      <w:tr w:rsidR="00DF2A9A" w14:paraId="49964B06" w14:textId="77777777">
        <w:trPr>
          <w:trHeight w:val="418"/>
        </w:trPr>
        <w:tc>
          <w:tcPr>
            <w:tcW w:w="534" w:type="dxa"/>
            <w:vMerge w:val="restart"/>
            <w:tcBorders>
              <w:top w:val="single" w:sz="8" w:space="0" w:color="00000A"/>
              <w:left w:val="single" w:sz="8" w:space="0" w:color="00000A"/>
            </w:tcBorders>
            <w:shd w:val="clear" w:color="auto" w:fill="auto"/>
            <w:tcMar>
              <w:left w:w="93" w:type="dxa"/>
            </w:tcMar>
            <w:vAlign w:val="center"/>
          </w:tcPr>
          <w:p w14:paraId="58059E74" w14:textId="77777777" w:rsidR="00DF2A9A" w:rsidRDefault="0036376D">
            <w:pPr>
              <w:jc w:val="center"/>
              <w:rPr>
                <w:rFonts w:ascii="宋体" w:eastAsia="宋体" w:hAnsi="宋体" w:cs="Times New Roman"/>
                <w:kern w:val="0"/>
                <w:sz w:val="20"/>
                <w:szCs w:val="20"/>
              </w:rPr>
            </w:pPr>
            <w:r>
              <w:rPr>
                <w:rFonts w:ascii="宋体" w:eastAsia="宋体" w:hAnsi="宋体" w:cs="Times New Roman"/>
                <w:kern w:val="0"/>
                <w:sz w:val="20"/>
                <w:szCs w:val="20"/>
              </w:rPr>
              <w:t>序号</w:t>
            </w:r>
          </w:p>
        </w:tc>
        <w:tc>
          <w:tcPr>
            <w:tcW w:w="1134" w:type="dxa"/>
            <w:vMerge w:val="restart"/>
            <w:tcBorders>
              <w:top w:val="single" w:sz="8" w:space="0" w:color="00000A"/>
            </w:tcBorders>
            <w:shd w:val="clear" w:color="auto" w:fill="auto"/>
            <w:vAlign w:val="center"/>
          </w:tcPr>
          <w:p w14:paraId="6A9CBCA7" w14:textId="77777777" w:rsidR="00DF2A9A" w:rsidRDefault="0036376D">
            <w:pPr>
              <w:jc w:val="center"/>
              <w:rPr>
                <w:rFonts w:ascii="宋体" w:eastAsia="宋体" w:hAnsi="宋体" w:cs="Times New Roman"/>
                <w:kern w:val="0"/>
                <w:sz w:val="20"/>
                <w:szCs w:val="20"/>
              </w:rPr>
            </w:pPr>
            <w:r>
              <w:rPr>
                <w:rFonts w:ascii="宋体" w:eastAsia="宋体" w:hAnsi="宋体" w:cs="Times New Roman"/>
                <w:kern w:val="0"/>
                <w:sz w:val="20"/>
                <w:szCs w:val="20"/>
              </w:rPr>
              <w:t>检查项目</w:t>
            </w:r>
          </w:p>
        </w:tc>
        <w:tc>
          <w:tcPr>
            <w:tcW w:w="6662" w:type="dxa"/>
            <w:gridSpan w:val="4"/>
            <w:tcBorders>
              <w:top w:val="single" w:sz="8" w:space="0" w:color="00000A"/>
              <w:right w:val="single" w:sz="8" w:space="0" w:color="00000A"/>
            </w:tcBorders>
            <w:shd w:val="clear" w:color="auto" w:fill="auto"/>
          </w:tcPr>
          <w:p w14:paraId="19FE3DD1" w14:textId="77777777" w:rsidR="00DF2A9A" w:rsidRDefault="0036376D">
            <w:pPr>
              <w:jc w:val="center"/>
              <w:rPr>
                <w:rFonts w:ascii="宋体" w:eastAsia="宋体" w:hAnsi="宋体" w:cs="Times New Roman"/>
                <w:kern w:val="0"/>
                <w:sz w:val="20"/>
                <w:szCs w:val="20"/>
              </w:rPr>
            </w:pPr>
            <w:r>
              <w:rPr>
                <w:rFonts w:ascii="宋体" w:eastAsia="宋体" w:hAnsi="宋体" w:cs="Times New Roman"/>
                <w:kern w:val="0"/>
                <w:sz w:val="20"/>
                <w:szCs w:val="20"/>
              </w:rPr>
              <w:t>工程部位</w:t>
            </w:r>
          </w:p>
        </w:tc>
      </w:tr>
      <w:tr w:rsidR="00DF2A9A" w14:paraId="6F77CD7B" w14:textId="77777777">
        <w:trPr>
          <w:trHeight w:val="220"/>
        </w:trPr>
        <w:tc>
          <w:tcPr>
            <w:tcW w:w="534" w:type="dxa"/>
            <w:vMerge/>
            <w:tcBorders>
              <w:left w:val="single" w:sz="8" w:space="0" w:color="00000A"/>
            </w:tcBorders>
            <w:shd w:val="clear" w:color="auto" w:fill="auto"/>
            <w:tcMar>
              <w:left w:w="93" w:type="dxa"/>
            </w:tcMar>
          </w:tcPr>
          <w:p w14:paraId="25C905B0" w14:textId="77777777" w:rsidR="00DF2A9A" w:rsidRDefault="00DF2A9A">
            <w:pPr>
              <w:jc w:val="left"/>
              <w:rPr>
                <w:rFonts w:ascii="宋体" w:eastAsia="宋体" w:hAnsi="宋体" w:cs="Times New Roman"/>
                <w:kern w:val="0"/>
                <w:sz w:val="20"/>
                <w:szCs w:val="20"/>
              </w:rPr>
            </w:pPr>
          </w:p>
        </w:tc>
        <w:tc>
          <w:tcPr>
            <w:tcW w:w="1134" w:type="dxa"/>
            <w:vMerge/>
            <w:shd w:val="clear" w:color="auto" w:fill="auto"/>
          </w:tcPr>
          <w:p w14:paraId="2BEC08FB" w14:textId="77777777" w:rsidR="00DF2A9A" w:rsidRDefault="00DF2A9A">
            <w:pPr>
              <w:jc w:val="left"/>
              <w:rPr>
                <w:rFonts w:ascii="宋体" w:eastAsia="宋体" w:hAnsi="宋体" w:cs="Times New Roman"/>
                <w:kern w:val="0"/>
                <w:sz w:val="20"/>
                <w:szCs w:val="20"/>
              </w:rPr>
            </w:pPr>
          </w:p>
        </w:tc>
        <w:tc>
          <w:tcPr>
            <w:tcW w:w="1417" w:type="dxa"/>
            <w:shd w:val="clear" w:color="auto" w:fill="auto"/>
          </w:tcPr>
          <w:p w14:paraId="19214912" w14:textId="77777777" w:rsidR="00DF2A9A" w:rsidRDefault="0036376D">
            <w:pPr>
              <w:jc w:val="center"/>
              <w:rPr>
                <w:rFonts w:ascii="宋体" w:eastAsia="宋体" w:hAnsi="宋体" w:cs="Times New Roman"/>
                <w:kern w:val="0"/>
                <w:sz w:val="20"/>
                <w:szCs w:val="21"/>
              </w:rPr>
            </w:pPr>
            <w:proofErr w:type="gramStart"/>
            <w:r>
              <w:rPr>
                <w:rFonts w:ascii="宋体" w:eastAsia="宋体" w:hAnsi="宋体" w:cs="Times New Roman"/>
                <w:kern w:val="0"/>
                <w:sz w:val="20"/>
                <w:szCs w:val="20"/>
              </w:rPr>
              <w:t>静设备</w:t>
            </w:r>
            <w:proofErr w:type="gramEnd"/>
            <w:r>
              <w:rPr>
                <w:rFonts w:ascii="宋体" w:eastAsia="宋体" w:hAnsi="宋体" w:cs="Times New Roman"/>
                <w:kern w:val="0"/>
                <w:sz w:val="20"/>
                <w:szCs w:val="20"/>
              </w:rPr>
              <w:t>安装</w:t>
            </w:r>
          </w:p>
        </w:tc>
        <w:tc>
          <w:tcPr>
            <w:tcW w:w="1418" w:type="dxa"/>
            <w:shd w:val="clear" w:color="auto" w:fill="auto"/>
          </w:tcPr>
          <w:p w14:paraId="2CFD00BF" w14:textId="77777777" w:rsidR="00DF2A9A" w:rsidRDefault="0036376D">
            <w:pPr>
              <w:jc w:val="center"/>
              <w:rPr>
                <w:rFonts w:ascii="宋体" w:eastAsia="宋体" w:hAnsi="宋体" w:cs="Times New Roman"/>
                <w:kern w:val="0"/>
                <w:sz w:val="20"/>
                <w:szCs w:val="20"/>
              </w:rPr>
            </w:pPr>
            <w:proofErr w:type="gramStart"/>
            <w:r>
              <w:rPr>
                <w:rFonts w:ascii="宋体" w:eastAsia="宋体" w:hAnsi="宋体" w:cs="Times New Roman"/>
                <w:kern w:val="0"/>
                <w:sz w:val="20"/>
                <w:szCs w:val="20"/>
              </w:rPr>
              <w:t>动设备</w:t>
            </w:r>
            <w:proofErr w:type="gramEnd"/>
            <w:r>
              <w:rPr>
                <w:rFonts w:ascii="宋体" w:eastAsia="宋体" w:hAnsi="宋体" w:cs="Times New Roman"/>
                <w:kern w:val="0"/>
                <w:sz w:val="20"/>
                <w:szCs w:val="20"/>
              </w:rPr>
              <w:t>安装</w:t>
            </w:r>
          </w:p>
        </w:tc>
        <w:tc>
          <w:tcPr>
            <w:tcW w:w="2409" w:type="dxa"/>
            <w:shd w:val="clear" w:color="auto" w:fill="auto"/>
          </w:tcPr>
          <w:p w14:paraId="011264A0" w14:textId="77777777" w:rsidR="00DF2A9A" w:rsidRDefault="0036376D">
            <w:pPr>
              <w:jc w:val="center"/>
              <w:rPr>
                <w:rFonts w:ascii="宋体" w:eastAsia="宋体" w:hAnsi="宋体" w:cs="Times New Roman"/>
                <w:kern w:val="0"/>
                <w:sz w:val="20"/>
                <w:szCs w:val="20"/>
              </w:rPr>
            </w:pPr>
            <w:r>
              <w:rPr>
                <w:rFonts w:ascii="宋体" w:eastAsia="宋体" w:hAnsi="宋体" w:cs="Times New Roman"/>
                <w:kern w:val="0"/>
                <w:sz w:val="20"/>
                <w:szCs w:val="20"/>
              </w:rPr>
              <w:t>管道、阀门安装</w:t>
            </w:r>
          </w:p>
        </w:tc>
        <w:tc>
          <w:tcPr>
            <w:tcW w:w="1418" w:type="dxa"/>
            <w:tcBorders>
              <w:right w:val="single" w:sz="8" w:space="0" w:color="00000A"/>
            </w:tcBorders>
            <w:shd w:val="clear" w:color="auto" w:fill="auto"/>
          </w:tcPr>
          <w:p w14:paraId="39AAFB4F" w14:textId="77777777" w:rsidR="00DF2A9A" w:rsidRDefault="0036376D">
            <w:pPr>
              <w:jc w:val="center"/>
              <w:rPr>
                <w:rFonts w:ascii="宋体" w:eastAsia="宋体" w:hAnsi="宋体" w:cs="Times New Roman"/>
                <w:kern w:val="0"/>
                <w:sz w:val="20"/>
                <w:szCs w:val="20"/>
              </w:rPr>
            </w:pPr>
            <w:r>
              <w:rPr>
                <w:rFonts w:ascii="宋体" w:eastAsia="宋体" w:hAnsi="宋体" w:cs="Times New Roman"/>
                <w:kern w:val="0"/>
                <w:sz w:val="20"/>
                <w:szCs w:val="20"/>
              </w:rPr>
              <w:t>吊装设备</w:t>
            </w:r>
          </w:p>
        </w:tc>
      </w:tr>
      <w:tr w:rsidR="00DF2A9A" w14:paraId="5232ACB4" w14:textId="77777777">
        <w:trPr>
          <w:trHeight w:val="277"/>
        </w:trPr>
        <w:tc>
          <w:tcPr>
            <w:tcW w:w="534" w:type="dxa"/>
            <w:tcBorders>
              <w:left w:val="single" w:sz="8" w:space="0" w:color="00000A"/>
            </w:tcBorders>
            <w:shd w:val="clear" w:color="auto" w:fill="auto"/>
            <w:tcMar>
              <w:left w:w="93" w:type="dxa"/>
            </w:tcMar>
            <w:vAlign w:val="center"/>
          </w:tcPr>
          <w:p w14:paraId="6212CD6F" w14:textId="77777777" w:rsidR="00DF2A9A" w:rsidRDefault="0036376D">
            <w:pPr>
              <w:ind w:hanging="420"/>
              <w:jc w:val="center"/>
              <w:rPr>
                <w:rFonts w:ascii="宋体" w:eastAsia="宋体" w:hAnsi="宋体" w:cs="Times New Roman"/>
                <w:kern w:val="0"/>
                <w:sz w:val="20"/>
                <w:szCs w:val="20"/>
              </w:rPr>
            </w:pPr>
            <w:r>
              <w:rPr>
                <w:rFonts w:ascii="宋体" w:eastAsia="宋体" w:hAnsi="宋体" w:cs="Times New Roman"/>
                <w:kern w:val="0"/>
                <w:sz w:val="20"/>
                <w:szCs w:val="20"/>
              </w:rPr>
              <w:t xml:space="preserve">    1</w:t>
            </w:r>
          </w:p>
        </w:tc>
        <w:tc>
          <w:tcPr>
            <w:tcW w:w="1134" w:type="dxa"/>
            <w:shd w:val="clear" w:color="auto" w:fill="auto"/>
          </w:tcPr>
          <w:p w14:paraId="06600EF1" w14:textId="77777777" w:rsidR="00DF2A9A" w:rsidRDefault="0036376D">
            <w:pPr>
              <w:jc w:val="left"/>
              <w:rPr>
                <w:rFonts w:ascii="宋体" w:eastAsia="宋体" w:hAnsi="宋体" w:cs="Times New Roman"/>
                <w:kern w:val="0"/>
                <w:sz w:val="20"/>
                <w:szCs w:val="20"/>
              </w:rPr>
            </w:pPr>
            <w:r>
              <w:rPr>
                <w:rFonts w:ascii="宋体" w:eastAsia="宋体" w:hAnsi="宋体" w:cs="Times New Roman"/>
                <w:kern w:val="0"/>
                <w:sz w:val="20"/>
                <w:szCs w:val="20"/>
              </w:rPr>
              <w:t>性能检测</w:t>
            </w:r>
          </w:p>
        </w:tc>
        <w:tc>
          <w:tcPr>
            <w:tcW w:w="1417" w:type="dxa"/>
            <w:shd w:val="clear" w:color="auto" w:fill="auto"/>
          </w:tcPr>
          <w:p w14:paraId="2E29F171" w14:textId="77777777" w:rsidR="00DF2A9A" w:rsidRDefault="00DF2A9A">
            <w:pPr>
              <w:jc w:val="left"/>
              <w:rPr>
                <w:rFonts w:ascii="宋体" w:eastAsia="宋体" w:hAnsi="宋体" w:cs="Times New Roman"/>
                <w:kern w:val="0"/>
                <w:sz w:val="20"/>
                <w:szCs w:val="20"/>
              </w:rPr>
            </w:pPr>
          </w:p>
        </w:tc>
        <w:tc>
          <w:tcPr>
            <w:tcW w:w="1418" w:type="dxa"/>
            <w:shd w:val="clear" w:color="auto" w:fill="auto"/>
          </w:tcPr>
          <w:p w14:paraId="1A20573E" w14:textId="77777777" w:rsidR="00DF2A9A" w:rsidRDefault="00DF2A9A">
            <w:pPr>
              <w:jc w:val="left"/>
              <w:rPr>
                <w:rFonts w:ascii="宋体" w:eastAsia="宋体" w:hAnsi="宋体" w:cs="Times New Roman"/>
                <w:kern w:val="0"/>
                <w:sz w:val="20"/>
                <w:szCs w:val="20"/>
              </w:rPr>
            </w:pPr>
          </w:p>
        </w:tc>
        <w:tc>
          <w:tcPr>
            <w:tcW w:w="2409" w:type="dxa"/>
            <w:shd w:val="clear" w:color="auto" w:fill="auto"/>
          </w:tcPr>
          <w:p w14:paraId="65BF9B2C" w14:textId="77777777" w:rsidR="00DF2A9A" w:rsidRDefault="00DF2A9A">
            <w:pPr>
              <w:jc w:val="left"/>
              <w:rPr>
                <w:rFonts w:ascii="宋体" w:eastAsia="宋体" w:hAnsi="宋体" w:cs="Times New Roman"/>
                <w:kern w:val="0"/>
                <w:sz w:val="20"/>
                <w:szCs w:val="20"/>
              </w:rPr>
            </w:pPr>
          </w:p>
        </w:tc>
        <w:tc>
          <w:tcPr>
            <w:tcW w:w="1418" w:type="dxa"/>
            <w:tcBorders>
              <w:right w:val="single" w:sz="8" w:space="0" w:color="00000A"/>
            </w:tcBorders>
            <w:shd w:val="clear" w:color="auto" w:fill="auto"/>
          </w:tcPr>
          <w:p w14:paraId="02B0C2ED" w14:textId="77777777" w:rsidR="00DF2A9A" w:rsidRDefault="00DF2A9A">
            <w:pPr>
              <w:jc w:val="left"/>
              <w:rPr>
                <w:rFonts w:ascii="宋体" w:eastAsia="宋体" w:hAnsi="宋体" w:cs="Times New Roman"/>
                <w:kern w:val="0"/>
                <w:sz w:val="20"/>
                <w:szCs w:val="20"/>
              </w:rPr>
            </w:pPr>
          </w:p>
        </w:tc>
      </w:tr>
      <w:tr w:rsidR="00DF2A9A" w14:paraId="383CFAC3" w14:textId="77777777">
        <w:tc>
          <w:tcPr>
            <w:tcW w:w="534" w:type="dxa"/>
            <w:tcBorders>
              <w:left w:val="single" w:sz="8" w:space="0" w:color="00000A"/>
            </w:tcBorders>
            <w:shd w:val="clear" w:color="auto" w:fill="auto"/>
            <w:tcMar>
              <w:left w:w="93" w:type="dxa"/>
            </w:tcMar>
            <w:vAlign w:val="center"/>
          </w:tcPr>
          <w:p w14:paraId="7D184E7B" w14:textId="77777777" w:rsidR="00DF2A9A" w:rsidRDefault="0036376D">
            <w:pPr>
              <w:ind w:hanging="420"/>
              <w:jc w:val="center"/>
              <w:rPr>
                <w:rFonts w:ascii="宋体" w:eastAsia="宋体" w:hAnsi="宋体" w:cs="Times New Roman"/>
                <w:kern w:val="0"/>
                <w:sz w:val="20"/>
                <w:szCs w:val="20"/>
              </w:rPr>
            </w:pPr>
            <w:r>
              <w:rPr>
                <w:rFonts w:ascii="宋体" w:eastAsia="宋体" w:hAnsi="宋体" w:cs="Times New Roman"/>
                <w:kern w:val="0"/>
                <w:sz w:val="20"/>
                <w:szCs w:val="20"/>
              </w:rPr>
              <w:t xml:space="preserve">    2</w:t>
            </w:r>
          </w:p>
        </w:tc>
        <w:tc>
          <w:tcPr>
            <w:tcW w:w="1134" w:type="dxa"/>
            <w:shd w:val="clear" w:color="auto" w:fill="auto"/>
          </w:tcPr>
          <w:p w14:paraId="2887B467" w14:textId="77777777" w:rsidR="00DF2A9A" w:rsidRDefault="0036376D">
            <w:pPr>
              <w:jc w:val="left"/>
              <w:rPr>
                <w:rFonts w:ascii="宋体" w:eastAsia="宋体" w:hAnsi="宋体" w:cs="Times New Roman"/>
                <w:kern w:val="0"/>
                <w:sz w:val="20"/>
                <w:szCs w:val="20"/>
              </w:rPr>
            </w:pPr>
            <w:r>
              <w:rPr>
                <w:rFonts w:ascii="宋体" w:eastAsia="宋体" w:hAnsi="宋体" w:cs="Times New Roman"/>
                <w:kern w:val="0"/>
                <w:sz w:val="20"/>
                <w:szCs w:val="20"/>
              </w:rPr>
              <w:t>允许偏差</w:t>
            </w:r>
          </w:p>
        </w:tc>
        <w:tc>
          <w:tcPr>
            <w:tcW w:w="1417" w:type="dxa"/>
            <w:shd w:val="clear" w:color="auto" w:fill="auto"/>
          </w:tcPr>
          <w:p w14:paraId="7920A6A9" w14:textId="77777777" w:rsidR="00DF2A9A" w:rsidRDefault="00DF2A9A">
            <w:pPr>
              <w:jc w:val="left"/>
              <w:rPr>
                <w:rFonts w:ascii="宋体" w:eastAsia="宋体" w:hAnsi="宋体" w:cs="Times New Roman"/>
                <w:kern w:val="0"/>
                <w:sz w:val="20"/>
                <w:szCs w:val="20"/>
              </w:rPr>
            </w:pPr>
          </w:p>
        </w:tc>
        <w:tc>
          <w:tcPr>
            <w:tcW w:w="1418" w:type="dxa"/>
            <w:shd w:val="clear" w:color="auto" w:fill="auto"/>
          </w:tcPr>
          <w:p w14:paraId="74A69A07" w14:textId="77777777" w:rsidR="00DF2A9A" w:rsidRDefault="00DF2A9A">
            <w:pPr>
              <w:jc w:val="left"/>
              <w:rPr>
                <w:rFonts w:ascii="宋体" w:eastAsia="宋体" w:hAnsi="宋体" w:cs="Times New Roman"/>
                <w:kern w:val="0"/>
                <w:sz w:val="20"/>
                <w:szCs w:val="20"/>
              </w:rPr>
            </w:pPr>
          </w:p>
        </w:tc>
        <w:tc>
          <w:tcPr>
            <w:tcW w:w="2409" w:type="dxa"/>
            <w:shd w:val="clear" w:color="auto" w:fill="auto"/>
          </w:tcPr>
          <w:p w14:paraId="366FE977" w14:textId="77777777" w:rsidR="00DF2A9A" w:rsidRDefault="00DF2A9A">
            <w:pPr>
              <w:jc w:val="left"/>
              <w:rPr>
                <w:rFonts w:ascii="宋体" w:eastAsia="宋体" w:hAnsi="宋体" w:cs="Times New Roman"/>
                <w:kern w:val="0"/>
                <w:sz w:val="20"/>
                <w:szCs w:val="20"/>
              </w:rPr>
            </w:pPr>
          </w:p>
        </w:tc>
        <w:tc>
          <w:tcPr>
            <w:tcW w:w="1418" w:type="dxa"/>
            <w:tcBorders>
              <w:top w:val="nil"/>
              <w:right w:val="single" w:sz="8" w:space="0" w:color="00000A"/>
            </w:tcBorders>
            <w:shd w:val="clear" w:color="auto" w:fill="auto"/>
          </w:tcPr>
          <w:p w14:paraId="7E5C5BDC" w14:textId="77777777" w:rsidR="00DF2A9A" w:rsidRDefault="00DF2A9A">
            <w:pPr>
              <w:jc w:val="left"/>
              <w:rPr>
                <w:rFonts w:ascii="宋体" w:eastAsia="宋体" w:hAnsi="宋体" w:cs="Times New Roman"/>
                <w:kern w:val="0"/>
                <w:sz w:val="20"/>
                <w:szCs w:val="20"/>
              </w:rPr>
            </w:pPr>
          </w:p>
        </w:tc>
      </w:tr>
      <w:tr w:rsidR="00DF2A9A" w14:paraId="1133AF08" w14:textId="77777777">
        <w:tc>
          <w:tcPr>
            <w:tcW w:w="534" w:type="dxa"/>
            <w:tcBorders>
              <w:left w:val="single" w:sz="8" w:space="0" w:color="00000A"/>
            </w:tcBorders>
            <w:shd w:val="clear" w:color="auto" w:fill="auto"/>
            <w:tcMar>
              <w:left w:w="93" w:type="dxa"/>
            </w:tcMar>
            <w:vAlign w:val="center"/>
          </w:tcPr>
          <w:p w14:paraId="166CDDCA" w14:textId="77777777" w:rsidR="00DF2A9A" w:rsidRDefault="0036376D">
            <w:pPr>
              <w:ind w:hanging="420"/>
              <w:jc w:val="center"/>
              <w:rPr>
                <w:rFonts w:ascii="宋体" w:eastAsia="宋体" w:hAnsi="宋体" w:cs="Times New Roman"/>
                <w:kern w:val="0"/>
                <w:sz w:val="20"/>
                <w:szCs w:val="20"/>
              </w:rPr>
            </w:pPr>
            <w:r>
              <w:rPr>
                <w:rFonts w:ascii="宋体" w:eastAsia="宋体" w:hAnsi="宋体" w:cs="Times New Roman"/>
                <w:kern w:val="0"/>
                <w:sz w:val="20"/>
                <w:szCs w:val="20"/>
              </w:rPr>
              <w:t xml:space="preserve">    3</w:t>
            </w:r>
          </w:p>
        </w:tc>
        <w:tc>
          <w:tcPr>
            <w:tcW w:w="1134" w:type="dxa"/>
            <w:shd w:val="clear" w:color="auto" w:fill="auto"/>
          </w:tcPr>
          <w:p w14:paraId="698544C7" w14:textId="77777777" w:rsidR="00DF2A9A" w:rsidRDefault="0036376D">
            <w:pPr>
              <w:jc w:val="left"/>
              <w:rPr>
                <w:rFonts w:ascii="宋体" w:eastAsia="宋体" w:hAnsi="宋体" w:cs="Times New Roman"/>
                <w:kern w:val="0"/>
                <w:sz w:val="20"/>
                <w:szCs w:val="20"/>
              </w:rPr>
            </w:pPr>
            <w:r>
              <w:rPr>
                <w:rFonts w:ascii="宋体" w:eastAsia="宋体" w:hAnsi="宋体" w:cs="Times New Roman"/>
                <w:kern w:val="0"/>
                <w:sz w:val="20"/>
                <w:szCs w:val="20"/>
              </w:rPr>
              <w:t>质量记录</w:t>
            </w:r>
          </w:p>
        </w:tc>
        <w:tc>
          <w:tcPr>
            <w:tcW w:w="1417" w:type="dxa"/>
            <w:shd w:val="clear" w:color="auto" w:fill="auto"/>
          </w:tcPr>
          <w:p w14:paraId="38AC818D" w14:textId="77777777" w:rsidR="00DF2A9A" w:rsidRDefault="00DF2A9A">
            <w:pPr>
              <w:jc w:val="left"/>
              <w:rPr>
                <w:rFonts w:ascii="宋体" w:eastAsia="宋体" w:hAnsi="宋体" w:cs="Times New Roman"/>
                <w:kern w:val="0"/>
                <w:sz w:val="20"/>
                <w:szCs w:val="20"/>
              </w:rPr>
            </w:pPr>
          </w:p>
        </w:tc>
        <w:tc>
          <w:tcPr>
            <w:tcW w:w="1418" w:type="dxa"/>
            <w:shd w:val="clear" w:color="auto" w:fill="auto"/>
          </w:tcPr>
          <w:p w14:paraId="4CF2D058" w14:textId="77777777" w:rsidR="00DF2A9A" w:rsidRDefault="00DF2A9A">
            <w:pPr>
              <w:jc w:val="left"/>
              <w:rPr>
                <w:rFonts w:ascii="宋体" w:eastAsia="宋体" w:hAnsi="宋体" w:cs="Times New Roman"/>
                <w:kern w:val="0"/>
                <w:sz w:val="20"/>
                <w:szCs w:val="20"/>
              </w:rPr>
            </w:pPr>
          </w:p>
        </w:tc>
        <w:tc>
          <w:tcPr>
            <w:tcW w:w="2409" w:type="dxa"/>
            <w:shd w:val="clear" w:color="auto" w:fill="auto"/>
          </w:tcPr>
          <w:p w14:paraId="1A2F9CCF" w14:textId="77777777" w:rsidR="00DF2A9A" w:rsidRDefault="00DF2A9A">
            <w:pPr>
              <w:jc w:val="left"/>
              <w:rPr>
                <w:rFonts w:ascii="宋体" w:eastAsia="宋体" w:hAnsi="宋体" w:cs="Times New Roman"/>
                <w:kern w:val="0"/>
                <w:sz w:val="20"/>
                <w:szCs w:val="20"/>
              </w:rPr>
            </w:pPr>
          </w:p>
        </w:tc>
        <w:tc>
          <w:tcPr>
            <w:tcW w:w="1418" w:type="dxa"/>
            <w:tcBorders>
              <w:right w:val="single" w:sz="8" w:space="0" w:color="00000A"/>
            </w:tcBorders>
            <w:shd w:val="clear" w:color="auto" w:fill="auto"/>
          </w:tcPr>
          <w:p w14:paraId="2F9F66B3" w14:textId="77777777" w:rsidR="00DF2A9A" w:rsidRDefault="00DF2A9A">
            <w:pPr>
              <w:jc w:val="left"/>
              <w:rPr>
                <w:rFonts w:ascii="宋体" w:eastAsia="宋体" w:hAnsi="宋体" w:cs="Times New Roman"/>
                <w:kern w:val="0"/>
                <w:sz w:val="20"/>
                <w:szCs w:val="20"/>
              </w:rPr>
            </w:pPr>
          </w:p>
        </w:tc>
      </w:tr>
      <w:tr w:rsidR="00DF2A9A" w14:paraId="5175939A" w14:textId="77777777">
        <w:tc>
          <w:tcPr>
            <w:tcW w:w="534" w:type="dxa"/>
            <w:tcBorders>
              <w:left w:val="single" w:sz="8" w:space="0" w:color="00000A"/>
            </w:tcBorders>
            <w:shd w:val="clear" w:color="auto" w:fill="auto"/>
            <w:tcMar>
              <w:left w:w="93" w:type="dxa"/>
            </w:tcMar>
            <w:vAlign w:val="center"/>
          </w:tcPr>
          <w:p w14:paraId="06CE7CC2" w14:textId="77777777" w:rsidR="00DF2A9A" w:rsidRDefault="0036376D">
            <w:pPr>
              <w:jc w:val="center"/>
              <w:rPr>
                <w:rFonts w:ascii="宋体" w:eastAsia="宋体" w:hAnsi="宋体" w:cs="Times New Roman"/>
                <w:kern w:val="0"/>
                <w:sz w:val="20"/>
                <w:szCs w:val="20"/>
              </w:rPr>
            </w:pPr>
            <w:r>
              <w:rPr>
                <w:rFonts w:ascii="宋体" w:eastAsia="宋体" w:hAnsi="宋体" w:cs="Times New Roman"/>
                <w:kern w:val="0"/>
                <w:sz w:val="20"/>
                <w:szCs w:val="20"/>
              </w:rPr>
              <w:t>4</w:t>
            </w:r>
          </w:p>
        </w:tc>
        <w:tc>
          <w:tcPr>
            <w:tcW w:w="1134" w:type="dxa"/>
            <w:shd w:val="clear" w:color="auto" w:fill="auto"/>
          </w:tcPr>
          <w:p w14:paraId="3A94D074" w14:textId="77777777" w:rsidR="00DF2A9A" w:rsidRDefault="0036376D">
            <w:pPr>
              <w:jc w:val="left"/>
              <w:rPr>
                <w:rFonts w:ascii="宋体" w:eastAsia="宋体" w:hAnsi="宋体" w:cs="Times New Roman"/>
                <w:kern w:val="0"/>
                <w:sz w:val="20"/>
                <w:szCs w:val="20"/>
              </w:rPr>
            </w:pPr>
            <w:r>
              <w:rPr>
                <w:rFonts w:ascii="宋体" w:eastAsia="宋体" w:hAnsi="宋体" w:cs="Times New Roman"/>
                <w:kern w:val="0"/>
                <w:sz w:val="20"/>
                <w:szCs w:val="20"/>
              </w:rPr>
              <w:t>观感质量</w:t>
            </w:r>
          </w:p>
        </w:tc>
        <w:tc>
          <w:tcPr>
            <w:tcW w:w="1417" w:type="dxa"/>
            <w:shd w:val="clear" w:color="auto" w:fill="auto"/>
          </w:tcPr>
          <w:p w14:paraId="7A0DD1E5" w14:textId="77777777" w:rsidR="00DF2A9A" w:rsidRDefault="00DF2A9A">
            <w:pPr>
              <w:jc w:val="left"/>
              <w:rPr>
                <w:rFonts w:ascii="宋体" w:eastAsia="宋体" w:hAnsi="宋体" w:cs="Times New Roman"/>
                <w:kern w:val="0"/>
                <w:sz w:val="20"/>
                <w:szCs w:val="20"/>
              </w:rPr>
            </w:pPr>
          </w:p>
        </w:tc>
        <w:tc>
          <w:tcPr>
            <w:tcW w:w="1418" w:type="dxa"/>
            <w:shd w:val="clear" w:color="auto" w:fill="auto"/>
          </w:tcPr>
          <w:p w14:paraId="7F3A43A3" w14:textId="77777777" w:rsidR="00DF2A9A" w:rsidRDefault="00DF2A9A">
            <w:pPr>
              <w:jc w:val="left"/>
              <w:rPr>
                <w:rFonts w:ascii="宋体" w:eastAsia="宋体" w:hAnsi="宋体" w:cs="Times New Roman"/>
                <w:kern w:val="0"/>
                <w:sz w:val="20"/>
                <w:szCs w:val="20"/>
              </w:rPr>
            </w:pPr>
          </w:p>
        </w:tc>
        <w:tc>
          <w:tcPr>
            <w:tcW w:w="2409" w:type="dxa"/>
            <w:shd w:val="clear" w:color="auto" w:fill="auto"/>
          </w:tcPr>
          <w:p w14:paraId="7941B162" w14:textId="77777777" w:rsidR="00DF2A9A" w:rsidRDefault="00DF2A9A">
            <w:pPr>
              <w:jc w:val="left"/>
              <w:rPr>
                <w:rFonts w:ascii="宋体" w:eastAsia="宋体" w:hAnsi="宋体" w:cs="Times New Roman"/>
                <w:kern w:val="0"/>
                <w:sz w:val="20"/>
                <w:szCs w:val="20"/>
              </w:rPr>
            </w:pPr>
          </w:p>
        </w:tc>
        <w:tc>
          <w:tcPr>
            <w:tcW w:w="1418" w:type="dxa"/>
            <w:tcBorders>
              <w:right w:val="single" w:sz="8" w:space="0" w:color="00000A"/>
            </w:tcBorders>
            <w:shd w:val="clear" w:color="auto" w:fill="auto"/>
          </w:tcPr>
          <w:p w14:paraId="683EEF77" w14:textId="77777777" w:rsidR="00DF2A9A" w:rsidRDefault="00DF2A9A">
            <w:pPr>
              <w:jc w:val="left"/>
              <w:rPr>
                <w:rFonts w:ascii="宋体" w:eastAsia="宋体" w:hAnsi="宋体" w:cs="Times New Roman"/>
                <w:kern w:val="0"/>
                <w:sz w:val="20"/>
                <w:szCs w:val="20"/>
              </w:rPr>
            </w:pPr>
          </w:p>
        </w:tc>
      </w:tr>
      <w:tr w:rsidR="00DF2A9A" w14:paraId="064D0026" w14:textId="77777777" w:rsidTr="00E31764">
        <w:trPr>
          <w:trHeight w:val="314"/>
        </w:trPr>
        <w:tc>
          <w:tcPr>
            <w:tcW w:w="1668" w:type="dxa"/>
            <w:gridSpan w:val="2"/>
            <w:tcBorders>
              <w:left w:val="single" w:sz="8" w:space="0" w:color="00000A"/>
            </w:tcBorders>
            <w:shd w:val="clear" w:color="auto" w:fill="auto"/>
            <w:tcMar>
              <w:left w:w="93" w:type="dxa"/>
            </w:tcMar>
            <w:vAlign w:val="center"/>
          </w:tcPr>
          <w:p w14:paraId="26AC5FF3" w14:textId="77777777" w:rsidR="00DF2A9A" w:rsidRDefault="0036376D" w:rsidP="00E31764">
            <w:pPr>
              <w:jc w:val="center"/>
              <w:rPr>
                <w:rFonts w:ascii="宋体" w:eastAsia="宋体" w:hAnsi="宋体" w:cs="Times New Roman"/>
                <w:kern w:val="0"/>
                <w:sz w:val="20"/>
                <w:szCs w:val="20"/>
              </w:rPr>
            </w:pPr>
            <w:r>
              <w:rPr>
                <w:rFonts w:ascii="宋体" w:eastAsia="宋体" w:hAnsi="宋体" w:cs="Times New Roman"/>
                <w:kern w:val="0"/>
                <w:sz w:val="20"/>
                <w:szCs w:val="20"/>
              </w:rPr>
              <w:t>合计</w:t>
            </w:r>
          </w:p>
        </w:tc>
        <w:tc>
          <w:tcPr>
            <w:tcW w:w="1417" w:type="dxa"/>
            <w:shd w:val="clear" w:color="auto" w:fill="auto"/>
          </w:tcPr>
          <w:p w14:paraId="3DE9C16C" w14:textId="77777777" w:rsidR="00DF2A9A" w:rsidRDefault="00DF2A9A">
            <w:pPr>
              <w:jc w:val="left"/>
              <w:rPr>
                <w:rFonts w:ascii="宋体" w:eastAsia="宋体" w:hAnsi="宋体" w:cs="Times New Roman"/>
                <w:kern w:val="0"/>
                <w:sz w:val="20"/>
                <w:szCs w:val="20"/>
              </w:rPr>
            </w:pPr>
          </w:p>
        </w:tc>
        <w:tc>
          <w:tcPr>
            <w:tcW w:w="1418" w:type="dxa"/>
            <w:shd w:val="clear" w:color="auto" w:fill="auto"/>
          </w:tcPr>
          <w:p w14:paraId="4BAE2566" w14:textId="77777777" w:rsidR="00DF2A9A" w:rsidRDefault="00DF2A9A">
            <w:pPr>
              <w:jc w:val="left"/>
              <w:rPr>
                <w:rFonts w:ascii="宋体" w:eastAsia="宋体" w:hAnsi="宋体" w:cs="Times New Roman"/>
                <w:kern w:val="0"/>
                <w:sz w:val="20"/>
                <w:szCs w:val="20"/>
              </w:rPr>
            </w:pPr>
          </w:p>
        </w:tc>
        <w:tc>
          <w:tcPr>
            <w:tcW w:w="2409" w:type="dxa"/>
            <w:shd w:val="clear" w:color="auto" w:fill="auto"/>
          </w:tcPr>
          <w:p w14:paraId="72DD99BC" w14:textId="77777777" w:rsidR="00DF2A9A" w:rsidRDefault="00DF2A9A">
            <w:pPr>
              <w:jc w:val="left"/>
              <w:rPr>
                <w:rFonts w:ascii="宋体" w:eastAsia="宋体" w:hAnsi="宋体" w:cs="Times New Roman"/>
                <w:kern w:val="0"/>
                <w:sz w:val="20"/>
                <w:szCs w:val="20"/>
              </w:rPr>
            </w:pPr>
          </w:p>
        </w:tc>
        <w:tc>
          <w:tcPr>
            <w:tcW w:w="1418" w:type="dxa"/>
            <w:tcBorders>
              <w:right w:val="single" w:sz="8" w:space="0" w:color="00000A"/>
            </w:tcBorders>
            <w:shd w:val="clear" w:color="auto" w:fill="auto"/>
          </w:tcPr>
          <w:p w14:paraId="3A5FBFC7" w14:textId="77777777" w:rsidR="00DF2A9A" w:rsidRDefault="00DF2A9A">
            <w:pPr>
              <w:jc w:val="left"/>
              <w:rPr>
                <w:rFonts w:ascii="宋体" w:eastAsia="宋体" w:hAnsi="宋体" w:cs="Times New Roman"/>
                <w:kern w:val="0"/>
                <w:sz w:val="20"/>
                <w:szCs w:val="20"/>
              </w:rPr>
            </w:pPr>
          </w:p>
        </w:tc>
      </w:tr>
      <w:tr w:rsidR="00DF2A9A" w14:paraId="321903AD" w14:textId="77777777" w:rsidTr="00E31764">
        <w:trPr>
          <w:trHeight w:val="350"/>
        </w:trPr>
        <w:tc>
          <w:tcPr>
            <w:tcW w:w="1668" w:type="dxa"/>
            <w:gridSpan w:val="2"/>
            <w:tcBorders>
              <w:left w:val="single" w:sz="8" w:space="0" w:color="00000A"/>
            </w:tcBorders>
            <w:shd w:val="clear" w:color="auto" w:fill="auto"/>
            <w:tcMar>
              <w:left w:w="93" w:type="dxa"/>
            </w:tcMar>
            <w:vAlign w:val="center"/>
          </w:tcPr>
          <w:p w14:paraId="530B76E3" w14:textId="77777777" w:rsidR="00DF2A9A" w:rsidRDefault="0036376D" w:rsidP="00E31764">
            <w:pPr>
              <w:jc w:val="center"/>
              <w:rPr>
                <w:rFonts w:ascii="宋体" w:eastAsia="宋体" w:hAnsi="宋体" w:cs="Times New Roman"/>
                <w:kern w:val="0"/>
                <w:sz w:val="20"/>
                <w:szCs w:val="20"/>
              </w:rPr>
            </w:pPr>
            <w:r>
              <w:rPr>
                <w:rFonts w:ascii="宋体" w:eastAsia="宋体" w:hAnsi="宋体" w:cs="Times New Roman"/>
                <w:kern w:val="0"/>
                <w:sz w:val="20"/>
                <w:szCs w:val="20"/>
              </w:rPr>
              <w:t>权重（%）</w:t>
            </w:r>
          </w:p>
        </w:tc>
        <w:tc>
          <w:tcPr>
            <w:tcW w:w="1417" w:type="dxa"/>
            <w:shd w:val="clear" w:color="auto" w:fill="auto"/>
            <w:vAlign w:val="center"/>
          </w:tcPr>
          <w:p w14:paraId="79DCCE6F" w14:textId="77777777" w:rsidR="00DF2A9A" w:rsidRDefault="0036376D" w:rsidP="00E31764">
            <w:pPr>
              <w:jc w:val="center"/>
              <w:rPr>
                <w:rFonts w:ascii="宋体" w:eastAsia="宋体" w:hAnsi="宋体" w:cs="Times New Roman"/>
                <w:kern w:val="0"/>
                <w:sz w:val="20"/>
                <w:szCs w:val="20"/>
              </w:rPr>
            </w:pPr>
            <w:r>
              <w:rPr>
                <w:rFonts w:ascii="宋体" w:eastAsia="宋体" w:hAnsi="宋体" w:cs="Times New Roman"/>
                <w:kern w:val="0"/>
                <w:sz w:val="20"/>
                <w:szCs w:val="20"/>
              </w:rPr>
              <w:t>20</w:t>
            </w:r>
          </w:p>
        </w:tc>
        <w:tc>
          <w:tcPr>
            <w:tcW w:w="1418" w:type="dxa"/>
            <w:shd w:val="clear" w:color="auto" w:fill="auto"/>
            <w:vAlign w:val="center"/>
          </w:tcPr>
          <w:p w14:paraId="26E86EB6" w14:textId="77777777" w:rsidR="00DF2A9A" w:rsidRDefault="0036376D" w:rsidP="00E31764">
            <w:pPr>
              <w:jc w:val="center"/>
              <w:rPr>
                <w:rFonts w:ascii="宋体" w:eastAsia="宋体" w:hAnsi="宋体" w:cs="Times New Roman"/>
                <w:kern w:val="0"/>
                <w:sz w:val="20"/>
                <w:szCs w:val="20"/>
              </w:rPr>
            </w:pPr>
            <w:r>
              <w:rPr>
                <w:rFonts w:ascii="宋体" w:eastAsia="宋体" w:hAnsi="宋体" w:cs="Times New Roman"/>
                <w:kern w:val="0"/>
                <w:sz w:val="20"/>
                <w:szCs w:val="20"/>
              </w:rPr>
              <w:t>30</w:t>
            </w:r>
          </w:p>
        </w:tc>
        <w:tc>
          <w:tcPr>
            <w:tcW w:w="2409" w:type="dxa"/>
            <w:shd w:val="clear" w:color="auto" w:fill="auto"/>
            <w:vAlign w:val="center"/>
          </w:tcPr>
          <w:p w14:paraId="3DEC15A8" w14:textId="77777777" w:rsidR="00DF2A9A" w:rsidRDefault="0036376D" w:rsidP="00E31764">
            <w:pPr>
              <w:jc w:val="center"/>
              <w:rPr>
                <w:rFonts w:ascii="宋体" w:eastAsia="宋体" w:hAnsi="宋体" w:cs="Times New Roman"/>
                <w:kern w:val="0"/>
                <w:sz w:val="20"/>
                <w:szCs w:val="20"/>
              </w:rPr>
            </w:pPr>
            <w:r>
              <w:rPr>
                <w:rFonts w:ascii="宋体" w:eastAsia="宋体" w:hAnsi="宋体" w:cs="Times New Roman"/>
                <w:kern w:val="0"/>
                <w:sz w:val="20"/>
                <w:szCs w:val="20"/>
              </w:rPr>
              <w:t>40</w:t>
            </w:r>
          </w:p>
        </w:tc>
        <w:tc>
          <w:tcPr>
            <w:tcW w:w="1418" w:type="dxa"/>
            <w:tcBorders>
              <w:right w:val="single" w:sz="8" w:space="0" w:color="00000A"/>
            </w:tcBorders>
            <w:shd w:val="clear" w:color="auto" w:fill="auto"/>
            <w:vAlign w:val="center"/>
          </w:tcPr>
          <w:p w14:paraId="2507AA32" w14:textId="77777777" w:rsidR="00DF2A9A" w:rsidRDefault="0036376D" w:rsidP="00E31764">
            <w:pPr>
              <w:jc w:val="center"/>
              <w:rPr>
                <w:rFonts w:ascii="宋体" w:eastAsia="宋体" w:hAnsi="宋体" w:cs="Times New Roman"/>
                <w:kern w:val="0"/>
                <w:sz w:val="20"/>
                <w:szCs w:val="20"/>
              </w:rPr>
            </w:pPr>
            <w:r>
              <w:rPr>
                <w:rFonts w:ascii="宋体" w:eastAsia="宋体" w:hAnsi="宋体" w:cs="Times New Roman"/>
                <w:kern w:val="0"/>
                <w:sz w:val="20"/>
                <w:szCs w:val="20"/>
              </w:rPr>
              <w:t>10</w:t>
            </w:r>
          </w:p>
        </w:tc>
      </w:tr>
      <w:tr w:rsidR="00DF2A9A" w14:paraId="7DC4B450" w14:textId="77777777" w:rsidTr="00E31764">
        <w:tc>
          <w:tcPr>
            <w:tcW w:w="1668" w:type="dxa"/>
            <w:gridSpan w:val="2"/>
            <w:tcBorders>
              <w:left w:val="single" w:sz="8" w:space="0" w:color="00000A"/>
            </w:tcBorders>
            <w:shd w:val="clear" w:color="auto" w:fill="auto"/>
            <w:tcMar>
              <w:left w:w="93" w:type="dxa"/>
            </w:tcMar>
            <w:vAlign w:val="center"/>
          </w:tcPr>
          <w:p w14:paraId="04AED094" w14:textId="77777777" w:rsidR="00DF2A9A" w:rsidRDefault="0036376D" w:rsidP="00E31764">
            <w:pPr>
              <w:jc w:val="center"/>
              <w:rPr>
                <w:rFonts w:ascii="宋体" w:eastAsia="宋体" w:hAnsi="宋体" w:cs="Times New Roman"/>
                <w:kern w:val="0"/>
                <w:sz w:val="20"/>
                <w:szCs w:val="20"/>
              </w:rPr>
            </w:pPr>
            <w:r>
              <w:rPr>
                <w:rFonts w:ascii="宋体" w:eastAsia="宋体" w:hAnsi="宋体" w:cs="Times New Roman"/>
                <w:kern w:val="0"/>
                <w:sz w:val="20"/>
                <w:szCs w:val="20"/>
              </w:rPr>
              <w:t>实得分</w:t>
            </w:r>
          </w:p>
        </w:tc>
        <w:tc>
          <w:tcPr>
            <w:tcW w:w="1417" w:type="dxa"/>
            <w:shd w:val="clear" w:color="auto" w:fill="auto"/>
          </w:tcPr>
          <w:p w14:paraId="4184713E" w14:textId="77777777" w:rsidR="00DF2A9A" w:rsidRDefault="00DF2A9A">
            <w:pPr>
              <w:jc w:val="left"/>
              <w:rPr>
                <w:rFonts w:ascii="宋体" w:eastAsia="宋体" w:hAnsi="宋体" w:cs="Times New Roman"/>
                <w:kern w:val="0"/>
                <w:sz w:val="20"/>
                <w:szCs w:val="20"/>
              </w:rPr>
            </w:pPr>
          </w:p>
        </w:tc>
        <w:tc>
          <w:tcPr>
            <w:tcW w:w="1418" w:type="dxa"/>
            <w:shd w:val="clear" w:color="auto" w:fill="auto"/>
          </w:tcPr>
          <w:p w14:paraId="10F92933" w14:textId="77777777" w:rsidR="00DF2A9A" w:rsidRDefault="00DF2A9A">
            <w:pPr>
              <w:jc w:val="left"/>
              <w:rPr>
                <w:rFonts w:ascii="宋体" w:eastAsia="宋体" w:hAnsi="宋体" w:cs="Times New Roman"/>
                <w:kern w:val="0"/>
                <w:sz w:val="20"/>
                <w:szCs w:val="20"/>
              </w:rPr>
            </w:pPr>
          </w:p>
        </w:tc>
        <w:tc>
          <w:tcPr>
            <w:tcW w:w="2409" w:type="dxa"/>
            <w:shd w:val="clear" w:color="auto" w:fill="auto"/>
          </w:tcPr>
          <w:p w14:paraId="41AE3C8E" w14:textId="77777777" w:rsidR="00DF2A9A" w:rsidRDefault="00DF2A9A">
            <w:pPr>
              <w:jc w:val="left"/>
              <w:rPr>
                <w:rFonts w:ascii="宋体" w:eastAsia="宋体" w:hAnsi="宋体" w:cs="Times New Roman"/>
                <w:kern w:val="0"/>
                <w:sz w:val="20"/>
                <w:szCs w:val="20"/>
              </w:rPr>
            </w:pPr>
          </w:p>
        </w:tc>
        <w:tc>
          <w:tcPr>
            <w:tcW w:w="1418" w:type="dxa"/>
            <w:tcBorders>
              <w:right w:val="single" w:sz="8" w:space="0" w:color="00000A"/>
            </w:tcBorders>
            <w:shd w:val="clear" w:color="auto" w:fill="auto"/>
          </w:tcPr>
          <w:p w14:paraId="5455E1CF" w14:textId="77777777" w:rsidR="00DF2A9A" w:rsidRDefault="00DF2A9A">
            <w:pPr>
              <w:jc w:val="left"/>
              <w:rPr>
                <w:rFonts w:ascii="宋体" w:eastAsia="宋体" w:hAnsi="宋体" w:cs="Times New Roman"/>
                <w:kern w:val="0"/>
                <w:sz w:val="20"/>
                <w:szCs w:val="20"/>
              </w:rPr>
            </w:pPr>
          </w:p>
        </w:tc>
      </w:tr>
      <w:tr w:rsidR="00DF2A9A" w14:paraId="25C5594F" w14:textId="77777777" w:rsidTr="00E31764">
        <w:tc>
          <w:tcPr>
            <w:tcW w:w="1668" w:type="dxa"/>
            <w:gridSpan w:val="2"/>
            <w:tcBorders>
              <w:left w:val="single" w:sz="8" w:space="0" w:color="00000A"/>
            </w:tcBorders>
            <w:shd w:val="clear" w:color="auto" w:fill="auto"/>
            <w:tcMar>
              <w:left w:w="93" w:type="dxa"/>
            </w:tcMar>
            <w:vAlign w:val="center"/>
          </w:tcPr>
          <w:p w14:paraId="7E465366" w14:textId="77777777" w:rsidR="00DF2A9A" w:rsidRDefault="0036376D" w:rsidP="00E31764">
            <w:pPr>
              <w:jc w:val="center"/>
              <w:rPr>
                <w:rFonts w:ascii="宋体" w:eastAsia="宋体" w:hAnsi="宋体" w:cs="Times New Roman"/>
                <w:kern w:val="0"/>
                <w:sz w:val="20"/>
                <w:szCs w:val="20"/>
              </w:rPr>
            </w:pPr>
            <w:r>
              <w:rPr>
                <w:rFonts w:ascii="宋体" w:eastAsia="宋体" w:hAnsi="宋体" w:cs="Times New Roman"/>
                <w:kern w:val="0"/>
                <w:sz w:val="20"/>
                <w:szCs w:val="20"/>
              </w:rPr>
              <w:t>总得分</w:t>
            </w:r>
          </w:p>
        </w:tc>
        <w:tc>
          <w:tcPr>
            <w:tcW w:w="6662" w:type="dxa"/>
            <w:gridSpan w:val="4"/>
            <w:tcBorders>
              <w:right w:val="single" w:sz="8" w:space="0" w:color="00000A"/>
            </w:tcBorders>
            <w:shd w:val="clear" w:color="auto" w:fill="auto"/>
          </w:tcPr>
          <w:p w14:paraId="6AFA7773" w14:textId="77777777" w:rsidR="00DF2A9A" w:rsidRDefault="00DF2A9A">
            <w:pPr>
              <w:jc w:val="left"/>
              <w:rPr>
                <w:rFonts w:ascii="宋体" w:eastAsia="宋体" w:hAnsi="宋体" w:cs="Times New Roman"/>
                <w:kern w:val="0"/>
                <w:sz w:val="20"/>
                <w:szCs w:val="20"/>
              </w:rPr>
            </w:pPr>
          </w:p>
        </w:tc>
      </w:tr>
      <w:tr w:rsidR="00DF2A9A" w14:paraId="2BF95AD7" w14:textId="77777777" w:rsidTr="00CF0C37">
        <w:trPr>
          <w:trHeight w:val="2258"/>
        </w:trPr>
        <w:tc>
          <w:tcPr>
            <w:tcW w:w="8330" w:type="dxa"/>
            <w:gridSpan w:val="6"/>
            <w:tcBorders>
              <w:left w:val="single" w:sz="8" w:space="0" w:color="00000A"/>
              <w:bottom w:val="single" w:sz="8" w:space="0" w:color="00000A"/>
              <w:right w:val="single" w:sz="8" w:space="0" w:color="00000A"/>
            </w:tcBorders>
            <w:shd w:val="clear" w:color="auto" w:fill="auto"/>
            <w:tcMar>
              <w:left w:w="93" w:type="dxa"/>
            </w:tcMar>
          </w:tcPr>
          <w:p w14:paraId="1F000025" w14:textId="77777777" w:rsidR="00DF2A9A" w:rsidRDefault="0036376D">
            <w:pPr>
              <w:ind w:firstLineChars="50" w:firstLine="100"/>
              <w:jc w:val="left"/>
              <w:rPr>
                <w:rFonts w:ascii="宋体" w:eastAsia="宋体" w:hAnsi="宋体" w:cs="Times New Roman"/>
                <w:kern w:val="0"/>
                <w:sz w:val="20"/>
                <w:szCs w:val="21"/>
              </w:rPr>
            </w:pPr>
            <w:r>
              <w:rPr>
                <w:rFonts w:ascii="宋体" w:eastAsia="宋体" w:hAnsi="宋体" w:cs="Times New Roman"/>
                <w:kern w:val="0"/>
                <w:sz w:val="20"/>
                <w:szCs w:val="21"/>
              </w:rPr>
              <w:t>工程部位检查项目质量评价得分=</w:t>
            </w:r>
            <m:oMath>
              <m:nary>
                <m:naryPr>
                  <m:chr m:val="∑"/>
                  <m:ctrlPr>
                    <w:rPr>
                      <w:rFonts w:ascii="Cambria Math" w:eastAsia="宋体" w:hAnsi="Cambria Math" w:cs="Times New Roman"/>
                      <w:kern w:val="0"/>
                      <w:sz w:val="20"/>
                      <w:szCs w:val="20"/>
                    </w:rPr>
                  </m:ctrlPr>
                </m:naryPr>
                <m:sub>
                  <m:r>
                    <w:rPr>
                      <w:rFonts w:ascii="Cambria Math" w:eastAsia="宋体" w:hAnsi="Cambria Math" w:cs="Times New Roman"/>
                      <w:kern w:val="0"/>
                      <w:sz w:val="20"/>
                      <w:szCs w:val="20"/>
                    </w:rPr>
                    <m:t>1</m:t>
                  </m:r>
                </m:sub>
                <m:sup>
                  <m:r>
                    <w:rPr>
                      <w:rFonts w:ascii="Cambria Math" w:eastAsia="宋体" w:hAnsi="Cambria Math" w:cs="Times New Roman"/>
                      <w:kern w:val="0"/>
                      <w:sz w:val="20"/>
                      <w:szCs w:val="20"/>
                    </w:rPr>
                    <m:t>n</m:t>
                  </m:r>
                </m:sup>
                <m:e>
                  <m:r>
                    <w:rPr>
                      <w:rFonts w:ascii="Cambria Math" w:eastAsia="宋体" w:hAnsi="Cambria Math" w:cs="Times New Roman"/>
                      <w:kern w:val="0"/>
                      <w:sz w:val="20"/>
                      <w:szCs w:val="20"/>
                    </w:rPr>
                    <m:t>（工程部位检查项目质量评价得分）</m:t>
                  </m:r>
                </m:e>
              </m:nary>
            </m:oMath>
            <w:r>
              <w:rPr>
                <w:rFonts w:ascii="宋体" w:eastAsia="宋体" w:hAnsi="宋体" w:cs="Times New Roman"/>
                <w:kern w:val="0"/>
                <w:sz w:val="20"/>
                <w:szCs w:val="21"/>
              </w:rPr>
              <w:t>/n</w:t>
            </w:r>
          </w:p>
          <w:p w14:paraId="5E125A1D" w14:textId="77777777" w:rsidR="00DF2A9A" w:rsidRDefault="0036376D">
            <w:pPr>
              <w:ind w:firstLineChars="200" w:firstLine="400"/>
              <w:jc w:val="left"/>
              <w:rPr>
                <w:rFonts w:ascii="宋体" w:eastAsia="宋体" w:hAnsi="宋体" w:cs="Times New Roman"/>
                <w:kern w:val="0"/>
                <w:sz w:val="20"/>
                <w:szCs w:val="21"/>
              </w:rPr>
            </w:pPr>
            <w:r>
              <w:rPr>
                <w:rFonts w:ascii="宋体" w:eastAsia="宋体" w:hAnsi="宋体" w:cs="Times New Roman" w:hint="eastAsia"/>
                <w:kern w:val="0"/>
                <w:sz w:val="20"/>
                <w:szCs w:val="21"/>
              </w:rPr>
              <w:t>（其中：n为个工程部位各项检查项目的抽样数）</w:t>
            </w:r>
          </w:p>
          <w:p w14:paraId="0118001A" w14:textId="77777777" w:rsidR="00DF2A9A" w:rsidRDefault="0036376D">
            <w:pPr>
              <w:ind w:firstLineChars="50" w:firstLine="100"/>
              <w:jc w:val="left"/>
              <w:rPr>
                <w:rFonts w:ascii="宋体" w:eastAsia="宋体" w:hAnsi="宋体" w:cs="Times New Roman"/>
                <w:kern w:val="0"/>
                <w:sz w:val="20"/>
                <w:szCs w:val="21"/>
              </w:rPr>
            </w:pPr>
            <w:r>
              <w:rPr>
                <w:rFonts w:ascii="宋体" w:eastAsia="宋体" w:hAnsi="宋体" w:cs="Times New Roman"/>
                <w:kern w:val="0"/>
                <w:sz w:val="20"/>
                <w:szCs w:val="21"/>
              </w:rPr>
              <w:t>总得分=∑（实得分）</w:t>
            </w:r>
          </w:p>
          <w:p w14:paraId="10C898B3" w14:textId="77777777" w:rsidR="00DF2A9A" w:rsidRDefault="00DF2A9A">
            <w:pPr>
              <w:jc w:val="left"/>
              <w:rPr>
                <w:rFonts w:ascii="宋体" w:eastAsia="宋体" w:hAnsi="宋体" w:cs="Times New Roman"/>
                <w:kern w:val="0"/>
                <w:sz w:val="20"/>
                <w:szCs w:val="21"/>
              </w:rPr>
            </w:pPr>
          </w:p>
          <w:p w14:paraId="7A96C7CB" w14:textId="77777777" w:rsidR="002C5675" w:rsidRDefault="002C5675">
            <w:pPr>
              <w:jc w:val="left"/>
              <w:rPr>
                <w:rFonts w:ascii="宋体" w:eastAsia="宋体" w:hAnsi="宋体" w:cs="Times New Roman"/>
                <w:kern w:val="0"/>
                <w:sz w:val="20"/>
                <w:szCs w:val="21"/>
              </w:rPr>
            </w:pPr>
          </w:p>
          <w:p w14:paraId="057BA801" w14:textId="77777777" w:rsidR="00DF2A9A" w:rsidRDefault="0036376D">
            <w:pPr>
              <w:jc w:val="left"/>
              <w:rPr>
                <w:rFonts w:ascii="宋体" w:eastAsia="宋体" w:hAnsi="宋体" w:cs="Times New Roman"/>
                <w:kern w:val="0"/>
                <w:sz w:val="20"/>
                <w:szCs w:val="21"/>
              </w:rPr>
            </w:pPr>
            <w:r>
              <w:rPr>
                <w:rFonts w:ascii="宋体" w:eastAsia="宋体" w:hAnsi="宋体" w:cs="Times New Roman"/>
                <w:kern w:val="0"/>
                <w:sz w:val="20"/>
                <w:szCs w:val="21"/>
              </w:rPr>
              <w:t xml:space="preserve">                                         </w:t>
            </w:r>
          </w:p>
          <w:p w14:paraId="73E8E3C9" w14:textId="77777777" w:rsidR="00DF2A9A" w:rsidRDefault="0036376D">
            <w:pPr>
              <w:ind w:firstLineChars="200" w:firstLine="400"/>
              <w:jc w:val="left"/>
              <w:rPr>
                <w:rFonts w:ascii="宋体" w:eastAsia="宋体" w:hAnsi="宋体" w:cs="Times New Roman"/>
                <w:kern w:val="0"/>
                <w:sz w:val="20"/>
                <w:szCs w:val="21"/>
              </w:rPr>
            </w:pPr>
            <w:r>
              <w:rPr>
                <w:rFonts w:ascii="宋体" w:eastAsia="宋体" w:hAnsi="宋体" w:cs="Times New Roman"/>
                <w:kern w:val="0"/>
                <w:sz w:val="20"/>
                <w:szCs w:val="21"/>
              </w:rPr>
              <w:t xml:space="preserve"> 评价人员（签字）：         </w:t>
            </w:r>
            <w:r>
              <w:rPr>
                <w:rFonts w:ascii="宋体" w:eastAsia="宋体" w:hAnsi="宋体" w:cs="Times New Roman" w:hint="eastAsia"/>
                <w:kern w:val="0"/>
                <w:sz w:val="20"/>
                <w:szCs w:val="21"/>
              </w:rPr>
              <w:t xml:space="preserve">                            </w:t>
            </w:r>
            <w:r>
              <w:rPr>
                <w:rFonts w:ascii="宋体" w:eastAsia="宋体" w:hAnsi="宋体" w:cs="Times New Roman"/>
                <w:kern w:val="0"/>
                <w:sz w:val="20"/>
                <w:szCs w:val="21"/>
              </w:rPr>
              <w:t>年</w:t>
            </w:r>
            <w:r>
              <w:rPr>
                <w:rFonts w:ascii="宋体" w:eastAsia="宋体" w:hAnsi="宋体" w:cs="Times New Roman" w:hint="eastAsia"/>
                <w:kern w:val="0"/>
                <w:sz w:val="20"/>
                <w:szCs w:val="21"/>
              </w:rPr>
              <w:t xml:space="preserve"> </w:t>
            </w:r>
            <w:r>
              <w:rPr>
                <w:rFonts w:ascii="宋体" w:eastAsia="宋体" w:hAnsi="宋体" w:cs="Times New Roman"/>
                <w:kern w:val="0"/>
                <w:sz w:val="20"/>
                <w:szCs w:val="21"/>
              </w:rPr>
              <w:t xml:space="preserve">    月     日</w:t>
            </w:r>
          </w:p>
          <w:p w14:paraId="4877836A" w14:textId="77777777" w:rsidR="002C5675" w:rsidRDefault="002C5675">
            <w:pPr>
              <w:ind w:firstLineChars="200" w:firstLine="400"/>
              <w:jc w:val="left"/>
              <w:rPr>
                <w:rFonts w:ascii="宋体" w:eastAsia="宋体" w:hAnsi="宋体" w:cs="Times New Roman"/>
                <w:kern w:val="0"/>
                <w:sz w:val="20"/>
                <w:szCs w:val="20"/>
              </w:rPr>
            </w:pPr>
          </w:p>
        </w:tc>
      </w:tr>
    </w:tbl>
    <w:p w14:paraId="181EC213" w14:textId="77777777" w:rsidR="00FC024B" w:rsidRDefault="000723F5" w:rsidP="000723F5">
      <w:pPr>
        <w:ind w:firstLineChars="200" w:firstLine="562"/>
        <w:jc w:val="left"/>
        <w:rPr>
          <w:rFonts w:ascii="宋体" w:eastAsia="宋体" w:hAnsi="宋体" w:cs="Times New Roman"/>
          <w:kern w:val="0"/>
          <w:sz w:val="28"/>
          <w:szCs w:val="28"/>
        </w:rPr>
      </w:pPr>
      <w:r w:rsidRPr="002D21BF">
        <w:rPr>
          <w:rFonts w:ascii="宋体" w:eastAsia="宋体" w:hAnsi="宋体" w:cs="Times New Roman" w:hint="eastAsia"/>
          <w:b/>
          <w:kern w:val="0"/>
          <w:sz w:val="28"/>
          <w:szCs w:val="28"/>
        </w:rPr>
        <w:lastRenderedPageBreak/>
        <w:t>第</w:t>
      </w:r>
      <w:r>
        <w:rPr>
          <w:rFonts w:ascii="宋体" w:eastAsia="宋体" w:hAnsi="宋体" w:cs="Times New Roman" w:hint="eastAsia"/>
          <w:b/>
          <w:kern w:val="0"/>
          <w:sz w:val="28"/>
          <w:szCs w:val="28"/>
        </w:rPr>
        <w:t>五十二</w:t>
      </w:r>
      <w:r w:rsidRPr="002D21BF">
        <w:rPr>
          <w:rFonts w:ascii="宋体" w:eastAsia="宋体" w:hAnsi="宋体" w:cs="Times New Roman" w:hint="eastAsia"/>
          <w:b/>
          <w:kern w:val="0"/>
          <w:sz w:val="28"/>
          <w:szCs w:val="28"/>
        </w:rPr>
        <w:t>条</w:t>
      </w:r>
      <w:r>
        <w:rPr>
          <w:rFonts w:ascii="宋体" w:eastAsia="宋体" w:hAnsi="宋体" w:cs="Times New Roman" w:hint="eastAsia"/>
          <w:b/>
          <w:kern w:val="0"/>
          <w:sz w:val="28"/>
          <w:szCs w:val="28"/>
        </w:rPr>
        <w:t xml:space="preserve"> </w:t>
      </w:r>
      <w:proofErr w:type="gramStart"/>
      <w:r w:rsidR="0064534A">
        <w:rPr>
          <w:rFonts w:ascii="宋体" w:eastAsia="宋体" w:hAnsi="宋体" w:cs="Times New Roman"/>
          <w:kern w:val="0"/>
          <w:sz w:val="28"/>
          <w:szCs w:val="28"/>
        </w:rPr>
        <w:t>电气</w:t>
      </w:r>
      <w:r>
        <w:rPr>
          <w:rFonts w:ascii="宋体" w:eastAsia="宋体" w:hAnsi="宋体" w:cs="Times New Roman"/>
          <w:kern w:val="0"/>
          <w:sz w:val="28"/>
          <w:szCs w:val="28"/>
        </w:rPr>
        <w:t>仪控</w:t>
      </w:r>
      <w:r w:rsidR="0064534A">
        <w:rPr>
          <w:rFonts w:ascii="宋体" w:eastAsia="宋体" w:hAnsi="宋体" w:cs="Times New Roman" w:hint="eastAsia"/>
          <w:kern w:val="0"/>
          <w:sz w:val="28"/>
          <w:szCs w:val="28"/>
        </w:rPr>
        <w:t>单项</w:t>
      </w:r>
      <w:r>
        <w:rPr>
          <w:rFonts w:ascii="宋体" w:eastAsia="宋体" w:hAnsi="宋体" w:cs="Times New Roman"/>
          <w:kern w:val="0"/>
          <w:sz w:val="28"/>
          <w:szCs w:val="28"/>
        </w:rPr>
        <w:t>工程</w:t>
      </w:r>
      <w:proofErr w:type="gramEnd"/>
      <w:r>
        <w:rPr>
          <w:rFonts w:ascii="宋体" w:eastAsia="宋体" w:hAnsi="宋体" w:cs="Times New Roman"/>
          <w:kern w:val="0"/>
          <w:sz w:val="28"/>
          <w:szCs w:val="28"/>
        </w:rPr>
        <w:t>质量</w:t>
      </w:r>
      <w:r w:rsidR="0036376D">
        <w:rPr>
          <w:rFonts w:ascii="宋体" w:eastAsia="宋体" w:hAnsi="宋体" w:cs="Times New Roman"/>
          <w:kern w:val="0"/>
          <w:sz w:val="28"/>
          <w:szCs w:val="28"/>
        </w:rPr>
        <w:t>评价项目的权重值应按</w:t>
      </w:r>
      <w:r w:rsidR="00FC024B">
        <w:rPr>
          <w:rFonts w:ascii="宋体" w:eastAsia="宋体" w:hAnsi="宋体" w:cs="Times New Roman" w:hint="eastAsia"/>
          <w:kern w:val="0"/>
          <w:sz w:val="28"/>
          <w:szCs w:val="28"/>
        </w:rPr>
        <w:t>照</w:t>
      </w:r>
    </w:p>
    <w:p w14:paraId="6F080FD1" w14:textId="77777777" w:rsidR="00DF2A9A" w:rsidRDefault="0036376D" w:rsidP="00FC024B">
      <w:pPr>
        <w:jc w:val="left"/>
        <w:rPr>
          <w:rFonts w:ascii="宋体" w:eastAsia="宋体" w:hAnsi="宋体" w:cs="Times New Roman"/>
          <w:kern w:val="0"/>
          <w:sz w:val="28"/>
          <w:szCs w:val="28"/>
        </w:rPr>
      </w:pPr>
      <w:r>
        <w:rPr>
          <w:rFonts w:ascii="宋体" w:eastAsia="宋体" w:hAnsi="宋体" w:cs="Times New Roman"/>
          <w:kern w:val="0"/>
          <w:sz w:val="28"/>
          <w:szCs w:val="28"/>
        </w:rPr>
        <w:t>表</w:t>
      </w:r>
      <w:r w:rsidR="00FC024B">
        <w:rPr>
          <w:rFonts w:ascii="宋体" w:eastAsia="宋体" w:hAnsi="宋体" w:cs="Times New Roman" w:hint="eastAsia"/>
          <w:kern w:val="0"/>
          <w:sz w:val="28"/>
          <w:szCs w:val="28"/>
        </w:rPr>
        <w:t>12</w:t>
      </w:r>
      <w:r>
        <w:rPr>
          <w:rFonts w:ascii="宋体" w:eastAsia="宋体" w:hAnsi="宋体" w:cs="Times New Roman"/>
          <w:kern w:val="0"/>
          <w:sz w:val="28"/>
          <w:szCs w:val="28"/>
        </w:rPr>
        <w:t>执行</w:t>
      </w:r>
      <w:r w:rsidR="000723F5">
        <w:rPr>
          <w:rFonts w:ascii="宋体" w:eastAsia="宋体" w:hAnsi="宋体" w:cs="Times New Roman" w:hint="eastAsia"/>
          <w:kern w:val="0"/>
          <w:sz w:val="28"/>
          <w:szCs w:val="28"/>
        </w:rPr>
        <w:t>。</w:t>
      </w:r>
    </w:p>
    <w:p w14:paraId="2353B89E" w14:textId="77777777" w:rsidR="00DF2A9A" w:rsidRPr="00197F04" w:rsidRDefault="0036376D" w:rsidP="00197F04">
      <w:pPr>
        <w:spacing w:line="480" w:lineRule="auto"/>
        <w:jc w:val="center"/>
        <w:rPr>
          <w:rFonts w:ascii="宋体" w:eastAsia="宋体" w:hAnsi="宋体" w:cs="Times New Roman"/>
          <w:b/>
          <w:kern w:val="0"/>
          <w:sz w:val="24"/>
          <w:szCs w:val="24"/>
        </w:rPr>
      </w:pPr>
      <w:r w:rsidRPr="00197F04">
        <w:rPr>
          <w:rFonts w:ascii="宋体" w:eastAsia="宋体" w:hAnsi="宋体" w:cs="Times New Roman"/>
          <w:b/>
          <w:kern w:val="0"/>
          <w:sz w:val="24"/>
          <w:szCs w:val="24"/>
        </w:rPr>
        <w:t>表</w:t>
      </w:r>
      <w:r w:rsidR="00FC024B">
        <w:rPr>
          <w:rFonts w:ascii="宋体" w:eastAsia="宋体" w:hAnsi="宋体" w:cs="Times New Roman" w:hint="eastAsia"/>
          <w:b/>
          <w:kern w:val="0"/>
          <w:sz w:val="24"/>
          <w:szCs w:val="24"/>
        </w:rPr>
        <w:t>1</w:t>
      </w:r>
      <w:r w:rsidR="00FC024B">
        <w:rPr>
          <w:rFonts w:ascii="宋体" w:eastAsia="宋体" w:hAnsi="宋体" w:cs="Times New Roman"/>
          <w:b/>
          <w:kern w:val="0"/>
          <w:sz w:val="24"/>
          <w:szCs w:val="24"/>
        </w:rPr>
        <w:t>2</w:t>
      </w:r>
      <w:r w:rsidR="000723F5" w:rsidRPr="00197F04">
        <w:rPr>
          <w:rFonts w:ascii="宋体" w:eastAsia="宋体" w:hAnsi="宋体" w:cs="Times New Roman" w:hint="eastAsia"/>
          <w:b/>
          <w:kern w:val="0"/>
          <w:sz w:val="24"/>
          <w:szCs w:val="24"/>
        </w:rPr>
        <w:t xml:space="preserve">   </w:t>
      </w:r>
      <w:proofErr w:type="gramStart"/>
      <w:r w:rsidR="0064534A" w:rsidRPr="00197F04">
        <w:rPr>
          <w:rFonts w:ascii="宋体" w:eastAsia="宋体" w:hAnsi="宋体" w:cs="Times New Roman"/>
          <w:b/>
          <w:kern w:val="0"/>
          <w:sz w:val="24"/>
          <w:szCs w:val="24"/>
        </w:rPr>
        <w:t>电气</w:t>
      </w:r>
      <w:r w:rsidRPr="00197F04">
        <w:rPr>
          <w:rFonts w:ascii="宋体" w:eastAsia="宋体" w:hAnsi="宋体" w:cs="Times New Roman"/>
          <w:b/>
          <w:kern w:val="0"/>
          <w:sz w:val="24"/>
          <w:szCs w:val="24"/>
        </w:rPr>
        <w:t>仪控</w:t>
      </w:r>
      <w:r w:rsidR="0064534A" w:rsidRPr="00197F04">
        <w:rPr>
          <w:rFonts w:ascii="宋体" w:eastAsia="宋体" w:hAnsi="宋体" w:cs="Times New Roman" w:hint="eastAsia"/>
          <w:b/>
          <w:kern w:val="0"/>
          <w:sz w:val="24"/>
          <w:szCs w:val="24"/>
        </w:rPr>
        <w:t>单项</w:t>
      </w:r>
      <w:r w:rsidRPr="00197F04">
        <w:rPr>
          <w:rFonts w:ascii="宋体" w:eastAsia="宋体" w:hAnsi="宋体" w:cs="Times New Roman"/>
          <w:b/>
          <w:kern w:val="0"/>
          <w:sz w:val="24"/>
          <w:szCs w:val="24"/>
        </w:rPr>
        <w:t>工程</w:t>
      </w:r>
      <w:proofErr w:type="gramEnd"/>
      <w:r w:rsidRPr="00197F04">
        <w:rPr>
          <w:rFonts w:ascii="宋体" w:eastAsia="宋体" w:hAnsi="宋体" w:cs="Times New Roman"/>
          <w:b/>
          <w:kern w:val="0"/>
          <w:sz w:val="24"/>
          <w:szCs w:val="24"/>
        </w:rPr>
        <w:t>评价项目的权重值分配</w:t>
      </w:r>
    </w:p>
    <w:tbl>
      <w:tblPr>
        <w:tblW w:w="8472" w:type="dxa"/>
        <w:tblInd w:w="99" w:type="dxa"/>
        <w:tblBorders>
          <w:top w:val="single" w:sz="8" w:space="0" w:color="000001"/>
          <w:left w:val="single" w:sz="8" w:space="0" w:color="000001"/>
          <w:bottom w:val="single" w:sz="4" w:space="0" w:color="00000A"/>
          <w:right w:val="single" w:sz="4" w:space="0" w:color="00000A"/>
          <w:insideH w:val="single" w:sz="4" w:space="0" w:color="00000A"/>
          <w:insideV w:val="single" w:sz="4" w:space="0" w:color="00000A"/>
        </w:tblBorders>
        <w:tblLayout w:type="fixed"/>
        <w:tblCellMar>
          <w:left w:w="88" w:type="dxa"/>
        </w:tblCellMar>
        <w:tblLook w:val="04A0" w:firstRow="1" w:lastRow="0" w:firstColumn="1" w:lastColumn="0" w:noHBand="0" w:noVBand="1"/>
      </w:tblPr>
      <w:tblGrid>
        <w:gridCol w:w="677"/>
        <w:gridCol w:w="1482"/>
        <w:gridCol w:w="1494"/>
        <w:gridCol w:w="1558"/>
        <w:gridCol w:w="1135"/>
        <w:gridCol w:w="1134"/>
        <w:gridCol w:w="992"/>
      </w:tblGrid>
      <w:tr w:rsidR="00DF2A9A" w14:paraId="6E36686B" w14:textId="77777777" w:rsidTr="008E1B9D">
        <w:tc>
          <w:tcPr>
            <w:tcW w:w="677" w:type="dxa"/>
            <w:tcBorders>
              <w:top w:val="single" w:sz="8" w:space="0" w:color="000001"/>
              <w:left w:val="single" w:sz="8" w:space="0" w:color="000001"/>
              <w:bottom w:val="single" w:sz="4" w:space="0" w:color="00000A"/>
              <w:right w:val="single" w:sz="4" w:space="0" w:color="00000A"/>
            </w:tcBorders>
            <w:shd w:val="clear" w:color="auto" w:fill="auto"/>
            <w:tcMar>
              <w:left w:w="88" w:type="dxa"/>
            </w:tcMar>
            <w:vAlign w:val="center"/>
          </w:tcPr>
          <w:p w14:paraId="5DDE4A42" w14:textId="77777777" w:rsidR="00DF2A9A" w:rsidRDefault="0036376D">
            <w:pPr>
              <w:jc w:val="center"/>
              <w:rPr>
                <w:rFonts w:ascii="宋体" w:eastAsia="宋体" w:hAnsi="宋体" w:cs="Times New Roman"/>
                <w:kern w:val="0"/>
              </w:rPr>
            </w:pPr>
            <w:r>
              <w:rPr>
                <w:rFonts w:ascii="宋体" w:eastAsia="宋体" w:hAnsi="宋体" w:cs="Times New Roman"/>
                <w:kern w:val="0"/>
              </w:rPr>
              <w:t>序号</w:t>
            </w:r>
          </w:p>
        </w:tc>
        <w:tc>
          <w:tcPr>
            <w:tcW w:w="1482" w:type="dxa"/>
            <w:tcBorders>
              <w:top w:val="single" w:sz="8" w:space="0" w:color="000001"/>
              <w:left w:val="single" w:sz="4" w:space="0" w:color="00000A"/>
              <w:bottom w:val="single" w:sz="4" w:space="0" w:color="00000A"/>
              <w:right w:val="single" w:sz="4" w:space="0" w:color="00000A"/>
              <w:tl2br w:val="single" w:sz="4" w:space="0" w:color="auto"/>
            </w:tcBorders>
            <w:shd w:val="clear" w:color="auto" w:fill="auto"/>
          </w:tcPr>
          <w:p w14:paraId="33D39D0B" w14:textId="77777777" w:rsidR="00DF2A9A" w:rsidRDefault="0036376D">
            <w:pPr>
              <w:rPr>
                <w:rFonts w:ascii="宋体" w:eastAsia="宋体" w:hAnsi="宋体" w:cs="Times New Roman"/>
                <w:kern w:val="0"/>
                <w:sz w:val="18"/>
                <w:szCs w:val="18"/>
              </w:rPr>
            </w:pPr>
            <w:r>
              <w:rPr>
                <w:rFonts w:ascii="宋体" w:eastAsia="宋体" w:hAnsi="宋体" w:cs="Times New Roman"/>
                <w:kern w:val="0"/>
              </w:rPr>
              <w:t xml:space="preserve">  </w:t>
            </w:r>
            <w:r w:rsidR="008E1B9D">
              <w:rPr>
                <w:rFonts w:ascii="宋体" w:eastAsia="宋体" w:hAnsi="宋体" w:cs="Times New Roman"/>
                <w:kern w:val="0"/>
              </w:rPr>
              <w:t xml:space="preserve">   </w:t>
            </w:r>
            <w:r>
              <w:rPr>
                <w:rFonts w:ascii="宋体" w:eastAsia="宋体" w:hAnsi="宋体" w:cs="Times New Roman"/>
                <w:kern w:val="0"/>
              </w:rPr>
              <w:t>工</w:t>
            </w:r>
            <w:r>
              <w:rPr>
                <w:rFonts w:ascii="宋体" w:eastAsia="宋体" w:hAnsi="宋体" w:cs="Times New Roman"/>
                <w:kern w:val="0"/>
                <w:sz w:val="18"/>
                <w:szCs w:val="18"/>
              </w:rPr>
              <w:t>程部位</w:t>
            </w:r>
          </w:p>
          <w:p w14:paraId="583C8B62" w14:textId="77777777" w:rsidR="00DF2A9A" w:rsidRDefault="0036376D">
            <w:pPr>
              <w:rPr>
                <w:rFonts w:ascii="宋体" w:eastAsia="宋体" w:hAnsi="宋体" w:cs="Times New Roman"/>
                <w:kern w:val="0"/>
              </w:rPr>
            </w:pPr>
            <w:r>
              <w:rPr>
                <w:rFonts w:ascii="宋体" w:eastAsia="宋体" w:hAnsi="宋体" w:cs="Times New Roman"/>
                <w:kern w:val="0"/>
                <w:sz w:val="18"/>
                <w:szCs w:val="18"/>
              </w:rPr>
              <w:t>评价项目</w:t>
            </w:r>
          </w:p>
        </w:tc>
        <w:tc>
          <w:tcPr>
            <w:tcW w:w="1494" w:type="dxa"/>
            <w:tcBorders>
              <w:top w:val="single" w:sz="8" w:space="0" w:color="000001"/>
              <w:left w:val="single" w:sz="4" w:space="0" w:color="00000A"/>
              <w:bottom w:val="single" w:sz="4" w:space="0" w:color="00000A"/>
              <w:right w:val="single" w:sz="4" w:space="0" w:color="00000A"/>
            </w:tcBorders>
            <w:shd w:val="clear" w:color="auto" w:fill="auto"/>
            <w:vAlign w:val="center"/>
          </w:tcPr>
          <w:p w14:paraId="25BC0705" w14:textId="77777777" w:rsidR="00DF2A9A" w:rsidRDefault="0064534A">
            <w:pPr>
              <w:jc w:val="center"/>
              <w:rPr>
                <w:rFonts w:ascii="宋体" w:eastAsia="宋体" w:hAnsi="宋体" w:cs="Times New Roman"/>
                <w:kern w:val="0"/>
              </w:rPr>
            </w:pPr>
            <w:r>
              <w:rPr>
                <w:rFonts w:ascii="宋体" w:eastAsia="宋体" w:hAnsi="宋体" w:cs="Times New Roman"/>
                <w:kern w:val="0"/>
              </w:rPr>
              <w:t>电气仪控</w:t>
            </w:r>
          </w:p>
          <w:p w14:paraId="39660B2E" w14:textId="77777777" w:rsidR="00DF2A9A" w:rsidRDefault="0036376D">
            <w:pPr>
              <w:jc w:val="center"/>
              <w:rPr>
                <w:rFonts w:ascii="宋体" w:eastAsia="宋体" w:hAnsi="宋体" w:cs="Times New Roman"/>
                <w:kern w:val="0"/>
              </w:rPr>
            </w:pPr>
            <w:r>
              <w:rPr>
                <w:rFonts w:ascii="宋体" w:eastAsia="宋体" w:hAnsi="宋体" w:cs="Times New Roman"/>
                <w:kern w:val="0"/>
              </w:rPr>
              <w:t>设备安装</w:t>
            </w:r>
          </w:p>
        </w:tc>
        <w:tc>
          <w:tcPr>
            <w:tcW w:w="1558" w:type="dxa"/>
            <w:tcBorders>
              <w:top w:val="single" w:sz="8" w:space="0" w:color="000001"/>
              <w:left w:val="single" w:sz="4" w:space="0" w:color="00000A"/>
              <w:bottom w:val="single" w:sz="4" w:space="0" w:color="00000A"/>
              <w:right w:val="single" w:sz="4" w:space="0" w:color="00000A"/>
            </w:tcBorders>
            <w:shd w:val="clear" w:color="auto" w:fill="auto"/>
            <w:vAlign w:val="center"/>
          </w:tcPr>
          <w:p w14:paraId="1AC7BEAD" w14:textId="77777777" w:rsidR="00DF2A9A" w:rsidRDefault="0036376D">
            <w:pPr>
              <w:jc w:val="center"/>
              <w:rPr>
                <w:rFonts w:ascii="宋体" w:eastAsia="宋体" w:hAnsi="宋体" w:cs="Times New Roman"/>
                <w:kern w:val="0"/>
              </w:rPr>
            </w:pPr>
            <w:r>
              <w:rPr>
                <w:rFonts w:ascii="宋体" w:eastAsia="宋体" w:hAnsi="宋体" w:cs="Times New Roman"/>
                <w:kern w:val="0"/>
              </w:rPr>
              <w:t>桥架及保护管安装</w:t>
            </w:r>
          </w:p>
        </w:tc>
        <w:tc>
          <w:tcPr>
            <w:tcW w:w="1135" w:type="dxa"/>
            <w:tcBorders>
              <w:top w:val="single" w:sz="8" w:space="0" w:color="000001"/>
              <w:left w:val="single" w:sz="4" w:space="0" w:color="00000A"/>
              <w:bottom w:val="single" w:sz="4" w:space="0" w:color="00000A"/>
              <w:right w:val="single" w:sz="4" w:space="0" w:color="00000A"/>
            </w:tcBorders>
            <w:shd w:val="clear" w:color="auto" w:fill="auto"/>
            <w:vAlign w:val="center"/>
          </w:tcPr>
          <w:p w14:paraId="7BEAB9F4" w14:textId="77777777" w:rsidR="00DF2A9A" w:rsidRDefault="0036376D">
            <w:pPr>
              <w:jc w:val="center"/>
              <w:rPr>
                <w:rFonts w:ascii="宋体" w:eastAsia="宋体" w:hAnsi="宋体" w:cs="Times New Roman"/>
                <w:kern w:val="0"/>
              </w:rPr>
            </w:pPr>
            <w:r>
              <w:rPr>
                <w:rFonts w:ascii="宋体" w:eastAsia="宋体" w:hAnsi="宋体" w:cs="Times New Roman"/>
                <w:kern w:val="0"/>
              </w:rPr>
              <w:t>电缆敷设与端接</w:t>
            </w:r>
          </w:p>
        </w:tc>
        <w:tc>
          <w:tcPr>
            <w:tcW w:w="1134" w:type="dxa"/>
            <w:tcBorders>
              <w:top w:val="single" w:sz="8" w:space="0" w:color="000001"/>
              <w:left w:val="single" w:sz="4" w:space="0" w:color="00000A"/>
              <w:bottom w:val="single" w:sz="4" w:space="0" w:color="00000A"/>
              <w:right w:val="single" w:sz="4" w:space="0" w:color="00000A"/>
            </w:tcBorders>
            <w:shd w:val="clear" w:color="auto" w:fill="auto"/>
            <w:vAlign w:val="center"/>
          </w:tcPr>
          <w:p w14:paraId="76ECADF0" w14:textId="77777777" w:rsidR="00DF2A9A" w:rsidRDefault="0036376D">
            <w:pPr>
              <w:rPr>
                <w:rFonts w:ascii="宋体" w:eastAsia="宋体" w:hAnsi="宋体" w:cs="Times New Roman"/>
                <w:kern w:val="0"/>
              </w:rPr>
            </w:pPr>
            <w:r>
              <w:rPr>
                <w:rFonts w:ascii="宋体" w:eastAsia="宋体" w:hAnsi="宋体" w:cs="Times New Roman"/>
                <w:kern w:val="0"/>
              </w:rPr>
              <w:t>防火封堵</w:t>
            </w:r>
          </w:p>
        </w:tc>
        <w:tc>
          <w:tcPr>
            <w:tcW w:w="992" w:type="dxa"/>
            <w:tcBorders>
              <w:top w:val="single" w:sz="8" w:space="0" w:color="000001"/>
              <w:left w:val="single" w:sz="4" w:space="0" w:color="00000A"/>
              <w:bottom w:val="single" w:sz="4" w:space="0" w:color="00000A"/>
              <w:right w:val="single" w:sz="8" w:space="0" w:color="000001"/>
            </w:tcBorders>
            <w:shd w:val="clear" w:color="auto" w:fill="auto"/>
            <w:tcMar>
              <w:left w:w="-5" w:type="dxa"/>
              <w:right w:w="0" w:type="dxa"/>
            </w:tcMar>
            <w:vAlign w:val="center"/>
          </w:tcPr>
          <w:p w14:paraId="70D9CA65" w14:textId="77777777" w:rsidR="00DF2A9A" w:rsidRDefault="0036376D">
            <w:pPr>
              <w:jc w:val="left"/>
              <w:rPr>
                <w:rFonts w:ascii="宋体" w:eastAsia="宋体" w:hAnsi="宋体" w:cs="Times New Roman"/>
                <w:kern w:val="0"/>
                <w:sz w:val="28"/>
                <w:szCs w:val="28"/>
              </w:rPr>
            </w:pPr>
            <w:r>
              <w:rPr>
                <w:rFonts w:ascii="宋体" w:eastAsia="宋体" w:hAnsi="宋体" w:cs="Times New Roman"/>
                <w:kern w:val="0"/>
              </w:rPr>
              <w:t>接地安装</w:t>
            </w:r>
          </w:p>
        </w:tc>
      </w:tr>
      <w:tr w:rsidR="00DF2A9A" w14:paraId="4954C238" w14:textId="77777777" w:rsidTr="008E1B9D">
        <w:trPr>
          <w:trHeight w:val="144"/>
        </w:trPr>
        <w:tc>
          <w:tcPr>
            <w:tcW w:w="677" w:type="dxa"/>
            <w:tcBorders>
              <w:top w:val="single" w:sz="4" w:space="0" w:color="00000A"/>
              <w:left w:val="single" w:sz="8" w:space="0" w:color="000001"/>
              <w:bottom w:val="single" w:sz="4" w:space="0" w:color="00000A"/>
              <w:right w:val="single" w:sz="4" w:space="0" w:color="00000A"/>
            </w:tcBorders>
            <w:shd w:val="clear" w:color="auto" w:fill="auto"/>
            <w:tcMar>
              <w:left w:w="88" w:type="dxa"/>
            </w:tcMar>
            <w:vAlign w:val="center"/>
          </w:tcPr>
          <w:p w14:paraId="3850C815" w14:textId="77777777" w:rsidR="00DF2A9A" w:rsidRDefault="0036376D">
            <w:pPr>
              <w:jc w:val="center"/>
              <w:rPr>
                <w:rFonts w:ascii="宋体" w:eastAsia="宋体" w:hAnsi="宋体" w:cs="Times New Roman"/>
                <w:kern w:val="0"/>
              </w:rPr>
            </w:pPr>
            <w:r>
              <w:rPr>
                <w:rFonts w:ascii="宋体" w:eastAsia="宋体" w:hAnsi="宋体" w:cs="Times New Roman"/>
                <w:kern w:val="0"/>
              </w:rPr>
              <w:t>1</w:t>
            </w:r>
          </w:p>
        </w:tc>
        <w:tc>
          <w:tcPr>
            <w:tcW w:w="1482" w:type="dxa"/>
            <w:tcBorders>
              <w:top w:val="single" w:sz="4" w:space="0" w:color="00000A"/>
              <w:left w:val="single" w:sz="4" w:space="0" w:color="00000A"/>
              <w:bottom w:val="single" w:sz="4" w:space="0" w:color="00000A"/>
              <w:right w:val="single" w:sz="4" w:space="0" w:color="00000A"/>
            </w:tcBorders>
            <w:shd w:val="clear" w:color="auto" w:fill="auto"/>
          </w:tcPr>
          <w:p w14:paraId="0E18A72C" w14:textId="77777777" w:rsidR="00DF2A9A" w:rsidRDefault="0036376D">
            <w:pPr>
              <w:jc w:val="center"/>
              <w:rPr>
                <w:rFonts w:ascii="宋体" w:eastAsia="宋体" w:hAnsi="宋体" w:cs="Times New Roman"/>
                <w:kern w:val="0"/>
              </w:rPr>
            </w:pPr>
            <w:r>
              <w:rPr>
                <w:rFonts w:ascii="宋体" w:eastAsia="宋体" w:hAnsi="宋体" w:cs="Times New Roman"/>
                <w:kern w:val="0"/>
              </w:rPr>
              <w:t>性能检测</w:t>
            </w:r>
          </w:p>
        </w:tc>
        <w:tc>
          <w:tcPr>
            <w:tcW w:w="149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2D1F8C8" w14:textId="77777777" w:rsidR="00DF2A9A" w:rsidRDefault="0036376D">
            <w:pPr>
              <w:jc w:val="center"/>
              <w:rPr>
                <w:rFonts w:ascii="宋体" w:eastAsia="宋体" w:hAnsi="宋体" w:cs="Times New Roman"/>
                <w:kern w:val="0"/>
              </w:rPr>
            </w:pPr>
            <w:r>
              <w:rPr>
                <w:rFonts w:ascii="宋体" w:eastAsia="宋体" w:hAnsi="宋体" w:cs="Times New Roman"/>
                <w:kern w:val="0"/>
              </w:rPr>
              <w:t>30</w:t>
            </w:r>
          </w:p>
        </w:tc>
        <w:tc>
          <w:tcPr>
            <w:tcW w:w="155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C41FA88" w14:textId="77777777" w:rsidR="00DF2A9A" w:rsidRDefault="0036376D">
            <w:pPr>
              <w:jc w:val="center"/>
              <w:rPr>
                <w:rFonts w:ascii="宋体" w:eastAsia="宋体" w:hAnsi="宋体" w:cs="Times New Roman"/>
                <w:kern w:val="0"/>
              </w:rPr>
            </w:pPr>
            <w:r>
              <w:rPr>
                <w:rFonts w:ascii="宋体" w:eastAsia="宋体" w:hAnsi="宋体" w:cs="Times New Roman"/>
                <w:kern w:val="0"/>
              </w:rPr>
              <w:t>30</w:t>
            </w:r>
          </w:p>
        </w:tc>
        <w:tc>
          <w:tcPr>
            <w:tcW w:w="113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A350021" w14:textId="77777777" w:rsidR="00DF2A9A" w:rsidRDefault="0036376D">
            <w:pPr>
              <w:jc w:val="center"/>
              <w:rPr>
                <w:rFonts w:ascii="宋体" w:eastAsia="宋体" w:hAnsi="宋体" w:cs="Times New Roman"/>
                <w:kern w:val="0"/>
              </w:rPr>
            </w:pPr>
            <w:r>
              <w:rPr>
                <w:rFonts w:ascii="宋体" w:eastAsia="宋体" w:hAnsi="宋体" w:cs="Times New Roman"/>
                <w:kern w:val="0"/>
              </w:rPr>
              <w:t>30</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E52F230" w14:textId="77777777" w:rsidR="00DF2A9A" w:rsidRDefault="0036376D">
            <w:pPr>
              <w:jc w:val="center"/>
              <w:rPr>
                <w:rFonts w:ascii="宋体" w:eastAsia="宋体" w:hAnsi="宋体" w:cs="Times New Roman"/>
                <w:kern w:val="0"/>
              </w:rPr>
            </w:pPr>
            <w:r>
              <w:rPr>
                <w:rFonts w:ascii="宋体" w:eastAsia="宋体" w:hAnsi="宋体" w:cs="Times New Roman"/>
                <w:kern w:val="0"/>
              </w:rPr>
              <w:t>30</w:t>
            </w:r>
          </w:p>
        </w:tc>
        <w:tc>
          <w:tcPr>
            <w:tcW w:w="992" w:type="dxa"/>
            <w:tcBorders>
              <w:top w:val="single" w:sz="4" w:space="0" w:color="00000A"/>
              <w:left w:val="single" w:sz="4" w:space="0" w:color="00000A"/>
              <w:bottom w:val="single" w:sz="4" w:space="0" w:color="00000A"/>
              <w:right w:val="single" w:sz="8" w:space="0" w:color="000001"/>
            </w:tcBorders>
            <w:shd w:val="clear" w:color="auto" w:fill="auto"/>
            <w:tcMar>
              <w:left w:w="-5" w:type="dxa"/>
              <w:right w:w="0" w:type="dxa"/>
            </w:tcMar>
            <w:vAlign w:val="center"/>
          </w:tcPr>
          <w:p w14:paraId="2F22138D" w14:textId="77777777" w:rsidR="00DF2A9A" w:rsidRDefault="0036376D">
            <w:pPr>
              <w:jc w:val="center"/>
              <w:rPr>
                <w:rFonts w:ascii="宋体" w:eastAsia="宋体" w:hAnsi="宋体" w:cs="Times New Roman"/>
                <w:kern w:val="0"/>
              </w:rPr>
            </w:pPr>
            <w:r>
              <w:rPr>
                <w:rFonts w:ascii="宋体" w:eastAsia="宋体" w:hAnsi="宋体" w:cs="Times New Roman"/>
                <w:kern w:val="0"/>
              </w:rPr>
              <w:t>30</w:t>
            </w:r>
          </w:p>
        </w:tc>
      </w:tr>
      <w:tr w:rsidR="00DF2A9A" w14:paraId="23AE9B90" w14:textId="77777777" w:rsidTr="008E1B9D">
        <w:trPr>
          <w:trHeight w:val="166"/>
        </w:trPr>
        <w:tc>
          <w:tcPr>
            <w:tcW w:w="677" w:type="dxa"/>
            <w:tcBorders>
              <w:top w:val="single" w:sz="4" w:space="0" w:color="00000A"/>
              <w:left w:val="single" w:sz="8" w:space="0" w:color="000001"/>
              <w:bottom w:val="single" w:sz="4" w:space="0" w:color="00000A"/>
              <w:right w:val="single" w:sz="4" w:space="0" w:color="00000A"/>
            </w:tcBorders>
            <w:shd w:val="clear" w:color="auto" w:fill="auto"/>
            <w:tcMar>
              <w:left w:w="88" w:type="dxa"/>
            </w:tcMar>
            <w:vAlign w:val="center"/>
          </w:tcPr>
          <w:p w14:paraId="53ABA872" w14:textId="77777777" w:rsidR="00DF2A9A" w:rsidRDefault="0036376D">
            <w:pPr>
              <w:jc w:val="center"/>
              <w:rPr>
                <w:rFonts w:ascii="宋体" w:eastAsia="宋体" w:hAnsi="宋体" w:cs="Times New Roman"/>
                <w:kern w:val="0"/>
              </w:rPr>
            </w:pPr>
            <w:r>
              <w:rPr>
                <w:rFonts w:ascii="宋体" w:eastAsia="宋体" w:hAnsi="宋体" w:cs="Times New Roman"/>
                <w:kern w:val="0"/>
              </w:rPr>
              <w:t>2</w:t>
            </w:r>
          </w:p>
        </w:tc>
        <w:tc>
          <w:tcPr>
            <w:tcW w:w="1482" w:type="dxa"/>
            <w:tcBorders>
              <w:top w:val="single" w:sz="4" w:space="0" w:color="00000A"/>
              <w:left w:val="single" w:sz="4" w:space="0" w:color="00000A"/>
              <w:bottom w:val="single" w:sz="4" w:space="0" w:color="00000A"/>
              <w:right w:val="single" w:sz="4" w:space="0" w:color="00000A"/>
            </w:tcBorders>
            <w:shd w:val="clear" w:color="auto" w:fill="auto"/>
          </w:tcPr>
          <w:p w14:paraId="7B6A0FE7" w14:textId="77777777" w:rsidR="00DF2A9A" w:rsidRDefault="0036376D">
            <w:pPr>
              <w:jc w:val="center"/>
              <w:rPr>
                <w:rFonts w:ascii="宋体" w:eastAsia="宋体" w:hAnsi="宋体" w:cs="Times New Roman"/>
                <w:kern w:val="0"/>
              </w:rPr>
            </w:pPr>
            <w:r>
              <w:rPr>
                <w:rFonts w:ascii="宋体" w:eastAsia="宋体" w:hAnsi="宋体" w:cs="Times New Roman"/>
                <w:kern w:val="0"/>
              </w:rPr>
              <w:t>允许偏差</w:t>
            </w:r>
          </w:p>
        </w:tc>
        <w:tc>
          <w:tcPr>
            <w:tcW w:w="149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EF0FFBD" w14:textId="77777777" w:rsidR="00DF2A9A" w:rsidRDefault="0036376D">
            <w:pPr>
              <w:jc w:val="center"/>
              <w:rPr>
                <w:rFonts w:ascii="宋体" w:eastAsia="宋体" w:hAnsi="宋体" w:cs="Times New Roman"/>
                <w:kern w:val="0"/>
              </w:rPr>
            </w:pPr>
            <w:r>
              <w:rPr>
                <w:rFonts w:ascii="宋体" w:eastAsia="宋体" w:hAnsi="宋体" w:cs="Times New Roman"/>
                <w:kern w:val="0"/>
              </w:rPr>
              <w:t>30</w:t>
            </w:r>
          </w:p>
        </w:tc>
        <w:tc>
          <w:tcPr>
            <w:tcW w:w="155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E8FC202" w14:textId="77777777" w:rsidR="00DF2A9A" w:rsidRDefault="0036376D">
            <w:pPr>
              <w:jc w:val="center"/>
              <w:rPr>
                <w:rFonts w:ascii="宋体" w:eastAsia="宋体" w:hAnsi="宋体" w:cs="Times New Roman"/>
                <w:kern w:val="0"/>
              </w:rPr>
            </w:pPr>
            <w:r>
              <w:rPr>
                <w:rFonts w:ascii="宋体" w:eastAsia="宋体" w:hAnsi="宋体" w:cs="Times New Roman"/>
                <w:kern w:val="0"/>
              </w:rPr>
              <w:t>30</w:t>
            </w:r>
          </w:p>
        </w:tc>
        <w:tc>
          <w:tcPr>
            <w:tcW w:w="113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C12CA74" w14:textId="77777777" w:rsidR="00DF2A9A" w:rsidRDefault="0036376D">
            <w:pPr>
              <w:jc w:val="center"/>
              <w:rPr>
                <w:rFonts w:ascii="宋体" w:eastAsia="宋体" w:hAnsi="宋体" w:cs="Times New Roman"/>
                <w:kern w:val="0"/>
              </w:rPr>
            </w:pPr>
            <w:r>
              <w:rPr>
                <w:rFonts w:ascii="宋体" w:eastAsia="宋体" w:hAnsi="宋体" w:cs="Times New Roman"/>
                <w:kern w:val="0"/>
              </w:rPr>
              <w:t>30</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7ED8435" w14:textId="77777777" w:rsidR="00DF2A9A" w:rsidRDefault="0036376D">
            <w:pPr>
              <w:jc w:val="center"/>
              <w:rPr>
                <w:rFonts w:ascii="宋体" w:eastAsia="宋体" w:hAnsi="宋体" w:cs="Times New Roman"/>
                <w:kern w:val="0"/>
              </w:rPr>
            </w:pPr>
            <w:r>
              <w:rPr>
                <w:rFonts w:ascii="宋体" w:eastAsia="宋体" w:hAnsi="宋体" w:cs="Times New Roman"/>
                <w:kern w:val="0"/>
              </w:rPr>
              <w:t>30</w:t>
            </w:r>
          </w:p>
        </w:tc>
        <w:tc>
          <w:tcPr>
            <w:tcW w:w="992" w:type="dxa"/>
            <w:tcBorders>
              <w:top w:val="single" w:sz="4" w:space="0" w:color="00000A"/>
              <w:left w:val="single" w:sz="4" w:space="0" w:color="00000A"/>
              <w:bottom w:val="single" w:sz="4" w:space="0" w:color="00000A"/>
              <w:right w:val="single" w:sz="8" w:space="0" w:color="000001"/>
            </w:tcBorders>
            <w:shd w:val="clear" w:color="auto" w:fill="auto"/>
            <w:tcMar>
              <w:left w:w="-5" w:type="dxa"/>
              <w:right w:w="0" w:type="dxa"/>
            </w:tcMar>
            <w:vAlign w:val="center"/>
          </w:tcPr>
          <w:p w14:paraId="0DF5A459" w14:textId="77777777" w:rsidR="00DF2A9A" w:rsidRDefault="0036376D">
            <w:pPr>
              <w:jc w:val="center"/>
              <w:rPr>
                <w:rFonts w:ascii="宋体" w:eastAsia="宋体" w:hAnsi="宋体" w:cs="Times New Roman"/>
                <w:kern w:val="0"/>
              </w:rPr>
            </w:pPr>
            <w:r>
              <w:rPr>
                <w:rFonts w:ascii="宋体" w:eastAsia="宋体" w:hAnsi="宋体" w:cs="Times New Roman"/>
                <w:kern w:val="0"/>
              </w:rPr>
              <w:t>30</w:t>
            </w:r>
          </w:p>
        </w:tc>
      </w:tr>
      <w:tr w:rsidR="00DF2A9A" w14:paraId="0F7D0095" w14:textId="77777777" w:rsidTr="008E1B9D">
        <w:tc>
          <w:tcPr>
            <w:tcW w:w="677" w:type="dxa"/>
            <w:tcBorders>
              <w:top w:val="single" w:sz="4" w:space="0" w:color="00000A"/>
              <w:left w:val="single" w:sz="8" w:space="0" w:color="000001"/>
              <w:bottom w:val="single" w:sz="4" w:space="0" w:color="00000A"/>
              <w:right w:val="single" w:sz="4" w:space="0" w:color="00000A"/>
            </w:tcBorders>
            <w:shd w:val="clear" w:color="auto" w:fill="auto"/>
            <w:tcMar>
              <w:left w:w="88" w:type="dxa"/>
            </w:tcMar>
            <w:vAlign w:val="center"/>
          </w:tcPr>
          <w:p w14:paraId="7C92A3BF" w14:textId="77777777" w:rsidR="00DF2A9A" w:rsidRDefault="0036376D">
            <w:pPr>
              <w:jc w:val="center"/>
              <w:rPr>
                <w:rFonts w:ascii="宋体" w:eastAsia="宋体" w:hAnsi="宋体" w:cs="Times New Roman"/>
                <w:kern w:val="0"/>
              </w:rPr>
            </w:pPr>
            <w:r>
              <w:rPr>
                <w:rFonts w:ascii="宋体" w:eastAsia="宋体" w:hAnsi="宋体" w:cs="Times New Roman"/>
                <w:kern w:val="0"/>
              </w:rPr>
              <w:t>3</w:t>
            </w:r>
          </w:p>
        </w:tc>
        <w:tc>
          <w:tcPr>
            <w:tcW w:w="1482" w:type="dxa"/>
            <w:tcBorders>
              <w:top w:val="single" w:sz="4" w:space="0" w:color="00000A"/>
              <w:left w:val="single" w:sz="4" w:space="0" w:color="00000A"/>
              <w:bottom w:val="single" w:sz="4" w:space="0" w:color="00000A"/>
              <w:right w:val="single" w:sz="4" w:space="0" w:color="00000A"/>
            </w:tcBorders>
            <w:shd w:val="clear" w:color="auto" w:fill="auto"/>
          </w:tcPr>
          <w:p w14:paraId="20A0DEAF" w14:textId="77777777" w:rsidR="00DF2A9A" w:rsidRDefault="0036376D">
            <w:pPr>
              <w:jc w:val="center"/>
              <w:rPr>
                <w:rFonts w:ascii="宋体" w:eastAsia="宋体" w:hAnsi="宋体" w:cs="Times New Roman"/>
                <w:kern w:val="0"/>
              </w:rPr>
            </w:pPr>
            <w:r>
              <w:rPr>
                <w:rFonts w:ascii="宋体" w:eastAsia="宋体" w:hAnsi="宋体" w:cs="Times New Roman"/>
                <w:kern w:val="0"/>
              </w:rPr>
              <w:t>质量记录</w:t>
            </w:r>
          </w:p>
        </w:tc>
        <w:tc>
          <w:tcPr>
            <w:tcW w:w="149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68BA2A2" w14:textId="77777777" w:rsidR="00DF2A9A" w:rsidRDefault="0036376D">
            <w:pPr>
              <w:jc w:val="center"/>
              <w:rPr>
                <w:rFonts w:ascii="宋体" w:eastAsia="宋体" w:hAnsi="宋体" w:cs="Times New Roman"/>
                <w:kern w:val="0"/>
              </w:rPr>
            </w:pPr>
            <w:r>
              <w:rPr>
                <w:rFonts w:ascii="宋体" w:eastAsia="宋体" w:hAnsi="宋体" w:cs="Times New Roman"/>
                <w:kern w:val="0"/>
              </w:rPr>
              <w:t>20</w:t>
            </w:r>
          </w:p>
        </w:tc>
        <w:tc>
          <w:tcPr>
            <w:tcW w:w="155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5EB107F" w14:textId="77777777" w:rsidR="00DF2A9A" w:rsidRDefault="0036376D">
            <w:pPr>
              <w:jc w:val="center"/>
              <w:rPr>
                <w:rFonts w:ascii="宋体" w:eastAsia="宋体" w:hAnsi="宋体" w:cs="Times New Roman"/>
                <w:kern w:val="0"/>
              </w:rPr>
            </w:pPr>
            <w:r>
              <w:rPr>
                <w:rFonts w:ascii="宋体" w:eastAsia="宋体" w:hAnsi="宋体" w:cs="Times New Roman"/>
                <w:kern w:val="0"/>
              </w:rPr>
              <w:t>20</w:t>
            </w:r>
          </w:p>
        </w:tc>
        <w:tc>
          <w:tcPr>
            <w:tcW w:w="113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5E4A456" w14:textId="77777777" w:rsidR="00DF2A9A" w:rsidRDefault="0036376D">
            <w:pPr>
              <w:jc w:val="center"/>
              <w:rPr>
                <w:rFonts w:ascii="宋体" w:eastAsia="宋体" w:hAnsi="宋体" w:cs="Times New Roman"/>
                <w:kern w:val="0"/>
              </w:rPr>
            </w:pPr>
            <w:r>
              <w:rPr>
                <w:rFonts w:ascii="宋体" w:eastAsia="宋体" w:hAnsi="宋体" w:cs="Times New Roman"/>
                <w:kern w:val="0"/>
              </w:rPr>
              <w:t>20</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F816D08" w14:textId="77777777" w:rsidR="00DF2A9A" w:rsidRDefault="0036376D">
            <w:pPr>
              <w:jc w:val="center"/>
              <w:rPr>
                <w:rFonts w:ascii="宋体" w:eastAsia="宋体" w:hAnsi="宋体" w:cs="Times New Roman"/>
                <w:kern w:val="0"/>
              </w:rPr>
            </w:pPr>
            <w:r>
              <w:rPr>
                <w:rFonts w:ascii="宋体" w:eastAsia="宋体" w:hAnsi="宋体" w:cs="Times New Roman"/>
                <w:kern w:val="0"/>
              </w:rPr>
              <w:t>20</w:t>
            </w:r>
          </w:p>
        </w:tc>
        <w:tc>
          <w:tcPr>
            <w:tcW w:w="992" w:type="dxa"/>
            <w:tcBorders>
              <w:top w:val="single" w:sz="4" w:space="0" w:color="00000A"/>
              <w:left w:val="single" w:sz="4" w:space="0" w:color="00000A"/>
              <w:bottom w:val="single" w:sz="4" w:space="0" w:color="00000A"/>
              <w:right w:val="single" w:sz="8" w:space="0" w:color="000001"/>
            </w:tcBorders>
            <w:shd w:val="clear" w:color="auto" w:fill="auto"/>
            <w:tcMar>
              <w:left w:w="-5" w:type="dxa"/>
              <w:right w:w="0" w:type="dxa"/>
            </w:tcMar>
            <w:vAlign w:val="center"/>
          </w:tcPr>
          <w:p w14:paraId="7340940F" w14:textId="77777777" w:rsidR="00DF2A9A" w:rsidRDefault="0036376D">
            <w:pPr>
              <w:jc w:val="center"/>
              <w:rPr>
                <w:rFonts w:ascii="宋体" w:eastAsia="宋体" w:hAnsi="宋体" w:cs="Times New Roman"/>
                <w:kern w:val="0"/>
              </w:rPr>
            </w:pPr>
            <w:r>
              <w:rPr>
                <w:rFonts w:ascii="宋体" w:eastAsia="宋体" w:hAnsi="宋体" w:cs="Times New Roman"/>
                <w:kern w:val="0"/>
              </w:rPr>
              <w:t>20</w:t>
            </w:r>
          </w:p>
        </w:tc>
      </w:tr>
      <w:tr w:rsidR="00DF2A9A" w14:paraId="4252EE7A" w14:textId="77777777" w:rsidTr="008E1B9D">
        <w:tc>
          <w:tcPr>
            <w:tcW w:w="677" w:type="dxa"/>
            <w:tcBorders>
              <w:top w:val="single" w:sz="4" w:space="0" w:color="00000A"/>
              <w:left w:val="single" w:sz="8" w:space="0" w:color="000001"/>
              <w:bottom w:val="single" w:sz="8" w:space="0" w:color="000001"/>
              <w:right w:val="single" w:sz="4" w:space="0" w:color="00000A"/>
            </w:tcBorders>
            <w:shd w:val="clear" w:color="auto" w:fill="auto"/>
            <w:tcMar>
              <w:left w:w="88" w:type="dxa"/>
            </w:tcMar>
            <w:vAlign w:val="center"/>
          </w:tcPr>
          <w:p w14:paraId="498C14CB" w14:textId="77777777" w:rsidR="00DF2A9A" w:rsidRDefault="0036376D">
            <w:pPr>
              <w:jc w:val="center"/>
              <w:rPr>
                <w:rFonts w:ascii="宋体" w:eastAsia="宋体" w:hAnsi="宋体" w:cs="Times New Roman"/>
                <w:kern w:val="0"/>
              </w:rPr>
            </w:pPr>
            <w:r>
              <w:rPr>
                <w:rFonts w:ascii="宋体" w:eastAsia="宋体" w:hAnsi="宋体" w:cs="Times New Roman"/>
                <w:kern w:val="0"/>
              </w:rPr>
              <w:t>4</w:t>
            </w:r>
          </w:p>
        </w:tc>
        <w:tc>
          <w:tcPr>
            <w:tcW w:w="1482" w:type="dxa"/>
            <w:tcBorders>
              <w:top w:val="single" w:sz="4" w:space="0" w:color="00000A"/>
              <w:left w:val="single" w:sz="4" w:space="0" w:color="00000A"/>
              <w:bottom w:val="single" w:sz="8" w:space="0" w:color="000001"/>
              <w:right w:val="single" w:sz="4" w:space="0" w:color="00000A"/>
            </w:tcBorders>
            <w:shd w:val="clear" w:color="auto" w:fill="auto"/>
          </w:tcPr>
          <w:p w14:paraId="1E068039" w14:textId="77777777" w:rsidR="00DF2A9A" w:rsidRDefault="0036376D">
            <w:pPr>
              <w:jc w:val="center"/>
              <w:rPr>
                <w:rFonts w:ascii="宋体" w:eastAsia="宋体" w:hAnsi="宋体" w:cs="Times New Roman"/>
                <w:kern w:val="0"/>
              </w:rPr>
            </w:pPr>
            <w:r>
              <w:rPr>
                <w:rFonts w:ascii="宋体" w:eastAsia="宋体" w:hAnsi="宋体" w:cs="Times New Roman"/>
                <w:kern w:val="0"/>
              </w:rPr>
              <w:t>观感质量</w:t>
            </w:r>
          </w:p>
        </w:tc>
        <w:tc>
          <w:tcPr>
            <w:tcW w:w="1494" w:type="dxa"/>
            <w:tcBorders>
              <w:top w:val="single" w:sz="4" w:space="0" w:color="00000A"/>
              <w:left w:val="single" w:sz="4" w:space="0" w:color="00000A"/>
              <w:bottom w:val="single" w:sz="8" w:space="0" w:color="000001"/>
              <w:right w:val="single" w:sz="4" w:space="0" w:color="00000A"/>
            </w:tcBorders>
            <w:shd w:val="clear" w:color="auto" w:fill="auto"/>
            <w:vAlign w:val="center"/>
          </w:tcPr>
          <w:p w14:paraId="7A71C154" w14:textId="77777777" w:rsidR="00DF2A9A" w:rsidRDefault="0036376D">
            <w:pPr>
              <w:jc w:val="center"/>
              <w:rPr>
                <w:rFonts w:ascii="宋体" w:eastAsia="宋体" w:hAnsi="宋体" w:cs="Times New Roman"/>
                <w:kern w:val="0"/>
              </w:rPr>
            </w:pPr>
            <w:r>
              <w:rPr>
                <w:rFonts w:ascii="宋体" w:eastAsia="宋体" w:hAnsi="宋体" w:cs="Times New Roman"/>
                <w:kern w:val="0"/>
              </w:rPr>
              <w:t>20</w:t>
            </w:r>
          </w:p>
        </w:tc>
        <w:tc>
          <w:tcPr>
            <w:tcW w:w="1558" w:type="dxa"/>
            <w:tcBorders>
              <w:top w:val="single" w:sz="4" w:space="0" w:color="00000A"/>
              <w:left w:val="single" w:sz="4" w:space="0" w:color="00000A"/>
              <w:bottom w:val="single" w:sz="8" w:space="0" w:color="000001"/>
              <w:right w:val="single" w:sz="4" w:space="0" w:color="00000A"/>
            </w:tcBorders>
            <w:shd w:val="clear" w:color="auto" w:fill="auto"/>
            <w:vAlign w:val="center"/>
          </w:tcPr>
          <w:p w14:paraId="79129D50" w14:textId="77777777" w:rsidR="00DF2A9A" w:rsidRDefault="0036376D">
            <w:pPr>
              <w:jc w:val="center"/>
              <w:rPr>
                <w:rFonts w:ascii="宋体" w:eastAsia="宋体" w:hAnsi="宋体" w:cs="Times New Roman"/>
                <w:kern w:val="0"/>
              </w:rPr>
            </w:pPr>
            <w:r>
              <w:rPr>
                <w:rFonts w:ascii="宋体" w:eastAsia="宋体" w:hAnsi="宋体" w:cs="Times New Roman"/>
                <w:kern w:val="0"/>
              </w:rPr>
              <w:t>20</w:t>
            </w:r>
          </w:p>
        </w:tc>
        <w:tc>
          <w:tcPr>
            <w:tcW w:w="1135" w:type="dxa"/>
            <w:tcBorders>
              <w:top w:val="single" w:sz="4" w:space="0" w:color="00000A"/>
              <w:left w:val="single" w:sz="4" w:space="0" w:color="00000A"/>
              <w:bottom w:val="single" w:sz="8" w:space="0" w:color="000001"/>
              <w:right w:val="single" w:sz="4" w:space="0" w:color="00000A"/>
            </w:tcBorders>
            <w:shd w:val="clear" w:color="auto" w:fill="auto"/>
            <w:vAlign w:val="center"/>
          </w:tcPr>
          <w:p w14:paraId="5A29F22F" w14:textId="77777777" w:rsidR="00DF2A9A" w:rsidRDefault="0036376D">
            <w:pPr>
              <w:jc w:val="center"/>
              <w:rPr>
                <w:rFonts w:ascii="宋体" w:eastAsia="宋体" w:hAnsi="宋体" w:cs="Times New Roman"/>
                <w:kern w:val="0"/>
              </w:rPr>
            </w:pPr>
            <w:r>
              <w:rPr>
                <w:rFonts w:ascii="宋体" w:eastAsia="宋体" w:hAnsi="宋体" w:cs="Times New Roman"/>
                <w:kern w:val="0"/>
              </w:rPr>
              <w:t>20</w:t>
            </w:r>
          </w:p>
        </w:tc>
        <w:tc>
          <w:tcPr>
            <w:tcW w:w="1134" w:type="dxa"/>
            <w:tcBorders>
              <w:top w:val="single" w:sz="4" w:space="0" w:color="00000A"/>
              <w:left w:val="single" w:sz="4" w:space="0" w:color="00000A"/>
              <w:bottom w:val="single" w:sz="8" w:space="0" w:color="000001"/>
              <w:right w:val="single" w:sz="4" w:space="0" w:color="00000A"/>
            </w:tcBorders>
            <w:shd w:val="clear" w:color="auto" w:fill="auto"/>
            <w:vAlign w:val="center"/>
          </w:tcPr>
          <w:p w14:paraId="163CD31D" w14:textId="77777777" w:rsidR="00DF2A9A" w:rsidRDefault="0036376D">
            <w:pPr>
              <w:jc w:val="center"/>
              <w:rPr>
                <w:rFonts w:ascii="宋体" w:eastAsia="宋体" w:hAnsi="宋体" w:cs="Times New Roman"/>
                <w:kern w:val="0"/>
              </w:rPr>
            </w:pPr>
            <w:r>
              <w:rPr>
                <w:rFonts w:ascii="宋体" w:eastAsia="宋体" w:hAnsi="宋体" w:cs="Times New Roman"/>
                <w:kern w:val="0"/>
              </w:rPr>
              <w:t>20</w:t>
            </w:r>
          </w:p>
        </w:tc>
        <w:tc>
          <w:tcPr>
            <w:tcW w:w="992" w:type="dxa"/>
            <w:tcBorders>
              <w:top w:val="single" w:sz="4" w:space="0" w:color="00000A"/>
              <w:left w:val="single" w:sz="4" w:space="0" w:color="00000A"/>
              <w:bottom w:val="single" w:sz="8" w:space="0" w:color="000001"/>
              <w:right w:val="single" w:sz="8" w:space="0" w:color="000001"/>
            </w:tcBorders>
            <w:shd w:val="clear" w:color="auto" w:fill="auto"/>
            <w:tcMar>
              <w:left w:w="-5" w:type="dxa"/>
              <w:right w:w="0" w:type="dxa"/>
            </w:tcMar>
            <w:vAlign w:val="center"/>
          </w:tcPr>
          <w:p w14:paraId="367BB170" w14:textId="77777777" w:rsidR="00DF2A9A" w:rsidRDefault="0036376D">
            <w:pPr>
              <w:jc w:val="center"/>
              <w:rPr>
                <w:rFonts w:ascii="宋体" w:eastAsia="宋体" w:hAnsi="宋体" w:cs="Times New Roman"/>
                <w:kern w:val="0"/>
              </w:rPr>
            </w:pPr>
            <w:r>
              <w:rPr>
                <w:rFonts w:ascii="宋体" w:eastAsia="宋体" w:hAnsi="宋体" w:cs="Times New Roman"/>
                <w:kern w:val="0"/>
              </w:rPr>
              <w:t>20</w:t>
            </w:r>
          </w:p>
        </w:tc>
      </w:tr>
    </w:tbl>
    <w:p w14:paraId="0293A188" w14:textId="77777777" w:rsidR="00DF2A9A" w:rsidRDefault="00071896" w:rsidP="00071896">
      <w:pPr>
        <w:ind w:left="-2" w:firstLineChars="200" w:firstLine="562"/>
        <w:rPr>
          <w:rFonts w:ascii="宋体" w:eastAsia="宋体" w:hAnsi="宋体" w:cs="Times New Roman"/>
          <w:kern w:val="0"/>
          <w:sz w:val="28"/>
          <w:szCs w:val="28"/>
        </w:rPr>
      </w:pPr>
      <w:r w:rsidRPr="002D21BF">
        <w:rPr>
          <w:rFonts w:ascii="宋体" w:eastAsia="宋体" w:hAnsi="宋体" w:cs="Times New Roman" w:hint="eastAsia"/>
          <w:b/>
          <w:kern w:val="0"/>
          <w:sz w:val="28"/>
          <w:szCs w:val="28"/>
        </w:rPr>
        <w:t>第</w:t>
      </w:r>
      <w:r>
        <w:rPr>
          <w:rFonts w:ascii="宋体" w:eastAsia="宋体" w:hAnsi="宋体" w:cs="Times New Roman" w:hint="eastAsia"/>
          <w:b/>
          <w:kern w:val="0"/>
          <w:sz w:val="28"/>
          <w:szCs w:val="28"/>
        </w:rPr>
        <w:t>五十三</w:t>
      </w:r>
      <w:r w:rsidRPr="002D21BF">
        <w:rPr>
          <w:rFonts w:ascii="宋体" w:eastAsia="宋体" w:hAnsi="宋体" w:cs="Times New Roman" w:hint="eastAsia"/>
          <w:b/>
          <w:kern w:val="0"/>
          <w:sz w:val="28"/>
          <w:szCs w:val="28"/>
        </w:rPr>
        <w:t>条</w:t>
      </w:r>
      <w:r>
        <w:rPr>
          <w:rFonts w:ascii="宋体" w:eastAsia="宋体" w:hAnsi="宋体" w:cs="Times New Roman" w:hint="eastAsia"/>
          <w:b/>
          <w:kern w:val="0"/>
          <w:sz w:val="28"/>
          <w:szCs w:val="28"/>
        </w:rPr>
        <w:t xml:space="preserve"> </w:t>
      </w:r>
      <w:proofErr w:type="gramStart"/>
      <w:r w:rsidR="00ED6C1D">
        <w:rPr>
          <w:rFonts w:ascii="宋体" w:eastAsia="宋体" w:hAnsi="宋体" w:cs="Times New Roman"/>
          <w:kern w:val="0"/>
          <w:sz w:val="28"/>
          <w:szCs w:val="28"/>
        </w:rPr>
        <w:t>电气仪控单项工程</w:t>
      </w:r>
      <w:proofErr w:type="gramEnd"/>
      <w:r w:rsidR="0036376D">
        <w:rPr>
          <w:rFonts w:ascii="宋体" w:eastAsia="宋体" w:hAnsi="宋体" w:cs="Times New Roman"/>
          <w:kern w:val="0"/>
          <w:sz w:val="28"/>
          <w:szCs w:val="28"/>
        </w:rPr>
        <w:t>质量评价项目</w:t>
      </w:r>
      <w:r>
        <w:rPr>
          <w:rFonts w:ascii="宋体" w:eastAsia="宋体" w:hAnsi="宋体" w:cs="Times New Roman" w:hint="eastAsia"/>
          <w:kern w:val="0"/>
          <w:sz w:val="28"/>
          <w:szCs w:val="28"/>
        </w:rPr>
        <w:t>抽样检查</w:t>
      </w:r>
      <w:r>
        <w:rPr>
          <w:rFonts w:ascii="宋体" w:eastAsia="宋体" w:hAnsi="宋体" w:cs="Times New Roman"/>
          <w:kern w:val="0"/>
          <w:sz w:val="28"/>
          <w:szCs w:val="28"/>
        </w:rPr>
        <w:t>评分</w:t>
      </w:r>
      <w:r w:rsidR="0036376D">
        <w:rPr>
          <w:rFonts w:ascii="宋体" w:eastAsia="宋体" w:hAnsi="宋体" w:cs="Times New Roman"/>
          <w:kern w:val="0"/>
          <w:sz w:val="28"/>
          <w:szCs w:val="28"/>
        </w:rPr>
        <w:t>应按</w:t>
      </w:r>
      <w:r>
        <w:rPr>
          <w:rFonts w:ascii="宋体" w:eastAsia="宋体" w:hAnsi="宋体" w:cs="Times New Roman" w:hint="eastAsia"/>
          <w:kern w:val="0"/>
          <w:sz w:val="28"/>
          <w:szCs w:val="28"/>
        </w:rPr>
        <w:t>照</w:t>
      </w:r>
      <w:r w:rsidR="0036376D">
        <w:rPr>
          <w:rFonts w:ascii="宋体" w:eastAsia="宋体" w:hAnsi="宋体" w:cs="Times New Roman"/>
          <w:kern w:val="0"/>
          <w:sz w:val="28"/>
          <w:szCs w:val="28"/>
        </w:rPr>
        <w:t>附录C表执行。</w:t>
      </w:r>
    </w:p>
    <w:p w14:paraId="74A87E66" w14:textId="77777777" w:rsidR="00071896" w:rsidRDefault="00071896" w:rsidP="00FC024B">
      <w:pPr>
        <w:ind w:firstLineChars="200" w:firstLine="562"/>
        <w:jc w:val="left"/>
        <w:rPr>
          <w:rFonts w:ascii="宋体" w:eastAsia="宋体" w:hAnsi="宋体" w:cs="Times New Roman"/>
          <w:kern w:val="0"/>
          <w:sz w:val="28"/>
          <w:szCs w:val="28"/>
        </w:rPr>
      </w:pPr>
      <w:r w:rsidRPr="002D21BF">
        <w:rPr>
          <w:rFonts w:ascii="宋体" w:eastAsia="宋体" w:hAnsi="宋体" w:cs="Times New Roman" w:hint="eastAsia"/>
          <w:b/>
          <w:kern w:val="0"/>
          <w:sz w:val="28"/>
          <w:szCs w:val="28"/>
        </w:rPr>
        <w:t>第</w:t>
      </w:r>
      <w:r>
        <w:rPr>
          <w:rFonts w:ascii="宋体" w:eastAsia="宋体" w:hAnsi="宋体" w:cs="Times New Roman" w:hint="eastAsia"/>
          <w:b/>
          <w:kern w:val="0"/>
          <w:sz w:val="28"/>
          <w:szCs w:val="28"/>
        </w:rPr>
        <w:t>五十四</w:t>
      </w:r>
      <w:r w:rsidRPr="002D21BF">
        <w:rPr>
          <w:rFonts w:ascii="宋体" w:eastAsia="宋体" w:hAnsi="宋体" w:cs="Times New Roman" w:hint="eastAsia"/>
          <w:b/>
          <w:kern w:val="0"/>
          <w:sz w:val="28"/>
          <w:szCs w:val="28"/>
        </w:rPr>
        <w:t>条</w:t>
      </w:r>
      <w:r w:rsidR="0036376D">
        <w:rPr>
          <w:rFonts w:ascii="宋体" w:eastAsia="宋体" w:hAnsi="宋体" w:cs="Times New Roman"/>
          <w:kern w:val="0"/>
          <w:sz w:val="28"/>
          <w:szCs w:val="28"/>
        </w:rPr>
        <w:t xml:space="preserve"> </w:t>
      </w:r>
      <w:proofErr w:type="gramStart"/>
      <w:r>
        <w:rPr>
          <w:rFonts w:ascii="宋体" w:eastAsia="宋体" w:hAnsi="宋体" w:cs="Times New Roman" w:hint="eastAsia"/>
          <w:kern w:val="0"/>
          <w:sz w:val="28"/>
          <w:szCs w:val="28"/>
        </w:rPr>
        <w:t>电气仪控</w:t>
      </w:r>
      <w:r>
        <w:rPr>
          <w:rFonts w:ascii="宋体" w:eastAsia="宋体" w:hAnsi="宋体" w:cs="Times New Roman"/>
          <w:kern w:val="0"/>
          <w:sz w:val="28"/>
          <w:szCs w:val="28"/>
        </w:rPr>
        <w:t>单项工程</w:t>
      </w:r>
      <w:proofErr w:type="gramEnd"/>
      <w:r>
        <w:rPr>
          <w:rFonts w:ascii="宋体" w:eastAsia="宋体" w:hAnsi="宋体" w:cs="Times New Roman" w:hint="eastAsia"/>
          <w:kern w:val="0"/>
          <w:sz w:val="28"/>
          <w:szCs w:val="28"/>
        </w:rPr>
        <w:t>各阶段</w:t>
      </w:r>
      <w:r>
        <w:rPr>
          <w:rFonts w:ascii="宋体" w:eastAsia="宋体" w:hAnsi="宋体" w:cs="Times New Roman"/>
          <w:kern w:val="0"/>
          <w:sz w:val="28"/>
          <w:szCs w:val="28"/>
        </w:rPr>
        <w:t>质量评价得分</w:t>
      </w:r>
      <w:r>
        <w:rPr>
          <w:rFonts w:ascii="宋体" w:eastAsia="宋体" w:hAnsi="宋体" w:cs="Times New Roman" w:hint="eastAsia"/>
          <w:kern w:val="0"/>
          <w:sz w:val="28"/>
          <w:szCs w:val="28"/>
        </w:rPr>
        <w:t>汇总</w:t>
      </w:r>
      <w:r w:rsidR="00FC024B">
        <w:rPr>
          <w:rFonts w:ascii="宋体" w:eastAsia="宋体" w:hAnsi="宋体" w:cs="Times New Roman" w:hint="eastAsia"/>
          <w:kern w:val="0"/>
          <w:sz w:val="28"/>
          <w:szCs w:val="28"/>
        </w:rPr>
        <w:t>应</w:t>
      </w:r>
      <w:r>
        <w:rPr>
          <w:rFonts w:ascii="宋体" w:eastAsia="宋体" w:hAnsi="宋体" w:cs="Times New Roman"/>
          <w:kern w:val="0"/>
          <w:sz w:val="28"/>
          <w:szCs w:val="28"/>
        </w:rPr>
        <w:t>按</w:t>
      </w:r>
      <w:r>
        <w:rPr>
          <w:rFonts w:ascii="宋体" w:eastAsia="宋体" w:hAnsi="宋体" w:cs="Times New Roman" w:hint="eastAsia"/>
          <w:kern w:val="0"/>
          <w:sz w:val="28"/>
          <w:szCs w:val="28"/>
        </w:rPr>
        <w:t>照</w:t>
      </w:r>
      <w:r>
        <w:rPr>
          <w:rFonts w:ascii="宋体" w:eastAsia="宋体" w:hAnsi="宋体" w:cs="Times New Roman"/>
          <w:kern w:val="0"/>
          <w:sz w:val="28"/>
          <w:szCs w:val="28"/>
        </w:rPr>
        <w:t>表</w:t>
      </w:r>
      <w:r w:rsidR="00FC024B">
        <w:rPr>
          <w:rFonts w:ascii="宋体" w:eastAsia="宋体" w:hAnsi="宋体" w:cs="Times New Roman" w:hint="eastAsia"/>
          <w:kern w:val="0"/>
          <w:sz w:val="28"/>
          <w:szCs w:val="28"/>
        </w:rPr>
        <w:t>1</w:t>
      </w:r>
      <w:r w:rsidR="00FC024B">
        <w:rPr>
          <w:rFonts w:ascii="宋体" w:eastAsia="宋体" w:hAnsi="宋体" w:cs="Times New Roman"/>
          <w:kern w:val="0"/>
          <w:sz w:val="28"/>
          <w:szCs w:val="28"/>
        </w:rPr>
        <w:t>3</w:t>
      </w:r>
      <w:r>
        <w:rPr>
          <w:rFonts w:ascii="宋体" w:eastAsia="宋体" w:hAnsi="宋体" w:cs="Times New Roman"/>
          <w:kern w:val="0"/>
          <w:sz w:val="28"/>
          <w:szCs w:val="28"/>
        </w:rPr>
        <w:t>、表</w:t>
      </w:r>
      <w:r w:rsidR="00FC024B">
        <w:rPr>
          <w:rFonts w:ascii="宋体" w:eastAsia="宋体" w:hAnsi="宋体" w:cs="Times New Roman" w:hint="eastAsia"/>
          <w:kern w:val="0"/>
          <w:sz w:val="28"/>
          <w:szCs w:val="28"/>
        </w:rPr>
        <w:t>1</w:t>
      </w:r>
      <w:r w:rsidR="00FC024B">
        <w:rPr>
          <w:rFonts w:ascii="宋体" w:eastAsia="宋体" w:hAnsi="宋体" w:cs="Times New Roman"/>
          <w:kern w:val="0"/>
          <w:sz w:val="28"/>
          <w:szCs w:val="28"/>
        </w:rPr>
        <w:t>4</w:t>
      </w:r>
      <w:r>
        <w:rPr>
          <w:rFonts w:ascii="宋体" w:eastAsia="宋体" w:hAnsi="宋体" w:cs="Times New Roman"/>
          <w:kern w:val="0"/>
          <w:sz w:val="28"/>
          <w:szCs w:val="28"/>
        </w:rPr>
        <w:t>及表</w:t>
      </w:r>
      <w:r w:rsidR="00FC024B">
        <w:rPr>
          <w:rFonts w:ascii="宋体" w:eastAsia="宋体" w:hAnsi="宋体" w:cs="Times New Roman" w:hint="eastAsia"/>
          <w:kern w:val="0"/>
          <w:sz w:val="28"/>
          <w:szCs w:val="28"/>
        </w:rPr>
        <w:t>1</w:t>
      </w:r>
      <w:r w:rsidR="00FC024B">
        <w:rPr>
          <w:rFonts w:ascii="宋体" w:eastAsia="宋体" w:hAnsi="宋体" w:cs="Times New Roman"/>
          <w:kern w:val="0"/>
          <w:sz w:val="28"/>
          <w:szCs w:val="28"/>
        </w:rPr>
        <w:t>5</w:t>
      </w:r>
      <w:r>
        <w:rPr>
          <w:rFonts w:ascii="宋体" w:eastAsia="宋体" w:hAnsi="宋体" w:cs="Times New Roman"/>
          <w:kern w:val="0"/>
          <w:sz w:val="28"/>
          <w:szCs w:val="28"/>
        </w:rPr>
        <w:t>的规定执行</w:t>
      </w:r>
      <w:r>
        <w:rPr>
          <w:rFonts w:ascii="宋体" w:eastAsia="宋体" w:hAnsi="宋体" w:cs="Times New Roman" w:hint="eastAsia"/>
          <w:kern w:val="0"/>
          <w:sz w:val="28"/>
          <w:szCs w:val="28"/>
        </w:rPr>
        <w:t>。</w:t>
      </w:r>
    </w:p>
    <w:p w14:paraId="7F05FE66" w14:textId="77777777" w:rsidR="00DF2A9A" w:rsidRDefault="0036376D" w:rsidP="00197F04">
      <w:pPr>
        <w:spacing w:line="480" w:lineRule="auto"/>
        <w:ind w:firstLineChars="350" w:firstLine="843"/>
        <w:jc w:val="left"/>
        <w:rPr>
          <w:rFonts w:ascii="宋体" w:eastAsia="宋体" w:hAnsi="宋体" w:cs="Times New Roman"/>
          <w:b/>
          <w:kern w:val="0"/>
          <w:sz w:val="24"/>
          <w:szCs w:val="24"/>
        </w:rPr>
      </w:pPr>
      <w:r w:rsidRPr="001E04BE">
        <w:rPr>
          <w:rFonts w:ascii="宋体" w:eastAsia="宋体" w:hAnsi="宋体" w:cs="Times New Roman"/>
          <w:b/>
          <w:kern w:val="0"/>
          <w:sz w:val="24"/>
          <w:szCs w:val="24"/>
        </w:rPr>
        <w:t>表</w:t>
      </w:r>
      <w:r w:rsidR="000E29B0">
        <w:rPr>
          <w:rFonts w:ascii="宋体" w:eastAsia="宋体" w:hAnsi="宋体" w:cs="Times New Roman" w:hint="eastAsia"/>
          <w:b/>
          <w:kern w:val="0"/>
          <w:sz w:val="24"/>
          <w:szCs w:val="24"/>
        </w:rPr>
        <w:t>13</w:t>
      </w:r>
      <w:r w:rsidR="00197F04">
        <w:rPr>
          <w:rFonts w:ascii="宋体" w:eastAsia="宋体" w:hAnsi="宋体" w:cs="Times New Roman" w:hint="eastAsia"/>
          <w:b/>
          <w:kern w:val="0"/>
          <w:sz w:val="24"/>
          <w:szCs w:val="24"/>
        </w:rPr>
        <w:t xml:space="preserve"> </w:t>
      </w:r>
      <w:r w:rsidR="001E04BE" w:rsidRPr="001E04BE">
        <w:rPr>
          <w:rFonts w:ascii="宋体" w:eastAsia="宋体" w:hAnsi="宋体" w:cs="Times New Roman" w:hint="eastAsia"/>
          <w:b/>
          <w:kern w:val="0"/>
          <w:sz w:val="24"/>
          <w:szCs w:val="24"/>
        </w:rPr>
        <w:t xml:space="preserve"> </w:t>
      </w:r>
      <w:r w:rsidR="00135782">
        <w:rPr>
          <w:rFonts w:ascii="宋体" w:eastAsia="宋体" w:hAnsi="宋体" w:cs="Times New Roman" w:hint="eastAsia"/>
          <w:b/>
          <w:kern w:val="0"/>
          <w:sz w:val="24"/>
          <w:szCs w:val="24"/>
        </w:rPr>
        <w:t xml:space="preserve"> </w:t>
      </w:r>
      <w:r w:rsidRPr="001E04BE">
        <w:rPr>
          <w:rFonts w:ascii="宋体" w:eastAsia="宋体" w:hAnsi="宋体" w:cs="Times New Roman" w:hint="eastAsia"/>
          <w:b/>
          <w:kern w:val="0"/>
          <w:sz w:val="24"/>
          <w:szCs w:val="24"/>
        </w:rPr>
        <w:t>穹顶吊装阶段</w:t>
      </w:r>
      <w:proofErr w:type="gramStart"/>
      <w:r w:rsidRPr="001E04BE">
        <w:rPr>
          <w:rFonts w:ascii="宋体" w:eastAsia="宋体" w:hAnsi="宋体" w:cs="Times New Roman"/>
          <w:b/>
          <w:kern w:val="0"/>
          <w:sz w:val="24"/>
          <w:szCs w:val="24"/>
        </w:rPr>
        <w:t>电气仪控单项工程</w:t>
      </w:r>
      <w:proofErr w:type="gramEnd"/>
      <w:r w:rsidRPr="001E04BE">
        <w:rPr>
          <w:rFonts w:ascii="宋体" w:eastAsia="宋体" w:hAnsi="宋体" w:cs="Times New Roman"/>
          <w:b/>
          <w:kern w:val="0"/>
          <w:sz w:val="24"/>
          <w:szCs w:val="24"/>
        </w:rPr>
        <w:t>质量评价得分汇总表</w:t>
      </w:r>
    </w:p>
    <w:tbl>
      <w:tblPr>
        <w:tblStyle w:val="21"/>
        <w:tblW w:w="7880" w:type="dxa"/>
        <w:jc w:val="center"/>
        <w:tblLayout w:type="fixed"/>
        <w:tblCellMar>
          <w:left w:w="93" w:type="dxa"/>
        </w:tblCellMar>
        <w:tblLook w:val="04A0" w:firstRow="1" w:lastRow="0" w:firstColumn="1" w:lastColumn="0" w:noHBand="0" w:noVBand="1"/>
      </w:tblPr>
      <w:tblGrid>
        <w:gridCol w:w="674"/>
        <w:gridCol w:w="1133"/>
        <w:gridCol w:w="1379"/>
        <w:gridCol w:w="1277"/>
        <w:gridCol w:w="1197"/>
        <w:gridCol w:w="1134"/>
        <w:gridCol w:w="1086"/>
      </w:tblGrid>
      <w:tr w:rsidR="00DF2A9A" w14:paraId="7989795C" w14:textId="77777777">
        <w:trPr>
          <w:jc w:val="center"/>
        </w:trPr>
        <w:tc>
          <w:tcPr>
            <w:tcW w:w="674" w:type="dxa"/>
            <w:vMerge w:val="restart"/>
            <w:tcBorders>
              <w:top w:val="single" w:sz="8" w:space="0" w:color="00000A"/>
              <w:left w:val="single" w:sz="8" w:space="0" w:color="00000A"/>
            </w:tcBorders>
            <w:shd w:val="clear" w:color="auto" w:fill="auto"/>
            <w:tcMar>
              <w:left w:w="93" w:type="dxa"/>
            </w:tcMar>
          </w:tcPr>
          <w:p w14:paraId="23FD7CD4" w14:textId="77777777" w:rsidR="00DF2A9A" w:rsidRDefault="00DF2A9A">
            <w:pPr>
              <w:jc w:val="left"/>
              <w:rPr>
                <w:rFonts w:ascii="宋体" w:eastAsia="宋体" w:hAnsi="宋体" w:cs="Times New Roman"/>
                <w:kern w:val="0"/>
                <w:sz w:val="20"/>
                <w:szCs w:val="21"/>
              </w:rPr>
            </w:pPr>
          </w:p>
          <w:p w14:paraId="4EAA8889" w14:textId="77777777" w:rsidR="00DF2A9A" w:rsidRDefault="0036376D">
            <w:pPr>
              <w:jc w:val="left"/>
              <w:rPr>
                <w:rFonts w:ascii="宋体" w:eastAsia="宋体" w:hAnsi="宋体" w:cs="Times New Roman"/>
                <w:kern w:val="0"/>
                <w:sz w:val="20"/>
                <w:szCs w:val="21"/>
              </w:rPr>
            </w:pPr>
            <w:r>
              <w:rPr>
                <w:rFonts w:ascii="宋体" w:eastAsia="宋体" w:hAnsi="宋体" w:cs="Times New Roman"/>
                <w:kern w:val="0"/>
                <w:sz w:val="20"/>
                <w:szCs w:val="21"/>
              </w:rPr>
              <w:t>序号</w:t>
            </w:r>
          </w:p>
        </w:tc>
        <w:tc>
          <w:tcPr>
            <w:tcW w:w="1133" w:type="dxa"/>
            <w:vMerge w:val="restart"/>
            <w:tcBorders>
              <w:top w:val="single" w:sz="8" w:space="0" w:color="00000A"/>
            </w:tcBorders>
            <w:shd w:val="clear" w:color="auto" w:fill="auto"/>
          </w:tcPr>
          <w:p w14:paraId="7F44E075" w14:textId="77777777" w:rsidR="00DF2A9A" w:rsidRDefault="00DF2A9A">
            <w:pPr>
              <w:jc w:val="center"/>
              <w:rPr>
                <w:rFonts w:ascii="宋体" w:eastAsia="宋体" w:hAnsi="宋体" w:cs="Times New Roman"/>
                <w:kern w:val="0"/>
                <w:sz w:val="20"/>
                <w:szCs w:val="21"/>
              </w:rPr>
            </w:pPr>
          </w:p>
          <w:p w14:paraId="1063EFE7" w14:textId="77777777" w:rsidR="00DF2A9A" w:rsidRDefault="0036376D">
            <w:pPr>
              <w:jc w:val="center"/>
              <w:rPr>
                <w:rFonts w:ascii="宋体" w:eastAsia="宋体" w:hAnsi="宋体" w:cs="Times New Roman"/>
                <w:kern w:val="0"/>
                <w:sz w:val="20"/>
                <w:szCs w:val="21"/>
              </w:rPr>
            </w:pPr>
            <w:r>
              <w:rPr>
                <w:rFonts w:ascii="宋体" w:eastAsia="宋体" w:hAnsi="宋体" w:cs="Times New Roman"/>
                <w:kern w:val="0"/>
                <w:sz w:val="20"/>
                <w:szCs w:val="21"/>
              </w:rPr>
              <w:t>检查项目</w:t>
            </w:r>
          </w:p>
        </w:tc>
        <w:tc>
          <w:tcPr>
            <w:tcW w:w="6073" w:type="dxa"/>
            <w:gridSpan w:val="5"/>
            <w:tcBorders>
              <w:top w:val="single" w:sz="8" w:space="0" w:color="00000A"/>
              <w:right w:val="single" w:sz="8" w:space="0" w:color="00000A"/>
            </w:tcBorders>
            <w:shd w:val="clear" w:color="auto" w:fill="auto"/>
          </w:tcPr>
          <w:p w14:paraId="64F72D15" w14:textId="77777777" w:rsidR="00DF2A9A" w:rsidRDefault="0036376D">
            <w:pPr>
              <w:jc w:val="center"/>
              <w:rPr>
                <w:rFonts w:ascii="宋体" w:eastAsia="宋体" w:hAnsi="宋体" w:cs="Times New Roman"/>
                <w:kern w:val="0"/>
                <w:sz w:val="20"/>
                <w:szCs w:val="21"/>
              </w:rPr>
            </w:pPr>
            <w:r>
              <w:rPr>
                <w:rFonts w:ascii="宋体" w:eastAsia="宋体" w:hAnsi="宋体" w:cs="Times New Roman"/>
                <w:kern w:val="0"/>
                <w:sz w:val="20"/>
                <w:szCs w:val="21"/>
              </w:rPr>
              <w:t>工程部位</w:t>
            </w:r>
          </w:p>
        </w:tc>
      </w:tr>
      <w:tr w:rsidR="00DF2A9A" w14:paraId="68EEB783" w14:textId="77777777" w:rsidTr="00ED6C1D">
        <w:trPr>
          <w:jc w:val="center"/>
        </w:trPr>
        <w:tc>
          <w:tcPr>
            <w:tcW w:w="674" w:type="dxa"/>
            <w:vMerge/>
            <w:tcBorders>
              <w:left w:val="single" w:sz="8" w:space="0" w:color="00000A"/>
            </w:tcBorders>
            <w:shd w:val="clear" w:color="auto" w:fill="auto"/>
            <w:tcMar>
              <w:left w:w="93" w:type="dxa"/>
            </w:tcMar>
          </w:tcPr>
          <w:p w14:paraId="2A01AC7E" w14:textId="77777777" w:rsidR="00DF2A9A" w:rsidRDefault="00DF2A9A">
            <w:pPr>
              <w:jc w:val="left"/>
              <w:rPr>
                <w:rFonts w:ascii="宋体" w:eastAsia="宋体" w:hAnsi="宋体" w:cs="Times New Roman"/>
                <w:kern w:val="0"/>
                <w:sz w:val="20"/>
                <w:szCs w:val="21"/>
              </w:rPr>
            </w:pPr>
          </w:p>
        </w:tc>
        <w:tc>
          <w:tcPr>
            <w:tcW w:w="1133" w:type="dxa"/>
            <w:vMerge/>
            <w:shd w:val="clear" w:color="auto" w:fill="auto"/>
          </w:tcPr>
          <w:p w14:paraId="1D43312C" w14:textId="77777777" w:rsidR="00DF2A9A" w:rsidRDefault="00DF2A9A">
            <w:pPr>
              <w:jc w:val="left"/>
              <w:rPr>
                <w:rFonts w:ascii="宋体" w:eastAsia="宋体" w:hAnsi="宋体" w:cs="Times New Roman"/>
                <w:kern w:val="0"/>
                <w:sz w:val="20"/>
                <w:szCs w:val="21"/>
              </w:rPr>
            </w:pPr>
          </w:p>
        </w:tc>
        <w:tc>
          <w:tcPr>
            <w:tcW w:w="1379" w:type="dxa"/>
            <w:shd w:val="clear" w:color="auto" w:fill="auto"/>
          </w:tcPr>
          <w:p w14:paraId="35C21ED4" w14:textId="77777777" w:rsidR="00DF2A9A" w:rsidRDefault="0064534A">
            <w:pPr>
              <w:jc w:val="center"/>
              <w:rPr>
                <w:rFonts w:ascii="宋体" w:eastAsia="宋体" w:hAnsi="宋体" w:cs="Times New Roman"/>
                <w:kern w:val="0"/>
                <w:sz w:val="20"/>
                <w:szCs w:val="21"/>
              </w:rPr>
            </w:pPr>
            <w:r>
              <w:rPr>
                <w:rFonts w:ascii="宋体" w:eastAsia="宋体" w:hAnsi="宋体" w:cs="Times New Roman"/>
                <w:kern w:val="0"/>
                <w:sz w:val="20"/>
                <w:szCs w:val="21"/>
              </w:rPr>
              <w:t>电气仪控</w:t>
            </w:r>
          </w:p>
          <w:p w14:paraId="73258D8B" w14:textId="77777777" w:rsidR="00DF2A9A" w:rsidRDefault="0036376D">
            <w:pPr>
              <w:jc w:val="center"/>
              <w:rPr>
                <w:rFonts w:ascii="宋体" w:eastAsia="宋体" w:hAnsi="宋体" w:cs="Times New Roman"/>
                <w:kern w:val="0"/>
                <w:sz w:val="20"/>
                <w:szCs w:val="21"/>
              </w:rPr>
            </w:pPr>
            <w:r>
              <w:rPr>
                <w:rFonts w:ascii="宋体" w:eastAsia="宋体" w:hAnsi="宋体" w:cs="Times New Roman"/>
                <w:kern w:val="0"/>
                <w:sz w:val="20"/>
                <w:szCs w:val="21"/>
              </w:rPr>
              <w:t>设备安装</w:t>
            </w:r>
          </w:p>
        </w:tc>
        <w:tc>
          <w:tcPr>
            <w:tcW w:w="1277" w:type="dxa"/>
            <w:shd w:val="clear" w:color="auto" w:fill="auto"/>
          </w:tcPr>
          <w:p w14:paraId="02B4083C" w14:textId="77777777" w:rsidR="00DF2A9A" w:rsidRDefault="0036376D">
            <w:pPr>
              <w:jc w:val="center"/>
              <w:rPr>
                <w:rFonts w:ascii="宋体" w:eastAsia="宋体" w:hAnsi="宋体" w:cs="Times New Roman"/>
                <w:kern w:val="0"/>
                <w:sz w:val="20"/>
                <w:szCs w:val="21"/>
              </w:rPr>
            </w:pPr>
            <w:r>
              <w:rPr>
                <w:rFonts w:ascii="宋体" w:eastAsia="宋体" w:hAnsi="宋体" w:cs="Times New Roman"/>
                <w:kern w:val="0"/>
                <w:sz w:val="20"/>
                <w:szCs w:val="21"/>
              </w:rPr>
              <w:t>桥架及保护管安装</w:t>
            </w:r>
          </w:p>
        </w:tc>
        <w:tc>
          <w:tcPr>
            <w:tcW w:w="1197" w:type="dxa"/>
            <w:shd w:val="clear" w:color="auto" w:fill="auto"/>
          </w:tcPr>
          <w:p w14:paraId="4FAC874A" w14:textId="77777777" w:rsidR="00DF2A9A" w:rsidRDefault="00ED6C1D" w:rsidP="00ED6C1D">
            <w:pPr>
              <w:jc w:val="center"/>
              <w:rPr>
                <w:rFonts w:ascii="宋体" w:eastAsia="宋体" w:hAnsi="宋体" w:cs="Times New Roman"/>
                <w:kern w:val="0"/>
                <w:sz w:val="20"/>
                <w:szCs w:val="21"/>
              </w:rPr>
            </w:pPr>
            <w:r>
              <w:rPr>
                <w:rFonts w:ascii="宋体" w:eastAsia="宋体" w:hAnsi="宋体" w:cs="Times New Roman"/>
                <w:kern w:val="0"/>
                <w:sz w:val="20"/>
                <w:szCs w:val="21"/>
              </w:rPr>
              <w:t>电缆敷设与端接</w:t>
            </w:r>
          </w:p>
        </w:tc>
        <w:tc>
          <w:tcPr>
            <w:tcW w:w="1134" w:type="dxa"/>
            <w:shd w:val="clear" w:color="auto" w:fill="auto"/>
          </w:tcPr>
          <w:p w14:paraId="28CF0325" w14:textId="77777777" w:rsidR="00ED6C1D" w:rsidRDefault="00ED6C1D" w:rsidP="00ED6C1D">
            <w:pPr>
              <w:jc w:val="center"/>
              <w:rPr>
                <w:rFonts w:ascii="宋体" w:eastAsia="宋体" w:hAnsi="宋体" w:cs="Times New Roman"/>
                <w:kern w:val="0"/>
                <w:sz w:val="20"/>
                <w:szCs w:val="21"/>
              </w:rPr>
            </w:pPr>
            <w:r>
              <w:rPr>
                <w:rFonts w:ascii="宋体" w:eastAsia="宋体" w:hAnsi="宋体" w:cs="Times New Roman"/>
                <w:kern w:val="0"/>
                <w:sz w:val="20"/>
                <w:szCs w:val="21"/>
              </w:rPr>
              <w:t>防火</w:t>
            </w:r>
          </w:p>
          <w:p w14:paraId="28B86415" w14:textId="77777777" w:rsidR="00DF2A9A" w:rsidRDefault="00ED6C1D" w:rsidP="00ED6C1D">
            <w:pPr>
              <w:widowControl/>
              <w:jc w:val="center"/>
              <w:rPr>
                <w:rFonts w:ascii="宋体" w:eastAsia="宋体" w:hAnsi="宋体" w:cs="Times New Roman"/>
                <w:kern w:val="0"/>
                <w:sz w:val="20"/>
                <w:szCs w:val="21"/>
              </w:rPr>
            </w:pPr>
            <w:r>
              <w:rPr>
                <w:rFonts w:ascii="宋体" w:eastAsia="宋体" w:hAnsi="宋体" w:cs="Times New Roman"/>
                <w:kern w:val="0"/>
                <w:sz w:val="20"/>
                <w:szCs w:val="21"/>
              </w:rPr>
              <w:t>封堵</w:t>
            </w:r>
          </w:p>
        </w:tc>
        <w:tc>
          <w:tcPr>
            <w:tcW w:w="1086" w:type="dxa"/>
            <w:tcBorders>
              <w:right w:val="single" w:sz="8" w:space="0" w:color="00000A"/>
            </w:tcBorders>
            <w:shd w:val="clear" w:color="auto" w:fill="auto"/>
          </w:tcPr>
          <w:p w14:paraId="44E4319A" w14:textId="77777777" w:rsidR="00ED6C1D" w:rsidRDefault="00ED6C1D">
            <w:pPr>
              <w:jc w:val="center"/>
              <w:rPr>
                <w:rFonts w:ascii="宋体" w:eastAsia="宋体" w:hAnsi="宋体" w:cs="Times New Roman"/>
                <w:kern w:val="0"/>
                <w:sz w:val="20"/>
                <w:szCs w:val="21"/>
              </w:rPr>
            </w:pPr>
            <w:r>
              <w:rPr>
                <w:rFonts w:ascii="宋体" w:eastAsia="宋体" w:hAnsi="宋体" w:cs="Times New Roman" w:hint="eastAsia"/>
                <w:kern w:val="0"/>
                <w:sz w:val="20"/>
                <w:szCs w:val="21"/>
              </w:rPr>
              <w:t>接地</w:t>
            </w:r>
          </w:p>
          <w:p w14:paraId="014FAEBA" w14:textId="77777777" w:rsidR="00DF2A9A" w:rsidRDefault="00ED6C1D">
            <w:pPr>
              <w:jc w:val="center"/>
              <w:rPr>
                <w:rFonts w:ascii="宋体" w:eastAsia="宋体" w:hAnsi="宋体" w:cs="Times New Roman"/>
                <w:kern w:val="0"/>
                <w:sz w:val="20"/>
                <w:szCs w:val="21"/>
              </w:rPr>
            </w:pPr>
            <w:r>
              <w:rPr>
                <w:rFonts w:ascii="宋体" w:eastAsia="宋体" w:hAnsi="宋体" w:cs="Times New Roman"/>
                <w:kern w:val="0"/>
                <w:sz w:val="20"/>
                <w:szCs w:val="21"/>
              </w:rPr>
              <w:t>安装</w:t>
            </w:r>
          </w:p>
        </w:tc>
      </w:tr>
      <w:tr w:rsidR="00DF2A9A" w14:paraId="6CAFCB0F" w14:textId="77777777" w:rsidTr="00ED6C1D">
        <w:trPr>
          <w:jc w:val="center"/>
        </w:trPr>
        <w:tc>
          <w:tcPr>
            <w:tcW w:w="674" w:type="dxa"/>
            <w:tcBorders>
              <w:left w:val="single" w:sz="8" w:space="0" w:color="00000A"/>
            </w:tcBorders>
            <w:shd w:val="clear" w:color="auto" w:fill="auto"/>
            <w:tcMar>
              <w:left w:w="93" w:type="dxa"/>
            </w:tcMar>
          </w:tcPr>
          <w:p w14:paraId="2903014C" w14:textId="77777777" w:rsidR="00DF2A9A" w:rsidRDefault="0036376D">
            <w:pPr>
              <w:ind w:hanging="134"/>
              <w:jc w:val="center"/>
              <w:rPr>
                <w:rFonts w:ascii="宋体" w:eastAsia="宋体" w:hAnsi="宋体" w:cs="Times New Roman"/>
                <w:kern w:val="0"/>
                <w:sz w:val="20"/>
                <w:szCs w:val="21"/>
              </w:rPr>
            </w:pPr>
            <w:r>
              <w:rPr>
                <w:rFonts w:ascii="宋体" w:eastAsia="宋体" w:hAnsi="宋体" w:cs="Times New Roman"/>
                <w:kern w:val="0"/>
                <w:sz w:val="20"/>
                <w:szCs w:val="21"/>
              </w:rPr>
              <w:t xml:space="preserve">  1</w:t>
            </w:r>
          </w:p>
        </w:tc>
        <w:tc>
          <w:tcPr>
            <w:tcW w:w="1133" w:type="dxa"/>
            <w:shd w:val="clear" w:color="auto" w:fill="auto"/>
          </w:tcPr>
          <w:p w14:paraId="73558457" w14:textId="77777777" w:rsidR="00DF2A9A" w:rsidRDefault="0036376D">
            <w:pPr>
              <w:ind w:hanging="134"/>
              <w:jc w:val="center"/>
              <w:rPr>
                <w:rFonts w:ascii="宋体" w:eastAsia="宋体" w:hAnsi="宋体" w:cs="Times New Roman"/>
                <w:kern w:val="0"/>
                <w:sz w:val="20"/>
                <w:szCs w:val="21"/>
              </w:rPr>
            </w:pPr>
            <w:r>
              <w:rPr>
                <w:rFonts w:ascii="宋体" w:eastAsia="宋体" w:hAnsi="宋体" w:cs="Times New Roman"/>
                <w:kern w:val="0"/>
                <w:sz w:val="20"/>
                <w:szCs w:val="21"/>
              </w:rPr>
              <w:t>性能检测</w:t>
            </w:r>
          </w:p>
        </w:tc>
        <w:tc>
          <w:tcPr>
            <w:tcW w:w="1379" w:type="dxa"/>
            <w:shd w:val="clear" w:color="auto" w:fill="auto"/>
          </w:tcPr>
          <w:p w14:paraId="32C3059A" w14:textId="77777777" w:rsidR="00DF2A9A" w:rsidRDefault="00DF2A9A">
            <w:pPr>
              <w:ind w:hanging="134"/>
              <w:jc w:val="left"/>
              <w:rPr>
                <w:rFonts w:ascii="宋体" w:eastAsia="宋体" w:hAnsi="宋体" w:cs="Times New Roman"/>
                <w:kern w:val="0"/>
                <w:sz w:val="20"/>
                <w:szCs w:val="21"/>
              </w:rPr>
            </w:pPr>
          </w:p>
        </w:tc>
        <w:tc>
          <w:tcPr>
            <w:tcW w:w="1277" w:type="dxa"/>
            <w:shd w:val="clear" w:color="auto" w:fill="auto"/>
          </w:tcPr>
          <w:p w14:paraId="7EBAB27E" w14:textId="77777777" w:rsidR="00DF2A9A" w:rsidRDefault="00DF2A9A">
            <w:pPr>
              <w:jc w:val="left"/>
              <w:rPr>
                <w:rFonts w:ascii="宋体" w:eastAsia="宋体" w:hAnsi="宋体" w:cs="Times New Roman"/>
                <w:kern w:val="0"/>
                <w:sz w:val="20"/>
                <w:szCs w:val="21"/>
              </w:rPr>
            </w:pPr>
          </w:p>
        </w:tc>
        <w:tc>
          <w:tcPr>
            <w:tcW w:w="1197" w:type="dxa"/>
            <w:shd w:val="clear" w:color="auto" w:fill="auto"/>
          </w:tcPr>
          <w:p w14:paraId="5B5E8BE6" w14:textId="77777777" w:rsidR="00DF2A9A" w:rsidRDefault="00DF2A9A">
            <w:pPr>
              <w:jc w:val="left"/>
              <w:rPr>
                <w:rFonts w:ascii="宋体" w:eastAsia="宋体" w:hAnsi="宋体" w:cs="Times New Roman"/>
                <w:kern w:val="0"/>
                <w:sz w:val="20"/>
                <w:szCs w:val="21"/>
              </w:rPr>
            </w:pPr>
          </w:p>
        </w:tc>
        <w:tc>
          <w:tcPr>
            <w:tcW w:w="1134" w:type="dxa"/>
            <w:shd w:val="clear" w:color="auto" w:fill="auto"/>
          </w:tcPr>
          <w:p w14:paraId="5529E7C5" w14:textId="77777777" w:rsidR="00DF2A9A" w:rsidRDefault="00DF2A9A">
            <w:pPr>
              <w:jc w:val="left"/>
              <w:rPr>
                <w:rFonts w:ascii="宋体" w:eastAsia="宋体" w:hAnsi="宋体" w:cs="Times New Roman"/>
                <w:kern w:val="0"/>
                <w:sz w:val="20"/>
                <w:szCs w:val="21"/>
              </w:rPr>
            </w:pPr>
          </w:p>
        </w:tc>
        <w:tc>
          <w:tcPr>
            <w:tcW w:w="1086" w:type="dxa"/>
            <w:tcBorders>
              <w:right w:val="single" w:sz="8" w:space="0" w:color="00000A"/>
            </w:tcBorders>
            <w:shd w:val="clear" w:color="auto" w:fill="auto"/>
          </w:tcPr>
          <w:p w14:paraId="43AD5C04" w14:textId="77777777" w:rsidR="00DF2A9A" w:rsidRDefault="00DF2A9A">
            <w:pPr>
              <w:jc w:val="left"/>
              <w:rPr>
                <w:rFonts w:ascii="宋体" w:eastAsia="宋体" w:hAnsi="宋体" w:cs="Times New Roman"/>
                <w:kern w:val="0"/>
                <w:sz w:val="20"/>
                <w:szCs w:val="21"/>
              </w:rPr>
            </w:pPr>
          </w:p>
        </w:tc>
      </w:tr>
      <w:tr w:rsidR="00DF2A9A" w14:paraId="34726D62" w14:textId="77777777" w:rsidTr="00ED6C1D">
        <w:trPr>
          <w:jc w:val="center"/>
        </w:trPr>
        <w:tc>
          <w:tcPr>
            <w:tcW w:w="674" w:type="dxa"/>
            <w:tcBorders>
              <w:left w:val="single" w:sz="8" w:space="0" w:color="00000A"/>
            </w:tcBorders>
            <w:shd w:val="clear" w:color="auto" w:fill="auto"/>
            <w:tcMar>
              <w:left w:w="93" w:type="dxa"/>
            </w:tcMar>
          </w:tcPr>
          <w:p w14:paraId="2F0DF4D6" w14:textId="77777777" w:rsidR="00DF2A9A" w:rsidRDefault="0036376D">
            <w:pPr>
              <w:ind w:hanging="134"/>
              <w:jc w:val="center"/>
              <w:rPr>
                <w:rFonts w:ascii="宋体" w:eastAsia="宋体" w:hAnsi="宋体" w:cs="Times New Roman"/>
                <w:kern w:val="0"/>
                <w:sz w:val="20"/>
                <w:szCs w:val="21"/>
              </w:rPr>
            </w:pPr>
            <w:r>
              <w:rPr>
                <w:rFonts w:ascii="宋体" w:eastAsia="宋体" w:hAnsi="宋体" w:cs="Times New Roman"/>
                <w:kern w:val="0"/>
                <w:sz w:val="20"/>
                <w:szCs w:val="21"/>
              </w:rPr>
              <w:t xml:space="preserve"> 2</w:t>
            </w:r>
          </w:p>
        </w:tc>
        <w:tc>
          <w:tcPr>
            <w:tcW w:w="1133" w:type="dxa"/>
            <w:shd w:val="clear" w:color="auto" w:fill="auto"/>
          </w:tcPr>
          <w:p w14:paraId="45768F48" w14:textId="77777777" w:rsidR="00DF2A9A" w:rsidRDefault="0036376D">
            <w:pPr>
              <w:jc w:val="left"/>
              <w:rPr>
                <w:rFonts w:ascii="宋体" w:eastAsia="宋体" w:hAnsi="宋体" w:cs="Times New Roman"/>
                <w:kern w:val="0"/>
                <w:sz w:val="20"/>
                <w:szCs w:val="21"/>
              </w:rPr>
            </w:pPr>
            <w:r>
              <w:rPr>
                <w:rFonts w:ascii="宋体" w:eastAsia="宋体" w:hAnsi="宋体" w:cs="Times New Roman"/>
                <w:kern w:val="0"/>
                <w:sz w:val="20"/>
                <w:szCs w:val="21"/>
              </w:rPr>
              <w:t>允许偏差</w:t>
            </w:r>
          </w:p>
        </w:tc>
        <w:tc>
          <w:tcPr>
            <w:tcW w:w="1379" w:type="dxa"/>
            <w:shd w:val="clear" w:color="auto" w:fill="auto"/>
          </w:tcPr>
          <w:p w14:paraId="70639951" w14:textId="77777777" w:rsidR="00DF2A9A" w:rsidRDefault="00DF2A9A">
            <w:pPr>
              <w:jc w:val="left"/>
              <w:rPr>
                <w:rFonts w:ascii="宋体" w:eastAsia="宋体" w:hAnsi="宋体" w:cs="Times New Roman"/>
                <w:kern w:val="0"/>
                <w:sz w:val="20"/>
                <w:szCs w:val="21"/>
              </w:rPr>
            </w:pPr>
          </w:p>
        </w:tc>
        <w:tc>
          <w:tcPr>
            <w:tcW w:w="1277" w:type="dxa"/>
            <w:shd w:val="clear" w:color="auto" w:fill="auto"/>
          </w:tcPr>
          <w:p w14:paraId="37FDA24D" w14:textId="77777777" w:rsidR="00DF2A9A" w:rsidRDefault="00DF2A9A">
            <w:pPr>
              <w:jc w:val="left"/>
              <w:rPr>
                <w:rFonts w:ascii="宋体" w:eastAsia="宋体" w:hAnsi="宋体" w:cs="Times New Roman"/>
                <w:kern w:val="0"/>
                <w:sz w:val="20"/>
                <w:szCs w:val="21"/>
              </w:rPr>
            </w:pPr>
          </w:p>
        </w:tc>
        <w:tc>
          <w:tcPr>
            <w:tcW w:w="1197" w:type="dxa"/>
            <w:shd w:val="clear" w:color="auto" w:fill="auto"/>
          </w:tcPr>
          <w:p w14:paraId="184830C7" w14:textId="77777777" w:rsidR="00DF2A9A" w:rsidRDefault="00DF2A9A">
            <w:pPr>
              <w:jc w:val="left"/>
              <w:rPr>
                <w:rFonts w:ascii="宋体" w:eastAsia="宋体" w:hAnsi="宋体" w:cs="Times New Roman"/>
                <w:kern w:val="0"/>
                <w:sz w:val="20"/>
                <w:szCs w:val="21"/>
              </w:rPr>
            </w:pPr>
          </w:p>
        </w:tc>
        <w:tc>
          <w:tcPr>
            <w:tcW w:w="1134" w:type="dxa"/>
            <w:shd w:val="clear" w:color="auto" w:fill="auto"/>
          </w:tcPr>
          <w:p w14:paraId="2483FCBD" w14:textId="77777777" w:rsidR="00DF2A9A" w:rsidRDefault="00DF2A9A">
            <w:pPr>
              <w:jc w:val="left"/>
              <w:rPr>
                <w:rFonts w:ascii="宋体" w:eastAsia="宋体" w:hAnsi="宋体" w:cs="Times New Roman"/>
                <w:kern w:val="0"/>
                <w:sz w:val="20"/>
                <w:szCs w:val="21"/>
              </w:rPr>
            </w:pPr>
          </w:p>
        </w:tc>
        <w:tc>
          <w:tcPr>
            <w:tcW w:w="1086" w:type="dxa"/>
            <w:tcBorders>
              <w:right w:val="single" w:sz="8" w:space="0" w:color="00000A"/>
            </w:tcBorders>
            <w:shd w:val="clear" w:color="auto" w:fill="auto"/>
          </w:tcPr>
          <w:p w14:paraId="7683AC35" w14:textId="77777777" w:rsidR="00DF2A9A" w:rsidRDefault="00DF2A9A">
            <w:pPr>
              <w:jc w:val="left"/>
              <w:rPr>
                <w:rFonts w:ascii="宋体" w:eastAsia="宋体" w:hAnsi="宋体" w:cs="Times New Roman"/>
                <w:kern w:val="0"/>
                <w:sz w:val="20"/>
                <w:szCs w:val="21"/>
              </w:rPr>
            </w:pPr>
          </w:p>
        </w:tc>
      </w:tr>
      <w:tr w:rsidR="00DF2A9A" w14:paraId="2CCBC722" w14:textId="77777777" w:rsidTr="00ED6C1D">
        <w:trPr>
          <w:jc w:val="center"/>
        </w:trPr>
        <w:tc>
          <w:tcPr>
            <w:tcW w:w="674" w:type="dxa"/>
            <w:tcBorders>
              <w:left w:val="single" w:sz="8" w:space="0" w:color="00000A"/>
            </w:tcBorders>
            <w:shd w:val="clear" w:color="auto" w:fill="auto"/>
            <w:tcMar>
              <w:left w:w="93" w:type="dxa"/>
            </w:tcMar>
          </w:tcPr>
          <w:p w14:paraId="24DB1375" w14:textId="77777777" w:rsidR="00DF2A9A" w:rsidRDefault="0036376D">
            <w:pPr>
              <w:ind w:hanging="134"/>
              <w:jc w:val="center"/>
              <w:rPr>
                <w:rFonts w:ascii="宋体" w:eastAsia="宋体" w:hAnsi="宋体" w:cs="Times New Roman"/>
                <w:kern w:val="0"/>
                <w:sz w:val="20"/>
                <w:szCs w:val="21"/>
              </w:rPr>
            </w:pPr>
            <w:r>
              <w:rPr>
                <w:rFonts w:ascii="宋体" w:eastAsia="宋体" w:hAnsi="宋体" w:cs="Times New Roman"/>
                <w:kern w:val="0"/>
                <w:sz w:val="20"/>
                <w:szCs w:val="21"/>
              </w:rPr>
              <w:t xml:space="preserve"> 3</w:t>
            </w:r>
          </w:p>
        </w:tc>
        <w:tc>
          <w:tcPr>
            <w:tcW w:w="1133" w:type="dxa"/>
            <w:shd w:val="clear" w:color="auto" w:fill="auto"/>
          </w:tcPr>
          <w:p w14:paraId="03863498" w14:textId="77777777" w:rsidR="00DF2A9A" w:rsidRDefault="0036376D">
            <w:pPr>
              <w:jc w:val="left"/>
              <w:rPr>
                <w:rFonts w:ascii="宋体" w:eastAsia="宋体" w:hAnsi="宋体" w:cs="Times New Roman"/>
                <w:kern w:val="0"/>
                <w:sz w:val="20"/>
                <w:szCs w:val="21"/>
              </w:rPr>
            </w:pPr>
            <w:r>
              <w:rPr>
                <w:rFonts w:ascii="宋体" w:eastAsia="宋体" w:hAnsi="宋体" w:cs="Times New Roman"/>
                <w:kern w:val="0"/>
                <w:sz w:val="20"/>
                <w:szCs w:val="21"/>
              </w:rPr>
              <w:t>质量记录</w:t>
            </w:r>
          </w:p>
        </w:tc>
        <w:tc>
          <w:tcPr>
            <w:tcW w:w="1379" w:type="dxa"/>
            <w:shd w:val="clear" w:color="auto" w:fill="auto"/>
          </w:tcPr>
          <w:p w14:paraId="4E9C4A77" w14:textId="77777777" w:rsidR="00DF2A9A" w:rsidRDefault="00DF2A9A">
            <w:pPr>
              <w:jc w:val="left"/>
              <w:rPr>
                <w:rFonts w:ascii="宋体" w:eastAsia="宋体" w:hAnsi="宋体" w:cs="Times New Roman"/>
                <w:kern w:val="0"/>
                <w:sz w:val="20"/>
                <w:szCs w:val="21"/>
              </w:rPr>
            </w:pPr>
          </w:p>
        </w:tc>
        <w:tc>
          <w:tcPr>
            <w:tcW w:w="1277" w:type="dxa"/>
            <w:shd w:val="clear" w:color="auto" w:fill="auto"/>
          </w:tcPr>
          <w:p w14:paraId="5CE18741" w14:textId="77777777" w:rsidR="00DF2A9A" w:rsidRDefault="00DF2A9A">
            <w:pPr>
              <w:jc w:val="left"/>
              <w:rPr>
                <w:rFonts w:ascii="宋体" w:eastAsia="宋体" w:hAnsi="宋体" w:cs="Times New Roman"/>
                <w:kern w:val="0"/>
                <w:sz w:val="20"/>
                <w:szCs w:val="21"/>
              </w:rPr>
            </w:pPr>
          </w:p>
        </w:tc>
        <w:tc>
          <w:tcPr>
            <w:tcW w:w="1197" w:type="dxa"/>
            <w:shd w:val="clear" w:color="auto" w:fill="auto"/>
          </w:tcPr>
          <w:p w14:paraId="530EA227" w14:textId="77777777" w:rsidR="00DF2A9A" w:rsidRDefault="00DF2A9A">
            <w:pPr>
              <w:jc w:val="left"/>
              <w:rPr>
                <w:rFonts w:ascii="宋体" w:eastAsia="宋体" w:hAnsi="宋体" w:cs="Times New Roman"/>
                <w:kern w:val="0"/>
                <w:sz w:val="20"/>
                <w:szCs w:val="21"/>
              </w:rPr>
            </w:pPr>
          </w:p>
        </w:tc>
        <w:tc>
          <w:tcPr>
            <w:tcW w:w="1134" w:type="dxa"/>
            <w:shd w:val="clear" w:color="auto" w:fill="auto"/>
          </w:tcPr>
          <w:p w14:paraId="736F8E54" w14:textId="77777777" w:rsidR="00DF2A9A" w:rsidRDefault="00DF2A9A">
            <w:pPr>
              <w:jc w:val="left"/>
              <w:rPr>
                <w:rFonts w:ascii="宋体" w:eastAsia="宋体" w:hAnsi="宋体" w:cs="Times New Roman"/>
                <w:kern w:val="0"/>
                <w:sz w:val="20"/>
                <w:szCs w:val="21"/>
              </w:rPr>
            </w:pPr>
          </w:p>
        </w:tc>
        <w:tc>
          <w:tcPr>
            <w:tcW w:w="1086" w:type="dxa"/>
            <w:tcBorders>
              <w:right w:val="single" w:sz="8" w:space="0" w:color="00000A"/>
            </w:tcBorders>
            <w:shd w:val="clear" w:color="auto" w:fill="auto"/>
          </w:tcPr>
          <w:p w14:paraId="19B41664" w14:textId="77777777" w:rsidR="00DF2A9A" w:rsidRDefault="00DF2A9A">
            <w:pPr>
              <w:jc w:val="left"/>
              <w:rPr>
                <w:rFonts w:ascii="宋体" w:eastAsia="宋体" w:hAnsi="宋体" w:cs="Times New Roman"/>
                <w:kern w:val="0"/>
                <w:sz w:val="20"/>
                <w:szCs w:val="21"/>
              </w:rPr>
            </w:pPr>
          </w:p>
        </w:tc>
      </w:tr>
      <w:tr w:rsidR="00DF2A9A" w14:paraId="7E112A96" w14:textId="77777777" w:rsidTr="00ED6C1D">
        <w:trPr>
          <w:jc w:val="center"/>
        </w:trPr>
        <w:tc>
          <w:tcPr>
            <w:tcW w:w="674" w:type="dxa"/>
            <w:tcBorders>
              <w:left w:val="single" w:sz="8" w:space="0" w:color="00000A"/>
            </w:tcBorders>
            <w:shd w:val="clear" w:color="auto" w:fill="auto"/>
            <w:tcMar>
              <w:left w:w="93" w:type="dxa"/>
            </w:tcMar>
          </w:tcPr>
          <w:p w14:paraId="20A31DCC" w14:textId="77777777" w:rsidR="00DF2A9A" w:rsidRDefault="0036376D">
            <w:pPr>
              <w:jc w:val="center"/>
              <w:rPr>
                <w:rFonts w:ascii="宋体" w:eastAsia="宋体" w:hAnsi="宋体" w:cs="Times New Roman"/>
                <w:kern w:val="0"/>
                <w:sz w:val="20"/>
                <w:szCs w:val="21"/>
              </w:rPr>
            </w:pPr>
            <w:r>
              <w:rPr>
                <w:rFonts w:ascii="宋体" w:eastAsia="宋体" w:hAnsi="宋体" w:cs="Times New Roman"/>
                <w:kern w:val="0"/>
                <w:sz w:val="20"/>
                <w:szCs w:val="21"/>
              </w:rPr>
              <w:t>4</w:t>
            </w:r>
          </w:p>
        </w:tc>
        <w:tc>
          <w:tcPr>
            <w:tcW w:w="1133" w:type="dxa"/>
            <w:shd w:val="clear" w:color="auto" w:fill="auto"/>
          </w:tcPr>
          <w:p w14:paraId="2CBAE8A9" w14:textId="77777777" w:rsidR="00DF2A9A" w:rsidRDefault="0036376D">
            <w:pPr>
              <w:jc w:val="left"/>
              <w:rPr>
                <w:rFonts w:ascii="宋体" w:eastAsia="宋体" w:hAnsi="宋体" w:cs="Times New Roman"/>
                <w:kern w:val="0"/>
                <w:sz w:val="20"/>
                <w:szCs w:val="21"/>
              </w:rPr>
            </w:pPr>
            <w:r>
              <w:rPr>
                <w:rFonts w:ascii="宋体" w:eastAsia="宋体" w:hAnsi="宋体" w:cs="Times New Roman"/>
                <w:kern w:val="0"/>
                <w:sz w:val="20"/>
                <w:szCs w:val="21"/>
              </w:rPr>
              <w:t>观感质量</w:t>
            </w:r>
          </w:p>
        </w:tc>
        <w:tc>
          <w:tcPr>
            <w:tcW w:w="1379" w:type="dxa"/>
            <w:shd w:val="clear" w:color="auto" w:fill="auto"/>
          </w:tcPr>
          <w:p w14:paraId="197C7529" w14:textId="77777777" w:rsidR="00DF2A9A" w:rsidRDefault="00DF2A9A">
            <w:pPr>
              <w:jc w:val="left"/>
              <w:rPr>
                <w:rFonts w:ascii="宋体" w:eastAsia="宋体" w:hAnsi="宋体" w:cs="Times New Roman"/>
                <w:kern w:val="0"/>
                <w:sz w:val="20"/>
                <w:szCs w:val="21"/>
              </w:rPr>
            </w:pPr>
          </w:p>
        </w:tc>
        <w:tc>
          <w:tcPr>
            <w:tcW w:w="1277" w:type="dxa"/>
            <w:shd w:val="clear" w:color="auto" w:fill="auto"/>
          </w:tcPr>
          <w:p w14:paraId="56A77099" w14:textId="77777777" w:rsidR="00DF2A9A" w:rsidRDefault="00DF2A9A">
            <w:pPr>
              <w:jc w:val="left"/>
              <w:rPr>
                <w:rFonts w:ascii="宋体" w:eastAsia="宋体" w:hAnsi="宋体" w:cs="Times New Roman"/>
                <w:kern w:val="0"/>
                <w:sz w:val="20"/>
                <w:szCs w:val="21"/>
              </w:rPr>
            </w:pPr>
          </w:p>
        </w:tc>
        <w:tc>
          <w:tcPr>
            <w:tcW w:w="1197" w:type="dxa"/>
            <w:shd w:val="clear" w:color="auto" w:fill="auto"/>
          </w:tcPr>
          <w:p w14:paraId="70977B17" w14:textId="77777777" w:rsidR="00DF2A9A" w:rsidRDefault="00DF2A9A">
            <w:pPr>
              <w:jc w:val="left"/>
              <w:rPr>
                <w:rFonts w:ascii="宋体" w:eastAsia="宋体" w:hAnsi="宋体" w:cs="Times New Roman"/>
                <w:kern w:val="0"/>
                <w:sz w:val="20"/>
                <w:szCs w:val="21"/>
              </w:rPr>
            </w:pPr>
          </w:p>
        </w:tc>
        <w:tc>
          <w:tcPr>
            <w:tcW w:w="1134" w:type="dxa"/>
            <w:shd w:val="clear" w:color="auto" w:fill="auto"/>
          </w:tcPr>
          <w:p w14:paraId="7E5A1591" w14:textId="77777777" w:rsidR="00DF2A9A" w:rsidRDefault="00DF2A9A">
            <w:pPr>
              <w:jc w:val="left"/>
              <w:rPr>
                <w:rFonts w:ascii="宋体" w:eastAsia="宋体" w:hAnsi="宋体" w:cs="Times New Roman"/>
                <w:kern w:val="0"/>
                <w:sz w:val="20"/>
                <w:szCs w:val="21"/>
              </w:rPr>
            </w:pPr>
          </w:p>
        </w:tc>
        <w:tc>
          <w:tcPr>
            <w:tcW w:w="1086" w:type="dxa"/>
            <w:tcBorders>
              <w:right w:val="single" w:sz="8" w:space="0" w:color="00000A"/>
            </w:tcBorders>
            <w:shd w:val="clear" w:color="auto" w:fill="auto"/>
          </w:tcPr>
          <w:p w14:paraId="60FA5163" w14:textId="77777777" w:rsidR="00DF2A9A" w:rsidRDefault="00DF2A9A">
            <w:pPr>
              <w:jc w:val="left"/>
              <w:rPr>
                <w:rFonts w:ascii="宋体" w:eastAsia="宋体" w:hAnsi="宋体" w:cs="Times New Roman"/>
                <w:kern w:val="0"/>
                <w:sz w:val="20"/>
                <w:szCs w:val="21"/>
              </w:rPr>
            </w:pPr>
          </w:p>
        </w:tc>
      </w:tr>
      <w:tr w:rsidR="00DF2A9A" w14:paraId="4579971E" w14:textId="77777777" w:rsidTr="00474E00">
        <w:trPr>
          <w:jc w:val="center"/>
        </w:trPr>
        <w:tc>
          <w:tcPr>
            <w:tcW w:w="1807" w:type="dxa"/>
            <w:gridSpan w:val="2"/>
            <w:tcBorders>
              <w:left w:val="single" w:sz="8" w:space="0" w:color="00000A"/>
            </w:tcBorders>
            <w:shd w:val="clear" w:color="auto" w:fill="auto"/>
            <w:tcMar>
              <w:left w:w="93" w:type="dxa"/>
            </w:tcMar>
            <w:vAlign w:val="center"/>
          </w:tcPr>
          <w:p w14:paraId="739BC4B6" w14:textId="77777777" w:rsidR="00DF2A9A" w:rsidRDefault="0036376D" w:rsidP="00474E00">
            <w:pPr>
              <w:jc w:val="center"/>
              <w:rPr>
                <w:rFonts w:ascii="宋体" w:eastAsia="宋体" w:hAnsi="宋体" w:cs="Times New Roman"/>
                <w:kern w:val="0"/>
                <w:sz w:val="20"/>
                <w:szCs w:val="21"/>
              </w:rPr>
            </w:pPr>
            <w:r>
              <w:rPr>
                <w:rFonts w:ascii="宋体" w:eastAsia="宋体" w:hAnsi="宋体" w:cs="Times New Roman"/>
                <w:kern w:val="0"/>
                <w:sz w:val="20"/>
                <w:szCs w:val="21"/>
              </w:rPr>
              <w:t>合计</w:t>
            </w:r>
          </w:p>
        </w:tc>
        <w:tc>
          <w:tcPr>
            <w:tcW w:w="1379" w:type="dxa"/>
            <w:shd w:val="clear" w:color="auto" w:fill="auto"/>
          </w:tcPr>
          <w:p w14:paraId="39D65CA6" w14:textId="77777777" w:rsidR="00DF2A9A" w:rsidRDefault="00DF2A9A">
            <w:pPr>
              <w:jc w:val="left"/>
              <w:rPr>
                <w:rFonts w:ascii="宋体" w:eastAsia="宋体" w:hAnsi="宋体" w:cs="Times New Roman"/>
                <w:kern w:val="0"/>
                <w:sz w:val="20"/>
                <w:szCs w:val="21"/>
              </w:rPr>
            </w:pPr>
          </w:p>
        </w:tc>
        <w:tc>
          <w:tcPr>
            <w:tcW w:w="1277" w:type="dxa"/>
            <w:shd w:val="clear" w:color="auto" w:fill="auto"/>
          </w:tcPr>
          <w:p w14:paraId="6FAD20BF" w14:textId="77777777" w:rsidR="00DF2A9A" w:rsidRDefault="00DF2A9A">
            <w:pPr>
              <w:jc w:val="left"/>
              <w:rPr>
                <w:rFonts w:ascii="宋体" w:eastAsia="宋体" w:hAnsi="宋体" w:cs="Times New Roman"/>
                <w:kern w:val="0"/>
                <w:sz w:val="20"/>
                <w:szCs w:val="21"/>
              </w:rPr>
            </w:pPr>
          </w:p>
        </w:tc>
        <w:tc>
          <w:tcPr>
            <w:tcW w:w="1197" w:type="dxa"/>
            <w:shd w:val="clear" w:color="auto" w:fill="auto"/>
          </w:tcPr>
          <w:p w14:paraId="5FCE346C" w14:textId="77777777" w:rsidR="00DF2A9A" w:rsidRDefault="00DF2A9A">
            <w:pPr>
              <w:jc w:val="left"/>
              <w:rPr>
                <w:rFonts w:ascii="宋体" w:eastAsia="宋体" w:hAnsi="宋体" w:cs="Times New Roman"/>
                <w:kern w:val="0"/>
                <w:sz w:val="20"/>
                <w:szCs w:val="21"/>
              </w:rPr>
            </w:pPr>
          </w:p>
        </w:tc>
        <w:tc>
          <w:tcPr>
            <w:tcW w:w="1134" w:type="dxa"/>
            <w:shd w:val="clear" w:color="auto" w:fill="auto"/>
          </w:tcPr>
          <w:p w14:paraId="04BE08F3" w14:textId="77777777" w:rsidR="00DF2A9A" w:rsidRDefault="00DF2A9A">
            <w:pPr>
              <w:jc w:val="left"/>
              <w:rPr>
                <w:rFonts w:ascii="宋体" w:eastAsia="宋体" w:hAnsi="宋体" w:cs="Times New Roman"/>
                <w:kern w:val="0"/>
                <w:sz w:val="20"/>
                <w:szCs w:val="21"/>
              </w:rPr>
            </w:pPr>
          </w:p>
        </w:tc>
        <w:tc>
          <w:tcPr>
            <w:tcW w:w="1086" w:type="dxa"/>
            <w:tcBorders>
              <w:right w:val="single" w:sz="8" w:space="0" w:color="00000A"/>
            </w:tcBorders>
            <w:shd w:val="clear" w:color="auto" w:fill="auto"/>
          </w:tcPr>
          <w:p w14:paraId="096A1378" w14:textId="77777777" w:rsidR="00DF2A9A" w:rsidRDefault="00DF2A9A">
            <w:pPr>
              <w:jc w:val="left"/>
              <w:rPr>
                <w:rFonts w:ascii="宋体" w:eastAsia="宋体" w:hAnsi="宋体" w:cs="Times New Roman"/>
                <w:kern w:val="0"/>
                <w:sz w:val="20"/>
                <w:szCs w:val="21"/>
              </w:rPr>
            </w:pPr>
          </w:p>
        </w:tc>
      </w:tr>
      <w:tr w:rsidR="00DF2A9A" w14:paraId="1EAD2037" w14:textId="77777777" w:rsidTr="00474E00">
        <w:trPr>
          <w:jc w:val="center"/>
        </w:trPr>
        <w:tc>
          <w:tcPr>
            <w:tcW w:w="1807" w:type="dxa"/>
            <w:gridSpan w:val="2"/>
            <w:tcBorders>
              <w:left w:val="single" w:sz="8" w:space="0" w:color="00000A"/>
            </w:tcBorders>
            <w:shd w:val="clear" w:color="auto" w:fill="auto"/>
            <w:tcMar>
              <w:left w:w="93" w:type="dxa"/>
            </w:tcMar>
            <w:vAlign w:val="center"/>
          </w:tcPr>
          <w:p w14:paraId="64A74066" w14:textId="77777777" w:rsidR="00DF2A9A" w:rsidRDefault="0036376D" w:rsidP="00474E00">
            <w:pPr>
              <w:jc w:val="center"/>
              <w:rPr>
                <w:rFonts w:ascii="宋体" w:eastAsia="宋体" w:hAnsi="宋体" w:cs="Times New Roman"/>
                <w:kern w:val="0"/>
                <w:sz w:val="20"/>
                <w:szCs w:val="21"/>
              </w:rPr>
            </w:pPr>
            <w:r>
              <w:rPr>
                <w:rFonts w:ascii="宋体" w:eastAsia="宋体" w:hAnsi="宋体" w:cs="Times New Roman"/>
                <w:kern w:val="0"/>
                <w:sz w:val="20"/>
                <w:szCs w:val="21"/>
              </w:rPr>
              <w:t>权重</w:t>
            </w:r>
            <w:r>
              <w:rPr>
                <w:rFonts w:ascii="宋体" w:eastAsia="宋体" w:hAnsi="宋体" w:cs="宋体"/>
                <w:color w:val="000000"/>
                <w:kern w:val="0"/>
                <w:sz w:val="20"/>
                <w:szCs w:val="21"/>
              </w:rPr>
              <w:t>（%）</w:t>
            </w:r>
          </w:p>
        </w:tc>
        <w:tc>
          <w:tcPr>
            <w:tcW w:w="1379" w:type="dxa"/>
            <w:shd w:val="clear" w:color="auto" w:fill="auto"/>
            <w:vAlign w:val="center"/>
          </w:tcPr>
          <w:p w14:paraId="7F5E7579" w14:textId="77777777" w:rsidR="00DF2A9A" w:rsidRDefault="0036376D" w:rsidP="00474E00">
            <w:pPr>
              <w:jc w:val="center"/>
              <w:rPr>
                <w:rFonts w:ascii="宋体" w:eastAsia="宋体" w:hAnsi="宋体" w:cs="Times New Roman"/>
                <w:kern w:val="0"/>
                <w:sz w:val="20"/>
                <w:szCs w:val="21"/>
              </w:rPr>
            </w:pPr>
            <w:r>
              <w:rPr>
                <w:rFonts w:ascii="宋体" w:eastAsia="宋体" w:hAnsi="宋体" w:cs="Times New Roman" w:hint="eastAsia"/>
                <w:kern w:val="0"/>
                <w:sz w:val="20"/>
                <w:szCs w:val="21"/>
              </w:rPr>
              <w:t>20</w:t>
            </w:r>
          </w:p>
        </w:tc>
        <w:tc>
          <w:tcPr>
            <w:tcW w:w="1277" w:type="dxa"/>
            <w:shd w:val="clear" w:color="auto" w:fill="auto"/>
            <w:vAlign w:val="center"/>
          </w:tcPr>
          <w:p w14:paraId="65CD9CCA" w14:textId="77777777" w:rsidR="00DF2A9A" w:rsidRDefault="0036376D" w:rsidP="00474E00">
            <w:pPr>
              <w:jc w:val="center"/>
              <w:rPr>
                <w:rFonts w:ascii="宋体" w:eastAsia="宋体" w:hAnsi="宋体" w:cs="Times New Roman"/>
                <w:kern w:val="0"/>
                <w:sz w:val="20"/>
                <w:szCs w:val="21"/>
              </w:rPr>
            </w:pPr>
            <w:r>
              <w:rPr>
                <w:rFonts w:ascii="宋体" w:eastAsia="宋体" w:hAnsi="宋体" w:cs="Times New Roman" w:hint="eastAsia"/>
                <w:kern w:val="0"/>
                <w:sz w:val="20"/>
                <w:szCs w:val="21"/>
              </w:rPr>
              <w:t>30</w:t>
            </w:r>
          </w:p>
        </w:tc>
        <w:tc>
          <w:tcPr>
            <w:tcW w:w="1197" w:type="dxa"/>
            <w:shd w:val="clear" w:color="auto" w:fill="auto"/>
            <w:vAlign w:val="center"/>
          </w:tcPr>
          <w:p w14:paraId="1C04D8B6" w14:textId="77777777" w:rsidR="00DF2A9A" w:rsidRDefault="0036376D" w:rsidP="00474E00">
            <w:pPr>
              <w:jc w:val="center"/>
              <w:rPr>
                <w:rFonts w:ascii="宋体" w:eastAsia="宋体" w:hAnsi="宋体" w:cs="Times New Roman"/>
                <w:kern w:val="0"/>
                <w:sz w:val="20"/>
                <w:szCs w:val="21"/>
              </w:rPr>
            </w:pPr>
            <w:r>
              <w:rPr>
                <w:rFonts w:ascii="宋体" w:eastAsia="宋体" w:hAnsi="宋体" w:cs="Times New Roman"/>
                <w:kern w:val="0"/>
                <w:sz w:val="20"/>
                <w:szCs w:val="21"/>
              </w:rPr>
              <w:t>2</w:t>
            </w:r>
            <w:r>
              <w:rPr>
                <w:rFonts w:ascii="宋体" w:eastAsia="宋体" w:hAnsi="宋体" w:cs="Times New Roman" w:hint="eastAsia"/>
                <w:kern w:val="0"/>
                <w:sz w:val="20"/>
                <w:szCs w:val="21"/>
              </w:rPr>
              <w:t>5</w:t>
            </w:r>
          </w:p>
        </w:tc>
        <w:tc>
          <w:tcPr>
            <w:tcW w:w="1134" w:type="dxa"/>
            <w:shd w:val="clear" w:color="auto" w:fill="auto"/>
            <w:vAlign w:val="center"/>
          </w:tcPr>
          <w:p w14:paraId="00FA841B" w14:textId="77777777" w:rsidR="00DF2A9A" w:rsidRDefault="0036376D" w:rsidP="00474E00">
            <w:pPr>
              <w:jc w:val="center"/>
              <w:rPr>
                <w:rFonts w:ascii="宋体" w:eastAsia="宋体" w:hAnsi="宋体" w:cs="Times New Roman"/>
                <w:kern w:val="0"/>
                <w:sz w:val="20"/>
                <w:szCs w:val="21"/>
              </w:rPr>
            </w:pPr>
            <w:r>
              <w:rPr>
                <w:rFonts w:ascii="宋体" w:eastAsia="宋体" w:hAnsi="宋体" w:cs="Times New Roman"/>
                <w:kern w:val="0"/>
                <w:sz w:val="20"/>
                <w:szCs w:val="21"/>
              </w:rPr>
              <w:t>20</w:t>
            </w:r>
          </w:p>
        </w:tc>
        <w:tc>
          <w:tcPr>
            <w:tcW w:w="1086" w:type="dxa"/>
            <w:tcBorders>
              <w:right w:val="single" w:sz="8" w:space="0" w:color="00000A"/>
            </w:tcBorders>
            <w:shd w:val="clear" w:color="auto" w:fill="auto"/>
            <w:vAlign w:val="center"/>
          </w:tcPr>
          <w:p w14:paraId="25AAA5F3" w14:textId="77777777" w:rsidR="00DF2A9A" w:rsidRDefault="0036376D" w:rsidP="00474E00">
            <w:pPr>
              <w:jc w:val="center"/>
              <w:rPr>
                <w:rFonts w:ascii="宋体" w:eastAsia="宋体" w:hAnsi="宋体" w:cs="Times New Roman"/>
                <w:kern w:val="0"/>
                <w:sz w:val="20"/>
                <w:szCs w:val="21"/>
              </w:rPr>
            </w:pPr>
            <w:r>
              <w:rPr>
                <w:rFonts w:ascii="宋体" w:eastAsia="宋体" w:hAnsi="宋体" w:cs="Times New Roman" w:hint="eastAsia"/>
                <w:kern w:val="0"/>
                <w:sz w:val="20"/>
                <w:szCs w:val="21"/>
              </w:rPr>
              <w:t>5</w:t>
            </w:r>
          </w:p>
        </w:tc>
      </w:tr>
      <w:tr w:rsidR="00DF2A9A" w14:paraId="0D42CCA6" w14:textId="77777777" w:rsidTr="00474E00">
        <w:trPr>
          <w:jc w:val="center"/>
        </w:trPr>
        <w:tc>
          <w:tcPr>
            <w:tcW w:w="1807" w:type="dxa"/>
            <w:gridSpan w:val="2"/>
            <w:tcBorders>
              <w:left w:val="single" w:sz="8" w:space="0" w:color="00000A"/>
            </w:tcBorders>
            <w:shd w:val="clear" w:color="auto" w:fill="auto"/>
            <w:tcMar>
              <w:left w:w="93" w:type="dxa"/>
            </w:tcMar>
            <w:vAlign w:val="center"/>
          </w:tcPr>
          <w:p w14:paraId="72B9A127" w14:textId="77777777" w:rsidR="00DF2A9A" w:rsidRDefault="0036376D" w:rsidP="00474E00">
            <w:pPr>
              <w:jc w:val="center"/>
              <w:rPr>
                <w:rFonts w:ascii="宋体" w:eastAsia="宋体" w:hAnsi="宋体" w:cs="Times New Roman"/>
                <w:kern w:val="0"/>
                <w:sz w:val="20"/>
                <w:szCs w:val="21"/>
              </w:rPr>
            </w:pPr>
            <w:r>
              <w:rPr>
                <w:rFonts w:ascii="宋体" w:eastAsia="宋体" w:hAnsi="宋体" w:cs="Times New Roman"/>
                <w:kern w:val="0"/>
                <w:sz w:val="20"/>
                <w:szCs w:val="21"/>
              </w:rPr>
              <w:t>实得分</w:t>
            </w:r>
          </w:p>
        </w:tc>
        <w:tc>
          <w:tcPr>
            <w:tcW w:w="1379" w:type="dxa"/>
            <w:shd w:val="clear" w:color="auto" w:fill="auto"/>
          </w:tcPr>
          <w:p w14:paraId="56683C15" w14:textId="77777777" w:rsidR="00DF2A9A" w:rsidRDefault="00DF2A9A">
            <w:pPr>
              <w:jc w:val="left"/>
              <w:rPr>
                <w:rFonts w:ascii="宋体" w:eastAsia="宋体" w:hAnsi="宋体" w:cs="Times New Roman"/>
                <w:kern w:val="0"/>
                <w:sz w:val="20"/>
                <w:szCs w:val="21"/>
              </w:rPr>
            </w:pPr>
          </w:p>
        </w:tc>
        <w:tc>
          <w:tcPr>
            <w:tcW w:w="1277" w:type="dxa"/>
            <w:shd w:val="clear" w:color="auto" w:fill="auto"/>
          </w:tcPr>
          <w:p w14:paraId="77D5CADE" w14:textId="77777777" w:rsidR="00DF2A9A" w:rsidRDefault="00DF2A9A">
            <w:pPr>
              <w:jc w:val="left"/>
              <w:rPr>
                <w:rFonts w:ascii="宋体" w:eastAsia="宋体" w:hAnsi="宋体" w:cs="Times New Roman"/>
                <w:kern w:val="0"/>
                <w:sz w:val="20"/>
                <w:szCs w:val="21"/>
              </w:rPr>
            </w:pPr>
          </w:p>
        </w:tc>
        <w:tc>
          <w:tcPr>
            <w:tcW w:w="1197" w:type="dxa"/>
            <w:shd w:val="clear" w:color="auto" w:fill="auto"/>
          </w:tcPr>
          <w:p w14:paraId="5FD48D4C" w14:textId="77777777" w:rsidR="00DF2A9A" w:rsidRDefault="00DF2A9A">
            <w:pPr>
              <w:jc w:val="left"/>
              <w:rPr>
                <w:rFonts w:ascii="宋体" w:eastAsia="宋体" w:hAnsi="宋体" w:cs="Times New Roman"/>
                <w:kern w:val="0"/>
                <w:sz w:val="20"/>
                <w:szCs w:val="21"/>
              </w:rPr>
            </w:pPr>
          </w:p>
        </w:tc>
        <w:tc>
          <w:tcPr>
            <w:tcW w:w="1134" w:type="dxa"/>
            <w:shd w:val="clear" w:color="auto" w:fill="auto"/>
          </w:tcPr>
          <w:p w14:paraId="783D971D" w14:textId="77777777" w:rsidR="00DF2A9A" w:rsidRDefault="00DF2A9A">
            <w:pPr>
              <w:jc w:val="left"/>
              <w:rPr>
                <w:rFonts w:ascii="宋体" w:eastAsia="宋体" w:hAnsi="宋体" w:cs="Times New Roman"/>
                <w:kern w:val="0"/>
                <w:sz w:val="20"/>
                <w:szCs w:val="21"/>
              </w:rPr>
            </w:pPr>
          </w:p>
        </w:tc>
        <w:tc>
          <w:tcPr>
            <w:tcW w:w="1086" w:type="dxa"/>
            <w:tcBorders>
              <w:right w:val="single" w:sz="8" w:space="0" w:color="00000A"/>
            </w:tcBorders>
            <w:shd w:val="clear" w:color="auto" w:fill="auto"/>
          </w:tcPr>
          <w:p w14:paraId="6DDB3310" w14:textId="77777777" w:rsidR="00DF2A9A" w:rsidRDefault="00DF2A9A">
            <w:pPr>
              <w:jc w:val="left"/>
              <w:rPr>
                <w:rFonts w:ascii="宋体" w:eastAsia="宋体" w:hAnsi="宋体" w:cs="Times New Roman"/>
                <w:kern w:val="0"/>
                <w:sz w:val="20"/>
                <w:szCs w:val="21"/>
              </w:rPr>
            </w:pPr>
          </w:p>
        </w:tc>
      </w:tr>
      <w:tr w:rsidR="00DF2A9A" w14:paraId="49720EF9" w14:textId="77777777" w:rsidTr="00474E00">
        <w:trPr>
          <w:jc w:val="center"/>
        </w:trPr>
        <w:tc>
          <w:tcPr>
            <w:tcW w:w="1807" w:type="dxa"/>
            <w:gridSpan w:val="2"/>
            <w:tcBorders>
              <w:left w:val="single" w:sz="8" w:space="0" w:color="00000A"/>
            </w:tcBorders>
            <w:shd w:val="clear" w:color="auto" w:fill="auto"/>
            <w:tcMar>
              <w:left w:w="93" w:type="dxa"/>
            </w:tcMar>
            <w:vAlign w:val="center"/>
          </w:tcPr>
          <w:p w14:paraId="56B1BC11" w14:textId="77777777" w:rsidR="00DF2A9A" w:rsidRDefault="0036376D" w:rsidP="00474E00">
            <w:pPr>
              <w:jc w:val="center"/>
              <w:rPr>
                <w:rFonts w:ascii="宋体" w:eastAsia="宋体" w:hAnsi="宋体" w:cs="Times New Roman"/>
                <w:kern w:val="0"/>
                <w:sz w:val="20"/>
                <w:szCs w:val="21"/>
              </w:rPr>
            </w:pPr>
            <w:r>
              <w:rPr>
                <w:rFonts w:ascii="宋体" w:eastAsia="宋体" w:hAnsi="宋体" w:cs="Times New Roman"/>
                <w:kern w:val="0"/>
                <w:sz w:val="20"/>
                <w:szCs w:val="21"/>
              </w:rPr>
              <w:t>总得分</w:t>
            </w:r>
          </w:p>
        </w:tc>
        <w:tc>
          <w:tcPr>
            <w:tcW w:w="6073" w:type="dxa"/>
            <w:gridSpan w:val="5"/>
            <w:tcBorders>
              <w:right w:val="single" w:sz="8" w:space="0" w:color="00000A"/>
            </w:tcBorders>
            <w:shd w:val="clear" w:color="auto" w:fill="auto"/>
          </w:tcPr>
          <w:p w14:paraId="7B88C81E" w14:textId="77777777" w:rsidR="00DF2A9A" w:rsidRDefault="00DF2A9A">
            <w:pPr>
              <w:jc w:val="left"/>
              <w:rPr>
                <w:rFonts w:ascii="宋体" w:eastAsia="宋体" w:hAnsi="宋体" w:cs="Times New Roman"/>
                <w:kern w:val="0"/>
                <w:sz w:val="20"/>
                <w:szCs w:val="21"/>
              </w:rPr>
            </w:pPr>
          </w:p>
        </w:tc>
      </w:tr>
      <w:tr w:rsidR="00DF2A9A" w14:paraId="5413EDCC" w14:textId="77777777">
        <w:trPr>
          <w:jc w:val="center"/>
        </w:trPr>
        <w:tc>
          <w:tcPr>
            <w:tcW w:w="7880" w:type="dxa"/>
            <w:gridSpan w:val="7"/>
            <w:tcBorders>
              <w:left w:val="single" w:sz="8" w:space="0" w:color="00000A"/>
              <w:bottom w:val="single" w:sz="8" w:space="0" w:color="00000A"/>
              <w:right w:val="single" w:sz="8" w:space="0" w:color="00000A"/>
            </w:tcBorders>
            <w:shd w:val="clear" w:color="auto" w:fill="auto"/>
            <w:tcMar>
              <w:left w:w="93" w:type="dxa"/>
            </w:tcMar>
          </w:tcPr>
          <w:p w14:paraId="37B54BD6" w14:textId="77777777" w:rsidR="00DF2A9A" w:rsidRDefault="0036376D">
            <w:pPr>
              <w:ind w:firstLineChars="50" w:firstLine="100"/>
              <w:jc w:val="left"/>
              <w:rPr>
                <w:rFonts w:ascii="宋体" w:eastAsia="宋体" w:hAnsi="宋体" w:cs="Times New Roman"/>
                <w:kern w:val="0"/>
                <w:sz w:val="20"/>
                <w:szCs w:val="21"/>
              </w:rPr>
            </w:pPr>
            <w:r>
              <w:rPr>
                <w:rFonts w:ascii="宋体" w:eastAsia="宋体" w:hAnsi="宋体" w:cs="Times New Roman"/>
                <w:kern w:val="0"/>
                <w:sz w:val="20"/>
                <w:szCs w:val="21"/>
              </w:rPr>
              <w:t>工程部位检查项目质量评价得分=</w:t>
            </w:r>
            <m:oMath>
              <m:nary>
                <m:naryPr>
                  <m:chr m:val="∑"/>
                  <m:ctrlPr>
                    <w:rPr>
                      <w:rFonts w:ascii="Cambria Math" w:eastAsia="宋体" w:hAnsi="Cambria Math" w:cs="Times New Roman"/>
                      <w:kern w:val="0"/>
                      <w:sz w:val="20"/>
                      <w:szCs w:val="20"/>
                    </w:rPr>
                  </m:ctrlPr>
                </m:naryPr>
                <m:sub>
                  <m:r>
                    <w:rPr>
                      <w:rFonts w:ascii="Cambria Math" w:eastAsia="宋体" w:hAnsi="Cambria Math" w:cs="Times New Roman"/>
                      <w:kern w:val="0"/>
                      <w:sz w:val="20"/>
                      <w:szCs w:val="20"/>
                    </w:rPr>
                    <m:t>1</m:t>
                  </m:r>
                </m:sub>
                <m:sup>
                  <m:r>
                    <w:rPr>
                      <w:rFonts w:ascii="Cambria Math" w:eastAsia="宋体" w:hAnsi="Cambria Math" w:cs="Times New Roman"/>
                      <w:kern w:val="0"/>
                      <w:sz w:val="20"/>
                      <w:szCs w:val="20"/>
                    </w:rPr>
                    <m:t>n</m:t>
                  </m:r>
                </m:sup>
                <m:e>
                  <m:r>
                    <w:rPr>
                      <w:rFonts w:ascii="Cambria Math" w:eastAsia="宋体" w:hAnsi="Cambria Math" w:cs="Times New Roman"/>
                      <w:kern w:val="0"/>
                      <w:sz w:val="20"/>
                      <w:szCs w:val="20"/>
                    </w:rPr>
                    <m:t>（工程部位检查项目质量评价得分）</m:t>
                  </m:r>
                </m:e>
              </m:nary>
            </m:oMath>
            <w:r>
              <w:rPr>
                <w:rFonts w:ascii="宋体" w:eastAsia="宋体" w:hAnsi="宋体" w:cs="Times New Roman"/>
                <w:kern w:val="0"/>
                <w:sz w:val="20"/>
                <w:szCs w:val="21"/>
              </w:rPr>
              <w:t>/n</w:t>
            </w:r>
          </w:p>
          <w:p w14:paraId="412B215E" w14:textId="77777777" w:rsidR="00DF2A9A" w:rsidRDefault="0036376D">
            <w:pPr>
              <w:ind w:firstLineChars="150" w:firstLine="300"/>
              <w:jc w:val="left"/>
              <w:rPr>
                <w:rFonts w:ascii="宋体" w:eastAsia="宋体" w:hAnsi="宋体" w:cs="Times New Roman"/>
                <w:kern w:val="0"/>
                <w:sz w:val="20"/>
                <w:szCs w:val="21"/>
              </w:rPr>
            </w:pPr>
            <w:r>
              <w:rPr>
                <w:rFonts w:ascii="宋体" w:eastAsia="宋体" w:hAnsi="宋体" w:cs="Times New Roman" w:hint="eastAsia"/>
                <w:kern w:val="0"/>
                <w:sz w:val="20"/>
                <w:szCs w:val="21"/>
              </w:rPr>
              <w:t>（其中：n为个工程部位各项检查项目的抽样数）</w:t>
            </w:r>
          </w:p>
          <w:p w14:paraId="2EABD7B6" w14:textId="77777777" w:rsidR="00DF2A9A" w:rsidRDefault="0036376D">
            <w:pPr>
              <w:ind w:firstLineChars="50" w:firstLine="100"/>
              <w:jc w:val="left"/>
              <w:rPr>
                <w:rFonts w:ascii="宋体" w:eastAsia="宋体" w:hAnsi="宋体" w:cs="Times New Roman"/>
                <w:kern w:val="0"/>
                <w:sz w:val="20"/>
                <w:szCs w:val="21"/>
              </w:rPr>
            </w:pPr>
            <w:r>
              <w:rPr>
                <w:rFonts w:ascii="宋体" w:eastAsia="宋体" w:hAnsi="宋体" w:cs="Times New Roman"/>
                <w:kern w:val="0"/>
                <w:sz w:val="20"/>
                <w:szCs w:val="21"/>
              </w:rPr>
              <w:t>总得分=∑（实得分）</w:t>
            </w:r>
          </w:p>
          <w:p w14:paraId="117F1C50" w14:textId="77777777" w:rsidR="00DF2A9A" w:rsidRDefault="001E04BE">
            <w:pPr>
              <w:jc w:val="left"/>
              <w:rPr>
                <w:rFonts w:ascii="宋体" w:eastAsia="宋体" w:hAnsi="宋体" w:cs="Times New Roman"/>
                <w:kern w:val="0"/>
                <w:sz w:val="20"/>
                <w:szCs w:val="21"/>
              </w:rPr>
            </w:pPr>
            <w:r>
              <w:rPr>
                <w:rFonts w:ascii="宋体" w:eastAsia="宋体" w:hAnsi="宋体" w:cs="Times New Roman"/>
                <w:kern w:val="0"/>
                <w:sz w:val="20"/>
                <w:szCs w:val="21"/>
              </w:rPr>
              <w:br/>
            </w:r>
          </w:p>
          <w:p w14:paraId="546DEF92" w14:textId="77777777" w:rsidR="001E04BE" w:rsidRDefault="001E04BE">
            <w:pPr>
              <w:jc w:val="left"/>
              <w:rPr>
                <w:rFonts w:ascii="宋体" w:eastAsia="宋体" w:hAnsi="宋体" w:cs="Times New Roman"/>
                <w:kern w:val="0"/>
                <w:sz w:val="20"/>
                <w:szCs w:val="21"/>
              </w:rPr>
            </w:pPr>
          </w:p>
          <w:p w14:paraId="188C8AF5" w14:textId="77777777" w:rsidR="00E03839" w:rsidRDefault="00E03839">
            <w:pPr>
              <w:jc w:val="left"/>
              <w:rPr>
                <w:rFonts w:ascii="宋体" w:eastAsia="宋体" w:hAnsi="宋体" w:cs="Times New Roman"/>
                <w:kern w:val="0"/>
                <w:sz w:val="20"/>
                <w:szCs w:val="21"/>
              </w:rPr>
            </w:pPr>
          </w:p>
          <w:p w14:paraId="62BBA774" w14:textId="77777777" w:rsidR="00DF2A9A" w:rsidRDefault="0036376D">
            <w:pPr>
              <w:jc w:val="left"/>
              <w:rPr>
                <w:rFonts w:ascii="宋体" w:eastAsia="宋体" w:hAnsi="宋体" w:cs="Times New Roman"/>
                <w:kern w:val="0"/>
                <w:sz w:val="20"/>
                <w:szCs w:val="21"/>
              </w:rPr>
            </w:pPr>
            <w:r>
              <w:rPr>
                <w:rFonts w:ascii="宋体" w:eastAsia="宋体" w:hAnsi="宋体" w:cs="Times New Roman"/>
                <w:kern w:val="0"/>
                <w:sz w:val="20"/>
                <w:szCs w:val="21"/>
              </w:rPr>
              <w:t xml:space="preserve"> 评价人员（签字）：                                        年    月    日</w:t>
            </w:r>
          </w:p>
        </w:tc>
      </w:tr>
    </w:tbl>
    <w:p w14:paraId="1B969117" w14:textId="77777777" w:rsidR="00DF2A9A" w:rsidRDefault="00DF2A9A">
      <w:pPr>
        <w:jc w:val="center"/>
        <w:rPr>
          <w:rFonts w:ascii="宋体" w:eastAsia="宋体" w:hAnsi="宋体" w:cs="Times New Roman"/>
          <w:kern w:val="0"/>
          <w:sz w:val="28"/>
          <w:szCs w:val="28"/>
        </w:rPr>
      </w:pPr>
    </w:p>
    <w:p w14:paraId="7A48DAFF" w14:textId="77777777" w:rsidR="00DF2A9A" w:rsidRPr="001E04BE" w:rsidRDefault="0036376D" w:rsidP="001E04BE">
      <w:pPr>
        <w:spacing w:line="480" w:lineRule="auto"/>
        <w:jc w:val="center"/>
        <w:rPr>
          <w:rFonts w:ascii="宋体" w:eastAsia="宋体" w:hAnsi="宋体" w:cs="Times New Roman"/>
          <w:b/>
          <w:kern w:val="0"/>
          <w:sz w:val="24"/>
          <w:szCs w:val="24"/>
        </w:rPr>
      </w:pPr>
      <w:r w:rsidRPr="001E04BE">
        <w:rPr>
          <w:rFonts w:ascii="宋体" w:eastAsia="宋体" w:hAnsi="宋体" w:cs="Times New Roman"/>
          <w:b/>
          <w:kern w:val="0"/>
          <w:sz w:val="24"/>
          <w:szCs w:val="24"/>
        </w:rPr>
        <w:lastRenderedPageBreak/>
        <w:t>表</w:t>
      </w:r>
      <w:r w:rsidR="000E29B0">
        <w:rPr>
          <w:rFonts w:ascii="宋体" w:eastAsia="宋体" w:hAnsi="宋体" w:cs="Times New Roman" w:hint="eastAsia"/>
          <w:b/>
          <w:kern w:val="0"/>
          <w:sz w:val="24"/>
          <w:szCs w:val="24"/>
        </w:rPr>
        <w:t>14</w:t>
      </w:r>
      <w:r w:rsidR="001E04BE" w:rsidRPr="001E04BE">
        <w:rPr>
          <w:rFonts w:ascii="宋体" w:eastAsia="宋体" w:hAnsi="宋体" w:cs="Times New Roman" w:hint="eastAsia"/>
          <w:b/>
          <w:kern w:val="0"/>
          <w:sz w:val="24"/>
          <w:szCs w:val="24"/>
        </w:rPr>
        <w:t xml:space="preserve">  </w:t>
      </w:r>
      <w:r w:rsidR="00135782">
        <w:rPr>
          <w:rFonts w:ascii="宋体" w:eastAsia="宋体" w:hAnsi="宋体" w:cs="Times New Roman" w:hint="eastAsia"/>
          <w:b/>
          <w:kern w:val="0"/>
          <w:sz w:val="24"/>
          <w:szCs w:val="24"/>
        </w:rPr>
        <w:t xml:space="preserve"> </w:t>
      </w:r>
      <w:r w:rsidR="00FD3951" w:rsidRPr="001E04BE">
        <w:rPr>
          <w:rFonts w:ascii="宋体" w:eastAsia="宋体" w:hAnsi="宋体" w:cs="Times New Roman" w:hint="eastAsia"/>
          <w:b/>
          <w:kern w:val="0"/>
          <w:sz w:val="24"/>
          <w:szCs w:val="24"/>
        </w:rPr>
        <w:t>冷态功能试验</w:t>
      </w:r>
      <w:r w:rsidRPr="001E04BE">
        <w:rPr>
          <w:rFonts w:ascii="宋体" w:eastAsia="宋体" w:hAnsi="宋体" w:cs="Times New Roman" w:hint="eastAsia"/>
          <w:b/>
          <w:kern w:val="0"/>
          <w:sz w:val="24"/>
          <w:szCs w:val="24"/>
        </w:rPr>
        <w:t>阶段</w:t>
      </w:r>
      <w:proofErr w:type="gramStart"/>
      <w:r w:rsidRPr="001E04BE">
        <w:rPr>
          <w:rFonts w:ascii="宋体" w:eastAsia="宋体" w:hAnsi="宋体" w:cs="Times New Roman"/>
          <w:b/>
          <w:kern w:val="0"/>
          <w:sz w:val="24"/>
          <w:szCs w:val="24"/>
        </w:rPr>
        <w:t>电气仪控单项工程</w:t>
      </w:r>
      <w:proofErr w:type="gramEnd"/>
      <w:r w:rsidRPr="001E04BE">
        <w:rPr>
          <w:rFonts w:ascii="宋体" w:eastAsia="宋体" w:hAnsi="宋体" w:cs="Times New Roman"/>
          <w:b/>
          <w:kern w:val="0"/>
          <w:sz w:val="24"/>
          <w:szCs w:val="24"/>
        </w:rPr>
        <w:t>质量评价得分汇总表</w:t>
      </w:r>
    </w:p>
    <w:tbl>
      <w:tblPr>
        <w:tblStyle w:val="21"/>
        <w:tblW w:w="7880" w:type="dxa"/>
        <w:jc w:val="center"/>
        <w:tblLayout w:type="fixed"/>
        <w:tblCellMar>
          <w:left w:w="93" w:type="dxa"/>
        </w:tblCellMar>
        <w:tblLook w:val="04A0" w:firstRow="1" w:lastRow="0" w:firstColumn="1" w:lastColumn="0" w:noHBand="0" w:noVBand="1"/>
      </w:tblPr>
      <w:tblGrid>
        <w:gridCol w:w="674"/>
        <w:gridCol w:w="1133"/>
        <w:gridCol w:w="1379"/>
        <w:gridCol w:w="1277"/>
        <w:gridCol w:w="1134"/>
        <w:gridCol w:w="1417"/>
        <w:gridCol w:w="866"/>
      </w:tblGrid>
      <w:tr w:rsidR="00DF2A9A" w14:paraId="7B5C573F" w14:textId="77777777">
        <w:trPr>
          <w:jc w:val="center"/>
        </w:trPr>
        <w:tc>
          <w:tcPr>
            <w:tcW w:w="674" w:type="dxa"/>
            <w:vMerge w:val="restart"/>
            <w:tcBorders>
              <w:top w:val="single" w:sz="8" w:space="0" w:color="00000A"/>
              <w:left w:val="single" w:sz="8" w:space="0" w:color="00000A"/>
            </w:tcBorders>
            <w:shd w:val="clear" w:color="auto" w:fill="auto"/>
            <w:tcMar>
              <w:left w:w="93" w:type="dxa"/>
            </w:tcMar>
          </w:tcPr>
          <w:p w14:paraId="580658F4" w14:textId="77777777" w:rsidR="00DF2A9A" w:rsidRDefault="00DF2A9A">
            <w:pPr>
              <w:jc w:val="left"/>
              <w:rPr>
                <w:rFonts w:ascii="宋体" w:eastAsia="宋体" w:hAnsi="宋体" w:cs="Times New Roman"/>
                <w:kern w:val="0"/>
                <w:sz w:val="20"/>
                <w:szCs w:val="21"/>
              </w:rPr>
            </w:pPr>
          </w:p>
          <w:p w14:paraId="068F6D46" w14:textId="77777777" w:rsidR="00DF2A9A" w:rsidRDefault="0036376D">
            <w:pPr>
              <w:jc w:val="left"/>
              <w:rPr>
                <w:rFonts w:ascii="宋体" w:eastAsia="宋体" w:hAnsi="宋体" w:cs="Times New Roman"/>
                <w:kern w:val="0"/>
                <w:sz w:val="20"/>
                <w:szCs w:val="21"/>
              </w:rPr>
            </w:pPr>
            <w:r>
              <w:rPr>
                <w:rFonts w:ascii="宋体" w:eastAsia="宋体" w:hAnsi="宋体" w:cs="Times New Roman"/>
                <w:kern w:val="0"/>
                <w:sz w:val="20"/>
                <w:szCs w:val="21"/>
              </w:rPr>
              <w:t>序号</w:t>
            </w:r>
          </w:p>
        </w:tc>
        <w:tc>
          <w:tcPr>
            <w:tcW w:w="1133" w:type="dxa"/>
            <w:vMerge w:val="restart"/>
            <w:tcBorders>
              <w:top w:val="single" w:sz="8" w:space="0" w:color="00000A"/>
            </w:tcBorders>
            <w:shd w:val="clear" w:color="auto" w:fill="auto"/>
          </w:tcPr>
          <w:p w14:paraId="475FC7BB" w14:textId="77777777" w:rsidR="00DF2A9A" w:rsidRDefault="00DF2A9A">
            <w:pPr>
              <w:jc w:val="center"/>
              <w:rPr>
                <w:rFonts w:ascii="宋体" w:eastAsia="宋体" w:hAnsi="宋体" w:cs="Times New Roman"/>
                <w:kern w:val="0"/>
                <w:sz w:val="20"/>
                <w:szCs w:val="21"/>
              </w:rPr>
            </w:pPr>
          </w:p>
          <w:p w14:paraId="407E3EB4" w14:textId="77777777" w:rsidR="00DF2A9A" w:rsidRDefault="0036376D">
            <w:pPr>
              <w:jc w:val="center"/>
              <w:rPr>
                <w:rFonts w:ascii="宋体" w:eastAsia="宋体" w:hAnsi="宋体" w:cs="Times New Roman"/>
                <w:kern w:val="0"/>
                <w:sz w:val="20"/>
                <w:szCs w:val="21"/>
              </w:rPr>
            </w:pPr>
            <w:r>
              <w:rPr>
                <w:rFonts w:ascii="宋体" w:eastAsia="宋体" w:hAnsi="宋体" w:cs="Times New Roman"/>
                <w:kern w:val="0"/>
                <w:sz w:val="20"/>
                <w:szCs w:val="21"/>
              </w:rPr>
              <w:t>检查项目</w:t>
            </w:r>
          </w:p>
        </w:tc>
        <w:tc>
          <w:tcPr>
            <w:tcW w:w="6073" w:type="dxa"/>
            <w:gridSpan w:val="5"/>
            <w:tcBorders>
              <w:top w:val="single" w:sz="8" w:space="0" w:color="00000A"/>
              <w:right w:val="single" w:sz="8" w:space="0" w:color="00000A"/>
            </w:tcBorders>
            <w:shd w:val="clear" w:color="auto" w:fill="auto"/>
          </w:tcPr>
          <w:p w14:paraId="46385D33" w14:textId="77777777" w:rsidR="00DF2A9A" w:rsidRDefault="0036376D">
            <w:pPr>
              <w:jc w:val="center"/>
              <w:rPr>
                <w:rFonts w:ascii="宋体" w:eastAsia="宋体" w:hAnsi="宋体" w:cs="Times New Roman"/>
                <w:kern w:val="0"/>
                <w:sz w:val="20"/>
                <w:szCs w:val="21"/>
              </w:rPr>
            </w:pPr>
            <w:r>
              <w:rPr>
                <w:rFonts w:ascii="宋体" w:eastAsia="宋体" w:hAnsi="宋体" w:cs="Times New Roman"/>
                <w:kern w:val="0"/>
                <w:sz w:val="20"/>
                <w:szCs w:val="21"/>
              </w:rPr>
              <w:t>工程部位</w:t>
            </w:r>
          </w:p>
        </w:tc>
      </w:tr>
      <w:tr w:rsidR="00ED6C1D" w14:paraId="2B372E27" w14:textId="77777777">
        <w:trPr>
          <w:jc w:val="center"/>
        </w:trPr>
        <w:tc>
          <w:tcPr>
            <w:tcW w:w="674" w:type="dxa"/>
            <w:vMerge/>
            <w:tcBorders>
              <w:left w:val="single" w:sz="8" w:space="0" w:color="00000A"/>
            </w:tcBorders>
            <w:shd w:val="clear" w:color="auto" w:fill="auto"/>
            <w:tcMar>
              <w:left w:w="93" w:type="dxa"/>
            </w:tcMar>
          </w:tcPr>
          <w:p w14:paraId="208C1768" w14:textId="77777777" w:rsidR="00ED6C1D" w:rsidRDefault="00ED6C1D" w:rsidP="00ED6C1D">
            <w:pPr>
              <w:jc w:val="left"/>
              <w:rPr>
                <w:rFonts w:ascii="宋体" w:eastAsia="宋体" w:hAnsi="宋体" w:cs="Times New Roman"/>
                <w:kern w:val="0"/>
                <w:sz w:val="20"/>
                <w:szCs w:val="21"/>
              </w:rPr>
            </w:pPr>
          </w:p>
        </w:tc>
        <w:tc>
          <w:tcPr>
            <w:tcW w:w="1133" w:type="dxa"/>
            <w:vMerge/>
            <w:shd w:val="clear" w:color="auto" w:fill="auto"/>
          </w:tcPr>
          <w:p w14:paraId="396AACA6" w14:textId="77777777" w:rsidR="00ED6C1D" w:rsidRDefault="00ED6C1D" w:rsidP="00ED6C1D">
            <w:pPr>
              <w:jc w:val="left"/>
              <w:rPr>
                <w:rFonts w:ascii="宋体" w:eastAsia="宋体" w:hAnsi="宋体" w:cs="Times New Roman"/>
                <w:kern w:val="0"/>
                <w:sz w:val="20"/>
                <w:szCs w:val="21"/>
              </w:rPr>
            </w:pPr>
          </w:p>
        </w:tc>
        <w:tc>
          <w:tcPr>
            <w:tcW w:w="1379" w:type="dxa"/>
            <w:shd w:val="clear" w:color="auto" w:fill="auto"/>
          </w:tcPr>
          <w:p w14:paraId="4C6E3B2A" w14:textId="77777777" w:rsidR="00ED6C1D" w:rsidRDefault="00ED6C1D" w:rsidP="00ED6C1D">
            <w:pPr>
              <w:jc w:val="center"/>
              <w:rPr>
                <w:rFonts w:ascii="宋体" w:eastAsia="宋体" w:hAnsi="宋体" w:cs="Times New Roman"/>
                <w:kern w:val="0"/>
                <w:sz w:val="20"/>
                <w:szCs w:val="21"/>
              </w:rPr>
            </w:pPr>
            <w:r>
              <w:rPr>
                <w:rFonts w:ascii="宋体" w:eastAsia="宋体" w:hAnsi="宋体" w:cs="Times New Roman"/>
                <w:kern w:val="0"/>
                <w:sz w:val="20"/>
                <w:szCs w:val="21"/>
              </w:rPr>
              <w:t>电气仪控</w:t>
            </w:r>
          </w:p>
          <w:p w14:paraId="3BE09273" w14:textId="77777777" w:rsidR="00ED6C1D" w:rsidRDefault="00ED6C1D" w:rsidP="00ED6C1D">
            <w:pPr>
              <w:jc w:val="center"/>
              <w:rPr>
                <w:rFonts w:ascii="宋体" w:eastAsia="宋体" w:hAnsi="宋体" w:cs="Times New Roman"/>
                <w:kern w:val="0"/>
                <w:sz w:val="20"/>
                <w:szCs w:val="21"/>
              </w:rPr>
            </w:pPr>
            <w:r>
              <w:rPr>
                <w:rFonts w:ascii="宋体" w:eastAsia="宋体" w:hAnsi="宋体" w:cs="Times New Roman"/>
                <w:kern w:val="0"/>
                <w:sz w:val="20"/>
                <w:szCs w:val="21"/>
              </w:rPr>
              <w:t>设备安装</w:t>
            </w:r>
          </w:p>
        </w:tc>
        <w:tc>
          <w:tcPr>
            <w:tcW w:w="1277" w:type="dxa"/>
            <w:shd w:val="clear" w:color="auto" w:fill="auto"/>
          </w:tcPr>
          <w:p w14:paraId="315F179A" w14:textId="77777777" w:rsidR="00ED6C1D" w:rsidRDefault="00ED6C1D" w:rsidP="00ED6C1D">
            <w:pPr>
              <w:jc w:val="center"/>
              <w:rPr>
                <w:rFonts w:ascii="宋体" w:eastAsia="宋体" w:hAnsi="宋体" w:cs="Times New Roman"/>
                <w:kern w:val="0"/>
                <w:sz w:val="20"/>
                <w:szCs w:val="21"/>
              </w:rPr>
            </w:pPr>
            <w:r>
              <w:rPr>
                <w:rFonts w:ascii="宋体" w:eastAsia="宋体" w:hAnsi="宋体" w:cs="Times New Roman"/>
                <w:kern w:val="0"/>
                <w:sz w:val="20"/>
                <w:szCs w:val="21"/>
              </w:rPr>
              <w:t>桥架及保护管安装</w:t>
            </w:r>
          </w:p>
        </w:tc>
        <w:tc>
          <w:tcPr>
            <w:tcW w:w="1134" w:type="dxa"/>
            <w:shd w:val="clear" w:color="auto" w:fill="auto"/>
          </w:tcPr>
          <w:p w14:paraId="28192FE9" w14:textId="77777777" w:rsidR="00ED6C1D" w:rsidRDefault="00ED6C1D" w:rsidP="00ED6C1D">
            <w:pPr>
              <w:jc w:val="center"/>
              <w:rPr>
                <w:rFonts w:ascii="宋体" w:eastAsia="宋体" w:hAnsi="宋体" w:cs="Times New Roman"/>
                <w:kern w:val="0"/>
                <w:sz w:val="20"/>
                <w:szCs w:val="21"/>
              </w:rPr>
            </w:pPr>
            <w:r>
              <w:rPr>
                <w:rFonts w:ascii="宋体" w:eastAsia="宋体" w:hAnsi="宋体" w:cs="Times New Roman"/>
                <w:kern w:val="0"/>
                <w:sz w:val="20"/>
                <w:szCs w:val="21"/>
              </w:rPr>
              <w:t>电缆敷设与端接</w:t>
            </w:r>
          </w:p>
        </w:tc>
        <w:tc>
          <w:tcPr>
            <w:tcW w:w="1417" w:type="dxa"/>
            <w:shd w:val="clear" w:color="auto" w:fill="auto"/>
          </w:tcPr>
          <w:p w14:paraId="694FC3A0" w14:textId="77777777" w:rsidR="00ED6C1D" w:rsidRDefault="00ED6C1D" w:rsidP="00ED6C1D">
            <w:pPr>
              <w:jc w:val="center"/>
              <w:rPr>
                <w:rFonts w:ascii="宋体" w:eastAsia="宋体" w:hAnsi="宋体" w:cs="Times New Roman"/>
                <w:kern w:val="0"/>
                <w:sz w:val="20"/>
                <w:szCs w:val="21"/>
              </w:rPr>
            </w:pPr>
            <w:r>
              <w:rPr>
                <w:rFonts w:ascii="宋体" w:eastAsia="宋体" w:hAnsi="宋体" w:cs="Times New Roman"/>
                <w:kern w:val="0"/>
                <w:sz w:val="20"/>
                <w:szCs w:val="21"/>
              </w:rPr>
              <w:t>防火</w:t>
            </w:r>
          </w:p>
          <w:p w14:paraId="3410C3FE" w14:textId="77777777" w:rsidR="00ED6C1D" w:rsidRDefault="00ED6C1D" w:rsidP="00ED6C1D">
            <w:pPr>
              <w:widowControl/>
              <w:jc w:val="center"/>
              <w:rPr>
                <w:rFonts w:ascii="宋体" w:eastAsia="宋体" w:hAnsi="宋体" w:cs="Times New Roman"/>
                <w:kern w:val="0"/>
                <w:sz w:val="20"/>
                <w:szCs w:val="21"/>
              </w:rPr>
            </w:pPr>
            <w:r>
              <w:rPr>
                <w:rFonts w:ascii="宋体" w:eastAsia="宋体" w:hAnsi="宋体" w:cs="Times New Roman"/>
                <w:kern w:val="0"/>
                <w:sz w:val="20"/>
                <w:szCs w:val="21"/>
              </w:rPr>
              <w:t>封堵</w:t>
            </w:r>
          </w:p>
        </w:tc>
        <w:tc>
          <w:tcPr>
            <w:tcW w:w="866" w:type="dxa"/>
            <w:tcBorders>
              <w:right w:val="single" w:sz="8" w:space="0" w:color="00000A"/>
            </w:tcBorders>
            <w:shd w:val="clear" w:color="auto" w:fill="auto"/>
          </w:tcPr>
          <w:p w14:paraId="023BAC36" w14:textId="77777777" w:rsidR="00ED6C1D" w:rsidRDefault="00ED6C1D" w:rsidP="00ED6C1D">
            <w:pPr>
              <w:jc w:val="center"/>
              <w:rPr>
                <w:rFonts w:ascii="宋体" w:eastAsia="宋体" w:hAnsi="宋体" w:cs="Times New Roman"/>
                <w:kern w:val="0"/>
                <w:sz w:val="20"/>
                <w:szCs w:val="21"/>
              </w:rPr>
            </w:pPr>
            <w:r>
              <w:rPr>
                <w:rFonts w:ascii="宋体" w:eastAsia="宋体" w:hAnsi="宋体" w:cs="Times New Roman" w:hint="eastAsia"/>
                <w:kern w:val="0"/>
                <w:sz w:val="20"/>
                <w:szCs w:val="21"/>
              </w:rPr>
              <w:t>接地</w:t>
            </w:r>
          </w:p>
          <w:p w14:paraId="464A4B4A" w14:textId="77777777" w:rsidR="00ED6C1D" w:rsidRDefault="00ED6C1D" w:rsidP="00ED6C1D">
            <w:pPr>
              <w:jc w:val="center"/>
              <w:rPr>
                <w:rFonts w:ascii="宋体" w:eastAsia="宋体" w:hAnsi="宋体" w:cs="Times New Roman"/>
                <w:kern w:val="0"/>
                <w:sz w:val="20"/>
                <w:szCs w:val="21"/>
              </w:rPr>
            </w:pPr>
            <w:r>
              <w:rPr>
                <w:rFonts w:ascii="宋体" w:eastAsia="宋体" w:hAnsi="宋体" w:cs="Times New Roman"/>
                <w:kern w:val="0"/>
                <w:sz w:val="20"/>
                <w:szCs w:val="21"/>
              </w:rPr>
              <w:t>安装</w:t>
            </w:r>
          </w:p>
        </w:tc>
      </w:tr>
      <w:tr w:rsidR="00DF2A9A" w14:paraId="76E8A850" w14:textId="77777777">
        <w:trPr>
          <w:jc w:val="center"/>
        </w:trPr>
        <w:tc>
          <w:tcPr>
            <w:tcW w:w="674" w:type="dxa"/>
            <w:tcBorders>
              <w:left w:val="single" w:sz="8" w:space="0" w:color="00000A"/>
            </w:tcBorders>
            <w:shd w:val="clear" w:color="auto" w:fill="auto"/>
            <w:tcMar>
              <w:left w:w="93" w:type="dxa"/>
            </w:tcMar>
          </w:tcPr>
          <w:p w14:paraId="7EF25798" w14:textId="77777777" w:rsidR="00DF2A9A" w:rsidRDefault="0036376D">
            <w:pPr>
              <w:ind w:hanging="134"/>
              <w:jc w:val="center"/>
              <w:rPr>
                <w:rFonts w:ascii="宋体" w:eastAsia="宋体" w:hAnsi="宋体" w:cs="Times New Roman"/>
                <w:kern w:val="0"/>
                <w:sz w:val="20"/>
                <w:szCs w:val="21"/>
              </w:rPr>
            </w:pPr>
            <w:r>
              <w:rPr>
                <w:rFonts w:ascii="宋体" w:eastAsia="宋体" w:hAnsi="宋体" w:cs="Times New Roman"/>
                <w:kern w:val="0"/>
                <w:sz w:val="20"/>
                <w:szCs w:val="21"/>
              </w:rPr>
              <w:t xml:space="preserve">  1</w:t>
            </w:r>
          </w:p>
        </w:tc>
        <w:tc>
          <w:tcPr>
            <w:tcW w:w="1133" w:type="dxa"/>
            <w:shd w:val="clear" w:color="auto" w:fill="auto"/>
          </w:tcPr>
          <w:p w14:paraId="321762B9" w14:textId="77777777" w:rsidR="00DF2A9A" w:rsidRDefault="0036376D">
            <w:pPr>
              <w:ind w:hanging="134"/>
              <w:jc w:val="center"/>
              <w:rPr>
                <w:rFonts w:ascii="宋体" w:eastAsia="宋体" w:hAnsi="宋体" w:cs="Times New Roman"/>
                <w:kern w:val="0"/>
                <w:sz w:val="20"/>
                <w:szCs w:val="21"/>
              </w:rPr>
            </w:pPr>
            <w:r>
              <w:rPr>
                <w:rFonts w:ascii="宋体" w:eastAsia="宋体" w:hAnsi="宋体" w:cs="Times New Roman"/>
                <w:kern w:val="0"/>
                <w:sz w:val="20"/>
                <w:szCs w:val="21"/>
              </w:rPr>
              <w:t>性能检测</w:t>
            </w:r>
          </w:p>
        </w:tc>
        <w:tc>
          <w:tcPr>
            <w:tcW w:w="1379" w:type="dxa"/>
            <w:shd w:val="clear" w:color="auto" w:fill="auto"/>
          </w:tcPr>
          <w:p w14:paraId="46331A77" w14:textId="77777777" w:rsidR="00DF2A9A" w:rsidRDefault="00DF2A9A">
            <w:pPr>
              <w:ind w:hanging="134"/>
              <w:jc w:val="left"/>
              <w:rPr>
                <w:rFonts w:ascii="宋体" w:eastAsia="宋体" w:hAnsi="宋体" w:cs="Times New Roman"/>
                <w:kern w:val="0"/>
                <w:sz w:val="20"/>
                <w:szCs w:val="21"/>
              </w:rPr>
            </w:pPr>
          </w:p>
        </w:tc>
        <w:tc>
          <w:tcPr>
            <w:tcW w:w="1277" w:type="dxa"/>
            <w:shd w:val="clear" w:color="auto" w:fill="auto"/>
          </w:tcPr>
          <w:p w14:paraId="318B171B" w14:textId="77777777" w:rsidR="00DF2A9A" w:rsidRDefault="00DF2A9A">
            <w:pPr>
              <w:jc w:val="left"/>
              <w:rPr>
                <w:rFonts w:ascii="宋体" w:eastAsia="宋体" w:hAnsi="宋体" w:cs="Times New Roman"/>
                <w:kern w:val="0"/>
                <w:sz w:val="20"/>
                <w:szCs w:val="21"/>
              </w:rPr>
            </w:pPr>
          </w:p>
        </w:tc>
        <w:tc>
          <w:tcPr>
            <w:tcW w:w="1134" w:type="dxa"/>
            <w:shd w:val="clear" w:color="auto" w:fill="auto"/>
          </w:tcPr>
          <w:p w14:paraId="40023269" w14:textId="77777777" w:rsidR="00DF2A9A" w:rsidRDefault="00DF2A9A">
            <w:pPr>
              <w:jc w:val="left"/>
              <w:rPr>
                <w:rFonts w:ascii="宋体" w:eastAsia="宋体" w:hAnsi="宋体" w:cs="Times New Roman"/>
                <w:kern w:val="0"/>
                <w:sz w:val="20"/>
                <w:szCs w:val="21"/>
              </w:rPr>
            </w:pPr>
          </w:p>
        </w:tc>
        <w:tc>
          <w:tcPr>
            <w:tcW w:w="1417" w:type="dxa"/>
            <w:shd w:val="clear" w:color="auto" w:fill="auto"/>
          </w:tcPr>
          <w:p w14:paraId="2F54CA8D" w14:textId="77777777" w:rsidR="00DF2A9A" w:rsidRDefault="00DF2A9A">
            <w:pPr>
              <w:jc w:val="left"/>
              <w:rPr>
                <w:rFonts w:ascii="宋体" w:eastAsia="宋体" w:hAnsi="宋体" w:cs="Times New Roman"/>
                <w:kern w:val="0"/>
                <w:sz w:val="20"/>
                <w:szCs w:val="21"/>
              </w:rPr>
            </w:pPr>
          </w:p>
        </w:tc>
        <w:tc>
          <w:tcPr>
            <w:tcW w:w="866" w:type="dxa"/>
            <w:tcBorders>
              <w:right w:val="single" w:sz="8" w:space="0" w:color="00000A"/>
            </w:tcBorders>
            <w:shd w:val="clear" w:color="auto" w:fill="auto"/>
          </w:tcPr>
          <w:p w14:paraId="62EB45FB" w14:textId="77777777" w:rsidR="00DF2A9A" w:rsidRDefault="00DF2A9A">
            <w:pPr>
              <w:jc w:val="left"/>
              <w:rPr>
                <w:rFonts w:ascii="宋体" w:eastAsia="宋体" w:hAnsi="宋体" w:cs="Times New Roman"/>
                <w:kern w:val="0"/>
                <w:sz w:val="20"/>
                <w:szCs w:val="21"/>
              </w:rPr>
            </w:pPr>
          </w:p>
        </w:tc>
      </w:tr>
      <w:tr w:rsidR="00DF2A9A" w14:paraId="492BD6FF" w14:textId="77777777">
        <w:trPr>
          <w:jc w:val="center"/>
        </w:trPr>
        <w:tc>
          <w:tcPr>
            <w:tcW w:w="674" w:type="dxa"/>
            <w:tcBorders>
              <w:left w:val="single" w:sz="8" w:space="0" w:color="00000A"/>
            </w:tcBorders>
            <w:shd w:val="clear" w:color="auto" w:fill="auto"/>
            <w:tcMar>
              <w:left w:w="93" w:type="dxa"/>
            </w:tcMar>
          </w:tcPr>
          <w:p w14:paraId="568E081C" w14:textId="77777777" w:rsidR="00DF2A9A" w:rsidRDefault="0036376D">
            <w:pPr>
              <w:ind w:hanging="134"/>
              <w:jc w:val="center"/>
              <w:rPr>
                <w:rFonts w:ascii="宋体" w:eastAsia="宋体" w:hAnsi="宋体" w:cs="Times New Roman"/>
                <w:kern w:val="0"/>
                <w:sz w:val="20"/>
                <w:szCs w:val="21"/>
              </w:rPr>
            </w:pPr>
            <w:r>
              <w:rPr>
                <w:rFonts w:ascii="宋体" w:eastAsia="宋体" w:hAnsi="宋体" w:cs="Times New Roman"/>
                <w:kern w:val="0"/>
                <w:sz w:val="20"/>
                <w:szCs w:val="21"/>
              </w:rPr>
              <w:t xml:space="preserve"> 2</w:t>
            </w:r>
          </w:p>
        </w:tc>
        <w:tc>
          <w:tcPr>
            <w:tcW w:w="1133" w:type="dxa"/>
            <w:shd w:val="clear" w:color="auto" w:fill="auto"/>
          </w:tcPr>
          <w:p w14:paraId="21DA0E8A" w14:textId="77777777" w:rsidR="00DF2A9A" w:rsidRDefault="0036376D">
            <w:pPr>
              <w:jc w:val="left"/>
              <w:rPr>
                <w:rFonts w:ascii="宋体" w:eastAsia="宋体" w:hAnsi="宋体" w:cs="Times New Roman"/>
                <w:kern w:val="0"/>
                <w:sz w:val="20"/>
                <w:szCs w:val="21"/>
              </w:rPr>
            </w:pPr>
            <w:r>
              <w:rPr>
                <w:rFonts w:ascii="宋体" w:eastAsia="宋体" w:hAnsi="宋体" w:cs="Times New Roman"/>
                <w:kern w:val="0"/>
                <w:sz w:val="20"/>
                <w:szCs w:val="21"/>
              </w:rPr>
              <w:t>允许偏差</w:t>
            </w:r>
          </w:p>
        </w:tc>
        <w:tc>
          <w:tcPr>
            <w:tcW w:w="1379" w:type="dxa"/>
            <w:shd w:val="clear" w:color="auto" w:fill="auto"/>
          </w:tcPr>
          <w:p w14:paraId="456C7AFB" w14:textId="77777777" w:rsidR="00DF2A9A" w:rsidRDefault="00DF2A9A">
            <w:pPr>
              <w:jc w:val="left"/>
              <w:rPr>
                <w:rFonts w:ascii="宋体" w:eastAsia="宋体" w:hAnsi="宋体" w:cs="Times New Roman"/>
                <w:kern w:val="0"/>
                <w:sz w:val="20"/>
                <w:szCs w:val="21"/>
              </w:rPr>
            </w:pPr>
          </w:p>
        </w:tc>
        <w:tc>
          <w:tcPr>
            <w:tcW w:w="1277" w:type="dxa"/>
            <w:shd w:val="clear" w:color="auto" w:fill="auto"/>
          </w:tcPr>
          <w:p w14:paraId="6DB6C786" w14:textId="77777777" w:rsidR="00DF2A9A" w:rsidRDefault="00DF2A9A">
            <w:pPr>
              <w:jc w:val="left"/>
              <w:rPr>
                <w:rFonts w:ascii="宋体" w:eastAsia="宋体" w:hAnsi="宋体" w:cs="Times New Roman"/>
                <w:kern w:val="0"/>
                <w:sz w:val="20"/>
                <w:szCs w:val="21"/>
              </w:rPr>
            </w:pPr>
          </w:p>
        </w:tc>
        <w:tc>
          <w:tcPr>
            <w:tcW w:w="1134" w:type="dxa"/>
            <w:shd w:val="clear" w:color="auto" w:fill="auto"/>
          </w:tcPr>
          <w:p w14:paraId="18113F71" w14:textId="77777777" w:rsidR="00DF2A9A" w:rsidRDefault="00DF2A9A">
            <w:pPr>
              <w:jc w:val="left"/>
              <w:rPr>
                <w:rFonts w:ascii="宋体" w:eastAsia="宋体" w:hAnsi="宋体" w:cs="Times New Roman"/>
                <w:kern w:val="0"/>
                <w:sz w:val="20"/>
                <w:szCs w:val="21"/>
              </w:rPr>
            </w:pPr>
          </w:p>
        </w:tc>
        <w:tc>
          <w:tcPr>
            <w:tcW w:w="1417" w:type="dxa"/>
            <w:shd w:val="clear" w:color="auto" w:fill="auto"/>
          </w:tcPr>
          <w:p w14:paraId="68BB8AEB" w14:textId="77777777" w:rsidR="00DF2A9A" w:rsidRDefault="00DF2A9A">
            <w:pPr>
              <w:jc w:val="left"/>
              <w:rPr>
                <w:rFonts w:ascii="宋体" w:eastAsia="宋体" w:hAnsi="宋体" w:cs="Times New Roman"/>
                <w:kern w:val="0"/>
                <w:sz w:val="20"/>
                <w:szCs w:val="21"/>
              </w:rPr>
            </w:pPr>
          </w:p>
        </w:tc>
        <w:tc>
          <w:tcPr>
            <w:tcW w:w="866" w:type="dxa"/>
            <w:tcBorders>
              <w:right w:val="single" w:sz="8" w:space="0" w:color="00000A"/>
            </w:tcBorders>
            <w:shd w:val="clear" w:color="auto" w:fill="auto"/>
          </w:tcPr>
          <w:p w14:paraId="7DCD5466" w14:textId="77777777" w:rsidR="00DF2A9A" w:rsidRDefault="00DF2A9A">
            <w:pPr>
              <w:jc w:val="left"/>
              <w:rPr>
                <w:rFonts w:ascii="宋体" w:eastAsia="宋体" w:hAnsi="宋体" w:cs="Times New Roman"/>
                <w:kern w:val="0"/>
                <w:sz w:val="20"/>
                <w:szCs w:val="21"/>
              </w:rPr>
            </w:pPr>
          </w:p>
        </w:tc>
      </w:tr>
      <w:tr w:rsidR="00DF2A9A" w14:paraId="6BF4E9A5" w14:textId="77777777">
        <w:trPr>
          <w:jc w:val="center"/>
        </w:trPr>
        <w:tc>
          <w:tcPr>
            <w:tcW w:w="674" w:type="dxa"/>
            <w:tcBorders>
              <w:left w:val="single" w:sz="8" w:space="0" w:color="00000A"/>
            </w:tcBorders>
            <w:shd w:val="clear" w:color="auto" w:fill="auto"/>
            <w:tcMar>
              <w:left w:w="93" w:type="dxa"/>
            </w:tcMar>
          </w:tcPr>
          <w:p w14:paraId="31E3DDEA" w14:textId="77777777" w:rsidR="00DF2A9A" w:rsidRDefault="0036376D">
            <w:pPr>
              <w:ind w:hanging="134"/>
              <w:jc w:val="center"/>
              <w:rPr>
                <w:rFonts w:ascii="宋体" w:eastAsia="宋体" w:hAnsi="宋体" w:cs="Times New Roman"/>
                <w:kern w:val="0"/>
                <w:sz w:val="20"/>
                <w:szCs w:val="21"/>
              </w:rPr>
            </w:pPr>
            <w:r>
              <w:rPr>
                <w:rFonts w:ascii="宋体" w:eastAsia="宋体" w:hAnsi="宋体" w:cs="Times New Roman"/>
                <w:kern w:val="0"/>
                <w:sz w:val="20"/>
                <w:szCs w:val="21"/>
              </w:rPr>
              <w:t xml:space="preserve"> 3</w:t>
            </w:r>
          </w:p>
        </w:tc>
        <w:tc>
          <w:tcPr>
            <w:tcW w:w="1133" w:type="dxa"/>
            <w:shd w:val="clear" w:color="auto" w:fill="auto"/>
          </w:tcPr>
          <w:p w14:paraId="0DC5155B" w14:textId="77777777" w:rsidR="00DF2A9A" w:rsidRDefault="0036376D">
            <w:pPr>
              <w:jc w:val="left"/>
              <w:rPr>
                <w:rFonts w:ascii="宋体" w:eastAsia="宋体" w:hAnsi="宋体" w:cs="Times New Roman"/>
                <w:kern w:val="0"/>
                <w:sz w:val="20"/>
                <w:szCs w:val="21"/>
              </w:rPr>
            </w:pPr>
            <w:r>
              <w:rPr>
                <w:rFonts w:ascii="宋体" w:eastAsia="宋体" w:hAnsi="宋体" w:cs="Times New Roman"/>
                <w:kern w:val="0"/>
                <w:sz w:val="20"/>
                <w:szCs w:val="21"/>
              </w:rPr>
              <w:t>质量记录</w:t>
            </w:r>
          </w:p>
        </w:tc>
        <w:tc>
          <w:tcPr>
            <w:tcW w:w="1379" w:type="dxa"/>
            <w:shd w:val="clear" w:color="auto" w:fill="auto"/>
          </w:tcPr>
          <w:p w14:paraId="5CD0F223" w14:textId="77777777" w:rsidR="00DF2A9A" w:rsidRDefault="00DF2A9A">
            <w:pPr>
              <w:jc w:val="left"/>
              <w:rPr>
                <w:rFonts w:ascii="宋体" w:eastAsia="宋体" w:hAnsi="宋体" w:cs="Times New Roman"/>
                <w:kern w:val="0"/>
                <w:sz w:val="20"/>
                <w:szCs w:val="21"/>
              </w:rPr>
            </w:pPr>
          </w:p>
        </w:tc>
        <w:tc>
          <w:tcPr>
            <w:tcW w:w="1277" w:type="dxa"/>
            <w:shd w:val="clear" w:color="auto" w:fill="auto"/>
          </w:tcPr>
          <w:p w14:paraId="56E61DC0" w14:textId="77777777" w:rsidR="00DF2A9A" w:rsidRDefault="00DF2A9A">
            <w:pPr>
              <w:jc w:val="left"/>
              <w:rPr>
                <w:rFonts w:ascii="宋体" w:eastAsia="宋体" w:hAnsi="宋体" w:cs="Times New Roman"/>
                <w:kern w:val="0"/>
                <w:sz w:val="20"/>
                <w:szCs w:val="21"/>
              </w:rPr>
            </w:pPr>
          </w:p>
        </w:tc>
        <w:tc>
          <w:tcPr>
            <w:tcW w:w="1134" w:type="dxa"/>
            <w:shd w:val="clear" w:color="auto" w:fill="auto"/>
          </w:tcPr>
          <w:p w14:paraId="55104450" w14:textId="77777777" w:rsidR="00DF2A9A" w:rsidRDefault="00DF2A9A">
            <w:pPr>
              <w:jc w:val="left"/>
              <w:rPr>
                <w:rFonts w:ascii="宋体" w:eastAsia="宋体" w:hAnsi="宋体" w:cs="Times New Roman"/>
                <w:kern w:val="0"/>
                <w:sz w:val="20"/>
                <w:szCs w:val="21"/>
              </w:rPr>
            </w:pPr>
          </w:p>
        </w:tc>
        <w:tc>
          <w:tcPr>
            <w:tcW w:w="1417" w:type="dxa"/>
            <w:shd w:val="clear" w:color="auto" w:fill="auto"/>
          </w:tcPr>
          <w:p w14:paraId="6C198AAD" w14:textId="77777777" w:rsidR="00DF2A9A" w:rsidRDefault="00DF2A9A">
            <w:pPr>
              <w:jc w:val="left"/>
              <w:rPr>
                <w:rFonts w:ascii="宋体" w:eastAsia="宋体" w:hAnsi="宋体" w:cs="Times New Roman"/>
                <w:kern w:val="0"/>
                <w:sz w:val="20"/>
                <w:szCs w:val="21"/>
              </w:rPr>
            </w:pPr>
          </w:p>
        </w:tc>
        <w:tc>
          <w:tcPr>
            <w:tcW w:w="866" w:type="dxa"/>
            <w:tcBorders>
              <w:right w:val="single" w:sz="8" w:space="0" w:color="00000A"/>
            </w:tcBorders>
            <w:shd w:val="clear" w:color="auto" w:fill="auto"/>
          </w:tcPr>
          <w:p w14:paraId="2AE9F1FB" w14:textId="77777777" w:rsidR="00DF2A9A" w:rsidRDefault="00DF2A9A">
            <w:pPr>
              <w:jc w:val="left"/>
              <w:rPr>
                <w:rFonts w:ascii="宋体" w:eastAsia="宋体" w:hAnsi="宋体" w:cs="Times New Roman"/>
                <w:kern w:val="0"/>
                <w:sz w:val="20"/>
                <w:szCs w:val="21"/>
              </w:rPr>
            </w:pPr>
          </w:p>
        </w:tc>
      </w:tr>
      <w:tr w:rsidR="00DF2A9A" w14:paraId="359EA25B" w14:textId="77777777">
        <w:trPr>
          <w:jc w:val="center"/>
        </w:trPr>
        <w:tc>
          <w:tcPr>
            <w:tcW w:w="674" w:type="dxa"/>
            <w:tcBorders>
              <w:left w:val="single" w:sz="8" w:space="0" w:color="00000A"/>
            </w:tcBorders>
            <w:shd w:val="clear" w:color="auto" w:fill="auto"/>
            <w:tcMar>
              <w:left w:w="93" w:type="dxa"/>
            </w:tcMar>
          </w:tcPr>
          <w:p w14:paraId="2DB45960" w14:textId="77777777" w:rsidR="00DF2A9A" w:rsidRDefault="0036376D">
            <w:pPr>
              <w:jc w:val="center"/>
              <w:rPr>
                <w:rFonts w:ascii="宋体" w:eastAsia="宋体" w:hAnsi="宋体" w:cs="Times New Roman"/>
                <w:kern w:val="0"/>
                <w:sz w:val="20"/>
                <w:szCs w:val="21"/>
              </w:rPr>
            </w:pPr>
            <w:r>
              <w:rPr>
                <w:rFonts w:ascii="宋体" w:eastAsia="宋体" w:hAnsi="宋体" w:cs="Times New Roman"/>
                <w:kern w:val="0"/>
                <w:sz w:val="20"/>
                <w:szCs w:val="21"/>
              </w:rPr>
              <w:t>4</w:t>
            </w:r>
          </w:p>
        </w:tc>
        <w:tc>
          <w:tcPr>
            <w:tcW w:w="1133" w:type="dxa"/>
            <w:shd w:val="clear" w:color="auto" w:fill="auto"/>
          </w:tcPr>
          <w:p w14:paraId="7AD58A38" w14:textId="77777777" w:rsidR="00DF2A9A" w:rsidRDefault="0036376D">
            <w:pPr>
              <w:jc w:val="left"/>
              <w:rPr>
                <w:rFonts w:ascii="宋体" w:eastAsia="宋体" w:hAnsi="宋体" w:cs="Times New Roman"/>
                <w:kern w:val="0"/>
                <w:sz w:val="20"/>
                <w:szCs w:val="21"/>
              </w:rPr>
            </w:pPr>
            <w:r>
              <w:rPr>
                <w:rFonts w:ascii="宋体" w:eastAsia="宋体" w:hAnsi="宋体" w:cs="Times New Roman"/>
                <w:kern w:val="0"/>
                <w:sz w:val="20"/>
                <w:szCs w:val="21"/>
              </w:rPr>
              <w:t>观感质量</w:t>
            </w:r>
          </w:p>
        </w:tc>
        <w:tc>
          <w:tcPr>
            <w:tcW w:w="1379" w:type="dxa"/>
            <w:shd w:val="clear" w:color="auto" w:fill="auto"/>
          </w:tcPr>
          <w:p w14:paraId="6D247815" w14:textId="77777777" w:rsidR="00DF2A9A" w:rsidRDefault="00DF2A9A">
            <w:pPr>
              <w:jc w:val="left"/>
              <w:rPr>
                <w:rFonts w:ascii="宋体" w:eastAsia="宋体" w:hAnsi="宋体" w:cs="Times New Roman"/>
                <w:kern w:val="0"/>
                <w:sz w:val="20"/>
                <w:szCs w:val="21"/>
              </w:rPr>
            </w:pPr>
          </w:p>
        </w:tc>
        <w:tc>
          <w:tcPr>
            <w:tcW w:w="1277" w:type="dxa"/>
            <w:shd w:val="clear" w:color="auto" w:fill="auto"/>
          </w:tcPr>
          <w:p w14:paraId="2B1FB3A4" w14:textId="77777777" w:rsidR="00DF2A9A" w:rsidRDefault="00DF2A9A">
            <w:pPr>
              <w:jc w:val="left"/>
              <w:rPr>
                <w:rFonts w:ascii="宋体" w:eastAsia="宋体" w:hAnsi="宋体" w:cs="Times New Roman"/>
                <w:kern w:val="0"/>
                <w:sz w:val="20"/>
                <w:szCs w:val="21"/>
              </w:rPr>
            </w:pPr>
          </w:p>
        </w:tc>
        <w:tc>
          <w:tcPr>
            <w:tcW w:w="1134" w:type="dxa"/>
            <w:shd w:val="clear" w:color="auto" w:fill="auto"/>
          </w:tcPr>
          <w:p w14:paraId="7A3B77B6" w14:textId="77777777" w:rsidR="00DF2A9A" w:rsidRDefault="00DF2A9A">
            <w:pPr>
              <w:jc w:val="left"/>
              <w:rPr>
                <w:rFonts w:ascii="宋体" w:eastAsia="宋体" w:hAnsi="宋体" w:cs="Times New Roman"/>
                <w:kern w:val="0"/>
                <w:sz w:val="20"/>
                <w:szCs w:val="21"/>
              </w:rPr>
            </w:pPr>
          </w:p>
        </w:tc>
        <w:tc>
          <w:tcPr>
            <w:tcW w:w="1417" w:type="dxa"/>
            <w:shd w:val="clear" w:color="auto" w:fill="auto"/>
          </w:tcPr>
          <w:p w14:paraId="566C78DA" w14:textId="77777777" w:rsidR="00DF2A9A" w:rsidRDefault="00DF2A9A">
            <w:pPr>
              <w:jc w:val="left"/>
              <w:rPr>
                <w:rFonts w:ascii="宋体" w:eastAsia="宋体" w:hAnsi="宋体" w:cs="Times New Roman"/>
                <w:kern w:val="0"/>
                <w:sz w:val="20"/>
                <w:szCs w:val="21"/>
              </w:rPr>
            </w:pPr>
          </w:p>
        </w:tc>
        <w:tc>
          <w:tcPr>
            <w:tcW w:w="866" w:type="dxa"/>
            <w:tcBorders>
              <w:right w:val="single" w:sz="8" w:space="0" w:color="00000A"/>
            </w:tcBorders>
            <w:shd w:val="clear" w:color="auto" w:fill="auto"/>
          </w:tcPr>
          <w:p w14:paraId="1A65273A" w14:textId="77777777" w:rsidR="00DF2A9A" w:rsidRDefault="00DF2A9A">
            <w:pPr>
              <w:jc w:val="left"/>
              <w:rPr>
                <w:rFonts w:ascii="宋体" w:eastAsia="宋体" w:hAnsi="宋体" w:cs="Times New Roman"/>
                <w:kern w:val="0"/>
                <w:sz w:val="20"/>
                <w:szCs w:val="21"/>
              </w:rPr>
            </w:pPr>
          </w:p>
        </w:tc>
      </w:tr>
      <w:tr w:rsidR="00DF2A9A" w14:paraId="7BE903CA" w14:textId="77777777" w:rsidTr="00474E00">
        <w:trPr>
          <w:jc w:val="center"/>
        </w:trPr>
        <w:tc>
          <w:tcPr>
            <w:tcW w:w="1807" w:type="dxa"/>
            <w:gridSpan w:val="2"/>
            <w:tcBorders>
              <w:left w:val="single" w:sz="8" w:space="0" w:color="00000A"/>
            </w:tcBorders>
            <w:shd w:val="clear" w:color="auto" w:fill="auto"/>
            <w:tcMar>
              <w:left w:w="93" w:type="dxa"/>
            </w:tcMar>
            <w:vAlign w:val="center"/>
          </w:tcPr>
          <w:p w14:paraId="21C73F13" w14:textId="77777777" w:rsidR="00DF2A9A" w:rsidRDefault="0036376D" w:rsidP="00474E00">
            <w:pPr>
              <w:jc w:val="center"/>
              <w:rPr>
                <w:rFonts w:ascii="宋体" w:eastAsia="宋体" w:hAnsi="宋体" w:cs="Times New Roman"/>
                <w:kern w:val="0"/>
                <w:sz w:val="20"/>
                <w:szCs w:val="21"/>
              </w:rPr>
            </w:pPr>
            <w:r>
              <w:rPr>
                <w:rFonts w:ascii="宋体" w:eastAsia="宋体" w:hAnsi="宋体" w:cs="Times New Roman"/>
                <w:kern w:val="0"/>
                <w:sz w:val="20"/>
                <w:szCs w:val="21"/>
              </w:rPr>
              <w:t>合计</w:t>
            </w:r>
          </w:p>
        </w:tc>
        <w:tc>
          <w:tcPr>
            <w:tcW w:w="1379" w:type="dxa"/>
            <w:shd w:val="clear" w:color="auto" w:fill="auto"/>
          </w:tcPr>
          <w:p w14:paraId="73CB7059" w14:textId="77777777" w:rsidR="00DF2A9A" w:rsidRDefault="00DF2A9A">
            <w:pPr>
              <w:jc w:val="left"/>
              <w:rPr>
                <w:rFonts w:ascii="宋体" w:eastAsia="宋体" w:hAnsi="宋体" w:cs="Times New Roman"/>
                <w:kern w:val="0"/>
                <w:sz w:val="20"/>
                <w:szCs w:val="21"/>
              </w:rPr>
            </w:pPr>
          </w:p>
        </w:tc>
        <w:tc>
          <w:tcPr>
            <w:tcW w:w="1277" w:type="dxa"/>
            <w:shd w:val="clear" w:color="auto" w:fill="auto"/>
          </w:tcPr>
          <w:p w14:paraId="5EA20C3A" w14:textId="77777777" w:rsidR="00DF2A9A" w:rsidRDefault="00DF2A9A">
            <w:pPr>
              <w:jc w:val="left"/>
              <w:rPr>
                <w:rFonts w:ascii="宋体" w:eastAsia="宋体" w:hAnsi="宋体" w:cs="Times New Roman"/>
                <w:kern w:val="0"/>
                <w:sz w:val="20"/>
                <w:szCs w:val="21"/>
              </w:rPr>
            </w:pPr>
          </w:p>
        </w:tc>
        <w:tc>
          <w:tcPr>
            <w:tcW w:w="1134" w:type="dxa"/>
            <w:shd w:val="clear" w:color="auto" w:fill="auto"/>
          </w:tcPr>
          <w:p w14:paraId="09BBFDB1" w14:textId="77777777" w:rsidR="00DF2A9A" w:rsidRDefault="00DF2A9A">
            <w:pPr>
              <w:jc w:val="left"/>
              <w:rPr>
                <w:rFonts w:ascii="宋体" w:eastAsia="宋体" w:hAnsi="宋体" w:cs="Times New Roman"/>
                <w:kern w:val="0"/>
                <w:sz w:val="20"/>
                <w:szCs w:val="21"/>
              </w:rPr>
            </w:pPr>
          </w:p>
        </w:tc>
        <w:tc>
          <w:tcPr>
            <w:tcW w:w="1417" w:type="dxa"/>
            <w:shd w:val="clear" w:color="auto" w:fill="auto"/>
          </w:tcPr>
          <w:p w14:paraId="0C002301" w14:textId="77777777" w:rsidR="00DF2A9A" w:rsidRDefault="00DF2A9A">
            <w:pPr>
              <w:jc w:val="left"/>
              <w:rPr>
                <w:rFonts w:ascii="宋体" w:eastAsia="宋体" w:hAnsi="宋体" w:cs="Times New Roman"/>
                <w:kern w:val="0"/>
                <w:sz w:val="20"/>
                <w:szCs w:val="21"/>
              </w:rPr>
            </w:pPr>
          </w:p>
        </w:tc>
        <w:tc>
          <w:tcPr>
            <w:tcW w:w="866" w:type="dxa"/>
            <w:tcBorders>
              <w:right w:val="single" w:sz="8" w:space="0" w:color="00000A"/>
            </w:tcBorders>
            <w:shd w:val="clear" w:color="auto" w:fill="auto"/>
          </w:tcPr>
          <w:p w14:paraId="7C4B9D93" w14:textId="77777777" w:rsidR="00DF2A9A" w:rsidRDefault="00DF2A9A">
            <w:pPr>
              <w:jc w:val="left"/>
              <w:rPr>
                <w:rFonts w:ascii="宋体" w:eastAsia="宋体" w:hAnsi="宋体" w:cs="Times New Roman"/>
                <w:kern w:val="0"/>
                <w:sz w:val="20"/>
                <w:szCs w:val="21"/>
              </w:rPr>
            </w:pPr>
          </w:p>
        </w:tc>
      </w:tr>
      <w:tr w:rsidR="00DF2A9A" w14:paraId="3C3A8053" w14:textId="77777777" w:rsidTr="00474E00">
        <w:trPr>
          <w:jc w:val="center"/>
        </w:trPr>
        <w:tc>
          <w:tcPr>
            <w:tcW w:w="1807" w:type="dxa"/>
            <w:gridSpan w:val="2"/>
            <w:tcBorders>
              <w:left w:val="single" w:sz="8" w:space="0" w:color="00000A"/>
            </w:tcBorders>
            <w:shd w:val="clear" w:color="auto" w:fill="auto"/>
            <w:tcMar>
              <w:left w:w="93" w:type="dxa"/>
            </w:tcMar>
            <w:vAlign w:val="center"/>
          </w:tcPr>
          <w:p w14:paraId="35435219" w14:textId="77777777" w:rsidR="00DF2A9A" w:rsidRDefault="0036376D" w:rsidP="00474E00">
            <w:pPr>
              <w:jc w:val="center"/>
              <w:rPr>
                <w:rFonts w:ascii="宋体" w:eastAsia="宋体" w:hAnsi="宋体" w:cs="Times New Roman"/>
                <w:kern w:val="0"/>
                <w:sz w:val="20"/>
                <w:szCs w:val="21"/>
              </w:rPr>
            </w:pPr>
            <w:r>
              <w:rPr>
                <w:rFonts w:ascii="宋体" w:eastAsia="宋体" w:hAnsi="宋体" w:cs="Times New Roman"/>
                <w:kern w:val="0"/>
                <w:sz w:val="20"/>
                <w:szCs w:val="21"/>
              </w:rPr>
              <w:t>权重</w:t>
            </w:r>
            <w:r>
              <w:rPr>
                <w:rFonts w:ascii="宋体" w:eastAsia="宋体" w:hAnsi="宋体" w:cs="宋体"/>
                <w:color w:val="000000"/>
                <w:kern w:val="0"/>
                <w:sz w:val="20"/>
                <w:szCs w:val="21"/>
              </w:rPr>
              <w:t>（%）</w:t>
            </w:r>
          </w:p>
        </w:tc>
        <w:tc>
          <w:tcPr>
            <w:tcW w:w="1379" w:type="dxa"/>
            <w:shd w:val="clear" w:color="auto" w:fill="auto"/>
            <w:vAlign w:val="center"/>
          </w:tcPr>
          <w:p w14:paraId="72B14A58" w14:textId="77777777" w:rsidR="00DF2A9A" w:rsidRDefault="0036376D" w:rsidP="00474E00">
            <w:pPr>
              <w:jc w:val="center"/>
              <w:rPr>
                <w:rFonts w:ascii="宋体" w:eastAsia="宋体" w:hAnsi="宋体" w:cs="Times New Roman"/>
                <w:kern w:val="0"/>
                <w:sz w:val="20"/>
                <w:szCs w:val="21"/>
              </w:rPr>
            </w:pPr>
            <w:r>
              <w:rPr>
                <w:rFonts w:ascii="宋体" w:eastAsia="宋体" w:hAnsi="宋体" w:cs="Times New Roman"/>
                <w:kern w:val="0"/>
                <w:sz w:val="20"/>
                <w:szCs w:val="21"/>
              </w:rPr>
              <w:t>30</w:t>
            </w:r>
          </w:p>
        </w:tc>
        <w:tc>
          <w:tcPr>
            <w:tcW w:w="1277" w:type="dxa"/>
            <w:shd w:val="clear" w:color="auto" w:fill="auto"/>
            <w:vAlign w:val="center"/>
          </w:tcPr>
          <w:p w14:paraId="167DF3D4" w14:textId="77777777" w:rsidR="00DF2A9A" w:rsidRDefault="0036376D" w:rsidP="00474E00">
            <w:pPr>
              <w:jc w:val="center"/>
              <w:rPr>
                <w:rFonts w:ascii="宋体" w:eastAsia="宋体" w:hAnsi="宋体" w:cs="Times New Roman"/>
                <w:kern w:val="0"/>
                <w:sz w:val="20"/>
                <w:szCs w:val="21"/>
              </w:rPr>
            </w:pPr>
            <w:r>
              <w:rPr>
                <w:rFonts w:ascii="宋体" w:eastAsia="宋体" w:hAnsi="宋体" w:cs="Times New Roman"/>
                <w:kern w:val="0"/>
                <w:sz w:val="20"/>
                <w:szCs w:val="21"/>
              </w:rPr>
              <w:t>20</w:t>
            </w:r>
          </w:p>
        </w:tc>
        <w:tc>
          <w:tcPr>
            <w:tcW w:w="1134" w:type="dxa"/>
            <w:shd w:val="clear" w:color="auto" w:fill="auto"/>
            <w:vAlign w:val="center"/>
          </w:tcPr>
          <w:p w14:paraId="78FFC82E" w14:textId="77777777" w:rsidR="00DF2A9A" w:rsidRDefault="0036376D" w:rsidP="00474E00">
            <w:pPr>
              <w:jc w:val="center"/>
              <w:rPr>
                <w:rFonts w:ascii="宋体" w:eastAsia="宋体" w:hAnsi="宋体" w:cs="Times New Roman"/>
                <w:kern w:val="0"/>
                <w:sz w:val="20"/>
                <w:szCs w:val="21"/>
              </w:rPr>
            </w:pPr>
            <w:r>
              <w:rPr>
                <w:rFonts w:ascii="宋体" w:eastAsia="宋体" w:hAnsi="宋体" w:cs="Times New Roman"/>
                <w:kern w:val="0"/>
                <w:sz w:val="20"/>
                <w:szCs w:val="21"/>
              </w:rPr>
              <w:t>20</w:t>
            </w:r>
          </w:p>
        </w:tc>
        <w:tc>
          <w:tcPr>
            <w:tcW w:w="1417" w:type="dxa"/>
            <w:shd w:val="clear" w:color="auto" w:fill="auto"/>
            <w:vAlign w:val="center"/>
          </w:tcPr>
          <w:p w14:paraId="07AF8772" w14:textId="77777777" w:rsidR="00DF2A9A" w:rsidRDefault="0036376D" w:rsidP="00474E00">
            <w:pPr>
              <w:jc w:val="center"/>
              <w:rPr>
                <w:rFonts w:ascii="宋体" w:eastAsia="宋体" w:hAnsi="宋体" w:cs="Times New Roman"/>
                <w:kern w:val="0"/>
                <w:sz w:val="20"/>
                <w:szCs w:val="21"/>
              </w:rPr>
            </w:pPr>
            <w:r>
              <w:rPr>
                <w:rFonts w:ascii="宋体" w:eastAsia="宋体" w:hAnsi="宋体" w:cs="Times New Roman"/>
                <w:kern w:val="0"/>
                <w:sz w:val="20"/>
                <w:szCs w:val="21"/>
              </w:rPr>
              <w:t>20</w:t>
            </w:r>
          </w:p>
        </w:tc>
        <w:tc>
          <w:tcPr>
            <w:tcW w:w="866" w:type="dxa"/>
            <w:tcBorders>
              <w:right w:val="single" w:sz="8" w:space="0" w:color="00000A"/>
            </w:tcBorders>
            <w:shd w:val="clear" w:color="auto" w:fill="auto"/>
            <w:vAlign w:val="center"/>
          </w:tcPr>
          <w:p w14:paraId="73EBE844" w14:textId="77777777" w:rsidR="00DF2A9A" w:rsidRDefault="0036376D" w:rsidP="00474E00">
            <w:pPr>
              <w:jc w:val="center"/>
              <w:rPr>
                <w:rFonts w:ascii="宋体" w:eastAsia="宋体" w:hAnsi="宋体" w:cs="Times New Roman"/>
                <w:kern w:val="0"/>
                <w:sz w:val="20"/>
                <w:szCs w:val="21"/>
              </w:rPr>
            </w:pPr>
            <w:r>
              <w:rPr>
                <w:rFonts w:ascii="宋体" w:eastAsia="宋体" w:hAnsi="宋体" w:cs="Times New Roman"/>
                <w:kern w:val="0"/>
                <w:sz w:val="20"/>
                <w:szCs w:val="21"/>
              </w:rPr>
              <w:t>10</w:t>
            </w:r>
          </w:p>
        </w:tc>
      </w:tr>
      <w:tr w:rsidR="00DF2A9A" w14:paraId="6F451021" w14:textId="77777777" w:rsidTr="00474E00">
        <w:trPr>
          <w:jc w:val="center"/>
        </w:trPr>
        <w:tc>
          <w:tcPr>
            <w:tcW w:w="1807" w:type="dxa"/>
            <w:gridSpan w:val="2"/>
            <w:tcBorders>
              <w:left w:val="single" w:sz="8" w:space="0" w:color="00000A"/>
            </w:tcBorders>
            <w:shd w:val="clear" w:color="auto" w:fill="auto"/>
            <w:tcMar>
              <w:left w:w="93" w:type="dxa"/>
            </w:tcMar>
            <w:vAlign w:val="center"/>
          </w:tcPr>
          <w:p w14:paraId="2B59C14D" w14:textId="77777777" w:rsidR="00DF2A9A" w:rsidRDefault="0036376D" w:rsidP="00474E00">
            <w:pPr>
              <w:jc w:val="center"/>
              <w:rPr>
                <w:rFonts w:ascii="宋体" w:eastAsia="宋体" w:hAnsi="宋体" w:cs="Times New Roman"/>
                <w:kern w:val="0"/>
                <w:sz w:val="20"/>
                <w:szCs w:val="21"/>
              </w:rPr>
            </w:pPr>
            <w:r>
              <w:rPr>
                <w:rFonts w:ascii="宋体" w:eastAsia="宋体" w:hAnsi="宋体" w:cs="Times New Roman"/>
                <w:kern w:val="0"/>
                <w:sz w:val="20"/>
                <w:szCs w:val="21"/>
              </w:rPr>
              <w:t>实得分</w:t>
            </w:r>
          </w:p>
        </w:tc>
        <w:tc>
          <w:tcPr>
            <w:tcW w:w="1379" w:type="dxa"/>
            <w:shd w:val="clear" w:color="auto" w:fill="auto"/>
          </w:tcPr>
          <w:p w14:paraId="2D5975F3" w14:textId="77777777" w:rsidR="00DF2A9A" w:rsidRDefault="00DF2A9A">
            <w:pPr>
              <w:jc w:val="left"/>
              <w:rPr>
                <w:rFonts w:ascii="宋体" w:eastAsia="宋体" w:hAnsi="宋体" w:cs="Times New Roman"/>
                <w:kern w:val="0"/>
                <w:sz w:val="20"/>
                <w:szCs w:val="21"/>
              </w:rPr>
            </w:pPr>
          </w:p>
        </w:tc>
        <w:tc>
          <w:tcPr>
            <w:tcW w:w="1277" w:type="dxa"/>
            <w:shd w:val="clear" w:color="auto" w:fill="auto"/>
          </w:tcPr>
          <w:p w14:paraId="5C0EAFFC" w14:textId="77777777" w:rsidR="00DF2A9A" w:rsidRDefault="00DF2A9A">
            <w:pPr>
              <w:jc w:val="left"/>
              <w:rPr>
                <w:rFonts w:ascii="宋体" w:eastAsia="宋体" w:hAnsi="宋体" w:cs="Times New Roman"/>
                <w:kern w:val="0"/>
                <w:sz w:val="20"/>
                <w:szCs w:val="21"/>
              </w:rPr>
            </w:pPr>
          </w:p>
        </w:tc>
        <w:tc>
          <w:tcPr>
            <w:tcW w:w="1134" w:type="dxa"/>
            <w:shd w:val="clear" w:color="auto" w:fill="auto"/>
          </w:tcPr>
          <w:p w14:paraId="3A82460A" w14:textId="77777777" w:rsidR="00DF2A9A" w:rsidRDefault="00DF2A9A">
            <w:pPr>
              <w:jc w:val="left"/>
              <w:rPr>
                <w:rFonts w:ascii="宋体" w:eastAsia="宋体" w:hAnsi="宋体" w:cs="Times New Roman"/>
                <w:kern w:val="0"/>
                <w:sz w:val="20"/>
                <w:szCs w:val="21"/>
              </w:rPr>
            </w:pPr>
          </w:p>
        </w:tc>
        <w:tc>
          <w:tcPr>
            <w:tcW w:w="1417" w:type="dxa"/>
            <w:shd w:val="clear" w:color="auto" w:fill="auto"/>
          </w:tcPr>
          <w:p w14:paraId="32C5D243" w14:textId="77777777" w:rsidR="00DF2A9A" w:rsidRDefault="00DF2A9A">
            <w:pPr>
              <w:jc w:val="left"/>
              <w:rPr>
                <w:rFonts w:ascii="宋体" w:eastAsia="宋体" w:hAnsi="宋体" w:cs="Times New Roman"/>
                <w:kern w:val="0"/>
                <w:sz w:val="20"/>
                <w:szCs w:val="21"/>
              </w:rPr>
            </w:pPr>
          </w:p>
        </w:tc>
        <w:tc>
          <w:tcPr>
            <w:tcW w:w="866" w:type="dxa"/>
            <w:tcBorders>
              <w:right w:val="single" w:sz="8" w:space="0" w:color="00000A"/>
            </w:tcBorders>
            <w:shd w:val="clear" w:color="auto" w:fill="auto"/>
          </w:tcPr>
          <w:p w14:paraId="6A202C01" w14:textId="77777777" w:rsidR="00DF2A9A" w:rsidRDefault="00DF2A9A">
            <w:pPr>
              <w:jc w:val="left"/>
              <w:rPr>
                <w:rFonts w:ascii="宋体" w:eastAsia="宋体" w:hAnsi="宋体" w:cs="Times New Roman"/>
                <w:kern w:val="0"/>
                <w:sz w:val="20"/>
                <w:szCs w:val="21"/>
              </w:rPr>
            </w:pPr>
          </w:p>
        </w:tc>
      </w:tr>
      <w:tr w:rsidR="00DF2A9A" w14:paraId="23B61E8E" w14:textId="77777777" w:rsidTr="00474E00">
        <w:trPr>
          <w:jc w:val="center"/>
        </w:trPr>
        <w:tc>
          <w:tcPr>
            <w:tcW w:w="1807" w:type="dxa"/>
            <w:gridSpan w:val="2"/>
            <w:tcBorders>
              <w:left w:val="single" w:sz="8" w:space="0" w:color="00000A"/>
            </w:tcBorders>
            <w:shd w:val="clear" w:color="auto" w:fill="auto"/>
            <w:tcMar>
              <w:left w:w="93" w:type="dxa"/>
            </w:tcMar>
            <w:vAlign w:val="center"/>
          </w:tcPr>
          <w:p w14:paraId="4788C629" w14:textId="77777777" w:rsidR="00DF2A9A" w:rsidRDefault="0036376D" w:rsidP="00474E00">
            <w:pPr>
              <w:jc w:val="center"/>
              <w:rPr>
                <w:rFonts w:ascii="宋体" w:eastAsia="宋体" w:hAnsi="宋体" w:cs="Times New Roman"/>
                <w:kern w:val="0"/>
                <w:sz w:val="20"/>
                <w:szCs w:val="21"/>
              </w:rPr>
            </w:pPr>
            <w:r>
              <w:rPr>
                <w:rFonts w:ascii="宋体" w:eastAsia="宋体" w:hAnsi="宋体" w:cs="Times New Roman"/>
                <w:kern w:val="0"/>
                <w:sz w:val="20"/>
                <w:szCs w:val="21"/>
              </w:rPr>
              <w:t>总得分</w:t>
            </w:r>
          </w:p>
        </w:tc>
        <w:tc>
          <w:tcPr>
            <w:tcW w:w="6073" w:type="dxa"/>
            <w:gridSpan w:val="5"/>
            <w:tcBorders>
              <w:right w:val="single" w:sz="8" w:space="0" w:color="00000A"/>
            </w:tcBorders>
            <w:shd w:val="clear" w:color="auto" w:fill="auto"/>
          </w:tcPr>
          <w:p w14:paraId="6526FC9E" w14:textId="77777777" w:rsidR="00DF2A9A" w:rsidRDefault="00DF2A9A">
            <w:pPr>
              <w:jc w:val="left"/>
              <w:rPr>
                <w:rFonts w:ascii="宋体" w:eastAsia="宋体" w:hAnsi="宋体" w:cs="Times New Roman"/>
                <w:kern w:val="0"/>
                <w:sz w:val="20"/>
                <w:szCs w:val="21"/>
              </w:rPr>
            </w:pPr>
          </w:p>
        </w:tc>
      </w:tr>
      <w:tr w:rsidR="00DF2A9A" w14:paraId="7C6181A9" w14:textId="77777777">
        <w:trPr>
          <w:jc w:val="center"/>
        </w:trPr>
        <w:tc>
          <w:tcPr>
            <w:tcW w:w="7880" w:type="dxa"/>
            <w:gridSpan w:val="7"/>
            <w:tcBorders>
              <w:left w:val="single" w:sz="8" w:space="0" w:color="00000A"/>
              <w:bottom w:val="single" w:sz="8" w:space="0" w:color="00000A"/>
              <w:right w:val="single" w:sz="8" w:space="0" w:color="00000A"/>
            </w:tcBorders>
            <w:shd w:val="clear" w:color="auto" w:fill="auto"/>
            <w:tcMar>
              <w:left w:w="93" w:type="dxa"/>
            </w:tcMar>
          </w:tcPr>
          <w:p w14:paraId="1CBEE94E" w14:textId="77777777" w:rsidR="00DF2A9A" w:rsidRDefault="0036376D">
            <w:pPr>
              <w:ind w:firstLineChars="50" w:firstLine="100"/>
              <w:jc w:val="left"/>
              <w:rPr>
                <w:rFonts w:ascii="宋体" w:eastAsia="宋体" w:hAnsi="宋体" w:cs="Times New Roman"/>
                <w:kern w:val="0"/>
                <w:sz w:val="20"/>
                <w:szCs w:val="21"/>
              </w:rPr>
            </w:pPr>
            <w:r>
              <w:rPr>
                <w:rFonts w:ascii="宋体" w:eastAsia="宋体" w:hAnsi="宋体" w:cs="Times New Roman"/>
                <w:kern w:val="0"/>
                <w:sz w:val="20"/>
                <w:szCs w:val="21"/>
              </w:rPr>
              <w:t>工程部位检查项目质量评价得分=</w:t>
            </w:r>
            <m:oMath>
              <m:nary>
                <m:naryPr>
                  <m:chr m:val="∑"/>
                  <m:ctrlPr>
                    <w:rPr>
                      <w:rFonts w:ascii="Cambria Math" w:eastAsia="宋体" w:hAnsi="Cambria Math" w:cs="Times New Roman"/>
                      <w:kern w:val="0"/>
                      <w:sz w:val="20"/>
                      <w:szCs w:val="20"/>
                    </w:rPr>
                  </m:ctrlPr>
                </m:naryPr>
                <m:sub>
                  <m:r>
                    <w:rPr>
                      <w:rFonts w:ascii="Cambria Math" w:eastAsia="宋体" w:hAnsi="Cambria Math" w:cs="Times New Roman"/>
                      <w:kern w:val="0"/>
                      <w:sz w:val="20"/>
                      <w:szCs w:val="20"/>
                    </w:rPr>
                    <m:t>1</m:t>
                  </m:r>
                </m:sub>
                <m:sup>
                  <m:r>
                    <w:rPr>
                      <w:rFonts w:ascii="Cambria Math" w:eastAsia="宋体" w:hAnsi="Cambria Math" w:cs="Times New Roman"/>
                      <w:kern w:val="0"/>
                      <w:sz w:val="20"/>
                      <w:szCs w:val="20"/>
                    </w:rPr>
                    <m:t>n</m:t>
                  </m:r>
                </m:sup>
                <m:e>
                  <m:r>
                    <w:rPr>
                      <w:rFonts w:ascii="Cambria Math" w:eastAsia="宋体" w:hAnsi="Cambria Math" w:cs="Times New Roman"/>
                      <w:kern w:val="0"/>
                      <w:sz w:val="20"/>
                      <w:szCs w:val="20"/>
                    </w:rPr>
                    <m:t>（工程部位检查项目质量评价得分）</m:t>
                  </m:r>
                </m:e>
              </m:nary>
            </m:oMath>
            <w:r>
              <w:rPr>
                <w:rFonts w:ascii="宋体" w:eastAsia="宋体" w:hAnsi="宋体" w:cs="Times New Roman"/>
                <w:kern w:val="0"/>
                <w:sz w:val="20"/>
                <w:szCs w:val="21"/>
              </w:rPr>
              <w:t>/n</w:t>
            </w:r>
          </w:p>
          <w:p w14:paraId="63092642" w14:textId="77777777" w:rsidR="00DF2A9A" w:rsidRDefault="0036376D">
            <w:pPr>
              <w:ind w:firstLineChars="200" w:firstLine="400"/>
              <w:jc w:val="left"/>
              <w:rPr>
                <w:rFonts w:ascii="宋体" w:eastAsia="宋体" w:hAnsi="宋体" w:cs="Times New Roman"/>
                <w:kern w:val="0"/>
                <w:sz w:val="20"/>
                <w:szCs w:val="21"/>
              </w:rPr>
            </w:pPr>
            <w:r>
              <w:rPr>
                <w:rFonts w:ascii="宋体" w:eastAsia="宋体" w:hAnsi="宋体" w:cs="Times New Roman" w:hint="eastAsia"/>
                <w:kern w:val="0"/>
                <w:sz w:val="20"/>
                <w:szCs w:val="21"/>
              </w:rPr>
              <w:t>（其中：n为个工程部位各项检查项目的抽样数）</w:t>
            </w:r>
          </w:p>
          <w:p w14:paraId="710D9268" w14:textId="77777777" w:rsidR="00DF2A9A" w:rsidRDefault="0036376D">
            <w:pPr>
              <w:ind w:firstLineChars="50" w:firstLine="100"/>
              <w:jc w:val="left"/>
              <w:rPr>
                <w:rFonts w:ascii="宋体" w:eastAsia="宋体" w:hAnsi="宋体" w:cs="Times New Roman"/>
                <w:kern w:val="0"/>
                <w:sz w:val="20"/>
                <w:szCs w:val="21"/>
              </w:rPr>
            </w:pPr>
            <w:r>
              <w:rPr>
                <w:rFonts w:ascii="宋体" w:eastAsia="宋体" w:hAnsi="宋体" w:cs="Times New Roman"/>
                <w:kern w:val="0"/>
                <w:sz w:val="20"/>
                <w:szCs w:val="21"/>
              </w:rPr>
              <w:t>总得分=∑（实得分）</w:t>
            </w:r>
          </w:p>
          <w:p w14:paraId="30B69738" w14:textId="77777777" w:rsidR="00DF2A9A" w:rsidRDefault="00DF2A9A">
            <w:pPr>
              <w:jc w:val="left"/>
              <w:rPr>
                <w:rFonts w:ascii="宋体" w:eastAsia="宋体" w:hAnsi="宋体" w:cs="Times New Roman"/>
                <w:kern w:val="0"/>
                <w:sz w:val="20"/>
                <w:szCs w:val="21"/>
              </w:rPr>
            </w:pPr>
          </w:p>
          <w:p w14:paraId="67D4077F" w14:textId="77777777" w:rsidR="00DF2A9A" w:rsidRDefault="00DF2A9A">
            <w:pPr>
              <w:jc w:val="left"/>
              <w:rPr>
                <w:rFonts w:ascii="宋体" w:eastAsia="宋体" w:hAnsi="宋体" w:cs="Times New Roman"/>
                <w:kern w:val="0"/>
                <w:sz w:val="20"/>
                <w:szCs w:val="21"/>
              </w:rPr>
            </w:pPr>
          </w:p>
          <w:p w14:paraId="4C309044" w14:textId="77777777" w:rsidR="00DF2A9A" w:rsidRDefault="0036376D">
            <w:pPr>
              <w:jc w:val="left"/>
              <w:rPr>
                <w:rFonts w:ascii="宋体" w:eastAsia="宋体" w:hAnsi="宋体" w:cs="Times New Roman"/>
                <w:kern w:val="0"/>
                <w:sz w:val="20"/>
                <w:szCs w:val="21"/>
              </w:rPr>
            </w:pPr>
            <w:r>
              <w:rPr>
                <w:rFonts w:ascii="宋体" w:eastAsia="宋体" w:hAnsi="宋体" w:cs="Times New Roman"/>
                <w:kern w:val="0"/>
                <w:sz w:val="20"/>
                <w:szCs w:val="21"/>
              </w:rPr>
              <w:t xml:space="preserve"> 评价人员（签字）：                                          年</w:t>
            </w:r>
            <w:r>
              <w:rPr>
                <w:rFonts w:ascii="宋体" w:eastAsia="宋体" w:hAnsi="宋体" w:cs="Times New Roman" w:hint="eastAsia"/>
                <w:kern w:val="0"/>
                <w:sz w:val="20"/>
                <w:szCs w:val="21"/>
              </w:rPr>
              <w:t xml:space="preserve"> </w:t>
            </w:r>
            <w:r>
              <w:rPr>
                <w:rFonts w:ascii="宋体" w:eastAsia="宋体" w:hAnsi="宋体" w:cs="Times New Roman"/>
                <w:kern w:val="0"/>
                <w:sz w:val="20"/>
                <w:szCs w:val="21"/>
              </w:rPr>
              <w:t xml:space="preserve">  月   日</w:t>
            </w:r>
          </w:p>
          <w:p w14:paraId="7E1B6794" w14:textId="77777777" w:rsidR="00DF2A9A" w:rsidRDefault="00DF2A9A">
            <w:pPr>
              <w:jc w:val="left"/>
              <w:rPr>
                <w:rFonts w:ascii="宋体" w:eastAsia="宋体" w:hAnsi="宋体" w:cs="Times New Roman"/>
                <w:kern w:val="0"/>
                <w:sz w:val="20"/>
                <w:szCs w:val="21"/>
              </w:rPr>
            </w:pPr>
          </w:p>
        </w:tc>
      </w:tr>
    </w:tbl>
    <w:p w14:paraId="43B83BFC" w14:textId="77777777" w:rsidR="00DF2A9A" w:rsidRDefault="00DF2A9A">
      <w:pPr>
        <w:jc w:val="center"/>
        <w:rPr>
          <w:rFonts w:ascii="宋体" w:eastAsia="宋体" w:hAnsi="宋体" w:cs="Times New Roman"/>
          <w:kern w:val="0"/>
          <w:sz w:val="28"/>
          <w:szCs w:val="28"/>
        </w:rPr>
      </w:pPr>
    </w:p>
    <w:p w14:paraId="0DE21BAD" w14:textId="77777777" w:rsidR="00DF2A9A" w:rsidRPr="001E04BE" w:rsidRDefault="0036376D" w:rsidP="001E04BE">
      <w:pPr>
        <w:spacing w:line="480" w:lineRule="auto"/>
        <w:jc w:val="center"/>
        <w:rPr>
          <w:rFonts w:ascii="宋体" w:eastAsia="宋体" w:hAnsi="宋体" w:cs="Times New Roman"/>
          <w:b/>
          <w:kern w:val="0"/>
          <w:sz w:val="24"/>
          <w:szCs w:val="24"/>
        </w:rPr>
      </w:pPr>
      <w:r w:rsidRPr="001E04BE">
        <w:rPr>
          <w:rFonts w:ascii="宋体" w:eastAsia="宋体" w:hAnsi="宋体" w:cs="Times New Roman"/>
          <w:b/>
          <w:kern w:val="0"/>
          <w:sz w:val="24"/>
          <w:szCs w:val="24"/>
        </w:rPr>
        <w:t>表</w:t>
      </w:r>
      <w:r w:rsidR="00FD0638">
        <w:rPr>
          <w:rFonts w:ascii="宋体" w:eastAsia="宋体" w:hAnsi="宋体" w:cs="Times New Roman" w:hint="eastAsia"/>
          <w:b/>
          <w:kern w:val="0"/>
          <w:sz w:val="24"/>
          <w:szCs w:val="24"/>
        </w:rPr>
        <w:t xml:space="preserve">15 </w:t>
      </w:r>
      <w:r w:rsidR="001E04BE" w:rsidRPr="001E04BE">
        <w:rPr>
          <w:rFonts w:ascii="宋体" w:eastAsia="宋体" w:hAnsi="宋体" w:cs="Times New Roman" w:hint="eastAsia"/>
          <w:b/>
          <w:kern w:val="0"/>
          <w:sz w:val="24"/>
          <w:szCs w:val="24"/>
        </w:rPr>
        <w:t xml:space="preserve"> </w:t>
      </w:r>
      <w:r w:rsidR="00135782">
        <w:rPr>
          <w:rFonts w:ascii="宋体" w:eastAsia="宋体" w:hAnsi="宋体" w:cs="Times New Roman" w:hint="eastAsia"/>
          <w:b/>
          <w:kern w:val="0"/>
          <w:sz w:val="24"/>
          <w:szCs w:val="24"/>
        </w:rPr>
        <w:t xml:space="preserve"> </w:t>
      </w:r>
      <w:r w:rsidRPr="001E04BE">
        <w:rPr>
          <w:rFonts w:ascii="宋体" w:eastAsia="宋体" w:hAnsi="宋体" w:cs="Times New Roman" w:hint="eastAsia"/>
          <w:b/>
          <w:kern w:val="0"/>
          <w:sz w:val="24"/>
          <w:szCs w:val="24"/>
        </w:rPr>
        <w:t>商运一年后阶段</w:t>
      </w:r>
      <w:proofErr w:type="gramStart"/>
      <w:r w:rsidRPr="001E04BE">
        <w:rPr>
          <w:rFonts w:ascii="宋体" w:eastAsia="宋体" w:hAnsi="宋体" w:cs="Times New Roman"/>
          <w:b/>
          <w:kern w:val="0"/>
          <w:sz w:val="24"/>
          <w:szCs w:val="24"/>
        </w:rPr>
        <w:t>电气仪控单项工程</w:t>
      </w:r>
      <w:proofErr w:type="gramEnd"/>
      <w:r w:rsidRPr="001E04BE">
        <w:rPr>
          <w:rFonts w:ascii="宋体" w:eastAsia="宋体" w:hAnsi="宋体" w:cs="Times New Roman"/>
          <w:b/>
          <w:kern w:val="0"/>
          <w:sz w:val="24"/>
          <w:szCs w:val="24"/>
        </w:rPr>
        <w:t>质量评价得分汇总表</w:t>
      </w:r>
    </w:p>
    <w:tbl>
      <w:tblPr>
        <w:tblStyle w:val="21"/>
        <w:tblW w:w="7880" w:type="dxa"/>
        <w:jc w:val="center"/>
        <w:tblLayout w:type="fixed"/>
        <w:tblCellMar>
          <w:left w:w="93" w:type="dxa"/>
        </w:tblCellMar>
        <w:tblLook w:val="04A0" w:firstRow="1" w:lastRow="0" w:firstColumn="1" w:lastColumn="0" w:noHBand="0" w:noVBand="1"/>
      </w:tblPr>
      <w:tblGrid>
        <w:gridCol w:w="674"/>
        <w:gridCol w:w="1133"/>
        <w:gridCol w:w="1379"/>
        <w:gridCol w:w="1277"/>
        <w:gridCol w:w="1134"/>
        <w:gridCol w:w="1417"/>
        <w:gridCol w:w="866"/>
      </w:tblGrid>
      <w:tr w:rsidR="00DF2A9A" w14:paraId="18EECD6D" w14:textId="77777777">
        <w:trPr>
          <w:jc w:val="center"/>
        </w:trPr>
        <w:tc>
          <w:tcPr>
            <w:tcW w:w="674" w:type="dxa"/>
            <w:vMerge w:val="restart"/>
            <w:tcBorders>
              <w:top w:val="single" w:sz="8" w:space="0" w:color="00000A"/>
              <w:left w:val="single" w:sz="8" w:space="0" w:color="00000A"/>
            </w:tcBorders>
            <w:shd w:val="clear" w:color="auto" w:fill="auto"/>
            <w:tcMar>
              <w:left w:w="93" w:type="dxa"/>
            </w:tcMar>
          </w:tcPr>
          <w:p w14:paraId="364C6941" w14:textId="77777777" w:rsidR="00DF2A9A" w:rsidRDefault="00DF2A9A">
            <w:pPr>
              <w:jc w:val="left"/>
              <w:rPr>
                <w:rFonts w:ascii="宋体" w:eastAsia="宋体" w:hAnsi="宋体" w:cs="Times New Roman"/>
                <w:kern w:val="0"/>
                <w:sz w:val="20"/>
                <w:szCs w:val="21"/>
              </w:rPr>
            </w:pPr>
          </w:p>
          <w:p w14:paraId="2C6EBF4D" w14:textId="77777777" w:rsidR="00DF2A9A" w:rsidRDefault="0036376D">
            <w:pPr>
              <w:jc w:val="left"/>
              <w:rPr>
                <w:rFonts w:ascii="宋体" w:eastAsia="宋体" w:hAnsi="宋体" w:cs="Times New Roman"/>
                <w:kern w:val="0"/>
                <w:sz w:val="20"/>
                <w:szCs w:val="21"/>
              </w:rPr>
            </w:pPr>
            <w:r>
              <w:rPr>
                <w:rFonts w:ascii="宋体" w:eastAsia="宋体" w:hAnsi="宋体" w:cs="Times New Roman"/>
                <w:kern w:val="0"/>
                <w:sz w:val="20"/>
                <w:szCs w:val="21"/>
              </w:rPr>
              <w:t>序号</w:t>
            </w:r>
          </w:p>
        </w:tc>
        <w:tc>
          <w:tcPr>
            <w:tcW w:w="1133" w:type="dxa"/>
            <w:vMerge w:val="restart"/>
            <w:tcBorders>
              <w:top w:val="single" w:sz="8" w:space="0" w:color="00000A"/>
            </w:tcBorders>
            <w:shd w:val="clear" w:color="auto" w:fill="auto"/>
          </w:tcPr>
          <w:p w14:paraId="2FADBAE6" w14:textId="77777777" w:rsidR="00DF2A9A" w:rsidRDefault="00DF2A9A">
            <w:pPr>
              <w:jc w:val="center"/>
              <w:rPr>
                <w:rFonts w:ascii="宋体" w:eastAsia="宋体" w:hAnsi="宋体" w:cs="Times New Roman"/>
                <w:kern w:val="0"/>
                <w:sz w:val="20"/>
                <w:szCs w:val="21"/>
              </w:rPr>
            </w:pPr>
          </w:p>
          <w:p w14:paraId="36E7DFCC" w14:textId="77777777" w:rsidR="00DF2A9A" w:rsidRDefault="0036376D">
            <w:pPr>
              <w:jc w:val="center"/>
              <w:rPr>
                <w:rFonts w:ascii="宋体" w:eastAsia="宋体" w:hAnsi="宋体" w:cs="Times New Roman"/>
                <w:kern w:val="0"/>
                <w:sz w:val="20"/>
                <w:szCs w:val="21"/>
              </w:rPr>
            </w:pPr>
            <w:r>
              <w:rPr>
                <w:rFonts w:ascii="宋体" w:eastAsia="宋体" w:hAnsi="宋体" w:cs="Times New Roman"/>
                <w:kern w:val="0"/>
                <w:sz w:val="20"/>
                <w:szCs w:val="21"/>
              </w:rPr>
              <w:t>检查项目</w:t>
            </w:r>
          </w:p>
        </w:tc>
        <w:tc>
          <w:tcPr>
            <w:tcW w:w="6073" w:type="dxa"/>
            <w:gridSpan w:val="5"/>
            <w:tcBorders>
              <w:top w:val="single" w:sz="8" w:space="0" w:color="00000A"/>
              <w:right w:val="single" w:sz="8" w:space="0" w:color="00000A"/>
            </w:tcBorders>
            <w:shd w:val="clear" w:color="auto" w:fill="auto"/>
          </w:tcPr>
          <w:p w14:paraId="78817191" w14:textId="77777777" w:rsidR="00DF2A9A" w:rsidRDefault="0036376D">
            <w:pPr>
              <w:jc w:val="center"/>
              <w:rPr>
                <w:rFonts w:ascii="宋体" w:eastAsia="宋体" w:hAnsi="宋体" w:cs="Times New Roman"/>
                <w:kern w:val="0"/>
                <w:sz w:val="20"/>
                <w:szCs w:val="21"/>
              </w:rPr>
            </w:pPr>
            <w:r>
              <w:rPr>
                <w:rFonts w:ascii="宋体" w:eastAsia="宋体" w:hAnsi="宋体" w:cs="Times New Roman"/>
                <w:kern w:val="0"/>
                <w:sz w:val="20"/>
                <w:szCs w:val="21"/>
              </w:rPr>
              <w:t>工程部位</w:t>
            </w:r>
          </w:p>
        </w:tc>
      </w:tr>
      <w:tr w:rsidR="00B31ED8" w14:paraId="7EA83B33" w14:textId="77777777">
        <w:trPr>
          <w:jc w:val="center"/>
        </w:trPr>
        <w:tc>
          <w:tcPr>
            <w:tcW w:w="674" w:type="dxa"/>
            <w:vMerge/>
            <w:tcBorders>
              <w:left w:val="single" w:sz="8" w:space="0" w:color="00000A"/>
            </w:tcBorders>
            <w:shd w:val="clear" w:color="auto" w:fill="auto"/>
            <w:tcMar>
              <w:left w:w="93" w:type="dxa"/>
            </w:tcMar>
          </w:tcPr>
          <w:p w14:paraId="1C4B8AEB" w14:textId="77777777" w:rsidR="00B31ED8" w:rsidRDefault="00B31ED8" w:rsidP="00B31ED8">
            <w:pPr>
              <w:jc w:val="left"/>
              <w:rPr>
                <w:rFonts w:ascii="宋体" w:eastAsia="宋体" w:hAnsi="宋体" w:cs="Times New Roman"/>
                <w:kern w:val="0"/>
                <w:sz w:val="20"/>
                <w:szCs w:val="21"/>
              </w:rPr>
            </w:pPr>
          </w:p>
        </w:tc>
        <w:tc>
          <w:tcPr>
            <w:tcW w:w="1133" w:type="dxa"/>
            <w:vMerge/>
            <w:shd w:val="clear" w:color="auto" w:fill="auto"/>
          </w:tcPr>
          <w:p w14:paraId="191D1551" w14:textId="77777777" w:rsidR="00B31ED8" w:rsidRDefault="00B31ED8" w:rsidP="00B31ED8">
            <w:pPr>
              <w:jc w:val="left"/>
              <w:rPr>
                <w:rFonts w:ascii="宋体" w:eastAsia="宋体" w:hAnsi="宋体" w:cs="Times New Roman"/>
                <w:kern w:val="0"/>
                <w:sz w:val="20"/>
                <w:szCs w:val="21"/>
              </w:rPr>
            </w:pPr>
          </w:p>
        </w:tc>
        <w:tc>
          <w:tcPr>
            <w:tcW w:w="1379" w:type="dxa"/>
            <w:shd w:val="clear" w:color="auto" w:fill="auto"/>
          </w:tcPr>
          <w:p w14:paraId="0BC783E5" w14:textId="77777777" w:rsidR="00B31ED8" w:rsidRDefault="00B31ED8" w:rsidP="00B31ED8">
            <w:pPr>
              <w:jc w:val="center"/>
              <w:rPr>
                <w:rFonts w:ascii="宋体" w:eastAsia="宋体" w:hAnsi="宋体" w:cs="Times New Roman"/>
                <w:kern w:val="0"/>
                <w:sz w:val="20"/>
                <w:szCs w:val="21"/>
              </w:rPr>
            </w:pPr>
            <w:r>
              <w:rPr>
                <w:rFonts w:ascii="宋体" w:eastAsia="宋体" w:hAnsi="宋体" w:cs="Times New Roman"/>
                <w:kern w:val="0"/>
                <w:sz w:val="20"/>
                <w:szCs w:val="21"/>
              </w:rPr>
              <w:t>电气仪控</w:t>
            </w:r>
          </w:p>
          <w:p w14:paraId="001B95E7" w14:textId="77777777" w:rsidR="00B31ED8" w:rsidRDefault="00B31ED8" w:rsidP="00B31ED8">
            <w:pPr>
              <w:jc w:val="center"/>
              <w:rPr>
                <w:rFonts w:ascii="宋体" w:eastAsia="宋体" w:hAnsi="宋体" w:cs="Times New Roman"/>
                <w:kern w:val="0"/>
                <w:sz w:val="20"/>
                <w:szCs w:val="21"/>
              </w:rPr>
            </w:pPr>
            <w:r>
              <w:rPr>
                <w:rFonts w:ascii="宋体" w:eastAsia="宋体" w:hAnsi="宋体" w:cs="Times New Roman"/>
                <w:kern w:val="0"/>
                <w:sz w:val="20"/>
                <w:szCs w:val="21"/>
              </w:rPr>
              <w:t>设备安装</w:t>
            </w:r>
          </w:p>
        </w:tc>
        <w:tc>
          <w:tcPr>
            <w:tcW w:w="1277" w:type="dxa"/>
            <w:shd w:val="clear" w:color="auto" w:fill="auto"/>
          </w:tcPr>
          <w:p w14:paraId="3D526AC0" w14:textId="77777777" w:rsidR="00B31ED8" w:rsidRDefault="00B31ED8" w:rsidP="00B31ED8">
            <w:pPr>
              <w:jc w:val="center"/>
              <w:rPr>
                <w:rFonts w:ascii="宋体" w:eastAsia="宋体" w:hAnsi="宋体" w:cs="Times New Roman"/>
                <w:kern w:val="0"/>
                <w:sz w:val="20"/>
                <w:szCs w:val="21"/>
              </w:rPr>
            </w:pPr>
            <w:r>
              <w:rPr>
                <w:rFonts w:ascii="宋体" w:eastAsia="宋体" w:hAnsi="宋体" w:cs="Times New Roman"/>
                <w:kern w:val="0"/>
                <w:sz w:val="20"/>
                <w:szCs w:val="21"/>
              </w:rPr>
              <w:t>桥架及保护管安装</w:t>
            </w:r>
          </w:p>
        </w:tc>
        <w:tc>
          <w:tcPr>
            <w:tcW w:w="1134" w:type="dxa"/>
            <w:shd w:val="clear" w:color="auto" w:fill="auto"/>
          </w:tcPr>
          <w:p w14:paraId="1DD62B8F" w14:textId="77777777" w:rsidR="00B31ED8" w:rsidRDefault="00B31ED8" w:rsidP="00B31ED8">
            <w:pPr>
              <w:jc w:val="center"/>
              <w:rPr>
                <w:rFonts w:ascii="宋体" w:eastAsia="宋体" w:hAnsi="宋体" w:cs="Times New Roman"/>
                <w:kern w:val="0"/>
                <w:sz w:val="20"/>
                <w:szCs w:val="21"/>
              </w:rPr>
            </w:pPr>
            <w:r>
              <w:rPr>
                <w:rFonts w:ascii="宋体" w:eastAsia="宋体" w:hAnsi="宋体" w:cs="Times New Roman"/>
                <w:kern w:val="0"/>
                <w:sz w:val="20"/>
                <w:szCs w:val="21"/>
              </w:rPr>
              <w:t>电缆敷设与端接</w:t>
            </w:r>
          </w:p>
        </w:tc>
        <w:tc>
          <w:tcPr>
            <w:tcW w:w="1417" w:type="dxa"/>
            <w:shd w:val="clear" w:color="auto" w:fill="auto"/>
          </w:tcPr>
          <w:p w14:paraId="3C51CCB7" w14:textId="77777777" w:rsidR="00B31ED8" w:rsidRDefault="00B31ED8" w:rsidP="00B31ED8">
            <w:pPr>
              <w:jc w:val="center"/>
              <w:rPr>
                <w:rFonts w:ascii="宋体" w:eastAsia="宋体" w:hAnsi="宋体" w:cs="Times New Roman"/>
                <w:kern w:val="0"/>
                <w:sz w:val="20"/>
                <w:szCs w:val="21"/>
              </w:rPr>
            </w:pPr>
            <w:r>
              <w:rPr>
                <w:rFonts w:ascii="宋体" w:eastAsia="宋体" w:hAnsi="宋体" w:cs="Times New Roman"/>
                <w:kern w:val="0"/>
                <w:sz w:val="20"/>
                <w:szCs w:val="21"/>
              </w:rPr>
              <w:t>防火</w:t>
            </w:r>
          </w:p>
          <w:p w14:paraId="29275210" w14:textId="77777777" w:rsidR="00B31ED8" w:rsidRDefault="00B31ED8" w:rsidP="00B31ED8">
            <w:pPr>
              <w:widowControl/>
              <w:jc w:val="center"/>
              <w:rPr>
                <w:rFonts w:ascii="宋体" w:eastAsia="宋体" w:hAnsi="宋体" w:cs="Times New Roman"/>
                <w:kern w:val="0"/>
                <w:sz w:val="20"/>
                <w:szCs w:val="21"/>
              </w:rPr>
            </w:pPr>
            <w:r>
              <w:rPr>
                <w:rFonts w:ascii="宋体" w:eastAsia="宋体" w:hAnsi="宋体" w:cs="Times New Roman"/>
                <w:kern w:val="0"/>
                <w:sz w:val="20"/>
                <w:szCs w:val="21"/>
              </w:rPr>
              <w:t>封堵</w:t>
            </w:r>
          </w:p>
        </w:tc>
        <w:tc>
          <w:tcPr>
            <w:tcW w:w="866" w:type="dxa"/>
            <w:tcBorders>
              <w:right w:val="single" w:sz="8" w:space="0" w:color="00000A"/>
            </w:tcBorders>
            <w:shd w:val="clear" w:color="auto" w:fill="auto"/>
          </w:tcPr>
          <w:p w14:paraId="6483F186" w14:textId="77777777" w:rsidR="00B31ED8" w:rsidRDefault="00B31ED8" w:rsidP="00B31ED8">
            <w:pPr>
              <w:jc w:val="center"/>
              <w:rPr>
                <w:rFonts w:ascii="宋体" w:eastAsia="宋体" w:hAnsi="宋体" w:cs="Times New Roman"/>
                <w:kern w:val="0"/>
                <w:sz w:val="20"/>
                <w:szCs w:val="21"/>
              </w:rPr>
            </w:pPr>
            <w:r>
              <w:rPr>
                <w:rFonts w:ascii="宋体" w:eastAsia="宋体" w:hAnsi="宋体" w:cs="Times New Roman" w:hint="eastAsia"/>
                <w:kern w:val="0"/>
                <w:sz w:val="20"/>
                <w:szCs w:val="21"/>
              </w:rPr>
              <w:t>接地</w:t>
            </w:r>
          </w:p>
          <w:p w14:paraId="34D586FC" w14:textId="77777777" w:rsidR="00B31ED8" w:rsidRDefault="00B31ED8" w:rsidP="00B31ED8">
            <w:pPr>
              <w:jc w:val="center"/>
              <w:rPr>
                <w:rFonts w:ascii="宋体" w:eastAsia="宋体" w:hAnsi="宋体" w:cs="Times New Roman"/>
                <w:kern w:val="0"/>
                <w:sz w:val="20"/>
                <w:szCs w:val="21"/>
              </w:rPr>
            </w:pPr>
            <w:r>
              <w:rPr>
                <w:rFonts w:ascii="宋体" w:eastAsia="宋体" w:hAnsi="宋体" w:cs="Times New Roman"/>
                <w:kern w:val="0"/>
                <w:sz w:val="20"/>
                <w:szCs w:val="21"/>
              </w:rPr>
              <w:t>安装</w:t>
            </w:r>
          </w:p>
        </w:tc>
      </w:tr>
      <w:tr w:rsidR="00DF2A9A" w14:paraId="2FB051AA" w14:textId="77777777">
        <w:trPr>
          <w:jc w:val="center"/>
        </w:trPr>
        <w:tc>
          <w:tcPr>
            <w:tcW w:w="674" w:type="dxa"/>
            <w:tcBorders>
              <w:left w:val="single" w:sz="8" w:space="0" w:color="00000A"/>
            </w:tcBorders>
            <w:shd w:val="clear" w:color="auto" w:fill="auto"/>
            <w:tcMar>
              <w:left w:w="93" w:type="dxa"/>
            </w:tcMar>
          </w:tcPr>
          <w:p w14:paraId="16F40293" w14:textId="77777777" w:rsidR="00DF2A9A" w:rsidRDefault="0036376D">
            <w:pPr>
              <w:ind w:hanging="134"/>
              <w:jc w:val="center"/>
              <w:rPr>
                <w:rFonts w:ascii="宋体" w:eastAsia="宋体" w:hAnsi="宋体" w:cs="Times New Roman"/>
                <w:kern w:val="0"/>
                <w:sz w:val="20"/>
                <w:szCs w:val="21"/>
              </w:rPr>
            </w:pPr>
            <w:r>
              <w:rPr>
                <w:rFonts w:ascii="宋体" w:eastAsia="宋体" w:hAnsi="宋体" w:cs="Times New Roman"/>
                <w:kern w:val="0"/>
                <w:sz w:val="20"/>
                <w:szCs w:val="21"/>
              </w:rPr>
              <w:t xml:space="preserve">  1</w:t>
            </w:r>
          </w:p>
        </w:tc>
        <w:tc>
          <w:tcPr>
            <w:tcW w:w="1133" w:type="dxa"/>
            <w:shd w:val="clear" w:color="auto" w:fill="auto"/>
          </w:tcPr>
          <w:p w14:paraId="2A137C5F" w14:textId="77777777" w:rsidR="00DF2A9A" w:rsidRDefault="0036376D">
            <w:pPr>
              <w:ind w:hanging="134"/>
              <w:jc w:val="center"/>
              <w:rPr>
                <w:rFonts w:ascii="宋体" w:eastAsia="宋体" w:hAnsi="宋体" w:cs="Times New Roman"/>
                <w:kern w:val="0"/>
                <w:sz w:val="20"/>
                <w:szCs w:val="21"/>
              </w:rPr>
            </w:pPr>
            <w:r>
              <w:rPr>
                <w:rFonts w:ascii="宋体" w:eastAsia="宋体" w:hAnsi="宋体" w:cs="Times New Roman"/>
                <w:kern w:val="0"/>
                <w:sz w:val="20"/>
                <w:szCs w:val="21"/>
              </w:rPr>
              <w:t>性能检测</w:t>
            </w:r>
          </w:p>
        </w:tc>
        <w:tc>
          <w:tcPr>
            <w:tcW w:w="1379" w:type="dxa"/>
            <w:shd w:val="clear" w:color="auto" w:fill="auto"/>
          </w:tcPr>
          <w:p w14:paraId="4897207A" w14:textId="77777777" w:rsidR="00DF2A9A" w:rsidRDefault="00DF2A9A">
            <w:pPr>
              <w:ind w:hanging="134"/>
              <w:jc w:val="left"/>
              <w:rPr>
                <w:rFonts w:ascii="宋体" w:eastAsia="宋体" w:hAnsi="宋体" w:cs="Times New Roman"/>
                <w:kern w:val="0"/>
                <w:sz w:val="20"/>
                <w:szCs w:val="21"/>
              </w:rPr>
            </w:pPr>
          </w:p>
        </w:tc>
        <w:tc>
          <w:tcPr>
            <w:tcW w:w="1277" w:type="dxa"/>
            <w:shd w:val="clear" w:color="auto" w:fill="auto"/>
          </w:tcPr>
          <w:p w14:paraId="68C5CB99" w14:textId="77777777" w:rsidR="00DF2A9A" w:rsidRDefault="00DF2A9A">
            <w:pPr>
              <w:jc w:val="left"/>
              <w:rPr>
                <w:rFonts w:ascii="宋体" w:eastAsia="宋体" w:hAnsi="宋体" w:cs="Times New Roman"/>
                <w:kern w:val="0"/>
                <w:sz w:val="20"/>
                <w:szCs w:val="21"/>
              </w:rPr>
            </w:pPr>
          </w:p>
        </w:tc>
        <w:tc>
          <w:tcPr>
            <w:tcW w:w="1134" w:type="dxa"/>
            <w:shd w:val="clear" w:color="auto" w:fill="auto"/>
          </w:tcPr>
          <w:p w14:paraId="0720A046" w14:textId="77777777" w:rsidR="00DF2A9A" w:rsidRDefault="00DF2A9A">
            <w:pPr>
              <w:jc w:val="left"/>
              <w:rPr>
                <w:rFonts w:ascii="宋体" w:eastAsia="宋体" w:hAnsi="宋体" w:cs="Times New Roman"/>
                <w:kern w:val="0"/>
                <w:sz w:val="20"/>
                <w:szCs w:val="21"/>
              </w:rPr>
            </w:pPr>
          </w:p>
        </w:tc>
        <w:tc>
          <w:tcPr>
            <w:tcW w:w="1417" w:type="dxa"/>
            <w:shd w:val="clear" w:color="auto" w:fill="auto"/>
          </w:tcPr>
          <w:p w14:paraId="09B1624B" w14:textId="77777777" w:rsidR="00DF2A9A" w:rsidRDefault="00DF2A9A">
            <w:pPr>
              <w:jc w:val="left"/>
              <w:rPr>
                <w:rFonts w:ascii="宋体" w:eastAsia="宋体" w:hAnsi="宋体" w:cs="Times New Roman"/>
                <w:kern w:val="0"/>
                <w:sz w:val="20"/>
                <w:szCs w:val="21"/>
              </w:rPr>
            </w:pPr>
          </w:p>
        </w:tc>
        <w:tc>
          <w:tcPr>
            <w:tcW w:w="866" w:type="dxa"/>
            <w:tcBorders>
              <w:right w:val="single" w:sz="8" w:space="0" w:color="00000A"/>
            </w:tcBorders>
            <w:shd w:val="clear" w:color="auto" w:fill="auto"/>
          </w:tcPr>
          <w:p w14:paraId="751487F2" w14:textId="77777777" w:rsidR="00DF2A9A" w:rsidRDefault="00DF2A9A">
            <w:pPr>
              <w:jc w:val="left"/>
              <w:rPr>
                <w:rFonts w:ascii="宋体" w:eastAsia="宋体" w:hAnsi="宋体" w:cs="Times New Roman"/>
                <w:kern w:val="0"/>
                <w:sz w:val="20"/>
                <w:szCs w:val="21"/>
              </w:rPr>
            </w:pPr>
          </w:p>
        </w:tc>
      </w:tr>
      <w:tr w:rsidR="00DF2A9A" w14:paraId="601AA8BF" w14:textId="77777777">
        <w:trPr>
          <w:jc w:val="center"/>
        </w:trPr>
        <w:tc>
          <w:tcPr>
            <w:tcW w:w="674" w:type="dxa"/>
            <w:tcBorders>
              <w:left w:val="single" w:sz="8" w:space="0" w:color="00000A"/>
            </w:tcBorders>
            <w:shd w:val="clear" w:color="auto" w:fill="auto"/>
            <w:tcMar>
              <w:left w:w="93" w:type="dxa"/>
            </w:tcMar>
          </w:tcPr>
          <w:p w14:paraId="1A39BF40" w14:textId="77777777" w:rsidR="00DF2A9A" w:rsidRDefault="0036376D">
            <w:pPr>
              <w:ind w:hanging="134"/>
              <w:jc w:val="center"/>
              <w:rPr>
                <w:rFonts w:ascii="宋体" w:eastAsia="宋体" w:hAnsi="宋体" w:cs="Times New Roman"/>
                <w:kern w:val="0"/>
                <w:sz w:val="20"/>
                <w:szCs w:val="21"/>
              </w:rPr>
            </w:pPr>
            <w:r>
              <w:rPr>
                <w:rFonts w:ascii="宋体" w:eastAsia="宋体" w:hAnsi="宋体" w:cs="Times New Roman"/>
                <w:kern w:val="0"/>
                <w:sz w:val="20"/>
                <w:szCs w:val="21"/>
              </w:rPr>
              <w:t xml:space="preserve"> 2</w:t>
            </w:r>
          </w:p>
        </w:tc>
        <w:tc>
          <w:tcPr>
            <w:tcW w:w="1133" w:type="dxa"/>
            <w:shd w:val="clear" w:color="auto" w:fill="auto"/>
          </w:tcPr>
          <w:p w14:paraId="346AC195" w14:textId="77777777" w:rsidR="00DF2A9A" w:rsidRDefault="0036376D">
            <w:pPr>
              <w:jc w:val="left"/>
              <w:rPr>
                <w:rFonts w:ascii="宋体" w:eastAsia="宋体" w:hAnsi="宋体" w:cs="Times New Roman"/>
                <w:kern w:val="0"/>
                <w:sz w:val="20"/>
                <w:szCs w:val="21"/>
              </w:rPr>
            </w:pPr>
            <w:r>
              <w:rPr>
                <w:rFonts w:ascii="宋体" w:eastAsia="宋体" w:hAnsi="宋体" w:cs="Times New Roman"/>
                <w:kern w:val="0"/>
                <w:sz w:val="20"/>
                <w:szCs w:val="21"/>
              </w:rPr>
              <w:t>允许偏差</w:t>
            </w:r>
          </w:p>
        </w:tc>
        <w:tc>
          <w:tcPr>
            <w:tcW w:w="1379" w:type="dxa"/>
            <w:shd w:val="clear" w:color="auto" w:fill="auto"/>
          </w:tcPr>
          <w:p w14:paraId="7E9147F8" w14:textId="77777777" w:rsidR="00DF2A9A" w:rsidRDefault="00DF2A9A">
            <w:pPr>
              <w:jc w:val="left"/>
              <w:rPr>
                <w:rFonts w:ascii="宋体" w:eastAsia="宋体" w:hAnsi="宋体" w:cs="Times New Roman"/>
                <w:kern w:val="0"/>
                <w:sz w:val="20"/>
                <w:szCs w:val="21"/>
              </w:rPr>
            </w:pPr>
          </w:p>
        </w:tc>
        <w:tc>
          <w:tcPr>
            <w:tcW w:w="1277" w:type="dxa"/>
            <w:shd w:val="clear" w:color="auto" w:fill="auto"/>
          </w:tcPr>
          <w:p w14:paraId="2682E2F1" w14:textId="77777777" w:rsidR="00DF2A9A" w:rsidRDefault="00DF2A9A">
            <w:pPr>
              <w:jc w:val="left"/>
              <w:rPr>
                <w:rFonts w:ascii="宋体" w:eastAsia="宋体" w:hAnsi="宋体" w:cs="Times New Roman"/>
                <w:kern w:val="0"/>
                <w:sz w:val="20"/>
                <w:szCs w:val="21"/>
              </w:rPr>
            </w:pPr>
          </w:p>
        </w:tc>
        <w:tc>
          <w:tcPr>
            <w:tcW w:w="1134" w:type="dxa"/>
            <w:shd w:val="clear" w:color="auto" w:fill="auto"/>
          </w:tcPr>
          <w:p w14:paraId="0648F61F" w14:textId="77777777" w:rsidR="00DF2A9A" w:rsidRDefault="00DF2A9A">
            <w:pPr>
              <w:jc w:val="left"/>
              <w:rPr>
                <w:rFonts w:ascii="宋体" w:eastAsia="宋体" w:hAnsi="宋体" w:cs="Times New Roman"/>
                <w:kern w:val="0"/>
                <w:sz w:val="20"/>
                <w:szCs w:val="21"/>
              </w:rPr>
            </w:pPr>
          </w:p>
        </w:tc>
        <w:tc>
          <w:tcPr>
            <w:tcW w:w="1417" w:type="dxa"/>
            <w:shd w:val="clear" w:color="auto" w:fill="auto"/>
          </w:tcPr>
          <w:p w14:paraId="3816AA13" w14:textId="77777777" w:rsidR="00DF2A9A" w:rsidRDefault="00DF2A9A">
            <w:pPr>
              <w:jc w:val="left"/>
              <w:rPr>
                <w:rFonts w:ascii="宋体" w:eastAsia="宋体" w:hAnsi="宋体" w:cs="Times New Roman"/>
                <w:kern w:val="0"/>
                <w:sz w:val="20"/>
                <w:szCs w:val="21"/>
              </w:rPr>
            </w:pPr>
          </w:p>
        </w:tc>
        <w:tc>
          <w:tcPr>
            <w:tcW w:w="866" w:type="dxa"/>
            <w:tcBorders>
              <w:right w:val="single" w:sz="8" w:space="0" w:color="00000A"/>
            </w:tcBorders>
            <w:shd w:val="clear" w:color="auto" w:fill="auto"/>
          </w:tcPr>
          <w:p w14:paraId="58877830" w14:textId="77777777" w:rsidR="00DF2A9A" w:rsidRDefault="00DF2A9A">
            <w:pPr>
              <w:jc w:val="left"/>
              <w:rPr>
                <w:rFonts w:ascii="宋体" w:eastAsia="宋体" w:hAnsi="宋体" w:cs="Times New Roman"/>
                <w:kern w:val="0"/>
                <w:sz w:val="20"/>
                <w:szCs w:val="21"/>
              </w:rPr>
            </w:pPr>
          </w:p>
        </w:tc>
      </w:tr>
      <w:tr w:rsidR="00DF2A9A" w14:paraId="38886922" w14:textId="77777777">
        <w:trPr>
          <w:jc w:val="center"/>
        </w:trPr>
        <w:tc>
          <w:tcPr>
            <w:tcW w:w="674" w:type="dxa"/>
            <w:tcBorders>
              <w:left w:val="single" w:sz="8" w:space="0" w:color="00000A"/>
            </w:tcBorders>
            <w:shd w:val="clear" w:color="auto" w:fill="auto"/>
            <w:tcMar>
              <w:left w:w="93" w:type="dxa"/>
            </w:tcMar>
          </w:tcPr>
          <w:p w14:paraId="79C88305" w14:textId="77777777" w:rsidR="00DF2A9A" w:rsidRDefault="0036376D">
            <w:pPr>
              <w:ind w:hanging="134"/>
              <w:jc w:val="center"/>
              <w:rPr>
                <w:rFonts w:ascii="宋体" w:eastAsia="宋体" w:hAnsi="宋体" w:cs="Times New Roman"/>
                <w:kern w:val="0"/>
                <w:sz w:val="20"/>
                <w:szCs w:val="21"/>
              </w:rPr>
            </w:pPr>
            <w:r>
              <w:rPr>
                <w:rFonts w:ascii="宋体" w:eastAsia="宋体" w:hAnsi="宋体" w:cs="Times New Roman"/>
                <w:kern w:val="0"/>
                <w:sz w:val="20"/>
                <w:szCs w:val="21"/>
              </w:rPr>
              <w:t xml:space="preserve"> 3</w:t>
            </w:r>
          </w:p>
        </w:tc>
        <w:tc>
          <w:tcPr>
            <w:tcW w:w="1133" w:type="dxa"/>
            <w:shd w:val="clear" w:color="auto" w:fill="auto"/>
          </w:tcPr>
          <w:p w14:paraId="1C575CA4" w14:textId="77777777" w:rsidR="00DF2A9A" w:rsidRDefault="0036376D">
            <w:pPr>
              <w:jc w:val="left"/>
              <w:rPr>
                <w:rFonts w:ascii="宋体" w:eastAsia="宋体" w:hAnsi="宋体" w:cs="Times New Roman"/>
                <w:kern w:val="0"/>
                <w:sz w:val="20"/>
                <w:szCs w:val="21"/>
              </w:rPr>
            </w:pPr>
            <w:r>
              <w:rPr>
                <w:rFonts w:ascii="宋体" w:eastAsia="宋体" w:hAnsi="宋体" w:cs="Times New Roman"/>
                <w:kern w:val="0"/>
                <w:sz w:val="20"/>
                <w:szCs w:val="21"/>
              </w:rPr>
              <w:t>质量记录</w:t>
            </w:r>
          </w:p>
        </w:tc>
        <w:tc>
          <w:tcPr>
            <w:tcW w:w="1379" w:type="dxa"/>
            <w:shd w:val="clear" w:color="auto" w:fill="auto"/>
          </w:tcPr>
          <w:p w14:paraId="5E89C2F0" w14:textId="77777777" w:rsidR="00DF2A9A" w:rsidRDefault="00DF2A9A">
            <w:pPr>
              <w:jc w:val="left"/>
              <w:rPr>
                <w:rFonts w:ascii="宋体" w:eastAsia="宋体" w:hAnsi="宋体" w:cs="Times New Roman"/>
                <w:kern w:val="0"/>
                <w:sz w:val="20"/>
                <w:szCs w:val="21"/>
              </w:rPr>
            </w:pPr>
          </w:p>
        </w:tc>
        <w:tc>
          <w:tcPr>
            <w:tcW w:w="1277" w:type="dxa"/>
            <w:shd w:val="clear" w:color="auto" w:fill="auto"/>
          </w:tcPr>
          <w:p w14:paraId="66085657" w14:textId="77777777" w:rsidR="00DF2A9A" w:rsidRDefault="00DF2A9A">
            <w:pPr>
              <w:jc w:val="left"/>
              <w:rPr>
                <w:rFonts w:ascii="宋体" w:eastAsia="宋体" w:hAnsi="宋体" w:cs="Times New Roman"/>
                <w:kern w:val="0"/>
                <w:sz w:val="20"/>
                <w:szCs w:val="21"/>
              </w:rPr>
            </w:pPr>
          </w:p>
        </w:tc>
        <w:tc>
          <w:tcPr>
            <w:tcW w:w="1134" w:type="dxa"/>
            <w:shd w:val="clear" w:color="auto" w:fill="auto"/>
          </w:tcPr>
          <w:p w14:paraId="68E529AF" w14:textId="77777777" w:rsidR="00DF2A9A" w:rsidRDefault="00DF2A9A">
            <w:pPr>
              <w:jc w:val="left"/>
              <w:rPr>
                <w:rFonts w:ascii="宋体" w:eastAsia="宋体" w:hAnsi="宋体" w:cs="Times New Roman"/>
                <w:kern w:val="0"/>
                <w:sz w:val="20"/>
                <w:szCs w:val="21"/>
              </w:rPr>
            </w:pPr>
          </w:p>
        </w:tc>
        <w:tc>
          <w:tcPr>
            <w:tcW w:w="1417" w:type="dxa"/>
            <w:shd w:val="clear" w:color="auto" w:fill="auto"/>
          </w:tcPr>
          <w:p w14:paraId="3A7D15DC" w14:textId="77777777" w:rsidR="00DF2A9A" w:rsidRDefault="00DF2A9A">
            <w:pPr>
              <w:jc w:val="left"/>
              <w:rPr>
                <w:rFonts w:ascii="宋体" w:eastAsia="宋体" w:hAnsi="宋体" w:cs="Times New Roman"/>
                <w:kern w:val="0"/>
                <w:sz w:val="20"/>
                <w:szCs w:val="21"/>
              </w:rPr>
            </w:pPr>
          </w:p>
        </w:tc>
        <w:tc>
          <w:tcPr>
            <w:tcW w:w="866" w:type="dxa"/>
            <w:tcBorders>
              <w:right w:val="single" w:sz="8" w:space="0" w:color="00000A"/>
            </w:tcBorders>
            <w:shd w:val="clear" w:color="auto" w:fill="auto"/>
          </w:tcPr>
          <w:p w14:paraId="6BBC795A" w14:textId="77777777" w:rsidR="00DF2A9A" w:rsidRDefault="00DF2A9A">
            <w:pPr>
              <w:jc w:val="left"/>
              <w:rPr>
                <w:rFonts w:ascii="宋体" w:eastAsia="宋体" w:hAnsi="宋体" w:cs="Times New Roman"/>
                <w:kern w:val="0"/>
                <w:sz w:val="20"/>
                <w:szCs w:val="21"/>
              </w:rPr>
            </w:pPr>
          </w:p>
        </w:tc>
      </w:tr>
      <w:tr w:rsidR="00DF2A9A" w14:paraId="70DB3376" w14:textId="77777777">
        <w:trPr>
          <w:jc w:val="center"/>
        </w:trPr>
        <w:tc>
          <w:tcPr>
            <w:tcW w:w="674" w:type="dxa"/>
            <w:tcBorders>
              <w:left w:val="single" w:sz="8" w:space="0" w:color="00000A"/>
            </w:tcBorders>
            <w:shd w:val="clear" w:color="auto" w:fill="auto"/>
            <w:tcMar>
              <w:left w:w="93" w:type="dxa"/>
            </w:tcMar>
          </w:tcPr>
          <w:p w14:paraId="64360581" w14:textId="77777777" w:rsidR="00DF2A9A" w:rsidRDefault="0036376D">
            <w:pPr>
              <w:jc w:val="center"/>
              <w:rPr>
                <w:rFonts w:ascii="宋体" w:eastAsia="宋体" w:hAnsi="宋体" w:cs="Times New Roman"/>
                <w:kern w:val="0"/>
                <w:sz w:val="20"/>
                <w:szCs w:val="21"/>
              </w:rPr>
            </w:pPr>
            <w:r>
              <w:rPr>
                <w:rFonts w:ascii="宋体" w:eastAsia="宋体" w:hAnsi="宋体" w:cs="Times New Roman"/>
                <w:kern w:val="0"/>
                <w:sz w:val="20"/>
                <w:szCs w:val="21"/>
              </w:rPr>
              <w:t>4</w:t>
            </w:r>
          </w:p>
        </w:tc>
        <w:tc>
          <w:tcPr>
            <w:tcW w:w="1133" w:type="dxa"/>
            <w:shd w:val="clear" w:color="auto" w:fill="auto"/>
          </w:tcPr>
          <w:p w14:paraId="077E22FF" w14:textId="77777777" w:rsidR="00DF2A9A" w:rsidRDefault="0036376D">
            <w:pPr>
              <w:jc w:val="left"/>
              <w:rPr>
                <w:rFonts w:ascii="宋体" w:eastAsia="宋体" w:hAnsi="宋体" w:cs="Times New Roman"/>
                <w:kern w:val="0"/>
                <w:sz w:val="20"/>
                <w:szCs w:val="21"/>
              </w:rPr>
            </w:pPr>
            <w:r>
              <w:rPr>
                <w:rFonts w:ascii="宋体" w:eastAsia="宋体" w:hAnsi="宋体" w:cs="Times New Roman"/>
                <w:kern w:val="0"/>
                <w:sz w:val="20"/>
                <w:szCs w:val="21"/>
              </w:rPr>
              <w:t>观感质量</w:t>
            </w:r>
          </w:p>
        </w:tc>
        <w:tc>
          <w:tcPr>
            <w:tcW w:w="1379" w:type="dxa"/>
            <w:shd w:val="clear" w:color="auto" w:fill="auto"/>
          </w:tcPr>
          <w:p w14:paraId="0D115127" w14:textId="77777777" w:rsidR="00DF2A9A" w:rsidRDefault="00DF2A9A">
            <w:pPr>
              <w:jc w:val="left"/>
              <w:rPr>
                <w:rFonts w:ascii="宋体" w:eastAsia="宋体" w:hAnsi="宋体" w:cs="Times New Roman"/>
                <w:kern w:val="0"/>
                <w:sz w:val="20"/>
                <w:szCs w:val="21"/>
              </w:rPr>
            </w:pPr>
          </w:p>
        </w:tc>
        <w:tc>
          <w:tcPr>
            <w:tcW w:w="1277" w:type="dxa"/>
            <w:shd w:val="clear" w:color="auto" w:fill="auto"/>
          </w:tcPr>
          <w:p w14:paraId="6C6307B4" w14:textId="77777777" w:rsidR="00DF2A9A" w:rsidRDefault="00DF2A9A">
            <w:pPr>
              <w:jc w:val="left"/>
              <w:rPr>
                <w:rFonts w:ascii="宋体" w:eastAsia="宋体" w:hAnsi="宋体" w:cs="Times New Roman"/>
                <w:kern w:val="0"/>
                <w:sz w:val="20"/>
                <w:szCs w:val="21"/>
              </w:rPr>
            </w:pPr>
          </w:p>
        </w:tc>
        <w:tc>
          <w:tcPr>
            <w:tcW w:w="1134" w:type="dxa"/>
            <w:shd w:val="clear" w:color="auto" w:fill="auto"/>
          </w:tcPr>
          <w:p w14:paraId="2E2B699F" w14:textId="77777777" w:rsidR="00DF2A9A" w:rsidRDefault="00DF2A9A">
            <w:pPr>
              <w:jc w:val="left"/>
              <w:rPr>
                <w:rFonts w:ascii="宋体" w:eastAsia="宋体" w:hAnsi="宋体" w:cs="Times New Roman"/>
                <w:kern w:val="0"/>
                <w:sz w:val="20"/>
                <w:szCs w:val="21"/>
              </w:rPr>
            </w:pPr>
          </w:p>
        </w:tc>
        <w:tc>
          <w:tcPr>
            <w:tcW w:w="1417" w:type="dxa"/>
            <w:shd w:val="clear" w:color="auto" w:fill="auto"/>
          </w:tcPr>
          <w:p w14:paraId="527FBB86" w14:textId="77777777" w:rsidR="00DF2A9A" w:rsidRDefault="00DF2A9A">
            <w:pPr>
              <w:jc w:val="left"/>
              <w:rPr>
                <w:rFonts w:ascii="宋体" w:eastAsia="宋体" w:hAnsi="宋体" w:cs="Times New Roman"/>
                <w:kern w:val="0"/>
                <w:sz w:val="20"/>
                <w:szCs w:val="21"/>
              </w:rPr>
            </w:pPr>
          </w:p>
        </w:tc>
        <w:tc>
          <w:tcPr>
            <w:tcW w:w="866" w:type="dxa"/>
            <w:tcBorders>
              <w:right w:val="single" w:sz="8" w:space="0" w:color="00000A"/>
            </w:tcBorders>
            <w:shd w:val="clear" w:color="auto" w:fill="auto"/>
          </w:tcPr>
          <w:p w14:paraId="0949D774" w14:textId="77777777" w:rsidR="00DF2A9A" w:rsidRDefault="00DF2A9A">
            <w:pPr>
              <w:jc w:val="left"/>
              <w:rPr>
                <w:rFonts w:ascii="宋体" w:eastAsia="宋体" w:hAnsi="宋体" w:cs="Times New Roman"/>
                <w:kern w:val="0"/>
                <w:sz w:val="20"/>
                <w:szCs w:val="21"/>
              </w:rPr>
            </w:pPr>
          </w:p>
        </w:tc>
      </w:tr>
      <w:tr w:rsidR="00DF2A9A" w14:paraId="07D837DB" w14:textId="77777777" w:rsidTr="000E29B0">
        <w:trPr>
          <w:jc w:val="center"/>
        </w:trPr>
        <w:tc>
          <w:tcPr>
            <w:tcW w:w="1807" w:type="dxa"/>
            <w:gridSpan w:val="2"/>
            <w:tcBorders>
              <w:left w:val="single" w:sz="8" w:space="0" w:color="00000A"/>
            </w:tcBorders>
            <w:shd w:val="clear" w:color="auto" w:fill="auto"/>
            <w:tcMar>
              <w:left w:w="93" w:type="dxa"/>
            </w:tcMar>
            <w:vAlign w:val="center"/>
          </w:tcPr>
          <w:p w14:paraId="24522A28" w14:textId="77777777" w:rsidR="00DF2A9A" w:rsidRDefault="0036376D" w:rsidP="000E29B0">
            <w:pPr>
              <w:jc w:val="center"/>
              <w:rPr>
                <w:rFonts w:ascii="宋体" w:eastAsia="宋体" w:hAnsi="宋体" w:cs="Times New Roman"/>
                <w:kern w:val="0"/>
                <w:sz w:val="20"/>
                <w:szCs w:val="21"/>
              </w:rPr>
            </w:pPr>
            <w:r>
              <w:rPr>
                <w:rFonts w:ascii="宋体" w:eastAsia="宋体" w:hAnsi="宋体" w:cs="Times New Roman"/>
                <w:kern w:val="0"/>
                <w:sz w:val="20"/>
                <w:szCs w:val="21"/>
              </w:rPr>
              <w:t>合计</w:t>
            </w:r>
          </w:p>
        </w:tc>
        <w:tc>
          <w:tcPr>
            <w:tcW w:w="1379" w:type="dxa"/>
            <w:shd w:val="clear" w:color="auto" w:fill="auto"/>
          </w:tcPr>
          <w:p w14:paraId="7F2816C5" w14:textId="77777777" w:rsidR="00DF2A9A" w:rsidRDefault="00DF2A9A">
            <w:pPr>
              <w:jc w:val="left"/>
              <w:rPr>
                <w:rFonts w:ascii="宋体" w:eastAsia="宋体" w:hAnsi="宋体" w:cs="Times New Roman"/>
                <w:kern w:val="0"/>
                <w:sz w:val="20"/>
                <w:szCs w:val="21"/>
              </w:rPr>
            </w:pPr>
          </w:p>
        </w:tc>
        <w:tc>
          <w:tcPr>
            <w:tcW w:w="1277" w:type="dxa"/>
            <w:shd w:val="clear" w:color="auto" w:fill="auto"/>
          </w:tcPr>
          <w:p w14:paraId="3FFE8664" w14:textId="77777777" w:rsidR="00DF2A9A" w:rsidRDefault="00DF2A9A">
            <w:pPr>
              <w:jc w:val="left"/>
              <w:rPr>
                <w:rFonts w:ascii="宋体" w:eastAsia="宋体" w:hAnsi="宋体" w:cs="Times New Roman"/>
                <w:kern w:val="0"/>
                <w:sz w:val="20"/>
                <w:szCs w:val="21"/>
              </w:rPr>
            </w:pPr>
          </w:p>
        </w:tc>
        <w:tc>
          <w:tcPr>
            <w:tcW w:w="1134" w:type="dxa"/>
            <w:shd w:val="clear" w:color="auto" w:fill="auto"/>
          </w:tcPr>
          <w:p w14:paraId="227689DD" w14:textId="77777777" w:rsidR="00DF2A9A" w:rsidRDefault="00DF2A9A">
            <w:pPr>
              <w:jc w:val="left"/>
              <w:rPr>
                <w:rFonts w:ascii="宋体" w:eastAsia="宋体" w:hAnsi="宋体" w:cs="Times New Roman"/>
                <w:kern w:val="0"/>
                <w:sz w:val="20"/>
                <w:szCs w:val="21"/>
              </w:rPr>
            </w:pPr>
          </w:p>
        </w:tc>
        <w:tc>
          <w:tcPr>
            <w:tcW w:w="1417" w:type="dxa"/>
            <w:shd w:val="clear" w:color="auto" w:fill="auto"/>
          </w:tcPr>
          <w:p w14:paraId="3893AD77" w14:textId="77777777" w:rsidR="00DF2A9A" w:rsidRDefault="00DF2A9A">
            <w:pPr>
              <w:jc w:val="left"/>
              <w:rPr>
                <w:rFonts w:ascii="宋体" w:eastAsia="宋体" w:hAnsi="宋体" w:cs="Times New Roman"/>
                <w:kern w:val="0"/>
                <w:sz w:val="20"/>
                <w:szCs w:val="21"/>
              </w:rPr>
            </w:pPr>
          </w:p>
        </w:tc>
        <w:tc>
          <w:tcPr>
            <w:tcW w:w="866" w:type="dxa"/>
            <w:tcBorders>
              <w:right w:val="single" w:sz="8" w:space="0" w:color="00000A"/>
            </w:tcBorders>
            <w:shd w:val="clear" w:color="auto" w:fill="auto"/>
          </w:tcPr>
          <w:p w14:paraId="14728154" w14:textId="77777777" w:rsidR="00DF2A9A" w:rsidRDefault="00DF2A9A">
            <w:pPr>
              <w:jc w:val="left"/>
              <w:rPr>
                <w:rFonts w:ascii="宋体" w:eastAsia="宋体" w:hAnsi="宋体" w:cs="Times New Roman"/>
                <w:kern w:val="0"/>
                <w:sz w:val="20"/>
                <w:szCs w:val="21"/>
              </w:rPr>
            </w:pPr>
          </w:p>
        </w:tc>
      </w:tr>
      <w:tr w:rsidR="00DF2A9A" w14:paraId="587AC97A" w14:textId="77777777" w:rsidTr="000E29B0">
        <w:trPr>
          <w:jc w:val="center"/>
        </w:trPr>
        <w:tc>
          <w:tcPr>
            <w:tcW w:w="1807" w:type="dxa"/>
            <w:gridSpan w:val="2"/>
            <w:tcBorders>
              <w:left w:val="single" w:sz="8" w:space="0" w:color="00000A"/>
            </w:tcBorders>
            <w:shd w:val="clear" w:color="auto" w:fill="auto"/>
            <w:tcMar>
              <w:left w:w="93" w:type="dxa"/>
            </w:tcMar>
            <w:vAlign w:val="center"/>
          </w:tcPr>
          <w:p w14:paraId="0CE372DA" w14:textId="77777777" w:rsidR="00DF2A9A" w:rsidRDefault="0036376D" w:rsidP="000E29B0">
            <w:pPr>
              <w:jc w:val="center"/>
              <w:rPr>
                <w:rFonts w:ascii="宋体" w:eastAsia="宋体" w:hAnsi="宋体" w:cs="Times New Roman"/>
                <w:kern w:val="0"/>
                <w:sz w:val="20"/>
                <w:szCs w:val="21"/>
              </w:rPr>
            </w:pPr>
            <w:r>
              <w:rPr>
                <w:rFonts w:ascii="宋体" w:eastAsia="宋体" w:hAnsi="宋体" w:cs="Times New Roman"/>
                <w:kern w:val="0"/>
                <w:sz w:val="20"/>
                <w:szCs w:val="21"/>
              </w:rPr>
              <w:t>权重</w:t>
            </w:r>
            <w:r>
              <w:rPr>
                <w:rFonts w:ascii="宋体" w:eastAsia="宋体" w:hAnsi="宋体" w:cs="宋体"/>
                <w:color w:val="000000"/>
                <w:kern w:val="0"/>
                <w:sz w:val="20"/>
                <w:szCs w:val="21"/>
              </w:rPr>
              <w:t>（%）</w:t>
            </w:r>
          </w:p>
        </w:tc>
        <w:tc>
          <w:tcPr>
            <w:tcW w:w="1379" w:type="dxa"/>
            <w:shd w:val="clear" w:color="auto" w:fill="auto"/>
            <w:vAlign w:val="center"/>
          </w:tcPr>
          <w:p w14:paraId="0CB9C1B5" w14:textId="77777777" w:rsidR="00DF2A9A" w:rsidRDefault="0036376D" w:rsidP="000E29B0">
            <w:pPr>
              <w:jc w:val="center"/>
              <w:rPr>
                <w:rFonts w:ascii="宋体" w:eastAsia="宋体" w:hAnsi="宋体" w:cs="Times New Roman"/>
                <w:kern w:val="0"/>
                <w:sz w:val="20"/>
                <w:szCs w:val="21"/>
              </w:rPr>
            </w:pPr>
            <w:r>
              <w:rPr>
                <w:rFonts w:ascii="宋体" w:eastAsia="宋体" w:hAnsi="宋体" w:cs="Times New Roman"/>
                <w:kern w:val="0"/>
                <w:sz w:val="20"/>
                <w:szCs w:val="21"/>
              </w:rPr>
              <w:t>30</w:t>
            </w:r>
          </w:p>
        </w:tc>
        <w:tc>
          <w:tcPr>
            <w:tcW w:w="1277" w:type="dxa"/>
            <w:shd w:val="clear" w:color="auto" w:fill="auto"/>
            <w:vAlign w:val="center"/>
          </w:tcPr>
          <w:p w14:paraId="4D48EC2F" w14:textId="77777777" w:rsidR="00DF2A9A" w:rsidRDefault="0036376D" w:rsidP="000E29B0">
            <w:pPr>
              <w:jc w:val="center"/>
              <w:rPr>
                <w:rFonts w:ascii="宋体" w:eastAsia="宋体" w:hAnsi="宋体" w:cs="Times New Roman"/>
                <w:kern w:val="0"/>
                <w:sz w:val="20"/>
                <w:szCs w:val="21"/>
              </w:rPr>
            </w:pPr>
            <w:r>
              <w:rPr>
                <w:rFonts w:ascii="宋体" w:eastAsia="宋体" w:hAnsi="宋体" w:cs="Times New Roman"/>
                <w:kern w:val="0"/>
                <w:sz w:val="20"/>
                <w:szCs w:val="21"/>
              </w:rPr>
              <w:t>10</w:t>
            </w:r>
          </w:p>
        </w:tc>
        <w:tc>
          <w:tcPr>
            <w:tcW w:w="1134" w:type="dxa"/>
            <w:shd w:val="clear" w:color="auto" w:fill="auto"/>
            <w:vAlign w:val="center"/>
          </w:tcPr>
          <w:p w14:paraId="0199A018" w14:textId="77777777" w:rsidR="00DF2A9A" w:rsidRDefault="0036376D" w:rsidP="000E29B0">
            <w:pPr>
              <w:jc w:val="center"/>
              <w:rPr>
                <w:rFonts w:ascii="宋体" w:eastAsia="宋体" w:hAnsi="宋体" w:cs="Times New Roman"/>
                <w:kern w:val="0"/>
                <w:sz w:val="20"/>
                <w:szCs w:val="21"/>
              </w:rPr>
            </w:pPr>
            <w:r>
              <w:rPr>
                <w:rFonts w:ascii="宋体" w:eastAsia="宋体" w:hAnsi="宋体" w:cs="Times New Roman"/>
                <w:kern w:val="0"/>
                <w:sz w:val="20"/>
                <w:szCs w:val="21"/>
              </w:rPr>
              <w:t>30</w:t>
            </w:r>
          </w:p>
        </w:tc>
        <w:tc>
          <w:tcPr>
            <w:tcW w:w="1417" w:type="dxa"/>
            <w:shd w:val="clear" w:color="auto" w:fill="auto"/>
            <w:vAlign w:val="center"/>
          </w:tcPr>
          <w:p w14:paraId="7D9F6419" w14:textId="77777777" w:rsidR="00DF2A9A" w:rsidRDefault="0036376D" w:rsidP="000E29B0">
            <w:pPr>
              <w:jc w:val="center"/>
              <w:rPr>
                <w:rFonts w:ascii="宋体" w:eastAsia="宋体" w:hAnsi="宋体" w:cs="Times New Roman"/>
                <w:kern w:val="0"/>
                <w:sz w:val="20"/>
                <w:szCs w:val="21"/>
              </w:rPr>
            </w:pPr>
            <w:r>
              <w:rPr>
                <w:rFonts w:ascii="宋体" w:eastAsia="宋体" w:hAnsi="宋体" w:cs="Times New Roman"/>
                <w:kern w:val="0"/>
                <w:sz w:val="20"/>
                <w:szCs w:val="21"/>
              </w:rPr>
              <w:t>15</w:t>
            </w:r>
          </w:p>
        </w:tc>
        <w:tc>
          <w:tcPr>
            <w:tcW w:w="866" w:type="dxa"/>
            <w:tcBorders>
              <w:right w:val="single" w:sz="8" w:space="0" w:color="00000A"/>
            </w:tcBorders>
            <w:shd w:val="clear" w:color="auto" w:fill="auto"/>
            <w:vAlign w:val="center"/>
          </w:tcPr>
          <w:p w14:paraId="66D019CD" w14:textId="77777777" w:rsidR="00DF2A9A" w:rsidRDefault="0036376D" w:rsidP="000E29B0">
            <w:pPr>
              <w:jc w:val="center"/>
              <w:rPr>
                <w:rFonts w:ascii="宋体" w:eastAsia="宋体" w:hAnsi="宋体" w:cs="Times New Roman"/>
                <w:kern w:val="0"/>
                <w:sz w:val="20"/>
                <w:szCs w:val="21"/>
              </w:rPr>
            </w:pPr>
            <w:r>
              <w:rPr>
                <w:rFonts w:ascii="宋体" w:eastAsia="宋体" w:hAnsi="宋体" w:cs="Times New Roman"/>
                <w:kern w:val="0"/>
                <w:sz w:val="20"/>
                <w:szCs w:val="21"/>
              </w:rPr>
              <w:t>15</w:t>
            </w:r>
          </w:p>
        </w:tc>
      </w:tr>
      <w:tr w:rsidR="00DF2A9A" w14:paraId="282E7346" w14:textId="77777777" w:rsidTr="000E29B0">
        <w:trPr>
          <w:jc w:val="center"/>
        </w:trPr>
        <w:tc>
          <w:tcPr>
            <w:tcW w:w="1807" w:type="dxa"/>
            <w:gridSpan w:val="2"/>
            <w:tcBorders>
              <w:left w:val="single" w:sz="8" w:space="0" w:color="00000A"/>
            </w:tcBorders>
            <w:shd w:val="clear" w:color="auto" w:fill="auto"/>
            <w:tcMar>
              <w:left w:w="93" w:type="dxa"/>
            </w:tcMar>
            <w:vAlign w:val="center"/>
          </w:tcPr>
          <w:p w14:paraId="79903EC2" w14:textId="77777777" w:rsidR="00DF2A9A" w:rsidRDefault="0036376D" w:rsidP="000E29B0">
            <w:pPr>
              <w:jc w:val="center"/>
              <w:rPr>
                <w:rFonts w:ascii="宋体" w:eastAsia="宋体" w:hAnsi="宋体" w:cs="Times New Roman"/>
                <w:kern w:val="0"/>
                <w:sz w:val="20"/>
                <w:szCs w:val="21"/>
              </w:rPr>
            </w:pPr>
            <w:r>
              <w:rPr>
                <w:rFonts w:ascii="宋体" w:eastAsia="宋体" w:hAnsi="宋体" w:cs="Times New Roman"/>
                <w:kern w:val="0"/>
                <w:sz w:val="20"/>
                <w:szCs w:val="21"/>
              </w:rPr>
              <w:t>实得分</w:t>
            </w:r>
          </w:p>
        </w:tc>
        <w:tc>
          <w:tcPr>
            <w:tcW w:w="1379" w:type="dxa"/>
            <w:shd w:val="clear" w:color="auto" w:fill="auto"/>
          </w:tcPr>
          <w:p w14:paraId="2DC498D5" w14:textId="77777777" w:rsidR="00DF2A9A" w:rsidRDefault="00DF2A9A">
            <w:pPr>
              <w:jc w:val="left"/>
              <w:rPr>
                <w:rFonts w:ascii="宋体" w:eastAsia="宋体" w:hAnsi="宋体" w:cs="Times New Roman"/>
                <w:kern w:val="0"/>
                <w:sz w:val="20"/>
                <w:szCs w:val="21"/>
              </w:rPr>
            </w:pPr>
          </w:p>
        </w:tc>
        <w:tc>
          <w:tcPr>
            <w:tcW w:w="1277" w:type="dxa"/>
            <w:shd w:val="clear" w:color="auto" w:fill="auto"/>
          </w:tcPr>
          <w:p w14:paraId="6A27DCB2" w14:textId="77777777" w:rsidR="00DF2A9A" w:rsidRDefault="00DF2A9A">
            <w:pPr>
              <w:jc w:val="left"/>
              <w:rPr>
                <w:rFonts w:ascii="宋体" w:eastAsia="宋体" w:hAnsi="宋体" w:cs="Times New Roman"/>
                <w:kern w:val="0"/>
                <w:sz w:val="20"/>
                <w:szCs w:val="21"/>
              </w:rPr>
            </w:pPr>
          </w:p>
        </w:tc>
        <w:tc>
          <w:tcPr>
            <w:tcW w:w="1134" w:type="dxa"/>
            <w:shd w:val="clear" w:color="auto" w:fill="auto"/>
          </w:tcPr>
          <w:p w14:paraId="164A9725" w14:textId="77777777" w:rsidR="00DF2A9A" w:rsidRDefault="00DF2A9A">
            <w:pPr>
              <w:jc w:val="left"/>
              <w:rPr>
                <w:rFonts w:ascii="宋体" w:eastAsia="宋体" w:hAnsi="宋体" w:cs="Times New Roman"/>
                <w:kern w:val="0"/>
                <w:sz w:val="20"/>
                <w:szCs w:val="21"/>
              </w:rPr>
            </w:pPr>
          </w:p>
        </w:tc>
        <w:tc>
          <w:tcPr>
            <w:tcW w:w="1417" w:type="dxa"/>
            <w:shd w:val="clear" w:color="auto" w:fill="auto"/>
          </w:tcPr>
          <w:p w14:paraId="4695314B" w14:textId="77777777" w:rsidR="00DF2A9A" w:rsidRDefault="00DF2A9A">
            <w:pPr>
              <w:jc w:val="left"/>
              <w:rPr>
                <w:rFonts w:ascii="宋体" w:eastAsia="宋体" w:hAnsi="宋体" w:cs="Times New Roman"/>
                <w:kern w:val="0"/>
                <w:sz w:val="20"/>
                <w:szCs w:val="21"/>
              </w:rPr>
            </w:pPr>
          </w:p>
        </w:tc>
        <w:tc>
          <w:tcPr>
            <w:tcW w:w="866" w:type="dxa"/>
            <w:tcBorders>
              <w:right w:val="single" w:sz="8" w:space="0" w:color="00000A"/>
            </w:tcBorders>
            <w:shd w:val="clear" w:color="auto" w:fill="auto"/>
          </w:tcPr>
          <w:p w14:paraId="6490F5B1" w14:textId="77777777" w:rsidR="00DF2A9A" w:rsidRDefault="00DF2A9A">
            <w:pPr>
              <w:jc w:val="left"/>
              <w:rPr>
                <w:rFonts w:ascii="宋体" w:eastAsia="宋体" w:hAnsi="宋体" w:cs="Times New Roman"/>
                <w:kern w:val="0"/>
                <w:sz w:val="20"/>
                <w:szCs w:val="21"/>
              </w:rPr>
            </w:pPr>
          </w:p>
        </w:tc>
      </w:tr>
      <w:tr w:rsidR="00DF2A9A" w14:paraId="39C91260" w14:textId="77777777" w:rsidTr="000E29B0">
        <w:trPr>
          <w:jc w:val="center"/>
        </w:trPr>
        <w:tc>
          <w:tcPr>
            <w:tcW w:w="1807" w:type="dxa"/>
            <w:gridSpan w:val="2"/>
            <w:tcBorders>
              <w:left w:val="single" w:sz="8" w:space="0" w:color="00000A"/>
            </w:tcBorders>
            <w:shd w:val="clear" w:color="auto" w:fill="auto"/>
            <w:tcMar>
              <w:left w:w="93" w:type="dxa"/>
            </w:tcMar>
            <w:vAlign w:val="center"/>
          </w:tcPr>
          <w:p w14:paraId="19091475" w14:textId="77777777" w:rsidR="00DF2A9A" w:rsidRDefault="0036376D" w:rsidP="000E29B0">
            <w:pPr>
              <w:jc w:val="center"/>
              <w:rPr>
                <w:rFonts w:ascii="宋体" w:eastAsia="宋体" w:hAnsi="宋体" w:cs="Times New Roman"/>
                <w:kern w:val="0"/>
                <w:sz w:val="20"/>
                <w:szCs w:val="21"/>
              </w:rPr>
            </w:pPr>
            <w:r>
              <w:rPr>
                <w:rFonts w:ascii="宋体" w:eastAsia="宋体" w:hAnsi="宋体" w:cs="Times New Roman"/>
                <w:kern w:val="0"/>
                <w:sz w:val="20"/>
                <w:szCs w:val="21"/>
              </w:rPr>
              <w:t>总得分</w:t>
            </w:r>
          </w:p>
        </w:tc>
        <w:tc>
          <w:tcPr>
            <w:tcW w:w="6073" w:type="dxa"/>
            <w:gridSpan w:val="5"/>
            <w:tcBorders>
              <w:right w:val="single" w:sz="8" w:space="0" w:color="00000A"/>
            </w:tcBorders>
            <w:shd w:val="clear" w:color="auto" w:fill="auto"/>
          </w:tcPr>
          <w:p w14:paraId="0C627FAF" w14:textId="77777777" w:rsidR="00DF2A9A" w:rsidRDefault="00DF2A9A">
            <w:pPr>
              <w:jc w:val="left"/>
              <w:rPr>
                <w:rFonts w:ascii="宋体" w:eastAsia="宋体" w:hAnsi="宋体" w:cs="Times New Roman"/>
                <w:kern w:val="0"/>
                <w:sz w:val="20"/>
                <w:szCs w:val="21"/>
              </w:rPr>
            </w:pPr>
          </w:p>
        </w:tc>
      </w:tr>
      <w:tr w:rsidR="00DF2A9A" w14:paraId="05CDA856" w14:textId="77777777" w:rsidTr="000C3316">
        <w:trPr>
          <w:trHeight w:val="1691"/>
          <w:jc w:val="center"/>
        </w:trPr>
        <w:tc>
          <w:tcPr>
            <w:tcW w:w="7880" w:type="dxa"/>
            <w:gridSpan w:val="7"/>
            <w:tcBorders>
              <w:left w:val="single" w:sz="8" w:space="0" w:color="00000A"/>
              <w:bottom w:val="single" w:sz="8" w:space="0" w:color="00000A"/>
              <w:right w:val="single" w:sz="8" w:space="0" w:color="00000A"/>
            </w:tcBorders>
            <w:shd w:val="clear" w:color="auto" w:fill="auto"/>
            <w:tcMar>
              <w:left w:w="93" w:type="dxa"/>
            </w:tcMar>
          </w:tcPr>
          <w:p w14:paraId="71D2B062" w14:textId="77777777" w:rsidR="00DF2A9A" w:rsidRDefault="0036376D">
            <w:pPr>
              <w:ind w:firstLineChars="50" w:firstLine="100"/>
              <w:jc w:val="left"/>
              <w:rPr>
                <w:rFonts w:ascii="宋体" w:eastAsia="宋体" w:hAnsi="宋体" w:cs="Times New Roman"/>
                <w:kern w:val="0"/>
                <w:sz w:val="20"/>
                <w:szCs w:val="21"/>
              </w:rPr>
            </w:pPr>
            <w:r>
              <w:rPr>
                <w:rFonts w:ascii="宋体" w:eastAsia="宋体" w:hAnsi="宋体" w:cs="Times New Roman"/>
                <w:kern w:val="0"/>
                <w:sz w:val="20"/>
                <w:szCs w:val="21"/>
              </w:rPr>
              <w:t>工程部位检查项目质量评价得分=</w:t>
            </w:r>
            <m:oMath>
              <m:nary>
                <m:naryPr>
                  <m:chr m:val="∑"/>
                  <m:ctrlPr>
                    <w:rPr>
                      <w:rFonts w:ascii="Cambria Math" w:eastAsia="宋体" w:hAnsi="Cambria Math" w:cs="Times New Roman"/>
                      <w:kern w:val="0"/>
                      <w:sz w:val="20"/>
                      <w:szCs w:val="20"/>
                    </w:rPr>
                  </m:ctrlPr>
                </m:naryPr>
                <m:sub>
                  <m:r>
                    <w:rPr>
                      <w:rFonts w:ascii="Cambria Math" w:eastAsia="宋体" w:hAnsi="Cambria Math" w:cs="Times New Roman"/>
                      <w:kern w:val="0"/>
                      <w:sz w:val="20"/>
                      <w:szCs w:val="20"/>
                    </w:rPr>
                    <m:t>1</m:t>
                  </m:r>
                </m:sub>
                <m:sup>
                  <m:r>
                    <w:rPr>
                      <w:rFonts w:ascii="Cambria Math" w:eastAsia="宋体" w:hAnsi="Cambria Math" w:cs="Times New Roman"/>
                      <w:kern w:val="0"/>
                      <w:sz w:val="20"/>
                      <w:szCs w:val="20"/>
                    </w:rPr>
                    <m:t>n</m:t>
                  </m:r>
                </m:sup>
                <m:e>
                  <m:r>
                    <w:rPr>
                      <w:rFonts w:ascii="Cambria Math" w:eastAsia="宋体" w:hAnsi="Cambria Math" w:cs="Times New Roman"/>
                      <w:kern w:val="0"/>
                      <w:sz w:val="20"/>
                      <w:szCs w:val="20"/>
                    </w:rPr>
                    <m:t>（工程部位检查项目质量评价得分）</m:t>
                  </m:r>
                </m:e>
              </m:nary>
            </m:oMath>
            <w:r>
              <w:rPr>
                <w:rFonts w:ascii="宋体" w:eastAsia="宋体" w:hAnsi="宋体" w:cs="Times New Roman"/>
                <w:kern w:val="0"/>
                <w:sz w:val="20"/>
                <w:szCs w:val="21"/>
              </w:rPr>
              <w:t>/n</w:t>
            </w:r>
          </w:p>
          <w:p w14:paraId="3AC592B1" w14:textId="77777777" w:rsidR="00DF2A9A" w:rsidRDefault="0036376D">
            <w:pPr>
              <w:ind w:firstLineChars="200" w:firstLine="400"/>
              <w:jc w:val="left"/>
              <w:rPr>
                <w:rFonts w:ascii="宋体" w:eastAsia="宋体" w:hAnsi="宋体" w:cs="Times New Roman"/>
                <w:kern w:val="0"/>
                <w:sz w:val="20"/>
                <w:szCs w:val="21"/>
              </w:rPr>
            </w:pPr>
            <w:r>
              <w:rPr>
                <w:rFonts w:ascii="宋体" w:eastAsia="宋体" w:hAnsi="宋体" w:cs="Times New Roman" w:hint="eastAsia"/>
                <w:kern w:val="0"/>
                <w:sz w:val="20"/>
                <w:szCs w:val="21"/>
              </w:rPr>
              <w:t>（其中：n为个工程部位各项检查项目的抽样数）</w:t>
            </w:r>
          </w:p>
          <w:p w14:paraId="48996A24" w14:textId="77777777" w:rsidR="00DF2A9A" w:rsidRDefault="0036376D">
            <w:pPr>
              <w:ind w:firstLineChars="50" w:firstLine="100"/>
              <w:jc w:val="left"/>
              <w:rPr>
                <w:rFonts w:ascii="宋体" w:eastAsia="宋体" w:hAnsi="宋体" w:cs="Times New Roman"/>
                <w:kern w:val="0"/>
                <w:sz w:val="20"/>
                <w:szCs w:val="21"/>
              </w:rPr>
            </w:pPr>
            <w:r>
              <w:rPr>
                <w:rFonts w:ascii="宋体" w:eastAsia="宋体" w:hAnsi="宋体" w:cs="Times New Roman"/>
                <w:kern w:val="0"/>
                <w:sz w:val="20"/>
                <w:szCs w:val="21"/>
              </w:rPr>
              <w:t>总得分=∑（实得分）</w:t>
            </w:r>
          </w:p>
          <w:p w14:paraId="4089B8C0" w14:textId="77777777" w:rsidR="00DF2A9A" w:rsidRDefault="00DF2A9A">
            <w:pPr>
              <w:jc w:val="left"/>
              <w:rPr>
                <w:rFonts w:ascii="宋体" w:eastAsia="宋体" w:hAnsi="宋体" w:cs="Times New Roman"/>
                <w:kern w:val="0"/>
                <w:sz w:val="20"/>
                <w:szCs w:val="21"/>
              </w:rPr>
            </w:pPr>
          </w:p>
          <w:p w14:paraId="7E817723" w14:textId="77777777" w:rsidR="001E04BE" w:rsidRDefault="001E04BE">
            <w:pPr>
              <w:jc w:val="left"/>
              <w:rPr>
                <w:rFonts w:ascii="宋体" w:eastAsia="宋体" w:hAnsi="宋体" w:cs="Times New Roman"/>
                <w:kern w:val="0"/>
                <w:sz w:val="20"/>
                <w:szCs w:val="21"/>
              </w:rPr>
            </w:pPr>
          </w:p>
          <w:p w14:paraId="47C46E4E" w14:textId="77777777" w:rsidR="001E04BE" w:rsidRDefault="001E04BE">
            <w:pPr>
              <w:jc w:val="left"/>
              <w:rPr>
                <w:rFonts w:ascii="宋体" w:eastAsia="宋体" w:hAnsi="宋体" w:cs="Times New Roman"/>
                <w:kern w:val="0"/>
                <w:sz w:val="20"/>
                <w:szCs w:val="21"/>
              </w:rPr>
            </w:pPr>
          </w:p>
          <w:p w14:paraId="55C87216" w14:textId="77777777" w:rsidR="00DF2A9A" w:rsidRDefault="0036376D">
            <w:pPr>
              <w:jc w:val="left"/>
              <w:rPr>
                <w:rFonts w:ascii="宋体" w:eastAsia="宋体" w:hAnsi="宋体" w:cs="Times New Roman"/>
                <w:kern w:val="0"/>
                <w:sz w:val="20"/>
                <w:szCs w:val="21"/>
              </w:rPr>
            </w:pPr>
            <w:r>
              <w:rPr>
                <w:rFonts w:ascii="宋体" w:eastAsia="宋体" w:hAnsi="宋体" w:cs="Times New Roman"/>
                <w:kern w:val="0"/>
                <w:sz w:val="20"/>
                <w:szCs w:val="21"/>
              </w:rPr>
              <w:t xml:space="preserve">  评价人员（签字）：                                        年    月   日</w:t>
            </w:r>
          </w:p>
        </w:tc>
      </w:tr>
    </w:tbl>
    <w:bookmarkEnd w:id="1"/>
    <w:p w14:paraId="3DBFA5C3" w14:textId="77777777" w:rsidR="00FC024B" w:rsidRDefault="00F4772A" w:rsidP="00F4772A">
      <w:pPr>
        <w:ind w:firstLineChars="200" w:firstLine="562"/>
        <w:jc w:val="left"/>
        <w:rPr>
          <w:rFonts w:ascii="宋体" w:eastAsia="宋体" w:hAnsi="宋体" w:cs="Times New Roman"/>
          <w:kern w:val="0"/>
          <w:sz w:val="28"/>
          <w:szCs w:val="28"/>
        </w:rPr>
      </w:pPr>
      <w:r w:rsidRPr="002D21BF">
        <w:rPr>
          <w:rFonts w:ascii="宋体" w:eastAsia="宋体" w:hAnsi="宋体" w:cs="Times New Roman" w:hint="eastAsia"/>
          <w:b/>
          <w:kern w:val="0"/>
          <w:sz w:val="28"/>
          <w:szCs w:val="28"/>
        </w:rPr>
        <w:t>第</w:t>
      </w:r>
      <w:r>
        <w:rPr>
          <w:rFonts w:ascii="宋体" w:eastAsia="宋体" w:hAnsi="宋体" w:cs="Times New Roman" w:hint="eastAsia"/>
          <w:b/>
          <w:kern w:val="0"/>
          <w:sz w:val="28"/>
          <w:szCs w:val="28"/>
        </w:rPr>
        <w:t>五十</w:t>
      </w:r>
      <w:r w:rsidR="00197F04">
        <w:rPr>
          <w:rFonts w:ascii="宋体" w:eastAsia="宋体" w:hAnsi="宋体" w:cs="Times New Roman" w:hint="eastAsia"/>
          <w:b/>
          <w:kern w:val="0"/>
          <w:sz w:val="28"/>
          <w:szCs w:val="28"/>
        </w:rPr>
        <w:t>五</w:t>
      </w:r>
      <w:r w:rsidRPr="002D21BF">
        <w:rPr>
          <w:rFonts w:ascii="宋体" w:eastAsia="宋体" w:hAnsi="宋体" w:cs="Times New Roman" w:hint="eastAsia"/>
          <w:b/>
          <w:kern w:val="0"/>
          <w:sz w:val="28"/>
          <w:szCs w:val="28"/>
        </w:rPr>
        <w:t>条</w:t>
      </w:r>
      <w:r w:rsidR="008B6C38">
        <w:rPr>
          <w:rFonts w:ascii="宋体" w:eastAsia="宋体" w:hAnsi="宋体" w:cs="Times New Roman" w:hint="eastAsia"/>
          <w:b/>
          <w:kern w:val="0"/>
          <w:sz w:val="28"/>
          <w:szCs w:val="28"/>
        </w:rPr>
        <w:t xml:space="preserve"> </w:t>
      </w:r>
      <w:r w:rsidRPr="00F4772A">
        <w:rPr>
          <w:rFonts w:ascii="宋体" w:eastAsia="宋体" w:hAnsi="宋体" w:cs="Times New Roman"/>
          <w:kern w:val="0"/>
          <w:sz w:val="28"/>
          <w:szCs w:val="28"/>
        </w:rPr>
        <w:t>焊接专项工程质</w:t>
      </w:r>
      <w:r w:rsidRPr="00FD0638">
        <w:rPr>
          <w:rFonts w:ascii="宋体" w:eastAsia="宋体" w:hAnsi="宋体" w:cs="Times New Roman"/>
          <w:kern w:val="0"/>
          <w:sz w:val="28"/>
          <w:szCs w:val="28"/>
        </w:rPr>
        <w:t>量评</w:t>
      </w:r>
      <w:r w:rsidRPr="00FD0638">
        <w:rPr>
          <w:rFonts w:ascii="宋体" w:eastAsia="宋体" w:hAnsi="宋体" w:cs="Times New Roman"/>
          <w:bCs/>
          <w:kern w:val="0"/>
          <w:sz w:val="28"/>
          <w:szCs w:val="28"/>
        </w:rPr>
        <w:t>价</w:t>
      </w:r>
      <w:r w:rsidR="0036376D" w:rsidRPr="00FD0638">
        <w:rPr>
          <w:rFonts w:ascii="宋体" w:eastAsia="宋体" w:hAnsi="宋体" w:cs="Times New Roman"/>
          <w:kern w:val="0"/>
          <w:sz w:val="28"/>
          <w:szCs w:val="28"/>
        </w:rPr>
        <w:t>评价项目的权重</w:t>
      </w:r>
      <w:r w:rsidR="0036376D">
        <w:rPr>
          <w:rFonts w:ascii="宋体" w:eastAsia="宋体" w:hAnsi="宋体" w:cs="Times New Roman"/>
          <w:kern w:val="0"/>
          <w:sz w:val="28"/>
          <w:szCs w:val="28"/>
        </w:rPr>
        <w:t>值应按</w:t>
      </w:r>
      <w:r w:rsidR="008B6C38">
        <w:rPr>
          <w:rFonts w:ascii="宋体" w:eastAsia="宋体" w:hAnsi="宋体" w:cs="Times New Roman" w:hint="eastAsia"/>
          <w:kern w:val="0"/>
          <w:sz w:val="28"/>
          <w:szCs w:val="28"/>
        </w:rPr>
        <w:t>照</w:t>
      </w:r>
    </w:p>
    <w:p w14:paraId="7C46FE5B" w14:textId="77777777" w:rsidR="00DF2A9A" w:rsidRDefault="0036376D" w:rsidP="00FC024B">
      <w:pPr>
        <w:jc w:val="left"/>
        <w:rPr>
          <w:rFonts w:ascii="宋体" w:eastAsia="宋体" w:hAnsi="宋体" w:cs="Times New Roman"/>
          <w:kern w:val="0"/>
          <w:sz w:val="28"/>
          <w:szCs w:val="28"/>
        </w:rPr>
      </w:pPr>
      <w:r>
        <w:rPr>
          <w:rFonts w:ascii="宋体" w:eastAsia="宋体" w:hAnsi="宋体" w:cs="Times New Roman"/>
          <w:kern w:val="0"/>
          <w:sz w:val="28"/>
          <w:szCs w:val="28"/>
        </w:rPr>
        <w:lastRenderedPageBreak/>
        <w:t>表</w:t>
      </w:r>
      <w:r w:rsidR="00FD0638">
        <w:rPr>
          <w:rFonts w:ascii="宋体" w:eastAsia="宋体" w:hAnsi="宋体" w:cs="Times New Roman" w:hint="eastAsia"/>
          <w:kern w:val="0"/>
          <w:sz w:val="28"/>
          <w:szCs w:val="28"/>
        </w:rPr>
        <w:t>1</w:t>
      </w:r>
      <w:r w:rsidR="00FD0638">
        <w:rPr>
          <w:rFonts w:ascii="宋体" w:eastAsia="宋体" w:hAnsi="宋体" w:cs="Times New Roman"/>
          <w:kern w:val="0"/>
          <w:sz w:val="28"/>
          <w:szCs w:val="28"/>
        </w:rPr>
        <w:t>6</w:t>
      </w:r>
      <w:r>
        <w:rPr>
          <w:rFonts w:ascii="宋体" w:eastAsia="宋体" w:hAnsi="宋体" w:cs="Times New Roman"/>
          <w:kern w:val="0"/>
          <w:sz w:val="28"/>
          <w:szCs w:val="28"/>
        </w:rPr>
        <w:t>执行</w:t>
      </w:r>
      <w:r w:rsidR="008B6C38">
        <w:rPr>
          <w:rFonts w:ascii="宋体" w:eastAsia="宋体" w:hAnsi="宋体" w:cs="Times New Roman" w:hint="eastAsia"/>
          <w:kern w:val="0"/>
          <w:sz w:val="28"/>
          <w:szCs w:val="28"/>
        </w:rPr>
        <w:t>。</w:t>
      </w:r>
    </w:p>
    <w:p w14:paraId="4A98E511" w14:textId="77777777" w:rsidR="00DF2A9A" w:rsidRPr="00197F04" w:rsidRDefault="0036376D" w:rsidP="00197F04">
      <w:pPr>
        <w:spacing w:line="480" w:lineRule="auto"/>
        <w:jc w:val="center"/>
        <w:rPr>
          <w:rFonts w:ascii="宋体" w:eastAsia="宋体" w:hAnsi="宋体" w:cs="Times New Roman"/>
          <w:b/>
          <w:kern w:val="0"/>
          <w:sz w:val="24"/>
          <w:szCs w:val="24"/>
        </w:rPr>
      </w:pPr>
      <w:r w:rsidRPr="00197F04">
        <w:rPr>
          <w:rFonts w:ascii="宋体" w:eastAsia="宋体" w:hAnsi="宋体" w:cs="Times New Roman"/>
          <w:b/>
          <w:kern w:val="0"/>
          <w:sz w:val="24"/>
          <w:szCs w:val="24"/>
        </w:rPr>
        <w:t>表</w:t>
      </w:r>
      <w:r w:rsidR="00FD0638">
        <w:rPr>
          <w:rFonts w:ascii="宋体" w:eastAsia="宋体" w:hAnsi="宋体" w:cs="Times New Roman" w:hint="eastAsia"/>
          <w:b/>
          <w:kern w:val="0"/>
          <w:sz w:val="24"/>
          <w:szCs w:val="24"/>
        </w:rPr>
        <w:t>16</w:t>
      </w:r>
      <w:r w:rsidR="008B6C38" w:rsidRPr="00197F04">
        <w:rPr>
          <w:rFonts w:ascii="宋体" w:eastAsia="宋体" w:hAnsi="宋体" w:cs="Times New Roman"/>
          <w:b/>
          <w:kern w:val="0"/>
          <w:sz w:val="24"/>
          <w:szCs w:val="24"/>
        </w:rPr>
        <w:t xml:space="preserve">  </w:t>
      </w:r>
      <w:r w:rsidR="00135782">
        <w:rPr>
          <w:rFonts w:ascii="宋体" w:eastAsia="宋体" w:hAnsi="宋体" w:cs="Times New Roman" w:hint="eastAsia"/>
          <w:b/>
          <w:kern w:val="0"/>
          <w:sz w:val="24"/>
          <w:szCs w:val="24"/>
        </w:rPr>
        <w:t xml:space="preserve"> </w:t>
      </w:r>
      <w:r w:rsidRPr="00197F04">
        <w:rPr>
          <w:rFonts w:ascii="宋体" w:eastAsia="宋体" w:hAnsi="宋体" w:cs="Times New Roman"/>
          <w:b/>
          <w:kern w:val="0"/>
          <w:sz w:val="24"/>
          <w:szCs w:val="24"/>
        </w:rPr>
        <w:t>焊接专项工程评价项目的权重值分配</w:t>
      </w:r>
    </w:p>
    <w:tbl>
      <w:tblPr>
        <w:tblW w:w="8472" w:type="dxa"/>
        <w:tblInd w:w="99" w:type="dxa"/>
        <w:tblBorders>
          <w:top w:val="single" w:sz="8" w:space="0" w:color="000001"/>
          <w:left w:val="single" w:sz="8" w:space="0" w:color="000001"/>
          <w:bottom w:val="single" w:sz="4" w:space="0" w:color="00000A"/>
          <w:right w:val="single" w:sz="4" w:space="0" w:color="00000A"/>
          <w:insideH w:val="single" w:sz="4" w:space="0" w:color="00000A"/>
          <w:insideV w:val="single" w:sz="4" w:space="0" w:color="00000A"/>
        </w:tblBorders>
        <w:tblLayout w:type="fixed"/>
        <w:tblCellMar>
          <w:left w:w="0" w:type="dxa"/>
          <w:right w:w="0" w:type="dxa"/>
        </w:tblCellMar>
        <w:tblLook w:val="04A0" w:firstRow="1" w:lastRow="0" w:firstColumn="1" w:lastColumn="0" w:noHBand="0" w:noVBand="1"/>
      </w:tblPr>
      <w:tblGrid>
        <w:gridCol w:w="627"/>
        <w:gridCol w:w="1757"/>
        <w:gridCol w:w="1545"/>
        <w:gridCol w:w="900"/>
        <w:gridCol w:w="1305"/>
        <w:gridCol w:w="1067"/>
        <w:gridCol w:w="1271"/>
      </w:tblGrid>
      <w:tr w:rsidR="00DF2A9A" w14:paraId="58E39103" w14:textId="77777777">
        <w:tc>
          <w:tcPr>
            <w:tcW w:w="627" w:type="dxa"/>
            <w:tcBorders>
              <w:top w:val="single" w:sz="8" w:space="0" w:color="000001"/>
              <w:left w:val="single" w:sz="8" w:space="0" w:color="000001"/>
              <w:bottom w:val="single" w:sz="4" w:space="0" w:color="00000A"/>
              <w:right w:val="single" w:sz="4" w:space="0" w:color="auto"/>
            </w:tcBorders>
            <w:shd w:val="clear" w:color="auto" w:fill="auto"/>
            <w:tcMar>
              <w:left w:w="88" w:type="dxa"/>
            </w:tcMar>
            <w:vAlign w:val="center"/>
          </w:tcPr>
          <w:p w14:paraId="66988854" w14:textId="77777777" w:rsidR="00DF2A9A" w:rsidRDefault="0036376D">
            <w:pPr>
              <w:jc w:val="center"/>
              <w:rPr>
                <w:rFonts w:ascii="宋体" w:eastAsia="宋体" w:hAnsi="宋体" w:cs="Times New Roman"/>
                <w:kern w:val="0"/>
              </w:rPr>
            </w:pPr>
            <w:r>
              <w:rPr>
                <w:rFonts w:ascii="宋体" w:eastAsia="宋体" w:hAnsi="宋体" w:cs="Times New Roman"/>
                <w:kern w:val="0"/>
              </w:rPr>
              <w:t>序号</w:t>
            </w:r>
          </w:p>
        </w:tc>
        <w:tc>
          <w:tcPr>
            <w:tcW w:w="1757"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14:paraId="04B2DF7A" w14:textId="77777777" w:rsidR="00DF2A9A" w:rsidRDefault="0036376D">
            <w:pPr>
              <w:snapToGrid w:val="0"/>
              <w:spacing w:line="160" w:lineRule="atLeast"/>
              <w:rPr>
                <w:rFonts w:ascii="Calibri" w:eastAsia="宋体" w:hAnsi="Calibri" w:cs="Times New Roman"/>
                <w:kern w:val="0"/>
                <w:sz w:val="20"/>
                <w:szCs w:val="20"/>
              </w:rPr>
            </w:pPr>
            <w:r>
              <w:rPr>
                <w:rFonts w:ascii="宋体" w:eastAsia="宋体" w:hAnsi="宋体" w:cs="Times New Roman"/>
                <w:kern w:val="0"/>
                <w:sz w:val="20"/>
                <w:szCs w:val="20"/>
              </w:rPr>
              <w:t xml:space="preserve"> </w:t>
            </w:r>
            <w:r>
              <w:rPr>
                <w:rFonts w:ascii="宋体" w:eastAsia="宋体" w:hAnsi="宋体" w:cs="Times New Roman" w:hint="eastAsia"/>
                <w:kern w:val="0"/>
                <w:sz w:val="20"/>
                <w:szCs w:val="20"/>
              </w:rPr>
              <w:t xml:space="preserve">        </w:t>
            </w:r>
            <w:r>
              <w:rPr>
                <w:rFonts w:ascii="宋体" w:eastAsia="宋体" w:hAnsi="宋体" w:cs="Times New Roman"/>
                <w:kern w:val="0"/>
                <w:sz w:val="20"/>
                <w:szCs w:val="20"/>
              </w:rPr>
              <w:t>工程部位</w:t>
            </w:r>
          </w:p>
          <w:p w14:paraId="5D340071" w14:textId="77777777" w:rsidR="00DF2A9A" w:rsidRDefault="008E1B9D">
            <w:pPr>
              <w:snapToGrid w:val="0"/>
              <w:spacing w:line="160" w:lineRule="atLeast"/>
              <w:rPr>
                <w:rFonts w:ascii="宋体" w:eastAsia="宋体" w:hAnsi="宋体" w:cs="Times New Roman"/>
                <w:kern w:val="0"/>
                <w:sz w:val="20"/>
                <w:szCs w:val="20"/>
              </w:rPr>
            </w:pPr>
            <w:r w:rsidRPr="008E1B9D">
              <w:rPr>
                <w:rFonts w:ascii="宋体" w:eastAsia="宋体" w:hAnsi="宋体" w:cs="Times New Roman" w:hint="eastAsia"/>
                <w:kern w:val="0"/>
                <w:sz w:val="20"/>
                <w:szCs w:val="20"/>
              </w:rPr>
              <w:t>评价</w:t>
            </w:r>
            <w:r w:rsidR="0036376D">
              <w:rPr>
                <w:rFonts w:ascii="宋体" w:eastAsia="宋体" w:hAnsi="宋体" w:cs="Times New Roman"/>
                <w:kern w:val="0"/>
                <w:sz w:val="20"/>
                <w:szCs w:val="20"/>
              </w:rPr>
              <w:t>项目</w:t>
            </w:r>
          </w:p>
        </w:tc>
        <w:tc>
          <w:tcPr>
            <w:tcW w:w="1545" w:type="dxa"/>
            <w:tcBorders>
              <w:top w:val="single" w:sz="8" w:space="0" w:color="000001"/>
              <w:left w:val="single" w:sz="4" w:space="0" w:color="auto"/>
              <w:bottom w:val="single" w:sz="4" w:space="0" w:color="00000A"/>
              <w:right w:val="single" w:sz="4" w:space="0" w:color="00000A"/>
            </w:tcBorders>
            <w:shd w:val="clear" w:color="auto" w:fill="auto"/>
            <w:vAlign w:val="center"/>
          </w:tcPr>
          <w:p w14:paraId="2F01E6F0" w14:textId="77777777" w:rsidR="00DF2A9A" w:rsidRDefault="0036376D">
            <w:pPr>
              <w:snapToGrid w:val="0"/>
              <w:spacing w:line="160" w:lineRule="atLeast"/>
              <w:jc w:val="center"/>
              <w:rPr>
                <w:rFonts w:ascii="Calibri" w:eastAsia="宋体" w:hAnsi="Calibri" w:cs="Times New Roman"/>
                <w:kern w:val="0"/>
                <w:sz w:val="20"/>
                <w:szCs w:val="20"/>
              </w:rPr>
            </w:pPr>
            <w:r>
              <w:rPr>
                <w:rFonts w:ascii="宋体" w:eastAsia="宋体" w:hAnsi="宋体" w:cs="Times New Roman"/>
                <w:kern w:val="0"/>
                <w:sz w:val="20"/>
                <w:szCs w:val="20"/>
              </w:rPr>
              <w:t>管道焊口</w:t>
            </w:r>
          </w:p>
          <w:p w14:paraId="770550A3" w14:textId="77777777" w:rsidR="00DF2A9A" w:rsidRDefault="0036376D">
            <w:pPr>
              <w:snapToGrid w:val="0"/>
              <w:spacing w:line="160" w:lineRule="atLeast"/>
              <w:jc w:val="center"/>
              <w:rPr>
                <w:rFonts w:ascii="宋体" w:eastAsia="宋体" w:hAnsi="宋体" w:cs="Times New Roman"/>
                <w:kern w:val="0"/>
                <w:sz w:val="20"/>
                <w:szCs w:val="20"/>
              </w:rPr>
            </w:pPr>
            <w:r>
              <w:rPr>
                <w:rFonts w:ascii="宋体" w:eastAsia="宋体" w:hAnsi="宋体" w:cs="Times New Roman"/>
                <w:kern w:val="0"/>
                <w:sz w:val="20"/>
                <w:szCs w:val="20"/>
              </w:rPr>
              <w:t>(核级、</w:t>
            </w:r>
            <w:proofErr w:type="gramStart"/>
            <w:r>
              <w:rPr>
                <w:rFonts w:ascii="宋体" w:eastAsia="宋体" w:hAnsi="宋体" w:cs="Times New Roman"/>
                <w:kern w:val="0"/>
                <w:sz w:val="20"/>
                <w:szCs w:val="20"/>
              </w:rPr>
              <w:t>非核级</w:t>
            </w:r>
            <w:proofErr w:type="gramEnd"/>
            <w:r>
              <w:rPr>
                <w:rFonts w:ascii="宋体" w:eastAsia="宋体" w:hAnsi="宋体" w:cs="Times New Roman"/>
                <w:kern w:val="0"/>
                <w:sz w:val="20"/>
                <w:szCs w:val="20"/>
              </w:rPr>
              <w:t>)</w:t>
            </w:r>
          </w:p>
        </w:tc>
        <w:tc>
          <w:tcPr>
            <w:tcW w:w="900" w:type="dxa"/>
            <w:tcBorders>
              <w:top w:val="single" w:sz="8" w:space="0" w:color="000001"/>
              <w:left w:val="single" w:sz="4" w:space="0" w:color="00000A"/>
              <w:bottom w:val="single" w:sz="4" w:space="0" w:color="00000A"/>
              <w:right w:val="single" w:sz="4" w:space="0" w:color="00000A"/>
            </w:tcBorders>
            <w:shd w:val="clear" w:color="auto" w:fill="auto"/>
            <w:vAlign w:val="center"/>
          </w:tcPr>
          <w:p w14:paraId="21F37A0C" w14:textId="77777777" w:rsidR="00DF2A9A" w:rsidRDefault="0036376D">
            <w:pPr>
              <w:snapToGrid w:val="0"/>
              <w:spacing w:line="160" w:lineRule="atLeast"/>
              <w:jc w:val="center"/>
              <w:rPr>
                <w:rFonts w:ascii="宋体" w:eastAsia="宋体" w:hAnsi="宋体" w:cs="Times New Roman"/>
                <w:kern w:val="0"/>
                <w:sz w:val="20"/>
                <w:szCs w:val="20"/>
              </w:rPr>
            </w:pPr>
            <w:r>
              <w:rPr>
                <w:rFonts w:ascii="宋体" w:eastAsia="宋体" w:hAnsi="宋体" w:cs="Times New Roman"/>
                <w:kern w:val="0"/>
                <w:sz w:val="20"/>
                <w:szCs w:val="20"/>
              </w:rPr>
              <w:t>安全壳等</w:t>
            </w:r>
          </w:p>
        </w:tc>
        <w:tc>
          <w:tcPr>
            <w:tcW w:w="1305" w:type="dxa"/>
            <w:tcBorders>
              <w:top w:val="single" w:sz="8" w:space="0" w:color="000001"/>
              <w:left w:val="single" w:sz="4" w:space="0" w:color="00000A"/>
              <w:bottom w:val="single" w:sz="4" w:space="0" w:color="00000A"/>
              <w:right w:val="single" w:sz="4" w:space="0" w:color="00000A"/>
            </w:tcBorders>
            <w:shd w:val="clear" w:color="auto" w:fill="auto"/>
            <w:vAlign w:val="center"/>
          </w:tcPr>
          <w:p w14:paraId="149DE984" w14:textId="77777777" w:rsidR="00DF2A9A" w:rsidRDefault="0036376D">
            <w:pPr>
              <w:snapToGrid w:val="0"/>
              <w:spacing w:line="160" w:lineRule="atLeast"/>
              <w:jc w:val="center"/>
              <w:rPr>
                <w:rFonts w:ascii="宋体" w:eastAsia="宋体" w:hAnsi="宋体" w:cs="Times New Roman"/>
                <w:kern w:val="0"/>
                <w:sz w:val="20"/>
                <w:szCs w:val="20"/>
              </w:rPr>
            </w:pPr>
            <w:r>
              <w:rPr>
                <w:rFonts w:ascii="宋体" w:eastAsia="宋体" w:hAnsi="宋体" w:cs="Times New Roman"/>
                <w:kern w:val="0"/>
                <w:sz w:val="20"/>
                <w:szCs w:val="20"/>
              </w:rPr>
              <w:t>不锈钢覆面</w:t>
            </w:r>
          </w:p>
        </w:tc>
        <w:tc>
          <w:tcPr>
            <w:tcW w:w="1067" w:type="dxa"/>
            <w:tcBorders>
              <w:top w:val="single" w:sz="8" w:space="0" w:color="000001"/>
              <w:left w:val="single" w:sz="4" w:space="0" w:color="00000A"/>
              <w:bottom w:val="single" w:sz="4" w:space="0" w:color="00000A"/>
              <w:right w:val="single" w:sz="4" w:space="0" w:color="00000A"/>
            </w:tcBorders>
            <w:shd w:val="clear" w:color="auto" w:fill="auto"/>
            <w:vAlign w:val="center"/>
          </w:tcPr>
          <w:p w14:paraId="0914278D" w14:textId="77777777" w:rsidR="00DF2A9A" w:rsidRDefault="0036376D">
            <w:pPr>
              <w:snapToGrid w:val="0"/>
              <w:spacing w:line="160" w:lineRule="atLeast"/>
              <w:jc w:val="center"/>
              <w:rPr>
                <w:rFonts w:ascii="宋体" w:eastAsia="宋体" w:hAnsi="宋体" w:cs="Times New Roman"/>
                <w:kern w:val="0"/>
                <w:sz w:val="20"/>
                <w:szCs w:val="20"/>
              </w:rPr>
            </w:pPr>
            <w:r>
              <w:rPr>
                <w:rFonts w:ascii="宋体" w:eastAsia="宋体" w:hAnsi="宋体" w:cs="Times New Roman"/>
                <w:kern w:val="0"/>
                <w:sz w:val="20"/>
                <w:szCs w:val="20"/>
              </w:rPr>
              <w:t>堆内构件等</w:t>
            </w:r>
          </w:p>
        </w:tc>
        <w:tc>
          <w:tcPr>
            <w:tcW w:w="1271" w:type="dxa"/>
            <w:tcBorders>
              <w:top w:val="single" w:sz="8" w:space="0" w:color="000001"/>
              <w:left w:val="single" w:sz="4" w:space="0" w:color="00000A"/>
              <w:bottom w:val="single" w:sz="4" w:space="0" w:color="00000A"/>
              <w:right w:val="single" w:sz="8" w:space="0" w:color="000001"/>
            </w:tcBorders>
            <w:shd w:val="clear" w:color="auto" w:fill="auto"/>
            <w:tcMar>
              <w:left w:w="-5" w:type="dxa"/>
              <w:right w:w="0" w:type="dxa"/>
            </w:tcMar>
            <w:vAlign w:val="center"/>
          </w:tcPr>
          <w:p w14:paraId="653E0158" w14:textId="77777777" w:rsidR="00DF2A9A" w:rsidRDefault="0036376D">
            <w:pPr>
              <w:snapToGrid w:val="0"/>
              <w:spacing w:line="160" w:lineRule="atLeast"/>
              <w:jc w:val="center"/>
              <w:rPr>
                <w:rFonts w:ascii="宋体" w:eastAsia="宋体" w:hAnsi="宋体" w:cs="Times New Roman"/>
                <w:kern w:val="0"/>
                <w:sz w:val="20"/>
                <w:szCs w:val="20"/>
              </w:rPr>
            </w:pPr>
            <w:r>
              <w:rPr>
                <w:rFonts w:ascii="宋体" w:eastAsia="宋体" w:hAnsi="宋体" w:cs="Times New Roman"/>
                <w:kern w:val="0"/>
                <w:sz w:val="20"/>
                <w:szCs w:val="20"/>
              </w:rPr>
              <w:t>钢结构（重</w:t>
            </w:r>
          </w:p>
          <w:p w14:paraId="16C684DB" w14:textId="77777777" w:rsidR="00DF2A9A" w:rsidRDefault="0036376D">
            <w:pPr>
              <w:snapToGrid w:val="0"/>
              <w:spacing w:line="160" w:lineRule="atLeast"/>
              <w:jc w:val="center"/>
              <w:rPr>
                <w:rFonts w:ascii="宋体" w:eastAsia="宋体" w:hAnsi="宋体" w:cs="Times New Roman"/>
                <w:kern w:val="0"/>
                <w:sz w:val="20"/>
                <w:szCs w:val="20"/>
              </w:rPr>
            </w:pPr>
            <w:r>
              <w:rPr>
                <w:rFonts w:ascii="宋体" w:eastAsia="宋体" w:hAnsi="宋体" w:cs="Times New Roman"/>
                <w:kern w:val="0"/>
                <w:sz w:val="20"/>
                <w:szCs w:val="20"/>
              </w:rPr>
              <w:t>要、土建）</w:t>
            </w:r>
          </w:p>
        </w:tc>
      </w:tr>
      <w:tr w:rsidR="00DF2A9A" w14:paraId="3F068E2C" w14:textId="77777777">
        <w:trPr>
          <w:trHeight w:val="144"/>
        </w:trPr>
        <w:tc>
          <w:tcPr>
            <w:tcW w:w="627" w:type="dxa"/>
            <w:tcBorders>
              <w:top w:val="single" w:sz="4" w:space="0" w:color="00000A"/>
              <w:left w:val="single" w:sz="8" w:space="0" w:color="000001"/>
              <w:bottom w:val="single" w:sz="4" w:space="0" w:color="00000A"/>
              <w:right w:val="single" w:sz="4" w:space="0" w:color="00000A"/>
            </w:tcBorders>
            <w:shd w:val="clear" w:color="auto" w:fill="auto"/>
            <w:tcMar>
              <w:left w:w="88" w:type="dxa"/>
            </w:tcMar>
            <w:vAlign w:val="center"/>
          </w:tcPr>
          <w:p w14:paraId="2D3EF68F" w14:textId="77777777" w:rsidR="00DF2A9A" w:rsidRDefault="0036376D">
            <w:pPr>
              <w:jc w:val="center"/>
              <w:rPr>
                <w:rFonts w:ascii="宋体" w:eastAsia="宋体" w:hAnsi="宋体" w:cs="Times New Roman"/>
                <w:kern w:val="0"/>
              </w:rPr>
            </w:pPr>
            <w:r>
              <w:rPr>
                <w:rFonts w:ascii="宋体" w:eastAsia="宋体" w:hAnsi="宋体" w:cs="Times New Roman"/>
                <w:kern w:val="0"/>
              </w:rPr>
              <w:t>1</w:t>
            </w:r>
          </w:p>
        </w:tc>
        <w:tc>
          <w:tcPr>
            <w:tcW w:w="1757" w:type="dxa"/>
            <w:tcBorders>
              <w:top w:val="single" w:sz="4" w:space="0" w:color="auto"/>
              <w:left w:val="single" w:sz="4" w:space="0" w:color="00000A"/>
              <w:bottom w:val="single" w:sz="4" w:space="0" w:color="00000A"/>
              <w:right w:val="single" w:sz="4" w:space="0" w:color="00000A"/>
            </w:tcBorders>
            <w:shd w:val="clear" w:color="auto" w:fill="auto"/>
          </w:tcPr>
          <w:p w14:paraId="638596F3" w14:textId="77777777" w:rsidR="00DF2A9A" w:rsidRDefault="0036376D">
            <w:pPr>
              <w:jc w:val="center"/>
              <w:rPr>
                <w:rFonts w:ascii="宋体" w:eastAsia="宋体" w:hAnsi="宋体" w:cs="Times New Roman"/>
                <w:kern w:val="0"/>
                <w:sz w:val="20"/>
                <w:szCs w:val="20"/>
              </w:rPr>
            </w:pPr>
            <w:r>
              <w:rPr>
                <w:rFonts w:ascii="宋体" w:eastAsia="宋体" w:hAnsi="宋体" w:cs="Times New Roman"/>
                <w:kern w:val="0"/>
                <w:sz w:val="20"/>
                <w:szCs w:val="20"/>
              </w:rPr>
              <w:t>性能检测</w:t>
            </w:r>
          </w:p>
        </w:tc>
        <w:tc>
          <w:tcPr>
            <w:tcW w:w="154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6FCE1AA" w14:textId="77777777" w:rsidR="00DF2A9A" w:rsidRDefault="0036376D">
            <w:pPr>
              <w:jc w:val="center"/>
              <w:rPr>
                <w:rFonts w:ascii="宋体" w:eastAsia="宋体" w:hAnsi="宋体" w:cs="Times New Roman"/>
                <w:kern w:val="0"/>
                <w:sz w:val="20"/>
                <w:szCs w:val="20"/>
              </w:rPr>
            </w:pPr>
            <w:r>
              <w:rPr>
                <w:rFonts w:ascii="宋体" w:eastAsia="宋体" w:hAnsi="宋体" w:cs="Times New Roman"/>
                <w:kern w:val="0"/>
                <w:sz w:val="20"/>
                <w:szCs w:val="20"/>
              </w:rPr>
              <w:t>30</w:t>
            </w:r>
          </w:p>
        </w:tc>
        <w:tc>
          <w:tcPr>
            <w:tcW w:w="90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E69F41F" w14:textId="77777777" w:rsidR="00DF2A9A" w:rsidRDefault="0036376D">
            <w:pPr>
              <w:jc w:val="center"/>
              <w:rPr>
                <w:rFonts w:ascii="宋体" w:eastAsia="宋体" w:hAnsi="宋体" w:cs="Times New Roman"/>
                <w:kern w:val="0"/>
                <w:sz w:val="20"/>
                <w:szCs w:val="20"/>
              </w:rPr>
            </w:pPr>
            <w:r>
              <w:rPr>
                <w:rFonts w:ascii="宋体" w:eastAsia="宋体" w:hAnsi="宋体" w:cs="Times New Roman"/>
                <w:kern w:val="0"/>
                <w:sz w:val="20"/>
                <w:szCs w:val="20"/>
              </w:rPr>
              <w:t>30</w:t>
            </w:r>
          </w:p>
        </w:tc>
        <w:tc>
          <w:tcPr>
            <w:tcW w:w="130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1C74066" w14:textId="77777777" w:rsidR="00DF2A9A" w:rsidRDefault="0036376D">
            <w:pPr>
              <w:jc w:val="center"/>
              <w:rPr>
                <w:rFonts w:ascii="宋体" w:eastAsia="宋体" w:hAnsi="宋体" w:cs="Times New Roman"/>
                <w:kern w:val="0"/>
                <w:sz w:val="20"/>
                <w:szCs w:val="20"/>
              </w:rPr>
            </w:pPr>
            <w:r>
              <w:rPr>
                <w:rFonts w:ascii="宋体" w:eastAsia="宋体" w:hAnsi="宋体" w:cs="Times New Roman"/>
                <w:kern w:val="0"/>
                <w:sz w:val="20"/>
                <w:szCs w:val="20"/>
              </w:rPr>
              <w:t>30</w:t>
            </w:r>
          </w:p>
        </w:tc>
        <w:tc>
          <w:tcPr>
            <w:tcW w:w="106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3FE5BB4" w14:textId="77777777" w:rsidR="00DF2A9A" w:rsidRDefault="0036376D">
            <w:pPr>
              <w:jc w:val="center"/>
              <w:rPr>
                <w:rFonts w:ascii="宋体" w:eastAsia="宋体" w:hAnsi="宋体" w:cs="Times New Roman"/>
                <w:kern w:val="0"/>
                <w:sz w:val="20"/>
                <w:szCs w:val="20"/>
              </w:rPr>
            </w:pPr>
            <w:r>
              <w:rPr>
                <w:rFonts w:ascii="宋体" w:eastAsia="宋体" w:hAnsi="宋体" w:cs="Times New Roman"/>
                <w:kern w:val="0"/>
                <w:sz w:val="20"/>
                <w:szCs w:val="20"/>
              </w:rPr>
              <w:t>30</w:t>
            </w:r>
          </w:p>
        </w:tc>
        <w:tc>
          <w:tcPr>
            <w:tcW w:w="1271" w:type="dxa"/>
            <w:tcBorders>
              <w:top w:val="single" w:sz="4" w:space="0" w:color="00000A"/>
              <w:left w:val="single" w:sz="4" w:space="0" w:color="00000A"/>
              <w:bottom w:val="single" w:sz="4" w:space="0" w:color="00000A"/>
              <w:right w:val="single" w:sz="8" w:space="0" w:color="000001"/>
            </w:tcBorders>
            <w:shd w:val="clear" w:color="auto" w:fill="auto"/>
            <w:tcMar>
              <w:left w:w="-5" w:type="dxa"/>
              <w:right w:w="0" w:type="dxa"/>
            </w:tcMar>
            <w:vAlign w:val="center"/>
          </w:tcPr>
          <w:p w14:paraId="2010C948" w14:textId="77777777" w:rsidR="00DF2A9A" w:rsidRDefault="0036376D">
            <w:pPr>
              <w:jc w:val="center"/>
              <w:rPr>
                <w:rFonts w:ascii="宋体" w:eastAsia="宋体" w:hAnsi="宋体" w:cs="Times New Roman"/>
                <w:kern w:val="0"/>
                <w:sz w:val="20"/>
                <w:szCs w:val="20"/>
              </w:rPr>
            </w:pPr>
            <w:r>
              <w:rPr>
                <w:rFonts w:ascii="宋体" w:eastAsia="宋体" w:hAnsi="宋体" w:cs="Times New Roman"/>
                <w:kern w:val="0"/>
                <w:sz w:val="20"/>
                <w:szCs w:val="20"/>
              </w:rPr>
              <w:t>30</w:t>
            </w:r>
          </w:p>
        </w:tc>
      </w:tr>
      <w:tr w:rsidR="00DF2A9A" w14:paraId="07F61C15" w14:textId="77777777">
        <w:trPr>
          <w:trHeight w:val="166"/>
        </w:trPr>
        <w:tc>
          <w:tcPr>
            <w:tcW w:w="627" w:type="dxa"/>
            <w:tcBorders>
              <w:top w:val="single" w:sz="4" w:space="0" w:color="00000A"/>
              <w:left w:val="single" w:sz="8" w:space="0" w:color="000001"/>
              <w:bottom w:val="single" w:sz="4" w:space="0" w:color="00000A"/>
              <w:right w:val="single" w:sz="4" w:space="0" w:color="00000A"/>
            </w:tcBorders>
            <w:shd w:val="clear" w:color="auto" w:fill="auto"/>
            <w:tcMar>
              <w:left w:w="88" w:type="dxa"/>
            </w:tcMar>
            <w:vAlign w:val="center"/>
          </w:tcPr>
          <w:p w14:paraId="7988FE9B" w14:textId="77777777" w:rsidR="00DF2A9A" w:rsidRDefault="0036376D">
            <w:pPr>
              <w:jc w:val="center"/>
              <w:rPr>
                <w:rFonts w:ascii="宋体" w:eastAsia="宋体" w:hAnsi="宋体" w:cs="Times New Roman"/>
                <w:kern w:val="0"/>
              </w:rPr>
            </w:pPr>
            <w:r>
              <w:rPr>
                <w:rFonts w:ascii="宋体" w:eastAsia="宋体" w:hAnsi="宋体" w:cs="Times New Roman"/>
                <w:kern w:val="0"/>
              </w:rPr>
              <w:t>2</w:t>
            </w:r>
          </w:p>
        </w:tc>
        <w:tc>
          <w:tcPr>
            <w:tcW w:w="1757" w:type="dxa"/>
            <w:tcBorders>
              <w:top w:val="single" w:sz="4" w:space="0" w:color="00000A"/>
              <w:left w:val="single" w:sz="4" w:space="0" w:color="00000A"/>
              <w:bottom w:val="single" w:sz="4" w:space="0" w:color="00000A"/>
              <w:right w:val="single" w:sz="4" w:space="0" w:color="00000A"/>
            </w:tcBorders>
            <w:shd w:val="clear" w:color="auto" w:fill="auto"/>
          </w:tcPr>
          <w:p w14:paraId="179C6B3C" w14:textId="77777777" w:rsidR="00DF2A9A" w:rsidRDefault="0036376D">
            <w:pPr>
              <w:jc w:val="center"/>
              <w:rPr>
                <w:rFonts w:ascii="宋体" w:eastAsia="宋体" w:hAnsi="宋体" w:cs="Times New Roman"/>
                <w:kern w:val="0"/>
                <w:sz w:val="20"/>
                <w:szCs w:val="20"/>
              </w:rPr>
            </w:pPr>
            <w:r>
              <w:rPr>
                <w:rFonts w:ascii="宋体" w:eastAsia="宋体" w:hAnsi="宋体" w:cs="Times New Roman"/>
                <w:kern w:val="0"/>
                <w:sz w:val="20"/>
                <w:szCs w:val="20"/>
              </w:rPr>
              <w:t>允许偏差</w:t>
            </w:r>
          </w:p>
        </w:tc>
        <w:tc>
          <w:tcPr>
            <w:tcW w:w="154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6CA9810" w14:textId="77777777" w:rsidR="00DF2A9A" w:rsidRDefault="0036376D">
            <w:pPr>
              <w:jc w:val="center"/>
              <w:rPr>
                <w:rFonts w:ascii="Calibri" w:eastAsia="宋体" w:hAnsi="Calibri" w:cs="Times New Roman"/>
                <w:kern w:val="0"/>
                <w:sz w:val="20"/>
                <w:szCs w:val="20"/>
              </w:rPr>
            </w:pPr>
            <w:r>
              <w:rPr>
                <w:rFonts w:ascii="宋体" w:eastAsia="宋体" w:hAnsi="宋体" w:cs="Times New Roman"/>
                <w:kern w:val="0"/>
                <w:sz w:val="20"/>
                <w:szCs w:val="20"/>
              </w:rPr>
              <w:t>20</w:t>
            </w:r>
          </w:p>
        </w:tc>
        <w:tc>
          <w:tcPr>
            <w:tcW w:w="90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53891A8" w14:textId="77777777" w:rsidR="00DF2A9A" w:rsidRDefault="0036376D">
            <w:pPr>
              <w:jc w:val="center"/>
              <w:rPr>
                <w:rFonts w:ascii="Calibri" w:eastAsia="宋体" w:hAnsi="Calibri" w:cs="Times New Roman"/>
                <w:kern w:val="0"/>
                <w:sz w:val="20"/>
                <w:szCs w:val="20"/>
              </w:rPr>
            </w:pPr>
            <w:r>
              <w:rPr>
                <w:rFonts w:ascii="宋体" w:eastAsia="宋体" w:hAnsi="宋体" w:cs="Times New Roman"/>
                <w:kern w:val="0"/>
                <w:sz w:val="20"/>
                <w:szCs w:val="20"/>
              </w:rPr>
              <w:t>20</w:t>
            </w:r>
          </w:p>
        </w:tc>
        <w:tc>
          <w:tcPr>
            <w:tcW w:w="130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6388676" w14:textId="77777777" w:rsidR="00DF2A9A" w:rsidRDefault="0036376D">
            <w:pPr>
              <w:jc w:val="center"/>
              <w:rPr>
                <w:rFonts w:ascii="Calibri" w:eastAsia="宋体" w:hAnsi="Calibri" w:cs="Times New Roman"/>
                <w:kern w:val="0"/>
                <w:sz w:val="20"/>
                <w:szCs w:val="20"/>
              </w:rPr>
            </w:pPr>
            <w:r>
              <w:rPr>
                <w:rFonts w:ascii="宋体" w:eastAsia="宋体" w:hAnsi="宋体" w:cs="Times New Roman"/>
                <w:kern w:val="0"/>
                <w:sz w:val="20"/>
                <w:szCs w:val="20"/>
              </w:rPr>
              <w:t>20</w:t>
            </w:r>
          </w:p>
        </w:tc>
        <w:tc>
          <w:tcPr>
            <w:tcW w:w="106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18B520F" w14:textId="77777777" w:rsidR="00DF2A9A" w:rsidRDefault="0036376D">
            <w:pPr>
              <w:jc w:val="center"/>
              <w:rPr>
                <w:rFonts w:ascii="Calibri" w:eastAsia="宋体" w:hAnsi="Calibri" w:cs="Times New Roman"/>
                <w:kern w:val="0"/>
                <w:sz w:val="20"/>
                <w:szCs w:val="20"/>
              </w:rPr>
            </w:pPr>
            <w:r>
              <w:rPr>
                <w:rFonts w:ascii="宋体" w:eastAsia="宋体" w:hAnsi="宋体" w:cs="Times New Roman"/>
                <w:kern w:val="0"/>
                <w:sz w:val="20"/>
                <w:szCs w:val="20"/>
              </w:rPr>
              <w:t>20</w:t>
            </w:r>
          </w:p>
        </w:tc>
        <w:tc>
          <w:tcPr>
            <w:tcW w:w="1271" w:type="dxa"/>
            <w:tcBorders>
              <w:top w:val="single" w:sz="4" w:space="0" w:color="00000A"/>
              <w:left w:val="single" w:sz="4" w:space="0" w:color="00000A"/>
              <w:bottom w:val="single" w:sz="4" w:space="0" w:color="00000A"/>
              <w:right w:val="single" w:sz="8" w:space="0" w:color="000001"/>
            </w:tcBorders>
            <w:shd w:val="clear" w:color="auto" w:fill="auto"/>
            <w:tcMar>
              <w:left w:w="-5" w:type="dxa"/>
              <w:right w:w="0" w:type="dxa"/>
            </w:tcMar>
            <w:vAlign w:val="center"/>
          </w:tcPr>
          <w:p w14:paraId="78D7C038" w14:textId="77777777" w:rsidR="00DF2A9A" w:rsidRDefault="0036376D">
            <w:pPr>
              <w:jc w:val="center"/>
              <w:rPr>
                <w:rFonts w:ascii="Calibri" w:eastAsia="宋体" w:hAnsi="Calibri" w:cs="Times New Roman"/>
                <w:kern w:val="0"/>
                <w:sz w:val="20"/>
                <w:szCs w:val="20"/>
              </w:rPr>
            </w:pPr>
            <w:r>
              <w:rPr>
                <w:rFonts w:ascii="宋体" w:eastAsia="宋体" w:hAnsi="宋体" w:cs="Times New Roman"/>
                <w:kern w:val="0"/>
                <w:sz w:val="20"/>
                <w:szCs w:val="20"/>
              </w:rPr>
              <w:t>20</w:t>
            </w:r>
          </w:p>
        </w:tc>
      </w:tr>
      <w:tr w:rsidR="00DF2A9A" w14:paraId="1C7D8AE8" w14:textId="77777777">
        <w:tc>
          <w:tcPr>
            <w:tcW w:w="627" w:type="dxa"/>
            <w:tcBorders>
              <w:top w:val="single" w:sz="4" w:space="0" w:color="00000A"/>
              <w:left w:val="single" w:sz="8" w:space="0" w:color="000001"/>
              <w:bottom w:val="single" w:sz="4" w:space="0" w:color="00000A"/>
              <w:right w:val="single" w:sz="4" w:space="0" w:color="00000A"/>
            </w:tcBorders>
            <w:shd w:val="clear" w:color="auto" w:fill="auto"/>
            <w:tcMar>
              <w:left w:w="88" w:type="dxa"/>
            </w:tcMar>
            <w:vAlign w:val="center"/>
          </w:tcPr>
          <w:p w14:paraId="07A00F4C" w14:textId="77777777" w:rsidR="00DF2A9A" w:rsidRDefault="0036376D">
            <w:pPr>
              <w:jc w:val="center"/>
              <w:rPr>
                <w:rFonts w:ascii="宋体" w:eastAsia="宋体" w:hAnsi="宋体" w:cs="Times New Roman"/>
                <w:kern w:val="0"/>
              </w:rPr>
            </w:pPr>
            <w:r>
              <w:rPr>
                <w:rFonts w:ascii="宋体" w:eastAsia="宋体" w:hAnsi="宋体" w:cs="Times New Roman"/>
                <w:kern w:val="0"/>
              </w:rPr>
              <w:t>3</w:t>
            </w:r>
          </w:p>
        </w:tc>
        <w:tc>
          <w:tcPr>
            <w:tcW w:w="1757" w:type="dxa"/>
            <w:tcBorders>
              <w:top w:val="single" w:sz="4" w:space="0" w:color="00000A"/>
              <w:left w:val="single" w:sz="4" w:space="0" w:color="00000A"/>
              <w:bottom w:val="single" w:sz="4" w:space="0" w:color="00000A"/>
              <w:right w:val="single" w:sz="4" w:space="0" w:color="00000A"/>
            </w:tcBorders>
            <w:shd w:val="clear" w:color="auto" w:fill="auto"/>
          </w:tcPr>
          <w:p w14:paraId="22779CE5" w14:textId="77777777" w:rsidR="00DF2A9A" w:rsidRDefault="0036376D">
            <w:pPr>
              <w:jc w:val="center"/>
              <w:rPr>
                <w:rFonts w:ascii="宋体" w:eastAsia="宋体" w:hAnsi="宋体" w:cs="Times New Roman"/>
                <w:kern w:val="0"/>
                <w:sz w:val="20"/>
                <w:szCs w:val="20"/>
              </w:rPr>
            </w:pPr>
            <w:r>
              <w:rPr>
                <w:rFonts w:ascii="宋体" w:eastAsia="宋体" w:hAnsi="宋体" w:cs="Times New Roman"/>
                <w:kern w:val="0"/>
                <w:sz w:val="20"/>
                <w:szCs w:val="20"/>
              </w:rPr>
              <w:t>质量记录</w:t>
            </w:r>
          </w:p>
        </w:tc>
        <w:tc>
          <w:tcPr>
            <w:tcW w:w="154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1CABF34" w14:textId="77777777" w:rsidR="00DF2A9A" w:rsidRDefault="0036376D">
            <w:pPr>
              <w:jc w:val="center"/>
              <w:rPr>
                <w:rFonts w:ascii="Calibri" w:eastAsia="宋体" w:hAnsi="Calibri" w:cs="Times New Roman"/>
                <w:kern w:val="0"/>
                <w:sz w:val="20"/>
                <w:szCs w:val="20"/>
              </w:rPr>
            </w:pPr>
            <w:r>
              <w:rPr>
                <w:rFonts w:ascii="宋体" w:eastAsia="宋体" w:hAnsi="宋体" w:cs="Times New Roman"/>
                <w:kern w:val="0"/>
                <w:sz w:val="20"/>
                <w:szCs w:val="20"/>
              </w:rPr>
              <w:t>30</w:t>
            </w:r>
          </w:p>
        </w:tc>
        <w:tc>
          <w:tcPr>
            <w:tcW w:w="90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A1608B4" w14:textId="77777777" w:rsidR="00DF2A9A" w:rsidRDefault="0036376D">
            <w:pPr>
              <w:jc w:val="center"/>
              <w:rPr>
                <w:rFonts w:ascii="Calibri" w:eastAsia="宋体" w:hAnsi="Calibri" w:cs="Times New Roman"/>
                <w:kern w:val="0"/>
                <w:sz w:val="20"/>
                <w:szCs w:val="20"/>
              </w:rPr>
            </w:pPr>
            <w:r>
              <w:rPr>
                <w:rFonts w:ascii="宋体" w:eastAsia="宋体" w:hAnsi="宋体" w:cs="Times New Roman"/>
                <w:kern w:val="0"/>
                <w:sz w:val="20"/>
                <w:szCs w:val="20"/>
              </w:rPr>
              <w:t>30</w:t>
            </w:r>
          </w:p>
        </w:tc>
        <w:tc>
          <w:tcPr>
            <w:tcW w:w="130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A58C0EC" w14:textId="77777777" w:rsidR="00DF2A9A" w:rsidRDefault="0036376D">
            <w:pPr>
              <w:jc w:val="center"/>
              <w:rPr>
                <w:rFonts w:ascii="Calibri" w:eastAsia="宋体" w:hAnsi="Calibri" w:cs="Times New Roman"/>
                <w:kern w:val="0"/>
                <w:sz w:val="20"/>
                <w:szCs w:val="20"/>
              </w:rPr>
            </w:pPr>
            <w:r>
              <w:rPr>
                <w:rFonts w:ascii="宋体" w:eastAsia="宋体" w:hAnsi="宋体" w:cs="Times New Roman"/>
                <w:kern w:val="0"/>
                <w:sz w:val="20"/>
                <w:szCs w:val="20"/>
              </w:rPr>
              <w:t>30</w:t>
            </w:r>
          </w:p>
        </w:tc>
        <w:tc>
          <w:tcPr>
            <w:tcW w:w="106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9EE0E47" w14:textId="77777777" w:rsidR="00DF2A9A" w:rsidRDefault="0036376D">
            <w:pPr>
              <w:jc w:val="center"/>
              <w:rPr>
                <w:rFonts w:ascii="Calibri" w:eastAsia="宋体" w:hAnsi="Calibri" w:cs="Times New Roman"/>
                <w:kern w:val="0"/>
                <w:sz w:val="20"/>
                <w:szCs w:val="20"/>
              </w:rPr>
            </w:pPr>
            <w:r>
              <w:rPr>
                <w:rFonts w:ascii="宋体" w:eastAsia="宋体" w:hAnsi="宋体" w:cs="Times New Roman"/>
                <w:kern w:val="0"/>
                <w:sz w:val="20"/>
                <w:szCs w:val="20"/>
              </w:rPr>
              <w:t>30</w:t>
            </w:r>
          </w:p>
        </w:tc>
        <w:tc>
          <w:tcPr>
            <w:tcW w:w="1271" w:type="dxa"/>
            <w:tcBorders>
              <w:top w:val="single" w:sz="4" w:space="0" w:color="00000A"/>
              <w:left w:val="single" w:sz="4" w:space="0" w:color="00000A"/>
              <w:bottom w:val="single" w:sz="4" w:space="0" w:color="00000A"/>
              <w:right w:val="single" w:sz="8" w:space="0" w:color="000001"/>
            </w:tcBorders>
            <w:shd w:val="clear" w:color="auto" w:fill="auto"/>
            <w:tcMar>
              <w:left w:w="-5" w:type="dxa"/>
              <w:right w:w="0" w:type="dxa"/>
            </w:tcMar>
            <w:vAlign w:val="center"/>
          </w:tcPr>
          <w:p w14:paraId="7CA68D09" w14:textId="77777777" w:rsidR="00DF2A9A" w:rsidRDefault="0036376D">
            <w:pPr>
              <w:jc w:val="center"/>
              <w:rPr>
                <w:rFonts w:ascii="Calibri" w:eastAsia="宋体" w:hAnsi="Calibri" w:cs="Times New Roman"/>
                <w:kern w:val="0"/>
                <w:sz w:val="20"/>
                <w:szCs w:val="20"/>
              </w:rPr>
            </w:pPr>
            <w:r>
              <w:rPr>
                <w:rFonts w:ascii="宋体" w:eastAsia="宋体" w:hAnsi="宋体" w:cs="Times New Roman"/>
                <w:kern w:val="0"/>
                <w:sz w:val="20"/>
                <w:szCs w:val="20"/>
              </w:rPr>
              <w:t>30</w:t>
            </w:r>
          </w:p>
        </w:tc>
      </w:tr>
      <w:tr w:rsidR="00DF2A9A" w14:paraId="5923AACA" w14:textId="77777777">
        <w:tc>
          <w:tcPr>
            <w:tcW w:w="627" w:type="dxa"/>
            <w:tcBorders>
              <w:top w:val="single" w:sz="4" w:space="0" w:color="00000A"/>
              <w:left w:val="single" w:sz="8" w:space="0" w:color="000001"/>
              <w:bottom w:val="single" w:sz="8" w:space="0" w:color="000001"/>
              <w:right w:val="single" w:sz="4" w:space="0" w:color="00000A"/>
            </w:tcBorders>
            <w:shd w:val="clear" w:color="auto" w:fill="auto"/>
            <w:tcMar>
              <w:left w:w="88" w:type="dxa"/>
            </w:tcMar>
            <w:vAlign w:val="center"/>
          </w:tcPr>
          <w:p w14:paraId="1746AAD8" w14:textId="77777777" w:rsidR="00DF2A9A" w:rsidRDefault="0036376D">
            <w:pPr>
              <w:jc w:val="center"/>
              <w:rPr>
                <w:rFonts w:ascii="宋体" w:eastAsia="宋体" w:hAnsi="宋体" w:cs="Times New Roman"/>
                <w:kern w:val="0"/>
              </w:rPr>
            </w:pPr>
            <w:r>
              <w:rPr>
                <w:rFonts w:ascii="宋体" w:eastAsia="宋体" w:hAnsi="宋体" w:cs="Times New Roman"/>
                <w:kern w:val="0"/>
              </w:rPr>
              <w:t>4</w:t>
            </w:r>
          </w:p>
        </w:tc>
        <w:tc>
          <w:tcPr>
            <w:tcW w:w="1757" w:type="dxa"/>
            <w:tcBorders>
              <w:top w:val="single" w:sz="4" w:space="0" w:color="00000A"/>
              <w:left w:val="single" w:sz="4" w:space="0" w:color="00000A"/>
              <w:bottom w:val="single" w:sz="8" w:space="0" w:color="000001"/>
              <w:right w:val="single" w:sz="4" w:space="0" w:color="00000A"/>
            </w:tcBorders>
            <w:shd w:val="clear" w:color="auto" w:fill="auto"/>
          </w:tcPr>
          <w:p w14:paraId="0D14DBAA" w14:textId="77777777" w:rsidR="00DF2A9A" w:rsidRDefault="0036376D">
            <w:pPr>
              <w:jc w:val="center"/>
              <w:rPr>
                <w:rFonts w:ascii="宋体" w:eastAsia="宋体" w:hAnsi="宋体" w:cs="Times New Roman"/>
                <w:kern w:val="0"/>
                <w:sz w:val="20"/>
                <w:szCs w:val="20"/>
              </w:rPr>
            </w:pPr>
            <w:r>
              <w:rPr>
                <w:rFonts w:ascii="宋体" w:eastAsia="宋体" w:hAnsi="宋体" w:cs="Times New Roman"/>
                <w:kern w:val="0"/>
                <w:sz w:val="20"/>
                <w:szCs w:val="20"/>
              </w:rPr>
              <w:t>观感质量</w:t>
            </w:r>
          </w:p>
        </w:tc>
        <w:tc>
          <w:tcPr>
            <w:tcW w:w="1545" w:type="dxa"/>
            <w:tcBorders>
              <w:top w:val="single" w:sz="4" w:space="0" w:color="00000A"/>
              <w:left w:val="single" w:sz="4" w:space="0" w:color="00000A"/>
              <w:bottom w:val="single" w:sz="8" w:space="0" w:color="000001"/>
              <w:right w:val="single" w:sz="4" w:space="0" w:color="00000A"/>
            </w:tcBorders>
            <w:shd w:val="clear" w:color="auto" w:fill="auto"/>
            <w:vAlign w:val="center"/>
          </w:tcPr>
          <w:p w14:paraId="743BCF43" w14:textId="77777777" w:rsidR="00DF2A9A" w:rsidRDefault="0036376D">
            <w:pPr>
              <w:jc w:val="center"/>
              <w:rPr>
                <w:rFonts w:ascii="宋体" w:eastAsia="宋体" w:hAnsi="宋体" w:cs="Times New Roman"/>
                <w:kern w:val="0"/>
                <w:sz w:val="20"/>
                <w:szCs w:val="20"/>
              </w:rPr>
            </w:pPr>
            <w:r>
              <w:rPr>
                <w:rFonts w:ascii="宋体" w:eastAsia="宋体" w:hAnsi="宋体" w:cs="Times New Roman"/>
                <w:kern w:val="0"/>
                <w:sz w:val="20"/>
                <w:szCs w:val="20"/>
              </w:rPr>
              <w:t>20</w:t>
            </w:r>
          </w:p>
        </w:tc>
        <w:tc>
          <w:tcPr>
            <w:tcW w:w="900" w:type="dxa"/>
            <w:tcBorders>
              <w:top w:val="single" w:sz="4" w:space="0" w:color="00000A"/>
              <w:left w:val="single" w:sz="4" w:space="0" w:color="00000A"/>
              <w:bottom w:val="single" w:sz="8" w:space="0" w:color="000001"/>
              <w:right w:val="single" w:sz="4" w:space="0" w:color="00000A"/>
            </w:tcBorders>
            <w:shd w:val="clear" w:color="auto" w:fill="auto"/>
            <w:vAlign w:val="center"/>
          </w:tcPr>
          <w:p w14:paraId="358B3A9F" w14:textId="77777777" w:rsidR="00DF2A9A" w:rsidRDefault="0036376D">
            <w:pPr>
              <w:jc w:val="center"/>
              <w:rPr>
                <w:rFonts w:ascii="宋体" w:eastAsia="宋体" w:hAnsi="宋体" w:cs="Times New Roman"/>
                <w:kern w:val="0"/>
                <w:sz w:val="20"/>
                <w:szCs w:val="20"/>
              </w:rPr>
            </w:pPr>
            <w:r>
              <w:rPr>
                <w:rFonts w:ascii="宋体" w:eastAsia="宋体" w:hAnsi="宋体" w:cs="Times New Roman"/>
                <w:kern w:val="0"/>
                <w:sz w:val="20"/>
                <w:szCs w:val="20"/>
              </w:rPr>
              <w:t>20</w:t>
            </w:r>
          </w:p>
        </w:tc>
        <w:tc>
          <w:tcPr>
            <w:tcW w:w="1305" w:type="dxa"/>
            <w:tcBorders>
              <w:top w:val="single" w:sz="4" w:space="0" w:color="00000A"/>
              <w:left w:val="single" w:sz="4" w:space="0" w:color="00000A"/>
              <w:bottom w:val="single" w:sz="8" w:space="0" w:color="000001"/>
              <w:right w:val="single" w:sz="4" w:space="0" w:color="00000A"/>
            </w:tcBorders>
            <w:shd w:val="clear" w:color="auto" w:fill="auto"/>
            <w:vAlign w:val="center"/>
          </w:tcPr>
          <w:p w14:paraId="3954B436" w14:textId="77777777" w:rsidR="00DF2A9A" w:rsidRDefault="0036376D">
            <w:pPr>
              <w:jc w:val="center"/>
              <w:rPr>
                <w:rFonts w:ascii="宋体" w:eastAsia="宋体" w:hAnsi="宋体" w:cs="Times New Roman"/>
                <w:kern w:val="0"/>
                <w:sz w:val="20"/>
                <w:szCs w:val="20"/>
              </w:rPr>
            </w:pPr>
            <w:r>
              <w:rPr>
                <w:rFonts w:ascii="宋体" w:eastAsia="宋体" w:hAnsi="宋体" w:cs="Times New Roman"/>
                <w:kern w:val="0"/>
                <w:sz w:val="20"/>
                <w:szCs w:val="20"/>
              </w:rPr>
              <w:t>20</w:t>
            </w:r>
          </w:p>
        </w:tc>
        <w:tc>
          <w:tcPr>
            <w:tcW w:w="1067" w:type="dxa"/>
            <w:tcBorders>
              <w:top w:val="single" w:sz="4" w:space="0" w:color="00000A"/>
              <w:left w:val="single" w:sz="4" w:space="0" w:color="00000A"/>
              <w:bottom w:val="single" w:sz="8" w:space="0" w:color="000001"/>
              <w:right w:val="single" w:sz="4" w:space="0" w:color="00000A"/>
            </w:tcBorders>
            <w:shd w:val="clear" w:color="auto" w:fill="auto"/>
            <w:vAlign w:val="center"/>
          </w:tcPr>
          <w:p w14:paraId="01925C47" w14:textId="77777777" w:rsidR="00DF2A9A" w:rsidRDefault="0036376D">
            <w:pPr>
              <w:jc w:val="center"/>
              <w:rPr>
                <w:rFonts w:ascii="宋体" w:eastAsia="宋体" w:hAnsi="宋体" w:cs="Times New Roman"/>
                <w:kern w:val="0"/>
                <w:sz w:val="20"/>
                <w:szCs w:val="20"/>
              </w:rPr>
            </w:pPr>
            <w:r>
              <w:rPr>
                <w:rFonts w:ascii="宋体" w:eastAsia="宋体" w:hAnsi="宋体" w:cs="Times New Roman"/>
                <w:kern w:val="0"/>
                <w:sz w:val="20"/>
                <w:szCs w:val="20"/>
              </w:rPr>
              <w:t>20</w:t>
            </w:r>
          </w:p>
        </w:tc>
        <w:tc>
          <w:tcPr>
            <w:tcW w:w="1271" w:type="dxa"/>
            <w:tcBorders>
              <w:top w:val="single" w:sz="4" w:space="0" w:color="00000A"/>
              <w:left w:val="single" w:sz="4" w:space="0" w:color="00000A"/>
              <w:bottom w:val="single" w:sz="8" w:space="0" w:color="000001"/>
              <w:right w:val="single" w:sz="8" w:space="0" w:color="000001"/>
            </w:tcBorders>
            <w:shd w:val="clear" w:color="auto" w:fill="auto"/>
            <w:tcMar>
              <w:left w:w="-5" w:type="dxa"/>
              <w:right w:w="0" w:type="dxa"/>
            </w:tcMar>
            <w:vAlign w:val="center"/>
          </w:tcPr>
          <w:p w14:paraId="66EACF68" w14:textId="77777777" w:rsidR="00DF2A9A" w:rsidRDefault="0036376D">
            <w:pPr>
              <w:jc w:val="center"/>
              <w:rPr>
                <w:rFonts w:ascii="宋体" w:eastAsia="宋体" w:hAnsi="宋体" w:cs="Times New Roman"/>
                <w:kern w:val="0"/>
                <w:sz w:val="20"/>
                <w:szCs w:val="20"/>
              </w:rPr>
            </w:pPr>
            <w:r>
              <w:rPr>
                <w:rFonts w:ascii="宋体" w:eastAsia="宋体" w:hAnsi="宋体" w:cs="Times New Roman"/>
                <w:kern w:val="0"/>
                <w:sz w:val="20"/>
                <w:szCs w:val="20"/>
              </w:rPr>
              <w:t>20</w:t>
            </w:r>
          </w:p>
        </w:tc>
      </w:tr>
    </w:tbl>
    <w:p w14:paraId="485BDCCD" w14:textId="77777777" w:rsidR="00DF2A9A" w:rsidRDefault="008B6C38" w:rsidP="008B6C38">
      <w:pPr>
        <w:ind w:left="-2" w:firstLineChars="200" w:firstLine="562"/>
        <w:rPr>
          <w:rFonts w:ascii="宋体" w:eastAsia="宋体" w:hAnsi="宋体" w:cs="Times New Roman"/>
          <w:kern w:val="0"/>
          <w:sz w:val="28"/>
          <w:szCs w:val="28"/>
        </w:rPr>
      </w:pPr>
      <w:r w:rsidRPr="002D21BF">
        <w:rPr>
          <w:rFonts w:ascii="宋体" w:eastAsia="宋体" w:hAnsi="宋体" w:cs="Times New Roman" w:hint="eastAsia"/>
          <w:b/>
          <w:kern w:val="0"/>
          <w:sz w:val="28"/>
          <w:szCs w:val="28"/>
        </w:rPr>
        <w:t>第</w:t>
      </w:r>
      <w:r>
        <w:rPr>
          <w:rFonts w:ascii="宋体" w:eastAsia="宋体" w:hAnsi="宋体" w:cs="Times New Roman" w:hint="eastAsia"/>
          <w:b/>
          <w:kern w:val="0"/>
          <w:sz w:val="28"/>
          <w:szCs w:val="28"/>
        </w:rPr>
        <w:t>五十</w:t>
      </w:r>
      <w:r w:rsidR="00A214E8">
        <w:rPr>
          <w:rFonts w:ascii="宋体" w:eastAsia="宋体" w:hAnsi="宋体" w:cs="Times New Roman" w:hint="eastAsia"/>
          <w:b/>
          <w:kern w:val="0"/>
          <w:sz w:val="28"/>
          <w:szCs w:val="28"/>
        </w:rPr>
        <w:t>六</w:t>
      </w:r>
      <w:r w:rsidRPr="002D21BF">
        <w:rPr>
          <w:rFonts w:ascii="宋体" w:eastAsia="宋体" w:hAnsi="宋体" w:cs="Times New Roman" w:hint="eastAsia"/>
          <w:b/>
          <w:kern w:val="0"/>
          <w:sz w:val="28"/>
          <w:szCs w:val="28"/>
        </w:rPr>
        <w:t>条</w:t>
      </w:r>
      <w:r>
        <w:rPr>
          <w:rFonts w:ascii="宋体" w:eastAsia="宋体" w:hAnsi="宋体" w:cs="Times New Roman"/>
          <w:kern w:val="0"/>
          <w:sz w:val="28"/>
          <w:szCs w:val="28"/>
        </w:rPr>
        <w:t xml:space="preserve"> </w:t>
      </w:r>
      <w:r w:rsidR="0036376D">
        <w:rPr>
          <w:rFonts w:ascii="宋体" w:eastAsia="宋体" w:hAnsi="宋体" w:cs="Times New Roman"/>
          <w:kern w:val="0"/>
          <w:sz w:val="28"/>
          <w:szCs w:val="28"/>
        </w:rPr>
        <w:t>焊接专项工程质量评价项目及评分应按附录D表执行。</w:t>
      </w:r>
    </w:p>
    <w:p w14:paraId="07328103" w14:textId="77777777" w:rsidR="00DF2A9A" w:rsidRDefault="009A19E0" w:rsidP="009A19E0">
      <w:pPr>
        <w:ind w:firstLineChars="200" w:firstLine="562"/>
        <w:rPr>
          <w:rFonts w:ascii="宋体" w:eastAsia="宋体" w:hAnsi="宋体" w:cs="Times New Roman"/>
          <w:kern w:val="0"/>
          <w:sz w:val="28"/>
          <w:szCs w:val="28"/>
        </w:rPr>
      </w:pPr>
      <w:r w:rsidRPr="002D21BF">
        <w:rPr>
          <w:rFonts w:ascii="宋体" w:eastAsia="宋体" w:hAnsi="宋体" w:cs="Times New Roman" w:hint="eastAsia"/>
          <w:b/>
          <w:kern w:val="0"/>
          <w:sz w:val="28"/>
          <w:szCs w:val="28"/>
        </w:rPr>
        <w:t>第</w:t>
      </w:r>
      <w:r>
        <w:rPr>
          <w:rFonts w:ascii="宋体" w:eastAsia="宋体" w:hAnsi="宋体" w:cs="Times New Roman" w:hint="eastAsia"/>
          <w:b/>
          <w:kern w:val="0"/>
          <w:sz w:val="28"/>
          <w:szCs w:val="28"/>
        </w:rPr>
        <w:t>五十</w:t>
      </w:r>
      <w:r w:rsidR="00A214E8">
        <w:rPr>
          <w:rFonts w:ascii="宋体" w:eastAsia="宋体" w:hAnsi="宋体" w:cs="Times New Roman" w:hint="eastAsia"/>
          <w:b/>
          <w:kern w:val="0"/>
          <w:sz w:val="28"/>
          <w:szCs w:val="28"/>
        </w:rPr>
        <w:t>七</w:t>
      </w:r>
      <w:r w:rsidRPr="002D21BF">
        <w:rPr>
          <w:rFonts w:ascii="宋体" w:eastAsia="宋体" w:hAnsi="宋体" w:cs="Times New Roman" w:hint="eastAsia"/>
          <w:b/>
          <w:kern w:val="0"/>
          <w:sz w:val="28"/>
          <w:szCs w:val="28"/>
        </w:rPr>
        <w:t>条</w:t>
      </w:r>
      <w:r w:rsidR="0036376D">
        <w:rPr>
          <w:rFonts w:ascii="宋体" w:eastAsia="宋体" w:hAnsi="宋体" w:cs="Times New Roman"/>
          <w:kern w:val="0"/>
          <w:sz w:val="28"/>
          <w:szCs w:val="28"/>
        </w:rPr>
        <w:t xml:space="preserve"> 焊接专项工程质量评价实际得分应按各工程部位(范围)和评价项目对应汇总并评价等级。</w:t>
      </w:r>
    </w:p>
    <w:p w14:paraId="378C1014" w14:textId="77777777" w:rsidR="00DF2A9A" w:rsidRDefault="009A19E0" w:rsidP="009A19E0">
      <w:pPr>
        <w:ind w:firstLineChars="200" w:firstLine="562"/>
        <w:jc w:val="left"/>
        <w:rPr>
          <w:rFonts w:ascii="宋体" w:eastAsia="宋体" w:hAnsi="宋体" w:cs="Times New Roman"/>
          <w:kern w:val="0"/>
          <w:sz w:val="28"/>
          <w:szCs w:val="28"/>
        </w:rPr>
      </w:pPr>
      <w:r w:rsidRPr="002D21BF">
        <w:rPr>
          <w:rFonts w:ascii="宋体" w:eastAsia="宋体" w:hAnsi="宋体" w:cs="Times New Roman" w:hint="eastAsia"/>
          <w:b/>
          <w:kern w:val="0"/>
          <w:sz w:val="28"/>
          <w:szCs w:val="28"/>
        </w:rPr>
        <w:t>第</w:t>
      </w:r>
      <w:r>
        <w:rPr>
          <w:rFonts w:ascii="宋体" w:eastAsia="宋体" w:hAnsi="宋体" w:cs="Times New Roman" w:hint="eastAsia"/>
          <w:b/>
          <w:kern w:val="0"/>
          <w:sz w:val="28"/>
          <w:szCs w:val="28"/>
        </w:rPr>
        <w:t>五十</w:t>
      </w:r>
      <w:r w:rsidR="00A214E8">
        <w:rPr>
          <w:rFonts w:ascii="宋体" w:eastAsia="宋体" w:hAnsi="宋体" w:cs="Times New Roman" w:hint="eastAsia"/>
          <w:b/>
          <w:kern w:val="0"/>
          <w:sz w:val="28"/>
          <w:szCs w:val="28"/>
        </w:rPr>
        <w:t>八</w:t>
      </w:r>
      <w:r w:rsidRPr="002D21BF">
        <w:rPr>
          <w:rFonts w:ascii="宋体" w:eastAsia="宋体" w:hAnsi="宋体" w:cs="Times New Roman" w:hint="eastAsia"/>
          <w:b/>
          <w:kern w:val="0"/>
          <w:sz w:val="28"/>
          <w:szCs w:val="28"/>
        </w:rPr>
        <w:t>条</w:t>
      </w:r>
      <w:r w:rsidR="0036376D">
        <w:rPr>
          <w:rFonts w:ascii="宋体" w:eastAsia="宋体" w:hAnsi="宋体" w:cs="Times New Roman"/>
          <w:kern w:val="0"/>
          <w:sz w:val="28"/>
          <w:szCs w:val="28"/>
        </w:rPr>
        <w:t xml:space="preserve"> 焊接专项工程质量评价得分及评价等级按表</w:t>
      </w:r>
      <w:r w:rsidR="00FC024B">
        <w:rPr>
          <w:rFonts w:ascii="宋体" w:eastAsia="宋体" w:hAnsi="宋体" w:cs="Times New Roman" w:hint="eastAsia"/>
          <w:kern w:val="0"/>
          <w:sz w:val="28"/>
          <w:szCs w:val="28"/>
        </w:rPr>
        <w:t>1</w:t>
      </w:r>
      <w:r w:rsidR="00FC024B">
        <w:rPr>
          <w:rFonts w:ascii="宋体" w:eastAsia="宋体" w:hAnsi="宋体" w:cs="Times New Roman"/>
          <w:kern w:val="0"/>
          <w:sz w:val="28"/>
          <w:szCs w:val="28"/>
        </w:rPr>
        <w:t>7</w:t>
      </w:r>
      <w:r w:rsidR="008B6C38">
        <w:rPr>
          <w:rFonts w:ascii="宋体" w:eastAsia="宋体" w:hAnsi="宋体" w:cs="Times New Roman" w:hint="eastAsia"/>
          <w:kern w:val="0"/>
          <w:sz w:val="28"/>
          <w:szCs w:val="28"/>
        </w:rPr>
        <w:t>、表</w:t>
      </w:r>
      <w:r w:rsidR="00FC024B">
        <w:rPr>
          <w:rFonts w:ascii="宋体" w:eastAsia="宋体" w:hAnsi="宋体" w:cs="Times New Roman" w:hint="eastAsia"/>
          <w:kern w:val="0"/>
          <w:sz w:val="28"/>
          <w:szCs w:val="28"/>
        </w:rPr>
        <w:t>1</w:t>
      </w:r>
      <w:r w:rsidR="00FC024B">
        <w:rPr>
          <w:rFonts w:ascii="宋体" w:eastAsia="宋体" w:hAnsi="宋体" w:cs="Times New Roman"/>
          <w:kern w:val="0"/>
          <w:sz w:val="28"/>
          <w:szCs w:val="28"/>
        </w:rPr>
        <w:t>8</w:t>
      </w:r>
      <w:r w:rsidR="008B6C38">
        <w:rPr>
          <w:rFonts w:ascii="宋体" w:eastAsia="宋体" w:hAnsi="宋体" w:cs="Times New Roman"/>
          <w:kern w:val="0"/>
          <w:sz w:val="28"/>
          <w:szCs w:val="28"/>
        </w:rPr>
        <w:t>及表</w:t>
      </w:r>
      <w:r w:rsidR="00FC024B">
        <w:rPr>
          <w:rFonts w:ascii="宋体" w:eastAsia="宋体" w:hAnsi="宋体" w:cs="Times New Roman" w:hint="eastAsia"/>
          <w:kern w:val="0"/>
          <w:sz w:val="28"/>
          <w:szCs w:val="28"/>
        </w:rPr>
        <w:t>1</w:t>
      </w:r>
      <w:r w:rsidR="00FC024B">
        <w:rPr>
          <w:rFonts w:ascii="宋体" w:eastAsia="宋体" w:hAnsi="宋体" w:cs="Times New Roman"/>
          <w:kern w:val="0"/>
          <w:sz w:val="28"/>
          <w:szCs w:val="28"/>
        </w:rPr>
        <w:t>9</w:t>
      </w:r>
      <w:r w:rsidR="0036376D">
        <w:rPr>
          <w:rFonts w:ascii="宋体" w:eastAsia="宋体" w:hAnsi="宋体" w:cs="Times New Roman"/>
          <w:kern w:val="0"/>
          <w:sz w:val="28"/>
          <w:szCs w:val="28"/>
        </w:rPr>
        <w:t>的规定执行。</w:t>
      </w:r>
    </w:p>
    <w:p w14:paraId="1351ADC1" w14:textId="77777777" w:rsidR="00DF2A9A" w:rsidRPr="00197F04" w:rsidRDefault="0036376D" w:rsidP="00197F04">
      <w:pPr>
        <w:spacing w:line="480" w:lineRule="auto"/>
        <w:jc w:val="center"/>
        <w:rPr>
          <w:rFonts w:ascii="Calibri" w:eastAsia="宋体" w:hAnsi="Calibri" w:cs="Times New Roman"/>
          <w:b/>
          <w:kern w:val="0"/>
          <w:sz w:val="24"/>
          <w:szCs w:val="24"/>
        </w:rPr>
      </w:pPr>
      <w:r w:rsidRPr="00197F04">
        <w:rPr>
          <w:rFonts w:ascii="宋体" w:eastAsia="宋体" w:hAnsi="宋体" w:cs="Times New Roman"/>
          <w:b/>
          <w:kern w:val="0"/>
          <w:sz w:val="24"/>
          <w:szCs w:val="24"/>
        </w:rPr>
        <w:t>表</w:t>
      </w:r>
      <w:r w:rsidR="00FD0638">
        <w:rPr>
          <w:rFonts w:ascii="宋体" w:eastAsia="宋体" w:hAnsi="宋体" w:cs="Times New Roman" w:hint="eastAsia"/>
          <w:b/>
          <w:kern w:val="0"/>
          <w:sz w:val="24"/>
          <w:szCs w:val="24"/>
        </w:rPr>
        <w:t>1</w:t>
      </w:r>
      <w:r w:rsidR="00FD0638">
        <w:rPr>
          <w:rFonts w:ascii="宋体" w:eastAsia="宋体" w:hAnsi="宋体" w:cs="Times New Roman"/>
          <w:b/>
          <w:kern w:val="0"/>
          <w:sz w:val="24"/>
          <w:szCs w:val="24"/>
        </w:rPr>
        <w:t xml:space="preserve">7 </w:t>
      </w:r>
      <w:r w:rsidR="00EB1574">
        <w:rPr>
          <w:rFonts w:ascii="宋体" w:eastAsia="宋体" w:hAnsi="宋体" w:cs="Times New Roman" w:hint="eastAsia"/>
          <w:b/>
          <w:kern w:val="0"/>
          <w:sz w:val="24"/>
          <w:szCs w:val="24"/>
        </w:rPr>
        <w:t xml:space="preserve"> </w:t>
      </w:r>
      <w:r w:rsidR="00E72F58">
        <w:rPr>
          <w:rFonts w:ascii="宋体" w:eastAsia="宋体" w:hAnsi="宋体" w:cs="Times New Roman" w:hint="eastAsia"/>
          <w:b/>
          <w:kern w:val="0"/>
          <w:sz w:val="24"/>
          <w:szCs w:val="24"/>
        </w:rPr>
        <w:t xml:space="preserve"> </w:t>
      </w:r>
      <w:r w:rsidRPr="00197F04">
        <w:rPr>
          <w:rFonts w:ascii="宋体" w:eastAsia="宋体" w:hAnsi="宋体" w:cs="Times New Roman" w:hint="eastAsia"/>
          <w:b/>
          <w:kern w:val="0"/>
          <w:sz w:val="24"/>
          <w:szCs w:val="24"/>
        </w:rPr>
        <w:t>穹顶吊装阶段</w:t>
      </w:r>
      <w:r w:rsidRPr="00197F04">
        <w:rPr>
          <w:rFonts w:ascii="宋体" w:eastAsia="宋体" w:hAnsi="宋体" w:cs="Times New Roman"/>
          <w:b/>
          <w:kern w:val="0"/>
          <w:sz w:val="24"/>
          <w:szCs w:val="24"/>
        </w:rPr>
        <w:t>焊接专项工程质量评价得分汇总表</w:t>
      </w:r>
    </w:p>
    <w:tbl>
      <w:tblPr>
        <w:tblStyle w:val="31"/>
        <w:tblW w:w="8500" w:type="dxa"/>
        <w:tblInd w:w="324" w:type="dxa"/>
        <w:tblLayout w:type="fixed"/>
        <w:tblCellMar>
          <w:left w:w="93" w:type="dxa"/>
        </w:tblCellMar>
        <w:tblLook w:val="04A0" w:firstRow="1" w:lastRow="0" w:firstColumn="1" w:lastColumn="0" w:noHBand="0" w:noVBand="1"/>
      </w:tblPr>
      <w:tblGrid>
        <w:gridCol w:w="422"/>
        <w:gridCol w:w="1122"/>
        <w:gridCol w:w="1709"/>
        <w:gridCol w:w="1071"/>
        <w:gridCol w:w="1359"/>
        <w:gridCol w:w="1296"/>
        <w:gridCol w:w="1521"/>
      </w:tblGrid>
      <w:tr w:rsidR="00DF2A9A" w14:paraId="0C438B47" w14:textId="77777777">
        <w:tc>
          <w:tcPr>
            <w:tcW w:w="422" w:type="dxa"/>
            <w:vMerge w:val="restart"/>
            <w:tcBorders>
              <w:top w:val="single" w:sz="8" w:space="0" w:color="00000A"/>
              <w:left w:val="single" w:sz="8" w:space="0" w:color="00000A"/>
            </w:tcBorders>
            <w:shd w:val="clear" w:color="auto" w:fill="auto"/>
            <w:tcMar>
              <w:left w:w="93" w:type="dxa"/>
            </w:tcMar>
            <w:vAlign w:val="center"/>
          </w:tcPr>
          <w:p w14:paraId="3F837A76" w14:textId="77777777" w:rsidR="00DF2A9A" w:rsidRDefault="0036376D">
            <w:pPr>
              <w:snapToGrid w:val="0"/>
              <w:spacing w:line="200" w:lineRule="atLeast"/>
              <w:jc w:val="center"/>
              <w:rPr>
                <w:rFonts w:ascii="Calibri" w:eastAsia="宋体" w:hAnsi="Calibri" w:cs="Times New Roman"/>
                <w:kern w:val="0"/>
                <w:sz w:val="20"/>
                <w:szCs w:val="20"/>
              </w:rPr>
            </w:pPr>
            <w:r>
              <w:rPr>
                <w:rFonts w:ascii="宋体" w:eastAsia="宋体" w:hAnsi="宋体" w:cs="Times New Roman"/>
                <w:kern w:val="0"/>
                <w:sz w:val="20"/>
                <w:szCs w:val="21"/>
              </w:rPr>
              <w:t>序号</w:t>
            </w:r>
          </w:p>
        </w:tc>
        <w:tc>
          <w:tcPr>
            <w:tcW w:w="1122" w:type="dxa"/>
            <w:vMerge w:val="restart"/>
            <w:tcBorders>
              <w:top w:val="single" w:sz="8" w:space="0" w:color="00000A"/>
            </w:tcBorders>
            <w:shd w:val="clear" w:color="auto" w:fill="auto"/>
          </w:tcPr>
          <w:p w14:paraId="31FDE74C" w14:textId="77777777" w:rsidR="00DF2A9A" w:rsidRDefault="00DF2A9A">
            <w:pPr>
              <w:jc w:val="center"/>
              <w:rPr>
                <w:rFonts w:ascii="宋体" w:eastAsia="宋体" w:hAnsi="宋体" w:cs="Times New Roman"/>
                <w:kern w:val="0"/>
                <w:sz w:val="20"/>
                <w:szCs w:val="21"/>
              </w:rPr>
            </w:pPr>
          </w:p>
          <w:p w14:paraId="749F0DB2" w14:textId="77777777" w:rsidR="00DF2A9A" w:rsidRDefault="0036376D">
            <w:pPr>
              <w:jc w:val="center"/>
              <w:rPr>
                <w:rFonts w:ascii="Calibri" w:eastAsia="宋体" w:hAnsi="Calibri" w:cs="Times New Roman"/>
                <w:kern w:val="0"/>
                <w:sz w:val="20"/>
                <w:szCs w:val="20"/>
              </w:rPr>
            </w:pPr>
            <w:r>
              <w:rPr>
                <w:rFonts w:ascii="宋体" w:eastAsia="宋体" w:hAnsi="宋体" w:cs="Times New Roman"/>
                <w:kern w:val="0"/>
                <w:sz w:val="20"/>
                <w:szCs w:val="21"/>
              </w:rPr>
              <w:t>检查项目</w:t>
            </w:r>
          </w:p>
        </w:tc>
        <w:tc>
          <w:tcPr>
            <w:tcW w:w="6956" w:type="dxa"/>
            <w:gridSpan w:val="5"/>
            <w:tcBorders>
              <w:top w:val="single" w:sz="8" w:space="0" w:color="00000A"/>
              <w:right w:val="single" w:sz="8" w:space="0" w:color="00000A"/>
            </w:tcBorders>
            <w:shd w:val="clear" w:color="auto" w:fill="auto"/>
          </w:tcPr>
          <w:p w14:paraId="14DD639F" w14:textId="77777777" w:rsidR="00DF2A9A" w:rsidRDefault="0036376D">
            <w:pPr>
              <w:jc w:val="center"/>
              <w:rPr>
                <w:rFonts w:ascii="Calibri" w:eastAsia="宋体" w:hAnsi="Calibri" w:cs="Times New Roman"/>
                <w:kern w:val="0"/>
                <w:sz w:val="20"/>
                <w:szCs w:val="20"/>
              </w:rPr>
            </w:pPr>
            <w:r>
              <w:rPr>
                <w:rFonts w:ascii="宋体" w:eastAsia="宋体" w:hAnsi="宋体" w:cs="Times New Roman"/>
                <w:kern w:val="0"/>
                <w:sz w:val="20"/>
                <w:szCs w:val="21"/>
              </w:rPr>
              <w:t>工程部位</w:t>
            </w:r>
          </w:p>
        </w:tc>
      </w:tr>
      <w:tr w:rsidR="00DF2A9A" w14:paraId="536C028D" w14:textId="77777777">
        <w:trPr>
          <w:trHeight w:val="439"/>
        </w:trPr>
        <w:tc>
          <w:tcPr>
            <w:tcW w:w="422" w:type="dxa"/>
            <w:vMerge/>
            <w:tcBorders>
              <w:left w:val="single" w:sz="8" w:space="0" w:color="00000A"/>
            </w:tcBorders>
            <w:shd w:val="clear" w:color="auto" w:fill="auto"/>
            <w:tcMar>
              <w:left w:w="93" w:type="dxa"/>
            </w:tcMar>
          </w:tcPr>
          <w:p w14:paraId="1642E555" w14:textId="77777777" w:rsidR="00DF2A9A" w:rsidRDefault="00DF2A9A">
            <w:pPr>
              <w:jc w:val="center"/>
              <w:rPr>
                <w:rFonts w:ascii="宋体" w:eastAsia="宋体" w:hAnsi="宋体" w:cs="Times New Roman"/>
                <w:kern w:val="0"/>
                <w:sz w:val="20"/>
                <w:szCs w:val="21"/>
              </w:rPr>
            </w:pPr>
          </w:p>
        </w:tc>
        <w:tc>
          <w:tcPr>
            <w:tcW w:w="1122" w:type="dxa"/>
            <w:vMerge/>
            <w:shd w:val="clear" w:color="auto" w:fill="auto"/>
          </w:tcPr>
          <w:p w14:paraId="1F64ACBF" w14:textId="77777777" w:rsidR="00DF2A9A" w:rsidRDefault="00DF2A9A">
            <w:pPr>
              <w:jc w:val="left"/>
              <w:rPr>
                <w:rFonts w:ascii="宋体" w:eastAsia="宋体" w:hAnsi="宋体" w:cs="Times New Roman"/>
                <w:kern w:val="0"/>
                <w:sz w:val="20"/>
                <w:szCs w:val="21"/>
              </w:rPr>
            </w:pPr>
          </w:p>
        </w:tc>
        <w:tc>
          <w:tcPr>
            <w:tcW w:w="1709" w:type="dxa"/>
            <w:shd w:val="clear" w:color="auto" w:fill="auto"/>
            <w:vAlign w:val="center"/>
          </w:tcPr>
          <w:p w14:paraId="7443DE12" w14:textId="77777777" w:rsidR="00DF2A9A" w:rsidRDefault="0036376D">
            <w:pPr>
              <w:snapToGrid w:val="0"/>
              <w:spacing w:line="140" w:lineRule="atLeast"/>
              <w:jc w:val="center"/>
              <w:rPr>
                <w:rFonts w:ascii="宋体" w:eastAsia="宋体" w:hAnsi="宋体" w:cs="Times New Roman"/>
                <w:kern w:val="0"/>
                <w:sz w:val="20"/>
                <w:szCs w:val="21"/>
              </w:rPr>
            </w:pPr>
            <w:r>
              <w:rPr>
                <w:rFonts w:ascii="宋体" w:eastAsia="宋体" w:hAnsi="宋体" w:cs="Times New Roman"/>
                <w:kern w:val="0"/>
                <w:sz w:val="20"/>
                <w:szCs w:val="21"/>
              </w:rPr>
              <w:t>管道焊口</w:t>
            </w:r>
          </w:p>
          <w:p w14:paraId="6AAB4BB4" w14:textId="77777777" w:rsidR="00DF2A9A" w:rsidRDefault="0036376D">
            <w:pPr>
              <w:snapToGrid w:val="0"/>
              <w:spacing w:line="140" w:lineRule="atLeast"/>
              <w:jc w:val="center"/>
              <w:rPr>
                <w:rFonts w:ascii="宋体" w:eastAsia="宋体" w:hAnsi="宋体" w:cs="Times New Roman"/>
                <w:kern w:val="0"/>
                <w:sz w:val="20"/>
                <w:szCs w:val="21"/>
              </w:rPr>
            </w:pPr>
            <w:r>
              <w:rPr>
                <w:rFonts w:ascii="宋体" w:eastAsia="宋体" w:hAnsi="宋体" w:cs="Times New Roman"/>
                <w:kern w:val="0"/>
                <w:sz w:val="20"/>
                <w:szCs w:val="21"/>
              </w:rPr>
              <w:t>(核级、</w:t>
            </w:r>
            <w:proofErr w:type="gramStart"/>
            <w:r>
              <w:rPr>
                <w:rFonts w:ascii="宋体" w:eastAsia="宋体" w:hAnsi="宋体" w:cs="Times New Roman"/>
                <w:kern w:val="0"/>
                <w:sz w:val="20"/>
                <w:szCs w:val="21"/>
              </w:rPr>
              <w:t>非核级</w:t>
            </w:r>
            <w:proofErr w:type="gramEnd"/>
            <w:r>
              <w:rPr>
                <w:rFonts w:ascii="宋体" w:eastAsia="宋体" w:hAnsi="宋体" w:cs="Times New Roman"/>
                <w:kern w:val="0"/>
                <w:sz w:val="20"/>
                <w:szCs w:val="21"/>
              </w:rPr>
              <w:t>)</w:t>
            </w:r>
          </w:p>
        </w:tc>
        <w:tc>
          <w:tcPr>
            <w:tcW w:w="1071" w:type="dxa"/>
            <w:shd w:val="clear" w:color="auto" w:fill="auto"/>
            <w:vAlign w:val="center"/>
          </w:tcPr>
          <w:p w14:paraId="48841946" w14:textId="77777777" w:rsidR="00DF2A9A" w:rsidRDefault="0036376D">
            <w:pPr>
              <w:snapToGrid w:val="0"/>
              <w:spacing w:line="140" w:lineRule="atLeast"/>
              <w:jc w:val="center"/>
              <w:rPr>
                <w:rFonts w:ascii="宋体" w:eastAsia="宋体" w:hAnsi="宋体" w:cs="Times New Roman"/>
                <w:kern w:val="0"/>
                <w:sz w:val="20"/>
                <w:szCs w:val="21"/>
              </w:rPr>
            </w:pPr>
            <w:r>
              <w:rPr>
                <w:rFonts w:ascii="宋体" w:eastAsia="宋体" w:hAnsi="宋体" w:cs="Times New Roman"/>
                <w:kern w:val="0"/>
                <w:sz w:val="20"/>
                <w:szCs w:val="21"/>
              </w:rPr>
              <w:t>安全壳等</w:t>
            </w:r>
          </w:p>
        </w:tc>
        <w:tc>
          <w:tcPr>
            <w:tcW w:w="1359" w:type="dxa"/>
            <w:shd w:val="clear" w:color="auto" w:fill="auto"/>
            <w:vAlign w:val="center"/>
          </w:tcPr>
          <w:p w14:paraId="0ECA66F4" w14:textId="77777777" w:rsidR="00DF2A9A" w:rsidRDefault="0036376D">
            <w:pPr>
              <w:snapToGrid w:val="0"/>
              <w:spacing w:line="140" w:lineRule="atLeast"/>
              <w:jc w:val="center"/>
              <w:rPr>
                <w:rFonts w:ascii="宋体" w:eastAsia="宋体" w:hAnsi="宋体" w:cs="Times New Roman"/>
                <w:kern w:val="0"/>
                <w:sz w:val="20"/>
                <w:szCs w:val="21"/>
              </w:rPr>
            </w:pPr>
            <w:r>
              <w:rPr>
                <w:rFonts w:ascii="宋体" w:eastAsia="宋体" w:hAnsi="宋体" w:cs="Times New Roman"/>
                <w:kern w:val="0"/>
                <w:sz w:val="20"/>
                <w:szCs w:val="21"/>
              </w:rPr>
              <w:t>不锈钢覆面</w:t>
            </w:r>
          </w:p>
        </w:tc>
        <w:tc>
          <w:tcPr>
            <w:tcW w:w="1296" w:type="dxa"/>
            <w:shd w:val="clear" w:color="auto" w:fill="auto"/>
            <w:vAlign w:val="center"/>
          </w:tcPr>
          <w:p w14:paraId="05DC4DED" w14:textId="77777777" w:rsidR="00DF2A9A" w:rsidRDefault="0036376D">
            <w:pPr>
              <w:snapToGrid w:val="0"/>
              <w:spacing w:line="140" w:lineRule="atLeast"/>
              <w:jc w:val="center"/>
              <w:rPr>
                <w:rFonts w:ascii="宋体" w:eastAsia="宋体" w:hAnsi="宋体" w:cs="Times New Roman"/>
                <w:kern w:val="0"/>
                <w:sz w:val="20"/>
                <w:szCs w:val="21"/>
              </w:rPr>
            </w:pPr>
            <w:r>
              <w:rPr>
                <w:rFonts w:ascii="宋体" w:eastAsia="宋体" w:hAnsi="宋体" w:cs="Times New Roman"/>
                <w:kern w:val="0"/>
                <w:sz w:val="20"/>
                <w:szCs w:val="21"/>
              </w:rPr>
              <w:t>堆内构件等</w:t>
            </w:r>
          </w:p>
        </w:tc>
        <w:tc>
          <w:tcPr>
            <w:tcW w:w="1521" w:type="dxa"/>
            <w:tcBorders>
              <w:right w:val="single" w:sz="8" w:space="0" w:color="00000A"/>
            </w:tcBorders>
            <w:shd w:val="clear" w:color="auto" w:fill="auto"/>
            <w:vAlign w:val="center"/>
          </w:tcPr>
          <w:p w14:paraId="6FA621CF" w14:textId="77777777" w:rsidR="00DF2A9A" w:rsidRDefault="0036376D">
            <w:pPr>
              <w:snapToGrid w:val="0"/>
              <w:spacing w:line="140" w:lineRule="atLeast"/>
              <w:jc w:val="center"/>
              <w:rPr>
                <w:rFonts w:ascii="宋体" w:eastAsia="宋体" w:hAnsi="宋体" w:cs="Times New Roman"/>
                <w:kern w:val="0"/>
                <w:sz w:val="20"/>
                <w:szCs w:val="21"/>
              </w:rPr>
            </w:pPr>
            <w:r>
              <w:rPr>
                <w:rFonts w:ascii="宋体" w:eastAsia="宋体" w:hAnsi="宋体" w:cs="Times New Roman"/>
                <w:kern w:val="0"/>
                <w:sz w:val="20"/>
                <w:szCs w:val="21"/>
              </w:rPr>
              <w:t>钢结构（含重要、土建）</w:t>
            </w:r>
          </w:p>
        </w:tc>
      </w:tr>
      <w:tr w:rsidR="00DF2A9A" w14:paraId="5197A7B8" w14:textId="77777777">
        <w:trPr>
          <w:trHeight w:val="283"/>
        </w:trPr>
        <w:tc>
          <w:tcPr>
            <w:tcW w:w="422" w:type="dxa"/>
            <w:tcBorders>
              <w:left w:val="single" w:sz="8" w:space="0" w:color="00000A"/>
            </w:tcBorders>
            <w:shd w:val="clear" w:color="auto" w:fill="auto"/>
            <w:tcMar>
              <w:left w:w="93" w:type="dxa"/>
            </w:tcMar>
          </w:tcPr>
          <w:p w14:paraId="71AABAE7" w14:textId="77777777" w:rsidR="00DF2A9A" w:rsidRDefault="0036376D">
            <w:pPr>
              <w:spacing w:line="180" w:lineRule="atLeast"/>
              <w:jc w:val="center"/>
              <w:rPr>
                <w:rFonts w:ascii="Calibri" w:eastAsia="宋体" w:hAnsi="Calibri" w:cs="Times New Roman"/>
                <w:kern w:val="0"/>
                <w:sz w:val="20"/>
                <w:szCs w:val="20"/>
              </w:rPr>
            </w:pPr>
            <w:r>
              <w:rPr>
                <w:rFonts w:ascii="宋体" w:eastAsia="宋体" w:hAnsi="宋体" w:cs="Times New Roman"/>
                <w:kern w:val="0"/>
                <w:sz w:val="20"/>
                <w:szCs w:val="21"/>
              </w:rPr>
              <w:t>1</w:t>
            </w:r>
          </w:p>
        </w:tc>
        <w:tc>
          <w:tcPr>
            <w:tcW w:w="1122" w:type="dxa"/>
            <w:shd w:val="clear" w:color="auto" w:fill="auto"/>
          </w:tcPr>
          <w:p w14:paraId="3DD12E66" w14:textId="77777777" w:rsidR="00DF2A9A" w:rsidRDefault="0036376D">
            <w:pPr>
              <w:spacing w:line="180" w:lineRule="atLeast"/>
              <w:ind w:hanging="134"/>
              <w:jc w:val="center"/>
              <w:rPr>
                <w:rFonts w:ascii="Calibri" w:eastAsia="宋体" w:hAnsi="Calibri" w:cs="Times New Roman"/>
                <w:kern w:val="0"/>
                <w:sz w:val="20"/>
                <w:szCs w:val="20"/>
              </w:rPr>
            </w:pPr>
            <w:r>
              <w:rPr>
                <w:rFonts w:ascii="宋体" w:eastAsia="宋体" w:hAnsi="宋体" w:cs="Times New Roman"/>
                <w:kern w:val="0"/>
                <w:sz w:val="20"/>
                <w:szCs w:val="21"/>
              </w:rPr>
              <w:t>性能检测</w:t>
            </w:r>
          </w:p>
        </w:tc>
        <w:tc>
          <w:tcPr>
            <w:tcW w:w="1709" w:type="dxa"/>
            <w:shd w:val="clear" w:color="auto" w:fill="auto"/>
            <w:vAlign w:val="center"/>
          </w:tcPr>
          <w:p w14:paraId="1CEDC9E9" w14:textId="77777777" w:rsidR="00DF2A9A" w:rsidRDefault="00DF2A9A">
            <w:pPr>
              <w:spacing w:line="180" w:lineRule="atLeast"/>
              <w:ind w:hanging="134"/>
              <w:jc w:val="center"/>
              <w:rPr>
                <w:rFonts w:ascii="宋体" w:eastAsia="宋体" w:hAnsi="宋体" w:cs="Times New Roman"/>
                <w:kern w:val="0"/>
                <w:sz w:val="20"/>
                <w:szCs w:val="21"/>
              </w:rPr>
            </w:pPr>
          </w:p>
        </w:tc>
        <w:tc>
          <w:tcPr>
            <w:tcW w:w="1071" w:type="dxa"/>
            <w:shd w:val="clear" w:color="auto" w:fill="auto"/>
            <w:vAlign w:val="center"/>
          </w:tcPr>
          <w:p w14:paraId="6967B4BA" w14:textId="77777777" w:rsidR="00DF2A9A" w:rsidRDefault="00DF2A9A">
            <w:pPr>
              <w:spacing w:line="180" w:lineRule="atLeast"/>
              <w:jc w:val="center"/>
              <w:rPr>
                <w:rFonts w:ascii="宋体" w:eastAsia="宋体" w:hAnsi="宋体" w:cs="Times New Roman"/>
                <w:kern w:val="0"/>
                <w:sz w:val="20"/>
                <w:szCs w:val="21"/>
              </w:rPr>
            </w:pPr>
          </w:p>
        </w:tc>
        <w:tc>
          <w:tcPr>
            <w:tcW w:w="1359" w:type="dxa"/>
            <w:shd w:val="clear" w:color="auto" w:fill="auto"/>
            <w:vAlign w:val="center"/>
          </w:tcPr>
          <w:p w14:paraId="4A8D2F8B" w14:textId="77777777" w:rsidR="00DF2A9A" w:rsidRDefault="00DF2A9A">
            <w:pPr>
              <w:spacing w:line="180" w:lineRule="atLeast"/>
              <w:jc w:val="center"/>
              <w:rPr>
                <w:rFonts w:ascii="宋体" w:eastAsia="宋体" w:hAnsi="宋体" w:cs="Times New Roman"/>
                <w:kern w:val="0"/>
                <w:sz w:val="20"/>
                <w:szCs w:val="21"/>
              </w:rPr>
            </w:pPr>
          </w:p>
        </w:tc>
        <w:tc>
          <w:tcPr>
            <w:tcW w:w="1296" w:type="dxa"/>
            <w:shd w:val="clear" w:color="auto" w:fill="auto"/>
            <w:vAlign w:val="center"/>
          </w:tcPr>
          <w:p w14:paraId="2565B785" w14:textId="77777777" w:rsidR="00DF2A9A" w:rsidRDefault="00DF2A9A">
            <w:pPr>
              <w:spacing w:line="180" w:lineRule="atLeast"/>
              <w:jc w:val="center"/>
              <w:rPr>
                <w:rFonts w:ascii="宋体" w:eastAsia="宋体" w:hAnsi="宋体" w:cs="Times New Roman"/>
                <w:kern w:val="0"/>
                <w:sz w:val="20"/>
                <w:szCs w:val="21"/>
              </w:rPr>
            </w:pPr>
          </w:p>
        </w:tc>
        <w:tc>
          <w:tcPr>
            <w:tcW w:w="1521" w:type="dxa"/>
            <w:tcBorders>
              <w:right w:val="single" w:sz="8" w:space="0" w:color="00000A"/>
            </w:tcBorders>
            <w:shd w:val="clear" w:color="auto" w:fill="auto"/>
            <w:vAlign w:val="center"/>
          </w:tcPr>
          <w:p w14:paraId="4A3E42DB" w14:textId="77777777" w:rsidR="00DF2A9A" w:rsidRDefault="00DF2A9A">
            <w:pPr>
              <w:spacing w:line="180" w:lineRule="atLeast"/>
              <w:jc w:val="center"/>
              <w:rPr>
                <w:rFonts w:ascii="宋体" w:eastAsia="宋体" w:hAnsi="宋体" w:cs="Times New Roman"/>
                <w:kern w:val="0"/>
                <w:sz w:val="20"/>
                <w:szCs w:val="21"/>
              </w:rPr>
            </w:pPr>
          </w:p>
        </w:tc>
      </w:tr>
      <w:tr w:rsidR="00DF2A9A" w14:paraId="6DF41732" w14:textId="77777777">
        <w:trPr>
          <w:trHeight w:val="283"/>
        </w:trPr>
        <w:tc>
          <w:tcPr>
            <w:tcW w:w="422" w:type="dxa"/>
            <w:tcBorders>
              <w:left w:val="single" w:sz="8" w:space="0" w:color="00000A"/>
            </w:tcBorders>
            <w:shd w:val="clear" w:color="auto" w:fill="auto"/>
            <w:tcMar>
              <w:left w:w="93" w:type="dxa"/>
            </w:tcMar>
          </w:tcPr>
          <w:p w14:paraId="420A27B8" w14:textId="77777777" w:rsidR="00DF2A9A" w:rsidRDefault="0036376D">
            <w:pPr>
              <w:spacing w:line="180" w:lineRule="atLeast"/>
              <w:jc w:val="center"/>
              <w:rPr>
                <w:rFonts w:ascii="Calibri" w:eastAsia="宋体" w:hAnsi="Calibri" w:cs="Times New Roman"/>
                <w:kern w:val="0"/>
                <w:sz w:val="20"/>
                <w:szCs w:val="20"/>
              </w:rPr>
            </w:pPr>
            <w:r>
              <w:rPr>
                <w:rFonts w:ascii="宋体" w:eastAsia="宋体" w:hAnsi="宋体" w:cs="Times New Roman"/>
                <w:kern w:val="0"/>
                <w:sz w:val="20"/>
                <w:szCs w:val="21"/>
              </w:rPr>
              <w:t>2</w:t>
            </w:r>
          </w:p>
        </w:tc>
        <w:tc>
          <w:tcPr>
            <w:tcW w:w="1122" w:type="dxa"/>
            <w:shd w:val="clear" w:color="auto" w:fill="auto"/>
          </w:tcPr>
          <w:p w14:paraId="1AA28A93" w14:textId="77777777" w:rsidR="00DF2A9A" w:rsidRDefault="0036376D">
            <w:pPr>
              <w:spacing w:line="180" w:lineRule="atLeast"/>
              <w:jc w:val="left"/>
              <w:rPr>
                <w:rFonts w:ascii="Calibri" w:eastAsia="宋体" w:hAnsi="Calibri" w:cs="Times New Roman"/>
                <w:kern w:val="0"/>
                <w:sz w:val="20"/>
                <w:szCs w:val="20"/>
              </w:rPr>
            </w:pPr>
            <w:r>
              <w:rPr>
                <w:rFonts w:ascii="宋体" w:eastAsia="宋体" w:hAnsi="宋体" w:cs="Times New Roman"/>
                <w:kern w:val="0"/>
                <w:sz w:val="20"/>
                <w:szCs w:val="21"/>
              </w:rPr>
              <w:t>允许偏差</w:t>
            </w:r>
          </w:p>
        </w:tc>
        <w:tc>
          <w:tcPr>
            <w:tcW w:w="1709" w:type="dxa"/>
            <w:shd w:val="clear" w:color="auto" w:fill="auto"/>
          </w:tcPr>
          <w:p w14:paraId="68AADCE0" w14:textId="77777777" w:rsidR="00DF2A9A" w:rsidRDefault="00DF2A9A">
            <w:pPr>
              <w:spacing w:line="180" w:lineRule="atLeast"/>
              <w:jc w:val="left"/>
              <w:rPr>
                <w:rFonts w:ascii="宋体" w:eastAsia="宋体" w:hAnsi="宋体" w:cs="Times New Roman"/>
                <w:kern w:val="0"/>
                <w:sz w:val="20"/>
                <w:szCs w:val="21"/>
              </w:rPr>
            </w:pPr>
          </w:p>
        </w:tc>
        <w:tc>
          <w:tcPr>
            <w:tcW w:w="1071" w:type="dxa"/>
            <w:shd w:val="clear" w:color="auto" w:fill="auto"/>
          </w:tcPr>
          <w:p w14:paraId="7DE87568" w14:textId="77777777" w:rsidR="00DF2A9A" w:rsidRDefault="00DF2A9A">
            <w:pPr>
              <w:spacing w:line="180" w:lineRule="atLeast"/>
              <w:jc w:val="left"/>
              <w:rPr>
                <w:rFonts w:ascii="宋体" w:eastAsia="宋体" w:hAnsi="宋体" w:cs="Times New Roman"/>
                <w:kern w:val="0"/>
                <w:sz w:val="20"/>
                <w:szCs w:val="21"/>
              </w:rPr>
            </w:pPr>
          </w:p>
        </w:tc>
        <w:tc>
          <w:tcPr>
            <w:tcW w:w="1359" w:type="dxa"/>
            <w:shd w:val="clear" w:color="auto" w:fill="auto"/>
          </w:tcPr>
          <w:p w14:paraId="59ED1688" w14:textId="77777777" w:rsidR="00DF2A9A" w:rsidRDefault="00DF2A9A">
            <w:pPr>
              <w:spacing w:line="180" w:lineRule="atLeast"/>
              <w:jc w:val="left"/>
              <w:rPr>
                <w:rFonts w:ascii="宋体" w:eastAsia="宋体" w:hAnsi="宋体" w:cs="Times New Roman"/>
                <w:kern w:val="0"/>
                <w:sz w:val="20"/>
                <w:szCs w:val="21"/>
              </w:rPr>
            </w:pPr>
          </w:p>
        </w:tc>
        <w:tc>
          <w:tcPr>
            <w:tcW w:w="1296" w:type="dxa"/>
            <w:shd w:val="clear" w:color="auto" w:fill="auto"/>
          </w:tcPr>
          <w:p w14:paraId="77865411" w14:textId="77777777" w:rsidR="00DF2A9A" w:rsidRDefault="00DF2A9A">
            <w:pPr>
              <w:spacing w:line="180" w:lineRule="atLeast"/>
              <w:jc w:val="left"/>
              <w:rPr>
                <w:rFonts w:ascii="宋体" w:eastAsia="宋体" w:hAnsi="宋体" w:cs="Times New Roman"/>
                <w:kern w:val="0"/>
                <w:sz w:val="20"/>
                <w:szCs w:val="21"/>
              </w:rPr>
            </w:pPr>
          </w:p>
        </w:tc>
        <w:tc>
          <w:tcPr>
            <w:tcW w:w="1521" w:type="dxa"/>
            <w:tcBorders>
              <w:right w:val="single" w:sz="8" w:space="0" w:color="00000A"/>
            </w:tcBorders>
            <w:shd w:val="clear" w:color="auto" w:fill="auto"/>
          </w:tcPr>
          <w:p w14:paraId="77540942" w14:textId="77777777" w:rsidR="00DF2A9A" w:rsidRDefault="00DF2A9A">
            <w:pPr>
              <w:spacing w:line="180" w:lineRule="atLeast"/>
              <w:jc w:val="left"/>
              <w:rPr>
                <w:rFonts w:ascii="宋体" w:eastAsia="宋体" w:hAnsi="宋体" w:cs="Times New Roman"/>
                <w:kern w:val="0"/>
                <w:sz w:val="20"/>
                <w:szCs w:val="21"/>
              </w:rPr>
            </w:pPr>
          </w:p>
        </w:tc>
      </w:tr>
      <w:tr w:rsidR="00DF2A9A" w14:paraId="696277F3" w14:textId="77777777">
        <w:trPr>
          <w:trHeight w:val="283"/>
        </w:trPr>
        <w:tc>
          <w:tcPr>
            <w:tcW w:w="422" w:type="dxa"/>
            <w:tcBorders>
              <w:left w:val="single" w:sz="8" w:space="0" w:color="00000A"/>
            </w:tcBorders>
            <w:shd w:val="clear" w:color="auto" w:fill="auto"/>
            <w:tcMar>
              <w:left w:w="93" w:type="dxa"/>
            </w:tcMar>
          </w:tcPr>
          <w:p w14:paraId="482ABA7F" w14:textId="77777777" w:rsidR="00DF2A9A" w:rsidRDefault="0036376D">
            <w:pPr>
              <w:spacing w:line="180" w:lineRule="atLeast"/>
              <w:jc w:val="center"/>
              <w:rPr>
                <w:rFonts w:ascii="Calibri" w:eastAsia="宋体" w:hAnsi="Calibri" w:cs="Times New Roman"/>
                <w:kern w:val="0"/>
                <w:sz w:val="20"/>
                <w:szCs w:val="20"/>
              </w:rPr>
            </w:pPr>
            <w:r>
              <w:rPr>
                <w:rFonts w:ascii="宋体" w:eastAsia="宋体" w:hAnsi="宋体" w:cs="Times New Roman"/>
                <w:kern w:val="0"/>
                <w:sz w:val="20"/>
                <w:szCs w:val="21"/>
              </w:rPr>
              <w:t>3</w:t>
            </w:r>
          </w:p>
        </w:tc>
        <w:tc>
          <w:tcPr>
            <w:tcW w:w="1122" w:type="dxa"/>
            <w:shd w:val="clear" w:color="auto" w:fill="auto"/>
          </w:tcPr>
          <w:p w14:paraId="2A41722E" w14:textId="77777777" w:rsidR="00DF2A9A" w:rsidRDefault="0036376D">
            <w:pPr>
              <w:spacing w:line="180" w:lineRule="atLeast"/>
              <w:jc w:val="left"/>
              <w:rPr>
                <w:rFonts w:ascii="Calibri" w:eastAsia="宋体" w:hAnsi="Calibri" w:cs="Times New Roman"/>
                <w:kern w:val="0"/>
                <w:sz w:val="20"/>
                <w:szCs w:val="20"/>
              </w:rPr>
            </w:pPr>
            <w:r>
              <w:rPr>
                <w:rFonts w:ascii="宋体" w:eastAsia="宋体" w:hAnsi="宋体" w:cs="Times New Roman"/>
                <w:kern w:val="0"/>
                <w:sz w:val="20"/>
                <w:szCs w:val="21"/>
              </w:rPr>
              <w:t>质量记录</w:t>
            </w:r>
          </w:p>
        </w:tc>
        <w:tc>
          <w:tcPr>
            <w:tcW w:w="1709" w:type="dxa"/>
            <w:shd w:val="clear" w:color="auto" w:fill="auto"/>
          </w:tcPr>
          <w:p w14:paraId="2BC61299" w14:textId="77777777" w:rsidR="00DF2A9A" w:rsidRDefault="00DF2A9A">
            <w:pPr>
              <w:spacing w:line="180" w:lineRule="atLeast"/>
              <w:jc w:val="left"/>
              <w:rPr>
                <w:rFonts w:ascii="宋体" w:eastAsia="宋体" w:hAnsi="宋体" w:cs="Times New Roman"/>
                <w:kern w:val="0"/>
                <w:sz w:val="20"/>
                <w:szCs w:val="21"/>
              </w:rPr>
            </w:pPr>
          </w:p>
        </w:tc>
        <w:tc>
          <w:tcPr>
            <w:tcW w:w="1071" w:type="dxa"/>
            <w:shd w:val="clear" w:color="auto" w:fill="auto"/>
          </w:tcPr>
          <w:p w14:paraId="68C440C9" w14:textId="77777777" w:rsidR="00DF2A9A" w:rsidRDefault="00DF2A9A">
            <w:pPr>
              <w:spacing w:line="180" w:lineRule="atLeast"/>
              <w:jc w:val="left"/>
              <w:rPr>
                <w:rFonts w:ascii="宋体" w:eastAsia="宋体" w:hAnsi="宋体" w:cs="Times New Roman"/>
                <w:kern w:val="0"/>
                <w:sz w:val="20"/>
                <w:szCs w:val="21"/>
              </w:rPr>
            </w:pPr>
          </w:p>
        </w:tc>
        <w:tc>
          <w:tcPr>
            <w:tcW w:w="1359" w:type="dxa"/>
            <w:shd w:val="clear" w:color="auto" w:fill="auto"/>
          </w:tcPr>
          <w:p w14:paraId="4BF64A9E" w14:textId="77777777" w:rsidR="00DF2A9A" w:rsidRDefault="00DF2A9A">
            <w:pPr>
              <w:spacing w:line="180" w:lineRule="atLeast"/>
              <w:jc w:val="left"/>
              <w:rPr>
                <w:rFonts w:ascii="宋体" w:eastAsia="宋体" w:hAnsi="宋体" w:cs="Times New Roman"/>
                <w:kern w:val="0"/>
                <w:sz w:val="20"/>
                <w:szCs w:val="21"/>
              </w:rPr>
            </w:pPr>
          </w:p>
        </w:tc>
        <w:tc>
          <w:tcPr>
            <w:tcW w:w="1296" w:type="dxa"/>
            <w:shd w:val="clear" w:color="auto" w:fill="auto"/>
          </w:tcPr>
          <w:p w14:paraId="429962F2" w14:textId="77777777" w:rsidR="00DF2A9A" w:rsidRDefault="00DF2A9A">
            <w:pPr>
              <w:spacing w:line="180" w:lineRule="atLeast"/>
              <w:jc w:val="left"/>
              <w:rPr>
                <w:rFonts w:ascii="宋体" w:eastAsia="宋体" w:hAnsi="宋体" w:cs="Times New Roman"/>
                <w:kern w:val="0"/>
                <w:sz w:val="20"/>
                <w:szCs w:val="21"/>
              </w:rPr>
            </w:pPr>
          </w:p>
        </w:tc>
        <w:tc>
          <w:tcPr>
            <w:tcW w:w="1521" w:type="dxa"/>
            <w:tcBorders>
              <w:right w:val="single" w:sz="8" w:space="0" w:color="00000A"/>
            </w:tcBorders>
            <w:shd w:val="clear" w:color="auto" w:fill="auto"/>
          </w:tcPr>
          <w:p w14:paraId="1175A5B3" w14:textId="77777777" w:rsidR="00DF2A9A" w:rsidRDefault="00DF2A9A">
            <w:pPr>
              <w:spacing w:line="180" w:lineRule="atLeast"/>
              <w:jc w:val="left"/>
              <w:rPr>
                <w:rFonts w:ascii="宋体" w:eastAsia="宋体" w:hAnsi="宋体" w:cs="Times New Roman"/>
                <w:kern w:val="0"/>
                <w:sz w:val="20"/>
                <w:szCs w:val="21"/>
              </w:rPr>
            </w:pPr>
          </w:p>
        </w:tc>
      </w:tr>
      <w:tr w:rsidR="00DF2A9A" w14:paraId="4536C2C9" w14:textId="77777777">
        <w:trPr>
          <w:trHeight w:val="283"/>
        </w:trPr>
        <w:tc>
          <w:tcPr>
            <w:tcW w:w="422" w:type="dxa"/>
            <w:tcBorders>
              <w:left w:val="single" w:sz="8" w:space="0" w:color="00000A"/>
            </w:tcBorders>
            <w:shd w:val="clear" w:color="auto" w:fill="auto"/>
            <w:tcMar>
              <w:left w:w="93" w:type="dxa"/>
            </w:tcMar>
            <w:vAlign w:val="center"/>
          </w:tcPr>
          <w:p w14:paraId="01A0A0C3" w14:textId="77777777" w:rsidR="00DF2A9A" w:rsidRDefault="0036376D">
            <w:pPr>
              <w:spacing w:line="180" w:lineRule="atLeast"/>
              <w:jc w:val="center"/>
              <w:rPr>
                <w:rFonts w:ascii="Calibri" w:eastAsia="宋体" w:hAnsi="Calibri" w:cs="Times New Roman"/>
                <w:kern w:val="0"/>
                <w:sz w:val="20"/>
                <w:szCs w:val="20"/>
              </w:rPr>
            </w:pPr>
            <w:r>
              <w:rPr>
                <w:rFonts w:ascii="宋体" w:eastAsia="宋体" w:hAnsi="宋体" w:cs="Times New Roman"/>
                <w:kern w:val="0"/>
                <w:sz w:val="20"/>
                <w:szCs w:val="21"/>
              </w:rPr>
              <w:t>4</w:t>
            </w:r>
          </w:p>
        </w:tc>
        <w:tc>
          <w:tcPr>
            <w:tcW w:w="1122" w:type="dxa"/>
            <w:shd w:val="clear" w:color="auto" w:fill="auto"/>
          </w:tcPr>
          <w:p w14:paraId="0A441982" w14:textId="77777777" w:rsidR="00DF2A9A" w:rsidRDefault="0036376D">
            <w:pPr>
              <w:spacing w:line="180" w:lineRule="atLeast"/>
              <w:jc w:val="left"/>
              <w:rPr>
                <w:rFonts w:ascii="Calibri" w:eastAsia="宋体" w:hAnsi="Calibri" w:cs="Times New Roman"/>
                <w:kern w:val="0"/>
                <w:sz w:val="20"/>
                <w:szCs w:val="20"/>
              </w:rPr>
            </w:pPr>
            <w:r>
              <w:rPr>
                <w:rFonts w:ascii="宋体" w:eastAsia="宋体" w:hAnsi="宋体" w:cs="Times New Roman"/>
                <w:kern w:val="0"/>
                <w:sz w:val="20"/>
                <w:szCs w:val="21"/>
              </w:rPr>
              <w:t>观感质量</w:t>
            </w:r>
          </w:p>
        </w:tc>
        <w:tc>
          <w:tcPr>
            <w:tcW w:w="1709" w:type="dxa"/>
            <w:shd w:val="clear" w:color="auto" w:fill="auto"/>
          </w:tcPr>
          <w:p w14:paraId="71933A56" w14:textId="77777777" w:rsidR="00DF2A9A" w:rsidRDefault="00DF2A9A">
            <w:pPr>
              <w:spacing w:line="180" w:lineRule="atLeast"/>
              <w:jc w:val="left"/>
              <w:rPr>
                <w:rFonts w:ascii="宋体" w:eastAsia="宋体" w:hAnsi="宋体" w:cs="Times New Roman"/>
                <w:kern w:val="0"/>
                <w:sz w:val="20"/>
                <w:szCs w:val="21"/>
              </w:rPr>
            </w:pPr>
          </w:p>
        </w:tc>
        <w:tc>
          <w:tcPr>
            <w:tcW w:w="1071" w:type="dxa"/>
            <w:shd w:val="clear" w:color="auto" w:fill="auto"/>
          </w:tcPr>
          <w:p w14:paraId="3831DDBB" w14:textId="77777777" w:rsidR="00DF2A9A" w:rsidRDefault="00DF2A9A">
            <w:pPr>
              <w:spacing w:line="180" w:lineRule="atLeast"/>
              <w:jc w:val="left"/>
              <w:rPr>
                <w:rFonts w:ascii="宋体" w:eastAsia="宋体" w:hAnsi="宋体" w:cs="Times New Roman"/>
                <w:kern w:val="0"/>
                <w:sz w:val="20"/>
                <w:szCs w:val="21"/>
              </w:rPr>
            </w:pPr>
          </w:p>
        </w:tc>
        <w:tc>
          <w:tcPr>
            <w:tcW w:w="1359" w:type="dxa"/>
            <w:shd w:val="clear" w:color="auto" w:fill="auto"/>
          </w:tcPr>
          <w:p w14:paraId="6C142121" w14:textId="77777777" w:rsidR="00DF2A9A" w:rsidRDefault="00DF2A9A">
            <w:pPr>
              <w:spacing w:line="180" w:lineRule="atLeast"/>
              <w:jc w:val="left"/>
              <w:rPr>
                <w:rFonts w:ascii="宋体" w:eastAsia="宋体" w:hAnsi="宋体" w:cs="Times New Roman"/>
                <w:kern w:val="0"/>
                <w:sz w:val="20"/>
                <w:szCs w:val="21"/>
              </w:rPr>
            </w:pPr>
          </w:p>
        </w:tc>
        <w:tc>
          <w:tcPr>
            <w:tcW w:w="1296" w:type="dxa"/>
            <w:shd w:val="clear" w:color="auto" w:fill="auto"/>
          </w:tcPr>
          <w:p w14:paraId="5B47D2CB" w14:textId="77777777" w:rsidR="00DF2A9A" w:rsidRDefault="00DF2A9A">
            <w:pPr>
              <w:spacing w:line="180" w:lineRule="atLeast"/>
              <w:jc w:val="left"/>
              <w:rPr>
                <w:rFonts w:ascii="宋体" w:eastAsia="宋体" w:hAnsi="宋体" w:cs="Times New Roman"/>
                <w:kern w:val="0"/>
                <w:sz w:val="20"/>
                <w:szCs w:val="21"/>
              </w:rPr>
            </w:pPr>
          </w:p>
        </w:tc>
        <w:tc>
          <w:tcPr>
            <w:tcW w:w="1521" w:type="dxa"/>
            <w:tcBorders>
              <w:right w:val="single" w:sz="8" w:space="0" w:color="00000A"/>
            </w:tcBorders>
            <w:shd w:val="clear" w:color="auto" w:fill="auto"/>
          </w:tcPr>
          <w:p w14:paraId="6D6E8D7C" w14:textId="77777777" w:rsidR="00DF2A9A" w:rsidRDefault="00DF2A9A">
            <w:pPr>
              <w:spacing w:line="180" w:lineRule="atLeast"/>
              <w:jc w:val="left"/>
              <w:rPr>
                <w:rFonts w:ascii="宋体" w:eastAsia="宋体" w:hAnsi="宋体" w:cs="Times New Roman"/>
                <w:kern w:val="0"/>
                <w:sz w:val="20"/>
                <w:szCs w:val="21"/>
              </w:rPr>
            </w:pPr>
          </w:p>
        </w:tc>
      </w:tr>
      <w:tr w:rsidR="00DF2A9A" w14:paraId="6ADFFFBA" w14:textId="77777777" w:rsidTr="00E72F58">
        <w:trPr>
          <w:trHeight w:val="283"/>
        </w:trPr>
        <w:tc>
          <w:tcPr>
            <w:tcW w:w="1544" w:type="dxa"/>
            <w:gridSpan w:val="2"/>
            <w:tcBorders>
              <w:left w:val="single" w:sz="8" w:space="0" w:color="00000A"/>
            </w:tcBorders>
            <w:shd w:val="clear" w:color="auto" w:fill="auto"/>
            <w:tcMar>
              <w:left w:w="93" w:type="dxa"/>
            </w:tcMar>
            <w:vAlign w:val="center"/>
          </w:tcPr>
          <w:p w14:paraId="60DB72DB" w14:textId="77777777" w:rsidR="00DF2A9A" w:rsidRDefault="0036376D" w:rsidP="00E72F58">
            <w:pPr>
              <w:spacing w:line="180" w:lineRule="atLeast"/>
              <w:jc w:val="center"/>
              <w:rPr>
                <w:rFonts w:ascii="Calibri" w:eastAsia="宋体" w:hAnsi="Calibri" w:cs="Times New Roman"/>
                <w:kern w:val="0"/>
                <w:sz w:val="20"/>
                <w:szCs w:val="20"/>
              </w:rPr>
            </w:pPr>
            <w:r>
              <w:rPr>
                <w:rFonts w:ascii="宋体" w:eastAsia="宋体" w:hAnsi="宋体" w:cs="Times New Roman"/>
                <w:kern w:val="0"/>
                <w:sz w:val="20"/>
                <w:szCs w:val="21"/>
              </w:rPr>
              <w:t>合计</w:t>
            </w:r>
          </w:p>
        </w:tc>
        <w:tc>
          <w:tcPr>
            <w:tcW w:w="1709" w:type="dxa"/>
            <w:shd w:val="clear" w:color="auto" w:fill="auto"/>
          </w:tcPr>
          <w:p w14:paraId="5DD23398" w14:textId="77777777" w:rsidR="00DF2A9A" w:rsidRDefault="00DF2A9A">
            <w:pPr>
              <w:spacing w:line="180" w:lineRule="atLeast"/>
              <w:jc w:val="left"/>
              <w:rPr>
                <w:rFonts w:ascii="宋体" w:eastAsia="宋体" w:hAnsi="宋体" w:cs="Times New Roman"/>
                <w:kern w:val="0"/>
                <w:sz w:val="20"/>
                <w:szCs w:val="21"/>
              </w:rPr>
            </w:pPr>
          </w:p>
        </w:tc>
        <w:tc>
          <w:tcPr>
            <w:tcW w:w="1071" w:type="dxa"/>
            <w:shd w:val="clear" w:color="auto" w:fill="auto"/>
          </w:tcPr>
          <w:p w14:paraId="6412279B" w14:textId="77777777" w:rsidR="00DF2A9A" w:rsidRDefault="00DF2A9A">
            <w:pPr>
              <w:spacing w:line="180" w:lineRule="atLeast"/>
              <w:jc w:val="left"/>
              <w:rPr>
                <w:rFonts w:ascii="宋体" w:eastAsia="宋体" w:hAnsi="宋体" w:cs="Times New Roman"/>
                <w:kern w:val="0"/>
                <w:sz w:val="20"/>
                <w:szCs w:val="21"/>
              </w:rPr>
            </w:pPr>
          </w:p>
        </w:tc>
        <w:tc>
          <w:tcPr>
            <w:tcW w:w="1359" w:type="dxa"/>
            <w:shd w:val="clear" w:color="auto" w:fill="auto"/>
          </w:tcPr>
          <w:p w14:paraId="278659E6" w14:textId="77777777" w:rsidR="00DF2A9A" w:rsidRDefault="00DF2A9A">
            <w:pPr>
              <w:spacing w:line="180" w:lineRule="atLeast"/>
              <w:jc w:val="left"/>
              <w:rPr>
                <w:rFonts w:ascii="宋体" w:eastAsia="宋体" w:hAnsi="宋体" w:cs="Times New Roman"/>
                <w:kern w:val="0"/>
                <w:sz w:val="20"/>
                <w:szCs w:val="21"/>
              </w:rPr>
            </w:pPr>
          </w:p>
        </w:tc>
        <w:tc>
          <w:tcPr>
            <w:tcW w:w="1296" w:type="dxa"/>
            <w:shd w:val="clear" w:color="auto" w:fill="auto"/>
          </w:tcPr>
          <w:p w14:paraId="6833984E" w14:textId="77777777" w:rsidR="00DF2A9A" w:rsidRDefault="00DF2A9A">
            <w:pPr>
              <w:spacing w:line="180" w:lineRule="atLeast"/>
              <w:jc w:val="left"/>
              <w:rPr>
                <w:rFonts w:ascii="宋体" w:eastAsia="宋体" w:hAnsi="宋体" w:cs="Times New Roman"/>
                <w:kern w:val="0"/>
                <w:sz w:val="20"/>
                <w:szCs w:val="21"/>
              </w:rPr>
            </w:pPr>
          </w:p>
        </w:tc>
        <w:tc>
          <w:tcPr>
            <w:tcW w:w="1521" w:type="dxa"/>
            <w:tcBorders>
              <w:right w:val="single" w:sz="8" w:space="0" w:color="00000A"/>
            </w:tcBorders>
            <w:shd w:val="clear" w:color="auto" w:fill="auto"/>
          </w:tcPr>
          <w:p w14:paraId="1E66DAAE" w14:textId="77777777" w:rsidR="00DF2A9A" w:rsidRDefault="00DF2A9A">
            <w:pPr>
              <w:spacing w:line="180" w:lineRule="atLeast"/>
              <w:jc w:val="left"/>
              <w:rPr>
                <w:rFonts w:ascii="宋体" w:eastAsia="宋体" w:hAnsi="宋体" w:cs="Times New Roman"/>
                <w:kern w:val="0"/>
                <w:sz w:val="20"/>
                <w:szCs w:val="21"/>
              </w:rPr>
            </w:pPr>
          </w:p>
        </w:tc>
      </w:tr>
      <w:tr w:rsidR="00DF2A9A" w14:paraId="53CF629D" w14:textId="77777777" w:rsidTr="00E72F58">
        <w:trPr>
          <w:trHeight w:val="283"/>
        </w:trPr>
        <w:tc>
          <w:tcPr>
            <w:tcW w:w="1544" w:type="dxa"/>
            <w:gridSpan w:val="2"/>
            <w:tcBorders>
              <w:left w:val="single" w:sz="8" w:space="0" w:color="00000A"/>
            </w:tcBorders>
            <w:shd w:val="clear" w:color="auto" w:fill="auto"/>
            <w:tcMar>
              <w:left w:w="93" w:type="dxa"/>
            </w:tcMar>
            <w:vAlign w:val="center"/>
          </w:tcPr>
          <w:p w14:paraId="2E627D74" w14:textId="77777777" w:rsidR="00DF2A9A" w:rsidRDefault="0036376D" w:rsidP="00E72F58">
            <w:pPr>
              <w:spacing w:line="180" w:lineRule="atLeast"/>
              <w:jc w:val="center"/>
              <w:rPr>
                <w:rFonts w:ascii="Calibri" w:eastAsia="宋体" w:hAnsi="Calibri" w:cs="Times New Roman"/>
                <w:kern w:val="0"/>
                <w:sz w:val="20"/>
                <w:szCs w:val="20"/>
              </w:rPr>
            </w:pPr>
            <w:r>
              <w:rPr>
                <w:rFonts w:ascii="宋体" w:eastAsia="宋体" w:hAnsi="宋体" w:cs="Times New Roman"/>
                <w:kern w:val="0"/>
                <w:sz w:val="20"/>
                <w:szCs w:val="21"/>
              </w:rPr>
              <w:t>权重</w:t>
            </w:r>
            <w:r>
              <w:rPr>
                <w:rFonts w:ascii="宋体" w:eastAsia="宋体" w:hAnsi="宋体" w:cs="宋体"/>
                <w:color w:val="000000"/>
                <w:kern w:val="0"/>
                <w:sz w:val="20"/>
                <w:szCs w:val="21"/>
              </w:rPr>
              <w:t>（%）</w:t>
            </w:r>
          </w:p>
        </w:tc>
        <w:tc>
          <w:tcPr>
            <w:tcW w:w="1709" w:type="dxa"/>
            <w:shd w:val="clear" w:color="auto" w:fill="auto"/>
            <w:vAlign w:val="center"/>
          </w:tcPr>
          <w:p w14:paraId="1373A0C9" w14:textId="77777777" w:rsidR="00DF2A9A" w:rsidRDefault="0036376D" w:rsidP="00E72F58">
            <w:pPr>
              <w:spacing w:line="180" w:lineRule="atLeast"/>
              <w:jc w:val="center"/>
              <w:rPr>
                <w:rFonts w:ascii="Calibri" w:eastAsia="宋体" w:hAnsi="Calibri" w:cs="Times New Roman"/>
                <w:kern w:val="0"/>
                <w:sz w:val="20"/>
                <w:szCs w:val="20"/>
              </w:rPr>
            </w:pPr>
            <w:r>
              <w:rPr>
                <w:rFonts w:ascii="宋体" w:eastAsia="宋体" w:hAnsi="宋体" w:cs="Times New Roman"/>
                <w:kern w:val="0"/>
                <w:sz w:val="20"/>
                <w:szCs w:val="21"/>
              </w:rPr>
              <w:t>20</w:t>
            </w:r>
          </w:p>
        </w:tc>
        <w:tc>
          <w:tcPr>
            <w:tcW w:w="1071" w:type="dxa"/>
            <w:shd w:val="clear" w:color="auto" w:fill="auto"/>
            <w:vAlign w:val="center"/>
          </w:tcPr>
          <w:p w14:paraId="55EC0A19" w14:textId="77777777" w:rsidR="00DF2A9A" w:rsidRDefault="0036376D" w:rsidP="00E72F58">
            <w:pPr>
              <w:spacing w:line="180" w:lineRule="atLeast"/>
              <w:jc w:val="center"/>
              <w:rPr>
                <w:rFonts w:ascii="Calibri" w:eastAsia="宋体" w:hAnsi="Calibri" w:cs="Times New Roman"/>
                <w:kern w:val="0"/>
                <w:sz w:val="20"/>
                <w:szCs w:val="20"/>
              </w:rPr>
            </w:pPr>
            <w:r>
              <w:rPr>
                <w:rFonts w:ascii="宋体" w:eastAsia="宋体" w:hAnsi="宋体" w:cs="Times New Roman"/>
                <w:kern w:val="0"/>
                <w:sz w:val="20"/>
                <w:szCs w:val="21"/>
              </w:rPr>
              <w:t>35</w:t>
            </w:r>
          </w:p>
        </w:tc>
        <w:tc>
          <w:tcPr>
            <w:tcW w:w="1359" w:type="dxa"/>
            <w:shd w:val="clear" w:color="auto" w:fill="auto"/>
            <w:vAlign w:val="center"/>
          </w:tcPr>
          <w:p w14:paraId="5B4C3B12" w14:textId="77777777" w:rsidR="00DF2A9A" w:rsidRDefault="0036376D" w:rsidP="00E72F58">
            <w:pPr>
              <w:spacing w:line="180" w:lineRule="atLeast"/>
              <w:jc w:val="center"/>
              <w:rPr>
                <w:rFonts w:ascii="Calibri" w:eastAsia="宋体" w:hAnsi="Calibri" w:cs="Times New Roman"/>
                <w:kern w:val="0"/>
                <w:sz w:val="20"/>
                <w:szCs w:val="20"/>
              </w:rPr>
            </w:pPr>
            <w:r>
              <w:rPr>
                <w:rFonts w:ascii="宋体" w:eastAsia="宋体" w:hAnsi="宋体" w:cs="Times New Roman"/>
                <w:kern w:val="0"/>
                <w:sz w:val="20"/>
                <w:szCs w:val="21"/>
              </w:rPr>
              <w:t>30</w:t>
            </w:r>
          </w:p>
        </w:tc>
        <w:tc>
          <w:tcPr>
            <w:tcW w:w="1296" w:type="dxa"/>
            <w:shd w:val="clear" w:color="auto" w:fill="auto"/>
            <w:vAlign w:val="center"/>
          </w:tcPr>
          <w:p w14:paraId="16830127" w14:textId="77777777" w:rsidR="00DF2A9A" w:rsidRDefault="0036376D" w:rsidP="00E72F58">
            <w:pPr>
              <w:spacing w:line="180" w:lineRule="atLeast"/>
              <w:jc w:val="center"/>
              <w:rPr>
                <w:rFonts w:ascii="Calibri" w:eastAsia="宋体" w:hAnsi="Calibri" w:cs="Times New Roman"/>
                <w:kern w:val="0"/>
                <w:sz w:val="20"/>
                <w:szCs w:val="20"/>
              </w:rPr>
            </w:pPr>
            <w:r>
              <w:rPr>
                <w:rFonts w:ascii="宋体" w:eastAsia="宋体" w:hAnsi="宋体" w:cs="Times New Roman"/>
                <w:kern w:val="0"/>
                <w:sz w:val="20"/>
                <w:szCs w:val="21"/>
              </w:rPr>
              <w:t>0</w:t>
            </w:r>
          </w:p>
        </w:tc>
        <w:tc>
          <w:tcPr>
            <w:tcW w:w="1521" w:type="dxa"/>
            <w:tcBorders>
              <w:right w:val="single" w:sz="8" w:space="0" w:color="00000A"/>
            </w:tcBorders>
            <w:shd w:val="clear" w:color="auto" w:fill="auto"/>
            <w:vAlign w:val="center"/>
          </w:tcPr>
          <w:p w14:paraId="3ACFDFF4" w14:textId="77777777" w:rsidR="00DF2A9A" w:rsidRDefault="0036376D" w:rsidP="00E72F58">
            <w:pPr>
              <w:spacing w:line="180" w:lineRule="atLeast"/>
              <w:jc w:val="center"/>
              <w:rPr>
                <w:rFonts w:ascii="Calibri" w:eastAsia="宋体" w:hAnsi="Calibri" w:cs="Times New Roman"/>
                <w:kern w:val="0"/>
                <w:sz w:val="20"/>
                <w:szCs w:val="20"/>
              </w:rPr>
            </w:pPr>
            <w:r>
              <w:rPr>
                <w:rFonts w:ascii="宋体" w:eastAsia="宋体" w:hAnsi="宋体" w:cs="Times New Roman"/>
                <w:kern w:val="0"/>
                <w:sz w:val="20"/>
                <w:szCs w:val="21"/>
              </w:rPr>
              <w:t>15</w:t>
            </w:r>
          </w:p>
        </w:tc>
      </w:tr>
      <w:tr w:rsidR="00DF2A9A" w14:paraId="295C2BA6" w14:textId="77777777" w:rsidTr="00E72F58">
        <w:trPr>
          <w:trHeight w:val="283"/>
        </w:trPr>
        <w:tc>
          <w:tcPr>
            <w:tcW w:w="1544" w:type="dxa"/>
            <w:gridSpan w:val="2"/>
            <w:tcBorders>
              <w:left w:val="single" w:sz="8" w:space="0" w:color="00000A"/>
            </w:tcBorders>
            <w:shd w:val="clear" w:color="auto" w:fill="auto"/>
            <w:tcMar>
              <w:left w:w="93" w:type="dxa"/>
            </w:tcMar>
            <w:vAlign w:val="center"/>
          </w:tcPr>
          <w:p w14:paraId="56070C1B" w14:textId="77777777" w:rsidR="00DF2A9A" w:rsidRDefault="0036376D" w:rsidP="00E72F58">
            <w:pPr>
              <w:spacing w:line="180" w:lineRule="atLeast"/>
              <w:jc w:val="center"/>
              <w:rPr>
                <w:rFonts w:ascii="Calibri" w:eastAsia="宋体" w:hAnsi="Calibri" w:cs="Times New Roman"/>
                <w:kern w:val="0"/>
                <w:sz w:val="20"/>
                <w:szCs w:val="20"/>
              </w:rPr>
            </w:pPr>
            <w:r>
              <w:rPr>
                <w:rFonts w:ascii="宋体" w:eastAsia="宋体" w:hAnsi="宋体" w:cs="Times New Roman"/>
                <w:kern w:val="0"/>
                <w:sz w:val="20"/>
                <w:szCs w:val="21"/>
              </w:rPr>
              <w:t>实得分</w:t>
            </w:r>
          </w:p>
        </w:tc>
        <w:tc>
          <w:tcPr>
            <w:tcW w:w="1709" w:type="dxa"/>
            <w:shd w:val="clear" w:color="auto" w:fill="auto"/>
          </w:tcPr>
          <w:p w14:paraId="6768574D" w14:textId="77777777" w:rsidR="00DF2A9A" w:rsidRDefault="00DF2A9A">
            <w:pPr>
              <w:spacing w:line="180" w:lineRule="atLeast"/>
              <w:jc w:val="left"/>
              <w:rPr>
                <w:rFonts w:ascii="宋体" w:eastAsia="宋体" w:hAnsi="宋体" w:cs="Times New Roman"/>
                <w:kern w:val="0"/>
                <w:sz w:val="20"/>
                <w:szCs w:val="21"/>
              </w:rPr>
            </w:pPr>
          </w:p>
        </w:tc>
        <w:tc>
          <w:tcPr>
            <w:tcW w:w="1071" w:type="dxa"/>
            <w:shd w:val="clear" w:color="auto" w:fill="auto"/>
          </w:tcPr>
          <w:p w14:paraId="28EA099A" w14:textId="77777777" w:rsidR="00DF2A9A" w:rsidRDefault="00DF2A9A">
            <w:pPr>
              <w:spacing w:line="180" w:lineRule="atLeast"/>
              <w:jc w:val="left"/>
              <w:rPr>
                <w:rFonts w:ascii="宋体" w:eastAsia="宋体" w:hAnsi="宋体" w:cs="Times New Roman"/>
                <w:kern w:val="0"/>
                <w:sz w:val="20"/>
                <w:szCs w:val="21"/>
              </w:rPr>
            </w:pPr>
          </w:p>
        </w:tc>
        <w:tc>
          <w:tcPr>
            <w:tcW w:w="1359" w:type="dxa"/>
            <w:shd w:val="clear" w:color="auto" w:fill="auto"/>
          </w:tcPr>
          <w:p w14:paraId="357F309D" w14:textId="77777777" w:rsidR="00DF2A9A" w:rsidRDefault="00DF2A9A">
            <w:pPr>
              <w:spacing w:line="180" w:lineRule="atLeast"/>
              <w:jc w:val="left"/>
              <w:rPr>
                <w:rFonts w:ascii="宋体" w:eastAsia="宋体" w:hAnsi="宋体" w:cs="Times New Roman"/>
                <w:kern w:val="0"/>
                <w:sz w:val="20"/>
                <w:szCs w:val="21"/>
              </w:rPr>
            </w:pPr>
          </w:p>
        </w:tc>
        <w:tc>
          <w:tcPr>
            <w:tcW w:w="1296" w:type="dxa"/>
            <w:shd w:val="clear" w:color="auto" w:fill="auto"/>
          </w:tcPr>
          <w:p w14:paraId="6B78BE71" w14:textId="77777777" w:rsidR="00DF2A9A" w:rsidRDefault="00DF2A9A">
            <w:pPr>
              <w:spacing w:line="180" w:lineRule="atLeast"/>
              <w:jc w:val="left"/>
              <w:rPr>
                <w:rFonts w:ascii="宋体" w:eastAsia="宋体" w:hAnsi="宋体" w:cs="Times New Roman"/>
                <w:kern w:val="0"/>
                <w:sz w:val="20"/>
                <w:szCs w:val="21"/>
              </w:rPr>
            </w:pPr>
          </w:p>
        </w:tc>
        <w:tc>
          <w:tcPr>
            <w:tcW w:w="1521" w:type="dxa"/>
            <w:tcBorders>
              <w:right w:val="single" w:sz="8" w:space="0" w:color="00000A"/>
            </w:tcBorders>
            <w:shd w:val="clear" w:color="auto" w:fill="auto"/>
          </w:tcPr>
          <w:p w14:paraId="122ED2DD" w14:textId="77777777" w:rsidR="00DF2A9A" w:rsidRDefault="00DF2A9A">
            <w:pPr>
              <w:spacing w:line="180" w:lineRule="atLeast"/>
              <w:jc w:val="left"/>
              <w:rPr>
                <w:rFonts w:ascii="宋体" w:eastAsia="宋体" w:hAnsi="宋体" w:cs="Times New Roman"/>
                <w:kern w:val="0"/>
                <w:sz w:val="20"/>
                <w:szCs w:val="21"/>
              </w:rPr>
            </w:pPr>
          </w:p>
        </w:tc>
      </w:tr>
      <w:tr w:rsidR="00DF2A9A" w14:paraId="5B958965" w14:textId="77777777" w:rsidTr="00E72F58">
        <w:trPr>
          <w:trHeight w:val="283"/>
        </w:trPr>
        <w:tc>
          <w:tcPr>
            <w:tcW w:w="1544" w:type="dxa"/>
            <w:gridSpan w:val="2"/>
            <w:tcBorders>
              <w:left w:val="single" w:sz="8" w:space="0" w:color="00000A"/>
            </w:tcBorders>
            <w:shd w:val="clear" w:color="auto" w:fill="auto"/>
            <w:tcMar>
              <w:left w:w="93" w:type="dxa"/>
            </w:tcMar>
            <w:vAlign w:val="center"/>
          </w:tcPr>
          <w:p w14:paraId="50033E18" w14:textId="77777777" w:rsidR="00DF2A9A" w:rsidRDefault="0036376D" w:rsidP="00E72F58">
            <w:pPr>
              <w:spacing w:line="180" w:lineRule="atLeast"/>
              <w:jc w:val="center"/>
              <w:rPr>
                <w:rFonts w:ascii="Calibri" w:eastAsia="宋体" w:hAnsi="Calibri" w:cs="Times New Roman"/>
                <w:kern w:val="0"/>
                <w:sz w:val="20"/>
                <w:szCs w:val="20"/>
              </w:rPr>
            </w:pPr>
            <w:r>
              <w:rPr>
                <w:rFonts w:ascii="宋体" w:eastAsia="宋体" w:hAnsi="宋体" w:cs="Times New Roman"/>
                <w:kern w:val="0"/>
                <w:sz w:val="20"/>
                <w:szCs w:val="21"/>
              </w:rPr>
              <w:t>总得分</w:t>
            </w:r>
          </w:p>
        </w:tc>
        <w:tc>
          <w:tcPr>
            <w:tcW w:w="6956" w:type="dxa"/>
            <w:gridSpan w:val="5"/>
            <w:tcBorders>
              <w:right w:val="single" w:sz="8" w:space="0" w:color="00000A"/>
            </w:tcBorders>
            <w:shd w:val="clear" w:color="auto" w:fill="auto"/>
          </w:tcPr>
          <w:p w14:paraId="277200CD" w14:textId="77777777" w:rsidR="00DF2A9A" w:rsidRDefault="00DF2A9A">
            <w:pPr>
              <w:spacing w:line="180" w:lineRule="atLeast"/>
              <w:jc w:val="left"/>
              <w:rPr>
                <w:rFonts w:ascii="宋体" w:eastAsia="宋体" w:hAnsi="宋体" w:cs="Times New Roman"/>
                <w:kern w:val="0"/>
                <w:sz w:val="20"/>
                <w:szCs w:val="21"/>
              </w:rPr>
            </w:pPr>
          </w:p>
        </w:tc>
      </w:tr>
      <w:tr w:rsidR="00DF2A9A" w14:paraId="6376E0AF" w14:textId="77777777">
        <w:trPr>
          <w:trHeight w:val="1408"/>
        </w:trPr>
        <w:tc>
          <w:tcPr>
            <w:tcW w:w="8500" w:type="dxa"/>
            <w:gridSpan w:val="7"/>
            <w:tcBorders>
              <w:left w:val="single" w:sz="8" w:space="0" w:color="00000A"/>
              <w:bottom w:val="single" w:sz="8" w:space="0" w:color="00000A"/>
              <w:right w:val="single" w:sz="8" w:space="0" w:color="00000A"/>
            </w:tcBorders>
            <w:shd w:val="clear" w:color="auto" w:fill="auto"/>
            <w:tcMar>
              <w:left w:w="93" w:type="dxa"/>
            </w:tcMar>
          </w:tcPr>
          <w:p w14:paraId="12C4C821" w14:textId="77777777" w:rsidR="00DF2A9A" w:rsidRDefault="0036376D">
            <w:pPr>
              <w:jc w:val="left"/>
              <w:rPr>
                <w:rFonts w:ascii="Calibri" w:eastAsia="宋体" w:hAnsi="Calibri" w:cs="Times New Roman"/>
                <w:kern w:val="0"/>
                <w:sz w:val="20"/>
                <w:szCs w:val="20"/>
              </w:rPr>
            </w:pPr>
            <w:r>
              <w:rPr>
                <w:rFonts w:ascii="宋体" w:eastAsia="宋体" w:hAnsi="宋体" w:cs="Times New Roman"/>
                <w:kern w:val="0"/>
                <w:sz w:val="20"/>
                <w:szCs w:val="21"/>
              </w:rPr>
              <w:t>工程部位检查项目质量评价得分=</w:t>
            </w:r>
            <m:oMath>
              <m:nary>
                <m:naryPr>
                  <m:chr m:val="∑"/>
                  <m:ctrlPr>
                    <w:rPr>
                      <w:rFonts w:ascii="Cambria Math" w:eastAsia="宋体" w:hAnsi="Cambria Math" w:cs="Times New Roman"/>
                      <w:kern w:val="0"/>
                      <w:sz w:val="20"/>
                      <w:szCs w:val="20"/>
                    </w:rPr>
                  </m:ctrlPr>
                </m:naryPr>
                <m:sub>
                  <m:r>
                    <w:rPr>
                      <w:rFonts w:ascii="Cambria Math" w:eastAsia="宋体" w:hAnsi="Cambria Math" w:cs="Times New Roman"/>
                      <w:kern w:val="0"/>
                      <w:sz w:val="20"/>
                      <w:szCs w:val="20"/>
                    </w:rPr>
                    <m:t>1</m:t>
                  </m:r>
                </m:sub>
                <m:sup>
                  <m:r>
                    <w:rPr>
                      <w:rFonts w:ascii="Cambria Math" w:eastAsia="宋体" w:hAnsi="Cambria Math" w:cs="Times New Roman"/>
                      <w:kern w:val="0"/>
                      <w:sz w:val="20"/>
                      <w:szCs w:val="20"/>
                    </w:rPr>
                    <m:t>n</m:t>
                  </m:r>
                </m:sup>
                <m:e>
                  <m:r>
                    <w:rPr>
                      <w:rFonts w:ascii="Cambria Math" w:eastAsia="宋体" w:hAnsi="Cambria Math" w:cs="Times New Roman"/>
                      <w:kern w:val="0"/>
                      <w:sz w:val="20"/>
                      <w:szCs w:val="20"/>
                    </w:rPr>
                    <m:t>（工程部位检查项目质量评价得分）</m:t>
                  </m:r>
                </m:e>
              </m:nary>
            </m:oMath>
            <w:r>
              <w:rPr>
                <w:rFonts w:ascii="宋体" w:eastAsia="宋体" w:hAnsi="宋体" w:cs="Times New Roman"/>
                <w:kern w:val="0"/>
                <w:sz w:val="20"/>
                <w:szCs w:val="21"/>
              </w:rPr>
              <w:t>/n</w:t>
            </w:r>
          </w:p>
          <w:p w14:paraId="223E44B3" w14:textId="77777777" w:rsidR="00DF2A9A" w:rsidRDefault="0036376D">
            <w:pPr>
              <w:jc w:val="left"/>
              <w:rPr>
                <w:rFonts w:ascii="宋体" w:eastAsia="宋体" w:hAnsi="宋体" w:cs="Times New Roman"/>
                <w:kern w:val="0"/>
                <w:sz w:val="20"/>
                <w:szCs w:val="21"/>
              </w:rPr>
            </w:pPr>
            <w:r>
              <w:rPr>
                <w:rFonts w:ascii="宋体" w:eastAsia="宋体" w:hAnsi="宋体" w:cs="Times New Roman"/>
                <w:kern w:val="0"/>
                <w:sz w:val="20"/>
                <w:szCs w:val="21"/>
              </w:rPr>
              <w:t>总得分=∑（实得分）</w:t>
            </w:r>
          </w:p>
          <w:p w14:paraId="49DE4F08" w14:textId="77777777" w:rsidR="00DF2A9A" w:rsidRDefault="00DF2A9A">
            <w:pPr>
              <w:jc w:val="left"/>
              <w:rPr>
                <w:rFonts w:ascii="宋体" w:eastAsia="宋体" w:hAnsi="宋体" w:cs="Times New Roman"/>
                <w:kern w:val="0"/>
                <w:sz w:val="20"/>
                <w:szCs w:val="21"/>
              </w:rPr>
            </w:pPr>
          </w:p>
          <w:p w14:paraId="708AD519" w14:textId="77777777" w:rsidR="00197F04" w:rsidRDefault="00197F04">
            <w:pPr>
              <w:jc w:val="left"/>
              <w:rPr>
                <w:rFonts w:ascii="宋体" w:eastAsia="宋体" w:hAnsi="宋体" w:cs="Times New Roman"/>
                <w:kern w:val="0"/>
                <w:sz w:val="20"/>
                <w:szCs w:val="21"/>
              </w:rPr>
            </w:pPr>
          </w:p>
          <w:p w14:paraId="191E0F34" w14:textId="77777777" w:rsidR="009A19E0" w:rsidRDefault="009A19E0">
            <w:pPr>
              <w:jc w:val="left"/>
              <w:rPr>
                <w:rFonts w:ascii="宋体" w:eastAsia="宋体" w:hAnsi="宋体" w:cs="Times New Roman"/>
                <w:kern w:val="0"/>
                <w:sz w:val="20"/>
                <w:szCs w:val="21"/>
              </w:rPr>
            </w:pPr>
          </w:p>
          <w:p w14:paraId="3139FFC1" w14:textId="77777777" w:rsidR="00DF2A9A" w:rsidRDefault="0036376D" w:rsidP="00197F04">
            <w:pPr>
              <w:ind w:firstLine="408"/>
              <w:jc w:val="left"/>
              <w:rPr>
                <w:rFonts w:ascii="宋体" w:eastAsia="宋体" w:hAnsi="宋体" w:cs="Times New Roman"/>
                <w:kern w:val="0"/>
                <w:sz w:val="20"/>
                <w:szCs w:val="21"/>
              </w:rPr>
            </w:pPr>
            <w:r>
              <w:rPr>
                <w:rFonts w:ascii="宋体" w:eastAsia="宋体" w:hAnsi="宋体" w:cs="Times New Roman"/>
                <w:kern w:val="0"/>
                <w:sz w:val="20"/>
                <w:szCs w:val="21"/>
              </w:rPr>
              <w:t xml:space="preserve">评价人员（签字）：          </w:t>
            </w:r>
            <w:r>
              <w:rPr>
                <w:rFonts w:ascii="宋体" w:eastAsia="宋体" w:hAnsi="宋体" w:cs="Times New Roman" w:hint="eastAsia"/>
                <w:kern w:val="0"/>
                <w:sz w:val="20"/>
                <w:szCs w:val="21"/>
              </w:rPr>
              <w:t xml:space="preserve">                     </w:t>
            </w:r>
            <w:r>
              <w:rPr>
                <w:rFonts w:ascii="宋体" w:eastAsia="宋体" w:hAnsi="宋体" w:cs="Times New Roman"/>
                <w:kern w:val="0"/>
                <w:sz w:val="20"/>
                <w:szCs w:val="21"/>
              </w:rPr>
              <w:t xml:space="preserve">   年 </w:t>
            </w:r>
            <w:r>
              <w:rPr>
                <w:rFonts w:ascii="宋体" w:eastAsia="宋体" w:hAnsi="宋体" w:cs="Times New Roman" w:hint="eastAsia"/>
                <w:kern w:val="0"/>
                <w:sz w:val="20"/>
                <w:szCs w:val="21"/>
              </w:rPr>
              <w:t xml:space="preserve">    </w:t>
            </w:r>
            <w:r>
              <w:rPr>
                <w:rFonts w:ascii="宋体" w:eastAsia="宋体" w:hAnsi="宋体" w:cs="Times New Roman"/>
                <w:kern w:val="0"/>
                <w:sz w:val="20"/>
                <w:szCs w:val="21"/>
              </w:rPr>
              <w:t xml:space="preserve"> 月 </w:t>
            </w:r>
            <w:r>
              <w:rPr>
                <w:rFonts w:ascii="宋体" w:eastAsia="宋体" w:hAnsi="宋体" w:cs="Times New Roman" w:hint="eastAsia"/>
                <w:kern w:val="0"/>
                <w:sz w:val="20"/>
                <w:szCs w:val="21"/>
              </w:rPr>
              <w:t xml:space="preserve">    </w:t>
            </w:r>
            <w:r>
              <w:rPr>
                <w:rFonts w:ascii="宋体" w:eastAsia="宋体" w:hAnsi="宋体" w:cs="Times New Roman"/>
                <w:kern w:val="0"/>
                <w:sz w:val="20"/>
                <w:szCs w:val="21"/>
              </w:rPr>
              <w:t xml:space="preserve">  日</w:t>
            </w:r>
          </w:p>
          <w:p w14:paraId="19155BFE" w14:textId="77777777" w:rsidR="00197F04" w:rsidRPr="00197F04" w:rsidRDefault="00197F04" w:rsidP="00197F04">
            <w:pPr>
              <w:ind w:firstLine="408"/>
              <w:jc w:val="left"/>
              <w:rPr>
                <w:rFonts w:ascii="Calibri" w:eastAsia="宋体" w:hAnsi="Calibri" w:cs="Times New Roman"/>
                <w:kern w:val="0"/>
                <w:sz w:val="20"/>
                <w:szCs w:val="20"/>
              </w:rPr>
            </w:pPr>
          </w:p>
        </w:tc>
      </w:tr>
    </w:tbl>
    <w:p w14:paraId="6296895E" w14:textId="77777777" w:rsidR="00DF2A9A" w:rsidRPr="00197F04" w:rsidRDefault="009A19E0" w:rsidP="00197F04">
      <w:pPr>
        <w:spacing w:line="480" w:lineRule="auto"/>
        <w:jc w:val="center"/>
        <w:rPr>
          <w:rFonts w:ascii="Calibri" w:eastAsia="宋体" w:hAnsi="Calibri" w:cs="Times New Roman"/>
          <w:b/>
          <w:kern w:val="0"/>
          <w:sz w:val="24"/>
          <w:szCs w:val="24"/>
        </w:rPr>
      </w:pPr>
      <w:bookmarkStart w:id="5" w:name="_Toc30966"/>
      <w:r w:rsidRPr="00197F04">
        <w:rPr>
          <w:rFonts w:ascii="宋体" w:eastAsia="宋体" w:hAnsi="宋体" w:cs="Times New Roman" w:hint="eastAsia"/>
          <w:b/>
          <w:kern w:val="0"/>
          <w:sz w:val="24"/>
          <w:szCs w:val="24"/>
        </w:rPr>
        <w:t>表</w:t>
      </w:r>
      <w:r w:rsidR="00FD0638">
        <w:rPr>
          <w:rFonts w:ascii="宋体" w:eastAsia="宋体" w:hAnsi="宋体" w:cs="Times New Roman" w:hint="eastAsia"/>
          <w:b/>
          <w:kern w:val="0"/>
          <w:sz w:val="24"/>
          <w:szCs w:val="24"/>
        </w:rPr>
        <w:t>1</w:t>
      </w:r>
      <w:r w:rsidR="00FD0638">
        <w:rPr>
          <w:rFonts w:ascii="宋体" w:eastAsia="宋体" w:hAnsi="宋体" w:cs="Times New Roman"/>
          <w:b/>
          <w:kern w:val="0"/>
          <w:sz w:val="24"/>
          <w:szCs w:val="24"/>
        </w:rPr>
        <w:t xml:space="preserve">8 </w:t>
      </w:r>
      <w:r w:rsidR="00EB1574">
        <w:rPr>
          <w:rFonts w:ascii="宋体" w:eastAsia="宋体" w:hAnsi="宋体" w:cs="Times New Roman" w:hint="eastAsia"/>
          <w:b/>
          <w:kern w:val="0"/>
          <w:sz w:val="24"/>
          <w:szCs w:val="24"/>
        </w:rPr>
        <w:t xml:space="preserve"> </w:t>
      </w:r>
      <w:r w:rsidRPr="00197F04">
        <w:rPr>
          <w:rFonts w:ascii="宋体" w:eastAsia="宋体" w:hAnsi="宋体" w:cs="Times New Roman" w:hint="eastAsia"/>
          <w:b/>
          <w:kern w:val="0"/>
          <w:sz w:val="24"/>
          <w:szCs w:val="24"/>
        </w:rPr>
        <w:t xml:space="preserve"> </w:t>
      </w:r>
      <w:r w:rsidR="0036376D" w:rsidRPr="00197F04">
        <w:rPr>
          <w:rFonts w:ascii="宋体" w:eastAsia="宋体" w:hAnsi="宋体" w:cs="Times New Roman" w:hint="eastAsia"/>
          <w:b/>
          <w:kern w:val="0"/>
          <w:sz w:val="24"/>
          <w:szCs w:val="24"/>
        </w:rPr>
        <w:t>冷态功能</w:t>
      </w:r>
      <w:r w:rsidR="0036376D" w:rsidRPr="00197F04">
        <w:rPr>
          <w:rFonts w:ascii="宋体" w:eastAsia="宋体" w:hAnsi="宋体" w:cs="Times New Roman"/>
          <w:b/>
          <w:kern w:val="0"/>
          <w:sz w:val="24"/>
          <w:szCs w:val="24"/>
        </w:rPr>
        <w:t>试验</w:t>
      </w:r>
      <w:r w:rsidR="0036376D" w:rsidRPr="00197F04">
        <w:rPr>
          <w:rFonts w:ascii="宋体" w:eastAsia="宋体" w:hAnsi="宋体" w:cs="Times New Roman" w:hint="eastAsia"/>
          <w:b/>
          <w:kern w:val="0"/>
          <w:sz w:val="24"/>
          <w:szCs w:val="24"/>
        </w:rPr>
        <w:t>阶段</w:t>
      </w:r>
      <w:r w:rsidR="0036376D" w:rsidRPr="00197F04">
        <w:rPr>
          <w:rFonts w:ascii="宋体" w:eastAsia="宋体" w:hAnsi="宋体" w:cs="Times New Roman"/>
          <w:b/>
          <w:kern w:val="0"/>
          <w:sz w:val="24"/>
          <w:szCs w:val="24"/>
        </w:rPr>
        <w:t>焊接专项工程质量评价得分汇总表</w:t>
      </w:r>
    </w:p>
    <w:tbl>
      <w:tblPr>
        <w:tblStyle w:val="31"/>
        <w:tblW w:w="8500" w:type="dxa"/>
        <w:tblInd w:w="324" w:type="dxa"/>
        <w:tblLayout w:type="fixed"/>
        <w:tblCellMar>
          <w:left w:w="93" w:type="dxa"/>
        </w:tblCellMar>
        <w:tblLook w:val="04A0" w:firstRow="1" w:lastRow="0" w:firstColumn="1" w:lastColumn="0" w:noHBand="0" w:noVBand="1"/>
      </w:tblPr>
      <w:tblGrid>
        <w:gridCol w:w="422"/>
        <w:gridCol w:w="1122"/>
        <w:gridCol w:w="1709"/>
        <w:gridCol w:w="1071"/>
        <w:gridCol w:w="1359"/>
        <w:gridCol w:w="1296"/>
        <w:gridCol w:w="1521"/>
      </w:tblGrid>
      <w:tr w:rsidR="00DF2A9A" w14:paraId="571C5ADA" w14:textId="77777777">
        <w:tc>
          <w:tcPr>
            <w:tcW w:w="422" w:type="dxa"/>
            <w:vMerge w:val="restart"/>
            <w:tcBorders>
              <w:top w:val="single" w:sz="8" w:space="0" w:color="00000A"/>
              <w:left w:val="single" w:sz="8" w:space="0" w:color="00000A"/>
            </w:tcBorders>
            <w:shd w:val="clear" w:color="auto" w:fill="auto"/>
            <w:tcMar>
              <w:left w:w="93" w:type="dxa"/>
            </w:tcMar>
          </w:tcPr>
          <w:p w14:paraId="4420B54A" w14:textId="77777777" w:rsidR="00DF2A9A" w:rsidRDefault="00DF2A9A">
            <w:pPr>
              <w:jc w:val="left"/>
              <w:rPr>
                <w:rFonts w:ascii="宋体" w:eastAsia="宋体" w:hAnsi="宋体" w:cs="Times New Roman"/>
                <w:kern w:val="0"/>
                <w:sz w:val="20"/>
                <w:szCs w:val="21"/>
              </w:rPr>
            </w:pPr>
          </w:p>
          <w:p w14:paraId="35D79F11" w14:textId="77777777" w:rsidR="00DF2A9A" w:rsidRDefault="0036376D">
            <w:pPr>
              <w:jc w:val="left"/>
              <w:rPr>
                <w:rFonts w:ascii="Calibri" w:eastAsia="宋体" w:hAnsi="Calibri" w:cs="Times New Roman"/>
                <w:kern w:val="0"/>
                <w:sz w:val="20"/>
                <w:szCs w:val="20"/>
              </w:rPr>
            </w:pPr>
            <w:r>
              <w:rPr>
                <w:rFonts w:ascii="宋体" w:eastAsia="宋体" w:hAnsi="宋体" w:cs="Times New Roman"/>
                <w:kern w:val="0"/>
                <w:sz w:val="20"/>
                <w:szCs w:val="21"/>
              </w:rPr>
              <w:t>序号</w:t>
            </w:r>
          </w:p>
        </w:tc>
        <w:tc>
          <w:tcPr>
            <w:tcW w:w="1122" w:type="dxa"/>
            <w:vMerge w:val="restart"/>
            <w:tcBorders>
              <w:top w:val="single" w:sz="8" w:space="0" w:color="00000A"/>
            </w:tcBorders>
            <w:shd w:val="clear" w:color="auto" w:fill="auto"/>
          </w:tcPr>
          <w:p w14:paraId="2BFE1815" w14:textId="77777777" w:rsidR="00DF2A9A" w:rsidRDefault="00DF2A9A">
            <w:pPr>
              <w:jc w:val="center"/>
              <w:rPr>
                <w:rFonts w:ascii="宋体" w:eastAsia="宋体" w:hAnsi="宋体" w:cs="Times New Roman"/>
                <w:kern w:val="0"/>
                <w:sz w:val="20"/>
                <w:szCs w:val="21"/>
              </w:rPr>
            </w:pPr>
          </w:p>
          <w:p w14:paraId="4DEEAD5A" w14:textId="77777777" w:rsidR="00DF2A9A" w:rsidRDefault="0036376D">
            <w:pPr>
              <w:jc w:val="center"/>
              <w:rPr>
                <w:rFonts w:ascii="Calibri" w:eastAsia="宋体" w:hAnsi="Calibri" w:cs="Times New Roman"/>
                <w:kern w:val="0"/>
                <w:sz w:val="20"/>
                <w:szCs w:val="20"/>
              </w:rPr>
            </w:pPr>
            <w:r>
              <w:rPr>
                <w:rFonts w:ascii="宋体" w:eastAsia="宋体" w:hAnsi="宋体" w:cs="Times New Roman"/>
                <w:kern w:val="0"/>
                <w:sz w:val="20"/>
                <w:szCs w:val="21"/>
              </w:rPr>
              <w:t>检查项目</w:t>
            </w:r>
          </w:p>
        </w:tc>
        <w:tc>
          <w:tcPr>
            <w:tcW w:w="6956" w:type="dxa"/>
            <w:gridSpan w:val="5"/>
            <w:tcBorders>
              <w:top w:val="single" w:sz="8" w:space="0" w:color="00000A"/>
              <w:right w:val="single" w:sz="8" w:space="0" w:color="00000A"/>
            </w:tcBorders>
            <w:shd w:val="clear" w:color="auto" w:fill="auto"/>
          </w:tcPr>
          <w:p w14:paraId="587D39B9" w14:textId="77777777" w:rsidR="00DF2A9A" w:rsidRDefault="0036376D">
            <w:pPr>
              <w:jc w:val="center"/>
              <w:rPr>
                <w:rFonts w:ascii="Calibri" w:eastAsia="宋体" w:hAnsi="Calibri" w:cs="Times New Roman"/>
                <w:kern w:val="0"/>
                <w:sz w:val="20"/>
                <w:szCs w:val="20"/>
              </w:rPr>
            </w:pPr>
            <w:r>
              <w:rPr>
                <w:rFonts w:ascii="宋体" w:eastAsia="宋体" w:hAnsi="宋体" w:cs="Times New Roman"/>
                <w:kern w:val="0"/>
                <w:sz w:val="20"/>
                <w:szCs w:val="21"/>
              </w:rPr>
              <w:t>工程部位</w:t>
            </w:r>
          </w:p>
        </w:tc>
      </w:tr>
      <w:tr w:rsidR="00DF2A9A" w14:paraId="77BA1DDC" w14:textId="77777777">
        <w:tc>
          <w:tcPr>
            <w:tcW w:w="422" w:type="dxa"/>
            <w:vMerge/>
            <w:tcBorders>
              <w:left w:val="single" w:sz="8" w:space="0" w:color="00000A"/>
            </w:tcBorders>
            <w:shd w:val="clear" w:color="auto" w:fill="auto"/>
            <w:tcMar>
              <w:left w:w="93" w:type="dxa"/>
            </w:tcMar>
          </w:tcPr>
          <w:p w14:paraId="75D64591" w14:textId="77777777" w:rsidR="00DF2A9A" w:rsidRDefault="00DF2A9A">
            <w:pPr>
              <w:jc w:val="left"/>
              <w:rPr>
                <w:rFonts w:ascii="宋体" w:eastAsia="宋体" w:hAnsi="宋体" w:cs="Times New Roman"/>
                <w:kern w:val="0"/>
                <w:sz w:val="20"/>
                <w:szCs w:val="21"/>
              </w:rPr>
            </w:pPr>
          </w:p>
        </w:tc>
        <w:tc>
          <w:tcPr>
            <w:tcW w:w="1122" w:type="dxa"/>
            <w:vMerge/>
            <w:shd w:val="clear" w:color="auto" w:fill="auto"/>
          </w:tcPr>
          <w:p w14:paraId="3837CCDA" w14:textId="77777777" w:rsidR="00DF2A9A" w:rsidRDefault="00DF2A9A">
            <w:pPr>
              <w:jc w:val="left"/>
              <w:rPr>
                <w:rFonts w:ascii="宋体" w:eastAsia="宋体" w:hAnsi="宋体" w:cs="Times New Roman"/>
                <w:kern w:val="0"/>
                <w:sz w:val="20"/>
                <w:szCs w:val="21"/>
              </w:rPr>
            </w:pPr>
          </w:p>
        </w:tc>
        <w:tc>
          <w:tcPr>
            <w:tcW w:w="1709" w:type="dxa"/>
            <w:shd w:val="clear" w:color="auto" w:fill="auto"/>
            <w:vAlign w:val="center"/>
          </w:tcPr>
          <w:p w14:paraId="4FBAA6BA" w14:textId="77777777" w:rsidR="00DF2A9A" w:rsidRDefault="0036376D">
            <w:pPr>
              <w:jc w:val="center"/>
              <w:rPr>
                <w:rFonts w:ascii="宋体" w:eastAsia="宋体" w:hAnsi="宋体" w:cs="Times New Roman"/>
                <w:kern w:val="0"/>
                <w:sz w:val="20"/>
                <w:szCs w:val="21"/>
              </w:rPr>
            </w:pPr>
            <w:r>
              <w:rPr>
                <w:rFonts w:ascii="宋体" w:eastAsia="宋体" w:hAnsi="宋体" w:cs="Times New Roman"/>
                <w:kern w:val="0"/>
                <w:sz w:val="20"/>
                <w:szCs w:val="21"/>
              </w:rPr>
              <w:t>管道焊口</w:t>
            </w:r>
          </w:p>
          <w:p w14:paraId="469B1E1D" w14:textId="77777777" w:rsidR="00DF2A9A" w:rsidRDefault="0036376D">
            <w:pPr>
              <w:jc w:val="center"/>
              <w:rPr>
                <w:rFonts w:ascii="宋体" w:eastAsia="宋体" w:hAnsi="宋体" w:cs="Times New Roman"/>
                <w:kern w:val="0"/>
                <w:sz w:val="20"/>
                <w:szCs w:val="21"/>
              </w:rPr>
            </w:pPr>
            <w:r>
              <w:rPr>
                <w:rFonts w:ascii="宋体" w:eastAsia="宋体" w:hAnsi="宋体" w:cs="Times New Roman"/>
                <w:kern w:val="0"/>
                <w:sz w:val="20"/>
                <w:szCs w:val="21"/>
              </w:rPr>
              <w:t>(核级、</w:t>
            </w:r>
            <w:proofErr w:type="gramStart"/>
            <w:r>
              <w:rPr>
                <w:rFonts w:ascii="宋体" w:eastAsia="宋体" w:hAnsi="宋体" w:cs="Times New Roman"/>
                <w:kern w:val="0"/>
                <w:sz w:val="20"/>
                <w:szCs w:val="21"/>
              </w:rPr>
              <w:t>非核级</w:t>
            </w:r>
            <w:proofErr w:type="gramEnd"/>
            <w:r>
              <w:rPr>
                <w:rFonts w:ascii="宋体" w:eastAsia="宋体" w:hAnsi="宋体" w:cs="Times New Roman"/>
                <w:kern w:val="0"/>
                <w:sz w:val="20"/>
                <w:szCs w:val="21"/>
              </w:rPr>
              <w:t>)</w:t>
            </w:r>
          </w:p>
        </w:tc>
        <w:tc>
          <w:tcPr>
            <w:tcW w:w="1071" w:type="dxa"/>
            <w:shd w:val="clear" w:color="auto" w:fill="auto"/>
            <w:vAlign w:val="center"/>
          </w:tcPr>
          <w:p w14:paraId="47DF11A1" w14:textId="77777777" w:rsidR="00DF2A9A" w:rsidRDefault="0036376D">
            <w:pPr>
              <w:jc w:val="center"/>
              <w:rPr>
                <w:rFonts w:ascii="宋体" w:eastAsia="宋体" w:hAnsi="宋体" w:cs="Times New Roman"/>
                <w:kern w:val="0"/>
                <w:sz w:val="20"/>
                <w:szCs w:val="21"/>
              </w:rPr>
            </w:pPr>
            <w:r>
              <w:rPr>
                <w:rFonts w:ascii="宋体" w:eastAsia="宋体" w:hAnsi="宋体" w:cs="Times New Roman"/>
                <w:kern w:val="0"/>
                <w:sz w:val="20"/>
                <w:szCs w:val="21"/>
              </w:rPr>
              <w:t>安全壳等</w:t>
            </w:r>
          </w:p>
        </w:tc>
        <w:tc>
          <w:tcPr>
            <w:tcW w:w="1359" w:type="dxa"/>
            <w:shd w:val="clear" w:color="auto" w:fill="auto"/>
            <w:vAlign w:val="center"/>
          </w:tcPr>
          <w:p w14:paraId="53B4382F" w14:textId="77777777" w:rsidR="00DF2A9A" w:rsidRDefault="0036376D">
            <w:pPr>
              <w:jc w:val="center"/>
              <w:rPr>
                <w:rFonts w:ascii="宋体" w:eastAsia="宋体" w:hAnsi="宋体" w:cs="Times New Roman"/>
                <w:kern w:val="0"/>
                <w:sz w:val="20"/>
                <w:szCs w:val="21"/>
              </w:rPr>
            </w:pPr>
            <w:r>
              <w:rPr>
                <w:rFonts w:ascii="宋体" w:eastAsia="宋体" w:hAnsi="宋体" w:cs="Times New Roman"/>
                <w:kern w:val="0"/>
                <w:sz w:val="20"/>
                <w:szCs w:val="21"/>
              </w:rPr>
              <w:t>不锈钢覆面</w:t>
            </w:r>
          </w:p>
        </w:tc>
        <w:tc>
          <w:tcPr>
            <w:tcW w:w="1296" w:type="dxa"/>
            <w:shd w:val="clear" w:color="auto" w:fill="auto"/>
            <w:vAlign w:val="center"/>
          </w:tcPr>
          <w:p w14:paraId="43DC5617" w14:textId="77777777" w:rsidR="00DF2A9A" w:rsidRDefault="0036376D">
            <w:pPr>
              <w:jc w:val="center"/>
              <w:rPr>
                <w:rFonts w:ascii="宋体" w:eastAsia="宋体" w:hAnsi="宋体" w:cs="Times New Roman"/>
                <w:kern w:val="0"/>
                <w:sz w:val="20"/>
                <w:szCs w:val="21"/>
              </w:rPr>
            </w:pPr>
            <w:r>
              <w:rPr>
                <w:rFonts w:ascii="宋体" w:eastAsia="宋体" w:hAnsi="宋体" w:cs="Times New Roman"/>
                <w:kern w:val="0"/>
                <w:sz w:val="20"/>
                <w:szCs w:val="21"/>
              </w:rPr>
              <w:t>堆内构件等</w:t>
            </w:r>
          </w:p>
        </w:tc>
        <w:tc>
          <w:tcPr>
            <w:tcW w:w="1521" w:type="dxa"/>
            <w:tcBorders>
              <w:right w:val="single" w:sz="8" w:space="0" w:color="00000A"/>
            </w:tcBorders>
            <w:shd w:val="clear" w:color="auto" w:fill="auto"/>
            <w:vAlign w:val="center"/>
          </w:tcPr>
          <w:p w14:paraId="76DF8339" w14:textId="77777777" w:rsidR="00DF2A9A" w:rsidRDefault="0036376D">
            <w:pPr>
              <w:jc w:val="center"/>
              <w:rPr>
                <w:rFonts w:ascii="宋体" w:eastAsia="宋体" w:hAnsi="宋体" w:cs="Times New Roman"/>
                <w:kern w:val="0"/>
                <w:sz w:val="20"/>
                <w:szCs w:val="21"/>
              </w:rPr>
            </w:pPr>
            <w:r>
              <w:rPr>
                <w:rFonts w:ascii="宋体" w:eastAsia="宋体" w:hAnsi="宋体" w:cs="Times New Roman"/>
                <w:kern w:val="0"/>
                <w:sz w:val="20"/>
                <w:szCs w:val="21"/>
              </w:rPr>
              <w:t>钢结构（含重要、土建）</w:t>
            </w:r>
          </w:p>
        </w:tc>
      </w:tr>
      <w:tr w:rsidR="00DF2A9A" w14:paraId="6A43A3F4" w14:textId="77777777">
        <w:trPr>
          <w:trHeight w:val="334"/>
        </w:trPr>
        <w:tc>
          <w:tcPr>
            <w:tcW w:w="422" w:type="dxa"/>
            <w:tcBorders>
              <w:left w:val="single" w:sz="8" w:space="0" w:color="00000A"/>
            </w:tcBorders>
            <w:shd w:val="clear" w:color="auto" w:fill="auto"/>
            <w:tcMar>
              <w:left w:w="93" w:type="dxa"/>
            </w:tcMar>
          </w:tcPr>
          <w:p w14:paraId="3A188060" w14:textId="77777777" w:rsidR="00DF2A9A" w:rsidRDefault="0036376D">
            <w:pPr>
              <w:ind w:hanging="134"/>
              <w:jc w:val="center"/>
              <w:rPr>
                <w:rFonts w:ascii="Calibri" w:eastAsia="宋体" w:hAnsi="Calibri" w:cs="Times New Roman"/>
                <w:kern w:val="0"/>
                <w:sz w:val="20"/>
                <w:szCs w:val="20"/>
              </w:rPr>
            </w:pPr>
            <w:r>
              <w:rPr>
                <w:rFonts w:ascii="宋体" w:eastAsia="宋体" w:hAnsi="宋体" w:cs="Times New Roman"/>
                <w:kern w:val="0"/>
                <w:sz w:val="20"/>
                <w:szCs w:val="21"/>
              </w:rPr>
              <w:t>1</w:t>
            </w:r>
          </w:p>
        </w:tc>
        <w:tc>
          <w:tcPr>
            <w:tcW w:w="1122" w:type="dxa"/>
            <w:shd w:val="clear" w:color="auto" w:fill="auto"/>
          </w:tcPr>
          <w:p w14:paraId="5901BBAA" w14:textId="77777777" w:rsidR="00DF2A9A" w:rsidRDefault="0036376D">
            <w:pPr>
              <w:ind w:hanging="134"/>
              <w:jc w:val="center"/>
              <w:rPr>
                <w:rFonts w:ascii="Calibri" w:eastAsia="宋体" w:hAnsi="Calibri" w:cs="Times New Roman"/>
                <w:kern w:val="0"/>
                <w:sz w:val="20"/>
                <w:szCs w:val="20"/>
              </w:rPr>
            </w:pPr>
            <w:r>
              <w:rPr>
                <w:rFonts w:ascii="宋体" w:eastAsia="宋体" w:hAnsi="宋体" w:cs="Times New Roman"/>
                <w:kern w:val="0"/>
                <w:sz w:val="20"/>
                <w:szCs w:val="21"/>
              </w:rPr>
              <w:t>性能检测</w:t>
            </w:r>
          </w:p>
        </w:tc>
        <w:tc>
          <w:tcPr>
            <w:tcW w:w="1709" w:type="dxa"/>
            <w:shd w:val="clear" w:color="auto" w:fill="auto"/>
            <w:vAlign w:val="center"/>
          </w:tcPr>
          <w:p w14:paraId="32894BF7" w14:textId="77777777" w:rsidR="00DF2A9A" w:rsidRDefault="00DF2A9A">
            <w:pPr>
              <w:ind w:hanging="134"/>
              <w:jc w:val="center"/>
              <w:rPr>
                <w:rFonts w:ascii="宋体" w:eastAsia="宋体" w:hAnsi="宋体" w:cs="Times New Roman"/>
                <w:kern w:val="0"/>
                <w:sz w:val="20"/>
                <w:szCs w:val="21"/>
              </w:rPr>
            </w:pPr>
          </w:p>
        </w:tc>
        <w:tc>
          <w:tcPr>
            <w:tcW w:w="1071" w:type="dxa"/>
            <w:shd w:val="clear" w:color="auto" w:fill="auto"/>
            <w:vAlign w:val="center"/>
          </w:tcPr>
          <w:p w14:paraId="58340916" w14:textId="77777777" w:rsidR="00DF2A9A" w:rsidRDefault="00DF2A9A">
            <w:pPr>
              <w:jc w:val="center"/>
              <w:rPr>
                <w:rFonts w:ascii="宋体" w:eastAsia="宋体" w:hAnsi="宋体" w:cs="Times New Roman"/>
                <w:kern w:val="0"/>
                <w:sz w:val="20"/>
                <w:szCs w:val="21"/>
              </w:rPr>
            </w:pPr>
          </w:p>
        </w:tc>
        <w:tc>
          <w:tcPr>
            <w:tcW w:w="1359" w:type="dxa"/>
            <w:shd w:val="clear" w:color="auto" w:fill="auto"/>
            <w:vAlign w:val="center"/>
          </w:tcPr>
          <w:p w14:paraId="5F4D8056" w14:textId="77777777" w:rsidR="00DF2A9A" w:rsidRDefault="00DF2A9A">
            <w:pPr>
              <w:jc w:val="center"/>
              <w:rPr>
                <w:rFonts w:ascii="宋体" w:eastAsia="宋体" w:hAnsi="宋体" w:cs="Times New Roman"/>
                <w:kern w:val="0"/>
                <w:sz w:val="20"/>
                <w:szCs w:val="21"/>
              </w:rPr>
            </w:pPr>
          </w:p>
        </w:tc>
        <w:tc>
          <w:tcPr>
            <w:tcW w:w="1296" w:type="dxa"/>
            <w:shd w:val="clear" w:color="auto" w:fill="auto"/>
            <w:vAlign w:val="center"/>
          </w:tcPr>
          <w:p w14:paraId="3B4139EF" w14:textId="77777777" w:rsidR="00DF2A9A" w:rsidRDefault="00DF2A9A">
            <w:pPr>
              <w:jc w:val="center"/>
              <w:rPr>
                <w:rFonts w:ascii="宋体" w:eastAsia="宋体" w:hAnsi="宋体" w:cs="Times New Roman"/>
                <w:kern w:val="0"/>
                <w:sz w:val="20"/>
                <w:szCs w:val="21"/>
              </w:rPr>
            </w:pPr>
          </w:p>
        </w:tc>
        <w:tc>
          <w:tcPr>
            <w:tcW w:w="1521" w:type="dxa"/>
            <w:tcBorders>
              <w:right w:val="single" w:sz="8" w:space="0" w:color="00000A"/>
            </w:tcBorders>
            <w:shd w:val="clear" w:color="auto" w:fill="auto"/>
            <w:vAlign w:val="center"/>
          </w:tcPr>
          <w:p w14:paraId="505865BB" w14:textId="77777777" w:rsidR="00DF2A9A" w:rsidRDefault="00DF2A9A">
            <w:pPr>
              <w:jc w:val="center"/>
              <w:rPr>
                <w:rFonts w:ascii="宋体" w:eastAsia="宋体" w:hAnsi="宋体" w:cs="Times New Roman"/>
                <w:kern w:val="0"/>
                <w:sz w:val="20"/>
                <w:szCs w:val="21"/>
              </w:rPr>
            </w:pPr>
          </w:p>
        </w:tc>
      </w:tr>
      <w:tr w:rsidR="00DF2A9A" w14:paraId="706E8D0F" w14:textId="77777777">
        <w:tc>
          <w:tcPr>
            <w:tcW w:w="422" w:type="dxa"/>
            <w:tcBorders>
              <w:left w:val="single" w:sz="8" w:space="0" w:color="00000A"/>
            </w:tcBorders>
            <w:shd w:val="clear" w:color="auto" w:fill="auto"/>
            <w:tcMar>
              <w:left w:w="93" w:type="dxa"/>
            </w:tcMar>
          </w:tcPr>
          <w:p w14:paraId="3FF5AC7F" w14:textId="77777777" w:rsidR="00DF2A9A" w:rsidRDefault="0036376D">
            <w:pPr>
              <w:ind w:hanging="134"/>
              <w:jc w:val="center"/>
              <w:rPr>
                <w:rFonts w:ascii="Calibri" w:eastAsia="宋体" w:hAnsi="Calibri" w:cs="Times New Roman"/>
                <w:kern w:val="0"/>
                <w:sz w:val="20"/>
                <w:szCs w:val="20"/>
              </w:rPr>
            </w:pPr>
            <w:r>
              <w:rPr>
                <w:rFonts w:ascii="宋体" w:eastAsia="宋体" w:hAnsi="宋体" w:cs="Times New Roman"/>
                <w:kern w:val="0"/>
                <w:sz w:val="20"/>
                <w:szCs w:val="21"/>
              </w:rPr>
              <w:t xml:space="preserve"> 2</w:t>
            </w:r>
          </w:p>
        </w:tc>
        <w:tc>
          <w:tcPr>
            <w:tcW w:w="1122" w:type="dxa"/>
            <w:shd w:val="clear" w:color="auto" w:fill="auto"/>
          </w:tcPr>
          <w:p w14:paraId="4EE74A58" w14:textId="77777777" w:rsidR="00DF2A9A" w:rsidRDefault="0036376D">
            <w:pPr>
              <w:jc w:val="left"/>
              <w:rPr>
                <w:rFonts w:ascii="Calibri" w:eastAsia="宋体" w:hAnsi="Calibri" w:cs="Times New Roman"/>
                <w:kern w:val="0"/>
                <w:sz w:val="20"/>
                <w:szCs w:val="20"/>
              </w:rPr>
            </w:pPr>
            <w:r>
              <w:rPr>
                <w:rFonts w:ascii="宋体" w:eastAsia="宋体" w:hAnsi="宋体" w:cs="Times New Roman"/>
                <w:kern w:val="0"/>
                <w:sz w:val="20"/>
                <w:szCs w:val="21"/>
              </w:rPr>
              <w:t>允许偏差</w:t>
            </w:r>
          </w:p>
        </w:tc>
        <w:tc>
          <w:tcPr>
            <w:tcW w:w="1709" w:type="dxa"/>
            <w:shd w:val="clear" w:color="auto" w:fill="auto"/>
          </w:tcPr>
          <w:p w14:paraId="1A1BF361" w14:textId="77777777" w:rsidR="00DF2A9A" w:rsidRDefault="00DF2A9A">
            <w:pPr>
              <w:jc w:val="left"/>
              <w:rPr>
                <w:rFonts w:ascii="宋体" w:eastAsia="宋体" w:hAnsi="宋体" w:cs="Times New Roman"/>
                <w:kern w:val="0"/>
                <w:sz w:val="20"/>
                <w:szCs w:val="21"/>
              </w:rPr>
            </w:pPr>
          </w:p>
        </w:tc>
        <w:tc>
          <w:tcPr>
            <w:tcW w:w="1071" w:type="dxa"/>
            <w:shd w:val="clear" w:color="auto" w:fill="auto"/>
          </w:tcPr>
          <w:p w14:paraId="3D5488CF" w14:textId="77777777" w:rsidR="00DF2A9A" w:rsidRDefault="00DF2A9A">
            <w:pPr>
              <w:jc w:val="left"/>
              <w:rPr>
                <w:rFonts w:ascii="宋体" w:eastAsia="宋体" w:hAnsi="宋体" w:cs="Times New Roman"/>
                <w:kern w:val="0"/>
                <w:sz w:val="20"/>
                <w:szCs w:val="21"/>
              </w:rPr>
            </w:pPr>
          </w:p>
        </w:tc>
        <w:tc>
          <w:tcPr>
            <w:tcW w:w="1359" w:type="dxa"/>
            <w:shd w:val="clear" w:color="auto" w:fill="auto"/>
          </w:tcPr>
          <w:p w14:paraId="6F114C5B" w14:textId="77777777" w:rsidR="00DF2A9A" w:rsidRDefault="00DF2A9A">
            <w:pPr>
              <w:jc w:val="left"/>
              <w:rPr>
                <w:rFonts w:ascii="宋体" w:eastAsia="宋体" w:hAnsi="宋体" w:cs="Times New Roman"/>
                <w:kern w:val="0"/>
                <w:sz w:val="20"/>
                <w:szCs w:val="21"/>
              </w:rPr>
            </w:pPr>
          </w:p>
        </w:tc>
        <w:tc>
          <w:tcPr>
            <w:tcW w:w="1296" w:type="dxa"/>
            <w:shd w:val="clear" w:color="auto" w:fill="auto"/>
          </w:tcPr>
          <w:p w14:paraId="05AB3320" w14:textId="77777777" w:rsidR="00DF2A9A" w:rsidRDefault="00DF2A9A">
            <w:pPr>
              <w:jc w:val="left"/>
              <w:rPr>
                <w:rFonts w:ascii="宋体" w:eastAsia="宋体" w:hAnsi="宋体" w:cs="Times New Roman"/>
                <w:kern w:val="0"/>
                <w:sz w:val="20"/>
                <w:szCs w:val="21"/>
              </w:rPr>
            </w:pPr>
          </w:p>
        </w:tc>
        <w:tc>
          <w:tcPr>
            <w:tcW w:w="1521" w:type="dxa"/>
            <w:tcBorders>
              <w:right w:val="single" w:sz="8" w:space="0" w:color="00000A"/>
            </w:tcBorders>
            <w:shd w:val="clear" w:color="auto" w:fill="auto"/>
          </w:tcPr>
          <w:p w14:paraId="13D5140A" w14:textId="77777777" w:rsidR="00DF2A9A" w:rsidRDefault="00DF2A9A">
            <w:pPr>
              <w:jc w:val="left"/>
              <w:rPr>
                <w:rFonts w:ascii="宋体" w:eastAsia="宋体" w:hAnsi="宋体" w:cs="Times New Roman"/>
                <w:kern w:val="0"/>
                <w:sz w:val="20"/>
                <w:szCs w:val="21"/>
              </w:rPr>
            </w:pPr>
          </w:p>
        </w:tc>
      </w:tr>
      <w:tr w:rsidR="00DF2A9A" w14:paraId="0227101B" w14:textId="77777777">
        <w:tc>
          <w:tcPr>
            <w:tcW w:w="422" w:type="dxa"/>
            <w:tcBorders>
              <w:left w:val="single" w:sz="8" w:space="0" w:color="00000A"/>
            </w:tcBorders>
            <w:shd w:val="clear" w:color="auto" w:fill="auto"/>
            <w:tcMar>
              <w:left w:w="93" w:type="dxa"/>
            </w:tcMar>
          </w:tcPr>
          <w:p w14:paraId="5C2678F3" w14:textId="77777777" w:rsidR="00DF2A9A" w:rsidRDefault="0036376D">
            <w:pPr>
              <w:ind w:hanging="134"/>
              <w:jc w:val="center"/>
              <w:rPr>
                <w:rFonts w:ascii="Calibri" w:eastAsia="宋体" w:hAnsi="Calibri" w:cs="Times New Roman"/>
                <w:kern w:val="0"/>
                <w:sz w:val="20"/>
                <w:szCs w:val="20"/>
              </w:rPr>
            </w:pPr>
            <w:r>
              <w:rPr>
                <w:rFonts w:ascii="宋体" w:eastAsia="宋体" w:hAnsi="宋体" w:cs="Times New Roman"/>
                <w:kern w:val="0"/>
                <w:sz w:val="20"/>
                <w:szCs w:val="21"/>
              </w:rPr>
              <w:t xml:space="preserve"> 3</w:t>
            </w:r>
          </w:p>
        </w:tc>
        <w:tc>
          <w:tcPr>
            <w:tcW w:w="1122" w:type="dxa"/>
            <w:shd w:val="clear" w:color="auto" w:fill="auto"/>
          </w:tcPr>
          <w:p w14:paraId="4AFAEFE6" w14:textId="77777777" w:rsidR="00DF2A9A" w:rsidRDefault="0036376D">
            <w:pPr>
              <w:jc w:val="left"/>
              <w:rPr>
                <w:rFonts w:ascii="Calibri" w:eastAsia="宋体" w:hAnsi="Calibri" w:cs="Times New Roman"/>
                <w:kern w:val="0"/>
                <w:sz w:val="20"/>
                <w:szCs w:val="20"/>
              </w:rPr>
            </w:pPr>
            <w:r>
              <w:rPr>
                <w:rFonts w:ascii="宋体" w:eastAsia="宋体" w:hAnsi="宋体" w:cs="Times New Roman"/>
                <w:kern w:val="0"/>
                <w:sz w:val="20"/>
                <w:szCs w:val="21"/>
              </w:rPr>
              <w:t>质量记录</w:t>
            </w:r>
          </w:p>
        </w:tc>
        <w:tc>
          <w:tcPr>
            <w:tcW w:w="1709" w:type="dxa"/>
            <w:shd w:val="clear" w:color="auto" w:fill="auto"/>
          </w:tcPr>
          <w:p w14:paraId="17D21A6E" w14:textId="77777777" w:rsidR="00DF2A9A" w:rsidRDefault="00DF2A9A">
            <w:pPr>
              <w:jc w:val="left"/>
              <w:rPr>
                <w:rFonts w:ascii="宋体" w:eastAsia="宋体" w:hAnsi="宋体" w:cs="Times New Roman"/>
                <w:kern w:val="0"/>
                <w:sz w:val="20"/>
                <w:szCs w:val="21"/>
              </w:rPr>
            </w:pPr>
          </w:p>
        </w:tc>
        <w:tc>
          <w:tcPr>
            <w:tcW w:w="1071" w:type="dxa"/>
            <w:shd w:val="clear" w:color="auto" w:fill="auto"/>
          </w:tcPr>
          <w:p w14:paraId="724CB990" w14:textId="77777777" w:rsidR="00DF2A9A" w:rsidRDefault="00DF2A9A">
            <w:pPr>
              <w:jc w:val="left"/>
              <w:rPr>
                <w:rFonts w:ascii="宋体" w:eastAsia="宋体" w:hAnsi="宋体" w:cs="Times New Roman"/>
                <w:kern w:val="0"/>
                <w:sz w:val="20"/>
                <w:szCs w:val="21"/>
              </w:rPr>
            </w:pPr>
          </w:p>
        </w:tc>
        <w:tc>
          <w:tcPr>
            <w:tcW w:w="1359" w:type="dxa"/>
            <w:shd w:val="clear" w:color="auto" w:fill="auto"/>
          </w:tcPr>
          <w:p w14:paraId="0477ADB8" w14:textId="77777777" w:rsidR="00DF2A9A" w:rsidRDefault="00DF2A9A">
            <w:pPr>
              <w:jc w:val="left"/>
              <w:rPr>
                <w:rFonts w:ascii="宋体" w:eastAsia="宋体" w:hAnsi="宋体" w:cs="Times New Roman"/>
                <w:kern w:val="0"/>
                <w:sz w:val="20"/>
                <w:szCs w:val="21"/>
              </w:rPr>
            </w:pPr>
          </w:p>
        </w:tc>
        <w:tc>
          <w:tcPr>
            <w:tcW w:w="1296" w:type="dxa"/>
            <w:shd w:val="clear" w:color="auto" w:fill="auto"/>
          </w:tcPr>
          <w:p w14:paraId="7E502E9A" w14:textId="77777777" w:rsidR="00DF2A9A" w:rsidRDefault="00DF2A9A">
            <w:pPr>
              <w:jc w:val="left"/>
              <w:rPr>
                <w:rFonts w:ascii="宋体" w:eastAsia="宋体" w:hAnsi="宋体" w:cs="Times New Roman"/>
                <w:kern w:val="0"/>
                <w:sz w:val="20"/>
                <w:szCs w:val="21"/>
              </w:rPr>
            </w:pPr>
          </w:p>
        </w:tc>
        <w:tc>
          <w:tcPr>
            <w:tcW w:w="1521" w:type="dxa"/>
            <w:tcBorders>
              <w:right w:val="single" w:sz="8" w:space="0" w:color="00000A"/>
            </w:tcBorders>
            <w:shd w:val="clear" w:color="auto" w:fill="auto"/>
          </w:tcPr>
          <w:p w14:paraId="6518C414" w14:textId="77777777" w:rsidR="00DF2A9A" w:rsidRDefault="00DF2A9A">
            <w:pPr>
              <w:jc w:val="left"/>
              <w:rPr>
                <w:rFonts w:ascii="宋体" w:eastAsia="宋体" w:hAnsi="宋体" w:cs="Times New Roman"/>
                <w:kern w:val="0"/>
                <w:sz w:val="20"/>
                <w:szCs w:val="21"/>
              </w:rPr>
            </w:pPr>
          </w:p>
        </w:tc>
      </w:tr>
      <w:tr w:rsidR="00DF2A9A" w14:paraId="36CA8F00" w14:textId="77777777">
        <w:tc>
          <w:tcPr>
            <w:tcW w:w="422" w:type="dxa"/>
            <w:tcBorders>
              <w:left w:val="single" w:sz="8" w:space="0" w:color="00000A"/>
            </w:tcBorders>
            <w:shd w:val="clear" w:color="auto" w:fill="auto"/>
            <w:tcMar>
              <w:left w:w="93" w:type="dxa"/>
            </w:tcMar>
          </w:tcPr>
          <w:p w14:paraId="2FA1914F" w14:textId="77777777" w:rsidR="00DF2A9A" w:rsidRDefault="0036376D">
            <w:pPr>
              <w:jc w:val="center"/>
              <w:rPr>
                <w:rFonts w:ascii="Calibri" w:eastAsia="宋体" w:hAnsi="Calibri" w:cs="Times New Roman"/>
                <w:kern w:val="0"/>
                <w:sz w:val="20"/>
                <w:szCs w:val="20"/>
              </w:rPr>
            </w:pPr>
            <w:r>
              <w:rPr>
                <w:rFonts w:ascii="宋体" w:eastAsia="宋体" w:hAnsi="宋体" w:cs="Times New Roman"/>
                <w:kern w:val="0"/>
                <w:sz w:val="20"/>
                <w:szCs w:val="21"/>
              </w:rPr>
              <w:t>4</w:t>
            </w:r>
          </w:p>
        </w:tc>
        <w:tc>
          <w:tcPr>
            <w:tcW w:w="1122" w:type="dxa"/>
            <w:shd w:val="clear" w:color="auto" w:fill="auto"/>
          </w:tcPr>
          <w:p w14:paraId="645051B3" w14:textId="77777777" w:rsidR="00DF2A9A" w:rsidRDefault="0036376D">
            <w:pPr>
              <w:jc w:val="left"/>
              <w:rPr>
                <w:rFonts w:ascii="Calibri" w:eastAsia="宋体" w:hAnsi="Calibri" w:cs="Times New Roman"/>
                <w:kern w:val="0"/>
                <w:sz w:val="20"/>
                <w:szCs w:val="20"/>
              </w:rPr>
            </w:pPr>
            <w:r>
              <w:rPr>
                <w:rFonts w:ascii="宋体" w:eastAsia="宋体" w:hAnsi="宋体" w:cs="Times New Roman"/>
                <w:kern w:val="0"/>
                <w:sz w:val="20"/>
                <w:szCs w:val="21"/>
              </w:rPr>
              <w:t>观感质量</w:t>
            </w:r>
          </w:p>
        </w:tc>
        <w:tc>
          <w:tcPr>
            <w:tcW w:w="1709" w:type="dxa"/>
            <w:shd w:val="clear" w:color="auto" w:fill="auto"/>
          </w:tcPr>
          <w:p w14:paraId="785B343D" w14:textId="77777777" w:rsidR="00DF2A9A" w:rsidRDefault="00DF2A9A">
            <w:pPr>
              <w:jc w:val="left"/>
              <w:rPr>
                <w:rFonts w:ascii="宋体" w:eastAsia="宋体" w:hAnsi="宋体" w:cs="Times New Roman"/>
                <w:kern w:val="0"/>
                <w:sz w:val="20"/>
                <w:szCs w:val="21"/>
              </w:rPr>
            </w:pPr>
          </w:p>
        </w:tc>
        <w:tc>
          <w:tcPr>
            <w:tcW w:w="1071" w:type="dxa"/>
            <w:shd w:val="clear" w:color="auto" w:fill="auto"/>
          </w:tcPr>
          <w:p w14:paraId="5DEFFDCC" w14:textId="77777777" w:rsidR="00DF2A9A" w:rsidRDefault="00DF2A9A">
            <w:pPr>
              <w:jc w:val="left"/>
              <w:rPr>
                <w:rFonts w:ascii="宋体" w:eastAsia="宋体" w:hAnsi="宋体" w:cs="Times New Roman"/>
                <w:kern w:val="0"/>
                <w:sz w:val="20"/>
                <w:szCs w:val="21"/>
              </w:rPr>
            </w:pPr>
          </w:p>
        </w:tc>
        <w:tc>
          <w:tcPr>
            <w:tcW w:w="1359" w:type="dxa"/>
            <w:shd w:val="clear" w:color="auto" w:fill="auto"/>
          </w:tcPr>
          <w:p w14:paraId="5AE85BD7" w14:textId="77777777" w:rsidR="00DF2A9A" w:rsidRDefault="00DF2A9A">
            <w:pPr>
              <w:jc w:val="left"/>
              <w:rPr>
                <w:rFonts w:ascii="宋体" w:eastAsia="宋体" w:hAnsi="宋体" w:cs="Times New Roman"/>
                <w:kern w:val="0"/>
                <w:sz w:val="20"/>
                <w:szCs w:val="21"/>
              </w:rPr>
            </w:pPr>
          </w:p>
        </w:tc>
        <w:tc>
          <w:tcPr>
            <w:tcW w:w="1296" w:type="dxa"/>
            <w:shd w:val="clear" w:color="auto" w:fill="auto"/>
          </w:tcPr>
          <w:p w14:paraId="1F18340E" w14:textId="77777777" w:rsidR="00DF2A9A" w:rsidRDefault="00DF2A9A">
            <w:pPr>
              <w:jc w:val="left"/>
              <w:rPr>
                <w:rFonts w:ascii="宋体" w:eastAsia="宋体" w:hAnsi="宋体" w:cs="Times New Roman"/>
                <w:kern w:val="0"/>
                <w:sz w:val="20"/>
                <w:szCs w:val="21"/>
              </w:rPr>
            </w:pPr>
          </w:p>
        </w:tc>
        <w:tc>
          <w:tcPr>
            <w:tcW w:w="1521" w:type="dxa"/>
            <w:tcBorders>
              <w:right w:val="single" w:sz="8" w:space="0" w:color="00000A"/>
            </w:tcBorders>
            <w:shd w:val="clear" w:color="auto" w:fill="auto"/>
          </w:tcPr>
          <w:p w14:paraId="7E91B49B" w14:textId="77777777" w:rsidR="00DF2A9A" w:rsidRDefault="00DF2A9A">
            <w:pPr>
              <w:jc w:val="left"/>
              <w:rPr>
                <w:rFonts w:ascii="宋体" w:eastAsia="宋体" w:hAnsi="宋体" w:cs="Times New Roman"/>
                <w:kern w:val="0"/>
                <w:sz w:val="20"/>
                <w:szCs w:val="21"/>
              </w:rPr>
            </w:pPr>
          </w:p>
        </w:tc>
      </w:tr>
      <w:tr w:rsidR="00DF2A9A" w14:paraId="6A4CC811" w14:textId="77777777" w:rsidTr="00E72F58">
        <w:tc>
          <w:tcPr>
            <w:tcW w:w="1544" w:type="dxa"/>
            <w:gridSpan w:val="2"/>
            <w:tcBorders>
              <w:left w:val="single" w:sz="8" w:space="0" w:color="00000A"/>
            </w:tcBorders>
            <w:shd w:val="clear" w:color="auto" w:fill="auto"/>
            <w:tcMar>
              <w:left w:w="93" w:type="dxa"/>
            </w:tcMar>
            <w:vAlign w:val="center"/>
          </w:tcPr>
          <w:p w14:paraId="13DCD409" w14:textId="77777777" w:rsidR="00DF2A9A" w:rsidRDefault="0036376D" w:rsidP="00E72F58">
            <w:pPr>
              <w:jc w:val="center"/>
              <w:rPr>
                <w:rFonts w:ascii="Calibri" w:eastAsia="宋体" w:hAnsi="Calibri" w:cs="Times New Roman"/>
                <w:kern w:val="0"/>
                <w:sz w:val="20"/>
                <w:szCs w:val="20"/>
              </w:rPr>
            </w:pPr>
            <w:r>
              <w:rPr>
                <w:rFonts w:ascii="宋体" w:eastAsia="宋体" w:hAnsi="宋体" w:cs="Times New Roman"/>
                <w:kern w:val="0"/>
                <w:sz w:val="20"/>
                <w:szCs w:val="21"/>
              </w:rPr>
              <w:t>合计</w:t>
            </w:r>
          </w:p>
        </w:tc>
        <w:tc>
          <w:tcPr>
            <w:tcW w:w="1709" w:type="dxa"/>
            <w:shd w:val="clear" w:color="auto" w:fill="auto"/>
          </w:tcPr>
          <w:p w14:paraId="19BF195D" w14:textId="77777777" w:rsidR="00DF2A9A" w:rsidRDefault="00DF2A9A">
            <w:pPr>
              <w:jc w:val="left"/>
              <w:rPr>
                <w:rFonts w:ascii="宋体" w:eastAsia="宋体" w:hAnsi="宋体" w:cs="Times New Roman"/>
                <w:kern w:val="0"/>
                <w:sz w:val="20"/>
                <w:szCs w:val="21"/>
              </w:rPr>
            </w:pPr>
          </w:p>
        </w:tc>
        <w:tc>
          <w:tcPr>
            <w:tcW w:w="1071" w:type="dxa"/>
            <w:shd w:val="clear" w:color="auto" w:fill="auto"/>
          </w:tcPr>
          <w:p w14:paraId="533CD22F" w14:textId="77777777" w:rsidR="00DF2A9A" w:rsidRDefault="00DF2A9A">
            <w:pPr>
              <w:jc w:val="left"/>
              <w:rPr>
                <w:rFonts w:ascii="宋体" w:eastAsia="宋体" w:hAnsi="宋体" w:cs="Times New Roman"/>
                <w:kern w:val="0"/>
                <w:sz w:val="20"/>
                <w:szCs w:val="21"/>
              </w:rPr>
            </w:pPr>
          </w:p>
        </w:tc>
        <w:tc>
          <w:tcPr>
            <w:tcW w:w="1359" w:type="dxa"/>
            <w:shd w:val="clear" w:color="auto" w:fill="auto"/>
          </w:tcPr>
          <w:p w14:paraId="5F584743" w14:textId="77777777" w:rsidR="00DF2A9A" w:rsidRDefault="00DF2A9A">
            <w:pPr>
              <w:jc w:val="left"/>
              <w:rPr>
                <w:rFonts w:ascii="宋体" w:eastAsia="宋体" w:hAnsi="宋体" w:cs="Times New Roman"/>
                <w:kern w:val="0"/>
                <w:sz w:val="20"/>
                <w:szCs w:val="21"/>
              </w:rPr>
            </w:pPr>
          </w:p>
        </w:tc>
        <w:tc>
          <w:tcPr>
            <w:tcW w:w="1296" w:type="dxa"/>
            <w:shd w:val="clear" w:color="auto" w:fill="auto"/>
          </w:tcPr>
          <w:p w14:paraId="58B2CEA6" w14:textId="77777777" w:rsidR="00DF2A9A" w:rsidRDefault="00DF2A9A">
            <w:pPr>
              <w:jc w:val="left"/>
              <w:rPr>
                <w:rFonts w:ascii="宋体" w:eastAsia="宋体" w:hAnsi="宋体" w:cs="Times New Roman"/>
                <w:kern w:val="0"/>
                <w:sz w:val="20"/>
                <w:szCs w:val="21"/>
              </w:rPr>
            </w:pPr>
          </w:p>
        </w:tc>
        <w:tc>
          <w:tcPr>
            <w:tcW w:w="1521" w:type="dxa"/>
            <w:tcBorders>
              <w:right w:val="single" w:sz="8" w:space="0" w:color="00000A"/>
            </w:tcBorders>
            <w:shd w:val="clear" w:color="auto" w:fill="auto"/>
          </w:tcPr>
          <w:p w14:paraId="5EAE9310" w14:textId="77777777" w:rsidR="00DF2A9A" w:rsidRDefault="00DF2A9A">
            <w:pPr>
              <w:jc w:val="left"/>
              <w:rPr>
                <w:rFonts w:ascii="宋体" w:eastAsia="宋体" w:hAnsi="宋体" w:cs="Times New Roman"/>
                <w:kern w:val="0"/>
                <w:sz w:val="20"/>
                <w:szCs w:val="21"/>
              </w:rPr>
            </w:pPr>
          </w:p>
        </w:tc>
      </w:tr>
      <w:tr w:rsidR="00DF2A9A" w14:paraId="1176A5D0" w14:textId="77777777" w:rsidTr="00E72F58">
        <w:tc>
          <w:tcPr>
            <w:tcW w:w="1544" w:type="dxa"/>
            <w:gridSpan w:val="2"/>
            <w:tcBorders>
              <w:left w:val="single" w:sz="8" w:space="0" w:color="00000A"/>
            </w:tcBorders>
            <w:shd w:val="clear" w:color="auto" w:fill="auto"/>
            <w:tcMar>
              <w:left w:w="93" w:type="dxa"/>
            </w:tcMar>
            <w:vAlign w:val="center"/>
          </w:tcPr>
          <w:p w14:paraId="1EA42CAA" w14:textId="77777777" w:rsidR="00DF2A9A" w:rsidRDefault="0036376D" w:rsidP="00E72F58">
            <w:pPr>
              <w:jc w:val="center"/>
              <w:rPr>
                <w:rFonts w:ascii="Calibri" w:eastAsia="宋体" w:hAnsi="Calibri" w:cs="Times New Roman"/>
                <w:kern w:val="0"/>
                <w:sz w:val="20"/>
                <w:szCs w:val="20"/>
              </w:rPr>
            </w:pPr>
            <w:r>
              <w:rPr>
                <w:rFonts w:ascii="宋体" w:eastAsia="宋体" w:hAnsi="宋体" w:cs="Times New Roman"/>
                <w:kern w:val="0"/>
                <w:sz w:val="20"/>
                <w:szCs w:val="21"/>
              </w:rPr>
              <w:t>权重</w:t>
            </w:r>
            <w:r>
              <w:rPr>
                <w:rFonts w:ascii="宋体" w:eastAsia="宋体" w:hAnsi="宋体" w:cs="宋体"/>
                <w:color w:val="000000"/>
                <w:kern w:val="0"/>
                <w:sz w:val="20"/>
                <w:szCs w:val="21"/>
              </w:rPr>
              <w:t>（%）</w:t>
            </w:r>
          </w:p>
        </w:tc>
        <w:tc>
          <w:tcPr>
            <w:tcW w:w="1709" w:type="dxa"/>
            <w:shd w:val="clear" w:color="auto" w:fill="auto"/>
            <w:vAlign w:val="center"/>
          </w:tcPr>
          <w:p w14:paraId="1B522C3C" w14:textId="77777777" w:rsidR="00DF2A9A" w:rsidRDefault="0036376D" w:rsidP="00E72F58">
            <w:pPr>
              <w:jc w:val="center"/>
              <w:rPr>
                <w:rFonts w:ascii="Calibri" w:eastAsia="宋体" w:hAnsi="Calibri" w:cs="Times New Roman"/>
                <w:kern w:val="0"/>
                <w:sz w:val="20"/>
                <w:szCs w:val="20"/>
              </w:rPr>
            </w:pPr>
            <w:r>
              <w:rPr>
                <w:rFonts w:ascii="宋体" w:eastAsia="宋体" w:hAnsi="宋体" w:cs="Times New Roman"/>
                <w:kern w:val="0"/>
                <w:sz w:val="20"/>
                <w:szCs w:val="21"/>
              </w:rPr>
              <w:t>30</w:t>
            </w:r>
          </w:p>
        </w:tc>
        <w:tc>
          <w:tcPr>
            <w:tcW w:w="1071" w:type="dxa"/>
            <w:shd w:val="clear" w:color="auto" w:fill="auto"/>
            <w:vAlign w:val="center"/>
          </w:tcPr>
          <w:p w14:paraId="3A77AF4C" w14:textId="77777777" w:rsidR="00DF2A9A" w:rsidRDefault="0036376D" w:rsidP="00E72F58">
            <w:pPr>
              <w:jc w:val="center"/>
              <w:rPr>
                <w:rFonts w:ascii="Calibri" w:eastAsia="宋体" w:hAnsi="Calibri" w:cs="Times New Roman"/>
                <w:kern w:val="0"/>
                <w:sz w:val="20"/>
                <w:szCs w:val="20"/>
              </w:rPr>
            </w:pPr>
            <w:r>
              <w:rPr>
                <w:rFonts w:ascii="宋体" w:eastAsia="宋体" w:hAnsi="宋体" w:cs="Times New Roman"/>
                <w:kern w:val="0"/>
                <w:sz w:val="20"/>
                <w:szCs w:val="21"/>
              </w:rPr>
              <w:t>20</w:t>
            </w:r>
          </w:p>
        </w:tc>
        <w:tc>
          <w:tcPr>
            <w:tcW w:w="1359" w:type="dxa"/>
            <w:shd w:val="clear" w:color="auto" w:fill="auto"/>
            <w:vAlign w:val="center"/>
          </w:tcPr>
          <w:p w14:paraId="1C8CC49D" w14:textId="77777777" w:rsidR="00DF2A9A" w:rsidRDefault="0036376D" w:rsidP="00E72F58">
            <w:pPr>
              <w:jc w:val="center"/>
              <w:rPr>
                <w:rFonts w:ascii="Calibri" w:eastAsia="宋体" w:hAnsi="Calibri" w:cs="Times New Roman"/>
                <w:kern w:val="0"/>
                <w:sz w:val="20"/>
                <w:szCs w:val="20"/>
              </w:rPr>
            </w:pPr>
            <w:r>
              <w:rPr>
                <w:rFonts w:ascii="宋体" w:eastAsia="宋体" w:hAnsi="宋体" w:cs="Times New Roman"/>
                <w:kern w:val="0"/>
                <w:sz w:val="20"/>
                <w:szCs w:val="21"/>
              </w:rPr>
              <w:t>15</w:t>
            </w:r>
          </w:p>
        </w:tc>
        <w:tc>
          <w:tcPr>
            <w:tcW w:w="1296" w:type="dxa"/>
            <w:shd w:val="clear" w:color="auto" w:fill="auto"/>
            <w:vAlign w:val="center"/>
          </w:tcPr>
          <w:p w14:paraId="5F5F71E2" w14:textId="77777777" w:rsidR="00DF2A9A" w:rsidRDefault="0036376D" w:rsidP="00E72F58">
            <w:pPr>
              <w:jc w:val="center"/>
              <w:rPr>
                <w:rFonts w:ascii="Calibri" w:eastAsia="宋体" w:hAnsi="Calibri" w:cs="Times New Roman"/>
                <w:kern w:val="0"/>
                <w:sz w:val="20"/>
                <w:szCs w:val="20"/>
              </w:rPr>
            </w:pPr>
            <w:r>
              <w:rPr>
                <w:rFonts w:ascii="宋体" w:eastAsia="宋体" w:hAnsi="宋体" w:cs="Times New Roman"/>
                <w:kern w:val="0"/>
                <w:sz w:val="20"/>
                <w:szCs w:val="21"/>
              </w:rPr>
              <w:t>25</w:t>
            </w:r>
          </w:p>
        </w:tc>
        <w:tc>
          <w:tcPr>
            <w:tcW w:w="1521" w:type="dxa"/>
            <w:tcBorders>
              <w:right w:val="single" w:sz="8" w:space="0" w:color="00000A"/>
            </w:tcBorders>
            <w:shd w:val="clear" w:color="auto" w:fill="auto"/>
            <w:vAlign w:val="center"/>
          </w:tcPr>
          <w:p w14:paraId="6BA0C371" w14:textId="77777777" w:rsidR="00DF2A9A" w:rsidRDefault="0036376D" w:rsidP="00E72F58">
            <w:pPr>
              <w:jc w:val="center"/>
              <w:rPr>
                <w:rFonts w:ascii="Calibri" w:eastAsia="宋体" w:hAnsi="Calibri" w:cs="Times New Roman"/>
                <w:kern w:val="0"/>
                <w:sz w:val="20"/>
                <w:szCs w:val="20"/>
              </w:rPr>
            </w:pPr>
            <w:r>
              <w:rPr>
                <w:rFonts w:ascii="宋体" w:eastAsia="宋体" w:hAnsi="宋体" w:cs="Times New Roman"/>
                <w:kern w:val="0"/>
                <w:sz w:val="20"/>
                <w:szCs w:val="21"/>
              </w:rPr>
              <w:t>10</w:t>
            </w:r>
          </w:p>
        </w:tc>
      </w:tr>
      <w:tr w:rsidR="00DF2A9A" w14:paraId="7A056436" w14:textId="77777777" w:rsidTr="00E72F58">
        <w:tc>
          <w:tcPr>
            <w:tcW w:w="1544" w:type="dxa"/>
            <w:gridSpan w:val="2"/>
            <w:tcBorders>
              <w:left w:val="single" w:sz="8" w:space="0" w:color="00000A"/>
            </w:tcBorders>
            <w:shd w:val="clear" w:color="auto" w:fill="auto"/>
            <w:tcMar>
              <w:left w:w="93" w:type="dxa"/>
            </w:tcMar>
            <w:vAlign w:val="center"/>
          </w:tcPr>
          <w:p w14:paraId="0FC3D570" w14:textId="77777777" w:rsidR="00DF2A9A" w:rsidRDefault="0036376D" w:rsidP="00E72F58">
            <w:pPr>
              <w:jc w:val="center"/>
              <w:rPr>
                <w:rFonts w:ascii="Calibri" w:eastAsia="宋体" w:hAnsi="Calibri" w:cs="Times New Roman"/>
                <w:kern w:val="0"/>
                <w:sz w:val="20"/>
                <w:szCs w:val="20"/>
              </w:rPr>
            </w:pPr>
            <w:r>
              <w:rPr>
                <w:rFonts w:ascii="宋体" w:eastAsia="宋体" w:hAnsi="宋体" w:cs="Times New Roman"/>
                <w:kern w:val="0"/>
                <w:sz w:val="20"/>
                <w:szCs w:val="21"/>
              </w:rPr>
              <w:t>实得分</w:t>
            </w:r>
          </w:p>
        </w:tc>
        <w:tc>
          <w:tcPr>
            <w:tcW w:w="1709" w:type="dxa"/>
            <w:shd w:val="clear" w:color="auto" w:fill="auto"/>
          </w:tcPr>
          <w:p w14:paraId="66DFD7FE" w14:textId="77777777" w:rsidR="00DF2A9A" w:rsidRDefault="00DF2A9A">
            <w:pPr>
              <w:jc w:val="left"/>
              <w:rPr>
                <w:rFonts w:ascii="宋体" w:eastAsia="宋体" w:hAnsi="宋体" w:cs="Times New Roman"/>
                <w:kern w:val="0"/>
                <w:sz w:val="20"/>
                <w:szCs w:val="21"/>
              </w:rPr>
            </w:pPr>
          </w:p>
        </w:tc>
        <w:tc>
          <w:tcPr>
            <w:tcW w:w="1071" w:type="dxa"/>
            <w:shd w:val="clear" w:color="auto" w:fill="auto"/>
          </w:tcPr>
          <w:p w14:paraId="346E0EDB" w14:textId="77777777" w:rsidR="00DF2A9A" w:rsidRDefault="00DF2A9A">
            <w:pPr>
              <w:jc w:val="left"/>
              <w:rPr>
                <w:rFonts w:ascii="宋体" w:eastAsia="宋体" w:hAnsi="宋体" w:cs="Times New Roman"/>
                <w:kern w:val="0"/>
                <w:sz w:val="20"/>
                <w:szCs w:val="21"/>
              </w:rPr>
            </w:pPr>
          </w:p>
        </w:tc>
        <w:tc>
          <w:tcPr>
            <w:tcW w:w="1359" w:type="dxa"/>
            <w:shd w:val="clear" w:color="auto" w:fill="auto"/>
          </w:tcPr>
          <w:p w14:paraId="7D3CAA64" w14:textId="77777777" w:rsidR="00DF2A9A" w:rsidRDefault="00DF2A9A">
            <w:pPr>
              <w:jc w:val="left"/>
              <w:rPr>
                <w:rFonts w:ascii="宋体" w:eastAsia="宋体" w:hAnsi="宋体" w:cs="Times New Roman"/>
                <w:kern w:val="0"/>
                <w:sz w:val="20"/>
                <w:szCs w:val="21"/>
              </w:rPr>
            </w:pPr>
          </w:p>
        </w:tc>
        <w:tc>
          <w:tcPr>
            <w:tcW w:w="1296" w:type="dxa"/>
            <w:shd w:val="clear" w:color="auto" w:fill="auto"/>
          </w:tcPr>
          <w:p w14:paraId="1B61BF6F" w14:textId="77777777" w:rsidR="00DF2A9A" w:rsidRDefault="00DF2A9A">
            <w:pPr>
              <w:jc w:val="left"/>
              <w:rPr>
                <w:rFonts w:ascii="宋体" w:eastAsia="宋体" w:hAnsi="宋体" w:cs="Times New Roman"/>
                <w:kern w:val="0"/>
                <w:sz w:val="20"/>
                <w:szCs w:val="21"/>
              </w:rPr>
            </w:pPr>
          </w:p>
        </w:tc>
        <w:tc>
          <w:tcPr>
            <w:tcW w:w="1521" w:type="dxa"/>
            <w:tcBorders>
              <w:right w:val="single" w:sz="8" w:space="0" w:color="00000A"/>
            </w:tcBorders>
            <w:shd w:val="clear" w:color="auto" w:fill="auto"/>
          </w:tcPr>
          <w:p w14:paraId="0FF9B79B" w14:textId="77777777" w:rsidR="00DF2A9A" w:rsidRDefault="00DF2A9A">
            <w:pPr>
              <w:jc w:val="left"/>
              <w:rPr>
                <w:rFonts w:ascii="宋体" w:eastAsia="宋体" w:hAnsi="宋体" w:cs="Times New Roman"/>
                <w:kern w:val="0"/>
                <w:sz w:val="20"/>
                <w:szCs w:val="21"/>
              </w:rPr>
            </w:pPr>
          </w:p>
        </w:tc>
      </w:tr>
      <w:tr w:rsidR="00DF2A9A" w14:paraId="72A41306" w14:textId="77777777" w:rsidTr="00E72F58">
        <w:tc>
          <w:tcPr>
            <w:tcW w:w="1544" w:type="dxa"/>
            <w:gridSpan w:val="2"/>
            <w:tcBorders>
              <w:left w:val="single" w:sz="8" w:space="0" w:color="00000A"/>
            </w:tcBorders>
            <w:shd w:val="clear" w:color="auto" w:fill="auto"/>
            <w:tcMar>
              <w:left w:w="93" w:type="dxa"/>
            </w:tcMar>
            <w:vAlign w:val="center"/>
          </w:tcPr>
          <w:p w14:paraId="3BE26095" w14:textId="77777777" w:rsidR="00DF2A9A" w:rsidRDefault="0036376D" w:rsidP="00E72F58">
            <w:pPr>
              <w:jc w:val="center"/>
              <w:rPr>
                <w:rFonts w:ascii="Calibri" w:eastAsia="宋体" w:hAnsi="Calibri" w:cs="Times New Roman"/>
                <w:kern w:val="0"/>
                <w:sz w:val="20"/>
                <w:szCs w:val="20"/>
              </w:rPr>
            </w:pPr>
            <w:r>
              <w:rPr>
                <w:rFonts w:ascii="宋体" w:eastAsia="宋体" w:hAnsi="宋体" w:cs="Times New Roman"/>
                <w:kern w:val="0"/>
                <w:sz w:val="20"/>
                <w:szCs w:val="21"/>
              </w:rPr>
              <w:t>总得分</w:t>
            </w:r>
          </w:p>
        </w:tc>
        <w:tc>
          <w:tcPr>
            <w:tcW w:w="6956" w:type="dxa"/>
            <w:gridSpan w:val="5"/>
            <w:tcBorders>
              <w:right w:val="single" w:sz="8" w:space="0" w:color="00000A"/>
            </w:tcBorders>
            <w:shd w:val="clear" w:color="auto" w:fill="auto"/>
          </w:tcPr>
          <w:p w14:paraId="769FFC6F" w14:textId="77777777" w:rsidR="00DF2A9A" w:rsidRDefault="00DF2A9A">
            <w:pPr>
              <w:jc w:val="left"/>
              <w:rPr>
                <w:rFonts w:ascii="宋体" w:eastAsia="宋体" w:hAnsi="宋体" w:cs="Times New Roman"/>
                <w:kern w:val="0"/>
                <w:sz w:val="20"/>
                <w:szCs w:val="21"/>
              </w:rPr>
            </w:pPr>
          </w:p>
        </w:tc>
      </w:tr>
      <w:tr w:rsidR="00DF2A9A" w14:paraId="7B31039B" w14:textId="77777777">
        <w:trPr>
          <w:trHeight w:val="2000"/>
        </w:trPr>
        <w:tc>
          <w:tcPr>
            <w:tcW w:w="8500" w:type="dxa"/>
            <w:gridSpan w:val="7"/>
            <w:tcBorders>
              <w:left w:val="single" w:sz="8" w:space="0" w:color="00000A"/>
              <w:bottom w:val="single" w:sz="8" w:space="0" w:color="00000A"/>
              <w:right w:val="single" w:sz="8" w:space="0" w:color="00000A"/>
            </w:tcBorders>
            <w:shd w:val="clear" w:color="auto" w:fill="auto"/>
            <w:tcMar>
              <w:left w:w="93" w:type="dxa"/>
            </w:tcMar>
          </w:tcPr>
          <w:p w14:paraId="1B7AD22E" w14:textId="77777777" w:rsidR="00DF2A9A" w:rsidRDefault="0036376D">
            <w:pPr>
              <w:jc w:val="left"/>
              <w:rPr>
                <w:rFonts w:ascii="Calibri" w:eastAsia="宋体" w:hAnsi="Calibri" w:cs="Times New Roman"/>
                <w:kern w:val="0"/>
                <w:sz w:val="20"/>
                <w:szCs w:val="20"/>
              </w:rPr>
            </w:pPr>
            <w:r>
              <w:rPr>
                <w:rFonts w:ascii="宋体" w:eastAsia="宋体" w:hAnsi="宋体" w:cs="Times New Roman"/>
                <w:kern w:val="0"/>
                <w:sz w:val="20"/>
                <w:szCs w:val="21"/>
              </w:rPr>
              <w:t>工程部位检查项目质量评价得分=</w:t>
            </w:r>
            <m:oMath>
              <m:nary>
                <m:naryPr>
                  <m:chr m:val="∑"/>
                  <m:ctrlPr>
                    <w:rPr>
                      <w:rFonts w:ascii="Cambria Math" w:eastAsia="宋体" w:hAnsi="Cambria Math" w:cs="Times New Roman"/>
                      <w:kern w:val="0"/>
                      <w:sz w:val="20"/>
                      <w:szCs w:val="20"/>
                    </w:rPr>
                  </m:ctrlPr>
                </m:naryPr>
                <m:sub>
                  <m:r>
                    <w:rPr>
                      <w:rFonts w:ascii="Cambria Math" w:eastAsia="宋体" w:hAnsi="Cambria Math" w:cs="Times New Roman"/>
                      <w:kern w:val="0"/>
                      <w:sz w:val="20"/>
                      <w:szCs w:val="20"/>
                    </w:rPr>
                    <m:t>1</m:t>
                  </m:r>
                </m:sub>
                <m:sup>
                  <m:r>
                    <w:rPr>
                      <w:rFonts w:ascii="Cambria Math" w:eastAsia="宋体" w:hAnsi="Cambria Math" w:cs="Times New Roman"/>
                      <w:kern w:val="0"/>
                      <w:sz w:val="20"/>
                      <w:szCs w:val="20"/>
                    </w:rPr>
                    <m:t>n</m:t>
                  </m:r>
                </m:sup>
                <m:e>
                  <m:r>
                    <w:rPr>
                      <w:rFonts w:ascii="Cambria Math" w:eastAsia="宋体" w:hAnsi="Cambria Math" w:cs="Times New Roman"/>
                      <w:kern w:val="0"/>
                      <w:sz w:val="20"/>
                      <w:szCs w:val="20"/>
                    </w:rPr>
                    <m:t>（工程部位检查项目质量评价得分）</m:t>
                  </m:r>
                </m:e>
              </m:nary>
            </m:oMath>
            <w:r>
              <w:rPr>
                <w:rFonts w:ascii="宋体" w:eastAsia="宋体" w:hAnsi="宋体" w:cs="Times New Roman"/>
                <w:kern w:val="0"/>
                <w:sz w:val="20"/>
                <w:szCs w:val="21"/>
              </w:rPr>
              <w:t>/n</w:t>
            </w:r>
          </w:p>
          <w:p w14:paraId="51DDF212" w14:textId="77777777" w:rsidR="00DF2A9A" w:rsidRDefault="0036376D">
            <w:pPr>
              <w:jc w:val="left"/>
              <w:rPr>
                <w:rFonts w:ascii="Calibri" w:eastAsia="宋体" w:hAnsi="Calibri" w:cs="Times New Roman"/>
                <w:kern w:val="0"/>
                <w:sz w:val="20"/>
                <w:szCs w:val="20"/>
              </w:rPr>
            </w:pPr>
            <w:r>
              <w:rPr>
                <w:rFonts w:ascii="宋体" w:eastAsia="宋体" w:hAnsi="宋体" w:cs="Times New Roman"/>
                <w:kern w:val="0"/>
                <w:sz w:val="20"/>
                <w:szCs w:val="21"/>
              </w:rPr>
              <w:t>总得分=∑（实得分）</w:t>
            </w:r>
          </w:p>
          <w:p w14:paraId="4A9C81B1" w14:textId="77777777" w:rsidR="00DF2A9A" w:rsidRDefault="00DF2A9A">
            <w:pPr>
              <w:jc w:val="left"/>
              <w:rPr>
                <w:rFonts w:ascii="宋体" w:eastAsia="宋体" w:hAnsi="宋体" w:cs="Times New Roman"/>
                <w:kern w:val="0"/>
                <w:sz w:val="20"/>
                <w:szCs w:val="21"/>
              </w:rPr>
            </w:pPr>
          </w:p>
          <w:p w14:paraId="71284561" w14:textId="77777777" w:rsidR="00DF2A9A" w:rsidRDefault="00DF2A9A">
            <w:pPr>
              <w:jc w:val="left"/>
              <w:rPr>
                <w:rFonts w:ascii="宋体" w:eastAsia="宋体" w:hAnsi="宋体" w:cs="Times New Roman"/>
                <w:kern w:val="0"/>
                <w:sz w:val="20"/>
                <w:szCs w:val="21"/>
              </w:rPr>
            </w:pPr>
          </w:p>
          <w:p w14:paraId="30FA9186" w14:textId="77777777" w:rsidR="00DF2A9A" w:rsidRDefault="00DF2A9A">
            <w:pPr>
              <w:jc w:val="left"/>
              <w:rPr>
                <w:rFonts w:ascii="宋体" w:eastAsia="宋体" w:hAnsi="宋体" w:cs="Times New Roman"/>
                <w:kern w:val="0"/>
                <w:sz w:val="20"/>
                <w:szCs w:val="21"/>
              </w:rPr>
            </w:pPr>
          </w:p>
          <w:p w14:paraId="17ADA21D" w14:textId="77777777" w:rsidR="00DF2A9A" w:rsidRDefault="0036376D">
            <w:pPr>
              <w:jc w:val="left"/>
              <w:rPr>
                <w:rFonts w:ascii="Calibri" w:eastAsia="宋体" w:hAnsi="Calibri" w:cs="Times New Roman"/>
                <w:kern w:val="0"/>
                <w:sz w:val="20"/>
                <w:szCs w:val="20"/>
              </w:rPr>
            </w:pPr>
            <w:r>
              <w:rPr>
                <w:rFonts w:ascii="宋体" w:eastAsia="宋体" w:hAnsi="宋体" w:cs="Times New Roman"/>
                <w:kern w:val="0"/>
                <w:sz w:val="20"/>
                <w:szCs w:val="21"/>
              </w:rPr>
              <w:t xml:space="preserve">    评价人员（签字）：          </w:t>
            </w:r>
            <w:r>
              <w:rPr>
                <w:rFonts w:ascii="宋体" w:eastAsia="宋体" w:hAnsi="宋体" w:cs="Times New Roman" w:hint="eastAsia"/>
                <w:kern w:val="0"/>
                <w:sz w:val="20"/>
                <w:szCs w:val="21"/>
              </w:rPr>
              <w:t xml:space="preserve">                     </w:t>
            </w:r>
            <w:r>
              <w:rPr>
                <w:rFonts w:ascii="宋体" w:eastAsia="宋体" w:hAnsi="宋体" w:cs="Times New Roman"/>
                <w:kern w:val="0"/>
                <w:sz w:val="20"/>
                <w:szCs w:val="21"/>
              </w:rPr>
              <w:t xml:space="preserve">   年 </w:t>
            </w:r>
            <w:r>
              <w:rPr>
                <w:rFonts w:ascii="宋体" w:eastAsia="宋体" w:hAnsi="宋体" w:cs="Times New Roman" w:hint="eastAsia"/>
                <w:kern w:val="0"/>
                <w:sz w:val="20"/>
                <w:szCs w:val="21"/>
              </w:rPr>
              <w:t xml:space="preserve">    </w:t>
            </w:r>
            <w:r>
              <w:rPr>
                <w:rFonts w:ascii="宋体" w:eastAsia="宋体" w:hAnsi="宋体" w:cs="Times New Roman"/>
                <w:kern w:val="0"/>
                <w:sz w:val="20"/>
                <w:szCs w:val="21"/>
              </w:rPr>
              <w:t xml:space="preserve"> 月 </w:t>
            </w:r>
            <w:r>
              <w:rPr>
                <w:rFonts w:ascii="宋体" w:eastAsia="宋体" w:hAnsi="宋体" w:cs="Times New Roman" w:hint="eastAsia"/>
                <w:kern w:val="0"/>
                <w:sz w:val="20"/>
                <w:szCs w:val="21"/>
              </w:rPr>
              <w:t xml:space="preserve">    </w:t>
            </w:r>
            <w:r>
              <w:rPr>
                <w:rFonts w:ascii="宋体" w:eastAsia="宋体" w:hAnsi="宋体" w:cs="Times New Roman"/>
                <w:kern w:val="0"/>
                <w:sz w:val="20"/>
                <w:szCs w:val="21"/>
              </w:rPr>
              <w:t xml:space="preserve">  日</w:t>
            </w:r>
          </w:p>
        </w:tc>
      </w:tr>
    </w:tbl>
    <w:p w14:paraId="22643FAE" w14:textId="77777777" w:rsidR="00DF2A9A" w:rsidRPr="00197F04" w:rsidRDefault="0036376D" w:rsidP="00197F04">
      <w:pPr>
        <w:spacing w:line="480" w:lineRule="auto"/>
        <w:jc w:val="center"/>
        <w:rPr>
          <w:rFonts w:ascii="宋体" w:eastAsia="宋体" w:hAnsi="宋体" w:cs="Times New Roman"/>
          <w:b/>
          <w:kern w:val="0"/>
          <w:sz w:val="24"/>
          <w:szCs w:val="24"/>
        </w:rPr>
      </w:pPr>
      <w:r w:rsidRPr="00197F04">
        <w:rPr>
          <w:rFonts w:ascii="宋体" w:eastAsia="宋体" w:hAnsi="宋体" w:cs="Times New Roman"/>
          <w:b/>
          <w:kern w:val="0"/>
          <w:sz w:val="24"/>
          <w:szCs w:val="24"/>
        </w:rPr>
        <w:t>表</w:t>
      </w:r>
      <w:r w:rsidR="00FD0638">
        <w:rPr>
          <w:rFonts w:ascii="宋体" w:eastAsia="宋体" w:hAnsi="宋体" w:cs="Times New Roman" w:hint="eastAsia"/>
          <w:b/>
          <w:kern w:val="0"/>
          <w:sz w:val="24"/>
          <w:szCs w:val="24"/>
        </w:rPr>
        <w:t>1</w:t>
      </w:r>
      <w:r w:rsidR="00FD0638">
        <w:rPr>
          <w:rFonts w:ascii="宋体" w:eastAsia="宋体" w:hAnsi="宋体" w:cs="Times New Roman"/>
          <w:b/>
          <w:kern w:val="0"/>
          <w:sz w:val="24"/>
          <w:szCs w:val="24"/>
        </w:rPr>
        <w:t xml:space="preserve">9 </w:t>
      </w:r>
      <w:r w:rsidR="009A19E0" w:rsidRPr="00197F04">
        <w:rPr>
          <w:rFonts w:ascii="宋体" w:eastAsia="宋体" w:hAnsi="宋体" w:cs="Times New Roman" w:hint="eastAsia"/>
          <w:b/>
          <w:kern w:val="0"/>
          <w:sz w:val="24"/>
          <w:szCs w:val="24"/>
        </w:rPr>
        <w:t xml:space="preserve"> </w:t>
      </w:r>
      <w:r w:rsidR="00EB1574">
        <w:rPr>
          <w:rFonts w:ascii="宋体" w:eastAsia="宋体" w:hAnsi="宋体" w:cs="Times New Roman" w:hint="eastAsia"/>
          <w:b/>
          <w:kern w:val="0"/>
          <w:sz w:val="24"/>
          <w:szCs w:val="24"/>
        </w:rPr>
        <w:t xml:space="preserve"> </w:t>
      </w:r>
      <w:r w:rsidRPr="00197F04">
        <w:rPr>
          <w:rFonts w:ascii="宋体" w:eastAsia="宋体" w:hAnsi="宋体" w:cs="Times New Roman" w:hint="eastAsia"/>
          <w:b/>
          <w:kern w:val="0"/>
          <w:sz w:val="24"/>
          <w:szCs w:val="24"/>
        </w:rPr>
        <w:t>商运一年后阶段</w:t>
      </w:r>
      <w:r w:rsidRPr="00197F04">
        <w:rPr>
          <w:rFonts w:ascii="宋体" w:eastAsia="宋体" w:hAnsi="宋体" w:cs="Times New Roman"/>
          <w:b/>
          <w:kern w:val="0"/>
          <w:sz w:val="24"/>
          <w:szCs w:val="24"/>
        </w:rPr>
        <w:t>焊接专项工程质量评价得分汇总表</w:t>
      </w:r>
    </w:p>
    <w:tbl>
      <w:tblPr>
        <w:tblStyle w:val="31"/>
        <w:tblW w:w="8500" w:type="dxa"/>
        <w:tblInd w:w="324" w:type="dxa"/>
        <w:tblLayout w:type="fixed"/>
        <w:tblCellMar>
          <w:left w:w="93" w:type="dxa"/>
        </w:tblCellMar>
        <w:tblLook w:val="04A0" w:firstRow="1" w:lastRow="0" w:firstColumn="1" w:lastColumn="0" w:noHBand="0" w:noVBand="1"/>
      </w:tblPr>
      <w:tblGrid>
        <w:gridCol w:w="517"/>
        <w:gridCol w:w="1134"/>
        <w:gridCol w:w="1602"/>
        <w:gridCol w:w="1071"/>
        <w:gridCol w:w="1359"/>
        <w:gridCol w:w="1296"/>
        <w:gridCol w:w="1521"/>
      </w:tblGrid>
      <w:tr w:rsidR="00DF2A9A" w14:paraId="41B042EB" w14:textId="77777777" w:rsidTr="009A19E0">
        <w:tc>
          <w:tcPr>
            <w:tcW w:w="517" w:type="dxa"/>
            <w:vMerge w:val="restart"/>
            <w:tcBorders>
              <w:top w:val="single" w:sz="8" w:space="0" w:color="00000A"/>
              <w:left w:val="single" w:sz="8" w:space="0" w:color="00000A"/>
            </w:tcBorders>
            <w:shd w:val="clear" w:color="auto" w:fill="auto"/>
            <w:tcMar>
              <w:left w:w="93" w:type="dxa"/>
            </w:tcMar>
          </w:tcPr>
          <w:p w14:paraId="7AEBBF1D" w14:textId="77777777" w:rsidR="00DF2A9A" w:rsidRDefault="0036376D" w:rsidP="009A19E0">
            <w:pPr>
              <w:jc w:val="center"/>
              <w:rPr>
                <w:rFonts w:ascii="Calibri" w:eastAsia="宋体" w:hAnsi="Calibri" w:cs="Times New Roman"/>
                <w:kern w:val="0"/>
                <w:sz w:val="20"/>
                <w:szCs w:val="20"/>
              </w:rPr>
            </w:pPr>
            <w:r>
              <w:rPr>
                <w:rFonts w:ascii="宋体" w:eastAsia="宋体" w:hAnsi="宋体" w:cs="Times New Roman"/>
                <w:kern w:val="0"/>
                <w:sz w:val="20"/>
                <w:szCs w:val="21"/>
              </w:rPr>
              <w:t>序号</w:t>
            </w:r>
          </w:p>
        </w:tc>
        <w:tc>
          <w:tcPr>
            <w:tcW w:w="1134" w:type="dxa"/>
            <w:vMerge w:val="restart"/>
            <w:tcBorders>
              <w:top w:val="single" w:sz="8" w:space="0" w:color="00000A"/>
            </w:tcBorders>
            <w:shd w:val="clear" w:color="auto" w:fill="auto"/>
          </w:tcPr>
          <w:p w14:paraId="410FB19F" w14:textId="77777777" w:rsidR="00DF2A9A" w:rsidRDefault="00DF2A9A">
            <w:pPr>
              <w:jc w:val="center"/>
              <w:rPr>
                <w:rFonts w:ascii="宋体" w:eastAsia="宋体" w:hAnsi="宋体" w:cs="Times New Roman"/>
                <w:kern w:val="0"/>
                <w:sz w:val="20"/>
                <w:szCs w:val="21"/>
              </w:rPr>
            </w:pPr>
          </w:p>
          <w:p w14:paraId="121E04CB" w14:textId="77777777" w:rsidR="00DF2A9A" w:rsidRDefault="0036376D">
            <w:pPr>
              <w:jc w:val="center"/>
              <w:rPr>
                <w:rFonts w:ascii="Calibri" w:eastAsia="宋体" w:hAnsi="Calibri" w:cs="Times New Roman"/>
                <w:kern w:val="0"/>
                <w:sz w:val="20"/>
                <w:szCs w:val="20"/>
              </w:rPr>
            </w:pPr>
            <w:r>
              <w:rPr>
                <w:rFonts w:ascii="宋体" w:eastAsia="宋体" w:hAnsi="宋体" w:cs="Times New Roman"/>
                <w:kern w:val="0"/>
                <w:sz w:val="20"/>
                <w:szCs w:val="21"/>
              </w:rPr>
              <w:t>检查项目</w:t>
            </w:r>
          </w:p>
        </w:tc>
        <w:tc>
          <w:tcPr>
            <w:tcW w:w="6849" w:type="dxa"/>
            <w:gridSpan w:val="5"/>
            <w:tcBorders>
              <w:top w:val="single" w:sz="8" w:space="0" w:color="00000A"/>
              <w:right w:val="single" w:sz="8" w:space="0" w:color="00000A"/>
            </w:tcBorders>
            <w:shd w:val="clear" w:color="auto" w:fill="auto"/>
          </w:tcPr>
          <w:p w14:paraId="24AAA608" w14:textId="77777777" w:rsidR="00DF2A9A" w:rsidRDefault="0036376D">
            <w:pPr>
              <w:jc w:val="center"/>
              <w:rPr>
                <w:rFonts w:ascii="Calibri" w:eastAsia="宋体" w:hAnsi="Calibri" w:cs="Times New Roman"/>
                <w:kern w:val="0"/>
                <w:sz w:val="20"/>
                <w:szCs w:val="20"/>
              </w:rPr>
            </w:pPr>
            <w:r>
              <w:rPr>
                <w:rFonts w:ascii="宋体" w:eastAsia="宋体" w:hAnsi="宋体" w:cs="Times New Roman"/>
                <w:kern w:val="0"/>
                <w:sz w:val="20"/>
                <w:szCs w:val="21"/>
              </w:rPr>
              <w:t>工程部位</w:t>
            </w:r>
          </w:p>
        </w:tc>
      </w:tr>
      <w:tr w:rsidR="00DF2A9A" w14:paraId="56CF76A6" w14:textId="77777777" w:rsidTr="009A19E0">
        <w:tc>
          <w:tcPr>
            <w:tcW w:w="517" w:type="dxa"/>
            <w:vMerge/>
            <w:tcBorders>
              <w:left w:val="single" w:sz="8" w:space="0" w:color="00000A"/>
            </w:tcBorders>
            <w:shd w:val="clear" w:color="auto" w:fill="auto"/>
            <w:tcMar>
              <w:left w:w="93" w:type="dxa"/>
            </w:tcMar>
          </w:tcPr>
          <w:p w14:paraId="22040C30" w14:textId="77777777" w:rsidR="00DF2A9A" w:rsidRDefault="00DF2A9A">
            <w:pPr>
              <w:jc w:val="left"/>
              <w:rPr>
                <w:rFonts w:ascii="宋体" w:eastAsia="宋体" w:hAnsi="宋体" w:cs="Times New Roman"/>
                <w:kern w:val="0"/>
                <w:sz w:val="20"/>
                <w:szCs w:val="21"/>
              </w:rPr>
            </w:pPr>
          </w:p>
        </w:tc>
        <w:tc>
          <w:tcPr>
            <w:tcW w:w="1134" w:type="dxa"/>
            <w:vMerge/>
            <w:shd w:val="clear" w:color="auto" w:fill="auto"/>
          </w:tcPr>
          <w:p w14:paraId="1054469C" w14:textId="77777777" w:rsidR="00DF2A9A" w:rsidRDefault="00DF2A9A">
            <w:pPr>
              <w:jc w:val="left"/>
              <w:rPr>
                <w:rFonts w:ascii="宋体" w:eastAsia="宋体" w:hAnsi="宋体" w:cs="Times New Roman"/>
                <w:kern w:val="0"/>
                <w:sz w:val="20"/>
                <w:szCs w:val="21"/>
              </w:rPr>
            </w:pPr>
          </w:p>
        </w:tc>
        <w:tc>
          <w:tcPr>
            <w:tcW w:w="1602" w:type="dxa"/>
            <w:shd w:val="clear" w:color="auto" w:fill="auto"/>
            <w:vAlign w:val="center"/>
          </w:tcPr>
          <w:p w14:paraId="0C2598DB" w14:textId="77777777" w:rsidR="00DF2A9A" w:rsidRDefault="0036376D">
            <w:pPr>
              <w:jc w:val="center"/>
              <w:rPr>
                <w:rFonts w:ascii="宋体" w:eastAsia="宋体" w:hAnsi="宋体" w:cs="Times New Roman"/>
                <w:kern w:val="0"/>
                <w:sz w:val="20"/>
                <w:szCs w:val="21"/>
              </w:rPr>
            </w:pPr>
            <w:r>
              <w:rPr>
                <w:rFonts w:ascii="宋体" w:eastAsia="宋体" w:hAnsi="宋体" w:cs="Times New Roman"/>
                <w:kern w:val="0"/>
                <w:sz w:val="20"/>
                <w:szCs w:val="21"/>
              </w:rPr>
              <w:t>管道焊口</w:t>
            </w:r>
          </w:p>
          <w:p w14:paraId="1965B64B" w14:textId="77777777" w:rsidR="00DF2A9A" w:rsidRDefault="0036376D">
            <w:pPr>
              <w:jc w:val="center"/>
              <w:rPr>
                <w:rFonts w:ascii="宋体" w:eastAsia="宋体" w:hAnsi="宋体" w:cs="Times New Roman"/>
                <w:kern w:val="0"/>
                <w:sz w:val="20"/>
                <w:szCs w:val="21"/>
              </w:rPr>
            </w:pPr>
            <w:r>
              <w:rPr>
                <w:rFonts w:ascii="宋体" w:eastAsia="宋体" w:hAnsi="宋体" w:cs="Times New Roman"/>
                <w:kern w:val="0"/>
                <w:sz w:val="20"/>
                <w:szCs w:val="21"/>
              </w:rPr>
              <w:t>(核级、</w:t>
            </w:r>
            <w:proofErr w:type="gramStart"/>
            <w:r>
              <w:rPr>
                <w:rFonts w:ascii="宋体" w:eastAsia="宋体" w:hAnsi="宋体" w:cs="Times New Roman"/>
                <w:kern w:val="0"/>
                <w:sz w:val="20"/>
                <w:szCs w:val="21"/>
              </w:rPr>
              <w:t>非核级</w:t>
            </w:r>
            <w:proofErr w:type="gramEnd"/>
            <w:r>
              <w:rPr>
                <w:rFonts w:ascii="宋体" w:eastAsia="宋体" w:hAnsi="宋体" w:cs="Times New Roman"/>
                <w:kern w:val="0"/>
                <w:sz w:val="20"/>
                <w:szCs w:val="21"/>
              </w:rPr>
              <w:t>)</w:t>
            </w:r>
          </w:p>
        </w:tc>
        <w:tc>
          <w:tcPr>
            <w:tcW w:w="1071" w:type="dxa"/>
            <w:shd w:val="clear" w:color="auto" w:fill="auto"/>
            <w:vAlign w:val="center"/>
          </w:tcPr>
          <w:p w14:paraId="6E0F1F94" w14:textId="77777777" w:rsidR="00DF2A9A" w:rsidRDefault="0036376D">
            <w:pPr>
              <w:jc w:val="center"/>
              <w:rPr>
                <w:rFonts w:ascii="宋体" w:eastAsia="宋体" w:hAnsi="宋体" w:cs="Times New Roman"/>
                <w:kern w:val="0"/>
                <w:sz w:val="20"/>
                <w:szCs w:val="21"/>
              </w:rPr>
            </w:pPr>
            <w:r>
              <w:rPr>
                <w:rFonts w:ascii="宋体" w:eastAsia="宋体" w:hAnsi="宋体" w:cs="Times New Roman"/>
                <w:kern w:val="0"/>
                <w:sz w:val="20"/>
                <w:szCs w:val="21"/>
              </w:rPr>
              <w:t>安全壳等</w:t>
            </w:r>
          </w:p>
        </w:tc>
        <w:tc>
          <w:tcPr>
            <w:tcW w:w="1359" w:type="dxa"/>
            <w:shd w:val="clear" w:color="auto" w:fill="auto"/>
            <w:vAlign w:val="center"/>
          </w:tcPr>
          <w:p w14:paraId="553B63C8" w14:textId="77777777" w:rsidR="00DF2A9A" w:rsidRDefault="0036376D">
            <w:pPr>
              <w:jc w:val="center"/>
              <w:rPr>
                <w:rFonts w:ascii="宋体" w:eastAsia="宋体" w:hAnsi="宋体" w:cs="Times New Roman"/>
                <w:kern w:val="0"/>
                <w:sz w:val="20"/>
                <w:szCs w:val="21"/>
              </w:rPr>
            </w:pPr>
            <w:r>
              <w:rPr>
                <w:rFonts w:ascii="宋体" w:eastAsia="宋体" w:hAnsi="宋体" w:cs="Times New Roman"/>
                <w:kern w:val="0"/>
                <w:sz w:val="20"/>
                <w:szCs w:val="21"/>
              </w:rPr>
              <w:t>不锈钢覆面</w:t>
            </w:r>
          </w:p>
        </w:tc>
        <w:tc>
          <w:tcPr>
            <w:tcW w:w="1296" w:type="dxa"/>
            <w:shd w:val="clear" w:color="auto" w:fill="auto"/>
            <w:vAlign w:val="center"/>
          </w:tcPr>
          <w:p w14:paraId="626FC29A" w14:textId="77777777" w:rsidR="00DF2A9A" w:rsidRDefault="0036376D">
            <w:pPr>
              <w:jc w:val="center"/>
              <w:rPr>
                <w:rFonts w:ascii="宋体" w:eastAsia="宋体" w:hAnsi="宋体" w:cs="Times New Roman"/>
                <w:kern w:val="0"/>
                <w:sz w:val="20"/>
                <w:szCs w:val="21"/>
              </w:rPr>
            </w:pPr>
            <w:r>
              <w:rPr>
                <w:rFonts w:ascii="宋体" w:eastAsia="宋体" w:hAnsi="宋体" w:cs="Times New Roman"/>
                <w:kern w:val="0"/>
                <w:sz w:val="20"/>
                <w:szCs w:val="21"/>
              </w:rPr>
              <w:t>堆内构件等</w:t>
            </w:r>
          </w:p>
        </w:tc>
        <w:tc>
          <w:tcPr>
            <w:tcW w:w="1521" w:type="dxa"/>
            <w:tcBorders>
              <w:right w:val="single" w:sz="8" w:space="0" w:color="00000A"/>
            </w:tcBorders>
            <w:shd w:val="clear" w:color="auto" w:fill="auto"/>
            <w:vAlign w:val="center"/>
          </w:tcPr>
          <w:p w14:paraId="74896AB4" w14:textId="77777777" w:rsidR="00DF2A9A" w:rsidRDefault="0036376D">
            <w:pPr>
              <w:jc w:val="center"/>
              <w:rPr>
                <w:rFonts w:ascii="宋体" w:eastAsia="宋体" w:hAnsi="宋体" w:cs="Times New Roman"/>
                <w:kern w:val="0"/>
                <w:sz w:val="20"/>
                <w:szCs w:val="21"/>
              </w:rPr>
            </w:pPr>
            <w:r>
              <w:rPr>
                <w:rFonts w:ascii="宋体" w:eastAsia="宋体" w:hAnsi="宋体" w:cs="Times New Roman"/>
                <w:kern w:val="0"/>
                <w:sz w:val="20"/>
                <w:szCs w:val="21"/>
              </w:rPr>
              <w:t>钢结构（含重要、土建）</w:t>
            </w:r>
          </w:p>
        </w:tc>
      </w:tr>
      <w:tr w:rsidR="00DF2A9A" w14:paraId="006504A8" w14:textId="77777777" w:rsidTr="009A19E0">
        <w:trPr>
          <w:trHeight w:val="334"/>
        </w:trPr>
        <w:tc>
          <w:tcPr>
            <w:tcW w:w="517" w:type="dxa"/>
            <w:tcBorders>
              <w:left w:val="single" w:sz="8" w:space="0" w:color="00000A"/>
            </w:tcBorders>
            <w:shd w:val="clear" w:color="auto" w:fill="auto"/>
            <w:tcMar>
              <w:left w:w="93" w:type="dxa"/>
            </w:tcMar>
          </w:tcPr>
          <w:p w14:paraId="70079080" w14:textId="77777777" w:rsidR="00DF2A9A" w:rsidRDefault="009A19E0" w:rsidP="009A19E0">
            <w:pPr>
              <w:ind w:hanging="134"/>
              <w:jc w:val="center"/>
              <w:rPr>
                <w:rFonts w:ascii="Calibri" w:eastAsia="宋体" w:hAnsi="Calibri" w:cs="Times New Roman"/>
                <w:kern w:val="0"/>
                <w:sz w:val="20"/>
                <w:szCs w:val="20"/>
              </w:rPr>
            </w:pPr>
            <w:r>
              <w:rPr>
                <w:rFonts w:ascii="宋体" w:eastAsia="宋体" w:hAnsi="宋体" w:cs="Times New Roman"/>
                <w:kern w:val="0"/>
                <w:sz w:val="20"/>
                <w:szCs w:val="21"/>
              </w:rPr>
              <w:t xml:space="preserve"> </w:t>
            </w:r>
            <w:r w:rsidR="0036376D">
              <w:rPr>
                <w:rFonts w:ascii="宋体" w:eastAsia="宋体" w:hAnsi="宋体" w:cs="Times New Roman"/>
                <w:kern w:val="0"/>
                <w:sz w:val="20"/>
                <w:szCs w:val="21"/>
              </w:rPr>
              <w:t>1</w:t>
            </w:r>
          </w:p>
        </w:tc>
        <w:tc>
          <w:tcPr>
            <w:tcW w:w="1134" w:type="dxa"/>
            <w:shd w:val="clear" w:color="auto" w:fill="auto"/>
          </w:tcPr>
          <w:p w14:paraId="6D3F624D" w14:textId="77777777" w:rsidR="00DF2A9A" w:rsidRDefault="0036376D">
            <w:pPr>
              <w:ind w:hanging="134"/>
              <w:jc w:val="center"/>
              <w:rPr>
                <w:rFonts w:ascii="Calibri" w:eastAsia="宋体" w:hAnsi="Calibri" w:cs="Times New Roman"/>
                <w:kern w:val="0"/>
                <w:sz w:val="20"/>
                <w:szCs w:val="20"/>
              </w:rPr>
            </w:pPr>
            <w:r>
              <w:rPr>
                <w:rFonts w:ascii="宋体" w:eastAsia="宋体" w:hAnsi="宋体" w:cs="Times New Roman"/>
                <w:kern w:val="0"/>
                <w:sz w:val="20"/>
                <w:szCs w:val="21"/>
              </w:rPr>
              <w:t>性能检测</w:t>
            </w:r>
          </w:p>
        </w:tc>
        <w:tc>
          <w:tcPr>
            <w:tcW w:w="1602" w:type="dxa"/>
            <w:shd w:val="clear" w:color="auto" w:fill="auto"/>
            <w:vAlign w:val="center"/>
          </w:tcPr>
          <w:p w14:paraId="33AB2214" w14:textId="77777777" w:rsidR="00DF2A9A" w:rsidRDefault="00DF2A9A">
            <w:pPr>
              <w:ind w:hanging="134"/>
              <w:jc w:val="center"/>
              <w:rPr>
                <w:rFonts w:ascii="宋体" w:eastAsia="宋体" w:hAnsi="宋体" w:cs="Times New Roman"/>
                <w:kern w:val="0"/>
                <w:sz w:val="20"/>
                <w:szCs w:val="21"/>
              </w:rPr>
            </w:pPr>
          </w:p>
        </w:tc>
        <w:tc>
          <w:tcPr>
            <w:tcW w:w="1071" w:type="dxa"/>
            <w:shd w:val="clear" w:color="auto" w:fill="auto"/>
            <w:vAlign w:val="center"/>
          </w:tcPr>
          <w:p w14:paraId="474727B7" w14:textId="77777777" w:rsidR="00DF2A9A" w:rsidRDefault="00DF2A9A">
            <w:pPr>
              <w:jc w:val="center"/>
              <w:rPr>
                <w:rFonts w:ascii="宋体" w:eastAsia="宋体" w:hAnsi="宋体" w:cs="Times New Roman"/>
                <w:kern w:val="0"/>
                <w:sz w:val="20"/>
                <w:szCs w:val="21"/>
              </w:rPr>
            </w:pPr>
          </w:p>
        </w:tc>
        <w:tc>
          <w:tcPr>
            <w:tcW w:w="1359" w:type="dxa"/>
            <w:shd w:val="clear" w:color="auto" w:fill="auto"/>
            <w:vAlign w:val="center"/>
          </w:tcPr>
          <w:p w14:paraId="0FCB7824" w14:textId="77777777" w:rsidR="00DF2A9A" w:rsidRDefault="00DF2A9A">
            <w:pPr>
              <w:jc w:val="center"/>
              <w:rPr>
                <w:rFonts w:ascii="宋体" w:eastAsia="宋体" w:hAnsi="宋体" w:cs="Times New Roman"/>
                <w:kern w:val="0"/>
                <w:sz w:val="20"/>
                <w:szCs w:val="21"/>
              </w:rPr>
            </w:pPr>
          </w:p>
        </w:tc>
        <w:tc>
          <w:tcPr>
            <w:tcW w:w="1296" w:type="dxa"/>
            <w:shd w:val="clear" w:color="auto" w:fill="auto"/>
            <w:vAlign w:val="center"/>
          </w:tcPr>
          <w:p w14:paraId="0BCCBCB2" w14:textId="77777777" w:rsidR="00DF2A9A" w:rsidRDefault="00DF2A9A">
            <w:pPr>
              <w:jc w:val="center"/>
              <w:rPr>
                <w:rFonts w:ascii="宋体" w:eastAsia="宋体" w:hAnsi="宋体" w:cs="Times New Roman"/>
                <w:kern w:val="0"/>
                <w:sz w:val="20"/>
                <w:szCs w:val="21"/>
              </w:rPr>
            </w:pPr>
          </w:p>
        </w:tc>
        <w:tc>
          <w:tcPr>
            <w:tcW w:w="1521" w:type="dxa"/>
            <w:tcBorders>
              <w:right w:val="single" w:sz="8" w:space="0" w:color="00000A"/>
            </w:tcBorders>
            <w:shd w:val="clear" w:color="auto" w:fill="auto"/>
            <w:vAlign w:val="center"/>
          </w:tcPr>
          <w:p w14:paraId="486FB44F" w14:textId="77777777" w:rsidR="00DF2A9A" w:rsidRDefault="00DF2A9A">
            <w:pPr>
              <w:jc w:val="center"/>
              <w:rPr>
                <w:rFonts w:ascii="宋体" w:eastAsia="宋体" w:hAnsi="宋体" w:cs="Times New Roman"/>
                <w:kern w:val="0"/>
                <w:sz w:val="20"/>
                <w:szCs w:val="21"/>
              </w:rPr>
            </w:pPr>
          </w:p>
        </w:tc>
      </w:tr>
      <w:tr w:rsidR="00DF2A9A" w14:paraId="73FB504F" w14:textId="77777777" w:rsidTr="009A19E0">
        <w:tc>
          <w:tcPr>
            <w:tcW w:w="517" w:type="dxa"/>
            <w:tcBorders>
              <w:left w:val="single" w:sz="8" w:space="0" w:color="00000A"/>
            </w:tcBorders>
            <w:shd w:val="clear" w:color="auto" w:fill="auto"/>
            <w:tcMar>
              <w:left w:w="93" w:type="dxa"/>
            </w:tcMar>
          </w:tcPr>
          <w:p w14:paraId="3E705F39" w14:textId="77777777" w:rsidR="00DF2A9A" w:rsidRDefault="009A19E0" w:rsidP="009A19E0">
            <w:pPr>
              <w:ind w:hanging="134"/>
              <w:jc w:val="center"/>
              <w:rPr>
                <w:rFonts w:ascii="Calibri" w:eastAsia="宋体" w:hAnsi="Calibri" w:cs="Times New Roman"/>
                <w:kern w:val="0"/>
                <w:sz w:val="20"/>
                <w:szCs w:val="20"/>
              </w:rPr>
            </w:pPr>
            <w:r>
              <w:rPr>
                <w:rFonts w:ascii="宋体" w:eastAsia="宋体" w:hAnsi="宋体" w:cs="Times New Roman"/>
                <w:kern w:val="0"/>
                <w:sz w:val="20"/>
                <w:szCs w:val="21"/>
              </w:rPr>
              <w:t xml:space="preserve"> </w:t>
            </w:r>
            <w:r w:rsidR="0036376D">
              <w:rPr>
                <w:rFonts w:ascii="宋体" w:eastAsia="宋体" w:hAnsi="宋体" w:cs="Times New Roman"/>
                <w:kern w:val="0"/>
                <w:sz w:val="20"/>
                <w:szCs w:val="21"/>
              </w:rPr>
              <w:t>2</w:t>
            </w:r>
          </w:p>
        </w:tc>
        <w:tc>
          <w:tcPr>
            <w:tcW w:w="1134" w:type="dxa"/>
            <w:shd w:val="clear" w:color="auto" w:fill="auto"/>
          </w:tcPr>
          <w:p w14:paraId="7801DE67" w14:textId="77777777" w:rsidR="00DF2A9A" w:rsidRDefault="0036376D">
            <w:pPr>
              <w:jc w:val="left"/>
              <w:rPr>
                <w:rFonts w:ascii="Calibri" w:eastAsia="宋体" w:hAnsi="Calibri" w:cs="Times New Roman"/>
                <w:kern w:val="0"/>
                <w:sz w:val="20"/>
                <w:szCs w:val="20"/>
              </w:rPr>
            </w:pPr>
            <w:r>
              <w:rPr>
                <w:rFonts w:ascii="宋体" w:eastAsia="宋体" w:hAnsi="宋体" w:cs="Times New Roman"/>
                <w:kern w:val="0"/>
                <w:sz w:val="20"/>
                <w:szCs w:val="21"/>
              </w:rPr>
              <w:t>允许偏差</w:t>
            </w:r>
          </w:p>
        </w:tc>
        <w:tc>
          <w:tcPr>
            <w:tcW w:w="1602" w:type="dxa"/>
            <w:shd w:val="clear" w:color="auto" w:fill="auto"/>
          </w:tcPr>
          <w:p w14:paraId="7ABE15B1" w14:textId="77777777" w:rsidR="00DF2A9A" w:rsidRDefault="00DF2A9A">
            <w:pPr>
              <w:jc w:val="left"/>
              <w:rPr>
                <w:rFonts w:ascii="宋体" w:eastAsia="宋体" w:hAnsi="宋体" w:cs="Times New Roman"/>
                <w:kern w:val="0"/>
                <w:sz w:val="20"/>
                <w:szCs w:val="21"/>
              </w:rPr>
            </w:pPr>
          </w:p>
        </w:tc>
        <w:tc>
          <w:tcPr>
            <w:tcW w:w="1071" w:type="dxa"/>
            <w:shd w:val="clear" w:color="auto" w:fill="auto"/>
          </w:tcPr>
          <w:p w14:paraId="6953264D" w14:textId="77777777" w:rsidR="00DF2A9A" w:rsidRDefault="00DF2A9A">
            <w:pPr>
              <w:jc w:val="left"/>
              <w:rPr>
                <w:rFonts w:ascii="宋体" w:eastAsia="宋体" w:hAnsi="宋体" w:cs="Times New Roman"/>
                <w:kern w:val="0"/>
                <w:sz w:val="20"/>
                <w:szCs w:val="21"/>
              </w:rPr>
            </w:pPr>
          </w:p>
        </w:tc>
        <w:tc>
          <w:tcPr>
            <w:tcW w:w="1359" w:type="dxa"/>
            <w:shd w:val="clear" w:color="auto" w:fill="auto"/>
          </w:tcPr>
          <w:p w14:paraId="35F153AE" w14:textId="77777777" w:rsidR="00DF2A9A" w:rsidRDefault="00DF2A9A">
            <w:pPr>
              <w:jc w:val="left"/>
              <w:rPr>
                <w:rFonts w:ascii="宋体" w:eastAsia="宋体" w:hAnsi="宋体" w:cs="Times New Roman"/>
                <w:kern w:val="0"/>
                <w:sz w:val="20"/>
                <w:szCs w:val="21"/>
              </w:rPr>
            </w:pPr>
          </w:p>
        </w:tc>
        <w:tc>
          <w:tcPr>
            <w:tcW w:w="1296" w:type="dxa"/>
            <w:shd w:val="clear" w:color="auto" w:fill="auto"/>
          </w:tcPr>
          <w:p w14:paraId="06240FC8" w14:textId="77777777" w:rsidR="00DF2A9A" w:rsidRDefault="00DF2A9A">
            <w:pPr>
              <w:jc w:val="left"/>
              <w:rPr>
                <w:rFonts w:ascii="宋体" w:eastAsia="宋体" w:hAnsi="宋体" w:cs="Times New Roman"/>
                <w:kern w:val="0"/>
                <w:sz w:val="20"/>
                <w:szCs w:val="21"/>
              </w:rPr>
            </w:pPr>
          </w:p>
        </w:tc>
        <w:tc>
          <w:tcPr>
            <w:tcW w:w="1521" w:type="dxa"/>
            <w:tcBorders>
              <w:right w:val="single" w:sz="8" w:space="0" w:color="00000A"/>
            </w:tcBorders>
            <w:shd w:val="clear" w:color="auto" w:fill="auto"/>
          </w:tcPr>
          <w:p w14:paraId="307E2FC4" w14:textId="77777777" w:rsidR="00DF2A9A" w:rsidRDefault="00DF2A9A">
            <w:pPr>
              <w:jc w:val="left"/>
              <w:rPr>
                <w:rFonts w:ascii="宋体" w:eastAsia="宋体" w:hAnsi="宋体" w:cs="Times New Roman"/>
                <w:kern w:val="0"/>
                <w:sz w:val="20"/>
                <w:szCs w:val="21"/>
              </w:rPr>
            </w:pPr>
          </w:p>
        </w:tc>
      </w:tr>
      <w:tr w:rsidR="00DF2A9A" w14:paraId="211778B7" w14:textId="77777777" w:rsidTr="009A19E0">
        <w:tc>
          <w:tcPr>
            <w:tcW w:w="517" w:type="dxa"/>
            <w:tcBorders>
              <w:left w:val="single" w:sz="8" w:space="0" w:color="00000A"/>
            </w:tcBorders>
            <w:shd w:val="clear" w:color="auto" w:fill="auto"/>
            <w:tcMar>
              <w:left w:w="93" w:type="dxa"/>
            </w:tcMar>
          </w:tcPr>
          <w:p w14:paraId="0B44EC4D" w14:textId="77777777" w:rsidR="00DF2A9A" w:rsidRDefault="009A19E0" w:rsidP="009A19E0">
            <w:pPr>
              <w:ind w:hanging="134"/>
              <w:jc w:val="center"/>
              <w:rPr>
                <w:rFonts w:ascii="Calibri" w:eastAsia="宋体" w:hAnsi="Calibri" w:cs="Times New Roman"/>
                <w:kern w:val="0"/>
                <w:sz w:val="20"/>
                <w:szCs w:val="20"/>
              </w:rPr>
            </w:pPr>
            <w:r>
              <w:rPr>
                <w:rFonts w:ascii="宋体" w:eastAsia="宋体" w:hAnsi="宋体" w:cs="Times New Roman"/>
                <w:kern w:val="0"/>
                <w:sz w:val="20"/>
                <w:szCs w:val="21"/>
              </w:rPr>
              <w:t xml:space="preserve"> </w:t>
            </w:r>
            <w:r w:rsidR="0036376D">
              <w:rPr>
                <w:rFonts w:ascii="宋体" w:eastAsia="宋体" w:hAnsi="宋体" w:cs="Times New Roman"/>
                <w:kern w:val="0"/>
                <w:sz w:val="20"/>
                <w:szCs w:val="21"/>
              </w:rPr>
              <w:t>3</w:t>
            </w:r>
          </w:p>
        </w:tc>
        <w:tc>
          <w:tcPr>
            <w:tcW w:w="1134" w:type="dxa"/>
            <w:shd w:val="clear" w:color="auto" w:fill="auto"/>
          </w:tcPr>
          <w:p w14:paraId="6E29F45A" w14:textId="77777777" w:rsidR="00DF2A9A" w:rsidRDefault="0036376D">
            <w:pPr>
              <w:jc w:val="left"/>
              <w:rPr>
                <w:rFonts w:ascii="Calibri" w:eastAsia="宋体" w:hAnsi="Calibri" w:cs="Times New Roman"/>
                <w:kern w:val="0"/>
                <w:sz w:val="20"/>
                <w:szCs w:val="20"/>
              </w:rPr>
            </w:pPr>
            <w:r>
              <w:rPr>
                <w:rFonts w:ascii="宋体" w:eastAsia="宋体" w:hAnsi="宋体" w:cs="Times New Roman"/>
                <w:kern w:val="0"/>
                <w:sz w:val="20"/>
                <w:szCs w:val="21"/>
              </w:rPr>
              <w:t>质量记录</w:t>
            </w:r>
          </w:p>
        </w:tc>
        <w:tc>
          <w:tcPr>
            <w:tcW w:w="1602" w:type="dxa"/>
            <w:shd w:val="clear" w:color="auto" w:fill="auto"/>
          </w:tcPr>
          <w:p w14:paraId="5A900B3E" w14:textId="77777777" w:rsidR="00DF2A9A" w:rsidRDefault="00DF2A9A">
            <w:pPr>
              <w:jc w:val="left"/>
              <w:rPr>
                <w:rFonts w:ascii="宋体" w:eastAsia="宋体" w:hAnsi="宋体" w:cs="Times New Roman"/>
                <w:kern w:val="0"/>
                <w:sz w:val="20"/>
                <w:szCs w:val="21"/>
              </w:rPr>
            </w:pPr>
          </w:p>
        </w:tc>
        <w:tc>
          <w:tcPr>
            <w:tcW w:w="1071" w:type="dxa"/>
            <w:shd w:val="clear" w:color="auto" w:fill="auto"/>
          </w:tcPr>
          <w:p w14:paraId="630C2EC0" w14:textId="77777777" w:rsidR="00DF2A9A" w:rsidRDefault="00DF2A9A">
            <w:pPr>
              <w:jc w:val="left"/>
              <w:rPr>
                <w:rFonts w:ascii="宋体" w:eastAsia="宋体" w:hAnsi="宋体" w:cs="Times New Roman"/>
                <w:kern w:val="0"/>
                <w:sz w:val="20"/>
                <w:szCs w:val="21"/>
              </w:rPr>
            </w:pPr>
          </w:p>
        </w:tc>
        <w:tc>
          <w:tcPr>
            <w:tcW w:w="1359" w:type="dxa"/>
            <w:shd w:val="clear" w:color="auto" w:fill="auto"/>
          </w:tcPr>
          <w:p w14:paraId="656A64CC" w14:textId="77777777" w:rsidR="00DF2A9A" w:rsidRDefault="00DF2A9A">
            <w:pPr>
              <w:jc w:val="left"/>
              <w:rPr>
                <w:rFonts w:ascii="宋体" w:eastAsia="宋体" w:hAnsi="宋体" w:cs="Times New Roman"/>
                <w:kern w:val="0"/>
                <w:sz w:val="20"/>
                <w:szCs w:val="21"/>
              </w:rPr>
            </w:pPr>
          </w:p>
        </w:tc>
        <w:tc>
          <w:tcPr>
            <w:tcW w:w="1296" w:type="dxa"/>
            <w:shd w:val="clear" w:color="auto" w:fill="auto"/>
          </w:tcPr>
          <w:p w14:paraId="3DA9D946" w14:textId="77777777" w:rsidR="00DF2A9A" w:rsidRDefault="00DF2A9A">
            <w:pPr>
              <w:jc w:val="left"/>
              <w:rPr>
                <w:rFonts w:ascii="宋体" w:eastAsia="宋体" w:hAnsi="宋体" w:cs="Times New Roman"/>
                <w:kern w:val="0"/>
                <w:sz w:val="20"/>
                <w:szCs w:val="21"/>
              </w:rPr>
            </w:pPr>
          </w:p>
        </w:tc>
        <w:tc>
          <w:tcPr>
            <w:tcW w:w="1521" w:type="dxa"/>
            <w:tcBorders>
              <w:right w:val="single" w:sz="8" w:space="0" w:color="00000A"/>
            </w:tcBorders>
            <w:shd w:val="clear" w:color="auto" w:fill="auto"/>
          </w:tcPr>
          <w:p w14:paraId="3801333D" w14:textId="77777777" w:rsidR="00DF2A9A" w:rsidRDefault="00DF2A9A">
            <w:pPr>
              <w:jc w:val="left"/>
              <w:rPr>
                <w:rFonts w:ascii="宋体" w:eastAsia="宋体" w:hAnsi="宋体" w:cs="Times New Roman"/>
                <w:kern w:val="0"/>
                <w:sz w:val="20"/>
                <w:szCs w:val="21"/>
              </w:rPr>
            </w:pPr>
          </w:p>
        </w:tc>
      </w:tr>
      <w:tr w:rsidR="00DF2A9A" w14:paraId="1417065D" w14:textId="77777777" w:rsidTr="009A19E0">
        <w:tc>
          <w:tcPr>
            <w:tcW w:w="517" w:type="dxa"/>
            <w:tcBorders>
              <w:left w:val="single" w:sz="8" w:space="0" w:color="00000A"/>
            </w:tcBorders>
            <w:shd w:val="clear" w:color="auto" w:fill="auto"/>
            <w:tcMar>
              <w:left w:w="93" w:type="dxa"/>
            </w:tcMar>
          </w:tcPr>
          <w:p w14:paraId="1C7EB7E2" w14:textId="77777777" w:rsidR="00DF2A9A" w:rsidRDefault="0036376D" w:rsidP="009A19E0">
            <w:pPr>
              <w:ind w:firstLineChars="50" w:firstLine="100"/>
              <w:rPr>
                <w:rFonts w:ascii="Calibri" w:eastAsia="宋体" w:hAnsi="Calibri" w:cs="Times New Roman"/>
                <w:kern w:val="0"/>
                <w:sz w:val="20"/>
                <w:szCs w:val="20"/>
              </w:rPr>
            </w:pPr>
            <w:r>
              <w:rPr>
                <w:rFonts w:ascii="宋体" w:eastAsia="宋体" w:hAnsi="宋体" w:cs="Times New Roman"/>
                <w:kern w:val="0"/>
                <w:sz w:val="20"/>
                <w:szCs w:val="21"/>
              </w:rPr>
              <w:t>4</w:t>
            </w:r>
          </w:p>
        </w:tc>
        <w:tc>
          <w:tcPr>
            <w:tcW w:w="1134" w:type="dxa"/>
            <w:shd w:val="clear" w:color="auto" w:fill="auto"/>
          </w:tcPr>
          <w:p w14:paraId="446123CE" w14:textId="77777777" w:rsidR="00DF2A9A" w:rsidRDefault="0036376D">
            <w:pPr>
              <w:jc w:val="left"/>
              <w:rPr>
                <w:rFonts w:ascii="Calibri" w:eastAsia="宋体" w:hAnsi="Calibri" w:cs="Times New Roman"/>
                <w:kern w:val="0"/>
                <w:sz w:val="20"/>
                <w:szCs w:val="20"/>
              </w:rPr>
            </w:pPr>
            <w:r>
              <w:rPr>
                <w:rFonts w:ascii="宋体" w:eastAsia="宋体" w:hAnsi="宋体" w:cs="Times New Roman"/>
                <w:kern w:val="0"/>
                <w:sz w:val="20"/>
                <w:szCs w:val="21"/>
              </w:rPr>
              <w:t>观感质量</w:t>
            </w:r>
          </w:p>
        </w:tc>
        <w:tc>
          <w:tcPr>
            <w:tcW w:w="1602" w:type="dxa"/>
            <w:shd w:val="clear" w:color="auto" w:fill="auto"/>
          </w:tcPr>
          <w:p w14:paraId="5DA77358" w14:textId="77777777" w:rsidR="00DF2A9A" w:rsidRDefault="00DF2A9A">
            <w:pPr>
              <w:jc w:val="left"/>
              <w:rPr>
                <w:rFonts w:ascii="宋体" w:eastAsia="宋体" w:hAnsi="宋体" w:cs="Times New Roman"/>
                <w:kern w:val="0"/>
                <w:sz w:val="20"/>
                <w:szCs w:val="21"/>
              </w:rPr>
            </w:pPr>
          </w:p>
        </w:tc>
        <w:tc>
          <w:tcPr>
            <w:tcW w:w="1071" w:type="dxa"/>
            <w:shd w:val="clear" w:color="auto" w:fill="auto"/>
          </w:tcPr>
          <w:p w14:paraId="7C00EB2E" w14:textId="77777777" w:rsidR="00DF2A9A" w:rsidRDefault="00DF2A9A">
            <w:pPr>
              <w:jc w:val="left"/>
              <w:rPr>
                <w:rFonts w:ascii="宋体" w:eastAsia="宋体" w:hAnsi="宋体" w:cs="Times New Roman"/>
                <w:kern w:val="0"/>
                <w:sz w:val="20"/>
                <w:szCs w:val="21"/>
              </w:rPr>
            </w:pPr>
          </w:p>
        </w:tc>
        <w:tc>
          <w:tcPr>
            <w:tcW w:w="1359" w:type="dxa"/>
            <w:shd w:val="clear" w:color="auto" w:fill="auto"/>
          </w:tcPr>
          <w:p w14:paraId="4A4B3959" w14:textId="77777777" w:rsidR="00DF2A9A" w:rsidRDefault="00DF2A9A">
            <w:pPr>
              <w:jc w:val="left"/>
              <w:rPr>
                <w:rFonts w:ascii="宋体" w:eastAsia="宋体" w:hAnsi="宋体" w:cs="Times New Roman"/>
                <w:kern w:val="0"/>
                <w:sz w:val="20"/>
                <w:szCs w:val="21"/>
              </w:rPr>
            </w:pPr>
          </w:p>
        </w:tc>
        <w:tc>
          <w:tcPr>
            <w:tcW w:w="1296" w:type="dxa"/>
            <w:shd w:val="clear" w:color="auto" w:fill="auto"/>
          </w:tcPr>
          <w:p w14:paraId="42E3EC11" w14:textId="77777777" w:rsidR="00DF2A9A" w:rsidRDefault="00DF2A9A">
            <w:pPr>
              <w:jc w:val="left"/>
              <w:rPr>
                <w:rFonts w:ascii="宋体" w:eastAsia="宋体" w:hAnsi="宋体" w:cs="Times New Roman"/>
                <w:kern w:val="0"/>
                <w:sz w:val="20"/>
                <w:szCs w:val="21"/>
              </w:rPr>
            </w:pPr>
          </w:p>
        </w:tc>
        <w:tc>
          <w:tcPr>
            <w:tcW w:w="1521" w:type="dxa"/>
            <w:tcBorders>
              <w:right w:val="single" w:sz="8" w:space="0" w:color="00000A"/>
            </w:tcBorders>
            <w:shd w:val="clear" w:color="auto" w:fill="auto"/>
          </w:tcPr>
          <w:p w14:paraId="3CE40EC2" w14:textId="77777777" w:rsidR="00DF2A9A" w:rsidRDefault="00DF2A9A">
            <w:pPr>
              <w:jc w:val="left"/>
              <w:rPr>
                <w:rFonts w:ascii="宋体" w:eastAsia="宋体" w:hAnsi="宋体" w:cs="Times New Roman"/>
                <w:kern w:val="0"/>
                <w:sz w:val="20"/>
                <w:szCs w:val="21"/>
              </w:rPr>
            </w:pPr>
          </w:p>
        </w:tc>
      </w:tr>
      <w:tr w:rsidR="00DF2A9A" w14:paraId="1058D6E7" w14:textId="77777777" w:rsidTr="00E72F58">
        <w:tc>
          <w:tcPr>
            <w:tcW w:w="1651" w:type="dxa"/>
            <w:gridSpan w:val="2"/>
            <w:tcBorders>
              <w:left w:val="single" w:sz="8" w:space="0" w:color="00000A"/>
            </w:tcBorders>
            <w:shd w:val="clear" w:color="auto" w:fill="auto"/>
            <w:tcMar>
              <w:left w:w="93" w:type="dxa"/>
            </w:tcMar>
            <w:vAlign w:val="center"/>
          </w:tcPr>
          <w:p w14:paraId="525BE81D" w14:textId="77777777" w:rsidR="00DF2A9A" w:rsidRDefault="0036376D" w:rsidP="00E72F58">
            <w:pPr>
              <w:jc w:val="center"/>
              <w:rPr>
                <w:rFonts w:ascii="Calibri" w:eastAsia="宋体" w:hAnsi="Calibri" w:cs="Times New Roman"/>
                <w:kern w:val="0"/>
                <w:sz w:val="20"/>
                <w:szCs w:val="20"/>
              </w:rPr>
            </w:pPr>
            <w:r>
              <w:rPr>
                <w:rFonts w:ascii="宋体" w:eastAsia="宋体" w:hAnsi="宋体" w:cs="Times New Roman"/>
                <w:kern w:val="0"/>
                <w:sz w:val="20"/>
                <w:szCs w:val="21"/>
              </w:rPr>
              <w:t>合计</w:t>
            </w:r>
          </w:p>
        </w:tc>
        <w:tc>
          <w:tcPr>
            <w:tcW w:w="1602" w:type="dxa"/>
            <w:shd w:val="clear" w:color="auto" w:fill="auto"/>
          </w:tcPr>
          <w:p w14:paraId="2AE48192" w14:textId="77777777" w:rsidR="00DF2A9A" w:rsidRDefault="00DF2A9A">
            <w:pPr>
              <w:jc w:val="left"/>
              <w:rPr>
                <w:rFonts w:ascii="宋体" w:eastAsia="宋体" w:hAnsi="宋体" w:cs="Times New Roman"/>
                <w:kern w:val="0"/>
                <w:sz w:val="20"/>
                <w:szCs w:val="21"/>
              </w:rPr>
            </w:pPr>
          </w:p>
        </w:tc>
        <w:tc>
          <w:tcPr>
            <w:tcW w:w="1071" w:type="dxa"/>
            <w:shd w:val="clear" w:color="auto" w:fill="auto"/>
          </w:tcPr>
          <w:p w14:paraId="1B4B7A22" w14:textId="77777777" w:rsidR="00DF2A9A" w:rsidRDefault="00DF2A9A">
            <w:pPr>
              <w:jc w:val="left"/>
              <w:rPr>
                <w:rFonts w:ascii="宋体" w:eastAsia="宋体" w:hAnsi="宋体" w:cs="Times New Roman"/>
                <w:kern w:val="0"/>
                <w:sz w:val="20"/>
                <w:szCs w:val="21"/>
              </w:rPr>
            </w:pPr>
          </w:p>
        </w:tc>
        <w:tc>
          <w:tcPr>
            <w:tcW w:w="1359" w:type="dxa"/>
            <w:shd w:val="clear" w:color="auto" w:fill="auto"/>
          </w:tcPr>
          <w:p w14:paraId="399937C1" w14:textId="77777777" w:rsidR="00DF2A9A" w:rsidRDefault="00DF2A9A">
            <w:pPr>
              <w:jc w:val="left"/>
              <w:rPr>
                <w:rFonts w:ascii="宋体" w:eastAsia="宋体" w:hAnsi="宋体" w:cs="Times New Roman"/>
                <w:kern w:val="0"/>
                <w:sz w:val="20"/>
                <w:szCs w:val="21"/>
              </w:rPr>
            </w:pPr>
          </w:p>
        </w:tc>
        <w:tc>
          <w:tcPr>
            <w:tcW w:w="1296" w:type="dxa"/>
            <w:shd w:val="clear" w:color="auto" w:fill="auto"/>
          </w:tcPr>
          <w:p w14:paraId="45FCB2F1" w14:textId="77777777" w:rsidR="00DF2A9A" w:rsidRDefault="00DF2A9A">
            <w:pPr>
              <w:jc w:val="left"/>
              <w:rPr>
                <w:rFonts w:ascii="宋体" w:eastAsia="宋体" w:hAnsi="宋体" w:cs="Times New Roman"/>
                <w:kern w:val="0"/>
                <w:sz w:val="20"/>
                <w:szCs w:val="21"/>
              </w:rPr>
            </w:pPr>
          </w:p>
        </w:tc>
        <w:tc>
          <w:tcPr>
            <w:tcW w:w="1521" w:type="dxa"/>
            <w:tcBorders>
              <w:right w:val="single" w:sz="8" w:space="0" w:color="00000A"/>
            </w:tcBorders>
            <w:shd w:val="clear" w:color="auto" w:fill="auto"/>
          </w:tcPr>
          <w:p w14:paraId="0A699A80" w14:textId="77777777" w:rsidR="00DF2A9A" w:rsidRDefault="00DF2A9A">
            <w:pPr>
              <w:jc w:val="left"/>
              <w:rPr>
                <w:rFonts w:ascii="宋体" w:eastAsia="宋体" w:hAnsi="宋体" w:cs="Times New Roman"/>
                <w:kern w:val="0"/>
                <w:sz w:val="20"/>
                <w:szCs w:val="21"/>
              </w:rPr>
            </w:pPr>
          </w:p>
        </w:tc>
      </w:tr>
      <w:tr w:rsidR="00DF2A9A" w14:paraId="6D93E2B2" w14:textId="77777777" w:rsidTr="00E72F58">
        <w:tc>
          <w:tcPr>
            <w:tcW w:w="1651" w:type="dxa"/>
            <w:gridSpan w:val="2"/>
            <w:tcBorders>
              <w:left w:val="single" w:sz="8" w:space="0" w:color="00000A"/>
            </w:tcBorders>
            <w:shd w:val="clear" w:color="auto" w:fill="auto"/>
            <w:tcMar>
              <w:left w:w="93" w:type="dxa"/>
            </w:tcMar>
            <w:vAlign w:val="center"/>
          </w:tcPr>
          <w:p w14:paraId="3B390A73" w14:textId="77777777" w:rsidR="00DF2A9A" w:rsidRDefault="0036376D" w:rsidP="00E72F58">
            <w:pPr>
              <w:jc w:val="center"/>
              <w:rPr>
                <w:rFonts w:ascii="Calibri" w:eastAsia="宋体" w:hAnsi="Calibri" w:cs="Times New Roman"/>
                <w:kern w:val="0"/>
                <w:sz w:val="20"/>
                <w:szCs w:val="20"/>
              </w:rPr>
            </w:pPr>
            <w:r>
              <w:rPr>
                <w:rFonts w:ascii="宋体" w:eastAsia="宋体" w:hAnsi="宋体" w:cs="Times New Roman"/>
                <w:kern w:val="0"/>
                <w:sz w:val="20"/>
                <w:szCs w:val="21"/>
              </w:rPr>
              <w:t>权重</w:t>
            </w:r>
            <w:r>
              <w:rPr>
                <w:rFonts w:ascii="宋体" w:eastAsia="宋体" w:hAnsi="宋体" w:cs="宋体"/>
                <w:color w:val="000000"/>
                <w:kern w:val="0"/>
                <w:sz w:val="20"/>
                <w:szCs w:val="21"/>
              </w:rPr>
              <w:t>（%）</w:t>
            </w:r>
          </w:p>
        </w:tc>
        <w:tc>
          <w:tcPr>
            <w:tcW w:w="1602" w:type="dxa"/>
            <w:shd w:val="clear" w:color="auto" w:fill="auto"/>
            <w:vAlign w:val="center"/>
          </w:tcPr>
          <w:p w14:paraId="1652AFE7" w14:textId="77777777" w:rsidR="00DF2A9A" w:rsidRDefault="0036376D" w:rsidP="00E72F58">
            <w:pPr>
              <w:jc w:val="center"/>
              <w:rPr>
                <w:rFonts w:ascii="Calibri" w:eastAsia="宋体" w:hAnsi="Calibri" w:cs="Times New Roman"/>
                <w:kern w:val="0"/>
                <w:sz w:val="20"/>
                <w:szCs w:val="20"/>
              </w:rPr>
            </w:pPr>
            <w:r>
              <w:rPr>
                <w:rFonts w:ascii="宋体" w:eastAsia="宋体" w:hAnsi="宋体" w:cs="Times New Roman"/>
                <w:kern w:val="0"/>
                <w:sz w:val="20"/>
                <w:szCs w:val="21"/>
              </w:rPr>
              <w:t>40</w:t>
            </w:r>
          </w:p>
        </w:tc>
        <w:tc>
          <w:tcPr>
            <w:tcW w:w="1071" w:type="dxa"/>
            <w:shd w:val="clear" w:color="auto" w:fill="auto"/>
            <w:vAlign w:val="center"/>
          </w:tcPr>
          <w:p w14:paraId="7D32E763" w14:textId="77777777" w:rsidR="00DF2A9A" w:rsidRDefault="0036376D" w:rsidP="00E72F58">
            <w:pPr>
              <w:jc w:val="center"/>
              <w:rPr>
                <w:rFonts w:ascii="Calibri" w:eastAsia="宋体" w:hAnsi="Calibri" w:cs="Times New Roman"/>
                <w:kern w:val="0"/>
                <w:sz w:val="20"/>
                <w:szCs w:val="20"/>
              </w:rPr>
            </w:pPr>
            <w:r>
              <w:rPr>
                <w:rFonts w:ascii="宋体" w:eastAsia="宋体" w:hAnsi="宋体" w:cs="Times New Roman"/>
                <w:kern w:val="0"/>
                <w:sz w:val="20"/>
                <w:szCs w:val="21"/>
              </w:rPr>
              <w:t>10</w:t>
            </w:r>
          </w:p>
        </w:tc>
        <w:tc>
          <w:tcPr>
            <w:tcW w:w="1359" w:type="dxa"/>
            <w:shd w:val="clear" w:color="auto" w:fill="auto"/>
            <w:vAlign w:val="center"/>
          </w:tcPr>
          <w:p w14:paraId="24E3C331" w14:textId="77777777" w:rsidR="00DF2A9A" w:rsidRDefault="0036376D" w:rsidP="00E72F58">
            <w:pPr>
              <w:jc w:val="center"/>
              <w:rPr>
                <w:rFonts w:ascii="Calibri" w:eastAsia="宋体" w:hAnsi="Calibri" w:cs="Times New Roman"/>
                <w:kern w:val="0"/>
                <w:sz w:val="20"/>
                <w:szCs w:val="20"/>
              </w:rPr>
            </w:pPr>
            <w:r>
              <w:rPr>
                <w:rFonts w:ascii="宋体" w:eastAsia="宋体" w:hAnsi="宋体" w:cs="Times New Roman"/>
                <w:kern w:val="0"/>
                <w:sz w:val="20"/>
                <w:szCs w:val="21"/>
              </w:rPr>
              <w:t>10</w:t>
            </w:r>
          </w:p>
        </w:tc>
        <w:tc>
          <w:tcPr>
            <w:tcW w:w="1296" w:type="dxa"/>
            <w:shd w:val="clear" w:color="auto" w:fill="auto"/>
            <w:vAlign w:val="center"/>
          </w:tcPr>
          <w:p w14:paraId="50C3FCF3" w14:textId="77777777" w:rsidR="00DF2A9A" w:rsidRDefault="0036376D" w:rsidP="00E72F58">
            <w:pPr>
              <w:jc w:val="center"/>
              <w:rPr>
                <w:rFonts w:ascii="Calibri" w:eastAsia="宋体" w:hAnsi="Calibri" w:cs="Times New Roman"/>
                <w:kern w:val="0"/>
                <w:sz w:val="20"/>
                <w:szCs w:val="20"/>
              </w:rPr>
            </w:pPr>
            <w:r>
              <w:rPr>
                <w:rFonts w:ascii="宋体" w:eastAsia="宋体" w:hAnsi="宋体" w:cs="Times New Roman"/>
                <w:kern w:val="0"/>
                <w:sz w:val="20"/>
                <w:szCs w:val="21"/>
              </w:rPr>
              <w:t>30</w:t>
            </w:r>
          </w:p>
        </w:tc>
        <w:tc>
          <w:tcPr>
            <w:tcW w:w="1521" w:type="dxa"/>
            <w:tcBorders>
              <w:right w:val="single" w:sz="8" w:space="0" w:color="00000A"/>
            </w:tcBorders>
            <w:shd w:val="clear" w:color="auto" w:fill="auto"/>
            <w:vAlign w:val="center"/>
          </w:tcPr>
          <w:p w14:paraId="09CBE16E" w14:textId="77777777" w:rsidR="00DF2A9A" w:rsidRDefault="0036376D" w:rsidP="00E72F58">
            <w:pPr>
              <w:jc w:val="center"/>
              <w:rPr>
                <w:rFonts w:ascii="Calibri" w:eastAsia="宋体" w:hAnsi="Calibri" w:cs="Times New Roman"/>
                <w:kern w:val="0"/>
                <w:sz w:val="20"/>
                <w:szCs w:val="20"/>
              </w:rPr>
            </w:pPr>
            <w:r>
              <w:rPr>
                <w:rFonts w:ascii="宋体" w:eastAsia="宋体" w:hAnsi="宋体" w:cs="Times New Roman"/>
                <w:kern w:val="0"/>
                <w:sz w:val="20"/>
                <w:szCs w:val="21"/>
              </w:rPr>
              <w:t>10</w:t>
            </w:r>
          </w:p>
        </w:tc>
      </w:tr>
      <w:tr w:rsidR="00DF2A9A" w14:paraId="7559D37B" w14:textId="77777777" w:rsidTr="00E72F58">
        <w:tc>
          <w:tcPr>
            <w:tcW w:w="1651" w:type="dxa"/>
            <w:gridSpan w:val="2"/>
            <w:tcBorders>
              <w:left w:val="single" w:sz="8" w:space="0" w:color="00000A"/>
            </w:tcBorders>
            <w:shd w:val="clear" w:color="auto" w:fill="auto"/>
            <w:tcMar>
              <w:left w:w="93" w:type="dxa"/>
            </w:tcMar>
            <w:vAlign w:val="center"/>
          </w:tcPr>
          <w:p w14:paraId="5D6CA72C" w14:textId="77777777" w:rsidR="00DF2A9A" w:rsidRDefault="0036376D" w:rsidP="00E72F58">
            <w:pPr>
              <w:jc w:val="center"/>
              <w:rPr>
                <w:rFonts w:ascii="Calibri" w:eastAsia="宋体" w:hAnsi="Calibri" w:cs="Times New Roman"/>
                <w:kern w:val="0"/>
                <w:sz w:val="20"/>
                <w:szCs w:val="20"/>
              </w:rPr>
            </w:pPr>
            <w:r>
              <w:rPr>
                <w:rFonts w:ascii="宋体" w:eastAsia="宋体" w:hAnsi="宋体" w:cs="Times New Roman"/>
                <w:kern w:val="0"/>
                <w:sz w:val="20"/>
                <w:szCs w:val="21"/>
              </w:rPr>
              <w:t>实得分</w:t>
            </w:r>
          </w:p>
        </w:tc>
        <w:tc>
          <w:tcPr>
            <w:tcW w:w="1602" w:type="dxa"/>
            <w:shd w:val="clear" w:color="auto" w:fill="auto"/>
          </w:tcPr>
          <w:p w14:paraId="2C561B07" w14:textId="77777777" w:rsidR="00DF2A9A" w:rsidRDefault="00DF2A9A">
            <w:pPr>
              <w:jc w:val="left"/>
              <w:rPr>
                <w:rFonts w:ascii="宋体" w:eastAsia="宋体" w:hAnsi="宋体" w:cs="Times New Roman"/>
                <w:kern w:val="0"/>
                <w:sz w:val="20"/>
                <w:szCs w:val="21"/>
              </w:rPr>
            </w:pPr>
          </w:p>
        </w:tc>
        <w:tc>
          <w:tcPr>
            <w:tcW w:w="1071" w:type="dxa"/>
            <w:shd w:val="clear" w:color="auto" w:fill="auto"/>
          </w:tcPr>
          <w:p w14:paraId="7E579F6D" w14:textId="77777777" w:rsidR="00DF2A9A" w:rsidRDefault="00DF2A9A">
            <w:pPr>
              <w:jc w:val="left"/>
              <w:rPr>
                <w:rFonts w:ascii="宋体" w:eastAsia="宋体" w:hAnsi="宋体" w:cs="Times New Roman"/>
                <w:kern w:val="0"/>
                <w:sz w:val="20"/>
                <w:szCs w:val="21"/>
              </w:rPr>
            </w:pPr>
          </w:p>
        </w:tc>
        <w:tc>
          <w:tcPr>
            <w:tcW w:w="1359" w:type="dxa"/>
            <w:shd w:val="clear" w:color="auto" w:fill="auto"/>
          </w:tcPr>
          <w:p w14:paraId="028C082C" w14:textId="77777777" w:rsidR="00DF2A9A" w:rsidRDefault="00DF2A9A">
            <w:pPr>
              <w:jc w:val="left"/>
              <w:rPr>
                <w:rFonts w:ascii="宋体" w:eastAsia="宋体" w:hAnsi="宋体" w:cs="Times New Roman"/>
                <w:kern w:val="0"/>
                <w:sz w:val="20"/>
                <w:szCs w:val="21"/>
              </w:rPr>
            </w:pPr>
          </w:p>
        </w:tc>
        <w:tc>
          <w:tcPr>
            <w:tcW w:w="1296" w:type="dxa"/>
            <w:shd w:val="clear" w:color="auto" w:fill="auto"/>
          </w:tcPr>
          <w:p w14:paraId="51221EEE" w14:textId="77777777" w:rsidR="00DF2A9A" w:rsidRDefault="00DF2A9A">
            <w:pPr>
              <w:jc w:val="left"/>
              <w:rPr>
                <w:rFonts w:ascii="宋体" w:eastAsia="宋体" w:hAnsi="宋体" w:cs="Times New Roman"/>
                <w:kern w:val="0"/>
                <w:sz w:val="20"/>
                <w:szCs w:val="21"/>
              </w:rPr>
            </w:pPr>
          </w:p>
        </w:tc>
        <w:tc>
          <w:tcPr>
            <w:tcW w:w="1521" w:type="dxa"/>
            <w:tcBorders>
              <w:right w:val="single" w:sz="8" w:space="0" w:color="00000A"/>
            </w:tcBorders>
            <w:shd w:val="clear" w:color="auto" w:fill="auto"/>
          </w:tcPr>
          <w:p w14:paraId="25096AFB" w14:textId="77777777" w:rsidR="00DF2A9A" w:rsidRDefault="00DF2A9A">
            <w:pPr>
              <w:jc w:val="left"/>
              <w:rPr>
                <w:rFonts w:ascii="宋体" w:eastAsia="宋体" w:hAnsi="宋体" w:cs="Times New Roman"/>
                <w:kern w:val="0"/>
                <w:sz w:val="20"/>
                <w:szCs w:val="21"/>
              </w:rPr>
            </w:pPr>
          </w:p>
        </w:tc>
      </w:tr>
      <w:tr w:rsidR="00DF2A9A" w14:paraId="7F17B300" w14:textId="77777777" w:rsidTr="00E72F58">
        <w:tc>
          <w:tcPr>
            <w:tcW w:w="1651" w:type="dxa"/>
            <w:gridSpan w:val="2"/>
            <w:tcBorders>
              <w:left w:val="single" w:sz="8" w:space="0" w:color="00000A"/>
            </w:tcBorders>
            <w:shd w:val="clear" w:color="auto" w:fill="auto"/>
            <w:tcMar>
              <w:left w:w="93" w:type="dxa"/>
            </w:tcMar>
            <w:vAlign w:val="center"/>
          </w:tcPr>
          <w:p w14:paraId="12130DA6" w14:textId="77777777" w:rsidR="00DF2A9A" w:rsidRDefault="0036376D" w:rsidP="00E72F58">
            <w:pPr>
              <w:jc w:val="center"/>
              <w:rPr>
                <w:rFonts w:ascii="Calibri" w:eastAsia="宋体" w:hAnsi="Calibri" w:cs="Times New Roman"/>
                <w:kern w:val="0"/>
                <w:sz w:val="20"/>
                <w:szCs w:val="20"/>
              </w:rPr>
            </w:pPr>
            <w:r>
              <w:rPr>
                <w:rFonts w:ascii="宋体" w:eastAsia="宋体" w:hAnsi="宋体" w:cs="Times New Roman"/>
                <w:kern w:val="0"/>
                <w:sz w:val="20"/>
                <w:szCs w:val="21"/>
              </w:rPr>
              <w:t>总得分</w:t>
            </w:r>
          </w:p>
        </w:tc>
        <w:tc>
          <w:tcPr>
            <w:tcW w:w="6849" w:type="dxa"/>
            <w:gridSpan w:val="5"/>
            <w:tcBorders>
              <w:right w:val="single" w:sz="8" w:space="0" w:color="00000A"/>
            </w:tcBorders>
            <w:shd w:val="clear" w:color="auto" w:fill="auto"/>
          </w:tcPr>
          <w:p w14:paraId="7FFF456F" w14:textId="77777777" w:rsidR="00DF2A9A" w:rsidRDefault="00DF2A9A">
            <w:pPr>
              <w:jc w:val="left"/>
              <w:rPr>
                <w:rFonts w:ascii="宋体" w:eastAsia="宋体" w:hAnsi="宋体" w:cs="Times New Roman"/>
                <w:kern w:val="0"/>
                <w:sz w:val="20"/>
                <w:szCs w:val="21"/>
              </w:rPr>
            </w:pPr>
          </w:p>
        </w:tc>
      </w:tr>
      <w:tr w:rsidR="00DF2A9A" w14:paraId="0A633B31" w14:textId="77777777">
        <w:trPr>
          <w:trHeight w:val="2000"/>
        </w:trPr>
        <w:tc>
          <w:tcPr>
            <w:tcW w:w="8500" w:type="dxa"/>
            <w:gridSpan w:val="7"/>
            <w:tcBorders>
              <w:left w:val="single" w:sz="8" w:space="0" w:color="00000A"/>
              <w:bottom w:val="single" w:sz="8" w:space="0" w:color="00000A"/>
              <w:right w:val="single" w:sz="8" w:space="0" w:color="00000A"/>
            </w:tcBorders>
            <w:shd w:val="clear" w:color="auto" w:fill="auto"/>
            <w:tcMar>
              <w:left w:w="93" w:type="dxa"/>
            </w:tcMar>
          </w:tcPr>
          <w:p w14:paraId="4B3AF49F" w14:textId="77777777" w:rsidR="00DF2A9A" w:rsidRDefault="0036376D">
            <w:pPr>
              <w:jc w:val="left"/>
              <w:rPr>
                <w:rFonts w:ascii="Calibri" w:eastAsia="宋体" w:hAnsi="Calibri" w:cs="Times New Roman"/>
                <w:kern w:val="0"/>
                <w:sz w:val="20"/>
                <w:szCs w:val="20"/>
              </w:rPr>
            </w:pPr>
            <w:r>
              <w:rPr>
                <w:rFonts w:ascii="宋体" w:eastAsia="宋体" w:hAnsi="宋体" w:cs="Times New Roman"/>
                <w:kern w:val="0"/>
                <w:sz w:val="20"/>
                <w:szCs w:val="21"/>
              </w:rPr>
              <w:t>工程部位检查项目质量评价得分=</w:t>
            </w:r>
            <m:oMath>
              <m:nary>
                <m:naryPr>
                  <m:chr m:val="∑"/>
                  <m:ctrlPr>
                    <w:rPr>
                      <w:rFonts w:ascii="Cambria Math" w:eastAsia="宋体" w:hAnsi="Cambria Math" w:cs="Times New Roman"/>
                      <w:kern w:val="0"/>
                      <w:sz w:val="20"/>
                      <w:szCs w:val="20"/>
                    </w:rPr>
                  </m:ctrlPr>
                </m:naryPr>
                <m:sub>
                  <m:r>
                    <w:rPr>
                      <w:rFonts w:ascii="Cambria Math" w:eastAsia="宋体" w:hAnsi="Cambria Math" w:cs="Times New Roman"/>
                      <w:kern w:val="0"/>
                      <w:sz w:val="20"/>
                      <w:szCs w:val="20"/>
                    </w:rPr>
                    <m:t>1</m:t>
                  </m:r>
                </m:sub>
                <m:sup>
                  <m:r>
                    <w:rPr>
                      <w:rFonts w:ascii="Cambria Math" w:eastAsia="宋体" w:hAnsi="Cambria Math" w:cs="Times New Roman"/>
                      <w:kern w:val="0"/>
                      <w:sz w:val="20"/>
                      <w:szCs w:val="20"/>
                    </w:rPr>
                    <m:t>n</m:t>
                  </m:r>
                </m:sup>
                <m:e>
                  <m:r>
                    <w:rPr>
                      <w:rFonts w:ascii="Cambria Math" w:eastAsia="宋体" w:hAnsi="Cambria Math" w:cs="Times New Roman"/>
                      <w:kern w:val="0"/>
                      <w:sz w:val="20"/>
                      <w:szCs w:val="20"/>
                    </w:rPr>
                    <m:t>（工程部位检查项目质量评价得分）</m:t>
                  </m:r>
                </m:e>
              </m:nary>
            </m:oMath>
            <w:r>
              <w:rPr>
                <w:rFonts w:ascii="宋体" w:eastAsia="宋体" w:hAnsi="宋体" w:cs="Times New Roman"/>
                <w:kern w:val="0"/>
                <w:sz w:val="20"/>
                <w:szCs w:val="21"/>
              </w:rPr>
              <w:t>/n</w:t>
            </w:r>
          </w:p>
          <w:p w14:paraId="2FC747B6" w14:textId="77777777" w:rsidR="00DF2A9A" w:rsidRDefault="0036376D">
            <w:pPr>
              <w:jc w:val="left"/>
              <w:rPr>
                <w:rFonts w:ascii="Calibri" w:eastAsia="宋体" w:hAnsi="Calibri" w:cs="Times New Roman"/>
                <w:kern w:val="0"/>
                <w:sz w:val="20"/>
                <w:szCs w:val="20"/>
              </w:rPr>
            </w:pPr>
            <w:r>
              <w:rPr>
                <w:rFonts w:ascii="宋体" w:eastAsia="宋体" w:hAnsi="宋体" w:cs="Times New Roman"/>
                <w:kern w:val="0"/>
                <w:sz w:val="20"/>
                <w:szCs w:val="21"/>
              </w:rPr>
              <w:t>总得分=∑（实得分）</w:t>
            </w:r>
          </w:p>
          <w:p w14:paraId="0B16E3B1" w14:textId="77777777" w:rsidR="00DF2A9A" w:rsidRDefault="00DF2A9A">
            <w:pPr>
              <w:jc w:val="left"/>
              <w:rPr>
                <w:rFonts w:ascii="宋体" w:eastAsia="宋体" w:hAnsi="宋体" w:cs="Times New Roman"/>
                <w:kern w:val="0"/>
                <w:sz w:val="20"/>
                <w:szCs w:val="21"/>
              </w:rPr>
            </w:pPr>
          </w:p>
          <w:p w14:paraId="0829B739" w14:textId="77777777" w:rsidR="00DF2A9A" w:rsidRDefault="00DF2A9A">
            <w:pPr>
              <w:jc w:val="left"/>
              <w:rPr>
                <w:rFonts w:ascii="宋体" w:eastAsia="宋体" w:hAnsi="宋体" w:cs="Times New Roman"/>
                <w:kern w:val="0"/>
                <w:sz w:val="20"/>
                <w:szCs w:val="21"/>
              </w:rPr>
            </w:pPr>
          </w:p>
          <w:p w14:paraId="4366C8D8" w14:textId="77777777" w:rsidR="00DF2A9A" w:rsidRDefault="00DF2A9A">
            <w:pPr>
              <w:jc w:val="left"/>
              <w:rPr>
                <w:rFonts w:ascii="宋体" w:eastAsia="宋体" w:hAnsi="宋体" w:cs="Times New Roman"/>
                <w:kern w:val="0"/>
                <w:sz w:val="20"/>
                <w:szCs w:val="21"/>
              </w:rPr>
            </w:pPr>
          </w:p>
          <w:p w14:paraId="5933D6B7" w14:textId="77777777" w:rsidR="00DF2A9A" w:rsidRDefault="00DF2A9A">
            <w:pPr>
              <w:jc w:val="left"/>
              <w:rPr>
                <w:rFonts w:ascii="宋体" w:eastAsia="宋体" w:hAnsi="宋体" w:cs="Times New Roman"/>
                <w:kern w:val="0"/>
                <w:sz w:val="20"/>
                <w:szCs w:val="21"/>
              </w:rPr>
            </w:pPr>
          </w:p>
          <w:p w14:paraId="34C118ED" w14:textId="77777777" w:rsidR="00DF2A9A" w:rsidRDefault="0036376D" w:rsidP="009A19E0">
            <w:pPr>
              <w:ind w:firstLine="408"/>
              <w:jc w:val="left"/>
              <w:rPr>
                <w:rFonts w:ascii="宋体" w:eastAsia="宋体" w:hAnsi="宋体" w:cs="Times New Roman"/>
                <w:kern w:val="0"/>
                <w:sz w:val="20"/>
                <w:szCs w:val="21"/>
              </w:rPr>
            </w:pPr>
            <w:r>
              <w:rPr>
                <w:rFonts w:ascii="宋体" w:eastAsia="宋体" w:hAnsi="宋体" w:cs="Times New Roman"/>
                <w:kern w:val="0"/>
                <w:sz w:val="20"/>
                <w:szCs w:val="21"/>
              </w:rPr>
              <w:t xml:space="preserve">评价人员（签字）：          </w:t>
            </w:r>
            <w:r>
              <w:rPr>
                <w:rFonts w:ascii="宋体" w:eastAsia="宋体" w:hAnsi="宋体" w:cs="Times New Roman" w:hint="eastAsia"/>
                <w:kern w:val="0"/>
                <w:sz w:val="20"/>
                <w:szCs w:val="21"/>
              </w:rPr>
              <w:t xml:space="preserve">                     </w:t>
            </w:r>
            <w:r>
              <w:rPr>
                <w:rFonts w:ascii="宋体" w:eastAsia="宋体" w:hAnsi="宋体" w:cs="Times New Roman"/>
                <w:kern w:val="0"/>
                <w:sz w:val="20"/>
                <w:szCs w:val="21"/>
              </w:rPr>
              <w:t xml:space="preserve">   年 </w:t>
            </w:r>
            <w:r>
              <w:rPr>
                <w:rFonts w:ascii="宋体" w:eastAsia="宋体" w:hAnsi="宋体" w:cs="Times New Roman" w:hint="eastAsia"/>
                <w:kern w:val="0"/>
                <w:sz w:val="20"/>
                <w:szCs w:val="21"/>
              </w:rPr>
              <w:t xml:space="preserve">    </w:t>
            </w:r>
            <w:r>
              <w:rPr>
                <w:rFonts w:ascii="宋体" w:eastAsia="宋体" w:hAnsi="宋体" w:cs="Times New Roman"/>
                <w:kern w:val="0"/>
                <w:sz w:val="20"/>
                <w:szCs w:val="21"/>
              </w:rPr>
              <w:t xml:space="preserve"> 月 </w:t>
            </w:r>
            <w:r>
              <w:rPr>
                <w:rFonts w:ascii="宋体" w:eastAsia="宋体" w:hAnsi="宋体" w:cs="Times New Roman" w:hint="eastAsia"/>
                <w:kern w:val="0"/>
                <w:sz w:val="20"/>
                <w:szCs w:val="21"/>
              </w:rPr>
              <w:t xml:space="preserve">    </w:t>
            </w:r>
            <w:r>
              <w:rPr>
                <w:rFonts w:ascii="宋体" w:eastAsia="宋体" w:hAnsi="宋体" w:cs="Times New Roman"/>
                <w:kern w:val="0"/>
                <w:sz w:val="20"/>
                <w:szCs w:val="21"/>
              </w:rPr>
              <w:t xml:space="preserve">  日</w:t>
            </w:r>
          </w:p>
          <w:p w14:paraId="6EE60BE5" w14:textId="77777777" w:rsidR="009A19E0" w:rsidRPr="009A19E0" w:rsidRDefault="009A19E0" w:rsidP="009A19E0">
            <w:pPr>
              <w:ind w:firstLine="408"/>
              <w:jc w:val="left"/>
              <w:rPr>
                <w:rFonts w:ascii="Calibri" w:eastAsia="宋体" w:hAnsi="Calibri" w:cs="Times New Roman"/>
                <w:kern w:val="0"/>
                <w:sz w:val="20"/>
                <w:szCs w:val="20"/>
              </w:rPr>
            </w:pPr>
          </w:p>
        </w:tc>
      </w:tr>
    </w:tbl>
    <w:bookmarkEnd w:id="5"/>
    <w:p w14:paraId="1BE288F7" w14:textId="77777777" w:rsidR="00A214E8" w:rsidRDefault="00A214E8" w:rsidP="00A214E8">
      <w:pPr>
        <w:spacing w:line="360" w:lineRule="auto"/>
        <w:ind w:firstLineChars="200" w:firstLine="562"/>
        <w:jc w:val="left"/>
        <w:rPr>
          <w:rFonts w:ascii="宋体" w:eastAsia="宋体" w:hAnsi="宋体" w:cs="Times New Roman"/>
          <w:kern w:val="0"/>
          <w:sz w:val="28"/>
          <w:szCs w:val="28"/>
        </w:rPr>
      </w:pPr>
      <w:r w:rsidRPr="002D21BF">
        <w:rPr>
          <w:rFonts w:ascii="宋体" w:eastAsia="宋体" w:hAnsi="宋体" w:cs="Times New Roman" w:hint="eastAsia"/>
          <w:b/>
          <w:kern w:val="0"/>
          <w:sz w:val="28"/>
          <w:szCs w:val="28"/>
        </w:rPr>
        <w:t>第</w:t>
      </w:r>
      <w:r>
        <w:rPr>
          <w:rFonts w:ascii="宋体" w:eastAsia="宋体" w:hAnsi="宋体" w:cs="Times New Roman" w:hint="eastAsia"/>
          <w:b/>
          <w:kern w:val="0"/>
          <w:sz w:val="28"/>
          <w:szCs w:val="28"/>
        </w:rPr>
        <w:t>五十九</w:t>
      </w:r>
      <w:r w:rsidRPr="002D21BF">
        <w:rPr>
          <w:rFonts w:ascii="宋体" w:eastAsia="宋体" w:hAnsi="宋体" w:cs="Times New Roman" w:hint="eastAsia"/>
          <w:b/>
          <w:kern w:val="0"/>
          <w:sz w:val="28"/>
          <w:szCs w:val="28"/>
        </w:rPr>
        <w:t>条</w:t>
      </w:r>
      <w:r>
        <w:rPr>
          <w:rFonts w:ascii="宋体" w:eastAsia="宋体" w:hAnsi="宋体" w:cs="Times New Roman" w:hint="eastAsia"/>
          <w:b/>
          <w:kern w:val="0"/>
          <w:sz w:val="28"/>
          <w:szCs w:val="28"/>
        </w:rPr>
        <w:t xml:space="preserve"> </w:t>
      </w:r>
      <w:r w:rsidR="004510AF" w:rsidRPr="004510AF">
        <w:rPr>
          <w:rFonts w:ascii="宋体" w:eastAsia="宋体" w:hAnsi="宋体" w:cs="Times New Roman" w:hint="eastAsia"/>
          <w:kern w:val="0"/>
          <w:sz w:val="28"/>
          <w:szCs w:val="28"/>
        </w:rPr>
        <w:t>穹顶吊装阶段因</w:t>
      </w:r>
      <w:r>
        <w:rPr>
          <w:rFonts w:ascii="宋体" w:eastAsia="宋体" w:hAnsi="宋体" w:cs="Times New Roman" w:hint="eastAsia"/>
          <w:kern w:val="0"/>
          <w:sz w:val="28"/>
          <w:szCs w:val="28"/>
        </w:rPr>
        <w:t>机组</w:t>
      </w:r>
      <w:r w:rsidR="004510AF" w:rsidRPr="004510AF">
        <w:rPr>
          <w:rFonts w:ascii="宋体" w:eastAsia="宋体" w:hAnsi="宋体" w:cs="Times New Roman" w:hint="eastAsia"/>
          <w:kern w:val="0"/>
          <w:sz w:val="28"/>
          <w:szCs w:val="28"/>
        </w:rPr>
        <w:t>调试工作尚未开始，故此阶段不对调试质量进行评价。</w:t>
      </w:r>
    </w:p>
    <w:p w14:paraId="5CAD2E1E" w14:textId="77777777" w:rsidR="004510AF" w:rsidRDefault="00A214E8" w:rsidP="00A214E8">
      <w:pPr>
        <w:spacing w:line="360" w:lineRule="auto"/>
        <w:ind w:firstLineChars="200" w:firstLine="562"/>
        <w:jc w:val="left"/>
        <w:rPr>
          <w:rFonts w:ascii="宋体" w:eastAsia="宋体" w:hAnsi="宋体" w:cs="Times New Roman"/>
          <w:kern w:val="0"/>
          <w:sz w:val="28"/>
          <w:szCs w:val="28"/>
        </w:rPr>
      </w:pPr>
      <w:r w:rsidRPr="002D21BF">
        <w:rPr>
          <w:rFonts w:ascii="宋体" w:eastAsia="宋体" w:hAnsi="宋体" w:cs="Times New Roman" w:hint="eastAsia"/>
          <w:b/>
          <w:kern w:val="0"/>
          <w:sz w:val="28"/>
          <w:szCs w:val="28"/>
        </w:rPr>
        <w:lastRenderedPageBreak/>
        <w:t>第</w:t>
      </w:r>
      <w:r>
        <w:rPr>
          <w:rFonts w:ascii="宋体" w:eastAsia="宋体" w:hAnsi="宋体" w:cs="Times New Roman" w:hint="eastAsia"/>
          <w:b/>
          <w:kern w:val="0"/>
          <w:sz w:val="28"/>
          <w:szCs w:val="28"/>
        </w:rPr>
        <w:t>六十</w:t>
      </w:r>
      <w:r w:rsidRPr="002D21BF">
        <w:rPr>
          <w:rFonts w:ascii="宋体" w:eastAsia="宋体" w:hAnsi="宋体" w:cs="Times New Roman" w:hint="eastAsia"/>
          <w:b/>
          <w:kern w:val="0"/>
          <w:sz w:val="28"/>
          <w:szCs w:val="28"/>
        </w:rPr>
        <w:t>条</w:t>
      </w:r>
      <w:r>
        <w:rPr>
          <w:rFonts w:ascii="宋体" w:eastAsia="宋体" w:hAnsi="宋体" w:cs="Times New Roman" w:hint="eastAsia"/>
          <w:b/>
          <w:kern w:val="0"/>
          <w:sz w:val="28"/>
          <w:szCs w:val="28"/>
        </w:rPr>
        <w:t xml:space="preserve"> </w:t>
      </w:r>
      <w:r w:rsidR="004510AF" w:rsidRPr="004510AF">
        <w:rPr>
          <w:rFonts w:ascii="宋体" w:eastAsia="宋体" w:hAnsi="宋体" w:cs="Times New Roman" w:hint="eastAsia"/>
          <w:kern w:val="0"/>
          <w:sz w:val="28"/>
          <w:szCs w:val="28"/>
        </w:rPr>
        <w:t>冷态功能试验阶段调试专项工程</w:t>
      </w:r>
      <w:r w:rsidR="004510AF" w:rsidRPr="004510AF">
        <w:rPr>
          <w:rFonts w:ascii="宋体" w:eastAsia="宋体" w:hAnsi="宋体" w:cs="Times New Roman"/>
          <w:kern w:val="0"/>
          <w:sz w:val="28"/>
          <w:szCs w:val="28"/>
        </w:rPr>
        <w:t>评价项目的权重值应按</w:t>
      </w:r>
      <w:r w:rsidR="00FC024B">
        <w:rPr>
          <w:rFonts w:ascii="宋体" w:eastAsia="宋体" w:hAnsi="宋体" w:cs="Times New Roman" w:hint="eastAsia"/>
          <w:kern w:val="0"/>
          <w:sz w:val="28"/>
          <w:szCs w:val="28"/>
        </w:rPr>
        <w:t>照</w:t>
      </w:r>
      <w:r w:rsidR="004510AF" w:rsidRPr="004510AF">
        <w:rPr>
          <w:rFonts w:ascii="宋体" w:eastAsia="宋体" w:hAnsi="宋体" w:cs="Times New Roman"/>
          <w:kern w:val="0"/>
          <w:sz w:val="28"/>
          <w:szCs w:val="28"/>
        </w:rPr>
        <w:t>表</w:t>
      </w:r>
      <w:r w:rsidR="00FD0638">
        <w:rPr>
          <w:rFonts w:ascii="宋体" w:eastAsia="宋体" w:hAnsi="宋体" w:cs="Times New Roman" w:hint="eastAsia"/>
          <w:kern w:val="0"/>
          <w:sz w:val="28"/>
          <w:szCs w:val="28"/>
        </w:rPr>
        <w:t>2</w:t>
      </w:r>
      <w:r w:rsidR="00FD0638">
        <w:rPr>
          <w:rFonts w:ascii="宋体" w:eastAsia="宋体" w:hAnsi="宋体" w:cs="Times New Roman"/>
          <w:kern w:val="0"/>
          <w:sz w:val="28"/>
          <w:szCs w:val="28"/>
        </w:rPr>
        <w:t>0</w:t>
      </w:r>
      <w:r w:rsidR="004510AF" w:rsidRPr="004510AF">
        <w:rPr>
          <w:rFonts w:ascii="宋体" w:eastAsia="宋体" w:hAnsi="宋体" w:cs="Times New Roman"/>
          <w:kern w:val="0"/>
          <w:sz w:val="28"/>
          <w:szCs w:val="28"/>
        </w:rPr>
        <w:t>执行</w:t>
      </w:r>
      <w:r w:rsidR="004510AF" w:rsidRPr="004510AF">
        <w:rPr>
          <w:rFonts w:ascii="宋体" w:eastAsia="宋体" w:hAnsi="宋体" w:cs="Times New Roman" w:hint="eastAsia"/>
          <w:kern w:val="0"/>
          <w:sz w:val="28"/>
          <w:szCs w:val="28"/>
        </w:rPr>
        <w:t>。</w:t>
      </w:r>
    </w:p>
    <w:p w14:paraId="7ACF0C30" w14:textId="77777777" w:rsidR="008E1B9D" w:rsidRPr="00FD0638" w:rsidRDefault="008E1B9D" w:rsidP="00FD0638">
      <w:pPr>
        <w:spacing w:line="480" w:lineRule="auto"/>
        <w:jc w:val="center"/>
        <w:rPr>
          <w:rFonts w:ascii="Calibri" w:eastAsia="宋体" w:hAnsi="Calibri" w:cs="Times New Roman"/>
          <w:b/>
          <w:kern w:val="0"/>
          <w:sz w:val="24"/>
          <w:szCs w:val="24"/>
        </w:rPr>
      </w:pPr>
      <w:r w:rsidRPr="00FD0638">
        <w:rPr>
          <w:rFonts w:ascii="宋体" w:eastAsia="宋体" w:hAnsi="宋体" w:cs="Times New Roman"/>
          <w:b/>
          <w:kern w:val="0"/>
          <w:sz w:val="24"/>
          <w:szCs w:val="24"/>
        </w:rPr>
        <w:t>表</w:t>
      </w:r>
      <w:r w:rsidR="00FD0638">
        <w:rPr>
          <w:rFonts w:ascii="宋体" w:eastAsia="宋体" w:hAnsi="宋体" w:cs="Times New Roman" w:hint="eastAsia"/>
          <w:b/>
          <w:kern w:val="0"/>
          <w:sz w:val="24"/>
          <w:szCs w:val="24"/>
        </w:rPr>
        <w:t>2</w:t>
      </w:r>
      <w:r w:rsidR="00FD0638">
        <w:rPr>
          <w:rFonts w:ascii="宋体" w:eastAsia="宋体" w:hAnsi="宋体" w:cs="Times New Roman"/>
          <w:b/>
          <w:kern w:val="0"/>
          <w:sz w:val="24"/>
          <w:szCs w:val="24"/>
        </w:rPr>
        <w:t>0</w:t>
      </w:r>
      <w:r w:rsidR="00985EF0">
        <w:rPr>
          <w:rFonts w:ascii="宋体" w:eastAsia="宋体" w:hAnsi="宋体" w:cs="Times New Roman" w:hint="eastAsia"/>
          <w:b/>
          <w:kern w:val="0"/>
          <w:sz w:val="24"/>
          <w:szCs w:val="24"/>
        </w:rPr>
        <w:t xml:space="preserve">  </w:t>
      </w:r>
      <w:r w:rsidR="00EB1574">
        <w:rPr>
          <w:rFonts w:ascii="宋体" w:eastAsia="宋体" w:hAnsi="宋体" w:cs="Times New Roman" w:hint="eastAsia"/>
          <w:b/>
          <w:kern w:val="0"/>
          <w:sz w:val="24"/>
          <w:szCs w:val="24"/>
        </w:rPr>
        <w:t xml:space="preserve"> </w:t>
      </w:r>
      <w:r w:rsidRPr="00FD0638">
        <w:rPr>
          <w:rFonts w:ascii="宋体" w:eastAsia="宋体" w:hAnsi="宋体" w:cs="Times New Roman" w:hint="eastAsia"/>
          <w:b/>
          <w:kern w:val="0"/>
          <w:sz w:val="24"/>
          <w:szCs w:val="24"/>
        </w:rPr>
        <w:t>冷</w:t>
      </w:r>
      <w:r w:rsidR="004510AF" w:rsidRPr="00FD0638">
        <w:rPr>
          <w:rFonts w:ascii="宋体" w:eastAsia="宋体" w:hAnsi="宋体" w:cs="Times New Roman" w:hint="eastAsia"/>
          <w:b/>
          <w:kern w:val="0"/>
          <w:sz w:val="24"/>
          <w:szCs w:val="24"/>
        </w:rPr>
        <w:t>态</w:t>
      </w:r>
      <w:r w:rsidR="004510AF" w:rsidRPr="00FD0638">
        <w:rPr>
          <w:rFonts w:ascii="宋体" w:eastAsia="宋体" w:hAnsi="宋体" w:cs="Times New Roman"/>
          <w:b/>
          <w:kern w:val="0"/>
          <w:sz w:val="24"/>
          <w:szCs w:val="24"/>
        </w:rPr>
        <w:t>功能试验</w:t>
      </w:r>
      <w:r w:rsidRPr="00FD0638">
        <w:rPr>
          <w:rFonts w:ascii="宋体" w:eastAsia="宋体" w:hAnsi="宋体" w:cs="Times New Roman" w:hint="eastAsia"/>
          <w:b/>
          <w:kern w:val="0"/>
          <w:sz w:val="24"/>
          <w:szCs w:val="24"/>
        </w:rPr>
        <w:t>阶段调试专项工程</w:t>
      </w:r>
      <w:r w:rsidRPr="00FD0638">
        <w:rPr>
          <w:rFonts w:ascii="宋体" w:eastAsia="宋体" w:hAnsi="宋体" w:cs="Times New Roman"/>
          <w:b/>
          <w:kern w:val="0"/>
          <w:sz w:val="24"/>
          <w:szCs w:val="24"/>
        </w:rPr>
        <w:t>评价表</w:t>
      </w:r>
    </w:p>
    <w:tbl>
      <w:tblPr>
        <w:tblStyle w:val="7"/>
        <w:tblW w:w="8522" w:type="dxa"/>
        <w:tblInd w:w="-5" w:type="dxa"/>
        <w:tblLayout w:type="fixed"/>
        <w:tblCellMar>
          <w:left w:w="93" w:type="dxa"/>
        </w:tblCellMar>
        <w:tblLook w:val="04A0" w:firstRow="1" w:lastRow="0" w:firstColumn="1" w:lastColumn="0" w:noHBand="0" w:noVBand="1"/>
      </w:tblPr>
      <w:tblGrid>
        <w:gridCol w:w="704"/>
        <w:gridCol w:w="954"/>
        <w:gridCol w:w="2693"/>
        <w:gridCol w:w="747"/>
        <w:gridCol w:w="426"/>
        <w:gridCol w:w="567"/>
        <w:gridCol w:w="708"/>
        <w:gridCol w:w="823"/>
        <w:gridCol w:w="900"/>
      </w:tblGrid>
      <w:tr w:rsidR="008E1B9D" w:rsidRPr="008E1B9D" w14:paraId="7006ED0C" w14:textId="77777777" w:rsidTr="007A4F40">
        <w:trPr>
          <w:trHeight w:val="388"/>
        </w:trPr>
        <w:tc>
          <w:tcPr>
            <w:tcW w:w="1658" w:type="dxa"/>
            <w:gridSpan w:val="2"/>
            <w:tcBorders>
              <w:top w:val="single" w:sz="8" w:space="0" w:color="00000A"/>
              <w:left w:val="single" w:sz="8" w:space="0" w:color="00000A"/>
            </w:tcBorders>
            <w:shd w:val="clear" w:color="auto" w:fill="auto"/>
            <w:tcMar>
              <w:left w:w="93" w:type="dxa"/>
            </w:tcMar>
            <w:vAlign w:val="center"/>
          </w:tcPr>
          <w:p w14:paraId="74137EBA" w14:textId="77777777" w:rsidR="008E1B9D" w:rsidRPr="008E1B9D" w:rsidRDefault="008E1B9D" w:rsidP="008E1B9D">
            <w:pPr>
              <w:jc w:val="center"/>
              <w:rPr>
                <w:rFonts w:ascii="宋体" w:eastAsia="宋体" w:hAnsi="宋体" w:cs="Times New Roman"/>
                <w:kern w:val="0"/>
                <w:sz w:val="22"/>
                <w:szCs w:val="21"/>
                <w:lang w:val="en-GB"/>
              </w:rPr>
            </w:pPr>
            <w:r w:rsidRPr="008E1B9D">
              <w:rPr>
                <w:rFonts w:ascii="宋体" w:eastAsia="宋体" w:hAnsi="宋体" w:cs="Times New Roman"/>
                <w:kern w:val="0"/>
                <w:sz w:val="22"/>
                <w:szCs w:val="21"/>
                <w:lang w:val="en-GB"/>
              </w:rPr>
              <w:t>工程项目名称</w:t>
            </w:r>
          </w:p>
        </w:tc>
        <w:tc>
          <w:tcPr>
            <w:tcW w:w="2693" w:type="dxa"/>
            <w:tcBorders>
              <w:top w:val="single" w:sz="8" w:space="0" w:color="00000A"/>
            </w:tcBorders>
            <w:shd w:val="clear" w:color="auto" w:fill="auto"/>
            <w:vAlign w:val="center"/>
          </w:tcPr>
          <w:p w14:paraId="2AF197FD" w14:textId="77777777" w:rsidR="008E1B9D" w:rsidRPr="008E1B9D" w:rsidRDefault="008E1B9D" w:rsidP="008E1B9D">
            <w:pPr>
              <w:jc w:val="center"/>
              <w:rPr>
                <w:rFonts w:ascii="宋体" w:eastAsia="宋体" w:hAnsi="宋体" w:cs="Times New Roman"/>
                <w:kern w:val="0"/>
                <w:sz w:val="22"/>
                <w:szCs w:val="21"/>
                <w:lang w:val="en-GB"/>
              </w:rPr>
            </w:pPr>
          </w:p>
        </w:tc>
        <w:tc>
          <w:tcPr>
            <w:tcW w:w="1173" w:type="dxa"/>
            <w:gridSpan w:val="2"/>
            <w:tcBorders>
              <w:top w:val="single" w:sz="8" w:space="0" w:color="00000A"/>
            </w:tcBorders>
            <w:shd w:val="clear" w:color="auto" w:fill="auto"/>
            <w:vAlign w:val="center"/>
          </w:tcPr>
          <w:p w14:paraId="1160867A" w14:textId="77777777" w:rsidR="008E1B9D" w:rsidRPr="008E1B9D" w:rsidRDefault="00440F73" w:rsidP="008E1B9D">
            <w:pPr>
              <w:jc w:val="center"/>
              <w:rPr>
                <w:rFonts w:ascii="宋体" w:eastAsia="宋体" w:hAnsi="宋体" w:cs="Times New Roman"/>
                <w:kern w:val="0"/>
                <w:sz w:val="22"/>
                <w:szCs w:val="21"/>
                <w:lang w:val="en-GB"/>
              </w:rPr>
            </w:pPr>
            <w:r>
              <w:rPr>
                <w:rFonts w:ascii="宋体" w:eastAsia="宋体" w:hAnsi="宋体" w:cs="Times New Roman" w:hint="eastAsia"/>
                <w:kern w:val="0"/>
                <w:sz w:val="22"/>
                <w:szCs w:val="21"/>
                <w:lang w:val="en-GB"/>
              </w:rPr>
              <w:t>建设单位</w:t>
            </w:r>
          </w:p>
        </w:tc>
        <w:tc>
          <w:tcPr>
            <w:tcW w:w="2998" w:type="dxa"/>
            <w:gridSpan w:val="4"/>
            <w:tcBorders>
              <w:top w:val="single" w:sz="8" w:space="0" w:color="00000A"/>
              <w:right w:val="single" w:sz="8" w:space="0" w:color="00000A"/>
            </w:tcBorders>
            <w:shd w:val="clear" w:color="auto" w:fill="auto"/>
            <w:vAlign w:val="center"/>
          </w:tcPr>
          <w:p w14:paraId="3F13A753" w14:textId="77777777" w:rsidR="008E1B9D" w:rsidRPr="008E1B9D" w:rsidRDefault="008E1B9D" w:rsidP="008E1B9D">
            <w:pPr>
              <w:jc w:val="center"/>
              <w:rPr>
                <w:rFonts w:ascii="宋体" w:eastAsia="宋体" w:hAnsi="宋体" w:cs="Times New Roman"/>
                <w:kern w:val="0"/>
                <w:sz w:val="22"/>
                <w:szCs w:val="21"/>
                <w:lang w:val="en-GB"/>
              </w:rPr>
            </w:pPr>
          </w:p>
        </w:tc>
      </w:tr>
      <w:tr w:rsidR="008E1B9D" w:rsidRPr="008E1B9D" w14:paraId="38039825" w14:textId="77777777" w:rsidTr="007A4F40">
        <w:trPr>
          <w:trHeight w:val="405"/>
        </w:trPr>
        <w:tc>
          <w:tcPr>
            <w:tcW w:w="1658" w:type="dxa"/>
            <w:gridSpan w:val="2"/>
            <w:tcBorders>
              <w:left w:val="single" w:sz="8" w:space="0" w:color="00000A"/>
            </w:tcBorders>
            <w:shd w:val="clear" w:color="auto" w:fill="auto"/>
            <w:tcMar>
              <w:left w:w="93" w:type="dxa"/>
            </w:tcMar>
            <w:vAlign w:val="center"/>
          </w:tcPr>
          <w:p w14:paraId="54C0D3A7" w14:textId="77777777" w:rsidR="008E1B9D" w:rsidRPr="008E1B9D" w:rsidRDefault="008E1B9D" w:rsidP="008E1B9D">
            <w:pPr>
              <w:jc w:val="center"/>
              <w:rPr>
                <w:rFonts w:ascii="宋体" w:eastAsia="宋体" w:hAnsi="宋体" w:cs="Times New Roman"/>
                <w:kern w:val="0"/>
                <w:sz w:val="22"/>
                <w:szCs w:val="21"/>
                <w:lang w:val="en-GB"/>
              </w:rPr>
            </w:pPr>
            <w:r w:rsidRPr="008E1B9D">
              <w:rPr>
                <w:rFonts w:ascii="宋体" w:eastAsia="宋体" w:hAnsi="宋体" w:cs="Times New Roman"/>
                <w:kern w:val="0"/>
                <w:sz w:val="22"/>
                <w:szCs w:val="21"/>
                <w:lang w:val="en-GB"/>
              </w:rPr>
              <w:t>施工单位</w:t>
            </w:r>
          </w:p>
        </w:tc>
        <w:tc>
          <w:tcPr>
            <w:tcW w:w="2693" w:type="dxa"/>
            <w:shd w:val="clear" w:color="auto" w:fill="auto"/>
            <w:vAlign w:val="center"/>
          </w:tcPr>
          <w:p w14:paraId="048495E6" w14:textId="77777777" w:rsidR="008E1B9D" w:rsidRPr="008E1B9D" w:rsidRDefault="008E1B9D" w:rsidP="008E1B9D">
            <w:pPr>
              <w:jc w:val="center"/>
              <w:rPr>
                <w:rFonts w:ascii="宋体" w:eastAsia="宋体" w:hAnsi="宋体" w:cs="Times New Roman"/>
                <w:kern w:val="0"/>
                <w:sz w:val="22"/>
                <w:szCs w:val="21"/>
                <w:lang w:val="en-GB"/>
              </w:rPr>
            </w:pPr>
          </w:p>
        </w:tc>
        <w:tc>
          <w:tcPr>
            <w:tcW w:w="1173" w:type="dxa"/>
            <w:gridSpan w:val="2"/>
            <w:shd w:val="clear" w:color="auto" w:fill="auto"/>
            <w:vAlign w:val="center"/>
          </w:tcPr>
          <w:p w14:paraId="6D773F11" w14:textId="77777777" w:rsidR="008E1B9D" w:rsidRPr="008E1B9D" w:rsidRDefault="008E1B9D" w:rsidP="008E1B9D">
            <w:pPr>
              <w:jc w:val="center"/>
              <w:rPr>
                <w:rFonts w:ascii="宋体" w:eastAsia="宋体" w:hAnsi="宋体" w:cs="Times New Roman"/>
                <w:kern w:val="0"/>
                <w:sz w:val="22"/>
                <w:szCs w:val="21"/>
                <w:lang w:val="en-GB"/>
              </w:rPr>
            </w:pPr>
            <w:r w:rsidRPr="008E1B9D">
              <w:rPr>
                <w:rFonts w:ascii="宋体" w:eastAsia="宋体" w:hAnsi="宋体" w:cs="Times New Roman"/>
                <w:kern w:val="0"/>
                <w:sz w:val="22"/>
                <w:szCs w:val="21"/>
                <w:lang w:val="en-GB"/>
              </w:rPr>
              <w:t>评价单位</w:t>
            </w:r>
          </w:p>
        </w:tc>
        <w:tc>
          <w:tcPr>
            <w:tcW w:w="2998" w:type="dxa"/>
            <w:gridSpan w:val="4"/>
            <w:tcBorders>
              <w:right w:val="single" w:sz="8" w:space="0" w:color="00000A"/>
            </w:tcBorders>
            <w:shd w:val="clear" w:color="auto" w:fill="auto"/>
            <w:vAlign w:val="center"/>
          </w:tcPr>
          <w:p w14:paraId="12BB56F4" w14:textId="77777777" w:rsidR="008E1B9D" w:rsidRPr="008E1B9D" w:rsidRDefault="008E1B9D" w:rsidP="008E1B9D">
            <w:pPr>
              <w:jc w:val="center"/>
              <w:rPr>
                <w:rFonts w:ascii="宋体" w:eastAsia="宋体" w:hAnsi="宋体" w:cs="Times New Roman"/>
                <w:kern w:val="0"/>
                <w:sz w:val="22"/>
                <w:szCs w:val="21"/>
                <w:lang w:val="en-GB"/>
              </w:rPr>
            </w:pPr>
          </w:p>
        </w:tc>
      </w:tr>
      <w:tr w:rsidR="008E1B9D" w:rsidRPr="008E1B9D" w14:paraId="6E44B329" w14:textId="77777777" w:rsidTr="007A4F40">
        <w:trPr>
          <w:trHeight w:val="226"/>
        </w:trPr>
        <w:tc>
          <w:tcPr>
            <w:tcW w:w="5098" w:type="dxa"/>
            <w:gridSpan w:val="4"/>
            <w:vMerge w:val="restart"/>
            <w:tcBorders>
              <w:left w:val="single" w:sz="8" w:space="0" w:color="00000A"/>
            </w:tcBorders>
            <w:shd w:val="clear" w:color="auto" w:fill="auto"/>
            <w:tcMar>
              <w:left w:w="93" w:type="dxa"/>
            </w:tcMar>
            <w:vAlign w:val="center"/>
          </w:tcPr>
          <w:p w14:paraId="7CF0A48C" w14:textId="77777777" w:rsidR="008E1B9D" w:rsidRPr="008E1B9D" w:rsidRDefault="008E1B9D" w:rsidP="008E1B9D">
            <w:pPr>
              <w:jc w:val="center"/>
              <w:rPr>
                <w:rFonts w:ascii="宋体" w:eastAsia="宋体" w:hAnsi="宋体" w:cs="Times New Roman"/>
                <w:kern w:val="0"/>
                <w:sz w:val="22"/>
                <w:szCs w:val="21"/>
                <w:lang w:val="en-GB"/>
              </w:rPr>
            </w:pPr>
            <w:r w:rsidRPr="008E1B9D">
              <w:rPr>
                <w:rFonts w:ascii="宋体" w:eastAsia="宋体" w:hAnsi="宋体" w:cs="Times New Roman"/>
                <w:kern w:val="0"/>
                <w:sz w:val="22"/>
                <w:szCs w:val="21"/>
                <w:lang w:val="en-GB"/>
              </w:rPr>
              <w:t>评价内容</w:t>
            </w:r>
          </w:p>
        </w:tc>
        <w:tc>
          <w:tcPr>
            <w:tcW w:w="993" w:type="dxa"/>
            <w:gridSpan w:val="2"/>
            <w:vMerge w:val="restart"/>
            <w:shd w:val="clear" w:color="auto" w:fill="auto"/>
            <w:vAlign w:val="center"/>
          </w:tcPr>
          <w:p w14:paraId="36E57849" w14:textId="77777777" w:rsidR="008E1B9D" w:rsidRPr="008E1B9D" w:rsidRDefault="008E1B9D" w:rsidP="008E1B9D">
            <w:pPr>
              <w:jc w:val="center"/>
              <w:rPr>
                <w:rFonts w:ascii="宋体" w:eastAsia="宋体" w:hAnsi="宋体" w:cs="Times New Roman"/>
                <w:kern w:val="0"/>
                <w:sz w:val="22"/>
                <w:szCs w:val="21"/>
                <w:lang w:val="en-GB"/>
              </w:rPr>
            </w:pPr>
            <w:r w:rsidRPr="008E1B9D">
              <w:rPr>
                <w:rFonts w:ascii="宋体" w:eastAsia="宋体" w:hAnsi="宋体" w:cs="Times New Roman"/>
                <w:kern w:val="0"/>
                <w:sz w:val="22"/>
                <w:szCs w:val="21"/>
                <w:lang w:val="en-GB"/>
              </w:rPr>
              <w:t>应得分</w:t>
            </w:r>
          </w:p>
        </w:tc>
        <w:tc>
          <w:tcPr>
            <w:tcW w:w="1531" w:type="dxa"/>
            <w:gridSpan w:val="2"/>
            <w:shd w:val="clear" w:color="auto" w:fill="auto"/>
            <w:vAlign w:val="center"/>
          </w:tcPr>
          <w:p w14:paraId="1C4451E0" w14:textId="77777777" w:rsidR="008E1B9D" w:rsidRPr="008E1B9D" w:rsidRDefault="008E1B9D" w:rsidP="008E1B9D">
            <w:pPr>
              <w:jc w:val="center"/>
              <w:rPr>
                <w:rFonts w:ascii="宋体" w:eastAsia="宋体" w:hAnsi="宋体" w:cs="Times New Roman"/>
                <w:kern w:val="0"/>
                <w:sz w:val="22"/>
                <w:szCs w:val="21"/>
                <w:lang w:val="en-GB"/>
              </w:rPr>
            </w:pPr>
            <w:r w:rsidRPr="008E1B9D">
              <w:rPr>
                <w:rFonts w:ascii="宋体" w:eastAsia="宋体" w:hAnsi="宋体" w:cs="Times New Roman" w:hint="eastAsia"/>
                <w:kern w:val="0"/>
                <w:sz w:val="22"/>
                <w:szCs w:val="21"/>
                <w:lang w:val="en-GB"/>
              </w:rPr>
              <w:t>分档判定</w:t>
            </w:r>
          </w:p>
        </w:tc>
        <w:tc>
          <w:tcPr>
            <w:tcW w:w="900" w:type="dxa"/>
            <w:vMerge w:val="restart"/>
            <w:tcBorders>
              <w:right w:val="single" w:sz="8" w:space="0" w:color="00000A"/>
            </w:tcBorders>
            <w:shd w:val="clear" w:color="auto" w:fill="auto"/>
            <w:vAlign w:val="center"/>
          </w:tcPr>
          <w:p w14:paraId="0405D18D" w14:textId="77777777" w:rsidR="008E1B9D" w:rsidRPr="008E1B9D" w:rsidRDefault="008E1B9D" w:rsidP="008E1B9D">
            <w:pPr>
              <w:jc w:val="center"/>
              <w:rPr>
                <w:rFonts w:ascii="宋体" w:eastAsia="宋体" w:hAnsi="宋体" w:cs="Times New Roman"/>
                <w:kern w:val="0"/>
                <w:sz w:val="22"/>
                <w:szCs w:val="21"/>
                <w:lang w:val="en-GB"/>
              </w:rPr>
            </w:pPr>
            <w:r w:rsidRPr="008E1B9D">
              <w:rPr>
                <w:rFonts w:ascii="宋体" w:eastAsia="宋体" w:hAnsi="宋体" w:cs="Times New Roman"/>
                <w:kern w:val="0"/>
                <w:sz w:val="22"/>
                <w:szCs w:val="21"/>
                <w:lang w:val="en-GB"/>
              </w:rPr>
              <w:t>实得分</w:t>
            </w:r>
          </w:p>
        </w:tc>
      </w:tr>
      <w:tr w:rsidR="008E1B9D" w:rsidRPr="008E1B9D" w14:paraId="4E30C4C3" w14:textId="77777777" w:rsidTr="007A4F40">
        <w:trPr>
          <w:trHeight w:val="225"/>
        </w:trPr>
        <w:tc>
          <w:tcPr>
            <w:tcW w:w="5098" w:type="dxa"/>
            <w:gridSpan w:val="4"/>
            <w:vMerge/>
            <w:tcBorders>
              <w:left w:val="single" w:sz="8" w:space="0" w:color="00000A"/>
            </w:tcBorders>
            <w:shd w:val="clear" w:color="auto" w:fill="auto"/>
            <w:tcMar>
              <w:left w:w="93" w:type="dxa"/>
            </w:tcMar>
            <w:vAlign w:val="center"/>
          </w:tcPr>
          <w:p w14:paraId="5C9A1AC9" w14:textId="77777777" w:rsidR="008E1B9D" w:rsidRPr="008E1B9D" w:rsidRDefault="008E1B9D" w:rsidP="008E1B9D">
            <w:pPr>
              <w:jc w:val="center"/>
              <w:rPr>
                <w:rFonts w:ascii="宋体" w:eastAsia="宋体" w:hAnsi="宋体" w:cs="Times New Roman"/>
                <w:kern w:val="0"/>
                <w:sz w:val="22"/>
                <w:szCs w:val="21"/>
                <w:lang w:val="en-GB"/>
              </w:rPr>
            </w:pPr>
          </w:p>
        </w:tc>
        <w:tc>
          <w:tcPr>
            <w:tcW w:w="993" w:type="dxa"/>
            <w:gridSpan w:val="2"/>
            <w:vMerge/>
            <w:shd w:val="clear" w:color="auto" w:fill="auto"/>
            <w:vAlign w:val="center"/>
          </w:tcPr>
          <w:p w14:paraId="1F028AA1" w14:textId="77777777" w:rsidR="008E1B9D" w:rsidRPr="008E1B9D" w:rsidRDefault="008E1B9D" w:rsidP="008E1B9D">
            <w:pPr>
              <w:jc w:val="center"/>
              <w:rPr>
                <w:rFonts w:ascii="宋体" w:eastAsia="宋体" w:hAnsi="宋体" w:cs="Times New Roman"/>
                <w:kern w:val="0"/>
                <w:sz w:val="22"/>
                <w:szCs w:val="21"/>
                <w:lang w:val="en-GB"/>
              </w:rPr>
            </w:pPr>
          </w:p>
        </w:tc>
        <w:tc>
          <w:tcPr>
            <w:tcW w:w="708" w:type="dxa"/>
            <w:shd w:val="clear" w:color="auto" w:fill="auto"/>
            <w:vAlign w:val="center"/>
          </w:tcPr>
          <w:p w14:paraId="3F8D14C3" w14:textId="77777777" w:rsidR="008E1B9D" w:rsidRPr="008E1B9D" w:rsidDel="004D3C92" w:rsidRDefault="008E1B9D" w:rsidP="008E1B9D">
            <w:pPr>
              <w:jc w:val="center"/>
              <w:rPr>
                <w:rFonts w:ascii="宋体" w:eastAsia="宋体" w:hAnsi="宋体" w:cs="Times New Roman"/>
                <w:kern w:val="0"/>
                <w:sz w:val="22"/>
                <w:szCs w:val="21"/>
                <w:lang w:val="en-GB"/>
              </w:rPr>
            </w:pPr>
            <w:r w:rsidRPr="008E1B9D">
              <w:rPr>
                <w:rFonts w:ascii="宋体" w:eastAsia="宋体" w:hAnsi="宋体" w:cs="Times New Roman" w:hint="eastAsia"/>
                <w:kern w:val="0"/>
                <w:sz w:val="22"/>
                <w:szCs w:val="21"/>
                <w:lang w:val="en-GB"/>
              </w:rPr>
              <w:t>100%</w:t>
            </w:r>
          </w:p>
        </w:tc>
        <w:tc>
          <w:tcPr>
            <w:tcW w:w="823" w:type="dxa"/>
            <w:shd w:val="clear" w:color="auto" w:fill="auto"/>
            <w:vAlign w:val="center"/>
          </w:tcPr>
          <w:p w14:paraId="22624140" w14:textId="77777777" w:rsidR="008E1B9D" w:rsidRPr="008E1B9D" w:rsidDel="004D3C92" w:rsidRDefault="008E1B9D" w:rsidP="008E1B9D">
            <w:pPr>
              <w:jc w:val="center"/>
              <w:rPr>
                <w:rFonts w:ascii="宋体" w:eastAsia="宋体" w:hAnsi="宋体" w:cs="Times New Roman"/>
                <w:kern w:val="0"/>
                <w:sz w:val="22"/>
                <w:szCs w:val="21"/>
                <w:lang w:val="en-GB"/>
              </w:rPr>
            </w:pPr>
            <w:r w:rsidRPr="008E1B9D">
              <w:rPr>
                <w:rFonts w:ascii="宋体" w:eastAsia="宋体" w:hAnsi="宋体" w:cs="Times New Roman" w:hint="eastAsia"/>
                <w:kern w:val="0"/>
                <w:sz w:val="22"/>
                <w:szCs w:val="21"/>
                <w:lang w:val="en-GB"/>
              </w:rPr>
              <w:t>70%</w:t>
            </w:r>
          </w:p>
        </w:tc>
        <w:tc>
          <w:tcPr>
            <w:tcW w:w="900" w:type="dxa"/>
            <w:vMerge/>
            <w:tcBorders>
              <w:right w:val="single" w:sz="8" w:space="0" w:color="00000A"/>
            </w:tcBorders>
            <w:shd w:val="clear" w:color="auto" w:fill="auto"/>
            <w:vAlign w:val="center"/>
          </w:tcPr>
          <w:p w14:paraId="2E6E07DF" w14:textId="77777777" w:rsidR="008E1B9D" w:rsidRPr="008E1B9D" w:rsidRDefault="008E1B9D" w:rsidP="008E1B9D">
            <w:pPr>
              <w:jc w:val="center"/>
              <w:rPr>
                <w:rFonts w:ascii="宋体" w:eastAsia="宋体" w:hAnsi="宋体" w:cs="Times New Roman"/>
                <w:kern w:val="0"/>
                <w:sz w:val="22"/>
                <w:szCs w:val="21"/>
                <w:lang w:val="en-GB"/>
              </w:rPr>
            </w:pPr>
          </w:p>
        </w:tc>
      </w:tr>
      <w:tr w:rsidR="008E1B9D" w:rsidRPr="008E1B9D" w14:paraId="5CEC23D2" w14:textId="77777777" w:rsidTr="007A4F40">
        <w:tc>
          <w:tcPr>
            <w:tcW w:w="704" w:type="dxa"/>
            <w:vMerge w:val="restart"/>
            <w:tcBorders>
              <w:left w:val="single" w:sz="8" w:space="0" w:color="00000A"/>
            </w:tcBorders>
            <w:shd w:val="clear" w:color="auto" w:fill="auto"/>
            <w:tcMar>
              <w:left w:w="93" w:type="dxa"/>
            </w:tcMar>
            <w:vAlign w:val="center"/>
          </w:tcPr>
          <w:p w14:paraId="3FF94302" w14:textId="77777777" w:rsidR="008E1B9D" w:rsidRPr="008E1B9D" w:rsidRDefault="008E1B9D" w:rsidP="008E1B9D">
            <w:pPr>
              <w:jc w:val="center"/>
              <w:rPr>
                <w:rFonts w:ascii="宋体" w:eastAsia="宋体" w:hAnsi="宋体" w:cs="Times New Roman"/>
                <w:kern w:val="0"/>
                <w:sz w:val="22"/>
                <w:szCs w:val="21"/>
                <w:lang w:val="en-GB"/>
              </w:rPr>
            </w:pPr>
            <w:r w:rsidRPr="008E1B9D">
              <w:rPr>
                <w:rFonts w:ascii="宋体" w:eastAsia="宋体" w:hAnsi="宋体" w:cs="Times New Roman" w:hint="eastAsia"/>
                <w:kern w:val="0"/>
                <w:sz w:val="22"/>
                <w:szCs w:val="21"/>
                <w:lang w:val="en-GB"/>
              </w:rPr>
              <w:t>调</w:t>
            </w:r>
          </w:p>
          <w:p w14:paraId="588C7938" w14:textId="77777777" w:rsidR="008E1B9D" w:rsidRPr="008E1B9D" w:rsidRDefault="008E1B9D" w:rsidP="008E1B9D">
            <w:pPr>
              <w:jc w:val="center"/>
              <w:rPr>
                <w:rFonts w:ascii="宋体" w:eastAsia="宋体" w:hAnsi="宋体" w:cs="Times New Roman"/>
                <w:kern w:val="0"/>
                <w:sz w:val="22"/>
                <w:szCs w:val="21"/>
                <w:lang w:val="en-GB"/>
              </w:rPr>
            </w:pPr>
            <w:r w:rsidRPr="008E1B9D">
              <w:rPr>
                <w:rFonts w:ascii="宋体" w:eastAsia="宋体" w:hAnsi="宋体" w:cs="Times New Roman" w:hint="eastAsia"/>
                <w:kern w:val="0"/>
                <w:sz w:val="22"/>
                <w:szCs w:val="21"/>
                <w:lang w:val="en-GB"/>
              </w:rPr>
              <w:t>试</w:t>
            </w:r>
          </w:p>
          <w:p w14:paraId="20133CDA" w14:textId="77777777" w:rsidR="008E1B9D" w:rsidRPr="008E1B9D" w:rsidRDefault="008E1B9D" w:rsidP="008E1B9D">
            <w:pPr>
              <w:jc w:val="center"/>
              <w:rPr>
                <w:rFonts w:ascii="宋体" w:eastAsia="宋体" w:hAnsi="宋体" w:cs="Times New Roman"/>
                <w:kern w:val="0"/>
                <w:sz w:val="22"/>
                <w:szCs w:val="21"/>
                <w:lang w:val="en-GB"/>
              </w:rPr>
            </w:pPr>
            <w:r w:rsidRPr="008E1B9D">
              <w:rPr>
                <w:rFonts w:ascii="宋体" w:eastAsia="宋体" w:hAnsi="宋体" w:cs="Times New Roman" w:hint="eastAsia"/>
                <w:kern w:val="0"/>
                <w:sz w:val="22"/>
                <w:szCs w:val="21"/>
                <w:lang w:val="en-GB"/>
              </w:rPr>
              <w:t>试</w:t>
            </w:r>
          </w:p>
          <w:p w14:paraId="1D123311" w14:textId="77777777" w:rsidR="008E1B9D" w:rsidRPr="008E1B9D" w:rsidRDefault="008E1B9D" w:rsidP="008E1B9D">
            <w:pPr>
              <w:jc w:val="center"/>
              <w:rPr>
                <w:rFonts w:ascii="宋体" w:eastAsia="宋体" w:hAnsi="宋体" w:cs="Times New Roman"/>
                <w:kern w:val="0"/>
                <w:sz w:val="22"/>
                <w:szCs w:val="21"/>
                <w:lang w:val="en-GB"/>
              </w:rPr>
            </w:pPr>
            <w:proofErr w:type="gramStart"/>
            <w:r w:rsidRPr="008E1B9D">
              <w:rPr>
                <w:rFonts w:ascii="宋体" w:eastAsia="宋体" w:hAnsi="宋体" w:cs="Times New Roman" w:hint="eastAsia"/>
                <w:kern w:val="0"/>
                <w:sz w:val="22"/>
                <w:szCs w:val="21"/>
                <w:lang w:val="en-GB"/>
              </w:rPr>
              <w:t>验</w:t>
            </w:r>
            <w:proofErr w:type="gramEnd"/>
          </w:p>
          <w:p w14:paraId="5E3DCBAC" w14:textId="77777777" w:rsidR="008E1B9D" w:rsidRPr="008E1B9D" w:rsidRDefault="008E1B9D" w:rsidP="008E1B9D">
            <w:pPr>
              <w:jc w:val="center"/>
              <w:rPr>
                <w:rFonts w:ascii="宋体" w:eastAsia="宋体" w:hAnsi="宋体" w:cs="Times New Roman"/>
                <w:kern w:val="0"/>
                <w:sz w:val="22"/>
                <w:szCs w:val="21"/>
                <w:lang w:val="en-GB"/>
              </w:rPr>
            </w:pPr>
            <w:r w:rsidRPr="008E1B9D">
              <w:rPr>
                <w:rFonts w:ascii="宋体" w:eastAsia="宋体" w:hAnsi="宋体" w:cs="Times New Roman" w:hint="eastAsia"/>
                <w:kern w:val="0"/>
                <w:sz w:val="22"/>
                <w:szCs w:val="21"/>
                <w:lang w:val="en-GB"/>
              </w:rPr>
              <w:t>条</w:t>
            </w:r>
          </w:p>
          <w:p w14:paraId="03BB5DAE" w14:textId="77777777" w:rsidR="008E1B9D" w:rsidRPr="008E1B9D" w:rsidRDefault="008E1B9D" w:rsidP="008E1B9D">
            <w:pPr>
              <w:jc w:val="center"/>
              <w:rPr>
                <w:rFonts w:ascii="宋体" w:eastAsia="宋体" w:hAnsi="宋体" w:cs="Times New Roman"/>
                <w:kern w:val="0"/>
                <w:sz w:val="22"/>
                <w:szCs w:val="21"/>
                <w:lang w:val="en-GB"/>
              </w:rPr>
            </w:pPr>
            <w:r w:rsidRPr="008E1B9D">
              <w:rPr>
                <w:rFonts w:ascii="宋体" w:eastAsia="宋体" w:hAnsi="宋体" w:cs="Times New Roman" w:hint="eastAsia"/>
                <w:kern w:val="0"/>
                <w:sz w:val="22"/>
                <w:szCs w:val="21"/>
                <w:lang w:val="en-GB"/>
              </w:rPr>
              <w:t>件</w:t>
            </w:r>
          </w:p>
        </w:tc>
        <w:tc>
          <w:tcPr>
            <w:tcW w:w="4394" w:type="dxa"/>
            <w:gridSpan w:val="3"/>
            <w:shd w:val="clear" w:color="auto" w:fill="auto"/>
          </w:tcPr>
          <w:p w14:paraId="460587AB" w14:textId="77777777" w:rsidR="008E1B9D" w:rsidRPr="008E1B9D" w:rsidRDefault="008E1B9D" w:rsidP="008E1B9D">
            <w:pPr>
              <w:rPr>
                <w:rFonts w:ascii="宋体" w:eastAsia="宋体" w:hAnsi="宋体" w:cs="Times New Roman"/>
                <w:kern w:val="0"/>
                <w:sz w:val="22"/>
                <w:szCs w:val="21"/>
                <w:lang w:val="en-GB"/>
              </w:rPr>
            </w:pPr>
            <w:r w:rsidRPr="008E1B9D">
              <w:rPr>
                <w:rFonts w:ascii="宋体" w:eastAsia="宋体" w:hAnsi="宋体" w:cs="Times New Roman" w:hint="eastAsia"/>
                <w:kern w:val="0"/>
                <w:sz w:val="22"/>
                <w:szCs w:val="21"/>
                <w:lang w:val="en-GB"/>
              </w:rPr>
              <w:t>编制项目调试质量保证分大纲，</w:t>
            </w:r>
            <w:r w:rsidRPr="008E1B9D">
              <w:rPr>
                <w:rFonts w:ascii="宋体" w:eastAsia="宋体" w:hAnsi="宋体" w:cs="Times New Roman"/>
                <w:kern w:val="0"/>
                <w:sz w:val="22"/>
                <w:szCs w:val="21"/>
                <w:lang w:val="en-GB"/>
              </w:rPr>
              <w:t>建立</w:t>
            </w:r>
            <w:r w:rsidRPr="008E1B9D">
              <w:rPr>
                <w:rFonts w:ascii="宋体" w:eastAsia="宋体" w:hAnsi="宋体" w:cs="Times New Roman" w:hint="eastAsia"/>
                <w:kern w:val="0"/>
                <w:sz w:val="22"/>
                <w:szCs w:val="21"/>
                <w:lang w:val="en-GB"/>
              </w:rPr>
              <w:t>健全组织机构、质量责任制、调试</w:t>
            </w:r>
            <w:r w:rsidRPr="008E1B9D">
              <w:rPr>
                <w:rFonts w:ascii="宋体" w:eastAsia="宋体" w:hAnsi="宋体" w:cs="Times New Roman"/>
                <w:kern w:val="0"/>
                <w:sz w:val="22"/>
                <w:szCs w:val="21"/>
                <w:lang w:val="en-GB"/>
              </w:rPr>
              <w:t>管理体系</w:t>
            </w:r>
            <w:r w:rsidRPr="008E1B9D">
              <w:rPr>
                <w:rFonts w:ascii="宋体" w:eastAsia="宋体" w:hAnsi="宋体" w:cs="Times New Roman" w:hint="eastAsia"/>
                <w:kern w:val="0"/>
                <w:sz w:val="22"/>
                <w:szCs w:val="21"/>
                <w:lang w:val="en-GB"/>
              </w:rPr>
              <w:t>、管理程序</w:t>
            </w:r>
            <w:r w:rsidRPr="008E1B9D">
              <w:rPr>
                <w:rFonts w:ascii="宋体" w:eastAsia="宋体" w:hAnsi="宋体" w:cs="Times New Roman"/>
                <w:kern w:val="0"/>
                <w:sz w:val="22"/>
                <w:szCs w:val="21"/>
                <w:lang w:val="en-GB"/>
              </w:rPr>
              <w:t>和工作程序。建设单位应对</w:t>
            </w:r>
            <w:r w:rsidRPr="008E1B9D">
              <w:rPr>
                <w:rFonts w:ascii="宋体" w:eastAsia="宋体" w:hAnsi="宋体" w:cs="Times New Roman" w:hint="eastAsia"/>
                <w:kern w:val="0"/>
                <w:sz w:val="22"/>
                <w:szCs w:val="21"/>
                <w:lang w:val="en-GB"/>
              </w:rPr>
              <w:t>调试</w:t>
            </w:r>
            <w:r w:rsidRPr="008E1B9D">
              <w:rPr>
                <w:rFonts w:ascii="宋体" w:eastAsia="宋体" w:hAnsi="宋体" w:cs="Times New Roman"/>
                <w:kern w:val="0"/>
                <w:sz w:val="22"/>
                <w:szCs w:val="21"/>
                <w:lang w:val="en-GB"/>
              </w:rPr>
              <w:t>单位进行业务监督、指导</w:t>
            </w:r>
            <w:r w:rsidRPr="008E1B9D">
              <w:rPr>
                <w:rFonts w:ascii="宋体" w:eastAsia="宋体" w:hAnsi="宋体" w:cs="Times New Roman" w:hint="eastAsia"/>
                <w:kern w:val="0"/>
                <w:sz w:val="22"/>
                <w:szCs w:val="21"/>
                <w:lang w:val="en-GB"/>
              </w:rPr>
              <w:t>。</w:t>
            </w:r>
          </w:p>
        </w:tc>
        <w:tc>
          <w:tcPr>
            <w:tcW w:w="993" w:type="dxa"/>
            <w:gridSpan w:val="2"/>
            <w:shd w:val="clear" w:color="auto" w:fill="auto"/>
            <w:vAlign w:val="center"/>
          </w:tcPr>
          <w:p w14:paraId="5D329272" w14:textId="77777777" w:rsidR="008E1B9D" w:rsidRPr="008E1B9D" w:rsidRDefault="008E1B9D" w:rsidP="008E1B9D">
            <w:pPr>
              <w:jc w:val="center"/>
              <w:rPr>
                <w:rFonts w:ascii="宋体" w:eastAsia="宋体" w:hAnsi="宋体" w:cs="Times New Roman"/>
                <w:kern w:val="0"/>
                <w:sz w:val="22"/>
                <w:szCs w:val="21"/>
                <w:lang w:val="en-GB"/>
              </w:rPr>
            </w:pPr>
            <w:r w:rsidRPr="008E1B9D">
              <w:rPr>
                <w:rFonts w:ascii="宋体" w:eastAsia="宋体" w:hAnsi="宋体" w:cs="Times New Roman" w:hint="eastAsia"/>
                <w:kern w:val="0"/>
                <w:sz w:val="22"/>
                <w:szCs w:val="21"/>
                <w:lang w:val="en-GB"/>
              </w:rPr>
              <w:t>5</w:t>
            </w:r>
          </w:p>
        </w:tc>
        <w:tc>
          <w:tcPr>
            <w:tcW w:w="708" w:type="dxa"/>
            <w:shd w:val="clear" w:color="auto" w:fill="auto"/>
            <w:vAlign w:val="center"/>
          </w:tcPr>
          <w:p w14:paraId="78290BC2" w14:textId="77777777" w:rsidR="008E1B9D" w:rsidRPr="008E1B9D" w:rsidRDefault="008E1B9D" w:rsidP="008E1B9D">
            <w:pPr>
              <w:jc w:val="center"/>
              <w:rPr>
                <w:rFonts w:ascii="宋体" w:eastAsia="宋体" w:hAnsi="宋体" w:cs="Times New Roman"/>
                <w:kern w:val="0"/>
                <w:sz w:val="22"/>
                <w:szCs w:val="21"/>
                <w:lang w:val="en-GB"/>
              </w:rPr>
            </w:pPr>
          </w:p>
        </w:tc>
        <w:tc>
          <w:tcPr>
            <w:tcW w:w="823" w:type="dxa"/>
            <w:shd w:val="clear" w:color="auto" w:fill="auto"/>
            <w:vAlign w:val="center"/>
          </w:tcPr>
          <w:p w14:paraId="59B50457" w14:textId="77777777" w:rsidR="008E1B9D" w:rsidRPr="008E1B9D" w:rsidRDefault="008E1B9D" w:rsidP="008E1B9D">
            <w:pPr>
              <w:jc w:val="center"/>
              <w:rPr>
                <w:rFonts w:ascii="宋体" w:eastAsia="宋体" w:hAnsi="宋体" w:cs="Times New Roman"/>
                <w:kern w:val="0"/>
                <w:sz w:val="22"/>
                <w:szCs w:val="21"/>
                <w:lang w:val="en-GB"/>
              </w:rPr>
            </w:pPr>
          </w:p>
        </w:tc>
        <w:tc>
          <w:tcPr>
            <w:tcW w:w="900" w:type="dxa"/>
            <w:tcBorders>
              <w:right w:val="single" w:sz="8" w:space="0" w:color="00000A"/>
            </w:tcBorders>
            <w:shd w:val="clear" w:color="auto" w:fill="auto"/>
            <w:vAlign w:val="center"/>
          </w:tcPr>
          <w:p w14:paraId="107468FB" w14:textId="77777777" w:rsidR="008E1B9D" w:rsidRPr="008E1B9D" w:rsidRDefault="008E1B9D" w:rsidP="008E1B9D">
            <w:pPr>
              <w:jc w:val="center"/>
              <w:rPr>
                <w:rFonts w:ascii="宋体" w:eastAsia="宋体" w:hAnsi="宋体" w:cs="Times New Roman"/>
                <w:kern w:val="0"/>
                <w:sz w:val="22"/>
                <w:szCs w:val="21"/>
                <w:lang w:val="en-GB"/>
              </w:rPr>
            </w:pPr>
          </w:p>
        </w:tc>
      </w:tr>
      <w:tr w:rsidR="008E1B9D" w:rsidRPr="008E1B9D" w14:paraId="6DD65003" w14:textId="77777777" w:rsidTr="007A4F40">
        <w:tc>
          <w:tcPr>
            <w:tcW w:w="704" w:type="dxa"/>
            <w:vMerge/>
            <w:tcBorders>
              <w:left w:val="single" w:sz="8" w:space="0" w:color="00000A"/>
            </w:tcBorders>
            <w:shd w:val="clear" w:color="auto" w:fill="auto"/>
            <w:tcMar>
              <w:left w:w="93" w:type="dxa"/>
            </w:tcMar>
            <w:vAlign w:val="center"/>
          </w:tcPr>
          <w:p w14:paraId="6A2729CB" w14:textId="77777777" w:rsidR="008E1B9D" w:rsidRPr="008E1B9D" w:rsidRDefault="008E1B9D" w:rsidP="008E1B9D">
            <w:pPr>
              <w:jc w:val="center"/>
              <w:rPr>
                <w:rFonts w:ascii="宋体" w:eastAsia="宋体" w:hAnsi="宋体" w:cs="Times New Roman"/>
                <w:kern w:val="0"/>
                <w:sz w:val="22"/>
                <w:szCs w:val="21"/>
                <w:lang w:val="en-GB"/>
              </w:rPr>
            </w:pPr>
          </w:p>
        </w:tc>
        <w:tc>
          <w:tcPr>
            <w:tcW w:w="4394" w:type="dxa"/>
            <w:gridSpan w:val="3"/>
            <w:shd w:val="clear" w:color="auto" w:fill="auto"/>
          </w:tcPr>
          <w:p w14:paraId="7B7B5045" w14:textId="77777777" w:rsidR="008E1B9D" w:rsidRPr="008E1B9D" w:rsidRDefault="008E1B9D" w:rsidP="008E1B9D">
            <w:pPr>
              <w:rPr>
                <w:rFonts w:ascii="宋体" w:eastAsia="宋体" w:hAnsi="宋体" w:cs="Times New Roman"/>
                <w:kern w:val="0"/>
                <w:sz w:val="22"/>
                <w:szCs w:val="21"/>
                <w:lang w:val="en-GB"/>
              </w:rPr>
            </w:pPr>
            <w:r w:rsidRPr="008E1B9D">
              <w:rPr>
                <w:rFonts w:ascii="宋体" w:eastAsia="宋体" w:hAnsi="宋体" w:cs="Times New Roman" w:hint="eastAsia"/>
                <w:kern w:val="0"/>
                <w:sz w:val="22"/>
                <w:szCs w:val="21"/>
                <w:lang w:val="en-GB"/>
              </w:rPr>
              <w:t>具有经批准发布的调试大纲、调试规程等技术文件</w:t>
            </w:r>
          </w:p>
        </w:tc>
        <w:tc>
          <w:tcPr>
            <w:tcW w:w="993" w:type="dxa"/>
            <w:gridSpan w:val="2"/>
            <w:shd w:val="clear" w:color="auto" w:fill="auto"/>
            <w:vAlign w:val="center"/>
          </w:tcPr>
          <w:p w14:paraId="44C36D1D" w14:textId="77777777" w:rsidR="008E1B9D" w:rsidRPr="008E1B9D" w:rsidRDefault="008E1B9D" w:rsidP="008E1B9D">
            <w:pPr>
              <w:jc w:val="center"/>
              <w:rPr>
                <w:rFonts w:ascii="宋体" w:eastAsia="宋体" w:hAnsi="宋体" w:cs="Times New Roman"/>
                <w:kern w:val="0"/>
                <w:sz w:val="22"/>
                <w:szCs w:val="21"/>
                <w:lang w:val="en-GB"/>
              </w:rPr>
            </w:pPr>
            <w:r w:rsidRPr="008E1B9D">
              <w:rPr>
                <w:rFonts w:ascii="宋体" w:eastAsia="宋体" w:hAnsi="宋体" w:cs="Times New Roman" w:hint="eastAsia"/>
                <w:kern w:val="0"/>
                <w:sz w:val="22"/>
                <w:szCs w:val="21"/>
                <w:lang w:val="en-GB"/>
              </w:rPr>
              <w:t>5</w:t>
            </w:r>
          </w:p>
        </w:tc>
        <w:tc>
          <w:tcPr>
            <w:tcW w:w="708" w:type="dxa"/>
            <w:shd w:val="clear" w:color="auto" w:fill="auto"/>
            <w:vAlign w:val="center"/>
          </w:tcPr>
          <w:p w14:paraId="183DC9BA" w14:textId="77777777" w:rsidR="008E1B9D" w:rsidRPr="008E1B9D" w:rsidRDefault="008E1B9D" w:rsidP="008E1B9D">
            <w:pPr>
              <w:jc w:val="center"/>
              <w:rPr>
                <w:rFonts w:ascii="宋体" w:eastAsia="宋体" w:hAnsi="宋体" w:cs="Times New Roman"/>
                <w:kern w:val="0"/>
                <w:sz w:val="22"/>
                <w:szCs w:val="21"/>
                <w:lang w:val="en-GB"/>
              </w:rPr>
            </w:pPr>
          </w:p>
        </w:tc>
        <w:tc>
          <w:tcPr>
            <w:tcW w:w="823" w:type="dxa"/>
            <w:shd w:val="clear" w:color="auto" w:fill="auto"/>
            <w:vAlign w:val="center"/>
          </w:tcPr>
          <w:p w14:paraId="1570B665" w14:textId="77777777" w:rsidR="008E1B9D" w:rsidRPr="008E1B9D" w:rsidRDefault="008E1B9D" w:rsidP="008E1B9D">
            <w:pPr>
              <w:jc w:val="center"/>
              <w:rPr>
                <w:rFonts w:ascii="宋体" w:eastAsia="宋体" w:hAnsi="宋体" w:cs="Times New Roman"/>
                <w:kern w:val="0"/>
                <w:sz w:val="22"/>
                <w:szCs w:val="21"/>
                <w:lang w:val="en-GB"/>
              </w:rPr>
            </w:pPr>
          </w:p>
        </w:tc>
        <w:tc>
          <w:tcPr>
            <w:tcW w:w="900" w:type="dxa"/>
            <w:tcBorders>
              <w:right w:val="single" w:sz="8" w:space="0" w:color="00000A"/>
            </w:tcBorders>
            <w:shd w:val="clear" w:color="auto" w:fill="auto"/>
            <w:vAlign w:val="center"/>
          </w:tcPr>
          <w:p w14:paraId="201201A8" w14:textId="77777777" w:rsidR="008E1B9D" w:rsidRPr="008E1B9D" w:rsidRDefault="008E1B9D" w:rsidP="008E1B9D">
            <w:pPr>
              <w:jc w:val="center"/>
              <w:rPr>
                <w:rFonts w:ascii="宋体" w:eastAsia="宋体" w:hAnsi="宋体" w:cs="Times New Roman"/>
                <w:kern w:val="0"/>
                <w:sz w:val="22"/>
                <w:szCs w:val="21"/>
                <w:lang w:val="en-GB"/>
              </w:rPr>
            </w:pPr>
          </w:p>
        </w:tc>
      </w:tr>
      <w:tr w:rsidR="008E1B9D" w:rsidRPr="008E1B9D" w14:paraId="410A31B9" w14:textId="77777777" w:rsidTr="007A4F40">
        <w:tc>
          <w:tcPr>
            <w:tcW w:w="704" w:type="dxa"/>
            <w:vMerge/>
            <w:tcBorders>
              <w:left w:val="single" w:sz="8" w:space="0" w:color="00000A"/>
            </w:tcBorders>
            <w:shd w:val="clear" w:color="auto" w:fill="auto"/>
            <w:tcMar>
              <w:left w:w="93" w:type="dxa"/>
            </w:tcMar>
            <w:vAlign w:val="center"/>
          </w:tcPr>
          <w:p w14:paraId="51C875F4" w14:textId="77777777" w:rsidR="008E1B9D" w:rsidRPr="008E1B9D" w:rsidRDefault="008E1B9D" w:rsidP="008E1B9D">
            <w:pPr>
              <w:jc w:val="center"/>
              <w:rPr>
                <w:rFonts w:ascii="宋体" w:eastAsia="宋体" w:hAnsi="宋体" w:cs="Times New Roman"/>
                <w:kern w:val="0"/>
                <w:sz w:val="22"/>
                <w:szCs w:val="21"/>
                <w:lang w:val="en-GB"/>
              </w:rPr>
            </w:pPr>
          </w:p>
        </w:tc>
        <w:tc>
          <w:tcPr>
            <w:tcW w:w="4394" w:type="dxa"/>
            <w:gridSpan w:val="3"/>
            <w:shd w:val="clear" w:color="auto" w:fill="auto"/>
          </w:tcPr>
          <w:p w14:paraId="1261FD04" w14:textId="77777777" w:rsidR="008E1B9D" w:rsidRPr="008E1B9D" w:rsidRDefault="008E1B9D" w:rsidP="008E1B9D">
            <w:pPr>
              <w:rPr>
                <w:rFonts w:ascii="宋体" w:eastAsia="宋体" w:hAnsi="宋体" w:cs="Times New Roman"/>
                <w:kern w:val="0"/>
                <w:sz w:val="22"/>
                <w:szCs w:val="21"/>
                <w:lang w:val="en-GB"/>
              </w:rPr>
            </w:pPr>
            <w:r w:rsidRPr="008E1B9D">
              <w:rPr>
                <w:rFonts w:ascii="宋体" w:eastAsia="宋体" w:hAnsi="宋体" w:cs="Times New Roman"/>
                <w:kern w:val="0"/>
                <w:sz w:val="20"/>
                <w:szCs w:val="21"/>
              </w:rPr>
              <w:t>有关的构筑物、系统或部件按照设计要求和技术条件安装完毕</w:t>
            </w:r>
          </w:p>
        </w:tc>
        <w:tc>
          <w:tcPr>
            <w:tcW w:w="993" w:type="dxa"/>
            <w:gridSpan w:val="2"/>
            <w:shd w:val="clear" w:color="auto" w:fill="auto"/>
            <w:vAlign w:val="center"/>
          </w:tcPr>
          <w:p w14:paraId="54344118" w14:textId="77777777" w:rsidR="008E1B9D" w:rsidRPr="008E1B9D" w:rsidRDefault="008E1B9D" w:rsidP="008E1B9D">
            <w:pPr>
              <w:jc w:val="center"/>
              <w:rPr>
                <w:rFonts w:ascii="宋体" w:eastAsia="宋体" w:hAnsi="宋体" w:cs="Times New Roman"/>
                <w:kern w:val="0"/>
                <w:sz w:val="22"/>
                <w:szCs w:val="21"/>
                <w:lang w:val="en-GB"/>
              </w:rPr>
            </w:pPr>
            <w:r w:rsidRPr="008E1B9D">
              <w:rPr>
                <w:rFonts w:ascii="宋体" w:eastAsia="宋体" w:hAnsi="宋体" w:cs="Times New Roman" w:hint="eastAsia"/>
                <w:kern w:val="0"/>
                <w:sz w:val="22"/>
                <w:szCs w:val="21"/>
                <w:lang w:val="en-GB"/>
              </w:rPr>
              <w:t>5</w:t>
            </w:r>
          </w:p>
        </w:tc>
        <w:tc>
          <w:tcPr>
            <w:tcW w:w="708" w:type="dxa"/>
            <w:shd w:val="clear" w:color="auto" w:fill="auto"/>
            <w:vAlign w:val="center"/>
          </w:tcPr>
          <w:p w14:paraId="73B209DC" w14:textId="77777777" w:rsidR="008E1B9D" w:rsidRPr="008E1B9D" w:rsidRDefault="008E1B9D" w:rsidP="008E1B9D">
            <w:pPr>
              <w:jc w:val="center"/>
              <w:rPr>
                <w:rFonts w:ascii="宋体" w:eastAsia="宋体" w:hAnsi="宋体" w:cs="Times New Roman"/>
                <w:kern w:val="0"/>
                <w:sz w:val="22"/>
                <w:szCs w:val="21"/>
                <w:lang w:val="en-GB"/>
              </w:rPr>
            </w:pPr>
          </w:p>
        </w:tc>
        <w:tc>
          <w:tcPr>
            <w:tcW w:w="823" w:type="dxa"/>
            <w:shd w:val="clear" w:color="auto" w:fill="auto"/>
            <w:vAlign w:val="center"/>
          </w:tcPr>
          <w:p w14:paraId="10313C74" w14:textId="77777777" w:rsidR="008E1B9D" w:rsidRPr="008E1B9D" w:rsidRDefault="008E1B9D" w:rsidP="008E1B9D">
            <w:pPr>
              <w:jc w:val="center"/>
              <w:rPr>
                <w:rFonts w:ascii="宋体" w:eastAsia="宋体" w:hAnsi="宋体" w:cs="Times New Roman"/>
                <w:kern w:val="0"/>
                <w:sz w:val="22"/>
                <w:szCs w:val="21"/>
                <w:lang w:val="en-GB"/>
              </w:rPr>
            </w:pPr>
          </w:p>
        </w:tc>
        <w:tc>
          <w:tcPr>
            <w:tcW w:w="900" w:type="dxa"/>
            <w:tcBorders>
              <w:right w:val="single" w:sz="8" w:space="0" w:color="00000A"/>
            </w:tcBorders>
            <w:shd w:val="clear" w:color="auto" w:fill="auto"/>
            <w:vAlign w:val="center"/>
          </w:tcPr>
          <w:p w14:paraId="4BE8E79C" w14:textId="77777777" w:rsidR="008E1B9D" w:rsidRPr="008E1B9D" w:rsidRDefault="008E1B9D" w:rsidP="008E1B9D">
            <w:pPr>
              <w:jc w:val="center"/>
              <w:rPr>
                <w:rFonts w:ascii="宋体" w:eastAsia="宋体" w:hAnsi="宋体" w:cs="Times New Roman"/>
                <w:kern w:val="0"/>
                <w:sz w:val="22"/>
                <w:szCs w:val="21"/>
                <w:lang w:val="en-GB"/>
              </w:rPr>
            </w:pPr>
          </w:p>
        </w:tc>
      </w:tr>
      <w:tr w:rsidR="008E1B9D" w:rsidRPr="008E1B9D" w14:paraId="58D3C89E" w14:textId="77777777" w:rsidTr="007A4F40">
        <w:tc>
          <w:tcPr>
            <w:tcW w:w="704" w:type="dxa"/>
            <w:vMerge/>
            <w:tcBorders>
              <w:left w:val="single" w:sz="8" w:space="0" w:color="00000A"/>
            </w:tcBorders>
            <w:shd w:val="clear" w:color="auto" w:fill="auto"/>
            <w:tcMar>
              <w:left w:w="93" w:type="dxa"/>
            </w:tcMar>
            <w:vAlign w:val="center"/>
          </w:tcPr>
          <w:p w14:paraId="3F226F2F" w14:textId="77777777" w:rsidR="008E1B9D" w:rsidRPr="008E1B9D" w:rsidRDefault="008E1B9D" w:rsidP="008E1B9D">
            <w:pPr>
              <w:jc w:val="center"/>
              <w:rPr>
                <w:rFonts w:ascii="宋体" w:eastAsia="宋体" w:hAnsi="宋体" w:cs="Times New Roman"/>
                <w:kern w:val="0"/>
                <w:sz w:val="22"/>
                <w:szCs w:val="21"/>
                <w:lang w:val="en-GB"/>
              </w:rPr>
            </w:pPr>
          </w:p>
        </w:tc>
        <w:tc>
          <w:tcPr>
            <w:tcW w:w="4394" w:type="dxa"/>
            <w:gridSpan w:val="3"/>
            <w:shd w:val="clear" w:color="auto" w:fill="auto"/>
          </w:tcPr>
          <w:p w14:paraId="271023E9" w14:textId="77777777" w:rsidR="008E1B9D" w:rsidRPr="008E1B9D" w:rsidRDefault="008E1B9D" w:rsidP="008E1B9D">
            <w:pPr>
              <w:rPr>
                <w:rFonts w:ascii="宋体" w:eastAsia="宋体" w:hAnsi="宋体" w:cs="Times New Roman"/>
                <w:kern w:val="0"/>
                <w:sz w:val="22"/>
                <w:szCs w:val="21"/>
                <w:lang w:val="en-GB"/>
              </w:rPr>
            </w:pPr>
            <w:r w:rsidRPr="008E1B9D">
              <w:rPr>
                <w:rFonts w:ascii="宋体" w:eastAsia="宋体" w:hAnsi="宋体" w:cs="Times New Roman"/>
                <w:kern w:val="0"/>
                <w:sz w:val="20"/>
                <w:szCs w:val="21"/>
              </w:rPr>
              <w:t>有关构筑物、系统或部件的安装完工报告</w:t>
            </w:r>
            <w:r w:rsidRPr="008E1B9D">
              <w:rPr>
                <w:rFonts w:ascii="宋体" w:eastAsia="宋体" w:hAnsi="宋体" w:cs="Times New Roman" w:hint="eastAsia"/>
                <w:kern w:val="0"/>
                <w:sz w:val="20"/>
                <w:szCs w:val="21"/>
              </w:rPr>
              <w:t>齐全</w:t>
            </w:r>
            <w:r w:rsidRPr="008E1B9D">
              <w:rPr>
                <w:rFonts w:ascii="宋体" w:eastAsia="宋体" w:hAnsi="宋体" w:cs="Times New Roman"/>
                <w:kern w:val="0"/>
                <w:sz w:val="20"/>
                <w:szCs w:val="21"/>
              </w:rPr>
              <w:t>，并经过检查验收认可，证明安装质量符合要求</w:t>
            </w:r>
          </w:p>
        </w:tc>
        <w:tc>
          <w:tcPr>
            <w:tcW w:w="993" w:type="dxa"/>
            <w:gridSpan w:val="2"/>
            <w:shd w:val="clear" w:color="auto" w:fill="auto"/>
            <w:vAlign w:val="center"/>
          </w:tcPr>
          <w:p w14:paraId="313E6036" w14:textId="77777777" w:rsidR="008E1B9D" w:rsidRPr="008E1B9D" w:rsidRDefault="008E1B9D" w:rsidP="008E1B9D">
            <w:pPr>
              <w:jc w:val="center"/>
              <w:rPr>
                <w:rFonts w:ascii="宋体" w:eastAsia="宋体" w:hAnsi="宋体" w:cs="Times New Roman"/>
                <w:kern w:val="0"/>
                <w:sz w:val="22"/>
                <w:szCs w:val="21"/>
                <w:lang w:val="en-GB"/>
              </w:rPr>
            </w:pPr>
            <w:r w:rsidRPr="008E1B9D">
              <w:rPr>
                <w:rFonts w:ascii="宋体" w:eastAsia="宋体" w:hAnsi="宋体" w:cs="Times New Roman" w:hint="eastAsia"/>
                <w:kern w:val="0"/>
                <w:sz w:val="22"/>
                <w:szCs w:val="21"/>
                <w:lang w:val="en-GB"/>
              </w:rPr>
              <w:t>5</w:t>
            </w:r>
          </w:p>
        </w:tc>
        <w:tc>
          <w:tcPr>
            <w:tcW w:w="708" w:type="dxa"/>
            <w:shd w:val="clear" w:color="auto" w:fill="auto"/>
            <w:vAlign w:val="center"/>
          </w:tcPr>
          <w:p w14:paraId="40FDC4CB" w14:textId="77777777" w:rsidR="008E1B9D" w:rsidRPr="008E1B9D" w:rsidRDefault="008E1B9D" w:rsidP="008E1B9D">
            <w:pPr>
              <w:jc w:val="center"/>
              <w:rPr>
                <w:rFonts w:ascii="宋体" w:eastAsia="宋体" w:hAnsi="宋体" w:cs="Times New Roman"/>
                <w:kern w:val="0"/>
                <w:sz w:val="22"/>
                <w:szCs w:val="21"/>
                <w:lang w:val="en-GB"/>
              </w:rPr>
            </w:pPr>
          </w:p>
        </w:tc>
        <w:tc>
          <w:tcPr>
            <w:tcW w:w="823" w:type="dxa"/>
            <w:shd w:val="clear" w:color="auto" w:fill="auto"/>
            <w:vAlign w:val="center"/>
          </w:tcPr>
          <w:p w14:paraId="62737D08" w14:textId="77777777" w:rsidR="008E1B9D" w:rsidRPr="008E1B9D" w:rsidRDefault="008E1B9D" w:rsidP="008E1B9D">
            <w:pPr>
              <w:jc w:val="center"/>
              <w:rPr>
                <w:rFonts w:ascii="宋体" w:eastAsia="宋体" w:hAnsi="宋体" w:cs="Times New Roman"/>
                <w:kern w:val="0"/>
                <w:sz w:val="22"/>
                <w:szCs w:val="21"/>
                <w:lang w:val="en-GB"/>
              </w:rPr>
            </w:pPr>
          </w:p>
        </w:tc>
        <w:tc>
          <w:tcPr>
            <w:tcW w:w="900" w:type="dxa"/>
            <w:tcBorders>
              <w:right w:val="single" w:sz="8" w:space="0" w:color="00000A"/>
            </w:tcBorders>
            <w:shd w:val="clear" w:color="auto" w:fill="auto"/>
            <w:vAlign w:val="center"/>
          </w:tcPr>
          <w:p w14:paraId="03907B38" w14:textId="77777777" w:rsidR="008E1B9D" w:rsidRPr="008E1B9D" w:rsidRDefault="008E1B9D" w:rsidP="008E1B9D">
            <w:pPr>
              <w:jc w:val="center"/>
              <w:rPr>
                <w:rFonts w:ascii="宋体" w:eastAsia="宋体" w:hAnsi="宋体" w:cs="Times New Roman"/>
                <w:kern w:val="0"/>
                <w:sz w:val="22"/>
                <w:szCs w:val="21"/>
                <w:lang w:val="en-GB"/>
              </w:rPr>
            </w:pPr>
          </w:p>
        </w:tc>
      </w:tr>
      <w:tr w:rsidR="008E1B9D" w:rsidRPr="008E1B9D" w14:paraId="12284088" w14:textId="77777777" w:rsidTr="007A4F40">
        <w:tc>
          <w:tcPr>
            <w:tcW w:w="704" w:type="dxa"/>
            <w:vMerge/>
            <w:tcBorders>
              <w:left w:val="single" w:sz="8" w:space="0" w:color="00000A"/>
            </w:tcBorders>
            <w:shd w:val="clear" w:color="auto" w:fill="auto"/>
            <w:tcMar>
              <w:left w:w="93" w:type="dxa"/>
            </w:tcMar>
            <w:vAlign w:val="center"/>
          </w:tcPr>
          <w:p w14:paraId="4FC434DB" w14:textId="77777777" w:rsidR="008E1B9D" w:rsidRPr="008E1B9D" w:rsidRDefault="008E1B9D" w:rsidP="008E1B9D">
            <w:pPr>
              <w:jc w:val="center"/>
              <w:rPr>
                <w:rFonts w:ascii="宋体" w:eastAsia="宋体" w:hAnsi="宋体" w:cs="Times New Roman"/>
                <w:kern w:val="0"/>
                <w:sz w:val="22"/>
                <w:szCs w:val="21"/>
                <w:lang w:val="en-GB"/>
              </w:rPr>
            </w:pPr>
          </w:p>
        </w:tc>
        <w:tc>
          <w:tcPr>
            <w:tcW w:w="4394" w:type="dxa"/>
            <w:gridSpan w:val="3"/>
            <w:shd w:val="clear" w:color="auto" w:fill="auto"/>
          </w:tcPr>
          <w:p w14:paraId="352C9F22" w14:textId="77777777" w:rsidR="008E1B9D" w:rsidRPr="008E1B9D" w:rsidRDefault="008E1B9D" w:rsidP="008E1B9D">
            <w:pPr>
              <w:rPr>
                <w:rFonts w:ascii="宋体" w:eastAsia="宋体" w:hAnsi="宋体" w:cs="Times New Roman"/>
                <w:kern w:val="0"/>
                <w:sz w:val="22"/>
                <w:szCs w:val="21"/>
                <w:lang w:val="en-GB"/>
              </w:rPr>
            </w:pPr>
            <w:r w:rsidRPr="008E1B9D">
              <w:rPr>
                <w:rFonts w:ascii="宋体" w:eastAsia="宋体" w:hAnsi="宋体" w:cs="Times New Roman"/>
                <w:kern w:val="0"/>
                <w:sz w:val="20"/>
                <w:szCs w:val="21"/>
              </w:rPr>
              <w:t>调试所需的备品、备件、工器具、原材料及临时设施准备齐全</w:t>
            </w:r>
          </w:p>
        </w:tc>
        <w:tc>
          <w:tcPr>
            <w:tcW w:w="993" w:type="dxa"/>
            <w:gridSpan w:val="2"/>
            <w:shd w:val="clear" w:color="auto" w:fill="auto"/>
            <w:vAlign w:val="center"/>
          </w:tcPr>
          <w:p w14:paraId="0BE1B292" w14:textId="77777777" w:rsidR="008E1B9D" w:rsidRPr="008E1B9D" w:rsidRDefault="008E1B9D" w:rsidP="008E1B9D">
            <w:pPr>
              <w:jc w:val="center"/>
              <w:rPr>
                <w:rFonts w:ascii="宋体" w:eastAsia="宋体" w:hAnsi="宋体" w:cs="Times New Roman"/>
                <w:kern w:val="0"/>
                <w:sz w:val="22"/>
                <w:szCs w:val="21"/>
                <w:lang w:val="en-GB"/>
              </w:rPr>
            </w:pPr>
            <w:r w:rsidRPr="008E1B9D">
              <w:rPr>
                <w:rFonts w:ascii="宋体" w:eastAsia="宋体" w:hAnsi="宋体" w:cs="Times New Roman" w:hint="eastAsia"/>
                <w:kern w:val="0"/>
                <w:sz w:val="22"/>
                <w:szCs w:val="21"/>
                <w:lang w:val="en-GB"/>
              </w:rPr>
              <w:t>5</w:t>
            </w:r>
          </w:p>
        </w:tc>
        <w:tc>
          <w:tcPr>
            <w:tcW w:w="708" w:type="dxa"/>
            <w:shd w:val="clear" w:color="auto" w:fill="auto"/>
            <w:vAlign w:val="center"/>
          </w:tcPr>
          <w:p w14:paraId="6C8C4EFF" w14:textId="77777777" w:rsidR="008E1B9D" w:rsidRPr="008E1B9D" w:rsidRDefault="008E1B9D" w:rsidP="008E1B9D">
            <w:pPr>
              <w:jc w:val="center"/>
              <w:rPr>
                <w:rFonts w:ascii="宋体" w:eastAsia="宋体" w:hAnsi="宋体" w:cs="Times New Roman"/>
                <w:kern w:val="0"/>
                <w:sz w:val="22"/>
                <w:szCs w:val="21"/>
                <w:lang w:val="en-GB"/>
              </w:rPr>
            </w:pPr>
          </w:p>
        </w:tc>
        <w:tc>
          <w:tcPr>
            <w:tcW w:w="823" w:type="dxa"/>
            <w:shd w:val="clear" w:color="auto" w:fill="auto"/>
            <w:vAlign w:val="center"/>
          </w:tcPr>
          <w:p w14:paraId="5DBF832C" w14:textId="77777777" w:rsidR="008E1B9D" w:rsidRPr="008E1B9D" w:rsidRDefault="008E1B9D" w:rsidP="008E1B9D">
            <w:pPr>
              <w:jc w:val="center"/>
              <w:rPr>
                <w:rFonts w:ascii="宋体" w:eastAsia="宋体" w:hAnsi="宋体" w:cs="Times New Roman"/>
                <w:kern w:val="0"/>
                <w:sz w:val="22"/>
                <w:szCs w:val="21"/>
                <w:lang w:val="en-GB"/>
              </w:rPr>
            </w:pPr>
          </w:p>
        </w:tc>
        <w:tc>
          <w:tcPr>
            <w:tcW w:w="900" w:type="dxa"/>
            <w:tcBorders>
              <w:right w:val="single" w:sz="8" w:space="0" w:color="00000A"/>
            </w:tcBorders>
            <w:shd w:val="clear" w:color="auto" w:fill="auto"/>
            <w:vAlign w:val="center"/>
          </w:tcPr>
          <w:p w14:paraId="1718169D" w14:textId="77777777" w:rsidR="008E1B9D" w:rsidRPr="008E1B9D" w:rsidRDefault="008E1B9D" w:rsidP="008E1B9D">
            <w:pPr>
              <w:jc w:val="center"/>
              <w:rPr>
                <w:rFonts w:ascii="宋体" w:eastAsia="宋体" w:hAnsi="宋体" w:cs="Times New Roman"/>
                <w:kern w:val="0"/>
                <w:sz w:val="22"/>
                <w:szCs w:val="21"/>
                <w:lang w:val="en-GB"/>
              </w:rPr>
            </w:pPr>
          </w:p>
        </w:tc>
      </w:tr>
      <w:tr w:rsidR="008E1B9D" w:rsidRPr="008E1B9D" w14:paraId="5CBA8F6D" w14:textId="77777777" w:rsidTr="007A4F40">
        <w:trPr>
          <w:trHeight w:val="393"/>
        </w:trPr>
        <w:tc>
          <w:tcPr>
            <w:tcW w:w="704" w:type="dxa"/>
            <w:vMerge/>
            <w:tcBorders>
              <w:left w:val="single" w:sz="8" w:space="0" w:color="00000A"/>
            </w:tcBorders>
            <w:shd w:val="clear" w:color="auto" w:fill="auto"/>
            <w:tcMar>
              <w:left w:w="93" w:type="dxa"/>
            </w:tcMar>
            <w:vAlign w:val="center"/>
          </w:tcPr>
          <w:p w14:paraId="2D405D6D" w14:textId="77777777" w:rsidR="008E1B9D" w:rsidRPr="008E1B9D" w:rsidRDefault="008E1B9D" w:rsidP="008E1B9D">
            <w:pPr>
              <w:jc w:val="center"/>
              <w:rPr>
                <w:rFonts w:ascii="宋体" w:eastAsia="宋体" w:hAnsi="宋体" w:cs="Times New Roman"/>
                <w:kern w:val="0"/>
                <w:sz w:val="22"/>
                <w:szCs w:val="21"/>
                <w:lang w:val="en-GB"/>
              </w:rPr>
            </w:pPr>
          </w:p>
        </w:tc>
        <w:tc>
          <w:tcPr>
            <w:tcW w:w="4394" w:type="dxa"/>
            <w:gridSpan w:val="3"/>
            <w:shd w:val="clear" w:color="auto" w:fill="auto"/>
            <w:vAlign w:val="center"/>
          </w:tcPr>
          <w:p w14:paraId="194CE508" w14:textId="77777777" w:rsidR="008E1B9D" w:rsidRPr="008E1B9D" w:rsidRDefault="008E1B9D" w:rsidP="008E1B9D">
            <w:pPr>
              <w:rPr>
                <w:rFonts w:ascii="宋体" w:eastAsia="宋体" w:hAnsi="宋体" w:cs="Times New Roman"/>
                <w:kern w:val="0"/>
                <w:sz w:val="22"/>
                <w:szCs w:val="21"/>
                <w:lang w:val="en-GB"/>
              </w:rPr>
            </w:pPr>
            <w:r w:rsidRPr="008E1B9D">
              <w:rPr>
                <w:rFonts w:ascii="宋体" w:eastAsia="宋体" w:hAnsi="宋体" w:cs="Times New Roman"/>
                <w:kern w:val="0"/>
                <w:sz w:val="20"/>
                <w:szCs w:val="21"/>
              </w:rPr>
              <w:t>调试人员经过培训并符合有关的资格要求</w:t>
            </w:r>
          </w:p>
        </w:tc>
        <w:tc>
          <w:tcPr>
            <w:tcW w:w="993" w:type="dxa"/>
            <w:gridSpan w:val="2"/>
            <w:shd w:val="clear" w:color="auto" w:fill="auto"/>
            <w:vAlign w:val="center"/>
          </w:tcPr>
          <w:p w14:paraId="35FB33DB" w14:textId="77777777" w:rsidR="008E1B9D" w:rsidRPr="008E1B9D" w:rsidRDefault="008E1B9D" w:rsidP="008E1B9D">
            <w:pPr>
              <w:jc w:val="center"/>
              <w:rPr>
                <w:rFonts w:ascii="宋体" w:eastAsia="宋体" w:hAnsi="宋体" w:cs="Times New Roman"/>
                <w:kern w:val="0"/>
                <w:sz w:val="22"/>
                <w:szCs w:val="21"/>
                <w:lang w:val="en-GB"/>
              </w:rPr>
            </w:pPr>
            <w:r w:rsidRPr="008E1B9D">
              <w:rPr>
                <w:rFonts w:ascii="宋体" w:eastAsia="宋体" w:hAnsi="宋体" w:cs="Times New Roman"/>
                <w:kern w:val="0"/>
                <w:sz w:val="22"/>
                <w:szCs w:val="21"/>
                <w:lang w:val="en-GB"/>
              </w:rPr>
              <w:t>5</w:t>
            </w:r>
          </w:p>
        </w:tc>
        <w:tc>
          <w:tcPr>
            <w:tcW w:w="708" w:type="dxa"/>
            <w:shd w:val="clear" w:color="auto" w:fill="auto"/>
            <w:vAlign w:val="center"/>
          </w:tcPr>
          <w:p w14:paraId="01012B22" w14:textId="77777777" w:rsidR="008E1B9D" w:rsidRPr="008E1B9D" w:rsidRDefault="008E1B9D" w:rsidP="008E1B9D">
            <w:pPr>
              <w:jc w:val="center"/>
              <w:rPr>
                <w:rFonts w:ascii="宋体" w:eastAsia="宋体" w:hAnsi="宋体" w:cs="Times New Roman"/>
                <w:kern w:val="0"/>
                <w:sz w:val="22"/>
                <w:szCs w:val="21"/>
                <w:lang w:val="en-GB"/>
              </w:rPr>
            </w:pPr>
          </w:p>
        </w:tc>
        <w:tc>
          <w:tcPr>
            <w:tcW w:w="823" w:type="dxa"/>
            <w:shd w:val="clear" w:color="auto" w:fill="auto"/>
            <w:vAlign w:val="center"/>
          </w:tcPr>
          <w:p w14:paraId="24E07146" w14:textId="77777777" w:rsidR="008E1B9D" w:rsidRPr="008E1B9D" w:rsidRDefault="008E1B9D" w:rsidP="008E1B9D">
            <w:pPr>
              <w:jc w:val="center"/>
              <w:rPr>
                <w:rFonts w:ascii="宋体" w:eastAsia="宋体" w:hAnsi="宋体" w:cs="Times New Roman"/>
                <w:kern w:val="0"/>
                <w:sz w:val="22"/>
                <w:szCs w:val="21"/>
                <w:lang w:val="en-GB"/>
              </w:rPr>
            </w:pPr>
          </w:p>
        </w:tc>
        <w:tc>
          <w:tcPr>
            <w:tcW w:w="900" w:type="dxa"/>
            <w:tcBorders>
              <w:right w:val="single" w:sz="8" w:space="0" w:color="00000A"/>
            </w:tcBorders>
            <w:shd w:val="clear" w:color="auto" w:fill="auto"/>
            <w:vAlign w:val="center"/>
          </w:tcPr>
          <w:p w14:paraId="51664D91" w14:textId="77777777" w:rsidR="008E1B9D" w:rsidRPr="008E1B9D" w:rsidRDefault="008E1B9D" w:rsidP="008E1B9D">
            <w:pPr>
              <w:jc w:val="center"/>
              <w:rPr>
                <w:rFonts w:ascii="宋体" w:eastAsia="宋体" w:hAnsi="宋体" w:cs="Times New Roman"/>
                <w:kern w:val="0"/>
                <w:sz w:val="22"/>
                <w:szCs w:val="21"/>
                <w:lang w:val="en-GB"/>
              </w:rPr>
            </w:pPr>
          </w:p>
        </w:tc>
      </w:tr>
      <w:tr w:rsidR="008E1B9D" w:rsidRPr="008E1B9D" w14:paraId="4EBFDCA1" w14:textId="77777777" w:rsidTr="007A4F40">
        <w:trPr>
          <w:trHeight w:val="632"/>
        </w:trPr>
        <w:tc>
          <w:tcPr>
            <w:tcW w:w="704" w:type="dxa"/>
            <w:vMerge w:val="restart"/>
            <w:tcBorders>
              <w:left w:val="single" w:sz="8" w:space="0" w:color="00000A"/>
            </w:tcBorders>
            <w:shd w:val="clear" w:color="auto" w:fill="auto"/>
            <w:tcMar>
              <w:left w:w="93" w:type="dxa"/>
            </w:tcMar>
            <w:vAlign w:val="center"/>
          </w:tcPr>
          <w:p w14:paraId="7C1D1F5C" w14:textId="77777777" w:rsidR="008E1B9D" w:rsidRPr="008E1B9D" w:rsidRDefault="008E1B9D" w:rsidP="008E1B9D">
            <w:pPr>
              <w:jc w:val="center"/>
              <w:rPr>
                <w:rFonts w:ascii="宋体" w:eastAsia="宋体" w:hAnsi="宋体" w:cs="Times New Roman"/>
                <w:kern w:val="0"/>
                <w:sz w:val="22"/>
                <w:szCs w:val="21"/>
                <w:lang w:val="en-GB"/>
              </w:rPr>
            </w:pPr>
            <w:r w:rsidRPr="008E1B9D">
              <w:rPr>
                <w:rFonts w:ascii="宋体" w:eastAsia="宋体" w:hAnsi="宋体" w:cs="Times New Roman" w:hint="eastAsia"/>
                <w:kern w:val="0"/>
                <w:sz w:val="22"/>
                <w:szCs w:val="21"/>
                <w:lang w:val="en-GB"/>
              </w:rPr>
              <w:t>性</w:t>
            </w:r>
          </w:p>
          <w:p w14:paraId="044919AA" w14:textId="77777777" w:rsidR="008E1B9D" w:rsidRPr="008E1B9D" w:rsidRDefault="008E1B9D" w:rsidP="008E1B9D">
            <w:pPr>
              <w:jc w:val="center"/>
              <w:rPr>
                <w:rFonts w:ascii="宋体" w:eastAsia="宋体" w:hAnsi="宋体" w:cs="Times New Roman"/>
                <w:kern w:val="0"/>
                <w:sz w:val="22"/>
                <w:szCs w:val="21"/>
                <w:lang w:val="en-GB"/>
              </w:rPr>
            </w:pPr>
            <w:r w:rsidRPr="008E1B9D">
              <w:rPr>
                <w:rFonts w:ascii="宋体" w:eastAsia="宋体" w:hAnsi="宋体" w:cs="Times New Roman" w:hint="eastAsia"/>
                <w:kern w:val="0"/>
                <w:sz w:val="22"/>
                <w:szCs w:val="21"/>
                <w:lang w:val="en-GB"/>
              </w:rPr>
              <w:t>能</w:t>
            </w:r>
          </w:p>
          <w:p w14:paraId="036A5160" w14:textId="77777777" w:rsidR="008E1B9D" w:rsidRPr="008E1B9D" w:rsidRDefault="008E1B9D" w:rsidP="008E1B9D">
            <w:pPr>
              <w:jc w:val="center"/>
              <w:rPr>
                <w:rFonts w:ascii="宋体" w:eastAsia="宋体" w:hAnsi="宋体" w:cs="Times New Roman"/>
                <w:kern w:val="0"/>
                <w:sz w:val="22"/>
                <w:szCs w:val="21"/>
                <w:lang w:val="en-GB"/>
              </w:rPr>
            </w:pPr>
            <w:r w:rsidRPr="008E1B9D">
              <w:rPr>
                <w:rFonts w:ascii="宋体" w:eastAsia="宋体" w:hAnsi="宋体" w:cs="Times New Roman" w:hint="eastAsia"/>
                <w:kern w:val="0"/>
                <w:sz w:val="22"/>
                <w:szCs w:val="21"/>
                <w:lang w:val="en-GB"/>
              </w:rPr>
              <w:t>指</w:t>
            </w:r>
          </w:p>
          <w:p w14:paraId="20C06F59" w14:textId="77777777" w:rsidR="008E1B9D" w:rsidRPr="008E1B9D" w:rsidRDefault="008E1B9D" w:rsidP="008E1B9D">
            <w:pPr>
              <w:jc w:val="center"/>
              <w:rPr>
                <w:rFonts w:ascii="宋体" w:eastAsia="宋体" w:hAnsi="宋体" w:cs="Times New Roman"/>
                <w:kern w:val="0"/>
                <w:sz w:val="22"/>
                <w:szCs w:val="21"/>
                <w:lang w:val="en-GB"/>
              </w:rPr>
            </w:pPr>
            <w:r w:rsidRPr="008E1B9D">
              <w:rPr>
                <w:rFonts w:ascii="宋体" w:eastAsia="宋体" w:hAnsi="宋体" w:cs="Times New Roman" w:hint="eastAsia"/>
                <w:kern w:val="0"/>
                <w:sz w:val="22"/>
                <w:szCs w:val="21"/>
                <w:lang w:val="en-GB"/>
              </w:rPr>
              <w:t>标</w:t>
            </w:r>
          </w:p>
        </w:tc>
        <w:tc>
          <w:tcPr>
            <w:tcW w:w="4394" w:type="dxa"/>
            <w:gridSpan w:val="3"/>
            <w:shd w:val="clear" w:color="auto" w:fill="auto"/>
            <w:vAlign w:val="center"/>
          </w:tcPr>
          <w:p w14:paraId="117C67E6" w14:textId="77777777" w:rsidR="008E1B9D" w:rsidRPr="008E1B9D" w:rsidRDefault="008E1B9D" w:rsidP="008E1B9D">
            <w:pPr>
              <w:rPr>
                <w:rFonts w:ascii="宋体" w:eastAsia="宋体" w:hAnsi="宋体" w:cs="Times New Roman"/>
                <w:kern w:val="0"/>
                <w:sz w:val="22"/>
                <w:szCs w:val="21"/>
                <w:lang w:val="en-GB"/>
              </w:rPr>
            </w:pPr>
            <w:r w:rsidRPr="008E1B9D">
              <w:rPr>
                <w:rFonts w:ascii="宋体" w:eastAsia="宋体" w:hAnsi="宋体" w:cs="Times New Roman" w:hint="eastAsia"/>
                <w:kern w:val="0"/>
                <w:sz w:val="22"/>
                <w:szCs w:val="21"/>
                <w:lang w:val="en-GB"/>
              </w:rPr>
              <w:t>单体初步试验、功能试验结果符合验收准则</w:t>
            </w:r>
          </w:p>
        </w:tc>
        <w:tc>
          <w:tcPr>
            <w:tcW w:w="993" w:type="dxa"/>
            <w:gridSpan w:val="2"/>
            <w:shd w:val="clear" w:color="auto" w:fill="auto"/>
            <w:vAlign w:val="center"/>
          </w:tcPr>
          <w:p w14:paraId="6CAAAFBA" w14:textId="77777777" w:rsidR="008E1B9D" w:rsidRPr="008E1B9D" w:rsidRDefault="008E1B9D" w:rsidP="008E1B9D">
            <w:pPr>
              <w:jc w:val="center"/>
              <w:rPr>
                <w:rFonts w:ascii="宋体" w:eastAsia="宋体" w:hAnsi="宋体" w:cs="Times New Roman"/>
                <w:kern w:val="0"/>
                <w:sz w:val="22"/>
                <w:szCs w:val="21"/>
                <w:lang w:val="en-GB"/>
              </w:rPr>
            </w:pPr>
            <w:r w:rsidRPr="008E1B9D">
              <w:rPr>
                <w:rFonts w:ascii="宋体" w:eastAsia="宋体" w:hAnsi="宋体" w:cs="Times New Roman" w:hint="eastAsia"/>
                <w:kern w:val="0"/>
                <w:sz w:val="22"/>
                <w:szCs w:val="21"/>
                <w:lang w:val="en-GB"/>
              </w:rPr>
              <w:t>25</w:t>
            </w:r>
          </w:p>
        </w:tc>
        <w:tc>
          <w:tcPr>
            <w:tcW w:w="708" w:type="dxa"/>
            <w:shd w:val="clear" w:color="auto" w:fill="auto"/>
            <w:vAlign w:val="center"/>
          </w:tcPr>
          <w:p w14:paraId="6B247638" w14:textId="77777777" w:rsidR="008E1B9D" w:rsidRPr="008E1B9D" w:rsidRDefault="008E1B9D" w:rsidP="008E1B9D">
            <w:pPr>
              <w:jc w:val="center"/>
              <w:rPr>
                <w:rFonts w:ascii="宋体" w:eastAsia="宋体" w:hAnsi="宋体" w:cs="Times New Roman"/>
                <w:kern w:val="0"/>
                <w:sz w:val="22"/>
                <w:szCs w:val="21"/>
                <w:lang w:val="en-GB"/>
              </w:rPr>
            </w:pPr>
          </w:p>
        </w:tc>
        <w:tc>
          <w:tcPr>
            <w:tcW w:w="823" w:type="dxa"/>
            <w:shd w:val="clear" w:color="auto" w:fill="auto"/>
            <w:vAlign w:val="center"/>
          </w:tcPr>
          <w:p w14:paraId="70D821BA" w14:textId="77777777" w:rsidR="008E1B9D" w:rsidRPr="008E1B9D" w:rsidRDefault="008E1B9D" w:rsidP="008E1B9D">
            <w:pPr>
              <w:jc w:val="center"/>
              <w:rPr>
                <w:rFonts w:ascii="宋体" w:eastAsia="宋体" w:hAnsi="宋体" w:cs="Times New Roman"/>
                <w:kern w:val="0"/>
                <w:sz w:val="22"/>
                <w:szCs w:val="21"/>
                <w:lang w:val="en-GB"/>
              </w:rPr>
            </w:pPr>
          </w:p>
        </w:tc>
        <w:tc>
          <w:tcPr>
            <w:tcW w:w="900" w:type="dxa"/>
            <w:tcBorders>
              <w:right w:val="single" w:sz="8" w:space="0" w:color="00000A"/>
            </w:tcBorders>
            <w:shd w:val="clear" w:color="auto" w:fill="auto"/>
            <w:vAlign w:val="center"/>
          </w:tcPr>
          <w:p w14:paraId="2E92BF41" w14:textId="77777777" w:rsidR="008E1B9D" w:rsidRPr="008E1B9D" w:rsidRDefault="008E1B9D" w:rsidP="008E1B9D">
            <w:pPr>
              <w:jc w:val="center"/>
              <w:rPr>
                <w:rFonts w:ascii="宋体" w:eastAsia="宋体" w:hAnsi="宋体" w:cs="Times New Roman"/>
                <w:kern w:val="0"/>
                <w:sz w:val="22"/>
                <w:szCs w:val="21"/>
                <w:lang w:val="en-GB"/>
              </w:rPr>
            </w:pPr>
          </w:p>
        </w:tc>
      </w:tr>
      <w:tr w:rsidR="008E1B9D" w:rsidRPr="008E1B9D" w14:paraId="299AAD87" w14:textId="77777777" w:rsidTr="007A4F40">
        <w:trPr>
          <w:trHeight w:val="632"/>
        </w:trPr>
        <w:tc>
          <w:tcPr>
            <w:tcW w:w="704" w:type="dxa"/>
            <w:vMerge/>
            <w:tcBorders>
              <w:left w:val="single" w:sz="8" w:space="0" w:color="00000A"/>
            </w:tcBorders>
            <w:shd w:val="clear" w:color="auto" w:fill="auto"/>
            <w:tcMar>
              <w:left w:w="93" w:type="dxa"/>
            </w:tcMar>
            <w:vAlign w:val="center"/>
          </w:tcPr>
          <w:p w14:paraId="317FF949" w14:textId="77777777" w:rsidR="008E1B9D" w:rsidRPr="008E1B9D" w:rsidRDefault="008E1B9D" w:rsidP="008E1B9D">
            <w:pPr>
              <w:jc w:val="center"/>
              <w:rPr>
                <w:rFonts w:ascii="宋体" w:eastAsia="宋体" w:hAnsi="宋体" w:cs="Times New Roman"/>
                <w:kern w:val="0"/>
                <w:sz w:val="22"/>
                <w:szCs w:val="21"/>
                <w:lang w:val="en-GB"/>
              </w:rPr>
            </w:pPr>
          </w:p>
        </w:tc>
        <w:tc>
          <w:tcPr>
            <w:tcW w:w="4394" w:type="dxa"/>
            <w:gridSpan w:val="3"/>
            <w:shd w:val="clear" w:color="auto" w:fill="auto"/>
            <w:vAlign w:val="center"/>
          </w:tcPr>
          <w:p w14:paraId="158B3579" w14:textId="77777777" w:rsidR="008E1B9D" w:rsidRPr="008E1B9D" w:rsidRDefault="008E1B9D" w:rsidP="008E1B9D">
            <w:pPr>
              <w:rPr>
                <w:rFonts w:ascii="宋体" w:eastAsia="宋体" w:hAnsi="宋体" w:cs="Times New Roman"/>
                <w:kern w:val="0"/>
                <w:sz w:val="22"/>
                <w:szCs w:val="21"/>
                <w:lang w:val="en-GB"/>
              </w:rPr>
            </w:pPr>
            <w:r w:rsidRPr="008E1B9D">
              <w:rPr>
                <w:rFonts w:ascii="宋体" w:eastAsia="宋体" w:hAnsi="宋体" w:cs="Times New Roman" w:hint="eastAsia"/>
                <w:kern w:val="0"/>
                <w:sz w:val="22"/>
                <w:szCs w:val="21"/>
                <w:lang w:val="en-GB"/>
              </w:rPr>
              <w:t>电气参数、机械参数和水力参数等的试验值与设计值的符合程度</w:t>
            </w:r>
          </w:p>
        </w:tc>
        <w:tc>
          <w:tcPr>
            <w:tcW w:w="993" w:type="dxa"/>
            <w:gridSpan w:val="2"/>
            <w:shd w:val="clear" w:color="auto" w:fill="auto"/>
            <w:vAlign w:val="center"/>
          </w:tcPr>
          <w:p w14:paraId="188F0F2B" w14:textId="77777777" w:rsidR="008E1B9D" w:rsidRPr="008E1B9D" w:rsidRDefault="008E1B9D" w:rsidP="008E1B9D">
            <w:pPr>
              <w:jc w:val="center"/>
              <w:rPr>
                <w:rFonts w:ascii="宋体" w:eastAsia="宋体" w:hAnsi="宋体" w:cs="Times New Roman"/>
                <w:kern w:val="0"/>
                <w:sz w:val="22"/>
                <w:szCs w:val="21"/>
                <w:lang w:val="en-GB"/>
              </w:rPr>
            </w:pPr>
            <w:r w:rsidRPr="008E1B9D">
              <w:rPr>
                <w:rFonts w:ascii="宋体" w:eastAsia="宋体" w:hAnsi="宋体" w:cs="Times New Roman" w:hint="eastAsia"/>
                <w:kern w:val="0"/>
                <w:sz w:val="22"/>
                <w:szCs w:val="21"/>
                <w:lang w:val="en-GB"/>
              </w:rPr>
              <w:t>25</w:t>
            </w:r>
          </w:p>
        </w:tc>
        <w:tc>
          <w:tcPr>
            <w:tcW w:w="708" w:type="dxa"/>
            <w:shd w:val="clear" w:color="auto" w:fill="auto"/>
            <w:vAlign w:val="center"/>
          </w:tcPr>
          <w:p w14:paraId="43459E8A" w14:textId="77777777" w:rsidR="008E1B9D" w:rsidRPr="008E1B9D" w:rsidRDefault="008E1B9D" w:rsidP="008E1B9D">
            <w:pPr>
              <w:jc w:val="center"/>
              <w:rPr>
                <w:rFonts w:ascii="宋体" w:eastAsia="宋体" w:hAnsi="宋体" w:cs="Times New Roman"/>
                <w:kern w:val="0"/>
                <w:sz w:val="22"/>
                <w:szCs w:val="21"/>
                <w:lang w:val="en-GB"/>
              </w:rPr>
            </w:pPr>
          </w:p>
        </w:tc>
        <w:tc>
          <w:tcPr>
            <w:tcW w:w="823" w:type="dxa"/>
            <w:shd w:val="clear" w:color="auto" w:fill="auto"/>
            <w:vAlign w:val="center"/>
          </w:tcPr>
          <w:p w14:paraId="60DFFDA1" w14:textId="77777777" w:rsidR="008E1B9D" w:rsidRPr="008E1B9D" w:rsidRDefault="008E1B9D" w:rsidP="008E1B9D">
            <w:pPr>
              <w:jc w:val="center"/>
              <w:rPr>
                <w:rFonts w:ascii="宋体" w:eastAsia="宋体" w:hAnsi="宋体" w:cs="Times New Roman"/>
                <w:kern w:val="0"/>
                <w:sz w:val="22"/>
                <w:szCs w:val="21"/>
                <w:lang w:val="en-GB"/>
              </w:rPr>
            </w:pPr>
          </w:p>
        </w:tc>
        <w:tc>
          <w:tcPr>
            <w:tcW w:w="900" w:type="dxa"/>
            <w:tcBorders>
              <w:right w:val="single" w:sz="8" w:space="0" w:color="00000A"/>
            </w:tcBorders>
            <w:shd w:val="clear" w:color="auto" w:fill="auto"/>
            <w:vAlign w:val="center"/>
          </w:tcPr>
          <w:p w14:paraId="0C12001A" w14:textId="77777777" w:rsidR="008E1B9D" w:rsidRPr="008E1B9D" w:rsidRDefault="008E1B9D" w:rsidP="008E1B9D">
            <w:pPr>
              <w:jc w:val="center"/>
              <w:rPr>
                <w:rFonts w:ascii="宋体" w:eastAsia="宋体" w:hAnsi="宋体" w:cs="Times New Roman"/>
                <w:kern w:val="0"/>
                <w:sz w:val="22"/>
                <w:szCs w:val="21"/>
                <w:lang w:val="en-GB"/>
              </w:rPr>
            </w:pPr>
          </w:p>
        </w:tc>
      </w:tr>
      <w:tr w:rsidR="008E1B9D" w:rsidRPr="008E1B9D" w14:paraId="5CA64E9E" w14:textId="77777777" w:rsidTr="007A4F40">
        <w:trPr>
          <w:trHeight w:val="469"/>
        </w:trPr>
        <w:tc>
          <w:tcPr>
            <w:tcW w:w="704" w:type="dxa"/>
            <w:vMerge w:val="restart"/>
            <w:tcBorders>
              <w:left w:val="single" w:sz="8" w:space="0" w:color="00000A"/>
            </w:tcBorders>
            <w:shd w:val="clear" w:color="auto" w:fill="auto"/>
            <w:tcMar>
              <w:left w:w="93" w:type="dxa"/>
            </w:tcMar>
            <w:vAlign w:val="center"/>
          </w:tcPr>
          <w:p w14:paraId="2DFFE3D8" w14:textId="77777777" w:rsidR="008E1B9D" w:rsidRPr="008E1B9D" w:rsidRDefault="008E1B9D" w:rsidP="008E1B9D">
            <w:pPr>
              <w:jc w:val="center"/>
              <w:rPr>
                <w:rFonts w:ascii="宋体" w:eastAsia="宋体" w:hAnsi="宋体" w:cs="Times New Roman"/>
                <w:kern w:val="0"/>
                <w:sz w:val="22"/>
                <w:szCs w:val="21"/>
                <w:lang w:val="en-GB"/>
              </w:rPr>
            </w:pPr>
            <w:r w:rsidRPr="008E1B9D">
              <w:rPr>
                <w:rFonts w:ascii="宋体" w:eastAsia="宋体" w:hAnsi="宋体" w:cs="Times New Roman" w:hint="eastAsia"/>
                <w:kern w:val="0"/>
                <w:sz w:val="22"/>
                <w:szCs w:val="21"/>
                <w:lang w:val="en-GB"/>
              </w:rPr>
              <w:t>调试报告和质量记录</w:t>
            </w:r>
          </w:p>
        </w:tc>
        <w:tc>
          <w:tcPr>
            <w:tcW w:w="4394" w:type="dxa"/>
            <w:gridSpan w:val="3"/>
            <w:shd w:val="clear" w:color="auto" w:fill="auto"/>
            <w:vAlign w:val="center"/>
          </w:tcPr>
          <w:p w14:paraId="4CD49A1A" w14:textId="77777777" w:rsidR="008E1B9D" w:rsidRPr="008E1B9D" w:rsidRDefault="008E1B9D" w:rsidP="008E1B9D">
            <w:pPr>
              <w:rPr>
                <w:rFonts w:ascii="宋体" w:eastAsia="宋体" w:hAnsi="宋体" w:cs="Times New Roman"/>
                <w:kern w:val="0"/>
                <w:sz w:val="22"/>
                <w:szCs w:val="21"/>
                <w:lang w:val="en-GB"/>
              </w:rPr>
            </w:pPr>
            <w:r w:rsidRPr="008E1B9D">
              <w:rPr>
                <w:rFonts w:ascii="宋体" w:eastAsia="宋体" w:hAnsi="宋体" w:cs="Times New Roman" w:hint="eastAsia"/>
                <w:kern w:val="0"/>
                <w:sz w:val="22"/>
                <w:szCs w:val="21"/>
                <w:lang w:val="en-GB"/>
              </w:rPr>
              <w:t>调试报告及签证</w:t>
            </w:r>
          </w:p>
        </w:tc>
        <w:tc>
          <w:tcPr>
            <w:tcW w:w="993" w:type="dxa"/>
            <w:gridSpan w:val="2"/>
            <w:shd w:val="clear" w:color="auto" w:fill="auto"/>
            <w:vAlign w:val="center"/>
          </w:tcPr>
          <w:p w14:paraId="1328BFF9" w14:textId="77777777" w:rsidR="008E1B9D" w:rsidRPr="008E1B9D" w:rsidRDefault="008E1B9D" w:rsidP="008E1B9D">
            <w:pPr>
              <w:jc w:val="center"/>
              <w:rPr>
                <w:rFonts w:ascii="宋体" w:eastAsia="宋体" w:hAnsi="宋体" w:cs="Times New Roman"/>
                <w:kern w:val="0"/>
                <w:sz w:val="22"/>
                <w:szCs w:val="21"/>
                <w:lang w:val="en-GB"/>
              </w:rPr>
            </w:pPr>
            <w:r w:rsidRPr="008E1B9D">
              <w:rPr>
                <w:rFonts w:ascii="宋体" w:eastAsia="宋体" w:hAnsi="宋体" w:cs="Times New Roman" w:hint="eastAsia"/>
                <w:kern w:val="0"/>
                <w:sz w:val="22"/>
                <w:szCs w:val="21"/>
                <w:lang w:val="en-GB"/>
              </w:rPr>
              <w:t>10</w:t>
            </w:r>
          </w:p>
        </w:tc>
        <w:tc>
          <w:tcPr>
            <w:tcW w:w="708" w:type="dxa"/>
            <w:shd w:val="clear" w:color="auto" w:fill="auto"/>
            <w:vAlign w:val="center"/>
          </w:tcPr>
          <w:p w14:paraId="1D5975D9" w14:textId="77777777" w:rsidR="008E1B9D" w:rsidRPr="008E1B9D" w:rsidRDefault="008E1B9D" w:rsidP="008E1B9D">
            <w:pPr>
              <w:jc w:val="center"/>
              <w:rPr>
                <w:rFonts w:ascii="宋体" w:eastAsia="宋体" w:hAnsi="宋体" w:cs="Times New Roman"/>
                <w:kern w:val="0"/>
                <w:sz w:val="22"/>
                <w:szCs w:val="21"/>
                <w:lang w:val="en-GB"/>
              </w:rPr>
            </w:pPr>
          </w:p>
        </w:tc>
        <w:tc>
          <w:tcPr>
            <w:tcW w:w="823" w:type="dxa"/>
            <w:shd w:val="clear" w:color="auto" w:fill="auto"/>
            <w:vAlign w:val="center"/>
          </w:tcPr>
          <w:p w14:paraId="0C0AB6C4" w14:textId="77777777" w:rsidR="008E1B9D" w:rsidRPr="008E1B9D" w:rsidRDefault="008E1B9D" w:rsidP="008E1B9D">
            <w:pPr>
              <w:jc w:val="center"/>
              <w:rPr>
                <w:rFonts w:ascii="宋体" w:eastAsia="宋体" w:hAnsi="宋体" w:cs="Times New Roman"/>
                <w:kern w:val="0"/>
                <w:sz w:val="22"/>
                <w:szCs w:val="21"/>
                <w:lang w:val="en-GB"/>
              </w:rPr>
            </w:pPr>
          </w:p>
        </w:tc>
        <w:tc>
          <w:tcPr>
            <w:tcW w:w="900" w:type="dxa"/>
            <w:tcBorders>
              <w:right w:val="single" w:sz="8" w:space="0" w:color="00000A"/>
            </w:tcBorders>
            <w:shd w:val="clear" w:color="auto" w:fill="auto"/>
            <w:vAlign w:val="center"/>
          </w:tcPr>
          <w:p w14:paraId="121221C5" w14:textId="77777777" w:rsidR="008E1B9D" w:rsidRPr="008E1B9D" w:rsidRDefault="008E1B9D" w:rsidP="008E1B9D">
            <w:pPr>
              <w:jc w:val="center"/>
              <w:rPr>
                <w:rFonts w:ascii="宋体" w:eastAsia="宋体" w:hAnsi="宋体" w:cs="Times New Roman"/>
                <w:kern w:val="0"/>
                <w:sz w:val="22"/>
                <w:szCs w:val="21"/>
                <w:lang w:val="en-GB"/>
              </w:rPr>
            </w:pPr>
          </w:p>
        </w:tc>
      </w:tr>
      <w:tr w:rsidR="008E1B9D" w:rsidRPr="008E1B9D" w14:paraId="39794754" w14:textId="77777777" w:rsidTr="007A4F40">
        <w:trPr>
          <w:trHeight w:val="552"/>
        </w:trPr>
        <w:tc>
          <w:tcPr>
            <w:tcW w:w="704" w:type="dxa"/>
            <w:vMerge/>
            <w:tcBorders>
              <w:left w:val="single" w:sz="8" w:space="0" w:color="00000A"/>
            </w:tcBorders>
            <w:shd w:val="clear" w:color="auto" w:fill="auto"/>
            <w:tcMar>
              <w:left w:w="93" w:type="dxa"/>
            </w:tcMar>
            <w:vAlign w:val="center"/>
          </w:tcPr>
          <w:p w14:paraId="7322EB3F" w14:textId="77777777" w:rsidR="008E1B9D" w:rsidRPr="008E1B9D" w:rsidRDefault="008E1B9D" w:rsidP="008E1B9D">
            <w:pPr>
              <w:jc w:val="center"/>
              <w:rPr>
                <w:rFonts w:ascii="宋体" w:eastAsia="宋体" w:hAnsi="宋体" w:cs="Times New Roman"/>
                <w:kern w:val="0"/>
                <w:sz w:val="22"/>
                <w:szCs w:val="21"/>
                <w:lang w:val="en-GB"/>
              </w:rPr>
            </w:pPr>
          </w:p>
        </w:tc>
        <w:tc>
          <w:tcPr>
            <w:tcW w:w="4394" w:type="dxa"/>
            <w:gridSpan w:val="3"/>
            <w:shd w:val="clear" w:color="auto" w:fill="auto"/>
            <w:vAlign w:val="center"/>
          </w:tcPr>
          <w:p w14:paraId="1DA7C6A7" w14:textId="77777777" w:rsidR="008E1B9D" w:rsidRPr="008E1B9D" w:rsidRDefault="008E1B9D" w:rsidP="008E1B9D">
            <w:pPr>
              <w:rPr>
                <w:rFonts w:ascii="宋体" w:eastAsia="宋体" w:hAnsi="宋体" w:cs="Times New Roman"/>
                <w:kern w:val="0"/>
                <w:sz w:val="22"/>
                <w:szCs w:val="21"/>
                <w:lang w:val="en-GB"/>
              </w:rPr>
            </w:pPr>
            <w:r w:rsidRPr="008E1B9D">
              <w:rPr>
                <w:rFonts w:ascii="宋体" w:eastAsia="宋体" w:hAnsi="宋体" w:cs="Times New Roman" w:hint="eastAsia"/>
                <w:kern w:val="0"/>
                <w:sz w:val="22"/>
                <w:szCs w:val="21"/>
                <w:lang w:val="en-GB"/>
              </w:rPr>
              <w:t>质量保证活动记录资料</w:t>
            </w:r>
          </w:p>
        </w:tc>
        <w:tc>
          <w:tcPr>
            <w:tcW w:w="993" w:type="dxa"/>
            <w:gridSpan w:val="2"/>
            <w:shd w:val="clear" w:color="auto" w:fill="auto"/>
            <w:vAlign w:val="center"/>
          </w:tcPr>
          <w:p w14:paraId="487CA466" w14:textId="77777777" w:rsidR="008E1B9D" w:rsidRPr="008E1B9D" w:rsidRDefault="008E1B9D" w:rsidP="008E1B9D">
            <w:pPr>
              <w:jc w:val="center"/>
              <w:rPr>
                <w:rFonts w:ascii="宋体" w:eastAsia="宋体" w:hAnsi="宋体" w:cs="Times New Roman"/>
                <w:kern w:val="0"/>
                <w:sz w:val="22"/>
                <w:szCs w:val="21"/>
                <w:lang w:val="en-GB"/>
              </w:rPr>
            </w:pPr>
            <w:r w:rsidRPr="008E1B9D">
              <w:rPr>
                <w:rFonts w:ascii="宋体" w:eastAsia="宋体" w:hAnsi="宋体" w:cs="Times New Roman"/>
                <w:kern w:val="0"/>
                <w:sz w:val="22"/>
                <w:szCs w:val="21"/>
                <w:lang w:val="en-GB"/>
              </w:rPr>
              <w:t>5</w:t>
            </w:r>
          </w:p>
        </w:tc>
        <w:tc>
          <w:tcPr>
            <w:tcW w:w="708" w:type="dxa"/>
            <w:shd w:val="clear" w:color="auto" w:fill="auto"/>
            <w:vAlign w:val="center"/>
          </w:tcPr>
          <w:p w14:paraId="70BBAB94" w14:textId="77777777" w:rsidR="008E1B9D" w:rsidRPr="008E1B9D" w:rsidRDefault="008E1B9D" w:rsidP="008E1B9D">
            <w:pPr>
              <w:jc w:val="center"/>
              <w:rPr>
                <w:rFonts w:ascii="宋体" w:eastAsia="宋体" w:hAnsi="宋体" w:cs="Times New Roman"/>
                <w:kern w:val="0"/>
                <w:sz w:val="22"/>
                <w:szCs w:val="21"/>
                <w:lang w:val="en-GB"/>
              </w:rPr>
            </w:pPr>
          </w:p>
        </w:tc>
        <w:tc>
          <w:tcPr>
            <w:tcW w:w="823" w:type="dxa"/>
            <w:shd w:val="clear" w:color="auto" w:fill="auto"/>
            <w:vAlign w:val="center"/>
          </w:tcPr>
          <w:p w14:paraId="6AB23464" w14:textId="77777777" w:rsidR="008E1B9D" w:rsidRPr="008E1B9D" w:rsidRDefault="008E1B9D" w:rsidP="008E1B9D">
            <w:pPr>
              <w:jc w:val="center"/>
              <w:rPr>
                <w:rFonts w:ascii="宋体" w:eastAsia="宋体" w:hAnsi="宋体" w:cs="Times New Roman"/>
                <w:kern w:val="0"/>
                <w:sz w:val="22"/>
                <w:szCs w:val="21"/>
                <w:lang w:val="en-GB"/>
              </w:rPr>
            </w:pPr>
          </w:p>
        </w:tc>
        <w:tc>
          <w:tcPr>
            <w:tcW w:w="900" w:type="dxa"/>
            <w:tcBorders>
              <w:right w:val="single" w:sz="8" w:space="0" w:color="00000A"/>
            </w:tcBorders>
            <w:shd w:val="clear" w:color="auto" w:fill="auto"/>
            <w:vAlign w:val="center"/>
          </w:tcPr>
          <w:p w14:paraId="5190C242" w14:textId="77777777" w:rsidR="008E1B9D" w:rsidRPr="008E1B9D" w:rsidRDefault="008E1B9D" w:rsidP="008E1B9D">
            <w:pPr>
              <w:jc w:val="center"/>
              <w:rPr>
                <w:rFonts w:ascii="宋体" w:eastAsia="宋体" w:hAnsi="宋体" w:cs="Times New Roman"/>
                <w:kern w:val="0"/>
                <w:sz w:val="22"/>
                <w:szCs w:val="21"/>
                <w:lang w:val="en-GB"/>
              </w:rPr>
            </w:pPr>
          </w:p>
        </w:tc>
      </w:tr>
      <w:tr w:rsidR="008E1B9D" w:rsidRPr="008E1B9D" w14:paraId="0C4813A3" w14:textId="77777777" w:rsidTr="007A4F40">
        <w:trPr>
          <w:trHeight w:val="509"/>
        </w:trPr>
        <w:tc>
          <w:tcPr>
            <w:tcW w:w="704" w:type="dxa"/>
            <w:vMerge/>
            <w:tcBorders>
              <w:left w:val="single" w:sz="8" w:space="0" w:color="00000A"/>
            </w:tcBorders>
            <w:shd w:val="clear" w:color="auto" w:fill="auto"/>
            <w:tcMar>
              <w:left w:w="93" w:type="dxa"/>
            </w:tcMar>
            <w:vAlign w:val="center"/>
          </w:tcPr>
          <w:p w14:paraId="7CB223D3" w14:textId="77777777" w:rsidR="008E1B9D" w:rsidRPr="008E1B9D" w:rsidRDefault="008E1B9D" w:rsidP="008E1B9D">
            <w:pPr>
              <w:jc w:val="center"/>
              <w:rPr>
                <w:rFonts w:ascii="宋体" w:eastAsia="宋体" w:hAnsi="宋体" w:cs="Times New Roman"/>
                <w:kern w:val="0"/>
                <w:sz w:val="22"/>
                <w:szCs w:val="21"/>
                <w:lang w:val="en-GB"/>
              </w:rPr>
            </w:pPr>
          </w:p>
        </w:tc>
        <w:tc>
          <w:tcPr>
            <w:tcW w:w="4394" w:type="dxa"/>
            <w:gridSpan w:val="3"/>
            <w:shd w:val="clear" w:color="auto" w:fill="auto"/>
            <w:vAlign w:val="center"/>
          </w:tcPr>
          <w:p w14:paraId="59154C56" w14:textId="77777777" w:rsidR="008E1B9D" w:rsidRPr="008E1B9D" w:rsidRDefault="008E1B9D" w:rsidP="008E1B9D">
            <w:pPr>
              <w:rPr>
                <w:rFonts w:ascii="宋体" w:eastAsia="宋体" w:hAnsi="宋体" w:cs="Times New Roman"/>
                <w:kern w:val="0"/>
                <w:sz w:val="22"/>
                <w:szCs w:val="21"/>
                <w:lang w:val="en-GB"/>
              </w:rPr>
            </w:pPr>
            <w:r w:rsidRPr="008E1B9D">
              <w:rPr>
                <w:rFonts w:ascii="宋体" w:eastAsia="宋体" w:hAnsi="宋体" w:cs="Times New Roman"/>
                <w:kern w:val="0"/>
                <w:sz w:val="20"/>
                <w:szCs w:val="21"/>
              </w:rPr>
              <w:t>调试所需的备品、备件、工器具、原材料及临时设施</w:t>
            </w:r>
            <w:r w:rsidRPr="008E1B9D">
              <w:rPr>
                <w:rFonts w:ascii="宋体" w:eastAsia="宋体" w:hAnsi="宋体" w:cs="Times New Roman" w:hint="eastAsia"/>
                <w:kern w:val="0"/>
                <w:sz w:val="20"/>
                <w:szCs w:val="21"/>
              </w:rPr>
              <w:t>的质量证明文件和验收记录</w:t>
            </w:r>
          </w:p>
        </w:tc>
        <w:tc>
          <w:tcPr>
            <w:tcW w:w="993" w:type="dxa"/>
            <w:gridSpan w:val="2"/>
            <w:shd w:val="clear" w:color="auto" w:fill="auto"/>
            <w:vAlign w:val="center"/>
          </w:tcPr>
          <w:p w14:paraId="211E74A8" w14:textId="77777777" w:rsidR="008E1B9D" w:rsidRPr="008E1B9D" w:rsidRDefault="008E1B9D" w:rsidP="008E1B9D">
            <w:pPr>
              <w:jc w:val="center"/>
              <w:rPr>
                <w:rFonts w:ascii="宋体" w:eastAsia="宋体" w:hAnsi="宋体" w:cs="Times New Roman"/>
                <w:kern w:val="0"/>
                <w:sz w:val="22"/>
                <w:szCs w:val="21"/>
                <w:lang w:val="en-GB"/>
              </w:rPr>
            </w:pPr>
            <w:r w:rsidRPr="008E1B9D">
              <w:rPr>
                <w:rFonts w:ascii="宋体" w:eastAsia="宋体" w:hAnsi="宋体" w:cs="Times New Roman" w:hint="eastAsia"/>
                <w:kern w:val="0"/>
                <w:sz w:val="22"/>
                <w:szCs w:val="21"/>
                <w:lang w:val="en-GB"/>
              </w:rPr>
              <w:t>5</w:t>
            </w:r>
          </w:p>
        </w:tc>
        <w:tc>
          <w:tcPr>
            <w:tcW w:w="708" w:type="dxa"/>
            <w:shd w:val="clear" w:color="auto" w:fill="auto"/>
            <w:vAlign w:val="center"/>
          </w:tcPr>
          <w:p w14:paraId="286E1CB6" w14:textId="77777777" w:rsidR="008E1B9D" w:rsidRPr="008E1B9D" w:rsidRDefault="008E1B9D" w:rsidP="008E1B9D">
            <w:pPr>
              <w:jc w:val="center"/>
              <w:rPr>
                <w:rFonts w:ascii="宋体" w:eastAsia="宋体" w:hAnsi="宋体" w:cs="Times New Roman"/>
                <w:kern w:val="0"/>
                <w:sz w:val="22"/>
                <w:szCs w:val="21"/>
                <w:lang w:val="en-GB"/>
              </w:rPr>
            </w:pPr>
          </w:p>
        </w:tc>
        <w:tc>
          <w:tcPr>
            <w:tcW w:w="823" w:type="dxa"/>
            <w:shd w:val="clear" w:color="auto" w:fill="auto"/>
            <w:vAlign w:val="center"/>
          </w:tcPr>
          <w:p w14:paraId="23503721" w14:textId="77777777" w:rsidR="008E1B9D" w:rsidRPr="008E1B9D" w:rsidRDefault="008E1B9D" w:rsidP="008E1B9D">
            <w:pPr>
              <w:jc w:val="center"/>
              <w:rPr>
                <w:rFonts w:ascii="宋体" w:eastAsia="宋体" w:hAnsi="宋体" w:cs="Times New Roman"/>
                <w:kern w:val="0"/>
                <w:sz w:val="22"/>
                <w:szCs w:val="21"/>
                <w:lang w:val="en-GB"/>
              </w:rPr>
            </w:pPr>
          </w:p>
        </w:tc>
        <w:tc>
          <w:tcPr>
            <w:tcW w:w="900" w:type="dxa"/>
            <w:tcBorders>
              <w:right w:val="single" w:sz="8" w:space="0" w:color="00000A"/>
            </w:tcBorders>
            <w:shd w:val="clear" w:color="auto" w:fill="auto"/>
            <w:vAlign w:val="center"/>
          </w:tcPr>
          <w:p w14:paraId="575FABA1" w14:textId="77777777" w:rsidR="008E1B9D" w:rsidRPr="008E1B9D" w:rsidRDefault="008E1B9D" w:rsidP="008E1B9D">
            <w:pPr>
              <w:jc w:val="center"/>
              <w:rPr>
                <w:rFonts w:ascii="宋体" w:eastAsia="宋体" w:hAnsi="宋体" w:cs="Times New Roman"/>
                <w:kern w:val="0"/>
                <w:sz w:val="22"/>
                <w:szCs w:val="21"/>
                <w:lang w:val="en-GB"/>
              </w:rPr>
            </w:pPr>
          </w:p>
        </w:tc>
      </w:tr>
      <w:tr w:rsidR="008E1B9D" w:rsidRPr="008E1B9D" w14:paraId="3AB5C3CC" w14:textId="77777777" w:rsidTr="00CC2129">
        <w:trPr>
          <w:trHeight w:val="2062"/>
        </w:trPr>
        <w:tc>
          <w:tcPr>
            <w:tcW w:w="704" w:type="dxa"/>
            <w:tcBorders>
              <w:left w:val="single" w:sz="8" w:space="0" w:color="00000A"/>
            </w:tcBorders>
            <w:shd w:val="clear" w:color="auto" w:fill="auto"/>
            <w:tcMar>
              <w:left w:w="93" w:type="dxa"/>
            </w:tcMar>
            <w:vAlign w:val="center"/>
          </w:tcPr>
          <w:p w14:paraId="44260704" w14:textId="77777777" w:rsidR="008E1B9D" w:rsidRPr="008E1B9D" w:rsidRDefault="008E1B9D" w:rsidP="008E1B9D">
            <w:pPr>
              <w:jc w:val="center"/>
              <w:rPr>
                <w:rFonts w:ascii="宋体" w:eastAsia="宋体" w:hAnsi="宋体" w:cs="Times New Roman"/>
                <w:kern w:val="0"/>
                <w:sz w:val="22"/>
                <w:szCs w:val="21"/>
                <w:lang w:val="en-GB"/>
              </w:rPr>
            </w:pPr>
            <w:r w:rsidRPr="008E1B9D">
              <w:rPr>
                <w:rFonts w:ascii="宋体" w:eastAsia="宋体" w:hAnsi="宋体" w:cs="Times New Roman"/>
                <w:kern w:val="0"/>
                <w:sz w:val="22"/>
                <w:szCs w:val="21"/>
                <w:lang w:val="en-GB"/>
              </w:rPr>
              <w:t>评</w:t>
            </w:r>
          </w:p>
          <w:p w14:paraId="01E80424" w14:textId="77777777" w:rsidR="008E1B9D" w:rsidRPr="008E1B9D" w:rsidRDefault="008E1B9D" w:rsidP="008E1B9D">
            <w:pPr>
              <w:jc w:val="center"/>
              <w:rPr>
                <w:rFonts w:ascii="宋体" w:eastAsia="宋体" w:hAnsi="宋体" w:cs="Times New Roman"/>
                <w:kern w:val="0"/>
                <w:sz w:val="22"/>
                <w:szCs w:val="21"/>
                <w:lang w:val="en-GB"/>
              </w:rPr>
            </w:pPr>
            <w:r w:rsidRPr="008E1B9D">
              <w:rPr>
                <w:rFonts w:ascii="宋体" w:eastAsia="宋体" w:hAnsi="宋体" w:cs="Times New Roman"/>
                <w:kern w:val="0"/>
                <w:sz w:val="22"/>
                <w:szCs w:val="21"/>
                <w:lang w:val="en-GB"/>
              </w:rPr>
              <w:t>价</w:t>
            </w:r>
          </w:p>
          <w:p w14:paraId="3CF38AD5" w14:textId="77777777" w:rsidR="008E1B9D" w:rsidRPr="008E1B9D" w:rsidRDefault="008E1B9D" w:rsidP="008E1B9D">
            <w:pPr>
              <w:jc w:val="center"/>
              <w:rPr>
                <w:rFonts w:ascii="宋体" w:eastAsia="宋体" w:hAnsi="宋体" w:cs="Times New Roman"/>
                <w:kern w:val="0"/>
                <w:sz w:val="22"/>
                <w:szCs w:val="21"/>
                <w:lang w:val="en-GB"/>
              </w:rPr>
            </w:pPr>
            <w:r w:rsidRPr="008E1B9D">
              <w:rPr>
                <w:rFonts w:ascii="宋体" w:eastAsia="宋体" w:hAnsi="宋体" w:cs="Times New Roman"/>
                <w:kern w:val="0"/>
                <w:sz w:val="22"/>
                <w:szCs w:val="21"/>
                <w:lang w:val="en-GB"/>
              </w:rPr>
              <w:t>结</w:t>
            </w:r>
          </w:p>
          <w:p w14:paraId="6621D83C" w14:textId="77777777" w:rsidR="008E1B9D" w:rsidRPr="008E1B9D" w:rsidRDefault="008E1B9D" w:rsidP="008E1B9D">
            <w:pPr>
              <w:jc w:val="center"/>
              <w:rPr>
                <w:rFonts w:ascii="宋体" w:eastAsia="宋体" w:hAnsi="宋体" w:cs="Times New Roman"/>
                <w:kern w:val="0"/>
                <w:sz w:val="22"/>
                <w:szCs w:val="21"/>
                <w:lang w:val="en-GB"/>
              </w:rPr>
            </w:pPr>
            <w:r w:rsidRPr="008E1B9D">
              <w:rPr>
                <w:rFonts w:ascii="宋体" w:eastAsia="宋体" w:hAnsi="宋体" w:cs="Times New Roman"/>
                <w:kern w:val="0"/>
                <w:sz w:val="22"/>
                <w:szCs w:val="21"/>
                <w:lang w:val="en-GB"/>
              </w:rPr>
              <w:t>果</w:t>
            </w:r>
          </w:p>
        </w:tc>
        <w:tc>
          <w:tcPr>
            <w:tcW w:w="7818" w:type="dxa"/>
            <w:gridSpan w:val="8"/>
            <w:tcBorders>
              <w:right w:val="single" w:sz="8" w:space="0" w:color="00000A"/>
            </w:tcBorders>
            <w:shd w:val="clear" w:color="auto" w:fill="auto"/>
          </w:tcPr>
          <w:p w14:paraId="3B7151E2" w14:textId="77777777" w:rsidR="008E1B9D" w:rsidRPr="008E1B9D" w:rsidRDefault="008E1B9D" w:rsidP="008E1B9D">
            <w:pPr>
              <w:ind w:firstLineChars="50" w:firstLine="110"/>
              <w:jc w:val="left"/>
              <w:rPr>
                <w:rFonts w:ascii="宋体" w:eastAsia="宋体" w:hAnsi="宋体" w:cs="Times New Roman"/>
                <w:kern w:val="0"/>
                <w:sz w:val="22"/>
                <w:szCs w:val="21"/>
                <w:lang w:val="en-GB"/>
              </w:rPr>
            </w:pPr>
            <w:r w:rsidRPr="008E1B9D">
              <w:rPr>
                <w:rFonts w:ascii="宋体" w:eastAsia="宋体" w:hAnsi="宋体" w:cs="Times New Roman" w:hint="eastAsia"/>
                <w:kern w:val="0"/>
                <w:sz w:val="22"/>
                <w:szCs w:val="21"/>
                <w:lang w:val="en-GB"/>
              </w:rPr>
              <w:t>冷</w:t>
            </w:r>
            <w:r w:rsidR="004510AF">
              <w:rPr>
                <w:rFonts w:ascii="宋体" w:eastAsia="宋体" w:hAnsi="宋体" w:cs="Times New Roman" w:hint="eastAsia"/>
                <w:kern w:val="0"/>
                <w:sz w:val="22"/>
                <w:szCs w:val="21"/>
                <w:lang w:val="en-GB"/>
              </w:rPr>
              <w:t>态功能试验</w:t>
            </w:r>
            <w:r w:rsidRPr="008E1B9D">
              <w:rPr>
                <w:rFonts w:ascii="宋体" w:eastAsia="宋体" w:hAnsi="宋体" w:cs="Times New Roman" w:hint="eastAsia"/>
                <w:kern w:val="0"/>
                <w:sz w:val="22"/>
                <w:szCs w:val="21"/>
                <w:lang w:val="en-GB"/>
              </w:rPr>
              <w:t>阶段调试专项工程</w:t>
            </w:r>
            <w:r w:rsidRPr="008E1B9D">
              <w:rPr>
                <w:rFonts w:ascii="宋体" w:eastAsia="宋体" w:hAnsi="宋体" w:cs="Times New Roman"/>
                <w:kern w:val="0"/>
                <w:sz w:val="22"/>
                <w:szCs w:val="21"/>
                <w:lang w:val="en-GB"/>
              </w:rPr>
              <w:t>评价得分：</w:t>
            </w:r>
          </w:p>
          <w:p w14:paraId="055F2E03" w14:textId="77777777" w:rsidR="008E1B9D" w:rsidRPr="008E1B9D" w:rsidRDefault="008E1B9D" w:rsidP="008E1B9D">
            <w:pPr>
              <w:jc w:val="left"/>
              <w:rPr>
                <w:rFonts w:ascii="宋体" w:eastAsia="宋体" w:hAnsi="宋体" w:cs="Times New Roman"/>
                <w:kern w:val="0"/>
                <w:sz w:val="22"/>
                <w:szCs w:val="21"/>
                <w:lang w:val="en-GB"/>
              </w:rPr>
            </w:pPr>
          </w:p>
          <w:p w14:paraId="2F74D393" w14:textId="77777777" w:rsidR="008E1B9D" w:rsidRPr="008E1B9D" w:rsidRDefault="008E1B9D" w:rsidP="008E1B9D">
            <w:pPr>
              <w:widowControl/>
              <w:ind w:firstLineChars="50" w:firstLine="110"/>
              <w:rPr>
                <w:rFonts w:ascii="宋体" w:eastAsia="宋体" w:hAnsi="宋体" w:cs="Times New Roman"/>
                <w:kern w:val="0"/>
                <w:sz w:val="22"/>
                <w:szCs w:val="21"/>
                <w:lang w:val="en-GB"/>
              </w:rPr>
            </w:pPr>
            <w:r w:rsidRPr="008E1B9D">
              <w:rPr>
                <w:rFonts w:ascii="宋体" w:eastAsia="宋体" w:hAnsi="宋体" w:cs="Times New Roman"/>
                <w:kern w:val="0"/>
                <w:sz w:val="22"/>
                <w:szCs w:val="21"/>
                <w:lang w:val="en-GB"/>
              </w:rPr>
              <w:t>评价说明：</w:t>
            </w:r>
          </w:p>
          <w:p w14:paraId="2FE587DE" w14:textId="77777777" w:rsidR="008E1B9D" w:rsidRPr="008E1B9D" w:rsidRDefault="008E1B9D" w:rsidP="008E1B9D">
            <w:pPr>
              <w:jc w:val="left"/>
              <w:rPr>
                <w:rFonts w:ascii="宋体" w:eastAsia="宋体" w:hAnsi="宋体" w:cs="Times New Roman"/>
                <w:kern w:val="0"/>
                <w:sz w:val="22"/>
                <w:szCs w:val="21"/>
                <w:lang w:val="en-GB"/>
              </w:rPr>
            </w:pPr>
          </w:p>
          <w:p w14:paraId="139A24D8" w14:textId="77777777" w:rsidR="008E1B9D" w:rsidRPr="008E1B9D" w:rsidRDefault="008E1B9D" w:rsidP="008E1B9D">
            <w:pPr>
              <w:jc w:val="left"/>
              <w:rPr>
                <w:rFonts w:ascii="宋体" w:eastAsia="宋体" w:hAnsi="宋体" w:cs="Times New Roman"/>
                <w:kern w:val="0"/>
                <w:sz w:val="22"/>
                <w:szCs w:val="21"/>
                <w:lang w:val="en-GB"/>
              </w:rPr>
            </w:pPr>
          </w:p>
          <w:p w14:paraId="1B843A1A" w14:textId="77777777" w:rsidR="008E1B9D" w:rsidRPr="008E1B9D" w:rsidRDefault="008E1B9D" w:rsidP="00CC2129">
            <w:pPr>
              <w:ind w:firstLineChars="50" w:firstLine="110"/>
              <w:jc w:val="left"/>
              <w:rPr>
                <w:rFonts w:ascii="宋体" w:eastAsia="宋体" w:hAnsi="宋体" w:cs="Times New Roman"/>
                <w:kern w:val="0"/>
                <w:sz w:val="22"/>
                <w:szCs w:val="21"/>
                <w:lang w:val="en-GB"/>
              </w:rPr>
            </w:pPr>
            <w:r w:rsidRPr="008E1B9D">
              <w:rPr>
                <w:rFonts w:ascii="宋体" w:eastAsia="宋体" w:hAnsi="宋体" w:cs="Times New Roman"/>
                <w:kern w:val="0"/>
                <w:sz w:val="22"/>
                <w:szCs w:val="21"/>
                <w:lang w:val="en-GB"/>
              </w:rPr>
              <w:t xml:space="preserve">评价人员（签字）：     </w:t>
            </w:r>
            <w:r w:rsidRPr="008E1B9D">
              <w:rPr>
                <w:rFonts w:ascii="宋体" w:eastAsia="宋体" w:hAnsi="宋体" w:cs="Times New Roman" w:hint="eastAsia"/>
                <w:kern w:val="0"/>
                <w:sz w:val="22"/>
                <w:szCs w:val="21"/>
                <w:lang w:val="en-GB"/>
              </w:rPr>
              <w:t xml:space="preserve">                    </w:t>
            </w:r>
            <w:r w:rsidRPr="008E1B9D">
              <w:rPr>
                <w:rFonts w:ascii="宋体" w:eastAsia="宋体" w:hAnsi="宋体" w:cs="Times New Roman"/>
                <w:kern w:val="0"/>
                <w:sz w:val="22"/>
                <w:szCs w:val="21"/>
                <w:lang w:val="en-GB"/>
              </w:rPr>
              <w:t xml:space="preserve">   年 </w:t>
            </w:r>
            <w:r w:rsidRPr="008E1B9D">
              <w:rPr>
                <w:rFonts w:ascii="宋体" w:eastAsia="宋体" w:hAnsi="宋体" w:cs="Times New Roman" w:hint="eastAsia"/>
                <w:kern w:val="0"/>
                <w:sz w:val="22"/>
                <w:szCs w:val="21"/>
                <w:lang w:val="en-GB"/>
              </w:rPr>
              <w:t xml:space="preserve"> </w:t>
            </w:r>
            <w:r w:rsidRPr="008E1B9D">
              <w:rPr>
                <w:rFonts w:ascii="宋体" w:eastAsia="宋体" w:hAnsi="宋体" w:cs="Times New Roman"/>
                <w:kern w:val="0"/>
                <w:sz w:val="22"/>
                <w:szCs w:val="21"/>
                <w:lang w:val="en-GB"/>
              </w:rPr>
              <w:t xml:space="preserve">  月 </w:t>
            </w:r>
            <w:r w:rsidRPr="008E1B9D">
              <w:rPr>
                <w:rFonts w:ascii="宋体" w:eastAsia="宋体" w:hAnsi="宋体" w:cs="Times New Roman" w:hint="eastAsia"/>
                <w:kern w:val="0"/>
                <w:sz w:val="22"/>
                <w:szCs w:val="21"/>
                <w:lang w:val="en-GB"/>
              </w:rPr>
              <w:t xml:space="preserve">  </w:t>
            </w:r>
            <w:r w:rsidRPr="008E1B9D">
              <w:rPr>
                <w:rFonts w:ascii="宋体" w:eastAsia="宋体" w:hAnsi="宋体" w:cs="Times New Roman"/>
                <w:kern w:val="0"/>
                <w:sz w:val="22"/>
                <w:szCs w:val="21"/>
                <w:lang w:val="en-GB"/>
              </w:rPr>
              <w:t xml:space="preserve"> 日</w:t>
            </w:r>
          </w:p>
        </w:tc>
      </w:tr>
    </w:tbl>
    <w:p w14:paraId="6A254678" w14:textId="77777777" w:rsidR="003B5933" w:rsidRDefault="00FD0638" w:rsidP="00CC2129">
      <w:pPr>
        <w:spacing w:line="360" w:lineRule="auto"/>
        <w:ind w:firstLineChars="200" w:firstLine="562"/>
        <w:jc w:val="left"/>
        <w:rPr>
          <w:rFonts w:ascii="宋体" w:eastAsia="宋体" w:hAnsi="宋体" w:cs="Times New Roman"/>
          <w:b/>
          <w:kern w:val="0"/>
          <w:sz w:val="28"/>
          <w:szCs w:val="28"/>
        </w:rPr>
      </w:pPr>
      <w:r w:rsidRPr="002D21BF">
        <w:rPr>
          <w:rFonts w:ascii="宋体" w:eastAsia="宋体" w:hAnsi="宋体" w:cs="Times New Roman" w:hint="eastAsia"/>
          <w:b/>
          <w:kern w:val="0"/>
          <w:sz w:val="28"/>
          <w:szCs w:val="28"/>
        </w:rPr>
        <w:t>第</w:t>
      </w:r>
      <w:r>
        <w:rPr>
          <w:rFonts w:ascii="宋体" w:eastAsia="宋体" w:hAnsi="宋体" w:cs="Times New Roman" w:hint="eastAsia"/>
          <w:b/>
          <w:kern w:val="0"/>
          <w:sz w:val="28"/>
          <w:szCs w:val="28"/>
        </w:rPr>
        <w:t>六十一</w:t>
      </w:r>
      <w:r w:rsidRPr="002D21BF">
        <w:rPr>
          <w:rFonts w:ascii="宋体" w:eastAsia="宋体" w:hAnsi="宋体" w:cs="Times New Roman" w:hint="eastAsia"/>
          <w:b/>
          <w:kern w:val="0"/>
          <w:sz w:val="28"/>
          <w:szCs w:val="28"/>
        </w:rPr>
        <w:t>条</w:t>
      </w:r>
      <w:r w:rsidR="0036376D">
        <w:rPr>
          <w:rFonts w:ascii="宋体" w:eastAsia="宋体" w:hAnsi="宋体" w:cs="Times New Roman"/>
          <w:kern w:val="0"/>
          <w:sz w:val="28"/>
          <w:szCs w:val="28"/>
        </w:rPr>
        <w:t xml:space="preserve"> </w:t>
      </w:r>
      <w:r w:rsidR="00FD3951" w:rsidRPr="000A7D36">
        <w:rPr>
          <w:rFonts w:ascii="宋体" w:eastAsia="宋体" w:hAnsi="宋体" w:cs="Times New Roman" w:hint="eastAsia"/>
          <w:kern w:val="0"/>
          <w:sz w:val="28"/>
          <w:szCs w:val="28"/>
        </w:rPr>
        <w:t>商运</w:t>
      </w:r>
      <w:r w:rsidR="0036376D" w:rsidRPr="000A7D36">
        <w:rPr>
          <w:rFonts w:ascii="宋体" w:eastAsia="宋体" w:hAnsi="宋体" w:cs="Times New Roman" w:hint="eastAsia"/>
          <w:kern w:val="0"/>
          <w:sz w:val="28"/>
          <w:szCs w:val="28"/>
        </w:rPr>
        <w:t>一年后</w:t>
      </w:r>
      <w:r w:rsidR="0036376D">
        <w:rPr>
          <w:rFonts w:ascii="宋体" w:eastAsia="宋体" w:hAnsi="宋体" w:cs="Times New Roman"/>
          <w:kern w:val="0"/>
          <w:sz w:val="28"/>
          <w:szCs w:val="28"/>
        </w:rPr>
        <w:t>单机组168/100h满负荷试运行试验指标评价应符合表</w:t>
      </w:r>
      <w:r>
        <w:rPr>
          <w:rFonts w:ascii="宋体" w:eastAsia="宋体" w:hAnsi="宋体" w:cs="Times New Roman" w:hint="eastAsia"/>
          <w:kern w:val="0"/>
          <w:sz w:val="28"/>
          <w:szCs w:val="28"/>
        </w:rPr>
        <w:t>2</w:t>
      </w:r>
      <w:r>
        <w:rPr>
          <w:rFonts w:ascii="宋体" w:eastAsia="宋体" w:hAnsi="宋体" w:cs="Times New Roman"/>
          <w:kern w:val="0"/>
          <w:sz w:val="28"/>
          <w:szCs w:val="28"/>
        </w:rPr>
        <w:t>1</w:t>
      </w:r>
      <w:r w:rsidR="0036376D">
        <w:rPr>
          <w:rFonts w:ascii="宋体" w:eastAsia="宋体" w:hAnsi="宋体" w:cs="Times New Roman"/>
          <w:kern w:val="0"/>
          <w:sz w:val="28"/>
          <w:szCs w:val="28"/>
        </w:rPr>
        <w:t>的规定。</w:t>
      </w:r>
    </w:p>
    <w:p w14:paraId="330D4FDF" w14:textId="77777777" w:rsidR="00DF2A9A" w:rsidRPr="00985EF0" w:rsidRDefault="0036376D" w:rsidP="00985EF0">
      <w:pPr>
        <w:spacing w:line="480" w:lineRule="auto"/>
        <w:jc w:val="center"/>
        <w:rPr>
          <w:rFonts w:ascii="宋体" w:eastAsia="宋体" w:hAnsi="宋体" w:cs="Times New Roman"/>
          <w:b/>
          <w:kern w:val="0"/>
          <w:sz w:val="24"/>
          <w:szCs w:val="24"/>
        </w:rPr>
      </w:pPr>
      <w:r w:rsidRPr="00985EF0">
        <w:rPr>
          <w:rFonts w:ascii="宋体" w:eastAsia="宋体" w:hAnsi="宋体" w:cs="Times New Roman"/>
          <w:b/>
          <w:kern w:val="0"/>
          <w:sz w:val="24"/>
          <w:szCs w:val="24"/>
        </w:rPr>
        <w:lastRenderedPageBreak/>
        <w:t>表</w:t>
      </w:r>
      <w:r w:rsidR="00FD0638" w:rsidRPr="00985EF0">
        <w:rPr>
          <w:rFonts w:ascii="宋体" w:eastAsia="宋体" w:hAnsi="宋体" w:cs="Times New Roman"/>
          <w:b/>
          <w:kern w:val="0"/>
          <w:sz w:val="24"/>
          <w:szCs w:val="24"/>
        </w:rPr>
        <w:t xml:space="preserve">21   </w:t>
      </w:r>
      <w:r w:rsidRPr="00985EF0">
        <w:rPr>
          <w:rFonts w:ascii="宋体" w:eastAsia="宋体" w:hAnsi="宋体" w:cs="Times New Roman"/>
          <w:b/>
          <w:kern w:val="0"/>
          <w:sz w:val="24"/>
          <w:szCs w:val="24"/>
        </w:rPr>
        <w:t>机组168/100h满负荷试运行试验指标评价表</w:t>
      </w:r>
    </w:p>
    <w:tbl>
      <w:tblPr>
        <w:tblStyle w:val="7"/>
        <w:tblW w:w="8808" w:type="dxa"/>
        <w:jc w:val="center"/>
        <w:tblLayout w:type="fixed"/>
        <w:tblCellMar>
          <w:left w:w="93" w:type="dxa"/>
        </w:tblCellMar>
        <w:tblLook w:val="04A0" w:firstRow="1" w:lastRow="0" w:firstColumn="1" w:lastColumn="0" w:noHBand="0" w:noVBand="1"/>
      </w:tblPr>
      <w:tblGrid>
        <w:gridCol w:w="532"/>
        <w:gridCol w:w="1254"/>
        <w:gridCol w:w="1169"/>
        <w:gridCol w:w="695"/>
        <w:gridCol w:w="426"/>
        <w:gridCol w:w="1559"/>
        <w:gridCol w:w="297"/>
        <w:gridCol w:w="972"/>
        <w:gridCol w:w="515"/>
        <w:gridCol w:w="484"/>
        <w:gridCol w:w="905"/>
      </w:tblGrid>
      <w:tr w:rsidR="00DF2A9A" w14:paraId="54EA493C" w14:textId="77777777">
        <w:trPr>
          <w:trHeight w:val="326"/>
          <w:jc w:val="center"/>
        </w:trPr>
        <w:tc>
          <w:tcPr>
            <w:tcW w:w="1786" w:type="dxa"/>
            <w:gridSpan w:val="2"/>
            <w:tcBorders>
              <w:top w:val="single" w:sz="8" w:space="0" w:color="00000A"/>
              <w:left w:val="single" w:sz="8" w:space="0" w:color="00000A"/>
            </w:tcBorders>
            <w:shd w:val="clear" w:color="auto" w:fill="auto"/>
            <w:tcMar>
              <w:left w:w="93" w:type="dxa"/>
            </w:tcMar>
            <w:vAlign w:val="center"/>
          </w:tcPr>
          <w:p w14:paraId="20BDF588" w14:textId="77777777" w:rsidR="00DF2A9A" w:rsidRDefault="0036376D">
            <w:pPr>
              <w:jc w:val="center"/>
              <w:rPr>
                <w:rFonts w:ascii="宋体" w:eastAsia="宋体" w:hAnsi="宋体" w:cs="Times New Roman"/>
                <w:kern w:val="0"/>
                <w:sz w:val="22"/>
                <w:szCs w:val="21"/>
                <w:lang w:val="en-GB"/>
              </w:rPr>
            </w:pPr>
            <w:r>
              <w:rPr>
                <w:rFonts w:ascii="宋体" w:eastAsia="宋体" w:hAnsi="宋体" w:cs="Times New Roman"/>
                <w:kern w:val="0"/>
                <w:sz w:val="22"/>
                <w:szCs w:val="21"/>
                <w:lang w:val="en-GB"/>
              </w:rPr>
              <w:t>工程项目名称</w:t>
            </w:r>
          </w:p>
        </w:tc>
        <w:tc>
          <w:tcPr>
            <w:tcW w:w="2290" w:type="dxa"/>
            <w:gridSpan w:val="3"/>
            <w:tcBorders>
              <w:top w:val="single" w:sz="8" w:space="0" w:color="00000A"/>
            </w:tcBorders>
            <w:shd w:val="clear" w:color="auto" w:fill="auto"/>
            <w:vAlign w:val="center"/>
          </w:tcPr>
          <w:p w14:paraId="32811BE1" w14:textId="77777777" w:rsidR="00DF2A9A" w:rsidRDefault="00DF2A9A">
            <w:pPr>
              <w:jc w:val="center"/>
              <w:rPr>
                <w:rFonts w:ascii="宋体" w:eastAsia="宋体" w:hAnsi="宋体" w:cs="Times New Roman"/>
                <w:kern w:val="0"/>
                <w:sz w:val="22"/>
                <w:szCs w:val="21"/>
                <w:lang w:val="en-GB"/>
              </w:rPr>
            </w:pPr>
          </w:p>
        </w:tc>
        <w:tc>
          <w:tcPr>
            <w:tcW w:w="1559" w:type="dxa"/>
            <w:tcBorders>
              <w:top w:val="single" w:sz="8" w:space="0" w:color="00000A"/>
            </w:tcBorders>
            <w:shd w:val="clear" w:color="auto" w:fill="auto"/>
            <w:vAlign w:val="center"/>
          </w:tcPr>
          <w:p w14:paraId="1E17466E" w14:textId="77777777" w:rsidR="00DF2A9A" w:rsidRDefault="00440F73">
            <w:pPr>
              <w:jc w:val="center"/>
              <w:rPr>
                <w:rFonts w:ascii="宋体" w:eastAsia="宋体" w:hAnsi="宋体" w:cs="Times New Roman"/>
                <w:kern w:val="0"/>
                <w:sz w:val="22"/>
                <w:szCs w:val="21"/>
                <w:lang w:val="en-GB"/>
              </w:rPr>
            </w:pPr>
            <w:r>
              <w:rPr>
                <w:rFonts w:ascii="宋体" w:eastAsia="宋体" w:hAnsi="宋体" w:cs="Times New Roman" w:hint="eastAsia"/>
                <w:kern w:val="0"/>
                <w:sz w:val="22"/>
                <w:szCs w:val="21"/>
                <w:lang w:val="en-GB"/>
              </w:rPr>
              <w:t>建设单位</w:t>
            </w:r>
          </w:p>
        </w:tc>
        <w:tc>
          <w:tcPr>
            <w:tcW w:w="3173" w:type="dxa"/>
            <w:gridSpan w:val="5"/>
            <w:tcBorders>
              <w:top w:val="single" w:sz="8" w:space="0" w:color="00000A"/>
              <w:right w:val="single" w:sz="8" w:space="0" w:color="00000A"/>
            </w:tcBorders>
            <w:shd w:val="clear" w:color="auto" w:fill="auto"/>
            <w:vAlign w:val="center"/>
          </w:tcPr>
          <w:p w14:paraId="7DF5AC92" w14:textId="77777777" w:rsidR="00DF2A9A" w:rsidRDefault="00DF2A9A">
            <w:pPr>
              <w:jc w:val="center"/>
              <w:rPr>
                <w:rFonts w:ascii="宋体" w:eastAsia="宋体" w:hAnsi="宋体" w:cs="Times New Roman"/>
                <w:kern w:val="0"/>
                <w:sz w:val="22"/>
                <w:szCs w:val="21"/>
                <w:lang w:val="en-GB"/>
              </w:rPr>
            </w:pPr>
          </w:p>
        </w:tc>
      </w:tr>
      <w:tr w:rsidR="00DF2A9A" w14:paraId="324A0762" w14:textId="77777777">
        <w:trPr>
          <w:trHeight w:val="271"/>
          <w:jc w:val="center"/>
        </w:trPr>
        <w:tc>
          <w:tcPr>
            <w:tcW w:w="1786" w:type="dxa"/>
            <w:gridSpan w:val="2"/>
            <w:tcBorders>
              <w:left w:val="single" w:sz="8" w:space="0" w:color="00000A"/>
            </w:tcBorders>
            <w:shd w:val="clear" w:color="auto" w:fill="auto"/>
            <w:tcMar>
              <w:left w:w="93" w:type="dxa"/>
            </w:tcMar>
            <w:vAlign w:val="center"/>
          </w:tcPr>
          <w:p w14:paraId="3B0867BA" w14:textId="77777777" w:rsidR="00DF2A9A" w:rsidRDefault="0036376D">
            <w:pPr>
              <w:jc w:val="center"/>
              <w:rPr>
                <w:rFonts w:ascii="宋体" w:eastAsia="宋体" w:hAnsi="宋体" w:cs="Times New Roman"/>
                <w:kern w:val="0"/>
                <w:sz w:val="22"/>
                <w:szCs w:val="21"/>
                <w:lang w:val="en-GB"/>
              </w:rPr>
            </w:pPr>
            <w:r>
              <w:rPr>
                <w:rFonts w:ascii="宋体" w:eastAsia="宋体" w:hAnsi="宋体" w:cs="Times New Roman"/>
                <w:kern w:val="0"/>
                <w:sz w:val="22"/>
                <w:szCs w:val="21"/>
                <w:lang w:val="en-GB"/>
              </w:rPr>
              <w:t>试验单位</w:t>
            </w:r>
          </w:p>
        </w:tc>
        <w:tc>
          <w:tcPr>
            <w:tcW w:w="2290" w:type="dxa"/>
            <w:gridSpan w:val="3"/>
            <w:shd w:val="clear" w:color="auto" w:fill="auto"/>
            <w:vAlign w:val="center"/>
          </w:tcPr>
          <w:p w14:paraId="4C8017BF" w14:textId="77777777" w:rsidR="00DF2A9A" w:rsidRDefault="00DF2A9A">
            <w:pPr>
              <w:jc w:val="center"/>
              <w:rPr>
                <w:rFonts w:ascii="宋体" w:eastAsia="宋体" w:hAnsi="宋体" w:cs="Times New Roman"/>
                <w:kern w:val="0"/>
                <w:sz w:val="22"/>
                <w:szCs w:val="21"/>
                <w:lang w:val="en-GB"/>
              </w:rPr>
            </w:pPr>
          </w:p>
        </w:tc>
        <w:tc>
          <w:tcPr>
            <w:tcW w:w="1559" w:type="dxa"/>
            <w:shd w:val="clear" w:color="auto" w:fill="auto"/>
            <w:vAlign w:val="center"/>
          </w:tcPr>
          <w:p w14:paraId="691BD7AC" w14:textId="77777777" w:rsidR="00DF2A9A" w:rsidRDefault="0036376D">
            <w:pPr>
              <w:jc w:val="center"/>
              <w:rPr>
                <w:rFonts w:ascii="宋体" w:eastAsia="宋体" w:hAnsi="宋体" w:cs="Times New Roman"/>
                <w:kern w:val="0"/>
                <w:sz w:val="22"/>
                <w:szCs w:val="21"/>
                <w:lang w:val="en-GB"/>
              </w:rPr>
            </w:pPr>
            <w:r>
              <w:rPr>
                <w:rFonts w:ascii="宋体" w:eastAsia="宋体" w:hAnsi="宋体" w:cs="Times New Roman"/>
                <w:kern w:val="0"/>
                <w:sz w:val="22"/>
                <w:szCs w:val="21"/>
                <w:lang w:val="en-GB"/>
              </w:rPr>
              <w:t>评价单位</w:t>
            </w:r>
          </w:p>
        </w:tc>
        <w:tc>
          <w:tcPr>
            <w:tcW w:w="3173" w:type="dxa"/>
            <w:gridSpan w:val="5"/>
            <w:tcBorders>
              <w:right w:val="single" w:sz="8" w:space="0" w:color="00000A"/>
            </w:tcBorders>
            <w:shd w:val="clear" w:color="auto" w:fill="auto"/>
            <w:vAlign w:val="center"/>
          </w:tcPr>
          <w:p w14:paraId="6C2DC0CA" w14:textId="77777777" w:rsidR="00DF2A9A" w:rsidRDefault="00DF2A9A">
            <w:pPr>
              <w:jc w:val="center"/>
              <w:rPr>
                <w:rFonts w:ascii="宋体" w:eastAsia="宋体" w:hAnsi="宋体" w:cs="Times New Roman"/>
                <w:kern w:val="0"/>
                <w:sz w:val="22"/>
                <w:szCs w:val="21"/>
                <w:lang w:val="en-GB"/>
              </w:rPr>
            </w:pPr>
          </w:p>
        </w:tc>
      </w:tr>
      <w:tr w:rsidR="00DF2A9A" w14:paraId="550DE3C7" w14:textId="77777777">
        <w:trPr>
          <w:jc w:val="center"/>
        </w:trPr>
        <w:tc>
          <w:tcPr>
            <w:tcW w:w="532" w:type="dxa"/>
            <w:tcBorders>
              <w:left w:val="single" w:sz="8" w:space="0" w:color="00000A"/>
            </w:tcBorders>
            <w:shd w:val="clear" w:color="auto" w:fill="auto"/>
            <w:tcMar>
              <w:left w:w="93" w:type="dxa"/>
            </w:tcMar>
            <w:vAlign w:val="center"/>
          </w:tcPr>
          <w:p w14:paraId="5D0A1A22" w14:textId="77777777" w:rsidR="00DF2A9A" w:rsidRDefault="0036376D">
            <w:pPr>
              <w:jc w:val="center"/>
              <w:rPr>
                <w:rFonts w:ascii="宋体" w:eastAsia="宋体" w:hAnsi="宋体" w:cs="Times New Roman"/>
                <w:kern w:val="0"/>
                <w:sz w:val="22"/>
                <w:szCs w:val="21"/>
                <w:lang w:val="en-GB"/>
              </w:rPr>
            </w:pPr>
            <w:r>
              <w:rPr>
                <w:rFonts w:ascii="宋体" w:eastAsia="宋体" w:hAnsi="宋体" w:cs="Times New Roman"/>
                <w:kern w:val="0"/>
                <w:sz w:val="22"/>
                <w:szCs w:val="21"/>
                <w:lang w:val="en-GB"/>
              </w:rPr>
              <w:t>序号</w:t>
            </w:r>
          </w:p>
        </w:tc>
        <w:tc>
          <w:tcPr>
            <w:tcW w:w="2423" w:type="dxa"/>
            <w:gridSpan w:val="2"/>
            <w:shd w:val="clear" w:color="auto" w:fill="auto"/>
            <w:vAlign w:val="center"/>
          </w:tcPr>
          <w:p w14:paraId="67997AE4" w14:textId="77777777" w:rsidR="00DF2A9A" w:rsidRDefault="0036376D">
            <w:pPr>
              <w:jc w:val="center"/>
              <w:rPr>
                <w:rFonts w:ascii="宋体" w:eastAsia="宋体" w:hAnsi="宋体" w:cs="Times New Roman"/>
                <w:kern w:val="0"/>
                <w:sz w:val="22"/>
                <w:szCs w:val="21"/>
                <w:lang w:val="en-GB"/>
              </w:rPr>
            </w:pPr>
            <w:r>
              <w:rPr>
                <w:rFonts w:ascii="宋体" w:eastAsia="宋体" w:hAnsi="宋体" w:cs="Times New Roman"/>
                <w:kern w:val="0"/>
                <w:sz w:val="22"/>
                <w:szCs w:val="21"/>
                <w:lang w:val="en-GB"/>
              </w:rPr>
              <w:t>评价内容</w:t>
            </w:r>
          </w:p>
        </w:tc>
        <w:tc>
          <w:tcPr>
            <w:tcW w:w="695" w:type="dxa"/>
            <w:shd w:val="clear" w:color="auto" w:fill="auto"/>
            <w:vAlign w:val="center"/>
          </w:tcPr>
          <w:p w14:paraId="060C764A" w14:textId="77777777" w:rsidR="00DF2A9A" w:rsidRDefault="0036376D">
            <w:pPr>
              <w:jc w:val="center"/>
              <w:rPr>
                <w:rFonts w:ascii="宋体" w:eastAsia="宋体" w:hAnsi="宋体" w:cs="Times New Roman"/>
                <w:kern w:val="0"/>
                <w:sz w:val="22"/>
                <w:szCs w:val="21"/>
                <w:lang w:val="en-GB"/>
              </w:rPr>
            </w:pPr>
            <w:r>
              <w:rPr>
                <w:rFonts w:ascii="宋体" w:eastAsia="宋体" w:hAnsi="宋体" w:cs="Times New Roman"/>
                <w:kern w:val="0"/>
                <w:sz w:val="22"/>
                <w:szCs w:val="21"/>
                <w:lang w:val="en-GB"/>
              </w:rPr>
              <w:t>性质</w:t>
            </w:r>
          </w:p>
        </w:tc>
        <w:tc>
          <w:tcPr>
            <w:tcW w:w="2282" w:type="dxa"/>
            <w:gridSpan w:val="3"/>
            <w:shd w:val="clear" w:color="auto" w:fill="auto"/>
            <w:vAlign w:val="center"/>
          </w:tcPr>
          <w:p w14:paraId="2722B938" w14:textId="77777777" w:rsidR="00DF2A9A" w:rsidRDefault="0036376D">
            <w:pPr>
              <w:jc w:val="center"/>
              <w:rPr>
                <w:rFonts w:ascii="宋体" w:eastAsia="宋体" w:hAnsi="宋体" w:cs="Times New Roman"/>
                <w:kern w:val="0"/>
                <w:sz w:val="22"/>
                <w:szCs w:val="21"/>
                <w:lang w:val="en-GB"/>
              </w:rPr>
            </w:pPr>
            <w:r>
              <w:rPr>
                <w:rFonts w:ascii="宋体" w:eastAsia="宋体" w:hAnsi="宋体" w:cs="Times New Roman"/>
                <w:kern w:val="0"/>
                <w:sz w:val="22"/>
                <w:szCs w:val="21"/>
                <w:lang w:val="en-GB"/>
              </w:rPr>
              <w:t>考核标准/考核值</w:t>
            </w:r>
          </w:p>
        </w:tc>
        <w:tc>
          <w:tcPr>
            <w:tcW w:w="972" w:type="dxa"/>
            <w:shd w:val="clear" w:color="auto" w:fill="auto"/>
            <w:vAlign w:val="center"/>
          </w:tcPr>
          <w:p w14:paraId="7A2865FE" w14:textId="77777777" w:rsidR="00DF2A9A" w:rsidRDefault="0036376D">
            <w:pPr>
              <w:jc w:val="center"/>
              <w:rPr>
                <w:rFonts w:ascii="宋体" w:eastAsia="宋体" w:hAnsi="宋体" w:cs="Times New Roman"/>
                <w:kern w:val="0"/>
                <w:sz w:val="22"/>
                <w:szCs w:val="21"/>
                <w:lang w:val="en-GB"/>
              </w:rPr>
            </w:pPr>
            <w:r>
              <w:rPr>
                <w:rFonts w:ascii="宋体" w:eastAsia="宋体" w:hAnsi="宋体" w:cs="Times New Roman"/>
                <w:kern w:val="0"/>
                <w:sz w:val="22"/>
                <w:szCs w:val="21"/>
                <w:lang w:val="en-GB"/>
              </w:rPr>
              <w:t>结果/实测值</w:t>
            </w:r>
          </w:p>
        </w:tc>
        <w:tc>
          <w:tcPr>
            <w:tcW w:w="515" w:type="dxa"/>
            <w:shd w:val="clear" w:color="auto" w:fill="auto"/>
            <w:vAlign w:val="center"/>
          </w:tcPr>
          <w:p w14:paraId="7ADDBA81" w14:textId="77777777" w:rsidR="00DF2A9A" w:rsidRDefault="0036376D">
            <w:pPr>
              <w:tabs>
                <w:tab w:val="left" w:pos="301"/>
              </w:tabs>
              <w:jc w:val="center"/>
              <w:rPr>
                <w:rFonts w:ascii="宋体" w:eastAsia="宋体" w:hAnsi="宋体" w:cs="Times New Roman"/>
                <w:kern w:val="0"/>
                <w:sz w:val="22"/>
                <w:szCs w:val="21"/>
                <w:lang w:val="en-GB"/>
              </w:rPr>
            </w:pPr>
            <w:r>
              <w:rPr>
                <w:rFonts w:ascii="宋体" w:eastAsia="宋体" w:hAnsi="宋体" w:cs="Times New Roman"/>
                <w:kern w:val="0"/>
                <w:sz w:val="22"/>
                <w:szCs w:val="21"/>
                <w:lang w:val="en-GB"/>
              </w:rPr>
              <w:t>分值</w:t>
            </w:r>
          </w:p>
        </w:tc>
        <w:tc>
          <w:tcPr>
            <w:tcW w:w="484" w:type="dxa"/>
            <w:shd w:val="clear" w:color="auto" w:fill="auto"/>
            <w:vAlign w:val="center"/>
          </w:tcPr>
          <w:p w14:paraId="2748E32C" w14:textId="77777777" w:rsidR="00DF2A9A" w:rsidRDefault="0036376D">
            <w:pPr>
              <w:jc w:val="center"/>
              <w:rPr>
                <w:rFonts w:ascii="宋体" w:eastAsia="宋体" w:hAnsi="宋体" w:cs="Times New Roman"/>
                <w:kern w:val="0"/>
                <w:sz w:val="22"/>
                <w:szCs w:val="21"/>
                <w:lang w:val="en-GB"/>
              </w:rPr>
            </w:pPr>
            <w:r>
              <w:rPr>
                <w:rFonts w:ascii="宋体" w:eastAsia="宋体" w:hAnsi="宋体" w:cs="Times New Roman"/>
                <w:kern w:val="0"/>
                <w:sz w:val="22"/>
                <w:szCs w:val="21"/>
                <w:lang w:val="en-GB"/>
              </w:rPr>
              <w:t>得分</w:t>
            </w:r>
          </w:p>
        </w:tc>
        <w:tc>
          <w:tcPr>
            <w:tcW w:w="905" w:type="dxa"/>
            <w:tcBorders>
              <w:right w:val="single" w:sz="8" w:space="0" w:color="00000A"/>
            </w:tcBorders>
            <w:shd w:val="clear" w:color="auto" w:fill="auto"/>
            <w:vAlign w:val="center"/>
          </w:tcPr>
          <w:p w14:paraId="323FCFA6" w14:textId="77777777" w:rsidR="00DF2A9A" w:rsidRDefault="0036376D">
            <w:pPr>
              <w:jc w:val="center"/>
              <w:rPr>
                <w:rFonts w:ascii="宋体" w:eastAsia="宋体" w:hAnsi="宋体" w:cs="Times New Roman"/>
                <w:kern w:val="0"/>
                <w:sz w:val="22"/>
                <w:szCs w:val="21"/>
                <w:lang w:val="en-GB"/>
              </w:rPr>
            </w:pPr>
            <w:r>
              <w:rPr>
                <w:rFonts w:ascii="宋体" w:eastAsia="宋体" w:hAnsi="宋体" w:cs="Times New Roman"/>
                <w:kern w:val="0"/>
                <w:sz w:val="22"/>
                <w:szCs w:val="21"/>
                <w:lang w:val="en-GB"/>
              </w:rPr>
              <w:t>备注</w:t>
            </w:r>
          </w:p>
        </w:tc>
      </w:tr>
      <w:tr w:rsidR="00DF2A9A" w14:paraId="4EFEEF0E" w14:textId="77777777">
        <w:trPr>
          <w:jc w:val="center"/>
        </w:trPr>
        <w:tc>
          <w:tcPr>
            <w:tcW w:w="532" w:type="dxa"/>
            <w:tcBorders>
              <w:left w:val="single" w:sz="8" w:space="0" w:color="00000A"/>
            </w:tcBorders>
            <w:shd w:val="clear" w:color="auto" w:fill="auto"/>
            <w:tcMar>
              <w:left w:w="93" w:type="dxa"/>
            </w:tcMar>
            <w:vAlign w:val="center"/>
          </w:tcPr>
          <w:p w14:paraId="10E82648" w14:textId="77777777" w:rsidR="00DF2A9A" w:rsidRDefault="0036376D">
            <w:pPr>
              <w:jc w:val="center"/>
              <w:rPr>
                <w:rFonts w:ascii="宋体" w:eastAsia="宋体" w:hAnsi="宋体" w:cs="Times New Roman"/>
                <w:kern w:val="0"/>
                <w:sz w:val="22"/>
                <w:szCs w:val="21"/>
                <w:lang w:val="en-GB"/>
              </w:rPr>
            </w:pPr>
            <w:r>
              <w:rPr>
                <w:rFonts w:ascii="宋体" w:eastAsia="宋体" w:hAnsi="宋体" w:cs="Times New Roman"/>
                <w:kern w:val="0"/>
                <w:sz w:val="22"/>
                <w:szCs w:val="21"/>
                <w:lang w:val="en-GB"/>
              </w:rPr>
              <w:t>1</w:t>
            </w:r>
          </w:p>
        </w:tc>
        <w:tc>
          <w:tcPr>
            <w:tcW w:w="2423" w:type="dxa"/>
            <w:gridSpan w:val="2"/>
            <w:shd w:val="clear" w:color="auto" w:fill="auto"/>
            <w:vAlign w:val="center"/>
          </w:tcPr>
          <w:p w14:paraId="35115B98" w14:textId="77777777" w:rsidR="00DF2A9A" w:rsidRDefault="0036376D">
            <w:pPr>
              <w:jc w:val="center"/>
              <w:rPr>
                <w:rFonts w:ascii="宋体" w:eastAsia="宋体" w:hAnsi="宋体" w:cs="Times New Roman"/>
                <w:kern w:val="0"/>
                <w:sz w:val="22"/>
                <w:szCs w:val="21"/>
                <w:lang w:val="en-GB"/>
              </w:rPr>
            </w:pPr>
            <w:r>
              <w:rPr>
                <w:rFonts w:ascii="宋体" w:eastAsia="宋体" w:hAnsi="宋体" w:cs="Times New Roman"/>
                <w:kern w:val="0"/>
                <w:sz w:val="22"/>
                <w:szCs w:val="21"/>
                <w:lang w:val="en-GB"/>
              </w:rPr>
              <w:t>进入试运条件</w:t>
            </w:r>
          </w:p>
        </w:tc>
        <w:tc>
          <w:tcPr>
            <w:tcW w:w="695" w:type="dxa"/>
            <w:shd w:val="clear" w:color="auto" w:fill="auto"/>
            <w:vAlign w:val="center"/>
          </w:tcPr>
          <w:p w14:paraId="75F39BF9" w14:textId="77777777" w:rsidR="00DF2A9A" w:rsidRDefault="0036376D">
            <w:pPr>
              <w:jc w:val="center"/>
              <w:rPr>
                <w:rFonts w:ascii="宋体" w:eastAsia="宋体" w:hAnsi="宋体" w:cs="Times New Roman"/>
                <w:kern w:val="0"/>
                <w:sz w:val="22"/>
                <w:szCs w:val="21"/>
                <w:lang w:val="en-GB"/>
              </w:rPr>
            </w:pPr>
            <w:r>
              <w:rPr>
                <w:rFonts w:ascii="宋体" w:eastAsia="宋体" w:hAnsi="宋体" w:cs="Times New Roman"/>
                <w:kern w:val="0"/>
                <w:sz w:val="22"/>
                <w:szCs w:val="21"/>
                <w:lang w:val="en-GB"/>
              </w:rPr>
              <w:t>主控</w:t>
            </w:r>
          </w:p>
        </w:tc>
        <w:tc>
          <w:tcPr>
            <w:tcW w:w="2282" w:type="dxa"/>
            <w:gridSpan w:val="3"/>
            <w:shd w:val="clear" w:color="auto" w:fill="auto"/>
            <w:vAlign w:val="center"/>
          </w:tcPr>
          <w:p w14:paraId="1DB3A3C8" w14:textId="77777777" w:rsidR="00DF2A9A" w:rsidRDefault="0036376D">
            <w:pPr>
              <w:jc w:val="center"/>
              <w:rPr>
                <w:rFonts w:ascii="宋体" w:eastAsia="宋体" w:hAnsi="宋体" w:cs="Times New Roman"/>
                <w:kern w:val="0"/>
                <w:sz w:val="22"/>
                <w:szCs w:val="21"/>
                <w:lang w:val="en-GB"/>
              </w:rPr>
            </w:pPr>
            <w:r>
              <w:rPr>
                <w:rFonts w:ascii="宋体" w:eastAsia="宋体" w:hAnsi="宋体" w:cs="Times New Roman"/>
                <w:kern w:val="0"/>
                <w:sz w:val="22"/>
                <w:szCs w:val="21"/>
                <w:lang w:val="en-GB"/>
              </w:rPr>
              <w:t>符合规定</w:t>
            </w:r>
          </w:p>
        </w:tc>
        <w:tc>
          <w:tcPr>
            <w:tcW w:w="972" w:type="dxa"/>
            <w:shd w:val="clear" w:color="auto" w:fill="auto"/>
            <w:vAlign w:val="center"/>
          </w:tcPr>
          <w:p w14:paraId="0F9F011B" w14:textId="77777777" w:rsidR="00DF2A9A" w:rsidRDefault="00DF2A9A">
            <w:pPr>
              <w:jc w:val="center"/>
              <w:rPr>
                <w:rFonts w:ascii="宋体" w:eastAsia="宋体" w:hAnsi="宋体" w:cs="Times New Roman"/>
                <w:kern w:val="0"/>
                <w:sz w:val="22"/>
                <w:szCs w:val="21"/>
                <w:lang w:val="en-GB"/>
              </w:rPr>
            </w:pPr>
          </w:p>
        </w:tc>
        <w:tc>
          <w:tcPr>
            <w:tcW w:w="515" w:type="dxa"/>
            <w:shd w:val="clear" w:color="auto" w:fill="auto"/>
            <w:vAlign w:val="center"/>
          </w:tcPr>
          <w:p w14:paraId="61FA2D4B" w14:textId="77777777" w:rsidR="00DF2A9A" w:rsidRDefault="0036376D">
            <w:pPr>
              <w:jc w:val="center"/>
              <w:rPr>
                <w:rFonts w:ascii="宋体" w:eastAsia="宋体" w:hAnsi="宋体" w:cs="Times New Roman"/>
                <w:kern w:val="0"/>
                <w:sz w:val="22"/>
                <w:szCs w:val="21"/>
                <w:lang w:val="en-GB"/>
              </w:rPr>
            </w:pPr>
            <w:r>
              <w:rPr>
                <w:rFonts w:ascii="宋体" w:eastAsia="宋体" w:hAnsi="宋体" w:cs="Times New Roman"/>
                <w:kern w:val="0"/>
                <w:sz w:val="22"/>
                <w:szCs w:val="21"/>
                <w:lang w:val="en-GB"/>
              </w:rPr>
              <w:t>4</w:t>
            </w:r>
          </w:p>
        </w:tc>
        <w:tc>
          <w:tcPr>
            <w:tcW w:w="484" w:type="dxa"/>
            <w:shd w:val="clear" w:color="auto" w:fill="auto"/>
            <w:vAlign w:val="center"/>
          </w:tcPr>
          <w:p w14:paraId="55A870D5" w14:textId="77777777" w:rsidR="00DF2A9A" w:rsidRDefault="00DF2A9A">
            <w:pPr>
              <w:jc w:val="center"/>
              <w:rPr>
                <w:rFonts w:ascii="宋体" w:eastAsia="宋体" w:hAnsi="宋体" w:cs="Times New Roman"/>
                <w:kern w:val="0"/>
                <w:sz w:val="22"/>
                <w:szCs w:val="21"/>
                <w:lang w:val="en-GB"/>
              </w:rPr>
            </w:pPr>
          </w:p>
        </w:tc>
        <w:tc>
          <w:tcPr>
            <w:tcW w:w="905" w:type="dxa"/>
            <w:tcBorders>
              <w:right w:val="single" w:sz="8" w:space="0" w:color="00000A"/>
            </w:tcBorders>
            <w:shd w:val="clear" w:color="auto" w:fill="auto"/>
            <w:vAlign w:val="center"/>
          </w:tcPr>
          <w:p w14:paraId="39FD8C5F" w14:textId="77777777" w:rsidR="00DF2A9A" w:rsidRDefault="00DF2A9A">
            <w:pPr>
              <w:jc w:val="center"/>
              <w:rPr>
                <w:rFonts w:ascii="宋体" w:eastAsia="宋体" w:hAnsi="宋体" w:cs="Times New Roman"/>
                <w:kern w:val="0"/>
                <w:sz w:val="22"/>
                <w:szCs w:val="21"/>
                <w:lang w:val="en-GB"/>
              </w:rPr>
            </w:pPr>
          </w:p>
        </w:tc>
      </w:tr>
      <w:tr w:rsidR="00DF2A9A" w14:paraId="380428C7" w14:textId="77777777">
        <w:trPr>
          <w:jc w:val="center"/>
        </w:trPr>
        <w:tc>
          <w:tcPr>
            <w:tcW w:w="532" w:type="dxa"/>
            <w:tcBorders>
              <w:left w:val="single" w:sz="8" w:space="0" w:color="00000A"/>
            </w:tcBorders>
            <w:shd w:val="clear" w:color="auto" w:fill="auto"/>
            <w:tcMar>
              <w:left w:w="93" w:type="dxa"/>
            </w:tcMar>
            <w:vAlign w:val="center"/>
          </w:tcPr>
          <w:p w14:paraId="2525BE0F" w14:textId="77777777" w:rsidR="00DF2A9A" w:rsidRDefault="0036376D">
            <w:pPr>
              <w:jc w:val="center"/>
              <w:rPr>
                <w:rFonts w:ascii="宋体" w:eastAsia="宋体" w:hAnsi="宋体" w:cs="Times New Roman"/>
                <w:kern w:val="0"/>
                <w:sz w:val="22"/>
                <w:szCs w:val="21"/>
                <w:lang w:val="en-GB"/>
              </w:rPr>
            </w:pPr>
            <w:r>
              <w:rPr>
                <w:rFonts w:ascii="宋体" w:eastAsia="宋体" w:hAnsi="宋体" w:cs="Times New Roman"/>
                <w:kern w:val="0"/>
                <w:sz w:val="22"/>
                <w:szCs w:val="21"/>
                <w:lang w:val="en-GB"/>
              </w:rPr>
              <w:t>2</w:t>
            </w:r>
          </w:p>
        </w:tc>
        <w:tc>
          <w:tcPr>
            <w:tcW w:w="2423" w:type="dxa"/>
            <w:gridSpan w:val="2"/>
            <w:shd w:val="clear" w:color="auto" w:fill="auto"/>
            <w:vAlign w:val="center"/>
          </w:tcPr>
          <w:p w14:paraId="33F9145A" w14:textId="77777777" w:rsidR="00DF2A9A" w:rsidRDefault="0036376D">
            <w:pPr>
              <w:jc w:val="center"/>
              <w:rPr>
                <w:rFonts w:ascii="宋体" w:eastAsia="宋体" w:hAnsi="宋体" w:cs="Times New Roman"/>
                <w:kern w:val="0"/>
                <w:sz w:val="22"/>
                <w:szCs w:val="21"/>
                <w:lang w:val="en-GB"/>
              </w:rPr>
            </w:pPr>
            <w:r>
              <w:rPr>
                <w:rFonts w:ascii="宋体" w:eastAsia="宋体" w:hAnsi="宋体" w:cs="Times New Roman"/>
                <w:kern w:val="0"/>
                <w:sz w:val="22"/>
                <w:szCs w:val="21"/>
                <w:lang w:val="en-GB"/>
              </w:rPr>
              <w:t>连续运行时间</w:t>
            </w:r>
          </w:p>
        </w:tc>
        <w:tc>
          <w:tcPr>
            <w:tcW w:w="695" w:type="dxa"/>
            <w:shd w:val="clear" w:color="auto" w:fill="auto"/>
            <w:vAlign w:val="center"/>
          </w:tcPr>
          <w:p w14:paraId="758E7E6F" w14:textId="77777777" w:rsidR="00DF2A9A" w:rsidRDefault="0036376D">
            <w:pPr>
              <w:jc w:val="center"/>
              <w:rPr>
                <w:rFonts w:ascii="宋体" w:eastAsia="宋体" w:hAnsi="宋体" w:cs="Times New Roman"/>
                <w:kern w:val="0"/>
                <w:sz w:val="22"/>
                <w:szCs w:val="21"/>
                <w:lang w:val="en-GB"/>
              </w:rPr>
            </w:pPr>
            <w:r>
              <w:rPr>
                <w:rFonts w:ascii="宋体" w:eastAsia="宋体" w:hAnsi="宋体" w:cs="Times New Roman"/>
                <w:kern w:val="0"/>
                <w:sz w:val="22"/>
                <w:szCs w:val="21"/>
                <w:lang w:val="en-GB"/>
              </w:rPr>
              <w:t>主控</w:t>
            </w:r>
          </w:p>
        </w:tc>
        <w:tc>
          <w:tcPr>
            <w:tcW w:w="2282" w:type="dxa"/>
            <w:gridSpan w:val="3"/>
            <w:shd w:val="clear" w:color="auto" w:fill="auto"/>
            <w:vAlign w:val="center"/>
          </w:tcPr>
          <w:p w14:paraId="76955BF0" w14:textId="77777777" w:rsidR="00DF2A9A" w:rsidRDefault="0036376D">
            <w:pPr>
              <w:jc w:val="center"/>
              <w:rPr>
                <w:rFonts w:ascii="宋体" w:eastAsia="宋体" w:hAnsi="宋体" w:cs="Times New Roman"/>
                <w:kern w:val="0"/>
                <w:sz w:val="22"/>
                <w:szCs w:val="21"/>
                <w:lang w:val="en-GB"/>
              </w:rPr>
            </w:pPr>
            <w:r>
              <w:rPr>
                <w:rFonts w:ascii="宋体" w:eastAsia="宋体" w:hAnsi="宋体" w:cs="Times New Roman"/>
                <w:kern w:val="0"/>
                <w:sz w:val="22"/>
                <w:szCs w:val="21"/>
                <w:lang w:val="en-GB"/>
              </w:rPr>
              <w:t>≥168/100h</w:t>
            </w:r>
          </w:p>
        </w:tc>
        <w:tc>
          <w:tcPr>
            <w:tcW w:w="972" w:type="dxa"/>
            <w:shd w:val="clear" w:color="auto" w:fill="auto"/>
            <w:vAlign w:val="center"/>
          </w:tcPr>
          <w:p w14:paraId="5AF4EA84" w14:textId="77777777" w:rsidR="00DF2A9A" w:rsidRDefault="00DF2A9A">
            <w:pPr>
              <w:jc w:val="center"/>
              <w:rPr>
                <w:rFonts w:ascii="宋体" w:eastAsia="宋体" w:hAnsi="宋体" w:cs="Times New Roman"/>
                <w:kern w:val="0"/>
                <w:sz w:val="22"/>
                <w:szCs w:val="21"/>
                <w:lang w:val="en-GB"/>
              </w:rPr>
            </w:pPr>
          </w:p>
        </w:tc>
        <w:tc>
          <w:tcPr>
            <w:tcW w:w="515" w:type="dxa"/>
            <w:shd w:val="clear" w:color="auto" w:fill="auto"/>
            <w:vAlign w:val="center"/>
          </w:tcPr>
          <w:p w14:paraId="00D5AC30" w14:textId="77777777" w:rsidR="00DF2A9A" w:rsidRDefault="0036376D">
            <w:pPr>
              <w:jc w:val="center"/>
              <w:rPr>
                <w:rFonts w:ascii="宋体" w:eastAsia="宋体" w:hAnsi="宋体" w:cs="Times New Roman"/>
                <w:kern w:val="0"/>
                <w:sz w:val="22"/>
                <w:szCs w:val="21"/>
                <w:lang w:val="en-GB"/>
              </w:rPr>
            </w:pPr>
            <w:r>
              <w:rPr>
                <w:rFonts w:ascii="宋体" w:eastAsia="宋体" w:hAnsi="宋体" w:cs="Times New Roman"/>
                <w:kern w:val="0"/>
                <w:sz w:val="22"/>
                <w:szCs w:val="21"/>
                <w:lang w:val="en-GB"/>
              </w:rPr>
              <w:t>4</w:t>
            </w:r>
          </w:p>
        </w:tc>
        <w:tc>
          <w:tcPr>
            <w:tcW w:w="484" w:type="dxa"/>
            <w:shd w:val="clear" w:color="auto" w:fill="auto"/>
            <w:vAlign w:val="center"/>
          </w:tcPr>
          <w:p w14:paraId="203B65F0" w14:textId="77777777" w:rsidR="00DF2A9A" w:rsidRDefault="00DF2A9A">
            <w:pPr>
              <w:jc w:val="center"/>
              <w:rPr>
                <w:rFonts w:ascii="宋体" w:eastAsia="宋体" w:hAnsi="宋体" w:cs="Times New Roman"/>
                <w:kern w:val="0"/>
                <w:sz w:val="22"/>
                <w:szCs w:val="21"/>
                <w:lang w:val="en-GB"/>
              </w:rPr>
            </w:pPr>
          </w:p>
        </w:tc>
        <w:tc>
          <w:tcPr>
            <w:tcW w:w="905" w:type="dxa"/>
            <w:tcBorders>
              <w:right w:val="single" w:sz="8" w:space="0" w:color="00000A"/>
            </w:tcBorders>
            <w:shd w:val="clear" w:color="auto" w:fill="auto"/>
            <w:vAlign w:val="center"/>
          </w:tcPr>
          <w:p w14:paraId="21C25A05" w14:textId="77777777" w:rsidR="00DF2A9A" w:rsidRDefault="00DF2A9A">
            <w:pPr>
              <w:jc w:val="center"/>
              <w:rPr>
                <w:rFonts w:ascii="宋体" w:eastAsia="宋体" w:hAnsi="宋体" w:cs="Times New Roman"/>
                <w:kern w:val="0"/>
                <w:sz w:val="22"/>
                <w:szCs w:val="21"/>
                <w:lang w:val="en-GB"/>
              </w:rPr>
            </w:pPr>
          </w:p>
        </w:tc>
      </w:tr>
      <w:tr w:rsidR="00DF2A9A" w14:paraId="6CB68CDD" w14:textId="77777777">
        <w:trPr>
          <w:jc w:val="center"/>
        </w:trPr>
        <w:tc>
          <w:tcPr>
            <w:tcW w:w="532" w:type="dxa"/>
            <w:tcBorders>
              <w:left w:val="single" w:sz="8" w:space="0" w:color="00000A"/>
            </w:tcBorders>
            <w:shd w:val="clear" w:color="auto" w:fill="auto"/>
            <w:tcMar>
              <w:left w:w="93" w:type="dxa"/>
            </w:tcMar>
            <w:vAlign w:val="center"/>
          </w:tcPr>
          <w:p w14:paraId="129D29E8" w14:textId="77777777" w:rsidR="00DF2A9A" w:rsidRDefault="0036376D">
            <w:pPr>
              <w:jc w:val="center"/>
              <w:rPr>
                <w:rFonts w:ascii="宋体" w:eastAsia="宋体" w:hAnsi="宋体" w:cs="Times New Roman"/>
                <w:kern w:val="0"/>
                <w:sz w:val="22"/>
                <w:szCs w:val="21"/>
                <w:lang w:val="en-GB"/>
              </w:rPr>
            </w:pPr>
            <w:r>
              <w:rPr>
                <w:rFonts w:ascii="宋体" w:eastAsia="宋体" w:hAnsi="宋体" w:cs="Times New Roman"/>
                <w:kern w:val="0"/>
                <w:sz w:val="22"/>
                <w:szCs w:val="21"/>
                <w:lang w:val="en-GB"/>
              </w:rPr>
              <w:t>3</w:t>
            </w:r>
          </w:p>
        </w:tc>
        <w:tc>
          <w:tcPr>
            <w:tcW w:w="2423" w:type="dxa"/>
            <w:gridSpan w:val="2"/>
            <w:shd w:val="clear" w:color="auto" w:fill="auto"/>
            <w:vAlign w:val="center"/>
          </w:tcPr>
          <w:p w14:paraId="325D6FB7" w14:textId="77777777" w:rsidR="00DF2A9A" w:rsidRDefault="0036376D">
            <w:pPr>
              <w:jc w:val="center"/>
              <w:rPr>
                <w:rFonts w:ascii="宋体" w:eastAsia="宋体" w:hAnsi="宋体" w:cs="Times New Roman"/>
                <w:kern w:val="0"/>
                <w:sz w:val="22"/>
                <w:szCs w:val="21"/>
                <w:lang w:val="en-GB"/>
              </w:rPr>
            </w:pPr>
            <w:r>
              <w:rPr>
                <w:rFonts w:ascii="宋体" w:eastAsia="宋体" w:hAnsi="宋体" w:cs="Times New Roman"/>
                <w:kern w:val="0"/>
                <w:sz w:val="22"/>
                <w:szCs w:val="21"/>
                <w:lang w:val="en-GB"/>
              </w:rPr>
              <w:t>连续稳定负荷</w:t>
            </w:r>
          </w:p>
        </w:tc>
        <w:tc>
          <w:tcPr>
            <w:tcW w:w="695" w:type="dxa"/>
            <w:shd w:val="clear" w:color="auto" w:fill="auto"/>
            <w:vAlign w:val="center"/>
          </w:tcPr>
          <w:p w14:paraId="45938F6E" w14:textId="77777777" w:rsidR="00DF2A9A" w:rsidRDefault="00DF2A9A">
            <w:pPr>
              <w:jc w:val="center"/>
              <w:rPr>
                <w:rFonts w:ascii="宋体" w:eastAsia="宋体" w:hAnsi="宋体" w:cs="Times New Roman"/>
                <w:kern w:val="0"/>
                <w:sz w:val="22"/>
                <w:szCs w:val="21"/>
                <w:lang w:val="en-GB"/>
              </w:rPr>
            </w:pPr>
          </w:p>
        </w:tc>
        <w:tc>
          <w:tcPr>
            <w:tcW w:w="2282" w:type="dxa"/>
            <w:gridSpan w:val="3"/>
            <w:shd w:val="clear" w:color="auto" w:fill="auto"/>
            <w:vAlign w:val="center"/>
          </w:tcPr>
          <w:p w14:paraId="48F24188" w14:textId="77777777" w:rsidR="00DF2A9A" w:rsidRDefault="0036376D">
            <w:pPr>
              <w:jc w:val="center"/>
              <w:rPr>
                <w:rFonts w:ascii="宋体" w:eastAsia="宋体" w:hAnsi="宋体" w:cs="Times New Roman"/>
                <w:kern w:val="0"/>
                <w:sz w:val="22"/>
                <w:szCs w:val="21"/>
                <w:lang w:val="en-GB"/>
              </w:rPr>
            </w:pPr>
            <w:r>
              <w:rPr>
                <w:rFonts w:ascii="宋体" w:eastAsia="宋体" w:hAnsi="宋体" w:cs="Times New Roman"/>
                <w:kern w:val="0"/>
                <w:sz w:val="22"/>
                <w:szCs w:val="21"/>
                <w:lang w:val="en-GB"/>
              </w:rPr>
              <w:t>符合预定负荷曲线</w:t>
            </w:r>
          </w:p>
        </w:tc>
        <w:tc>
          <w:tcPr>
            <w:tcW w:w="972" w:type="dxa"/>
            <w:shd w:val="clear" w:color="auto" w:fill="auto"/>
            <w:vAlign w:val="center"/>
          </w:tcPr>
          <w:p w14:paraId="10C8DEB1" w14:textId="77777777" w:rsidR="00DF2A9A" w:rsidRDefault="00DF2A9A">
            <w:pPr>
              <w:jc w:val="center"/>
              <w:rPr>
                <w:rFonts w:ascii="宋体" w:eastAsia="宋体" w:hAnsi="宋体" w:cs="Times New Roman"/>
                <w:kern w:val="0"/>
                <w:sz w:val="22"/>
                <w:szCs w:val="21"/>
                <w:lang w:val="en-GB"/>
              </w:rPr>
            </w:pPr>
          </w:p>
        </w:tc>
        <w:tc>
          <w:tcPr>
            <w:tcW w:w="515" w:type="dxa"/>
            <w:shd w:val="clear" w:color="auto" w:fill="auto"/>
            <w:vAlign w:val="center"/>
          </w:tcPr>
          <w:p w14:paraId="0513EF71" w14:textId="77777777" w:rsidR="00DF2A9A" w:rsidRDefault="0036376D">
            <w:pPr>
              <w:jc w:val="center"/>
              <w:rPr>
                <w:rFonts w:ascii="宋体" w:eastAsia="宋体" w:hAnsi="宋体" w:cs="Times New Roman"/>
                <w:kern w:val="0"/>
                <w:sz w:val="22"/>
                <w:szCs w:val="21"/>
                <w:lang w:val="en-GB"/>
              </w:rPr>
            </w:pPr>
            <w:r>
              <w:rPr>
                <w:rFonts w:ascii="宋体" w:eastAsia="宋体" w:hAnsi="宋体" w:cs="Times New Roman"/>
                <w:kern w:val="0"/>
                <w:sz w:val="22"/>
                <w:szCs w:val="21"/>
                <w:lang w:val="en-GB"/>
              </w:rPr>
              <w:t>3</w:t>
            </w:r>
          </w:p>
        </w:tc>
        <w:tc>
          <w:tcPr>
            <w:tcW w:w="484" w:type="dxa"/>
            <w:shd w:val="clear" w:color="auto" w:fill="auto"/>
            <w:vAlign w:val="center"/>
          </w:tcPr>
          <w:p w14:paraId="68D56BEF" w14:textId="77777777" w:rsidR="00DF2A9A" w:rsidRDefault="00DF2A9A">
            <w:pPr>
              <w:jc w:val="center"/>
              <w:rPr>
                <w:rFonts w:ascii="宋体" w:eastAsia="宋体" w:hAnsi="宋体" w:cs="Times New Roman"/>
                <w:kern w:val="0"/>
                <w:sz w:val="22"/>
                <w:szCs w:val="21"/>
                <w:lang w:val="en-GB"/>
              </w:rPr>
            </w:pPr>
          </w:p>
        </w:tc>
        <w:tc>
          <w:tcPr>
            <w:tcW w:w="905" w:type="dxa"/>
            <w:tcBorders>
              <w:right w:val="single" w:sz="8" w:space="0" w:color="00000A"/>
            </w:tcBorders>
            <w:shd w:val="clear" w:color="auto" w:fill="auto"/>
            <w:vAlign w:val="center"/>
          </w:tcPr>
          <w:p w14:paraId="5E9A9E44" w14:textId="77777777" w:rsidR="00DF2A9A" w:rsidRDefault="00DF2A9A">
            <w:pPr>
              <w:jc w:val="center"/>
              <w:rPr>
                <w:rFonts w:ascii="宋体" w:eastAsia="宋体" w:hAnsi="宋体" w:cs="Times New Roman"/>
                <w:kern w:val="0"/>
                <w:sz w:val="22"/>
                <w:szCs w:val="21"/>
                <w:lang w:val="en-GB"/>
              </w:rPr>
            </w:pPr>
          </w:p>
        </w:tc>
      </w:tr>
      <w:tr w:rsidR="00DF2A9A" w14:paraId="39D07C12" w14:textId="77777777">
        <w:trPr>
          <w:jc w:val="center"/>
        </w:trPr>
        <w:tc>
          <w:tcPr>
            <w:tcW w:w="532" w:type="dxa"/>
            <w:tcBorders>
              <w:left w:val="single" w:sz="8" w:space="0" w:color="00000A"/>
            </w:tcBorders>
            <w:shd w:val="clear" w:color="auto" w:fill="auto"/>
            <w:tcMar>
              <w:left w:w="93" w:type="dxa"/>
            </w:tcMar>
            <w:vAlign w:val="center"/>
          </w:tcPr>
          <w:p w14:paraId="3246E549" w14:textId="77777777" w:rsidR="00DF2A9A" w:rsidRDefault="0036376D">
            <w:pPr>
              <w:jc w:val="center"/>
              <w:rPr>
                <w:rFonts w:ascii="宋体" w:eastAsia="宋体" w:hAnsi="宋体" w:cs="Times New Roman"/>
                <w:kern w:val="0"/>
                <w:sz w:val="22"/>
                <w:szCs w:val="21"/>
                <w:lang w:val="en-GB"/>
              </w:rPr>
            </w:pPr>
            <w:r>
              <w:rPr>
                <w:rFonts w:ascii="宋体" w:eastAsia="宋体" w:hAnsi="宋体" w:cs="Times New Roman"/>
                <w:kern w:val="0"/>
                <w:sz w:val="22"/>
                <w:szCs w:val="21"/>
                <w:lang w:val="en-GB"/>
              </w:rPr>
              <w:t>4</w:t>
            </w:r>
          </w:p>
        </w:tc>
        <w:tc>
          <w:tcPr>
            <w:tcW w:w="2423" w:type="dxa"/>
            <w:gridSpan w:val="2"/>
            <w:shd w:val="clear" w:color="auto" w:fill="auto"/>
            <w:vAlign w:val="center"/>
          </w:tcPr>
          <w:p w14:paraId="64D6E3AE" w14:textId="77777777" w:rsidR="00DF2A9A" w:rsidRDefault="0036376D">
            <w:pPr>
              <w:jc w:val="center"/>
              <w:rPr>
                <w:rFonts w:ascii="宋体" w:eastAsia="宋体" w:hAnsi="宋体" w:cs="Times New Roman"/>
                <w:kern w:val="0"/>
                <w:sz w:val="22"/>
                <w:szCs w:val="21"/>
                <w:lang w:val="en-GB"/>
              </w:rPr>
            </w:pPr>
            <w:r>
              <w:rPr>
                <w:rFonts w:ascii="宋体" w:eastAsia="宋体" w:hAnsi="宋体" w:cs="Times New Roman"/>
                <w:kern w:val="0"/>
                <w:sz w:val="22"/>
                <w:szCs w:val="21"/>
                <w:lang w:val="en-GB"/>
              </w:rPr>
              <w:t>连续平均负荷率</w:t>
            </w:r>
          </w:p>
        </w:tc>
        <w:tc>
          <w:tcPr>
            <w:tcW w:w="695" w:type="dxa"/>
            <w:shd w:val="clear" w:color="auto" w:fill="auto"/>
            <w:vAlign w:val="center"/>
          </w:tcPr>
          <w:p w14:paraId="22E972F6" w14:textId="77777777" w:rsidR="00DF2A9A" w:rsidRDefault="00DF2A9A">
            <w:pPr>
              <w:jc w:val="center"/>
              <w:rPr>
                <w:rFonts w:ascii="宋体" w:eastAsia="宋体" w:hAnsi="宋体" w:cs="Times New Roman"/>
                <w:kern w:val="0"/>
                <w:sz w:val="22"/>
                <w:szCs w:val="21"/>
                <w:lang w:val="en-GB"/>
              </w:rPr>
            </w:pPr>
          </w:p>
        </w:tc>
        <w:tc>
          <w:tcPr>
            <w:tcW w:w="2282" w:type="dxa"/>
            <w:gridSpan w:val="3"/>
            <w:shd w:val="clear" w:color="auto" w:fill="auto"/>
            <w:vAlign w:val="center"/>
          </w:tcPr>
          <w:p w14:paraId="70EC1EA8" w14:textId="77777777" w:rsidR="00DF2A9A" w:rsidRDefault="0036376D">
            <w:pPr>
              <w:jc w:val="center"/>
              <w:rPr>
                <w:rFonts w:ascii="宋体" w:eastAsia="宋体" w:hAnsi="宋体" w:cs="Times New Roman"/>
                <w:kern w:val="0"/>
                <w:sz w:val="22"/>
                <w:szCs w:val="21"/>
                <w:lang w:val="en-GB"/>
              </w:rPr>
            </w:pPr>
            <w:r>
              <w:rPr>
                <w:rFonts w:ascii="宋体" w:eastAsia="宋体" w:hAnsi="宋体" w:cs="Times New Roman"/>
                <w:kern w:val="0"/>
                <w:sz w:val="22"/>
                <w:szCs w:val="21"/>
                <w:lang w:val="en-GB"/>
              </w:rPr>
              <w:t>≥90%</w:t>
            </w:r>
          </w:p>
        </w:tc>
        <w:tc>
          <w:tcPr>
            <w:tcW w:w="972" w:type="dxa"/>
            <w:shd w:val="clear" w:color="auto" w:fill="auto"/>
            <w:vAlign w:val="center"/>
          </w:tcPr>
          <w:p w14:paraId="2D610453" w14:textId="77777777" w:rsidR="00DF2A9A" w:rsidRDefault="00DF2A9A">
            <w:pPr>
              <w:jc w:val="center"/>
              <w:rPr>
                <w:rFonts w:ascii="宋体" w:eastAsia="宋体" w:hAnsi="宋体" w:cs="Times New Roman"/>
                <w:kern w:val="0"/>
                <w:sz w:val="22"/>
                <w:szCs w:val="21"/>
                <w:lang w:val="en-GB"/>
              </w:rPr>
            </w:pPr>
          </w:p>
        </w:tc>
        <w:tc>
          <w:tcPr>
            <w:tcW w:w="515" w:type="dxa"/>
            <w:shd w:val="clear" w:color="auto" w:fill="auto"/>
            <w:vAlign w:val="center"/>
          </w:tcPr>
          <w:p w14:paraId="7DEFB033" w14:textId="77777777" w:rsidR="00DF2A9A" w:rsidRDefault="0036376D">
            <w:pPr>
              <w:jc w:val="center"/>
              <w:rPr>
                <w:rFonts w:ascii="宋体" w:eastAsia="宋体" w:hAnsi="宋体" w:cs="Times New Roman"/>
                <w:kern w:val="0"/>
                <w:sz w:val="22"/>
                <w:szCs w:val="21"/>
                <w:lang w:val="en-GB"/>
              </w:rPr>
            </w:pPr>
            <w:r>
              <w:rPr>
                <w:rFonts w:ascii="宋体" w:eastAsia="宋体" w:hAnsi="宋体" w:cs="Times New Roman"/>
                <w:kern w:val="0"/>
                <w:sz w:val="22"/>
                <w:szCs w:val="21"/>
                <w:lang w:val="en-GB"/>
              </w:rPr>
              <w:t>3</w:t>
            </w:r>
          </w:p>
        </w:tc>
        <w:tc>
          <w:tcPr>
            <w:tcW w:w="484" w:type="dxa"/>
            <w:shd w:val="clear" w:color="auto" w:fill="auto"/>
            <w:vAlign w:val="center"/>
          </w:tcPr>
          <w:p w14:paraId="6F47A2BD" w14:textId="77777777" w:rsidR="00DF2A9A" w:rsidRDefault="00DF2A9A">
            <w:pPr>
              <w:jc w:val="center"/>
              <w:rPr>
                <w:rFonts w:ascii="宋体" w:eastAsia="宋体" w:hAnsi="宋体" w:cs="Times New Roman"/>
                <w:kern w:val="0"/>
                <w:sz w:val="22"/>
                <w:szCs w:val="21"/>
                <w:lang w:val="en-GB"/>
              </w:rPr>
            </w:pPr>
          </w:p>
        </w:tc>
        <w:tc>
          <w:tcPr>
            <w:tcW w:w="905" w:type="dxa"/>
            <w:tcBorders>
              <w:right w:val="single" w:sz="8" w:space="0" w:color="00000A"/>
            </w:tcBorders>
            <w:shd w:val="clear" w:color="auto" w:fill="auto"/>
            <w:vAlign w:val="center"/>
          </w:tcPr>
          <w:p w14:paraId="2A3B2393" w14:textId="77777777" w:rsidR="00DF2A9A" w:rsidRDefault="00DF2A9A">
            <w:pPr>
              <w:jc w:val="center"/>
              <w:rPr>
                <w:rFonts w:ascii="宋体" w:eastAsia="宋体" w:hAnsi="宋体" w:cs="Times New Roman"/>
                <w:kern w:val="0"/>
                <w:sz w:val="22"/>
                <w:szCs w:val="21"/>
                <w:lang w:val="en-GB"/>
              </w:rPr>
            </w:pPr>
          </w:p>
        </w:tc>
      </w:tr>
      <w:tr w:rsidR="00DF2A9A" w14:paraId="17E6B9A9" w14:textId="77777777">
        <w:trPr>
          <w:jc w:val="center"/>
        </w:trPr>
        <w:tc>
          <w:tcPr>
            <w:tcW w:w="532" w:type="dxa"/>
            <w:tcBorders>
              <w:left w:val="single" w:sz="8" w:space="0" w:color="00000A"/>
            </w:tcBorders>
            <w:shd w:val="clear" w:color="auto" w:fill="auto"/>
            <w:tcMar>
              <w:left w:w="93" w:type="dxa"/>
            </w:tcMar>
            <w:vAlign w:val="center"/>
          </w:tcPr>
          <w:p w14:paraId="0E3484D3" w14:textId="77777777" w:rsidR="00DF2A9A" w:rsidRDefault="0036376D">
            <w:pPr>
              <w:jc w:val="center"/>
              <w:rPr>
                <w:rFonts w:ascii="宋体" w:eastAsia="宋体" w:hAnsi="宋体" w:cs="Times New Roman"/>
                <w:kern w:val="0"/>
                <w:sz w:val="22"/>
                <w:szCs w:val="21"/>
                <w:lang w:val="en-GB"/>
              </w:rPr>
            </w:pPr>
            <w:r>
              <w:rPr>
                <w:rFonts w:ascii="宋体" w:eastAsia="宋体" w:hAnsi="宋体" w:cs="Times New Roman"/>
                <w:kern w:val="0"/>
                <w:sz w:val="22"/>
                <w:szCs w:val="21"/>
                <w:lang w:val="en-GB"/>
              </w:rPr>
              <w:t>5</w:t>
            </w:r>
          </w:p>
        </w:tc>
        <w:tc>
          <w:tcPr>
            <w:tcW w:w="2423" w:type="dxa"/>
            <w:gridSpan w:val="2"/>
            <w:shd w:val="clear" w:color="auto" w:fill="auto"/>
            <w:vAlign w:val="center"/>
          </w:tcPr>
          <w:p w14:paraId="0FD854AB" w14:textId="77777777" w:rsidR="00DF2A9A" w:rsidRDefault="0036376D">
            <w:pPr>
              <w:jc w:val="center"/>
              <w:rPr>
                <w:rFonts w:ascii="宋体" w:eastAsia="宋体" w:hAnsi="宋体" w:cs="Times New Roman"/>
                <w:kern w:val="0"/>
                <w:sz w:val="22"/>
                <w:szCs w:val="21"/>
                <w:lang w:val="en-GB"/>
              </w:rPr>
            </w:pPr>
            <w:r>
              <w:rPr>
                <w:rFonts w:ascii="宋体" w:eastAsia="宋体" w:hAnsi="宋体" w:cs="Times New Roman"/>
                <w:kern w:val="0"/>
                <w:sz w:val="22"/>
                <w:szCs w:val="21"/>
                <w:lang w:val="en-GB"/>
              </w:rPr>
              <w:t>连续满负荷时间</w:t>
            </w:r>
          </w:p>
        </w:tc>
        <w:tc>
          <w:tcPr>
            <w:tcW w:w="695" w:type="dxa"/>
            <w:shd w:val="clear" w:color="auto" w:fill="auto"/>
            <w:vAlign w:val="center"/>
          </w:tcPr>
          <w:p w14:paraId="7934D891" w14:textId="77777777" w:rsidR="00DF2A9A" w:rsidRDefault="00DF2A9A">
            <w:pPr>
              <w:jc w:val="center"/>
              <w:rPr>
                <w:rFonts w:ascii="宋体" w:eastAsia="宋体" w:hAnsi="宋体" w:cs="Times New Roman"/>
                <w:kern w:val="0"/>
                <w:sz w:val="22"/>
                <w:szCs w:val="21"/>
                <w:lang w:val="en-GB"/>
              </w:rPr>
            </w:pPr>
          </w:p>
        </w:tc>
        <w:tc>
          <w:tcPr>
            <w:tcW w:w="2282" w:type="dxa"/>
            <w:gridSpan w:val="3"/>
            <w:shd w:val="clear" w:color="auto" w:fill="auto"/>
            <w:vAlign w:val="center"/>
          </w:tcPr>
          <w:p w14:paraId="7B653892" w14:textId="77777777" w:rsidR="00DF2A9A" w:rsidRDefault="0036376D">
            <w:pPr>
              <w:jc w:val="center"/>
              <w:rPr>
                <w:rFonts w:ascii="宋体" w:eastAsia="宋体" w:hAnsi="宋体" w:cs="Times New Roman"/>
                <w:kern w:val="0"/>
                <w:sz w:val="22"/>
                <w:szCs w:val="21"/>
                <w:lang w:val="en-GB"/>
              </w:rPr>
            </w:pPr>
            <w:r>
              <w:rPr>
                <w:rFonts w:ascii="宋体" w:eastAsia="宋体" w:hAnsi="宋体" w:cs="Times New Roman"/>
                <w:kern w:val="0"/>
                <w:sz w:val="22"/>
                <w:szCs w:val="21"/>
                <w:lang w:val="en-GB"/>
              </w:rPr>
              <w:t>≥96h</w:t>
            </w:r>
          </w:p>
        </w:tc>
        <w:tc>
          <w:tcPr>
            <w:tcW w:w="972" w:type="dxa"/>
            <w:shd w:val="clear" w:color="auto" w:fill="auto"/>
            <w:vAlign w:val="center"/>
          </w:tcPr>
          <w:p w14:paraId="753829A7" w14:textId="77777777" w:rsidR="00DF2A9A" w:rsidRDefault="00DF2A9A">
            <w:pPr>
              <w:jc w:val="center"/>
              <w:rPr>
                <w:rFonts w:ascii="宋体" w:eastAsia="宋体" w:hAnsi="宋体" w:cs="Times New Roman"/>
                <w:kern w:val="0"/>
                <w:sz w:val="22"/>
                <w:szCs w:val="21"/>
                <w:lang w:val="en-GB"/>
              </w:rPr>
            </w:pPr>
          </w:p>
        </w:tc>
        <w:tc>
          <w:tcPr>
            <w:tcW w:w="515" w:type="dxa"/>
            <w:shd w:val="clear" w:color="auto" w:fill="auto"/>
            <w:vAlign w:val="center"/>
          </w:tcPr>
          <w:p w14:paraId="06A2EC2C" w14:textId="77777777" w:rsidR="00DF2A9A" w:rsidRDefault="0036376D">
            <w:pPr>
              <w:jc w:val="center"/>
              <w:rPr>
                <w:rFonts w:ascii="宋体" w:eastAsia="宋体" w:hAnsi="宋体" w:cs="Times New Roman"/>
                <w:kern w:val="0"/>
                <w:sz w:val="22"/>
                <w:szCs w:val="21"/>
                <w:lang w:val="en-GB"/>
              </w:rPr>
            </w:pPr>
            <w:r>
              <w:rPr>
                <w:rFonts w:ascii="宋体" w:eastAsia="宋体" w:hAnsi="宋体" w:cs="Times New Roman"/>
                <w:kern w:val="0"/>
                <w:sz w:val="22"/>
                <w:szCs w:val="21"/>
                <w:lang w:val="en-GB"/>
              </w:rPr>
              <w:t>3</w:t>
            </w:r>
          </w:p>
        </w:tc>
        <w:tc>
          <w:tcPr>
            <w:tcW w:w="484" w:type="dxa"/>
            <w:shd w:val="clear" w:color="auto" w:fill="auto"/>
            <w:vAlign w:val="center"/>
          </w:tcPr>
          <w:p w14:paraId="334B1B3E" w14:textId="77777777" w:rsidR="00DF2A9A" w:rsidRDefault="00DF2A9A">
            <w:pPr>
              <w:jc w:val="center"/>
              <w:rPr>
                <w:rFonts w:ascii="宋体" w:eastAsia="宋体" w:hAnsi="宋体" w:cs="Times New Roman"/>
                <w:kern w:val="0"/>
                <w:sz w:val="22"/>
                <w:szCs w:val="21"/>
                <w:lang w:val="en-GB"/>
              </w:rPr>
            </w:pPr>
          </w:p>
        </w:tc>
        <w:tc>
          <w:tcPr>
            <w:tcW w:w="905" w:type="dxa"/>
            <w:tcBorders>
              <w:right w:val="single" w:sz="8" w:space="0" w:color="00000A"/>
            </w:tcBorders>
            <w:shd w:val="clear" w:color="auto" w:fill="auto"/>
            <w:vAlign w:val="center"/>
          </w:tcPr>
          <w:p w14:paraId="6360E965" w14:textId="77777777" w:rsidR="00DF2A9A" w:rsidRDefault="00DF2A9A">
            <w:pPr>
              <w:jc w:val="center"/>
              <w:rPr>
                <w:rFonts w:ascii="宋体" w:eastAsia="宋体" w:hAnsi="宋体" w:cs="Times New Roman"/>
                <w:kern w:val="0"/>
                <w:sz w:val="22"/>
                <w:szCs w:val="21"/>
                <w:lang w:val="en-GB"/>
              </w:rPr>
            </w:pPr>
          </w:p>
        </w:tc>
      </w:tr>
      <w:tr w:rsidR="00DF2A9A" w14:paraId="42F333A0" w14:textId="77777777">
        <w:trPr>
          <w:jc w:val="center"/>
        </w:trPr>
        <w:tc>
          <w:tcPr>
            <w:tcW w:w="532" w:type="dxa"/>
            <w:tcBorders>
              <w:left w:val="single" w:sz="8" w:space="0" w:color="00000A"/>
            </w:tcBorders>
            <w:shd w:val="clear" w:color="auto" w:fill="auto"/>
            <w:tcMar>
              <w:left w:w="93" w:type="dxa"/>
            </w:tcMar>
            <w:vAlign w:val="center"/>
          </w:tcPr>
          <w:p w14:paraId="096D4670" w14:textId="77777777" w:rsidR="00DF2A9A" w:rsidRDefault="0036376D">
            <w:pPr>
              <w:jc w:val="center"/>
              <w:rPr>
                <w:rFonts w:ascii="宋体" w:eastAsia="宋体" w:hAnsi="宋体" w:cs="Times New Roman"/>
                <w:kern w:val="0"/>
                <w:sz w:val="22"/>
                <w:szCs w:val="21"/>
                <w:lang w:val="en-GB"/>
              </w:rPr>
            </w:pPr>
            <w:r>
              <w:rPr>
                <w:rFonts w:ascii="宋体" w:eastAsia="宋体" w:hAnsi="宋体" w:cs="Times New Roman"/>
                <w:kern w:val="0"/>
                <w:sz w:val="22"/>
                <w:szCs w:val="21"/>
                <w:lang w:val="en-GB"/>
              </w:rPr>
              <w:t>6</w:t>
            </w:r>
          </w:p>
        </w:tc>
        <w:tc>
          <w:tcPr>
            <w:tcW w:w="2423" w:type="dxa"/>
            <w:gridSpan w:val="2"/>
            <w:shd w:val="clear" w:color="auto" w:fill="auto"/>
            <w:vAlign w:val="center"/>
          </w:tcPr>
          <w:p w14:paraId="4033F973" w14:textId="77777777" w:rsidR="00DF2A9A" w:rsidRDefault="0036376D">
            <w:pPr>
              <w:jc w:val="center"/>
              <w:rPr>
                <w:rFonts w:ascii="宋体" w:eastAsia="宋体" w:hAnsi="宋体" w:cs="Times New Roman"/>
                <w:kern w:val="0"/>
                <w:sz w:val="22"/>
                <w:szCs w:val="21"/>
                <w:lang w:val="en-GB"/>
              </w:rPr>
            </w:pPr>
            <w:r>
              <w:rPr>
                <w:rFonts w:ascii="宋体" w:eastAsia="宋体" w:hAnsi="宋体" w:cs="Times New Roman"/>
                <w:kern w:val="0"/>
                <w:sz w:val="22"/>
                <w:szCs w:val="21"/>
                <w:lang w:val="en-GB"/>
              </w:rPr>
              <w:t>机组性能担保值满足</w:t>
            </w:r>
          </w:p>
        </w:tc>
        <w:tc>
          <w:tcPr>
            <w:tcW w:w="695" w:type="dxa"/>
            <w:shd w:val="clear" w:color="auto" w:fill="auto"/>
            <w:vAlign w:val="center"/>
          </w:tcPr>
          <w:p w14:paraId="24F5848D" w14:textId="77777777" w:rsidR="00DF2A9A" w:rsidRDefault="0036376D">
            <w:pPr>
              <w:jc w:val="center"/>
              <w:rPr>
                <w:rFonts w:ascii="宋体" w:eastAsia="宋体" w:hAnsi="宋体" w:cs="Times New Roman"/>
                <w:kern w:val="0"/>
                <w:sz w:val="22"/>
                <w:szCs w:val="21"/>
                <w:lang w:val="en-GB"/>
              </w:rPr>
            </w:pPr>
            <w:r>
              <w:rPr>
                <w:rFonts w:ascii="宋体" w:eastAsia="宋体" w:hAnsi="宋体" w:cs="Times New Roman"/>
                <w:kern w:val="0"/>
                <w:sz w:val="22"/>
                <w:szCs w:val="21"/>
                <w:lang w:val="en-GB"/>
              </w:rPr>
              <w:t>主控</w:t>
            </w:r>
          </w:p>
        </w:tc>
        <w:tc>
          <w:tcPr>
            <w:tcW w:w="2282" w:type="dxa"/>
            <w:gridSpan w:val="3"/>
            <w:shd w:val="clear" w:color="auto" w:fill="auto"/>
            <w:vAlign w:val="center"/>
          </w:tcPr>
          <w:p w14:paraId="79EACB8B" w14:textId="77777777" w:rsidR="00DF2A9A" w:rsidRDefault="00DF2A9A">
            <w:pPr>
              <w:jc w:val="center"/>
              <w:rPr>
                <w:rFonts w:ascii="宋体" w:eastAsia="宋体" w:hAnsi="宋体" w:cs="Times New Roman"/>
                <w:kern w:val="0"/>
                <w:sz w:val="22"/>
                <w:szCs w:val="21"/>
                <w:highlight w:val="yellow"/>
                <w:lang w:val="en-GB"/>
              </w:rPr>
            </w:pPr>
          </w:p>
        </w:tc>
        <w:tc>
          <w:tcPr>
            <w:tcW w:w="972" w:type="dxa"/>
            <w:shd w:val="clear" w:color="auto" w:fill="auto"/>
            <w:vAlign w:val="center"/>
          </w:tcPr>
          <w:p w14:paraId="3F8F87C9" w14:textId="77777777" w:rsidR="00DF2A9A" w:rsidRDefault="00DF2A9A">
            <w:pPr>
              <w:jc w:val="center"/>
              <w:rPr>
                <w:rFonts w:ascii="宋体" w:eastAsia="宋体" w:hAnsi="宋体" w:cs="Times New Roman"/>
                <w:kern w:val="0"/>
                <w:sz w:val="22"/>
                <w:szCs w:val="21"/>
                <w:lang w:val="en-GB"/>
              </w:rPr>
            </w:pPr>
          </w:p>
        </w:tc>
        <w:tc>
          <w:tcPr>
            <w:tcW w:w="515" w:type="dxa"/>
            <w:shd w:val="clear" w:color="auto" w:fill="auto"/>
            <w:vAlign w:val="center"/>
          </w:tcPr>
          <w:p w14:paraId="00590044" w14:textId="77777777" w:rsidR="00DF2A9A" w:rsidRDefault="0036376D">
            <w:pPr>
              <w:jc w:val="center"/>
              <w:rPr>
                <w:rFonts w:ascii="宋体" w:eastAsia="宋体" w:hAnsi="宋体" w:cs="Times New Roman"/>
                <w:kern w:val="0"/>
                <w:sz w:val="22"/>
                <w:szCs w:val="21"/>
                <w:lang w:val="en-GB"/>
              </w:rPr>
            </w:pPr>
            <w:r>
              <w:rPr>
                <w:rFonts w:ascii="宋体" w:eastAsia="宋体" w:hAnsi="宋体" w:cs="Times New Roman"/>
                <w:kern w:val="0"/>
                <w:sz w:val="22"/>
                <w:szCs w:val="21"/>
                <w:lang w:val="en-GB"/>
              </w:rPr>
              <w:t>5</w:t>
            </w:r>
          </w:p>
        </w:tc>
        <w:tc>
          <w:tcPr>
            <w:tcW w:w="484" w:type="dxa"/>
            <w:shd w:val="clear" w:color="auto" w:fill="auto"/>
            <w:vAlign w:val="center"/>
          </w:tcPr>
          <w:p w14:paraId="716BE6CC" w14:textId="77777777" w:rsidR="00DF2A9A" w:rsidRDefault="00DF2A9A">
            <w:pPr>
              <w:jc w:val="center"/>
              <w:rPr>
                <w:rFonts w:ascii="宋体" w:eastAsia="宋体" w:hAnsi="宋体" w:cs="Times New Roman"/>
                <w:kern w:val="0"/>
                <w:sz w:val="22"/>
                <w:szCs w:val="21"/>
                <w:lang w:val="en-GB"/>
              </w:rPr>
            </w:pPr>
          </w:p>
        </w:tc>
        <w:tc>
          <w:tcPr>
            <w:tcW w:w="905" w:type="dxa"/>
            <w:tcBorders>
              <w:right w:val="single" w:sz="8" w:space="0" w:color="00000A"/>
            </w:tcBorders>
            <w:shd w:val="clear" w:color="auto" w:fill="auto"/>
            <w:vAlign w:val="center"/>
          </w:tcPr>
          <w:p w14:paraId="538225DB" w14:textId="77777777" w:rsidR="00DF2A9A" w:rsidRDefault="00DF2A9A">
            <w:pPr>
              <w:jc w:val="center"/>
              <w:rPr>
                <w:rFonts w:ascii="宋体" w:eastAsia="宋体" w:hAnsi="宋体" w:cs="Times New Roman"/>
                <w:kern w:val="0"/>
                <w:sz w:val="22"/>
                <w:szCs w:val="21"/>
                <w:lang w:val="en-GB"/>
              </w:rPr>
            </w:pPr>
          </w:p>
        </w:tc>
      </w:tr>
      <w:tr w:rsidR="00DF2A9A" w14:paraId="5EBB5DDB" w14:textId="77777777">
        <w:trPr>
          <w:jc w:val="center"/>
        </w:trPr>
        <w:tc>
          <w:tcPr>
            <w:tcW w:w="532" w:type="dxa"/>
            <w:tcBorders>
              <w:left w:val="single" w:sz="8" w:space="0" w:color="00000A"/>
            </w:tcBorders>
            <w:shd w:val="clear" w:color="auto" w:fill="auto"/>
            <w:tcMar>
              <w:left w:w="93" w:type="dxa"/>
            </w:tcMar>
            <w:vAlign w:val="center"/>
          </w:tcPr>
          <w:p w14:paraId="07105EA4" w14:textId="77777777" w:rsidR="00DF2A9A" w:rsidRDefault="0036376D">
            <w:pPr>
              <w:jc w:val="center"/>
              <w:rPr>
                <w:rFonts w:ascii="宋体" w:eastAsia="宋体" w:hAnsi="宋体" w:cs="Times New Roman"/>
                <w:kern w:val="0"/>
                <w:sz w:val="22"/>
                <w:szCs w:val="21"/>
                <w:lang w:val="en-GB"/>
              </w:rPr>
            </w:pPr>
            <w:r>
              <w:rPr>
                <w:rFonts w:ascii="宋体" w:eastAsia="宋体" w:hAnsi="宋体" w:cs="Times New Roman"/>
                <w:kern w:val="0"/>
                <w:sz w:val="22"/>
                <w:szCs w:val="21"/>
                <w:lang w:val="en-GB"/>
              </w:rPr>
              <w:t>7</w:t>
            </w:r>
          </w:p>
        </w:tc>
        <w:tc>
          <w:tcPr>
            <w:tcW w:w="2423" w:type="dxa"/>
            <w:gridSpan w:val="2"/>
            <w:shd w:val="clear" w:color="auto" w:fill="auto"/>
            <w:vAlign w:val="center"/>
          </w:tcPr>
          <w:p w14:paraId="1A0B6111" w14:textId="77777777" w:rsidR="00DF2A9A" w:rsidRDefault="0036376D">
            <w:pPr>
              <w:jc w:val="center"/>
              <w:rPr>
                <w:rFonts w:ascii="宋体" w:eastAsia="宋体" w:hAnsi="宋体" w:cs="Times New Roman"/>
                <w:kern w:val="0"/>
                <w:sz w:val="22"/>
                <w:szCs w:val="21"/>
                <w:lang w:val="en-GB"/>
              </w:rPr>
            </w:pPr>
            <w:r>
              <w:rPr>
                <w:rFonts w:ascii="宋体" w:eastAsia="宋体" w:hAnsi="宋体" w:cs="Times New Roman"/>
                <w:kern w:val="0"/>
                <w:sz w:val="22"/>
                <w:szCs w:val="21"/>
                <w:lang w:val="en-GB"/>
              </w:rPr>
              <w:t>核岛额定输出热功率</w:t>
            </w:r>
          </w:p>
        </w:tc>
        <w:tc>
          <w:tcPr>
            <w:tcW w:w="695" w:type="dxa"/>
            <w:shd w:val="clear" w:color="auto" w:fill="auto"/>
            <w:vAlign w:val="center"/>
          </w:tcPr>
          <w:p w14:paraId="41979873" w14:textId="77777777" w:rsidR="00DF2A9A" w:rsidRDefault="0036376D">
            <w:pPr>
              <w:jc w:val="center"/>
              <w:rPr>
                <w:rFonts w:ascii="宋体" w:eastAsia="宋体" w:hAnsi="宋体" w:cs="Times New Roman"/>
                <w:kern w:val="0"/>
                <w:sz w:val="22"/>
                <w:szCs w:val="21"/>
                <w:lang w:val="en-GB"/>
              </w:rPr>
            </w:pPr>
            <w:r>
              <w:rPr>
                <w:rFonts w:ascii="宋体" w:eastAsia="宋体" w:hAnsi="宋体" w:cs="Times New Roman"/>
                <w:kern w:val="0"/>
                <w:sz w:val="22"/>
                <w:szCs w:val="21"/>
                <w:lang w:val="en-GB"/>
              </w:rPr>
              <w:t>主控</w:t>
            </w:r>
          </w:p>
        </w:tc>
        <w:tc>
          <w:tcPr>
            <w:tcW w:w="2282" w:type="dxa"/>
            <w:gridSpan w:val="3"/>
            <w:shd w:val="clear" w:color="auto" w:fill="auto"/>
            <w:vAlign w:val="center"/>
          </w:tcPr>
          <w:p w14:paraId="6FC0545B" w14:textId="77777777" w:rsidR="00DF2A9A" w:rsidRDefault="00DF2A9A">
            <w:pPr>
              <w:rPr>
                <w:rFonts w:ascii="宋体" w:eastAsia="宋体" w:hAnsi="宋体" w:cs="Times New Roman"/>
                <w:kern w:val="0"/>
                <w:sz w:val="22"/>
                <w:szCs w:val="21"/>
                <w:highlight w:val="yellow"/>
                <w:lang w:val="en-GB"/>
              </w:rPr>
            </w:pPr>
          </w:p>
        </w:tc>
        <w:tc>
          <w:tcPr>
            <w:tcW w:w="972" w:type="dxa"/>
            <w:shd w:val="clear" w:color="auto" w:fill="auto"/>
            <w:vAlign w:val="center"/>
          </w:tcPr>
          <w:p w14:paraId="40712C6E" w14:textId="77777777" w:rsidR="00DF2A9A" w:rsidRDefault="00DF2A9A">
            <w:pPr>
              <w:jc w:val="center"/>
              <w:rPr>
                <w:rFonts w:ascii="宋体" w:eastAsia="宋体" w:hAnsi="宋体" w:cs="Times New Roman"/>
                <w:kern w:val="0"/>
                <w:sz w:val="22"/>
                <w:szCs w:val="21"/>
                <w:lang w:val="en-GB"/>
              </w:rPr>
            </w:pPr>
          </w:p>
        </w:tc>
        <w:tc>
          <w:tcPr>
            <w:tcW w:w="515" w:type="dxa"/>
            <w:shd w:val="clear" w:color="auto" w:fill="auto"/>
            <w:vAlign w:val="center"/>
          </w:tcPr>
          <w:p w14:paraId="50C25E16" w14:textId="77777777" w:rsidR="00DF2A9A" w:rsidRDefault="0036376D">
            <w:pPr>
              <w:jc w:val="center"/>
              <w:rPr>
                <w:rFonts w:ascii="宋体" w:eastAsia="宋体" w:hAnsi="宋体" w:cs="Times New Roman"/>
                <w:kern w:val="0"/>
                <w:sz w:val="22"/>
                <w:szCs w:val="21"/>
                <w:lang w:val="en-GB"/>
              </w:rPr>
            </w:pPr>
            <w:r>
              <w:rPr>
                <w:rFonts w:ascii="宋体" w:eastAsia="宋体" w:hAnsi="宋体" w:cs="Times New Roman"/>
                <w:kern w:val="0"/>
                <w:sz w:val="22"/>
                <w:szCs w:val="21"/>
                <w:lang w:val="en-GB"/>
              </w:rPr>
              <w:t>5</w:t>
            </w:r>
          </w:p>
        </w:tc>
        <w:tc>
          <w:tcPr>
            <w:tcW w:w="484" w:type="dxa"/>
            <w:shd w:val="clear" w:color="auto" w:fill="auto"/>
            <w:vAlign w:val="center"/>
          </w:tcPr>
          <w:p w14:paraId="4BA061EF" w14:textId="77777777" w:rsidR="00DF2A9A" w:rsidRDefault="00DF2A9A">
            <w:pPr>
              <w:jc w:val="center"/>
              <w:rPr>
                <w:rFonts w:ascii="宋体" w:eastAsia="宋体" w:hAnsi="宋体" w:cs="Times New Roman"/>
                <w:kern w:val="0"/>
                <w:sz w:val="22"/>
                <w:szCs w:val="21"/>
                <w:lang w:val="en-GB"/>
              </w:rPr>
            </w:pPr>
          </w:p>
        </w:tc>
        <w:tc>
          <w:tcPr>
            <w:tcW w:w="905" w:type="dxa"/>
            <w:tcBorders>
              <w:right w:val="single" w:sz="8" w:space="0" w:color="00000A"/>
            </w:tcBorders>
            <w:shd w:val="clear" w:color="auto" w:fill="auto"/>
            <w:vAlign w:val="center"/>
          </w:tcPr>
          <w:p w14:paraId="62D9F5E6" w14:textId="77777777" w:rsidR="00DF2A9A" w:rsidRDefault="00DF2A9A">
            <w:pPr>
              <w:jc w:val="center"/>
              <w:rPr>
                <w:rFonts w:ascii="宋体" w:eastAsia="宋体" w:hAnsi="宋体" w:cs="Times New Roman"/>
                <w:kern w:val="0"/>
                <w:sz w:val="22"/>
                <w:szCs w:val="21"/>
                <w:lang w:val="en-GB"/>
              </w:rPr>
            </w:pPr>
          </w:p>
        </w:tc>
      </w:tr>
      <w:tr w:rsidR="00DF2A9A" w14:paraId="69F89C99" w14:textId="77777777">
        <w:trPr>
          <w:jc w:val="center"/>
        </w:trPr>
        <w:tc>
          <w:tcPr>
            <w:tcW w:w="532" w:type="dxa"/>
            <w:tcBorders>
              <w:left w:val="single" w:sz="8" w:space="0" w:color="00000A"/>
            </w:tcBorders>
            <w:shd w:val="clear" w:color="auto" w:fill="auto"/>
            <w:tcMar>
              <w:left w:w="93" w:type="dxa"/>
            </w:tcMar>
            <w:vAlign w:val="center"/>
          </w:tcPr>
          <w:p w14:paraId="550C8A93" w14:textId="77777777" w:rsidR="00DF2A9A" w:rsidRDefault="0036376D">
            <w:pPr>
              <w:jc w:val="center"/>
              <w:rPr>
                <w:rFonts w:ascii="宋体" w:eastAsia="宋体" w:hAnsi="宋体" w:cs="Times New Roman"/>
                <w:kern w:val="0"/>
                <w:sz w:val="22"/>
                <w:szCs w:val="21"/>
                <w:lang w:val="en-GB"/>
              </w:rPr>
            </w:pPr>
            <w:r>
              <w:rPr>
                <w:rFonts w:ascii="宋体" w:eastAsia="宋体" w:hAnsi="宋体" w:cs="Times New Roman"/>
                <w:kern w:val="0"/>
                <w:sz w:val="22"/>
                <w:szCs w:val="21"/>
                <w:lang w:val="en-GB"/>
              </w:rPr>
              <w:t>8</w:t>
            </w:r>
          </w:p>
        </w:tc>
        <w:tc>
          <w:tcPr>
            <w:tcW w:w="2423" w:type="dxa"/>
            <w:gridSpan w:val="2"/>
            <w:shd w:val="clear" w:color="auto" w:fill="auto"/>
            <w:vAlign w:val="center"/>
          </w:tcPr>
          <w:p w14:paraId="5D2D1872" w14:textId="77777777" w:rsidR="00DF2A9A" w:rsidRDefault="0036376D">
            <w:pPr>
              <w:jc w:val="center"/>
              <w:rPr>
                <w:rFonts w:ascii="宋体" w:eastAsia="宋体" w:hAnsi="宋体" w:cs="Times New Roman"/>
                <w:kern w:val="0"/>
                <w:sz w:val="22"/>
                <w:szCs w:val="21"/>
                <w:lang w:val="en-GB"/>
              </w:rPr>
            </w:pPr>
            <w:r>
              <w:rPr>
                <w:rFonts w:ascii="宋体" w:eastAsia="宋体" w:hAnsi="宋体" w:cs="Times New Roman"/>
                <w:kern w:val="0"/>
                <w:sz w:val="22"/>
                <w:szCs w:val="21"/>
                <w:lang w:val="en-GB"/>
              </w:rPr>
              <w:t>核岛额定输出蒸汽压力</w:t>
            </w:r>
          </w:p>
        </w:tc>
        <w:tc>
          <w:tcPr>
            <w:tcW w:w="695" w:type="dxa"/>
            <w:shd w:val="clear" w:color="auto" w:fill="auto"/>
            <w:vAlign w:val="center"/>
          </w:tcPr>
          <w:p w14:paraId="260FAE99" w14:textId="77777777" w:rsidR="00DF2A9A" w:rsidRDefault="00DF2A9A">
            <w:pPr>
              <w:jc w:val="center"/>
              <w:rPr>
                <w:rFonts w:ascii="宋体" w:eastAsia="宋体" w:hAnsi="宋体" w:cs="Times New Roman"/>
                <w:kern w:val="0"/>
                <w:sz w:val="22"/>
                <w:szCs w:val="21"/>
                <w:lang w:val="en-GB"/>
              </w:rPr>
            </w:pPr>
          </w:p>
        </w:tc>
        <w:tc>
          <w:tcPr>
            <w:tcW w:w="2282" w:type="dxa"/>
            <w:gridSpan w:val="3"/>
            <w:shd w:val="clear" w:color="auto" w:fill="auto"/>
            <w:vAlign w:val="center"/>
          </w:tcPr>
          <w:p w14:paraId="42A9ED9D" w14:textId="77777777" w:rsidR="00DF2A9A" w:rsidRDefault="00DF2A9A">
            <w:pPr>
              <w:jc w:val="center"/>
              <w:rPr>
                <w:rFonts w:ascii="宋体" w:eastAsia="宋体" w:hAnsi="宋体" w:cs="Times New Roman"/>
                <w:kern w:val="0"/>
                <w:sz w:val="22"/>
                <w:szCs w:val="21"/>
                <w:highlight w:val="yellow"/>
                <w:lang w:val="en-GB"/>
              </w:rPr>
            </w:pPr>
          </w:p>
        </w:tc>
        <w:tc>
          <w:tcPr>
            <w:tcW w:w="972" w:type="dxa"/>
            <w:shd w:val="clear" w:color="auto" w:fill="auto"/>
            <w:vAlign w:val="center"/>
          </w:tcPr>
          <w:p w14:paraId="0C0D6533" w14:textId="77777777" w:rsidR="00DF2A9A" w:rsidRDefault="00DF2A9A">
            <w:pPr>
              <w:jc w:val="center"/>
              <w:rPr>
                <w:rFonts w:ascii="宋体" w:eastAsia="宋体" w:hAnsi="宋体" w:cs="Times New Roman"/>
                <w:kern w:val="0"/>
                <w:sz w:val="22"/>
                <w:szCs w:val="21"/>
                <w:lang w:val="en-GB"/>
              </w:rPr>
            </w:pPr>
          </w:p>
        </w:tc>
        <w:tc>
          <w:tcPr>
            <w:tcW w:w="515" w:type="dxa"/>
            <w:shd w:val="clear" w:color="auto" w:fill="auto"/>
            <w:vAlign w:val="center"/>
          </w:tcPr>
          <w:p w14:paraId="78EFFBBD" w14:textId="77777777" w:rsidR="00DF2A9A" w:rsidRDefault="0036376D">
            <w:pPr>
              <w:jc w:val="center"/>
              <w:rPr>
                <w:rFonts w:ascii="宋体" w:eastAsia="宋体" w:hAnsi="宋体" w:cs="Times New Roman"/>
                <w:kern w:val="0"/>
                <w:sz w:val="22"/>
                <w:szCs w:val="21"/>
                <w:lang w:val="en-GB"/>
              </w:rPr>
            </w:pPr>
            <w:r>
              <w:rPr>
                <w:rFonts w:ascii="宋体" w:eastAsia="宋体" w:hAnsi="宋体" w:cs="Times New Roman"/>
                <w:kern w:val="0"/>
                <w:sz w:val="22"/>
                <w:szCs w:val="21"/>
                <w:lang w:val="en-GB"/>
              </w:rPr>
              <w:t>3</w:t>
            </w:r>
          </w:p>
        </w:tc>
        <w:tc>
          <w:tcPr>
            <w:tcW w:w="484" w:type="dxa"/>
            <w:shd w:val="clear" w:color="auto" w:fill="auto"/>
            <w:vAlign w:val="center"/>
          </w:tcPr>
          <w:p w14:paraId="299973ED" w14:textId="77777777" w:rsidR="00DF2A9A" w:rsidRDefault="00DF2A9A">
            <w:pPr>
              <w:jc w:val="center"/>
              <w:rPr>
                <w:rFonts w:ascii="宋体" w:eastAsia="宋体" w:hAnsi="宋体" w:cs="Times New Roman"/>
                <w:kern w:val="0"/>
                <w:sz w:val="22"/>
                <w:szCs w:val="21"/>
                <w:lang w:val="en-GB"/>
              </w:rPr>
            </w:pPr>
          </w:p>
        </w:tc>
        <w:tc>
          <w:tcPr>
            <w:tcW w:w="905" w:type="dxa"/>
            <w:tcBorders>
              <w:right w:val="single" w:sz="8" w:space="0" w:color="00000A"/>
            </w:tcBorders>
            <w:shd w:val="clear" w:color="auto" w:fill="auto"/>
            <w:vAlign w:val="center"/>
          </w:tcPr>
          <w:p w14:paraId="7F012515" w14:textId="77777777" w:rsidR="00DF2A9A" w:rsidRDefault="00DF2A9A">
            <w:pPr>
              <w:jc w:val="center"/>
              <w:rPr>
                <w:rFonts w:ascii="宋体" w:eastAsia="宋体" w:hAnsi="宋体" w:cs="Times New Roman"/>
                <w:kern w:val="0"/>
                <w:sz w:val="22"/>
                <w:szCs w:val="21"/>
                <w:lang w:val="en-GB"/>
              </w:rPr>
            </w:pPr>
          </w:p>
        </w:tc>
      </w:tr>
      <w:tr w:rsidR="00DF2A9A" w14:paraId="2CFC75C9" w14:textId="77777777">
        <w:trPr>
          <w:jc w:val="center"/>
        </w:trPr>
        <w:tc>
          <w:tcPr>
            <w:tcW w:w="532" w:type="dxa"/>
            <w:tcBorders>
              <w:left w:val="single" w:sz="8" w:space="0" w:color="00000A"/>
            </w:tcBorders>
            <w:shd w:val="clear" w:color="auto" w:fill="auto"/>
            <w:tcMar>
              <w:left w:w="93" w:type="dxa"/>
            </w:tcMar>
            <w:vAlign w:val="center"/>
          </w:tcPr>
          <w:p w14:paraId="019C9119" w14:textId="77777777" w:rsidR="00DF2A9A" w:rsidRDefault="0036376D">
            <w:pPr>
              <w:jc w:val="center"/>
              <w:rPr>
                <w:rFonts w:ascii="宋体" w:eastAsia="宋体" w:hAnsi="宋体" w:cs="Times New Roman"/>
                <w:kern w:val="0"/>
                <w:sz w:val="22"/>
                <w:szCs w:val="21"/>
                <w:lang w:val="en-GB"/>
              </w:rPr>
            </w:pPr>
            <w:r>
              <w:rPr>
                <w:rFonts w:ascii="宋体" w:eastAsia="宋体" w:hAnsi="宋体" w:cs="Times New Roman"/>
                <w:kern w:val="0"/>
                <w:sz w:val="22"/>
                <w:szCs w:val="21"/>
                <w:lang w:val="en-GB"/>
              </w:rPr>
              <w:t>9</w:t>
            </w:r>
          </w:p>
        </w:tc>
        <w:tc>
          <w:tcPr>
            <w:tcW w:w="2423" w:type="dxa"/>
            <w:gridSpan w:val="2"/>
            <w:shd w:val="clear" w:color="auto" w:fill="auto"/>
            <w:vAlign w:val="center"/>
          </w:tcPr>
          <w:p w14:paraId="6E7714B1" w14:textId="77777777" w:rsidR="00DF2A9A" w:rsidRDefault="0036376D">
            <w:pPr>
              <w:jc w:val="center"/>
              <w:rPr>
                <w:rFonts w:ascii="宋体" w:eastAsia="宋体" w:hAnsi="宋体" w:cs="Times New Roman"/>
                <w:kern w:val="0"/>
                <w:sz w:val="22"/>
                <w:szCs w:val="21"/>
                <w:lang w:val="en-GB"/>
              </w:rPr>
            </w:pPr>
            <w:r>
              <w:rPr>
                <w:rFonts w:ascii="宋体" w:eastAsia="宋体" w:hAnsi="宋体" w:cs="Times New Roman"/>
                <w:kern w:val="0"/>
                <w:sz w:val="22"/>
                <w:szCs w:val="21"/>
                <w:lang w:val="en-GB"/>
              </w:rPr>
              <w:t>核岛额定输出蒸汽湿度</w:t>
            </w:r>
          </w:p>
        </w:tc>
        <w:tc>
          <w:tcPr>
            <w:tcW w:w="695" w:type="dxa"/>
            <w:shd w:val="clear" w:color="auto" w:fill="auto"/>
            <w:vAlign w:val="center"/>
          </w:tcPr>
          <w:p w14:paraId="6961B55F" w14:textId="77777777" w:rsidR="00DF2A9A" w:rsidRDefault="00DF2A9A">
            <w:pPr>
              <w:jc w:val="center"/>
              <w:rPr>
                <w:rFonts w:ascii="宋体" w:eastAsia="宋体" w:hAnsi="宋体" w:cs="Times New Roman"/>
                <w:kern w:val="0"/>
                <w:sz w:val="22"/>
                <w:szCs w:val="21"/>
                <w:lang w:val="en-GB"/>
              </w:rPr>
            </w:pPr>
          </w:p>
        </w:tc>
        <w:tc>
          <w:tcPr>
            <w:tcW w:w="2282" w:type="dxa"/>
            <w:gridSpan w:val="3"/>
            <w:shd w:val="clear" w:color="auto" w:fill="auto"/>
            <w:vAlign w:val="center"/>
          </w:tcPr>
          <w:p w14:paraId="6477F89E" w14:textId="77777777" w:rsidR="00DF2A9A" w:rsidRDefault="00DF2A9A">
            <w:pPr>
              <w:jc w:val="center"/>
              <w:rPr>
                <w:rFonts w:ascii="宋体" w:eastAsia="宋体" w:hAnsi="宋体" w:cs="Times New Roman"/>
                <w:kern w:val="0"/>
                <w:sz w:val="22"/>
                <w:szCs w:val="21"/>
                <w:highlight w:val="yellow"/>
                <w:lang w:val="en-GB"/>
              </w:rPr>
            </w:pPr>
          </w:p>
        </w:tc>
        <w:tc>
          <w:tcPr>
            <w:tcW w:w="972" w:type="dxa"/>
            <w:shd w:val="clear" w:color="auto" w:fill="auto"/>
            <w:vAlign w:val="center"/>
          </w:tcPr>
          <w:p w14:paraId="6989AFF2" w14:textId="77777777" w:rsidR="00DF2A9A" w:rsidRDefault="00DF2A9A">
            <w:pPr>
              <w:jc w:val="center"/>
              <w:rPr>
                <w:rFonts w:ascii="宋体" w:eastAsia="宋体" w:hAnsi="宋体" w:cs="Times New Roman"/>
                <w:kern w:val="0"/>
                <w:sz w:val="22"/>
                <w:szCs w:val="21"/>
                <w:lang w:val="en-GB"/>
              </w:rPr>
            </w:pPr>
          </w:p>
        </w:tc>
        <w:tc>
          <w:tcPr>
            <w:tcW w:w="515" w:type="dxa"/>
            <w:shd w:val="clear" w:color="auto" w:fill="auto"/>
            <w:vAlign w:val="center"/>
          </w:tcPr>
          <w:p w14:paraId="622FBBFE" w14:textId="77777777" w:rsidR="00DF2A9A" w:rsidRDefault="0036376D">
            <w:pPr>
              <w:jc w:val="center"/>
              <w:rPr>
                <w:rFonts w:ascii="宋体" w:eastAsia="宋体" w:hAnsi="宋体" w:cs="Times New Roman"/>
                <w:kern w:val="0"/>
                <w:sz w:val="22"/>
                <w:szCs w:val="21"/>
                <w:lang w:val="en-GB"/>
              </w:rPr>
            </w:pPr>
            <w:r>
              <w:rPr>
                <w:rFonts w:ascii="宋体" w:eastAsia="宋体" w:hAnsi="宋体" w:cs="Times New Roman"/>
                <w:kern w:val="0"/>
                <w:sz w:val="22"/>
                <w:szCs w:val="21"/>
                <w:lang w:val="en-GB"/>
              </w:rPr>
              <w:t>3</w:t>
            </w:r>
          </w:p>
        </w:tc>
        <w:tc>
          <w:tcPr>
            <w:tcW w:w="484" w:type="dxa"/>
            <w:shd w:val="clear" w:color="auto" w:fill="auto"/>
            <w:vAlign w:val="center"/>
          </w:tcPr>
          <w:p w14:paraId="5C4BDA63" w14:textId="77777777" w:rsidR="00DF2A9A" w:rsidRDefault="00DF2A9A">
            <w:pPr>
              <w:jc w:val="center"/>
              <w:rPr>
                <w:rFonts w:ascii="宋体" w:eastAsia="宋体" w:hAnsi="宋体" w:cs="Times New Roman"/>
                <w:kern w:val="0"/>
                <w:sz w:val="22"/>
                <w:szCs w:val="21"/>
                <w:lang w:val="en-GB"/>
              </w:rPr>
            </w:pPr>
          </w:p>
        </w:tc>
        <w:tc>
          <w:tcPr>
            <w:tcW w:w="905" w:type="dxa"/>
            <w:tcBorders>
              <w:right w:val="single" w:sz="8" w:space="0" w:color="00000A"/>
            </w:tcBorders>
            <w:shd w:val="clear" w:color="auto" w:fill="auto"/>
            <w:vAlign w:val="center"/>
          </w:tcPr>
          <w:p w14:paraId="6505DD02" w14:textId="77777777" w:rsidR="00DF2A9A" w:rsidRDefault="00DF2A9A">
            <w:pPr>
              <w:jc w:val="center"/>
              <w:rPr>
                <w:rFonts w:ascii="宋体" w:eastAsia="宋体" w:hAnsi="宋体" w:cs="Times New Roman"/>
                <w:kern w:val="0"/>
                <w:sz w:val="22"/>
                <w:szCs w:val="21"/>
                <w:lang w:val="en-GB"/>
              </w:rPr>
            </w:pPr>
          </w:p>
        </w:tc>
      </w:tr>
      <w:tr w:rsidR="00DF2A9A" w14:paraId="68DD31EF" w14:textId="77777777">
        <w:trPr>
          <w:jc w:val="center"/>
        </w:trPr>
        <w:tc>
          <w:tcPr>
            <w:tcW w:w="532" w:type="dxa"/>
            <w:tcBorders>
              <w:left w:val="single" w:sz="8" w:space="0" w:color="00000A"/>
            </w:tcBorders>
            <w:shd w:val="clear" w:color="auto" w:fill="auto"/>
            <w:tcMar>
              <w:left w:w="93" w:type="dxa"/>
            </w:tcMar>
            <w:vAlign w:val="center"/>
          </w:tcPr>
          <w:p w14:paraId="6C3F749C" w14:textId="77777777" w:rsidR="00DF2A9A" w:rsidRDefault="0036376D">
            <w:pPr>
              <w:jc w:val="center"/>
              <w:rPr>
                <w:rFonts w:ascii="宋体" w:eastAsia="宋体" w:hAnsi="宋体" w:cs="Times New Roman"/>
                <w:kern w:val="0"/>
                <w:sz w:val="22"/>
                <w:szCs w:val="21"/>
                <w:lang w:val="en-GB"/>
              </w:rPr>
            </w:pPr>
            <w:r>
              <w:rPr>
                <w:rFonts w:ascii="宋体" w:eastAsia="宋体" w:hAnsi="宋体" w:cs="Times New Roman"/>
                <w:kern w:val="0"/>
                <w:sz w:val="22"/>
                <w:szCs w:val="21"/>
                <w:lang w:val="en-GB"/>
              </w:rPr>
              <w:t>10</w:t>
            </w:r>
          </w:p>
        </w:tc>
        <w:tc>
          <w:tcPr>
            <w:tcW w:w="2423" w:type="dxa"/>
            <w:gridSpan w:val="2"/>
            <w:shd w:val="clear" w:color="auto" w:fill="auto"/>
            <w:vAlign w:val="center"/>
          </w:tcPr>
          <w:p w14:paraId="596987A5" w14:textId="77777777" w:rsidR="00DF2A9A" w:rsidRDefault="0036376D">
            <w:pPr>
              <w:jc w:val="center"/>
              <w:rPr>
                <w:rFonts w:ascii="宋体" w:eastAsia="宋体" w:hAnsi="宋体" w:cs="Times New Roman"/>
                <w:kern w:val="0"/>
                <w:sz w:val="22"/>
                <w:szCs w:val="21"/>
                <w:lang w:val="en-GB"/>
              </w:rPr>
            </w:pPr>
            <w:r>
              <w:rPr>
                <w:rFonts w:ascii="宋体" w:eastAsia="宋体" w:hAnsi="宋体" w:cs="Times New Roman"/>
                <w:kern w:val="0"/>
                <w:sz w:val="22"/>
                <w:szCs w:val="21"/>
                <w:lang w:val="en-GB"/>
              </w:rPr>
              <w:t>厂用电率</w:t>
            </w:r>
          </w:p>
        </w:tc>
        <w:tc>
          <w:tcPr>
            <w:tcW w:w="695" w:type="dxa"/>
            <w:shd w:val="clear" w:color="auto" w:fill="auto"/>
            <w:vAlign w:val="center"/>
          </w:tcPr>
          <w:p w14:paraId="4085B243" w14:textId="77777777" w:rsidR="00DF2A9A" w:rsidRDefault="0036376D">
            <w:pPr>
              <w:jc w:val="center"/>
              <w:rPr>
                <w:rFonts w:ascii="宋体" w:eastAsia="宋体" w:hAnsi="宋体" w:cs="Times New Roman"/>
                <w:kern w:val="0"/>
                <w:sz w:val="22"/>
                <w:szCs w:val="21"/>
                <w:lang w:val="en-GB"/>
              </w:rPr>
            </w:pPr>
            <w:r>
              <w:rPr>
                <w:rFonts w:ascii="宋体" w:eastAsia="宋体" w:hAnsi="宋体" w:cs="Times New Roman"/>
                <w:kern w:val="0"/>
                <w:sz w:val="22"/>
                <w:szCs w:val="21"/>
                <w:lang w:val="en-GB"/>
              </w:rPr>
              <w:t>主控</w:t>
            </w:r>
          </w:p>
        </w:tc>
        <w:tc>
          <w:tcPr>
            <w:tcW w:w="2282" w:type="dxa"/>
            <w:gridSpan w:val="3"/>
            <w:shd w:val="clear" w:color="auto" w:fill="auto"/>
            <w:vAlign w:val="center"/>
          </w:tcPr>
          <w:p w14:paraId="64148EB4" w14:textId="77777777" w:rsidR="00DF2A9A" w:rsidRDefault="00DF2A9A">
            <w:pPr>
              <w:jc w:val="center"/>
              <w:rPr>
                <w:rFonts w:ascii="宋体" w:eastAsia="宋体" w:hAnsi="宋体" w:cs="Times New Roman"/>
                <w:kern w:val="0"/>
                <w:sz w:val="22"/>
                <w:szCs w:val="21"/>
                <w:highlight w:val="yellow"/>
                <w:lang w:val="en-GB"/>
              </w:rPr>
            </w:pPr>
          </w:p>
        </w:tc>
        <w:tc>
          <w:tcPr>
            <w:tcW w:w="972" w:type="dxa"/>
            <w:shd w:val="clear" w:color="auto" w:fill="auto"/>
            <w:vAlign w:val="center"/>
          </w:tcPr>
          <w:p w14:paraId="03B36B7B" w14:textId="77777777" w:rsidR="00DF2A9A" w:rsidRDefault="00DF2A9A">
            <w:pPr>
              <w:jc w:val="center"/>
              <w:rPr>
                <w:rFonts w:ascii="宋体" w:eastAsia="宋体" w:hAnsi="宋体" w:cs="Times New Roman"/>
                <w:kern w:val="0"/>
                <w:sz w:val="22"/>
                <w:szCs w:val="21"/>
                <w:lang w:val="en-GB"/>
              </w:rPr>
            </w:pPr>
          </w:p>
        </w:tc>
        <w:tc>
          <w:tcPr>
            <w:tcW w:w="515" w:type="dxa"/>
            <w:shd w:val="clear" w:color="auto" w:fill="auto"/>
            <w:vAlign w:val="center"/>
          </w:tcPr>
          <w:p w14:paraId="152F0A3B" w14:textId="77777777" w:rsidR="00DF2A9A" w:rsidRDefault="0036376D">
            <w:pPr>
              <w:jc w:val="center"/>
              <w:rPr>
                <w:rFonts w:ascii="宋体" w:eastAsia="宋体" w:hAnsi="宋体" w:cs="Times New Roman"/>
                <w:kern w:val="0"/>
                <w:sz w:val="22"/>
                <w:szCs w:val="21"/>
                <w:lang w:val="en-GB"/>
              </w:rPr>
            </w:pPr>
            <w:r>
              <w:rPr>
                <w:rFonts w:ascii="宋体" w:eastAsia="宋体" w:hAnsi="宋体" w:cs="Times New Roman"/>
                <w:kern w:val="0"/>
                <w:sz w:val="22"/>
                <w:szCs w:val="21"/>
                <w:lang w:val="en-GB"/>
              </w:rPr>
              <w:t>5</w:t>
            </w:r>
          </w:p>
        </w:tc>
        <w:tc>
          <w:tcPr>
            <w:tcW w:w="484" w:type="dxa"/>
            <w:shd w:val="clear" w:color="auto" w:fill="auto"/>
            <w:vAlign w:val="center"/>
          </w:tcPr>
          <w:p w14:paraId="48A823EB" w14:textId="77777777" w:rsidR="00DF2A9A" w:rsidRDefault="00DF2A9A">
            <w:pPr>
              <w:jc w:val="center"/>
              <w:rPr>
                <w:rFonts w:ascii="宋体" w:eastAsia="宋体" w:hAnsi="宋体" w:cs="Times New Roman"/>
                <w:kern w:val="0"/>
                <w:sz w:val="22"/>
                <w:szCs w:val="21"/>
                <w:lang w:val="en-GB"/>
              </w:rPr>
            </w:pPr>
          </w:p>
        </w:tc>
        <w:tc>
          <w:tcPr>
            <w:tcW w:w="905" w:type="dxa"/>
            <w:tcBorders>
              <w:right w:val="single" w:sz="8" w:space="0" w:color="00000A"/>
            </w:tcBorders>
            <w:shd w:val="clear" w:color="auto" w:fill="auto"/>
            <w:vAlign w:val="center"/>
          </w:tcPr>
          <w:p w14:paraId="7576C7D5" w14:textId="77777777" w:rsidR="00DF2A9A" w:rsidRDefault="00DF2A9A">
            <w:pPr>
              <w:jc w:val="center"/>
              <w:rPr>
                <w:rFonts w:ascii="宋体" w:eastAsia="宋体" w:hAnsi="宋体" w:cs="Times New Roman"/>
                <w:kern w:val="0"/>
                <w:sz w:val="22"/>
                <w:szCs w:val="21"/>
                <w:lang w:val="en-GB"/>
              </w:rPr>
            </w:pPr>
          </w:p>
        </w:tc>
      </w:tr>
      <w:tr w:rsidR="00DF2A9A" w14:paraId="18D2D3C1" w14:textId="77777777">
        <w:trPr>
          <w:jc w:val="center"/>
        </w:trPr>
        <w:tc>
          <w:tcPr>
            <w:tcW w:w="532" w:type="dxa"/>
            <w:tcBorders>
              <w:left w:val="single" w:sz="8" w:space="0" w:color="00000A"/>
            </w:tcBorders>
            <w:shd w:val="clear" w:color="auto" w:fill="auto"/>
            <w:tcMar>
              <w:left w:w="93" w:type="dxa"/>
            </w:tcMar>
            <w:vAlign w:val="center"/>
          </w:tcPr>
          <w:p w14:paraId="08D18BE6" w14:textId="77777777" w:rsidR="00DF2A9A" w:rsidRDefault="0036376D">
            <w:pPr>
              <w:jc w:val="center"/>
              <w:rPr>
                <w:rFonts w:ascii="宋体" w:eastAsia="宋体" w:hAnsi="宋体" w:cs="Times New Roman"/>
                <w:kern w:val="0"/>
                <w:sz w:val="22"/>
                <w:szCs w:val="21"/>
                <w:lang w:val="en-GB"/>
              </w:rPr>
            </w:pPr>
            <w:r>
              <w:rPr>
                <w:rFonts w:ascii="宋体" w:eastAsia="宋体" w:hAnsi="宋体" w:cs="Times New Roman"/>
                <w:kern w:val="0"/>
                <w:sz w:val="22"/>
                <w:szCs w:val="21"/>
                <w:lang w:val="en-GB"/>
              </w:rPr>
              <w:t>11</w:t>
            </w:r>
          </w:p>
        </w:tc>
        <w:tc>
          <w:tcPr>
            <w:tcW w:w="2423" w:type="dxa"/>
            <w:gridSpan w:val="2"/>
            <w:shd w:val="clear" w:color="auto" w:fill="auto"/>
            <w:vAlign w:val="center"/>
          </w:tcPr>
          <w:p w14:paraId="69F0A382" w14:textId="77777777" w:rsidR="00DF2A9A" w:rsidRDefault="0036376D">
            <w:pPr>
              <w:jc w:val="center"/>
              <w:rPr>
                <w:rFonts w:ascii="宋体" w:eastAsia="宋体" w:hAnsi="宋体" w:cs="Times New Roman"/>
                <w:kern w:val="0"/>
                <w:sz w:val="22"/>
                <w:szCs w:val="21"/>
                <w:lang w:val="en-GB"/>
              </w:rPr>
            </w:pPr>
            <w:r>
              <w:rPr>
                <w:rFonts w:ascii="宋体" w:eastAsia="宋体" w:hAnsi="宋体" w:cs="Times New Roman"/>
                <w:kern w:val="0"/>
                <w:sz w:val="22"/>
                <w:szCs w:val="21"/>
                <w:lang w:val="en-GB"/>
              </w:rPr>
              <w:t>核岛运行能力</w:t>
            </w:r>
          </w:p>
        </w:tc>
        <w:tc>
          <w:tcPr>
            <w:tcW w:w="695" w:type="dxa"/>
            <w:shd w:val="clear" w:color="auto" w:fill="auto"/>
            <w:vAlign w:val="center"/>
          </w:tcPr>
          <w:p w14:paraId="4FBDB1D4" w14:textId="77777777" w:rsidR="00DF2A9A" w:rsidRDefault="0036376D">
            <w:pPr>
              <w:jc w:val="center"/>
              <w:rPr>
                <w:rFonts w:ascii="宋体" w:eastAsia="宋体" w:hAnsi="宋体" w:cs="Times New Roman"/>
                <w:kern w:val="0"/>
                <w:sz w:val="22"/>
                <w:szCs w:val="21"/>
                <w:lang w:val="en-GB"/>
              </w:rPr>
            </w:pPr>
            <w:r>
              <w:rPr>
                <w:rFonts w:ascii="宋体" w:eastAsia="宋体" w:hAnsi="宋体" w:cs="Times New Roman"/>
                <w:kern w:val="0"/>
                <w:sz w:val="22"/>
                <w:szCs w:val="21"/>
                <w:lang w:val="en-GB"/>
              </w:rPr>
              <w:t>主控</w:t>
            </w:r>
          </w:p>
        </w:tc>
        <w:tc>
          <w:tcPr>
            <w:tcW w:w="2282" w:type="dxa"/>
            <w:gridSpan w:val="3"/>
            <w:shd w:val="clear" w:color="auto" w:fill="auto"/>
            <w:vAlign w:val="center"/>
          </w:tcPr>
          <w:p w14:paraId="3B5BF8AB" w14:textId="77777777" w:rsidR="00DF2A9A" w:rsidRDefault="0036376D">
            <w:pPr>
              <w:jc w:val="center"/>
              <w:rPr>
                <w:rFonts w:ascii="宋体" w:eastAsia="宋体" w:hAnsi="宋体" w:cs="Times New Roman"/>
                <w:kern w:val="0"/>
                <w:sz w:val="22"/>
                <w:szCs w:val="21"/>
                <w:lang w:val="en-GB"/>
              </w:rPr>
            </w:pPr>
            <w:r>
              <w:rPr>
                <w:rFonts w:ascii="宋体" w:eastAsia="宋体" w:hAnsi="宋体" w:cs="Times New Roman"/>
                <w:kern w:val="0"/>
                <w:sz w:val="22"/>
                <w:szCs w:val="21"/>
                <w:lang w:val="en-GB"/>
              </w:rPr>
              <w:t>符合合同约定</w:t>
            </w:r>
          </w:p>
        </w:tc>
        <w:tc>
          <w:tcPr>
            <w:tcW w:w="972" w:type="dxa"/>
            <w:shd w:val="clear" w:color="auto" w:fill="auto"/>
            <w:vAlign w:val="center"/>
          </w:tcPr>
          <w:p w14:paraId="525F8C1D" w14:textId="77777777" w:rsidR="00DF2A9A" w:rsidRDefault="00DF2A9A">
            <w:pPr>
              <w:jc w:val="center"/>
              <w:rPr>
                <w:rFonts w:ascii="宋体" w:eastAsia="宋体" w:hAnsi="宋体" w:cs="Times New Roman"/>
                <w:kern w:val="0"/>
                <w:sz w:val="22"/>
                <w:szCs w:val="21"/>
                <w:lang w:val="en-GB"/>
              </w:rPr>
            </w:pPr>
          </w:p>
        </w:tc>
        <w:tc>
          <w:tcPr>
            <w:tcW w:w="515" w:type="dxa"/>
            <w:shd w:val="clear" w:color="auto" w:fill="auto"/>
            <w:vAlign w:val="center"/>
          </w:tcPr>
          <w:p w14:paraId="368F2621" w14:textId="77777777" w:rsidR="00DF2A9A" w:rsidRDefault="0036376D">
            <w:pPr>
              <w:jc w:val="center"/>
              <w:rPr>
                <w:rFonts w:ascii="宋体" w:eastAsia="宋体" w:hAnsi="宋体" w:cs="Times New Roman"/>
                <w:kern w:val="0"/>
                <w:sz w:val="22"/>
                <w:szCs w:val="21"/>
                <w:lang w:val="en-GB"/>
              </w:rPr>
            </w:pPr>
            <w:r>
              <w:rPr>
                <w:rFonts w:ascii="宋体" w:eastAsia="宋体" w:hAnsi="宋体" w:cs="Times New Roman"/>
                <w:kern w:val="0"/>
                <w:sz w:val="22"/>
                <w:szCs w:val="21"/>
                <w:lang w:val="en-GB"/>
              </w:rPr>
              <w:t>5</w:t>
            </w:r>
          </w:p>
        </w:tc>
        <w:tc>
          <w:tcPr>
            <w:tcW w:w="484" w:type="dxa"/>
            <w:shd w:val="clear" w:color="auto" w:fill="auto"/>
            <w:vAlign w:val="center"/>
          </w:tcPr>
          <w:p w14:paraId="2CB6818D" w14:textId="77777777" w:rsidR="00DF2A9A" w:rsidRDefault="00DF2A9A">
            <w:pPr>
              <w:jc w:val="center"/>
              <w:rPr>
                <w:rFonts w:ascii="宋体" w:eastAsia="宋体" w:hAnsi="宋体" w:cs="Times New Roman"/>
                <w:kern w:val="0"/>
                <w:sz w:val="22"/>
                <w:szCs w:val="21"/>
                <w:lang w:val="en-GB"/>
              </w:rPr>
            </w:pPr>
          </w:p>
        </w:tc>
        <w:tc>
          <w:tcPr>
            <w:tcW w:w="905" w:type="dxa"/>
            <w:tcBorders>
              <w:right w:val="single" w:sz="8" w:space="0" w:color="00000A"/>
            </w:tcBorders>
            <w:shd w:val="clear" w:color="auto" w:fill="auto"/>
            <w:vAlign w:val="center"/>
          </w:tcPr>
          <w:p w14:paraId="7094D596" w14:textId="77777777" w:rsidR="00DF2A9A" w:rsidRDefault="0036376D">
            <w:pPr>
              <w:jc w:val="center"/>
              <w:rPr>
                <w:rFonts w:ascii="宋体" w:eastAsia="宋体" w:hAnsi="宋体" w:cs="Times New Roman"/>
                <w:kern w:val="0"/>
                <w:sz w:val="22"/>
                <w:szCs w:val="21"/>
                <w:lang w:val="en-GB"/>
              </w:rPr>
            </w:pPr>
            <w:r>
              <w:rPr>
                <w:rFonts w:ascii="宋体" w:eastAsia="宋体" w:hAnsi="宋体" w:cs="Times New Roman"/>
                <w:kern w:val="0"/>
                <w:sz w:val="22"/>
                <w:szCs w:val="21"/>
                <w:lang w:val="en-GB"/>
              </w:rPr>
              <w:t>见注1</w:t>
            </w:r>
          </w:p>
        </w:tc>
      </w:tr>
      <w:tr w:rsidR="00DF2A9A" w14:paraId="1A51D633" w14:textId="77777777">
        <w:trPr>
          <w:jc w:val="center"/>
        </w:trPr>
        <w:tc>
          <w:tcPr>
            <w:tcW w:w="532" w:type="dxa"/>
            <w:tcBorders>
              <w:left w:val="single" w:sz="8" w:space="0" w:color="00000A"/>
            </w:tcBorders>
            <w:shd w:val="clear" w:color="auto" w:fill="auto"/>
            <w:tcMar>
              <w:left w:w="93" w:type="dxa"/>
            </w:tcMar>
            <w:vAlign w:val="center"/>
          </w:tcPr>
          <w:p w14:paraId="6B125B1E" w14:textId="77777777" w:rsidR="00DF2A9A" w:rsidRDefault="0036376D">
            <w:pPr>
              <w:jc w:val="center"/>
              <w:rPr>
                <w:rFonts w:ascii="宋体" w:eastAsia="宋体" w:hAnsi="宋体" w:cs="Times New Roman"/>
                <w:kern w:val="0"/>
                <w:sz w:val="22"/>
                <w:szCs w:val="21"/>
                <w:lang w:val="en-GB"/>
              </w:rPr>
            </w:pPr>
            <w:r>
              <w:rPr>
                <w:rFonts w:ascii="宋体" w:eastAsia="宋体" w:hAnsi="宋体" w:cs="Times New Roman" w:hint="eastAsia"/>
                <w:kern w:val="0"/>
                <w:sz w:val="22"/>
                <w:szCs w:val="21"/>
                <w:lang w:val="en-GB"/>
              </w:rPr>
              <w:t>12</w:t>
            </w:r>
          </w:p>
        </w:tc>
        <w:tc>
          <w:tcPr>
            <w:tcW w:w="2423" w:type="dxa"/>
            <w:gridSpan w:val="2"/>
            <w:shd w:val="clear" w:color="auto" w:fill="auto"/>
            <w:vAlign w:val="center"/>
          </w:tcPr>
          <w:p w14:paraId="3A3E7D18" w14:textId="77777777" w:rsidR="00DF2A9A" w:rsidRDefault="0036376D">
            <w:pPr>
              <w:jc w:val="center"/>
              <w:rPr>
                <w:rFonts w:ascii="宋体" w:eastAsia="宋体" w:hAnsi="宋体" w:cs="Times New Roman"/>
                <w:kern w:val="0"/>
                <w:sz w:val="22"/>
                <w:szCs w:val="21"/>
                <w:lang w:val="en-GB"/>
              </w:rPr>
            </w:pPr>
            <w:r>
              <w:rPr>
                <w:rFonts w:ascii="宋体" w:eastAsia="宋体" w:hAnsi="宋体" w:cs="Times New Roman"/>
                <w:kern w:val="0"/>
                <w:sz w:val="22"/>
                <w:szCs w:val="21"/>
                <w:lang w:val="en-GB"/>
              </w:rPr>
              <w:t>电气保护投入率</w:t>
            </w:r>
          </w:p>
        </w:tc>
        <w:tc>
          <w:tcPr>
            <w:tcW w:w="695" w:type="dxa"/>
            <w:shd w:val="clear" w:color="auto" w:fill="auto"/>
            <w:vAlign w:val="center"/>
          </w:tcPr>
          <w:p w14:paraId="0A51CA7A" w14:textId="77777777" w:rsidR="00DF2A9A" w:rsidRDefault="00DF2A9A">
            <w:pPr>
              <w:jc w:val="center"/>
              <w:rPr>
                <w:rFonts w:ascii="宋体" w:eastAsia="宋体" w:hAnsi="宋体" w:cs="Times New Roman"/>
                <w:kern w:val="0"/>
                <w:sz w:val="22"/>
                <w:szCs w:val="21"/>
                <w:lang w:val="en-GB"/>
              </w:rPr>
            </w:pPr>
          </w:p>
        </w:tc>
        <w:tc>
          <w:tcPr>
            <w:tcW w:w="2282" w:type="dxa"/>
            <w:gridSpan w:val="3"/>
            <w:shd w:val="clear" w:color="auto" w:fill="auto"/>
            <w:vAlign w:val="center"/>
          </w:tcPr>
          <w:p w14:paraId="7ED16C1B" w14:textId="77777777" w:rsidR="00DF2A9A" w:rsidRDefault="0036376D">
            <w:pPr>
              <w:jc w:val="center"/>
              <w:rPr>
                <w:rFonts w:ascii="宋体" w:eastAsia="宋体" w:hAnsi="宋体" w:cs="Times New Roman"/>
                <w:kern w:val="0"/>
                <w:sz w:val="22"/>
                <w:szCs w:val="21"/>
                <w:lang w:val="en-GB"/>
              </w:rPr>
            </w:pPr>
            <w:r>
              <w:rPr>
                <w:rFonts w:ascii="宋体" w:eastAsia="宋体" w:hAnsi="宋体" w:cs="Times New Roman"/>
                <w:kern w:val="0"/>
                <w:sz w:val="22"/>
                <w:szCs w:val="21"/>
                <w:lang w:val="en-GB"/>
              </w:rPr>
              <w:t>100%</w:t>
            </w:r>
          </w:p>
        </w:tc>
        <w:tc>
          <w:tcPr>
            <w:tcW w:w="972" w:type="dxa"/>
            <w:shd w:val="clear" w:color="auto" w:fill="auto"/>
            <w:vAlign w:val="center"/>
          </w:tcPr>
          <w:p w14:paraId="432D3415" w14:textId="77777777" w:rsidR="00DF2A9A" w:rsidRDefault="00DF2A9A">
            <w:pPr>
              <w:jc w:val="center"/>
              <w:rPr>
                <w:rFonts w:ascii="宋体" w:eastAsia="宋体" w:hAnsi="宋体" w:cs="Times New Roman"/>
                <w:kern w:val="0"/>
                <w:sz w:val="22"/>
                <w:szCs w:val="21"/>
                <w:lang w:val="en-GB"/>
              </w:rPr>
            </w:pPr>
          </w:p>
        </w:tc>
        <w:tc>
          <w:tcPr>
            <w:tcW w:w="515" w:type="dxa"/>
            <w:shd w:val="clear" w:color="auto" w:fill="auto"/>
            <w:vAlign w:val="center"/>
          </w:tcPr>
          <w:p w14:paraId="3833CF3D" w14:textId="77777777" w:rsidR="00DF2A9A" w:rsidRDefault="0036376D">
            <w:pPr>
              <w:jc w:val="center"/>
              <w:rPr>
                <w:rFonts w:ascii="宋体" w:eastAsia="宋体" w:hAnsi="宋体" w:cs="Times New Roman"/>
                <w:kern w:val="0"/>
                <w:sz w:val="22"/>
                <w:szCs w:val="21"/>
                <w:lang w:val="en-GB"/>
              </w:rPr>
            </w:pPr>
            <w:r>
              <w:rPr>
                <w:rFonts w:ascii="宋体" w:eastAsia="宋体" w:hAnsi="宋体" w:cs="Times New Roman"/>
                <w:kern w:val="0"/>
                <w:sz w:val="22"/>
                <w:szCs w:val="21"/>
                <w:lang w:val="en-GB"/>
              </w:rPr>
              <w:t>3</w:t>
            </w:r>
          </w:p>
        </w:tc>
        <w:tc>
          <w:tcPr>
            <w:tcW w:w="484" w:type="dxa"/>
            <w:shd w:val="clear" w:color="auto" w:fill="auto"/>
            <w:vAlign w:val="center"/>
          </w:tcPr>
          <w:p w14:paraId="36A2272F" w14:textId="77777777" w:rsidR="00DF2A9A" w:rsidRDefault="00DF2A9A">
            <w:pPr>
              <w:jc w:val="center"/>
              <w:rPr>
                <w:rFonts w:ascii="宋体" w:eastAsia="宋体" w:hAnsi="宋体" w:cs="Times New Roman"/>
                <w:kern w:val="0"/>
                <w:sz w:val="22"/>
                <w:szCs w:val="21"/>
                <w:lang w:val="en-GB"/>
              </w:rPr>
            </w:pPr>
          </w:p>
        </w:tc>
        <w:tc>
          <w:tcPr>
            <w:tcW w:w="905" w:type="dxa"/>
            <w:tcBorders>
              <w:right w:val="single" w:sz="8" w:space="0" w:color="00000A"/>
            </w:tcBorders>
            <w:shd w:val="clear" w:color="auto" w:fill="auto"/>
            <w:vAlign w:val="center"/>
          </w:tcPr>
          <w:p w14:paraId="05C60F9E" w14:textId="77777777" w:rsidR="00DF2A9A" w:rsidRDefault="00DF2A9A">
            <w:pPr>
              <w:jc w:val="center"/>
              <w:rPr>
                <w:rFonts w:ascii="宋体" w:eastAsia="宋体" w:hAnsi="宋体" w:cs="Times New Roman"/>
                <w:kern w:val="0"/>
                <w:sz w:val="22"/>
                <w:szCs w:val="21"/>
                <w:lang w:val="en-GB"/>
              </w:rPr>
            </w:pPr>
          </w:p>
        </w:tc>
      </w:tr>
      <w:tr w:rsidR="00DF2A9A" w14:paraId="581D8BCA" w14:textId="77777777">
        <w:trPr>
          <w:jc w:val="center"/>
        </w:trPr>
        <w:tc>
          <w:tcPr>
            <w:tcW w:w="532" w:type="dxa"/>
            <w:tcBorders>
              <w:left w:val="single" w:sz="8" w:space="0" w:color="00000A"/>
            </w:tcBorders>
            <w:shd w:val="clear" w:color="auto" w:fill="auto"/>
            <w:tcMar>
              <w:left w:w="93" w:type="dxa"/>
            </w:tcMar>
            <w:vAlign w:val="center"/>
          </w:tcPr>
          <w:p w14:paraId="50932609" w14:textId="77777777" w:rsidR="00DF2A9A" w:rsidRDefault="0036376D">
            <w:pPr>
              <w:jc w:val="center"/>
              <w:rPr>
                <w:rFonts w:ascii="宋体" w:eastAsia="宋体" w:hAnsi="宋体" w:cs="Times New Roman"/>
                <w:kern w:val="0"/>
                <w:sz w:val="22"/>
                <w:szCs w:val="21"/>
                <w:lang w:val="en-GB"/>
              </w:rPr>
            </w:pPr>
            <w:r>
              <w:rPr>
                <w:rFonts w:ascii="宋体" w:eastAsia="宋体" w:hAnsi="宋体" w:cs="Times New Roman"/>
                <w:kern w:val="0"/>
                <w:sz w:val="22"/>
                <w:szCs w:val="21"/>
                <w:lang w:val="en-GB"/>
              </w:rPr>
              <w:t>13</w:t>
            </w:r>
          </w:p>
        </w:tc>
        <w:tc>
          <w:tcPr>
            <w:tcW w:w="2423" w:type="dxa"/>
            <w:gridSpan w:val="2"/>
            <w:shd w:val="clear" w:color="auto" w:fill="auto"/>
            <w:vAlign w:val="center"/>
          </w:tcPr>
          <w:p w14:paraId="38271A5C" w14:textId="77777777" w:rsidR="00DF2A9A" w:rsidRDefault="0036376D">
            <w:pPr>
              <w:jc w:val="center"/>
              <w:rPr>
                <w:rFonts w:ascii="宋体" w:eastAsia="宋体" w:hAnsi="宋体" w:cs="Times New Roman"/>
                <w:kern w:val="0"/>
                <w:sz w:val="22"/>
                <w:szCs w:val="21"/>
                <w:lang w:val="en-GB"/>
              </w:rPr>
            </w:pPr>
            <w:r>
              <w:rPr>
                <w:rFonts w:ascii="宋体" w:eastAsia="宋体" w:hAnsi="宋体" w:cs="Times New Roman"/>
                <w:kern w:val="0"/>
                <w:sz w:val="22"/>
                <w:szCs w:val="21"/>
                <w:lang w:val="en-GB"/>
              </w:rPr>
              <w:t>电气自动装置投入率</w:t>
            </w:r>
          </w:p>
        </w:tc>
        <w:tc>
          <w:tcPr>
            <w:tcW w:w="695" w:type="dxa"/>
            <w:shd w:val="clear" w:color="auto" w:fill="auto"/>
            <w:vAlign w:val="center"/>
          </w:tcPr>
          <w:p w14:paraId="4F2B1543" w14:textId="77777777" w:rsidR="00DF2A9A" w:rsidRDefault="00DF2A9A">
            <w:pPr>
              <w:jc w:val="center"/>
              <w:rPr>
                <w:rFonts w:ascii="宋体" w:eastAsia="宋体" w:hAnsi="宋体" w:cs="Times New Roman"/>
                <w:kern w:val="0"/>
                <w:sz w:val="22"/>
                <w:szCs w:val="21"/>
                <w:lang w:val="en-GB"/>
              </w:rPr>
            </w:pPr>
          </w:p>
        </w:tc>
        <w:tc>
          <w:tcPr>
            <w:tcW w:w="2282" w:type="dxa"/>
            <w:gridSpan w:val="3"/>
            <w:shd w:val="clear" w:color="auto" w:fill="auto"/>
            <w:vAlign w:val="center"/>
          </w:tcPr>
          <w:p w14:paraId="42DB7D03" w14:textId="77777777" w:rsidR="00DF2A9A" w:rsidRDefault="0036376D">
            <w:pPr>
              <w:jc w:val="center"/>
              <w:rPr>
                <w:rFonts w:ascii="宋体" w:eastAsia="宋体" w:hAnsi="宋体" w:cs="Times New Roman"/>
                <w:kern w:val="0"/>
                <w:sz w:val="22"/>
                <w:szCs w:val="21"/>
                <w:lang w:val="en-GB"/>
              </w:rPr>
            </w:pPr>
            <w:r>
              <w:rPr>
                <w:rFonts w:ascii="宋体" w:eastAsia="宋体" w:hAnsi="宋体" w:cs="Times New Roman"/>
                <w:kern w:val="0"/>
                <w:sz w:val="22"/>
                <w:szCs w:val="21"/>
                <w:lang w:val="en-GB"/>
              </w:rPr>
              <w:t>100%</w:t>
            </w:r>
          </w:p>
        </w:tc>
        <w:tc>
          <w:tcPr>
            <w:tcW w:w="972" w:type="dxa"/>
            <w:shd w:val="clear" w:color="auto" w:fill="auto"/>
            <w:vAlign w:val="center"/>
          </w:tcPr>
          <w:p w14:paraId="7957B57A" w14:textId="77777777" w:rsidR="00DF2A9A" w:rsidRDefault="00DF2A9A">
            <w:pPr>
              <w:jc w:val="center"/>
              <w:rPr>
                <w:rFonts w:ascii="宋体" w:eastAsia="宋体" w:hAnsi="宋体" w:cs="Times New Roman"/>
                <w:kern w:val="0"/>
                <w:sz w:val="22"/>
                <w:szCs w:val="21"/>
                <w:lang w:val="en-GB"/>
              </w:rPr>
            </w:pPr>
          </w:p>
        </w:tc>
        <w:tc>
          <w:tcPr>
            <w:tcW w:w="515" w:type="dxa"/>
            <w:shd w:val="clear" w:color="auto" w:fill="auto"/>
            <w:vAlign w:val="center"/>
          </w:tcPr>
          <w:p w14:paraId="34D9FDE9" w14:textId="77777777" w:rsidR="00DF2A9A" w:rsidRDefault="0036376D">
            <w:pPr>
              <w:jc w:val="center"/>
              <w:rPr>
                <w:rFonts w:ascii="宋体" w:eastAsia="宋体" w:hAnsi="宋体" w:cs="Times New Roman"/>
                <w:kern w:val="0"/>
                <w:sz w:val="22"/>
                <w:szCs w:val="21"/>
                <w:lang w:val="en-GB"/>
              </w:rPr>
            </w:pPr>
            <w:r>
              <w:rPr>
                <w:rFonts w:ascii="宋体" w:eastAsia="宋体" w:hAnsi="宋体" w:cs="Times New Roman"/>
                <w:kern w:val="0"/>
                <w:sz w:val="22"/>
                <w:szCs w:val="21"/>
                <w:lang w:val="en-GB"/>
              </w:rPr>
              <w:t>3</w:t>
            </w:r>
          </w:p>
        </w:tc>
        <w:tc>
          <w:tcPr>
            <w:tcW w:w="484" w:type="dxa"/>
            <w:shd w:val="clear" w:color="auto" w:fill="auto"/>
            <w:vAlign w:val="center"/>
          </w:tcPr>
          <w:p w14:paraId="29EE9F66" w14:textId="77777777" w:rsidR="00DF2A9A" w:rsidRDefault="00DF2A9A">
            <w:pPr>
              <w:jc w:val="center"/>
              <w:rPr>
                <w:rFonts w:ascii="宋体" w:eastAsia="宋体" w:hAnsi="宋体" w:cs="Times New Roman"/>
                <w:kern w:val="0"/>
                <w:sz w:val="22"/>
                <w:szCs w:val="21"/>
                <w:lang w:val="en-GB"/>
              </w:rPr>
            </w:pPr>
          </w:p>
        </w:tc>
        <w:tc>
          <w:tcPr>
            <w:tcW w:w="905" w:type="dxa"/>
            <w:tcBorders>
              <w:right w:val="single" w:sz="8" w:space="0" w:color="00000A"/>
            </w:tcBorders>
            <w:shd w:val="clear" w:color="auto" w:fill="auto"/>
            <w:vAlign w:val="center"/>
          </w:tcPr>
          <w:p w14:paraId="4265D808" w14:textId="77777777" w:rsidR="00DF2A9A" w:rsidRDefault="00DF2A9A">
            <w:pPr>
              <w:jc w:val="center"/>
              <w:rPr>
                <w:rFonts w:ascii="宋体" w:eastAsia="宋体" w:hAnsi="宋体" w:cs="Times New Roman"/>
                <w:kern w:val="0"/>
                <w:sz w:val="22"/>
                <w:szCs w:val="21"/>
                <w:lang w:val="en-GB"/>
              </w:rPr>
            </w:pPr>
          </w:p>
        </w:tc>
      </w:tr>
      <w:tr w:rsidR="00DF2A9A" w14:paraId="582E98D0" w14:textId="77777777">
        <w:trPr>
          <w:jc w:val="center"/>
        </w:trPr>
        <w:tc>
          <w:tcPr>
            <w:tcW w:w="532" w:type="dxa"/>
            <w:tcBorders>
              <w:left w:val="single" w:sz="8" w:space="0" w:color="00000A"/>
            </w:tcBorders>
            <w:shd w:val="clear" w:color="auto" w:fill="auto"/>
            <w:tcMar>
              <w:left w:w="93" w:type="dxa"/>
            </w:tcMar>
            <w:vAlign w:val="center"/>
          </w:tcPr>
          <w:p w14:paraId="008898E8" w14:textId="77777777" w:rsidR="00DF2A9A" w:rsidRDefault="0036376D">
            <w:pPr>
              <w:jc w:val="center"/>
              <w:rPr>
                <w:rFonts w:ascii="宋体" w:eastAsia="宋体" w:hAnsi="宋体" w:cs="Times New Roman"/>
                <w:kern w:val="0"/>
                <w:sz w:val="22"/>
                <w:szCs w:val="21"/>
                <w:lang w:val="en-GB"/>
              </w:rPr>
            </w:pPr>
            <w:r>
              <w:rPr>
                <w:rFonts w:ascii="宋体" w:eastAsia="宋体" w:hAnsi="宋体" w:cs="Times New Roman"/>
                <w:kern w:val="0"/>
                <w:sz w:val="22"/>
                <w:szCs w:val="21"/>
                <w:lang w:val="en-GB"/>
              </w:rPr>
              <w:t>14</w:t>
            </w:r>
          </w:p>
        </w:tc>
        <w:tc>
          <w:tcPr>
            <w:tcW w:w="2423" w:type="dxa"/>
            <w:gridSpan w:val="2"/>
            <w:shd w:val="clear" w:color="auto" w:fill="auto"/>
          </w:tcPr>
          <w:p w14:paraId="135EAB90" w14:textId="77777777" w:rsidR="00DF2A9A" w:rsidRDefault="0036376D">
            <w:pPr>
              <w:rPr>
                <w:rFonts w:ascii="宋体" w:eastAsia="宋体" w:hAnsi="宋体" w:cs="Times New Roman"/>
                <w:kern w:val="0"/>
                <w:sz w:val="22"/>
                <w:szCs w:val="21"/>
                <w:lang w:val="en-GB"/>
              </w:rPr>
            </w:pPr>
            <w:r>
              <w:rPr>
                <w:rFonts w:ascii="宋体" w:eastAsia="宋体" w:hAnsi="宋体" w:cs="Times New Roman"/>
                <w:kern w:val="0"/>
                <w:sz w:val="22"/>
                <w:szCs w:val="21"/>
                <w:lang w:val="en-GB"/>
              </w:rPr>
              <w:t>电气仪表投入率</w:t>
            </w:r>
          </w:p>
        </w:tc>
        <w:tc>
          <w:tcPr>
            <w:tcW w:w="695" w:type="dxa"/>
            <w:shd w:val="clear" w:color="auto" w:fill="auto"/>
          </w:tcPr>
          <w:p w14:paraId="31E87E65" w14:textId="77777777" w:rsidR="00DF2A9A" w:rsidRDefault="00DF2A9A">
            <w:pPr>
              <w:rPr>
                <w:rFonts w:ascii="宋体" w:eastAsia="宋体" w:hAnsi="宋体" w:cs="Times New Roman"/>
                <w:kern w:val="0"/>
                <w:sz w:val="22"/>
                <w:szCs w:val="21"/>
                <w:lang w:val="en-GB"/>
              </w:rPr>
            </w:pPr>
          </w:p>
        </w:tc>
        <w:tc>
          <w:tcPr>
            <w:tcW w:w="2282" w:type="dxa"/>
            <w:gridSpan w:val="3"/>
            <w:shd w:val="clear" w:color="auto" w:fill="auto"/>
          </w:tcPr>
          <w:p w14:paraId="3F45A7D2" w14:textId="77777777" w:rsidR="00DF2A9A" w:rsidRDefault="0036376D">
            <w:pPr>
              <w:rPr>
                <w:rFonts w:ascii="宋体" w:eastAsia="宋体" w:hAnsi="宋体" w:cs="Times New Roman"/>
                <w:kern w:val="0"/>
                <w:sz w:val="22"/>
                <w:szCs w:val="21"/>
                <w:lang w:val="en-GB"/>
              </w:rPr>
            </w:pPr>
            <w:r>
              <w:rPr>
                <w:rFonts w:ascii="宋体" w:eastAsia="宋体" w:hAnsi="宋体" w:cs="Times New Roman"/>
                <w:kern w:val="0"/>
                <w:sz w:val="22"/>
                <w:szCs w:val="21"/>
                <w:lang w:val="en-GB"/>
              </w:rPr>
              <w:t>100%</w:t>
            </w:r>
          </w:p>
        </w:tc>
        <w:tc>
          <w:tcPr>
            <w:tcW w:w="972" w:type="dxa"/>
            <w:shd w:val="clear" w:color="auto" w:fill="auto"/>
          </w:tcPr>
          <w:p w14:paraId="6E43EB2E" w14:textId="77777777" w:rsidR="00DF2A9A" w:rsidRDefault="00DF2A9A">
            <w:pPr>
              <w:rPr>
                <w:rFonts w:ascii="宋体" w:eastAsia="宋体" w:hAnsi="宋体" w:cs="Times New Roman"/>
                <w:kern w:val="0"/>
                <w:sz w:val="22"/>
                <w:szCs w:val="21"/>
                <w:lang w:val="en-GB"/>
              </w:rPr>
            </w:pPr>
          </w:p>
        </w:tc>
        <w:tc>
          <w:tcPr>
            <w:tcW w:w="515" w:type="dxa"/>
            <w:shd w:val="clear" w:color="auto" w:fill="auto"/>
          </w:tcPr>
          <w:p w14:paraId="3EA23B99" w14:textId="77777777" w:rsidR="00DF2A9A" w:rsidRDefault="0036376D">
            <w:pPr>
              <w:jc w:val="center"/>
              <w:rPr>
                <w:rFonts w:ascii="宋体" w:eastAsia="宋体" w:hAnsi="宋体" w:cs="Times New Roman"/>
                <w:kern w:val="0"/>
                <w:sz w:val="22"/>
                <w:szCs w:val="21"/>
                <w:lang w:val="en-GB"/>
              </w:rPr>
            </w:pPr>
            <w:r>
              <w:rPr>
                <w:rFonts w:ascii="宋体" w:eastAsia="宋体" w:hAnsi="宋体" w:cs="Times New Roman"/>
                <w:kern w:val="0"/>
                <w:sz w:val="22"/>
                <w:szCs w:val="21"/>
                <w:lang w:val="en-GB"/>
              </w:rPr>
              <w:t>3</w:t>
            </w:r>
          </w:p>
        </w:tc>
        <w:tc>
          <w:tcPr>
            <w:tcW w:w="484" w:type="dxa"/>
            <w:shd w:val="clear" w:color="auto" w:fill="auto"/>
          </w:tcPr>
          <w:p w14:paraId="70D52808" w14:textId="77777777" w:rsidR="00DF2A9A" w:rsidRDefault="00DF2A9A">
            <w:pPr>
              <w:jc w:val="center"/>
              <w:rPr>
                <w:rFonts w:ascii="宋体" w:eastAsia="宋体" w:hAnsi="宋体" w:cs="Times New Roman"/>
                <w:kern w:val="0"/>
                <w:sz w:val="22"/>
                <w:szCs w:val="21"/>
                <w:lang w:val="en-GB"/>
              </w:rPr>
            </w:pPr>
          </w:p>
        </w:tc>
        <w:tc>
          <w:tcPr>
            <w:tcW w:w="905" w:type="dxa"/>
            <w:tcBorders>
              <w:right w:val="single" w:sz="8" w:space="0" w:color="00000A"/>
            </w:tcBorders>
            <w:shd w:val="clear" w:color="auto" w:fill="auto"/>
          </w:tcPr>
          <w:p w14:paraId="3C6DB7BD" w14:textId="77777777" w:rsidR="00DF2A9A" w:rsidRDefault="00DF2A9A">
            <w:pPr>
              <w:rPr>
                <w:rFonts w:ascii="宋体" w:eastAsia="宋体" w:hAnsi="宋体" w:cs="Times New Roman"/>
                <w:kern w:val="0"/>
                <w:sz w:val="22"/>
                <w:szCs w:val="21"/>
                <w:lang w:val="en-GB"/>
              </w:rPr>
            </w:pPr>
          </w:p>
        </w:tc>
      </w:tr>
      <w:tr w:rsidR="00DF2A9A" w14:paraId="6DCB7F25" w14:textId="77777777">
        <w:trPr>
          <w:jc w:val="center"/>
        </w:trPr>
        <w:tc>
          <w:tcPr>
            <w:tcW w:w="532" w:type="dxa"/>
            <w:tcBorders>
              <w:left w:val="single" w:sz="8" w:space="0" w:color="00000A"/>
            </w:tcBorders>
            <w:shd w:val="clear" w:color="auto" w:fill="auto"/>
            <w:tcMar>
              <w:left w:w="93" w:type="dxa"/>
            </w:tcMar>
            <w:vAlign w:val="center"/>
          </w:tcPr>
          <w:p w14:paraId="0EA94486" w14:textId="77777777" w:rsidR="00DF2A9A" w:rsidRDefault="0036376D">
            <w:pPr>
              <w:jc w:val="center"/>
              <w:rPr>
                <w:rFonts w:ascii="宋体" w:eastAsia="宋体" w:hAnsi="宋体" w:cs="Times New Roman"/>
                <w:kern w:val="0"/>
                <w:sz w:val="22"/>
                <w:szCs w:val="21"/>
                <w:lang w:val="en-GB"/>
              </w:rPr>
            </w:pPr>
            <w:r>
              <w:rPr>
                <w:rFonts w:ascii="宋体" w:eastAsia="宋体" w:hAnsi="宋体" w:cs="Times New Roman"/>
                <w:kern w:val="0"/>
                <w:sz w:val="22"/>
                <w:szCs w:val="21"/>
                <w:lang w:val="en-GB"/>
              </w:rPr>
              <w:t>15</w:t>
            </w:r>
          </w:p>
        </w:tc>
        <w:tc>
          <w:tcPr>
            <w:tcW w:w="2423" w:type="dxa"/>
            <w:gridSpan w:val="2"/>
            <w:shd w:val="clear" w:color="auto" w:fill="auto"/>
          </w:tcPr>
          <w:p w14:paraId="0EB67DCF" w14:textId="77777777" w:rsidR="00DF2A9A" w:rsidRDefault="0036376D">
            <w:pPr>
              <w:rPr>
                <w:rFonts w:ascii="宋体" w:eastAsia="宋体" w:hAnsi="宋体" w:cs="Times New Roman"/>
                <w:kern w:val="0"/>
                <w:sz w:val="22"/>
                <w:szCs w:val="21"/>
                <w:lang w:val="en-GB"/>
              </w:rPr>
            </w:pPr>
            <w:r>
              <w:rPr>
                <w:rFonts w:ascii="宋体" w:eastAsia="宋体" w:hAnsi="宋体" w:cs="Times New Roman"/>
                <w:kern w:val="0"/>
                <w:sz w:val="22"/>
                <w:szCs w:val="21"/>
                <w:lang w:val="en-GB"/>
              </w:rPr>
              <w:t>化水品质</w:t>
            </w:r>
          </w:p>
        </w:tc>
        <w:tc>
          <w:tcPr>
            <w:tcW w:w="695" w:type="dxa"/>
            <w:shd w:val="clear" w:color="auto" w:fill="auto"/>
          </w:tcPr>
          <w:p w14:paraId="0A05195D" w14:textId="77777777" w:rsidR="00DF2A9A" w:rsidRDefault="0036376D">
            <w:pPr>
              <w:rPr>
                <w:rFonts w:ascii="宋体" w:eastAsia="宋体" w:hAnsi="宋体" w:cs="Times New Roman"/>
                <w:kern w:val="0"/>
                <w:sz w:val="22"/>
                <w:szCs w:val="21"/>
                <w:lang w:val="en-GB"/>
              </w:rPr>
            </w:pPr>
            <w:r>
              <w:rPr>
                <w:rFonts w:ascii="宋体" w:eastAsia="宋体" w:hAnsi="宋体" w:cs="Times New Roman"/>
                <w:kern w:val="0"/>
                <w:sz w:val="22"/>
                <w:szCs w:val="21"/>
                <w:lang w:val="en-GB"/>
              </w:rPr>
              <w:t>主控</w:t>
            </w:r>
          </w:p>
        </w:tc>
        <w:tc>
          <w:tcPr>
            <w:tcW w:w="2282" w:type="dxa"/>
            <w:gridSpan w:val="3"/>
            <w:shd w:val="clear" w:color="auto" w:fill="auto"/>
          </w:tcPr>
          <w:p w14:paraId="00AAA9E1" w14:textId="77777777" w:rsidR="00DF2A9A" w:rsidRDefault="0036376D">
            <w:pPr>
              <w:rPr>
                <w:rFonts w:ascii="宋体" w:eastAsia="宋体" w:hAnsi="宋体" w:cs="Times New Roman"/>
                <w:kern w:val="0"/>
                <w:sz w:val="22"/>
                <w:szCs w:val="21"/>
                <w:lang w:val="en-GB"/>
              </w:rPr>
            </w:pPr>
            <w:r>
              <w:rPr>
                <w:rFonts w:ascii="宋体" w:eastAsia="宋体" w:hAnsi="宋体" w:cs="Times New Roman"/>
                <w:kern w:val="0"/>
                <w:sz w:val="22"/>
                <w:szCs w:val="21"/>
                <w:lang w:val="en-GB"/>
              </w:rPr>
              <w:t>合格</w:t>
            </w:r>
          </w:p>
        </w:tc>
        <w:tc>
          <w:tcPr>
            <w:tcW w:w="972" w:type="dxa"/>
            <w:shd w:val="clear" w:color="auto" w:fill="auto"/>
          </w:tcPr>
          <w:p w14:paraId="2E43CCD8" w14:textId="77777777" w:rsidR="00DF2A9A" w:rsidRDefault="00DF2A9A">
            <w:pPr>
              <w:jc w:val="left"/>
              <w:rPr>
                <w:rFonts w:ascii="宋体" w:eastAsia="宋体" w:hAnsi="宋体" w:cs="Times New Roman"/>
                <w:kern w:val="0"/>
                <w:sz w:val="22"/>
                <w:szCs w:val="21"/>
                <w:lang w:val="en-GB"/>
              </w:rPr>
            </w:pPr>
          </w:p>
        </w:tc>
        <w:tc>
          <w:tcPr>
            <w:tcW w:w="515" w:type="dxa"/>
            <w:shd w:val="clear" w:color="auto" w:fill="auto"/>
          </w:tcPr>
          <w:p w14:paraId="7A164578" w14:textId="77777777" w:rsidR="00DF2A9A" w:rsidRDefault="0036376D">
            <w:pPr>
              <w:jc w:val="center"/>
              <w:rPr>
                <w:rFonts w:ascii="宋体" w:eastAsia="宋体" w:hAnsi="宋体" w:cs="Times New Roman"/>
                <w:kern w:val="0"/>
                <w:sz w:val="22"/>
                <w:szCs w:val="21"/>
                <w:lang w:val="en-GB"/>
              </w:rPr>
            </w:pPr>
            <w:r>
              <w:rPr>
                <w:rFonts w:ascii="宋体" w:eastAsia="宋体" w:hAnsi="宋体" w:cs="Times New Roman"/>
                <w:kern w:val="0"/>
                <w:sz w:val="22"/>
                <w:szCs w:val="21"/>
                <w:lang w:val="en-GB"/>
              </w:rPr>
              <w:t>5</w:t>
            </w:r>
          </w:p>
        </w:tc>
        <w:tc>
          <w:tcPr>
            <w:tcW w:w="484" w:type="dxa"/>
            <w:shd w:val="clear" w:color="auto" w:fill="auto"/>
          </w:tcPr>
          <w:p w14:paraId="4374117B" w14:textId="77777777" w:rsidR="00DF2A9A" w:rsidRDefault="00DF2A9A">
            <w:pPr>
              <w:jc w:val="center"/>
              <w:rPr>
                <w:rFonts w:ascii="宋体" w:eastAsia="宋体" w:hAnsi="宋体" w:cs="Times New Roman"/>
                <w:kern w:val="0"/>
                <w:sz w:val="22"/>
                <w:szCs w:val="21"/>
                <w:lang w:val="en-GB"/>
              </w:rPr>
            </w:pPr>
          </w:p>
        </w:tc>
        <w:tc>
          <w:tcPr>
            <w:tcW w:w="905" w:type="dxa"/>
            <w:tcBorders>
              <w:right w:val="single" w:sz="8" w:space="0" w:color="00000A"/>
            </w:tcBorders>
            <w:shd w:val="clear" w:color="auto" w:fill="auto"/>
          </w:tcPr>
          <w:p w14:paraId="56CF67BC" w14:textId="77777777" w:rsidR="00DF2A9A" w:rsidRDefault="00DF2A9A">
            <w:pPr>
              <w:rPr>
                <w:rFonts w:ascii="宋体" w:eastAsia="宋体" w:hAnsi="宋体" w:cs="Times New Roman"/>
                <w:kern w:val="0"/>
                <w:sz w:val="22"/>
                <w:szCs w:val="21"/>
                <w:lang w:val="en-GB"/>
              </w:rPr>
            </w:pPr>
          </w:p>
        </w:tc>
      </w:tr>
      <w:tr w:rsidR="00DF2A9A" w14:paraId="140064AB" w14:textId="77777777">
        <w:trPr>
          <w:jc w:val="center"/>
        </w:trPr>
        <w:tc>
          <w:tcPr>
            <w:tcW w:w="532" w:type="dxa"/>
            <w:tcBorders>
              <w:left w:val="single" w:sz="8" w:space="0" w:color="00000A"/>
            </w:tcBorders>
            <w:shd w:val="clear" w:color="auto" w:fill="auto"/>
            <w:tcMar>
              <w:left w:w="93" w:type="dxa"/>
            </w:tcMar>
            <w:vAlign w:val="center"/>
          </w:tcPr>
          <w:p w14:paraId="32D9A534" w14:textId="77777777" w:rsidR="00DF2A9A" w:rsidRDefault="0036376D">
            <w:pPr>
              <w:jc w:val="center"/>
              <w:rPr>
                <w:rFonts w:ascii="宋体" w:eastAsia="宋体" w:hAnsi="宋体" w:cs="Times New Roman"/>
                <w:kern w:val="0"/>
                <w:sz w:val="22"/>
                <w:szCs w:val="21"/>
                <w:lang w:val="en-GB"/>
              </w:rPr>
            </w:pPr>
            <w:r>
              <w:rPr>
                <w:rFonts w:ascii="宋体" w:eastAsia="宋体" w:hAnsi="宋体" w:cs="Times New Roman"/>
                <w:kern w:val="0"/>
                <w:sz w:val="22"/>
                <w:szCs w:val="21"/>
                <w:lang w:val="en-GB"/>
              </w:rPr>
              <w:t>16</w:t>
            </w:r>
          </w:p>
        </w:tc>
        <w:tc>
          <w:tcPr>
            <w:tcW w:w="2423" w:type="dxa"/>
            <w:gridSpan w:val="2"/>
            <w:shd w:val="clear" w:color="auto" w:fill="auto"/>
          </w:tcPr>
          <w:p w14:paraId="62A391FB" w14:textId="77777777" w:rsidR="00DF2A9A" w:rsidRDefault="0036376D">
            <w:pPr>
              <w:rPr>
                <w:rFonts w:ascii="宋体" w:eastAsia="宋体" w:hAnsi="宋体" w:cs="Times New Roman"/>
                <w:kern w:val="0"/>
                <w:sz w:val="22"/>
                <w:szCs w:val="21"/>
                <w:lang w:val="en-GB"/>
              </w:rPr>
            </w:pPr>
            <w:r>
              <w:rPr>
                <w:rFonts w:ascii="宋体" w:eastAsia="宋体" w:hAnsi="宋体" w:cs="Times New Roman"/>
                <w:kern w:val="0"/>
                <w:sz w:val="22"/>
                <w:szCs w:val="21"/>
                <w:lang w:val="en-GB"/>
              </w:rPr>
              <w:t>机组临时验收情况</w:t>
            </w:r>
          </w:p>
        </w:tc>
        <w:tc>
          <w:tcPr>
            <w:tcW w:w="695" w:type="dxa"/>
            <w:shd w:val="clear" w:color="auto" w:fill="auto"/>
          </w:tcPr>
          <w:p w14:paraId="38243F13" w14:textId="77777777" w:rsidR="00DF2A9A" w:rsidRDefault="00DF2A9A">
            <w:pPr>
              <w:rPr>
                <w:rFonts w:ascii="宋体" w:eastAsia="宋体" w:hAnsi="宋体" w:cs="Times New Roman"/>
                <w:kern w:val="0"/>
                <w:sz w:val="22"/>
                <w:szCs w:val="21"/>
                <w:lang w:val="en-GB"/>
              </w:rPr>
            </w:pPr>
          </w:p>
        </w:tc>
        <w:tc>
          <w:tcPr>
            <w:tcW w:w="2282" w:type="dxa"/>
            <w:gridSpan w:val="3"/>
            <w:shd w:val="clear" w:color="auto" w:fill="auto"/>
          </w:tcPr>
          <w:p w14:paraId="61947D2A" w14:textId="77777777" w:rsidR="00DF2A9A" w:rsidRDefault="0036376D">
            <w:pPr>
              <w:rPr>
                <w:rFonts w:ascii="宋体" w:eastAsia="宋体" w:hAnsi="宋体" w:cs="Times New Roman"/>
                <w:kern w:val="0"/>
                <w:sz w:val="22"/>
                <w:szCs w:val="21"/>
                <w:lang w:val="en-GB"/>
              </w:rPr>
            </w:pPr>
            <w:r>
              <w:rPr>
                <w:rFonts w:ascii="宋体" w:eastAsia="宋体" w:hAnsi="宋体" w:cs="Times New Roman"/>
                <w:kern w:val="0"/>
                <w:sz w:val="22"/>
                <w:szCs w:val="21"/>
                <w:lang w:val="en-GB"/>
              </w:rPr>
              <w:t>符合合同约定</w:t>
            </w:r>
          </w:p>
        </w:tc>
        <w:tc>
          <w:tcPr>
            <w:tcW w:w="972" w:type="dxa"/>
            <w:shd w:val="clear" w:color="auto" w:fill="auto"/>
          </w:tcPr>
          <w:p w14:paraId="1892961E" w14:textId="77777777" w:rsidR="00DF2A9A" w:rsidRDefault="00DF2A9A">
            <w:pPr>
              <w:rPr>
                <w:rFonts w:ascii="宋体" w:eastAsia="宋体" w:hAnsi="宋体" w:cs="Times New Roman"/>
                <w:kern w:val="0"/>
                <w:sz w:val="22"/>
                <w:szCs w:val="21"/>
                <w:lang w:val="en-GB"/>
              </w:rPr>
            </w:pPr>
          </w:p>
        </w:tc>
        <w:tc>
          <w:tcPr>
            <w:tcW w:w="515" w:type="dxa"/>
            <w:shd w:val="clear" w:color="auto" w:fill="auto"/>
          </w:tcPr>
          <w:p w14:paraId="4A95B8EA" w14:textId="77777777" w:rsidR="00DF2A9A" w:rsidRDefault="0036376D">
            <w:pPr>
              <w:jc w:val="center"/>
              <w:rPr>
                <w:rFonts w:ascii="宋体" w:eastAsia="宋体" w:hAnsi="宋体" w:cs="Times New Roman"/>
                <w:kern w:val="0"/>
                <w:sz w:val="22"/>
                <w:szCs w:val="21"/>
                <w:lang w:val="en-GB"/>
              </w:rPr>
            </w:pPr>
            <w:r>
              <w:rPr>
                <w:rFonts w:ascii="宋体" w:eastAsia="宋体" w:hAnsi="宋体" w:cs="Times New Roman"/>
                <w:kern w:val="0"/>
                <w:sz w:val="22"/>
                <w:szCs w:val="21"/>
                <w:lang w:val="en-GB"/>
              </w:rPr>
              <w:t>3</w:t>
            </w:r>
          </w:p>
        </w:tc>
        <w:tc>
          <w:tcPr>
            <w:tcW w:w="484" w:type="dxa"/>
            <w:shd w:val="clear" w:color="auto" w:fill="auto"/>
          </w:tcPr>
          <w:p w14:paraId="6CE3D5CD" w14:textId="77777777" w:rsidR="00DF2A9A" w:rsidRDefault="00DF2A9A">
            <w:pPr>
              <w:jc w:val="center"/>
              <w:rPr>
                <w:rFonts w:ascii="宋体" w:eastAsia="宋体" w:hAnsi="宋体" w:cs="Times New Roman"/>
                <w:kern w:val="0"/>
                <w:sz w:val="22"/>
                <w:szCs w:val="21"/>
                <w:lang w:val="en-GB"/>
              </w:rPr>
            </w:pPr>
          </w:p>
        </w:tc>
        <w:tc>
          <w:tcPr>
            <w:tcW w:w="905" w:type="dxa"/>
            <w:tcBorders>
              <w:right w:val="single" w:sz="8" w:space="0" w:color="00000A"/>
            </w:tcBorders>
            <w:shd w:val="clear" w:color="auto" w:fill="auto"/>
          </w:tcPr>
          <w:p w14:paraId="7B8E0FC8" w14:textId="77777777" w:rsidR="00DF2A9A" w:rsidRDefault="00DF2A9A">
            <w:pPr>
              <w:rPr>
                <w:rFonts w:ascii="宋体" w:eastAsia="宋体" w:hAnsi="宋体" w:cs="Times New Roman"/>
                <w:kern w:val="0"/>
                <w:sz w:val="22"/>
                <w:szCs w:val="21"/>
                <w:lang w:val="en-GB"/>
              </w:rPr>
            </w:pPr>
          </w:p>
        </w:tc>
      </w:tr>
      <w:tr w:rsidR="00DF2A9A" w14:paraId="5F2FE62C" w14:textId="77777777">
        <w:trPr>
          <w:jc w:val="center"/>
        </w:trPr>
        <w:tc>
          <w:tcPr>
            <w:tcW w:w="532" w:type="dxa"/>
            <w:tcBorders>
              <w:left w:val="single" w:sz="8" w:space="0" w:color="00000A"/>
            </w:tcBorders>
            <w:shd w:val="clear" w:color="auto" w:fill="auto"/>
            <w:tcMar>
              <w:left w:w="93" w:type="dxa"/>
            </w:tcMar>
            <w:vAlign w:val="center"/>
          </w:tcPr>
          <w:p w14:paraId="6E22B515" w14:textId="77777777" w:rsidR="00DF2A9A" w:rsidRDefault="0036376D">
            <w:pPr>
              <w:jc w:val="center"/>
              <w:rPr>
                <w:rFonts w:ascii="宋体" w:eastAsia="宋体" w:hAnsi="宋体" w:cs="Times New Roman"/>
                <w:kern w:val="0"/>
                <w:sz w:val="22"/>
                <w:szCs w:val="21"/>
                <w:lang w:val="en-GB"/>
              </w:rPr>
            </w:pPr>
            <w:r>
              <w:rPr>
                <w:rFonts w:ascii="宋体" w:eastAsia="宋体" w:hAnsi="宋体" w:cs="Times New Roman"/>
                <w:kern w:val="0"/>
                <w:sz w:val="22"/>
                <w:szCs w:val="21"/>
                <w:lang w:val="en-GB"/>
              </w:rPr>
              <w:t>17</w:t>
            </w:r>
          </w:p>
        </w:tc>
        <w:tc>
          <w:tcPr>
            <w:tcW w:w="2423" w:type="dxa"/>
            <w:gridSpan w:val="2"/>
            <w:shd w:val="clear" w:color="auto" w:fill="auto"/>
          </w:tcPr>
          <w:p w14:paraId="4489D2FA" w14:textId="77777777" w:rsidR="00DF2A9A" w:rsidRDefault="0036376D">
            <w:pPr>
              <w:jc w:val="left"/>
              <w:rPr>
                <w:rFonts w:ascii="宋体" w:eastAsia="宋体" w:hAnsi="宋体" w:cs="Times New Roman"/>
                <w:kern w:val="0"/>
                <w:sz w:val="22"/>
                <w:szCs w:val="21"/>
                <w:lang w:val="en-GB"/>
              </w:rPr>
            </w:pPr>
            <w:r>
              <w:rPr>
                <w:rFonts w:ascii="宋体" w:eastAsia="宋体" w:hAnsi="宋体" w:cs="Times New Roman"/>
                <w:kern w:val="0"/>
                <w:sz w:val="22"/>
                <w:szCs w:val="21"/>
                <w:lang w:val="en-GB"/>
              </w:rPr>
              <w:t>热工保护投入率</w:t>
            </w:r>
          </w:p>
        </w:tc>
        <w:tc>
          <w:tcPr>
            <w:tcW w:w="695" w:type="dxa"/>
            <w:shd w:val="clear" w:color="auto" w:fill="auto"/>
          </w:tcPr>
          <w:p w14:paraId="766F8D78" w14:textId="77777777" w:rsidR="00DF2A9A" w:rsidRDefault="0036376D">
            <w:pPr>
              <w:jc w:val="center"/>
              <w:rPr>
                <w:rFonts w:ascii="宋体" w:eastAsia="宋体" w:hAnsi="宋体" w:cs="Times New Roman"/>
                <w:kern w:val="0"/>
                <w:sz w:val="22"/>
                <w:szCs w:val="21"/>
                <w:lang w:val="en-GB"/>
              </w:rPr>
            </w:pPr>
            <w:r>
              <w:rPr>
                <w:rFonts w:ascii="宋体" w:eastAsia="宋体" w:hAnsi="宋体" w:cs="Times New Roman"/>
                <w:kern w:val="0"/>
                <w:sz w:val="22"/>
                <w:szCs w:val="21"/>
                <w:lang w:val="en-GB"/>
              </w:rPr>
              <w:t>主控</w:t>
            </w:r>
          </w:p>
        </w:tc>
        <w:tc>
          <w:tcPr>
            <w:tcW w:w="2282" w:type="dxa"/>
            <w:gridSpan w:val="3"/>
            <w:shd w:val="clear" w:color="auto" w:fill="auto"/>
          </w:tcPr>
          <w:p w14:paraId="30932DD4" w14:textId="77777777" w:rsidR="00DF2A9A" w:rsidRDefault="0036376D">
            <w:pPr>
              <w:jc w:val="center"/>
              <w:rPr>
                <w:rFonts w:ascii="宋体" w:eastAsia="宋体" w:hAnsi="宋体" w:cs="Times New Roman"/>
                <w:kern w:val="0"/>
                <w:sz w:val="22"/>
                <w:szCs w:val="21"/>
                <w:lang w:val="en-GB"/>
              </w:rPr>
            </w:pPr>
            <w:r>
              <w:rPr>
                <w:rFonts w:ascii="宋体" w:eastAsia="宋体" w:hAnsi="宋体" w:cs="Times New Roman"/>
                <w:kern w:val="0"/>
                <w:sz w:val="22"/>
                <w:szCs w:val="21"/>
                <w:lang w:val="en-GB"/>
              </w:rPr>
              <w:t>100%</w:t>
            </w:r>
          </w:p>
        </w:tc>
        <w:tc>
          <w:tcPr>
            <w:tcW w:w="972" w:type="dxa"/>
            <w:shd w:val="clear" w:color="auto" w:fill="auto"/>
          </w:tcPr>
          <w:p w14:paraId="1951F3F6" w14:textId="77777777" w:rsidR="00DF2A9A" w:rsidRDefault="00DF2A9A">
            <w:pPr>
              <w:jc w:val="center"/>
              <w:rPr>
                <w:rFonts w:ascii="宋体" w:eastAsia="宋体" w:hAnsi="宋体" w:cs="Times New Roman"/>
                <w:kern w:val="0"/>
                <w:sz w:val="22"/>
                <w:szCs w:val="21"/>
                <w:lang w:val="en-GB"/>
              </w:rPr>
            </w:pPr>
          </w:p>
        </w:tc>
        <w:tc>
          <w:tcPr>
            <w:tcW w:w="515" w:type="dxa"/>
            <w:shd w:val="clear" w:color="auto" w:fill="auto"/>
          </w:tcPr>
          <w:p w14:paraId="7808E4F4" w14:textId="77777777" w:rsidR="00DF2A9A" w:rsidRDefault="0036376D">
            <w:pPr>
              <w:jc w:val="center"/>
              <w:rPr>
                <w:rFonts w:ascii="宋体" w:eastAsia="宋体" w:hAnsi="宋体" w:cs="Times New Roman"/>
                <w:kern w:val="0"/>
                <w:sz w:val="22"/>
                <w:szCs w:val="21"/>
                <w:lang w:val="en-GB"/>
              </w:rPr>
            </w:pPr>
            <w:r>
              <w:rPr>
                <w:rFonts w:ascii="宋体" w:eastAsia="宋体" w:hAnsi="宋体" w:cs="Times New Roman"/>
                <w:kern w:val="0"/>
                <w:sz w:val="22"/>
                <w:szCs w:val="21"/>
                <w:lang w:val="en-GB"/>
              </w:rPr>
              <w:t>4</w:t>
            </w:r>
          </w:p>
        </w:tc>
        <w:tc>
          <w:tcPr>
            <w:tcW w:w="484" w:type="dxa"/>
            <w:shd w:val="clear" w:color="auto" w:fill="auto"/>
          </w:tcPr>
          <w:p w14:paraId="08445483" w14:textId="77777777" w:rsidR="00DF2A9A" w:rsidRDefault="00DF2A9A">
            <w:pPr>
              <w:jc w:val="center"/>
              <w:rPr>
                <w:rFonts w:ascii="宋体" w:eastAsia="宋体" w:hAnsi="宋体" w:cs="Times New Roman"/>
                <w:kern w:val="0"/>
                <w:sz w:val="22"/>
                <w:szCs w:val="21"/>
                <w:lang w:val="en-GB"/>
              </w:rPr>
            </w:pPr>
          </w:p>
        </w:tc>
        <w:tc>
          <w:tcPr>
            <w:tcW w:w="905" w:type="dxa"/>
            <w:tcBorders>
              <w:right w:val="single" w:sz="8" w:space="0" w:color="00000A"/>
            </w:tcBorders>
            <w:shd w:val="clear" w:color="auto" w:fill="auto"/>
          </w:tcPr>
          <w:p w14:paraId="406AE069" w14:textId="77777777" w:rsidR="00DF2A9A" w:rsidRDefault="00DF2A9A">
            <w:pPr>
              <w:jc w:val="center"/>
              <w:rPr>
                <w:rFonts w:ascii="宋体" w:eastAsia="宋体" w:hAnsi="宋体" w:cs="Times New Roman"/>
                <w:kern w:val="0"/>
                <w:sz w:val="22"/>
                <w:szCs w:val="21"/>
                <w:lang w:val="en-GB"/>
              </w:rPr>
            </w:pPr>
          </w:p>
        </w:tc>
      </w:tr>
      <w:tr w:rsidR="00DF2A9A" w14:paraId="42606AAA" w14:textId="77777777">
        <w:trPr>
          <w:jc w:val="center"/>
        </w:trPr>
        <w:tc>
          <w:tcPr>
            <w:tcW w:w="532" w:type="dxa"/>
            <w:tcBorders>
              <w:left w:val="single" w:sz="8" w:space="0" w:color="00000A"/>
            </w:tcBorders>
            <w:shd w:val="clear" w:color="auto" w:fill="auto"/>
            <w:tcMar>
              <w:left w:w="93" w:type="dxa"/>
            </w:tcMar>
            <w:vAlign w:val="center"/>
          </w:tcPr>
          <w:p w14:paraId="4B9E1182" w14:textId="77777777" w:rsidR="00DF2A9A" w:rsidRDefault="0036376D">
            <w:pPr>
              <w:jc w:val="center"/>
              <w:rPr>
                <w:rFonts w:ascii="宋体" w:eastAsia="宋体" w:hAnsi="宋体" w:cs="Times New Roman"/>
                <w:kern w:val="0"/>
                <w:sz w:val="22"/>
                <w:szCs w:val="21"/>
                <w:lang w:val="en-GB"/>
              </w:rPr>
            </w:pPr>
            <w:r>
              <w:rPr>
                <w:rFonts w:ascii="宋体" w:eastAsia="宋体" w:hAnsi="宋体" w:cs="Times New Roman"/>
                <w:kern w:val="0"/>
                <w:sz w:val="22"/>
                <w:szCs w:val="21"/>
                <w:lang w:val="en-GB"/>
              </w:rPr>
              <w:t>18</w:t>
            </w:r>
          </w:p>
        </w:tc>
        <w:tc>
          <w:tcPr>
            <w:tcW w:w="2423" w:type="dxa"/>
            <w:gridSpan w:val="2"/>
            <w:shd w:val="clear" w:color="auto" w:fill="auto"/>
          </w:tcPr>
          <w:p w14:paraId="0A1274CF" w14:textId="77777777" w:rsidR="00DF2A9A" w:rsidRDefault="0036376D">
            <w:pPr>
              <w:jc w:val="left"/>
              <w:rPr>
                <w:rFonts w:ascii="宋体" w:eastAsia="宋体" w:hAnsi="宋体" w:cs="Times New Roman"/>
                <w:kern w:val="0"/>
                <w:sz w:val="22"/>
                <w:szCs w:val="21"/>
                <w:lang w:val="en-GB"/>
              </w:rPr>
            </w:pPr>
            <w:r>
              <w:rPr>
                <w:rFonts w:ascii="宋体" w:eastAsia="宋体" w:hAnsi="宋体" w:cs="Times New Roman"/>
                <w:kern w:val="0"/>
                <w:sz w:val="22"/>
                <w:szCs w:val="21"/>
                <w:lang w:val="en-GB"/>
              </w:rPr>
              <w:t>热控自动投入率（协调投入，调节品质达标）</w:t>
            </w:r>
          </w:p>
        </w:tc>
        <w:tc>
          <w:tcPr>
            <w:tcW w:w="695" w:type="dxa"/>
            <w:shd w:val="clear" w:color="auto" w:fill="auto"/>
          </w:tcPr>
          <w:p w14:paraId="0117CEBE" w14:textId="77777777" w:rsidR="00DF2A9A" w:rsidRDefault="0036376D">
            <w:pPr>
              <w:jc w:val="center"/>
              <w:rPr>
                <w:rFonts w:ascii="宋体" w:eastAsia="宋体" w:hAnsi="宋体" w:cs="Times New Roman"/>
                <w:kern w:val="0"/>
                <w:sz w:val="22"/>
                <w:szCs w:val="21"/>
                <w:lang w:val="en-GB"/>
              </w:rPr>
            </w:pPr>
            <w:r>
              <w:rPr>
                <w:rFonts w:ascii="宋体" w:eastAsia="宋体" w:hAnsi="宋体" w:cs="Times New Roman"/>
                <w:kern w:val="0"/>
                <w:sz w:val="22"/>
                <w:szCs w:val="21"/>
                <w:lang w:val="en-GB"/>
              </w:rPr>
              <w:t>主控</w:t>
            </w:r>
          </w:p>
        </w:tc>
        <w:tc>
          <w:tcPr>
            <w:tcW w:w="2282" w:type="dxa"/>
            <w:gridSpan w:val="3"/>
            <w:shd w:val="clear" w:color="auto" w:fill="auto"/>
          </w:tcPr>
          <w:p w14:paraId="09630294" w14:textId="77777777" w:rsidR="00DF2A9A" w:rsidRDefault="0036376D">
            <w:pPr>
              <w:jc w:val="center"/>
              <w:rPr>
                <w:rFonts w:ascii="宋体" w:eastAsia="宋体" w:hAnsi="宋体" w:cs="Times New Roman"/>
                <w:kern w:val="0"/>
                <w:sz w:val="22"/>
                <w:szCs w:val="21"/>
                <w:lang w:val="en-GB"/>
              </w:rPr>
            </w:pPr>
            <w:r>
              <w:rPr>
                <w:rFonts w:ascii="宋体" w:eastAsia="宋体" w:hAnsi="宋体" w:cs="Times New Roman"/>
                <w:kern w:val="0"/>
                <w:sz w:val="22"/>
                <w:szCs w:val="21"/>
                <w:lang w:val="en-GB"/>
              </w:rPr>
              <w:t>≥95%</w:t>
            </w:r>
          </w:p>
        </w:tc>
        <w:tc>
          <w:tcPr>
            <w:tcW w:w="972" w:type="dxa"/>
            <w:shd w:val="clear" w:color="auto" w:fill="auto"/>
          </w:tcPr>
          <w:p w14:paraId="36669A0B" w14:textId="77777777" w:rsidR="00DF2A9A" w:rsidRDefault="00DF2A9A">
            <w:pPr>
              <w:jc w:val="center"/>
              <w:rPr>
                <w:rFonts w:ascii="宋体" w:eastAsia="宋体" w:hAnsi="宋体" w:cs="Times New Roman"/>
                <w:kern w:val="0"/>
                <w:sz w:val="22"/>
                <w:szCs w:val="21"/>
                <w:lang w:val="en-GB"/>
              </w:rPr>
            </w:pPr>
          </w:p>
        </w:tc>
        <w:tc>
          <w:tcPr>
            <w:tcW w:w="515" w:type="dxa"/>
            <w:shd w:val="clear" w:color="auto" w:fill="auto"/>
          </w:tcPr>
          <w:p w14:paraId="193078C5" w14:textId="77777777" w:rsidR="00DF2A9A" w:rsidRDefault="0036376D">
            <w:pPr>
              <w:jc w:val="center"/>
              <w:rPr>
                <w:rFonts w:ascii="宋体" w:eastAsia="宋体" w:hAnsi="宋体" w:cs="Times New Roman"/>
                <w:kern w:val="0"/>
                <w:sz w:val="22"/>
                <w:szCs w:val="21"/>
                <w:lang w:val="en-GB"/>
              </w:rPr>
            </w:pPr>
            <w:r>
              <w:rPr>
                <w:rFonts w:ascii="宋体" w:eastAsia="宋体" w:hAnsi="宋体" w:cs="Times New Roman"/>
                <w:kern w:val="0"/>
                <w:sz w:val="22"/>
                <w:szCs w:val="21"/>
                <w:lang w:val="en-GB"/>
              </w:rPr>
              <w:t>4</w:t>
            </w:r>
          </w:p>
        </w:tc>
        <w:tc>
          <w:tcPr>
            <w:tcW w:w="484" w:type="dxa"/>
            <w:shd w:val="clear" w:color="auto" w:fill="auto"/>
          </w:tcPr>
          <w:p w14:paraId="7395D469" w14:textId="77777777" w:rsidR="00DF2A9A" w:rsidRDefault="00DF2A9A">
            <w:pPr>
              <w:jc w:val="center"/>
              <w:rPr>
                <w:rFonts w:ascii="宋体" w:eastAsia="宋体" w:hAnsi="宋体" w:cs="Times New Roman"/>
                <w:kern w:val="0"/>
                <w:sz w:val="22"/>
                <w:szCs w:val="21"/>
                <w:lang w:val="en-GB"/>
              </w:rPr>
            </w:pPr>
          </w:p>
        </w:tc>
        <w:tc>
          <w:tcPr>
            <w:tcW w:w="905" w:type="dxa"/>
            <w:tcBorders>
              <w:right w:val="single" w:sz="8" w:space="0" w:color="00000A"/>
            </w:tcBorders>
            <w:shd w:val="clear" w:color="auto" w:fill="auto"/>
          </w:tcPr>
          <w:p w14:paraId="5602BED9" w14:textId="77777777" w:rsidR="00DF2A9A" w:rsidRDefault="00DF2A9A">
            <w:pPr>
              <w:jc w:val="center"/>
              <w:rPr>
                <w:rFonts w:ascii="宋体" w:eastAsia="宋体" w:hAnsi="宋体" w:cs="Times New Roman"/>
                <w:kern w:val="0"/>
                <w:sz w:val="22"/>
                <w:szCs w:val="21"/>
                <w:lang w:val="en-GB"/>
              </w:rPr>
            </w:pPr>
          </w:p>
        </w:tc>
      </w:tr>
      <w:tr w:rsidR="00DF2A9A" w14:paraId="1C8DB0F2" w14:textId="77777777">
        <w:trPr>
          <w:jc w:val="center"/>
        </w:trPr>
        <w:tc>
          <w:tcPr>
            <w:tcW w:w="532" w:type="dxa"/>
            <w:tcBorders>
              <w:left w:val="single" w:sz="8" w:space="0" w:color="00000A"/>
            </w:tcBorders>
            <w:shd w:val="clear" w:color="auto" w:fill="auto"/>
            <w:tcMar>
              <w:left w:w="93" w:type="dxa"/>
            </w:tcMar>
            <w:vAlign w:val="center"/>
          </w:tcPr>
          <w:p w14:paraId="07E8E1D0" w14:textId="77777777" w:rsidR="00DF2A9A" w:rsidRDefault="0036376D">
            <w:pPr>
              <w:jc w:val="center"/>
              <w:rPr>
                <w:rFonts w:ascii="宋体" w:eastAsia="宋体" w:hAnsi="宋体" w:cs="Times New Roman"/>
                <w:kern w:val="0"/>
                <w:sz w:val="22"/>
                <w:szCs w:val="21"/>
                <w:lang w:val="en-GB"/>
              </w:rPr>
            </w:pPr>
            <w:r>
              <w:rPr>
                <w:rFonts w:ascii="宋体" w:eastAsia="宋体" w:hAnsi="宋体" w:cs="Times New Roman"/>
                <w:kern w:val="0"/>
                <w:sz w:val="22"/>
                <w:szCs w:val="21"/>
                <w:lang w:val="en-GB"/>
              </w:rPr>
              <w:t>19</w:t>
            </w:r>
          </w:p>
        </w:tc>
        <w:tc>
          <w:tcPr>
            <w:tcW w:w="2423" w:type="dxa"/>
            <w:gridSpan w:val="2"/>
            <w:shd w:val="clear" w:color="auto" w:fill="auto"/>
          </w:tcPr>
          <w:p w14:paraId="0C2BAB2D" w14:textId="77777777" w:rsidR="00DF2A9A" w:rsidRDefault="0036376D">
            <w:pPr>
              <w:jc w:val="left"/>
              <w:rPr>
                <w:rFonts w:ascii="宋体" w:eastAsia="宋体" w:hAnsi="宋体" w:cs="Times New Roman"/>
                <w:kern w:val="0"/>
                <w:sz w:val="22"/>
                <w:szCs w:val="21"/>
                <w:lang w:val="en-GB"/>
              </w:rPr>
            </w:pPr>
            <w:r>
              <w:rPr>
                <w:rFonts w:ascii="宋体" w:eastAsia="宋体" w:hAnsi="宋体" w:cs="Times New Roman"/>
                <w:kern w:val="0"/>
                <w:sz w:val="22"/>
                <w:szCs w:val="21"/>
                <w:lang w:val="en-GB"/>
              </w:rPr>
              <w:t>热控仪表投入率</w:t>
            </w:r>
          </w:p>
        </w:tc>
        <w:tc>
          <w:tcPr>
            <w:tcW w:w="695" w:type="dxa"/>
            <w:shd w:val="clear" w:color="auto" w:fill="auto"/>
          </w:tcPr>
          <w:p w14:paraId="0252A32F" w14:textId="77777777" w:rsidR="00DF2A9A" w:rsidRDefault="00DF2A9A">
            <w:pPr>
              <w:jc w:val="center"/>
              <w:rPr>
                <w:rFonts w:ascii="宋体" w:eastAsia="宋体" w:hAnsi="宋体" w:cs="Times New Roman"/>
                <w:kern w:val="0"/>
                <w:sz w:val="22"/>
                <w:szCs w:val="21"/>
                <w:lang w:val="en-GB"/>
              </w:rPr>
            </w:pPr>
          </w:p>
        </w:tc>
        <w:tc>
          <w:tcPr>
            <w:tcW w:w="2282" w:type="dxa"/>
            <w:gridSpan w:val="3"/>
            <w:shd w:val="clear" w:color="auto" w:fill="auto"/>
          </w:tcPr>
          <w:p w14:paraId="374B00A4" w14:textId="77777777" w:rsidR="00DF2A9A" w:rsidRDefault="0036376D">
            <w:pPr>
              <w:jc w:val="center"/>
              <w:rPr>
                <w:rFonts w:ascii="宋体" w:eastAsia="宋体" w:hAnsi="宋体" w:cs="Times New Roman"/>
                <w:kern w:val="0"/>
                <w:sz w:val="22"/>
                <w:szCs w:val="21"/>
                <w:lang w:val="en-GB"/>
              </w:rPr>
            </w:pPr>
            <w:r>
              <w:rPr>
                <w:rFonts w:ascii="宋体" w:eastAsia="宋体" w:hAnsi="宋体" w:cs="Times New Roman"/>
                <w:kern w:val="0"/>
                <w:sz w:val="22"/>
                <w:szCs w:val="21"/>
                <w:lang w:val="en-GB"/>
              </w:rPr>
              <w:t>≥99%</w:t>
            </w:r>
          </w:p>
        </w:tc>
        <w:tc>
          <w:tcPr>
            <w:tcW w:w="972" w:type="dxa"/>
            <w:shd w:val="clear" w:color="auto" w:fill="auto"/>
          </w:tcPr>
          <w:p w14:paraId="536460C1" w14:textId="77777777" w:rsidR="00DF2A9A" w:rsidRDefault="00DF2A9A">
            <w:pPr>
              <w:jc w:val="center"/>
              <w:rPr>
                <w:rFonts w:ascii="宋体" w:eastAsia="宋体" w:hAnsi="宋体" w:cs="Times New Roman"/>
                <w:kern w:val="0"/>
                <w:sz w:val="22"/>
                <w:szCs w:val="21"/>
                <w:lang w:val="en-GB"/>
              </w:rPr>
            </w:pPr>
          </w:p>
        </w:tc>
        <w:tc>
          <w:tcPr>
            <w:tcW w:w="515" w:type="dxa"/>
            <w:shd w:val="clear" w:color="auto" w:fill="auto"/>
          </w:tcPr>
          <w:p w14:paraId="4CE0C067" w14:textId="77777777" w:rsidR="00DF2A9A" w:rsidRDefault="0036376D">
            <w:pPr>
              <w:jc w:val="center"/>
              <w:rPr>
                <w:rFonts w:ascii="宋体" w:eastAsia="宋体" w:hAnsi="宋体" w:cs="Times New Roman"/>
                <w:kern w:val="0"/>
                <w:sz w:val="22"/>
                <w:szCs w:val="21"/>
                <w:lang w:val="en-GB"/>
              </w:rPr>
            </w:pPr>
            <w:r>
              <w:rPr>
                <w:rFonts w:ascii="宋体" w:eastAsia="宋体" w:hAnsi="宋体" w:cs="Times New Roman"/>
                <w:kern w:val="0"/>
                <w:sz w:val="22"/>
                <w:szCs w:val="21"/>
                <w:lang w:val="en-GB"/>
              </w:rPr>
              <w:t>4</w:t>
            </w:r>
          </w:p>
        </w:tc>
        <w:tc>
          <w:tcPr>
            <w:tcW w:w="484" w:type="dxa"/>
            <w:shd w:val="clear" w:color="auto" w:fill="auto"/>
          </w:tcPr>
          <w:p w14:paraId="654205A9" w14:textId="77777777" w:rsidR="00DF2A9A" w:rsidRDefault="00DF2A9A">
            <w:pPr>
              <w:jc w:val="center"/>
              <w:rPr>
                <w:rFonts w:ascii="宋体" w:eastAsia="宋体" w:hAnsi="宋体" w:cs="Times New Roman"/>
                <w:kern w:val="0"/>
                <w:sz w:val="22"/>
                <w:szCs w:val="21"/>
                <w:lang w:val="en-GB"/>
              </w:rPr>
            </w:pPr>
          </w:p>
        </w:tc>
        <w:tc>
          <w:tcPr>
            <w:tcW w:w="905" w:type="dxa"/>
            <w:tcBorders>
              <w:right w:val="single" w:sz="8" w:space="0" w:color="00000A"/>
            </w:tcBorders>
            <w:shd w:val="clear" w:color="auto" w:fill="auto"/>
          </w:tcPr>
          <w:p w14:paraId="30E000DB" w14:textId="77777777" w:rsidR="00DF2A9A" w:rsidRDefault="00DF2A9A">
            <w:pPr>
              <w:jc w:val="center"/>
              <w:rPr>
                <w:rFonts w:ascii="宋体" w:eastAsia="宋体" w:hAnsi="宋体" w:cs="Times New Roman"/>
                <w:kern w:val="0"/>
                <w:sz w:val="22"/>
                <w:szCs w:val="21"/>
                <w:lang w:val="en-GB"/>
              </w:rPr>
            </w:pPr>
          </w:p>
        </w:tc>
      </w:tr>
      <w:tr w:rsidR="00DF2A9A" w14:paraId="0D1CECF1" w14:textId="77777777">
        <w:trPr>
          <w:jc w:val="center"/>
        </w:trPr>
        <w:tc>
          <w:tcPr>
            <w:tcW w:w="532" w:type="dxa"/>
            <w:tcBorders>
              <w:left w:val="single" w:sz="8" w:space="0" w:color="00000A"/>
            </w:tcBorders>
            <w:shd w:val="clear" w:color="auto" w:fill="auto"/>
            <w:tcMar>
              <w:left w:w="93" w:type="dxa"/>
            </w:tcMar>
            <w:vAlign w:val="center"/>
          </w:tcPr>
          <w:p w14:paraId="02C9F029" w14:textId="77777777" w:rsidR="00DF2A9A" w:rsidRDefault="0036376D">
            <w:pPr>
              <w:jc w:val="center"/>
              <w:rPr>
                <w:rFonts w:ascii="宋体" w:eastAsia="宋体" w:hAnsi="宋体" w:cs="Times New Roman"/>
                <w:kern w:val="0"/>
                <w:sz w:val="22"/>
                <w:szCs w:val="21"/>
                <w:lang w:val="en-GB"/>
              </w:rPr>
            </w:pPr>
            <w:r>
              <w:rPr>
                <w:rFonts w:ascii="宋体" w:eastAsia="宋体" w:hAnsi="宋体" w:cs="Times New Roman"/>
                <w:kern w:val="0"/>
                <w:sz w:val="22"/>
                <w:szCs w:val="21"/>
                <w:lang w:val="en-GB"/>
              </w:rPr>
              <w:t>20</w:t>
            </w:r>
          </w:p>
        </w:tc>
        <w:tc>
          <w:tcPr>
            <w:tcW w:w="2423" w:type="dxa"/>
            <w:gridSpan w:val="2"/>
            <w:shd w:val="clear" w:color="auto" w:fill="auto"/>
          </w:tcPr>
          <w:p w14:paraId="180F09DF" w14:textId="77777777" w:rsidR="00DF2A9A" w:rsidRDefault="0036376D">
            <w:pPr>
              <w:jc w:val="left"/>
              <w:rPr>
                <w:rFonts w:ascii="宋体" w:eastAsia="宋体" w:hAnsi="宋体" w:cs="Times New Roman"/>
                <w:kern w:val="0"/>
                <w:sz w:val="22"/>
                <w:szCs w:val="21"/>
                <w:lang w:val="en-GB"/>
              </w:rPr>
            </w:pPr>
            <w:r>
              <w:rPr>
                <w:rFonts w:ascii="宋体" w:eastAsia="宋体" w:hAnsi="宋体" w:cs="Times New Roman"/>
                <w:kern w:val="0"/>
                <w:sz w:val="22"/>
                <w:szCs w:val="21"/>
                <w:lang w:val="en-GB"/>
              </w:rPr>
              <w:t>汽水合格品质</w:t>
            </w:r>
          </w:p>
        </w:tc>
        <w:tc>
          <w:tcPr>
            <w:tcW w:w="695" w:type="dxa"/>
            <w:shd w:val="clear" w:color="auto" w:fill="auto"/>
          </w:tcPr>
          <w:p w14:paraId="13FA739A" w14:textId="77777777" w:rsidR="00DF2A9A" w:rsidRDefault="00DF2A9A">
            <w:pPr>
              <w:jc w:val="center"/>
              <w:rPr>
                <w:rFonts w:ascii="宋体" w:eastAsia="宋体" w:hAnsi="宋体" w:cs="Times New Roman"/>
                <w:kern w:val="0"/>
                <w:sz w:val="22"/>
                <w:szCs w:val="21"/>
                <w:lang w:val="en-GB"/>
              </w:rPr>
            </w:pPr>
          </w:p>
        </w:tc>
        <w:tc>
          <w:tcPr>
            <w:tcW w:w="2282" w:type="dxa"/>
            <w:gridSpan w:val="3"/>
            <w:shd w:val="clear" w:color="auto" w:fill="auto"/>
          </w:tcPr>
          <w:p w14:paraId="0A319F49" w14:textId="77777777" w:rsidR="00DF2A9A" w:rsidRDefault="0036376D">
            <w:pPr>
              <w:jc w:val="center"/>
              <w:rPr>
                <w:rFonts w:ascii="宋体" w:eastAsia="宋体" w:hAnsi="宋体" w:cs="Times New Roman"/>
                <w:kern w:val="0"/>
                <w:sz w:val="22"/>
                <w:szCs w:val="21"/>
                <w:lang w:val="en-GB"/>
              </w:rPr>
            </w:pPr>
            <w:r>
              <w:rPr>
                <w:rFonts w:ascii="宋体" w:eastAsia="宋体" w:hAnsi="宋体" w:cs="Times New Roman"/>
                <w:kern w:val="0"/>
                <w:sz w:val="22"/>
                <w:szCs w:val="21"/>
                <w:lang w:val="en-GB"/>
              </w:rPr>
              <w:t>合格</w:t>
            </w:r>
          </w:p>
        </w:tc>
        <w:tc>
          <w:tcPr>
            <w:tcW w:w="972" w:type="dxa"/>
            <w:shd w:val="clear" w:color="auto" w:fill="auto"/>
          </w:tcPr>
          <w:p w14:paraId="2CB859CF" w14:textId="77777777" w:rsidR="00DF2A9A" w:rsidRDefault="00DF2A9A">
            <w:pPr>
              <w:jc w:val="center"/>
              <w:rPr>
                <w:rFonts w:ascii="宋体" w:eastAsia="宋体" w:hAnsi="宋体" w:cs="Times New Roman"/>
                <w:kern w:val="0"/>
                <w:sz w:val="22"/>
                <w:szCs w:val="21"/>
                <w:lang w:val="en-GB"/>
              </w:rPr>
            </w:pPr>
          </w:p>
        </w:tc>
        <w:tc>
          <w:tcPr>
            <w:tcW w:w="515" w:type="dxa"/>
            <w:shd w:val="clear" w:color="auto" w:fill="auto"/>
          </w:tcPr>
          <w:p w14:paraId="375A2D12" w14:textId="77777777" w:rsidR="00DF2A9A" w:rsidRDefault="0036376D">
            <w:pPr>
              <w:jc w:val="center"/>
              <w:rPr>
                <w:rFonts w:ascii="宋体" w:eastAsia="宋体" w:hAnsi="宋体" w:cs="Times New Roman"/>
                <w:kern w:val="0"/>
                <w:sz w:val="22"/>
                <w:szCs w:val="21"/>
                <w:lang w:val="en-GB"/>
              </w:rPr>
            </w:pPr>
            <w:r>
              <w:rPr>
                <w:rFonts w:ascii="宋体" w:eastAsia="宋体" w:hAnsi="宋体" w:cs="Times New Roman"/>
                <w:kern w:val="0"/>
                <w:sz w:val="22"/>
                <w:szCs w:val="21"/>
                <w:lang w:val="en-GB"/>
              </w:rPr>
              <w:t>3</w:t>
            </w:r>
          </w:p>
        </w:tc>
        <w:tc>
          <w:tcPr>
            <w:tcW w:w="484" w:type="dxa"/>
            <w:shd w:val="clear" w:color="auto" w:fill="auto"/>
          </w:tcPr>
          <w:p w14:paraId="197FE156" w14:textId="77777777" w:rsidR="00DF2A9A" w:rsidRDefault="00DF2A9A">
            <w:pPr>
              <w:jc w:val="center"/>
              <w:rPr>
                <w:rFonts w:ascii="宋体" w:eastAsia="宋体" w:hAnsi="宋体" w:cs="Times New Roman"/>
                <w:kern w:val="0"/>
                <w:sz w:val="22"/>
                <w:szCs w:val="21"/>
                <w:lang w:val="en-GB"/>
              </w:rPr>
            </w:pPr>
          </w:p>
        </w:tc>
        <w:tc>
          <w:tcPr>
            <w:tcW w:w="905" w:type="dxa"/>
            <w:tcBorders>
              <w:right w:val="single" w:sz="8" w:space="0" w:color="00000A"/>
            </w:tcBorders>
            <w:shd w:val="clear" w:color="auto" w:fill="auto"/>
          </w:tcPr>
          <w:p w14:paraId="59F452E4" w14:textId="77777777" w:rsidR="00DF2A9A" w:rsidRDefault="00DF2A9A">
            <w:pPr>
              <w:jc w:val="center"/>
              <w:rPr>
                <w:rFonts w:ascii="宋体" w:eastAsia="宋体" w:hAnsi="宋体" w:cs="Times New Roman"/>
                <w:kern w:val="0"/>
                <w:sz w:val="22"/>
                <w:szCs w:val="21"/>
                <w:lang w:val="en-GB"/>
              </w:rPr>
            </w:pPr>
          </w:p>
        </w:tc>
      </w:tr>
      <w:tr w:rsidR="00DF2A9A" w14:paraId="3B5C7650" w14:textId="77777777">
        <w:trPr>
          <w:jc w:val="center"/>
        </w:trPr>
        <w:tc>
          <w:tcPr>
            <w:tcW w:w="532" w:type="dxa"/>
            <w:tcBorders>
              <w:left w:val="single" w:sz="8" w:space="0" w:color="00000A"/>
            </w:tcBorders>
            <w:shd w:val="clear" w:color="auto" w:fill="auto"/>
            <w:tcMar>
              <w:left w:w="93" w:type="dxa"/>
            </w:tcMar>
            <w:vAlign w:val="center"/>
          </w:tcPr>
          <w:p w14:paraId="29BA938C" w14:textId="77777777" w:rsidR="00DF2A9A" w:rsidRDefault="0036376D">
            <w:pPr>
              <w:jc w:val="center"/>
              <w:rPr>
                <w:rFonts w:ascii="宋体" w:eastAsia="宋体" w:hAnsi="宋体" w:cs="Times New Roman"/>
                <w:kern w:val="0"/>
                <w:sz w:val="22"/>
                <w:szCs w:val="21"/>
                <w:lang w:val="en-GB"/>
              </w:rPr>
            </w:pPr>
            <w:r>
              <w:rPr>
                <w:rFonts w:ascii="宋体" w:eastAsia="宋体" w:hAnsi="宋体" w:cs="Times New Roman"/>
                <w:kern w:val="0"/>
                <w:sz w:val="22"/>
                <w:szCs w:val="21"/>
                <w:lang w:val="en-GB"/>
              </w:rPr>
              <w:t>21</w:t>
            </w:r>
          </w:p>
        </w:tc>
        <w:tc>
          <w:tcPr>
            <w:tcW w:w="2423" w:type="dxa"/>
            <w:gridSpan w:val="2"/>
            <w:shd w:val="clear" w:color="auto" w:fill="auto"/>
          </w:tcPr>
          <w:p w14:paraId="75BB2BF6" w14:textId="77777777" w:rsidR="00DF2A9A" w:rsidRDefault="0036376D">
            <w:pPr>
              <w:jc w:val="left"/>
              <w:rPr>
                <w:rFonts w:ascii="宋体" w:eastAsia="宋体" w:hAnsi="宋体" w:cs="Times New Roman"/>
                <w:kern w:val="0"/>
                <w:sz w:val="22"/>
                <w:szCs w:val="21"/>
                <w:lang w:val="en-GB"/>
              </w:rPr>
            </w:pPr>
            <w:r>
              <w:rPr>
                <w:rFonts w:ascii="宋体" w:eastAsia="宋体" w:hAnsi="宋体" w:cs="Times New Roman"/>
                <w:kern w:val="0"/>
                <w:sz w:val="22"/>
                <w:szCs w:val="21"/>
                <w:lang w:val="en-GB"/>
              </w:rPr>
              <w:t>满负荷试运结束</w:t>
            </w:r>
          </w:p>
        </w:tc>
        <w:tc>
          <w:tcPr>
            <w:tcW w:w="695" w:type="dxa"/>
            <w:shd w:val="clear" w:color="auto" w:fill="auto"/>
          </w:tcPr>
          <w:p w14:paraId="28926EDC" w14:textId="77777777" w:rsidR="00DF2A9A" w:rsidRDefault="0036376D">
            <w:pPr>
              <w:jc w:val="center"/>
              <w:rPr>
                <w:rFonts w:ascii="宋体" w:eastAsia="宋体" w:hAnsi="宋体" w:cs="Times New Roman"/>
                <w:kern w:val="0"/>
                <w:sz w:val="22"/>
                <w:szCs w:val="21"/>
                <w:lang w:val="en-GB"/>
              </w:rPr>
            </w:pPr>
            <w:r>
              <w:rPr>
                <w:rFonts w:ascii="宋体" w:eastAsia="宋体" w:hAnsi="宋体" w:cs="Times New Roman"/>
                <w:kern w:val="0"/>
                <w:sz w:val="22"/>
                <w:szCs w:val="21"/>
                <w:lang w:val="en-GB"/>
              </w:rPr>
              <w:t>主控</w:t>
            </w:r>
          </w:p>
        </w:tc>
        <w:tc>
          <w:tcPr>
            <w:tcW w:w="2282" w:type="dxa"/>
            <w:gridSpan w:val="3"/>
            <w:shd w:val="clear" w:color="auto" w:fill="auto"/>
          </w:tcPr>
          <w:p w14:paraId="14B3B661" w14:textId="77777777" w:rsidR="00DF2A9A" w:rsidRDefault="0036376D">
            <w:pPr>
              <w:jc w:val="center"/>
              <w:rPr>
                <w:rFonts w:ascii="宋体" w:eastAsia="宋体" w:hAnsi="宋体" w:cs="Times New Roman"/>
                <w:kern w:val="0"/>
                <w:sz w:val="22"/>
                <w:szCs w:val="21"/>
                <w:lang w:val="en-GB"/>
              </w:rPr>
            </w:pPr>
            <w:r>
              <w:rPr>
                <w:rFonts w:ascii="宋体" w:eastAsia="宋体" w:hAnsi="宋体" w:cs="Times New Roman"/>
                <w:kern w:val="0"/>
                <w:sz w:val="22"/>
                <w:szCs w:val="21"/>
                <w:lang w:val="en-GB"/>
              </w:rPr>
              <w:t>经总指挥批准</w:t>
            </w:r>
          </w:p>
        </w:tc>
        <w:tc>
          <w:tcPr>
            <w:tcW w:w="972" w:type="dxa"/>
            <w:shd w:val="clear" w:color="auto" w:fill="auto"/>
          </w:tcPr>
          <w:p w14:paraId="4D687384" w14:textId="77777777" w:rsidR="00DF2A9A" w:rsidRDefault="00DF2A9A">
            <w:pPr>
              <w:jc w:val="center"/>
              <w:rPr>
                <w:rFonts w:ascii="宋体" w:eastAsia="宋体" w:hAnsi="宋体" w:cs="Times New Roman"/>
                <w:kern w:val="0"/>
                <w:sz w:val="22"/>
                <w:szCs w:val="21"/>
                <w:lang w:val="en-GB"/>
              </w:rPr>
            </w:pPr>
          </w:p>
        </w:tc>
        <w:tc>
          <w:tcPr>
            <w:tcW w:w="515" w:type="dxa"/>
            <w:shd w:val="clear" w:color="auto" w:fill="auto"/>
          </w:tcPr>
          <w:p w14:paraId="3B246559" w14:textId="77777777" w:rsidR="00DF2A9A" w:rsidRDefault="0036376D">
            <w:pPr>
              <w:jc w:val="center"/>
              <w:rPr>
                <w:rFonts w:ascii="宋体" w:eastAsia="宋体" w:hAnsi="宋体" w:cs="Times New Roman"/>
                <w:kern w:val="0"/>
                <w:sz w:val="22"/>
                <w:szCs w:val="21"/>
                <w:lang w:val="en-GB"/>
              </w:rPr>
            </w:pPr>
            <w:r>
              <w:rPr>
                <w:rFonts w:ascii="宋体" w:eastAsia="宋体" w:hAnsi="宋体" w:cs="Times New Roman"/>
                <w:kern w:val="0"/>
                <w:sz w:val="22"/>
                <w:szCs w:val="21"/>
                <w:lang w:val="en-GB"/>
              </w:rPr>
              <w:t>4</w:t>
            </w:r>
          </w:p>
        </w:tc>
        <w:tc>
          <w:tcPr>
            <w:tcW w:w="484" w:type="dxa"/>
            <w:shd w:val="clear" w:color="auto" w:fill="auto"/>
          </w:tcPr>
          <w:p w14:paraId="7E50CB5D" w14:textId="77777777" w:rsidR="00DF2A9A" w:rsidRDefault="00DF2A9A">
            <w:pPr>
              <w:jc w:val="center"/>
              <w:rPr>
                <w:rFonts w:ascii="宋体" w:eastAsia="宋体" w:hAnsi="宋体" w:cs="Times New Roman"/>
                <w:kern w:val="0"/>
                <w:sz w:val="22"/>
                <w:szCs w:val="21"/>
                <w:lang w:val="en-GB"/>
              </w:rPr>
            </w:pPr>
          </w:p>
        </w:tc>
        <w:tc>
          <w:tcPr>
            <w:tcW w:w="905" w:type="dxa"/>
            <w:tcBorders>
              <w:right w:val="single" w:sz="8" w:space="0" w:color="00000A"/>
            </w:tcBorders>
            <w:shd w:val="clear" w:color="auto" w:fill="auto"/>
          </w:tcPr>
          <w:p w14:paraId="7C96AC49" w14:textId="77777777" w:rsidR="00DF2A9A" w:rsidRDefault="00DF2A9A">
            <w:pPr>
              <w:jc w:val="center"/>
              <w:rPr>
                <w:rFonts w:ascii="宋体" w:eastAsia="宋体" w:hAnsi="宋体" w:cs="Times New Roman"/>
                <w:kern w:val="0"/>
                <w:sz w:val="22"/>
                <w:szCs w:val="21"/>
                <w:lang w:val="en-GB"/>
              </w:rPr>
            </w:pPr>
          </w:p>
        </w:tc>
      </w:tr>
      <w:tr w:rsidR="00DF2A9A" w14:paraId="78C365A8" w14:textId="77777777">
        <w:trPr>
          <w:jc w:val="center"/>
        </w:trPr>
        <w:tc>
          <w:tcPr>
            <w:tcW w:w="532" w:type="dxa"/>
            <w:tcBorders>
              <w:left w:val="single" w:sz="8" w:space="0" w:color="00000A"/>
            </w:tcBorders>
            <w:shd w:val="clear" w:color="auto" w:fill="auto"/>
            <w:tcMar>
              <w:left w:w="93" w:type="dxa"/>
            </w:tcMar>
            <w:vAlign w:val="center"/>
          </w:tcPr>
          <w:p w14:paraId="6533B666" w14:textId="77777777" w:rsidR="00DF2A9A" w:rsidRDefault="0036376D">
            <w:pPr>
              <w:jc w:val="center"/>
              <w:rPr>
                <w:rFonts w:ascii="宋体" w:eastAsia="宋体" w:hAnsi="宋体" w:cs="Times New Roman"/>
                <w:kern w:val="0"/>
                <w:sz w:val="22"/>
                <w:szCs w:val="21"/>
                <w:lang w:val="en-GB"/>
              </w:rPr>
            </w:pPr>
            <w:r>
              <w:rPr>
                <w:rFonts w:ascii="宋体" w:eastAsia="宋体" w:hAnsi="宋体" w:cs="Times New Roman"/>
                <w:kern w:val="0"/>
                <w:sz w:val="22"/>
                <w:szCs w:val="21"/>
                <w:lang w:val="en-GB"/>
              </w:rPr>
              <w:t>22</w:t>
            </w:r>
          </w:p>
        </w:tc>
        <w:tc>
          <w:tcPr>
            <w:tcW w:w="2423" w:type="dxa"/>
            <w:gridSpan w:val="2"/>
            <w:shd w:val="clear" w:color="auto" w:fill="auto"/>
          </w:tcPr>
          <w:p w14:paraId="0BE95102" w14:textId="77777777" w:rsidR="00DF2A9A" w:rsidRDefault="0036376D">
            <w:pPr>
              <w:jc w:val="left"/>
              <w:rPr>
                <w:rFonts w:ascii="宋体" w:eastAsia="宋体" w:hAnsi="宋体" w:cs="Times New Roman"/>
                <w:kern w:val="0"/>
                <w:sz w:val="22"/>
                <w:szCs w:val="21"/>
                <w:lang w:val="en-GB"/>
              </w:rPr>
            </w:pPr>
            <w:r>
              <w:rPr>
                <w:rFonts w:ascii="宋体" w:eastAsia="宋体" w:hAnsi="宋体" w:cs="Times New Roman"/>
                <w:kern w:val="0"/>
                <w:sz w:val="22"/>
                <w:szCs w:val="21"/>
                <w:lang w:val="en-GB"/>
              </w:rPr>
              <w:t>首次并网至满负荷天数</w:t>
            </w:r>
          </w:p>
        </w:tc>
        <w:tc>
          <w:tcPr>
            <w:tcW w:w="695" w:type="dxa"/>
            <w:shd w:val="clear" w:color="auto" w:fill="auto"/>
          </w:tcPr>
          <w:p w14:paraId="10D56710" w14:textId="77777777" w:rsidR="00DF2A9A" w:rsidRDefault="00DF2A9A">
            <w:pPr>
              <w:jc w:val="center"/>
              <w:rPr>
                <w:rFonts w:ascii="宋体" w:eastAsia="宋体" w:hAnsi="宋体" w:cs="Times New Roman"/>
                <w:kern w:val="0"/>
                <w:sz w:val="22"/>
                <w:szCs w:val="21"/>
                <w:lang w:val="en-GB"/>
              </w:rPr>
            </w:pPr>
          </w:p>
        </w:tc>
        <w:tc>
          <w:tcPr>
            <w:tcW w:w="2282" w:type="dxa"/>
            <w:gridSpan w:val="3"/>
            <w:shd w:val="clear" w:color="auto" w:fill="auto"/>
          </w:tcPr>
          <w:p w14:paraId="65DF802A" w14:textId="77777777" w:rsidR="00DF2A9A" w:rsidRDefault="0036376D">
            <w:pPr>
              <w:jc w:val="center"/>
              <w:rPr>
                <w:rFonts w:ascii="宋体" w:eastAsia="宋体" w:hAnsi="宋体" w:cs="Times New Roman"/>
                <w:kern w:val="0"/>
                <w:sz w:val="22"/>
                <w:szCs w:val="21"/>
                <w:lang w:val="en-GB"/>
              </w:rPr>
            </w:pPr>
            <w:r>
              <w:rPr>
                <w:rFonts w:ascii="宋体" w:eastAsia="宋体" w:hAnsi="宋体" w:cs="Times New Roman"/>
                <w:kern w:val="0"/>
                <w:sz w:val="22"/>
                <w:szCs w:val="21"/>
                <w:lang w:val="en-GB"/>
              </w:rPr>
              <w:t>≤90d</w:t>
            </w:r>
          </w:p>
        </w:tc>
        <w:tc>
          <w:tcPr>
            <w:tcW w:w="972" w:type="dxa"/>
            <w:shd w:val="clear" w:color="auto" w:fill="auto"/>
          </w:tcPr>
          <w:p w14:paraId="4A44C3AB" w14:textId="77777777" w:rsidR="00DF2A9A" w:rsidRDefault="00DF2A9A">
            <w:pPr>
              <w:jc w:val="center"/>
              <w:rPr>
                <w:rFonts w:ascii="宋体" w:eastAsia="宋体" w:hAnsi="宋体" w:cs="Times New Roman"/>
                <w:kern w:val="0"/>
                <w:sz w:val="22"/>
                <w:szCs w:val="21"/>
                <w:lang w:val="en-GB"/>
              </w:rPr>
            </w:pPr>
          </w:p>
        </w:tc>
        <w:tc>
          <w:tcPr>
            <w:tcW w:w="515" w:type="dxa"/>
            <w:shd w:val="clear" w:color="auto" w:fill="auto"/>
          </w:tcPr>
          <w:p w14:paraId="4B134CFD" w14:textId="77777777" w:rsidR="00DF2A9A" w:rsidRDefault="0036376D">
            <w:pPr>
              <w:jc w:val="center"/>
              <w:rPr>
                <w:rFonts w:ascii="宋体" w:eastAsia="宋体" w:hAnsi="宋体" w:cs="Times New Roman"/>
                <w:kern w:val="0"/>
                <w:sz w:val="22"/>
                <w:szCs w:val="21"/>
                <w:lang w:val="en-GB"/>
              </w:rPr>
            </w:pPr>
            <w:r>
              <w:rPr>
                <w:rFonts w:ascii="宋体" w:eastAsia="宋体" w:hAnsi="宋体" w:cs="Times New Roman"/>
                <w:kern w:val="0"/>
                <w:sz w:val="22"/>
                <w:szCs w:val="21"/>
                <w:lang w:val="en-GB"/>
              </w:rPr>
              <w:t>4</w:t>
            </w:r>
          </w:p>
        </w:tc>
        <w:tc>
          <w:tcPr>
            <w:tcW w:w="484" w:type="dxa"/>
            <w:shd w:val="clear" w:color="auto" w:fill="auto"/>
          </w:tcPr>
          <w:p w14:paraId="3E7D65E5" w14:textId="77777777" w:rsidR="00DF2A9A" w:rsidRDefault="00DF2A9A">
            <w:pPr>
              <w:jc w:val="center"/>
              <w:rPr>
                <w:rFonts w:ascii="宋体" w:eastAsia="宋体" w:hAnsi="宋体" w:cs="Times New Roman"/>
                <w:kern w:val="0"/>
                <w:sz w:val="22"/>
                <w:szCs w:val="21"/>
                <w:lang w:val="en-GB"/>
              </w:rPr>
            </w:pPr>
          </w:p>
        </w:tc>
        <w:tc>
          <w:tcPr>
            <w:tcW w:w="905" w:type="dxa"/>
            <w:tcBorders>
              <w:right w:val="single" w:sz="8" w:space="0" w:color="00000A"/>
            </w:tcBorders>
            <w:shd w:val="clear" w:color="auto" w:fill="auto"/>
          </w:tcPr>
          <w:p w14:paraId="6BBACFD1" w14:textId="77777777" w:rsidR="00DF2A9A" w:rsidRDefault="00DF2A9A">
            <w:pPr>
              <w:jc w:val="center"/>
              <w:rPr>
                <w:rFonts w:ascii="宋体" w:eastAsia="宋体" w:hAnsi="宋体" w:cs="Times New Roman"/>
                <w:kern w:val="0"/>
                <w:sz w:val="22"/>
                <w:szCs w:val="21"/>
                <w:lang w:val="en-GB"/>
              </w:rPr>
            </w:pPr>
          </w:p>
        </w:tc>
      </w:tr>
      <w:tr w:rsidR="00DF2A9A" w14:paraId="30B2C8FE" w14:textId="77777777">
        <w:trPr>
          <w:jc w:val="center"/>
        </w:trPr>
        <w:tc>
          <w:tcPr>
            <w:tcW w:w="532" w:type="dxa"/>
            <w:tcBorders>
              <w:left w:val="single" w:sz="8" w:space="0" w:color="00000A"/>
            </w:tcBorders>
            <w:shd w:val="clear" w:color="auto" w:fill="auto"/>
            <w:tcMar>
              <w:left w:w="93" w:type="dxa"/>
            </w:tcMar>
            <w:vAlign w:val="center"/>
          </w:tcPr>
          <w:p w14:paraId="7B1FCB0C" w14:textId="77777777" w:rsidR="00DF2A9A" w:rsidRDefault="0036376D">
            <w:pPr>
              <w:jc w:val="center"/>
              <w:rPr>
                <w:rFonts w:ascii="宋体" w:eastAsia="宋体" w:hAnsi="宋体" w:cs="Times New Roman"/>
                <w:kern w:val="0"/>
                <w:sz w:val="22"/>
                <w:szCs w:val="21"/>
                <w:lang w:val="en-GB"/>
              </w:rPr>
            </w:pPr>
            <w:r>
              <w:rPr>
                <w:rFonts w:ascii="宋体" w:eastAsia="宋体" w:hAnsi="宋体" w:cs="Times New Roman"/>
                <w:kern w:val="0"/>
                <w:sz w:val="22"/>
                <w:szCs w:val="21"/>
                <w:lang w:val="en-GB"/>
              </w:rPr>
              <w:t>23</w:t>
            </w:r>
          </w:p>
        </w:tc>
        <w:tc>
          <w:tcPr>
            <w:tcW w:w="2423" w:type="dxa"/>
            <w:gridSpan w:val="2"/>
            <w:shd w:val="clear" w:color="auto" w:fill="auto"/>
          </w:tcPr>
          <w:p w14:paraId="0DBD96A8" w14:textId="77777777" w:rsidR="00DF2A9A" w:rsidRDefault="0036376D">
            <w:pPr>
              <w:jc w:val="left"/>
              <w:rPr>
                <w:rFonts w:ascii="宋体" w:eastAsia="宋体" w:hAnsi="宋体" w:cs="Times New Roman"/>
                <w:kern w:val="0"/>
                <w:sz w:val="22"/>
                <w:szCs w:val="21"/>
                <w:lang w:val="en-GB"/>
              </w:rPr>
            </w:pPr>
            <w:r>
              <w:rPr>
                <w:rFonts w:ascii="宋体" w:eastAsia="宋体" w:hAnsi="宋体" w:cs="Times New Roman"/>
                <w:kern w:val="0"/>
                <w:sz w:val="22"/>
                <w:szCs w:val="21"/>
                <w:lang w:val="en-GB"/>
              </w:rPr>
              <w:t>试运启动次数</w:t>
            </w:r>
          </w:p>
        </w:tc>
        <w:tc>
          <w:tcPr>
            <w:tcW w:w="695" w:type="dxa"/>
            <w:shd w:val="clear" w:color="auto" w:fill="auto"/>
          </w:tcPr>
          <w:p w14:paraId="3D4951EB" w14:textId="77777777" w:rsidR="00DF2A9A" w:rsidRDefault="00DF2A9A">
            <w:pPr>
              <w:jc w:val="center"/>
              <w:rPr>
                <w:rFonts w:ascii="宋体" w:eastAsia="宋体" w:hAnsi="宋体" w:cs="Times New Roman"/>
                <w:kern w:val="0"/>
                <w:sz w:val="22"/>
                <w:szCs w:val="21"/>
                <w:lang w:val="en-GB"/>
              </w:rPr>
            </w:pPr>
          </w:p>
        </w:tc>
        <w:tc>
          <w:tcPr>
            <w:tcW w:w="2282" w:type="dxa"/>
            <w:gridSpan w:val="3"/>
            <w:shd w:val="clear" w:color="auto" w:fill="auto"/>
          </w:tcPr>
          <w:p w14:paraId="40D888A0" w14:textId="77777777" w:rsidR="00DF2A9A" w:rsidRDefault="0036376D">
            <w:pPr>
              <w:jc w:val="center"/>
              <w:rPr>
                <w:rFonts w:ascii="宋体" w:eastAsia="宋体" w:hAnsi="宋体" w:cs="Times New Roman"/>
                <w:kern w:val="0"/>
                <w:sz w:val="22"/>
                <w:szCs w:val="21"/>
                <w:lang w:val="en-GB"/>
              </w:rPr>
            </w:pPr>
            <w:r>
              <w:rPr>
                <w:rFonts w:ascii="宋体" w:eastAsia="宋体" w:hAnsi="宋体" w:cs="Times New Roman"/>
                <w:kern w:val="0"/>
                <w:sz w:val="22"/>
                <w:szCs w:val="21"/>
                <w:lang w:val="en-GB"/>
              </w:rPr>
              <w:t>≤3次</w:t>
            </w:r>
          </w:p>
        </w:tc>
        <w:tc>
          <w:tcPr>
            <w:tcW w:w="972" w:type="dxa"/>
            <w:shd w:val="clear" w:color="auto" w:fill="auto"/>
          </w:tcPr>
          <w:p w14:paraId="4DFE3D50" w14:textId="77777777" w:rsidR="00DF2A9A" w:rsidRDefault="00DF2A9A">
            <w:pPr>
              <w:jc w:val="center"/>
              <w:rPr>
                <w:rFonts w:ascii="宋体" w:eastAsia="宋体" w:hAnsi="宋体" w:cs="Times New Roman"/>
                <w:kern w:val="0"/>
                <w:sz w:val="22"/>
                <w:szCs w:val="21"/>
                <w:lang w:val="en-GB"/>
              </w:rPr>
            </w:pPr>
          </w:p>
        </w:tc>
        <w:tc>
          <w:tcPr>
            <w:tcW w:w="515" w:type="dxa"/>
            <w:shd w:val="clear" w:color="auto" w:fill="auto"/>
          </w:tcPr>
          <w:p w14:paraId="2D830213" w14:textId="77777777" w:rsidR="00DF2A9A" w:rsidRDefault="0036376D">
            <w:pPr>
              <w:jc w:val="center"/>
              <w:rPr>
                <w:rFonts w:ascii="宋体" w:eastAsia="宋体" w:hAnsi="宋体" w:cs="Times New Roman"/>
                <w:kern w:val="0"/>
                <w:sz w:val="22"/>
                <w:szCs w:val="21"/>
                <w:lang w:val="en-GB"/>
              </w:rPr>
            </w:pPr>
            <w:r>
              <w:rPr>
                <w:rFonts w:ascii="宋体" w:eastAsia="宋体" w:hAnsi="宋体" w:cs="Times New Roman"/>
                <w:kern w:val="0"/>
                <w:sz w:val="22"/>
                <w:szCs w:val="21"/>
                <w:lang w:val="en-GB"/>
              </w:rPr>
              <w:t>4</w:t>
            </w:r>
          </w:p>
        </w:tc>
        <w:tc>
          <w:tcPr>
            <w:tcW w:w="484" w:type="dxa"/>
            <w:shd w:val="clear" w:color="auto" w:fill="auto"/>
          </w:tcPr>
          <w:p w14:paraId="15F36ED8" w14:textId="77777777" w:rsidR="00DF2A9A" w:rsidRDefault="00DF2A9A">
            <w:pPr>
              <w:jc w:val="center"/>
              <w:rPr>
                <w:rFonts w:ascii="宋体" w:eastAsia="宋体" w:hAnsi="宋体" w:cs="Times New Roman"/>
                <w:kern w:val="0"/>
                <w:sz w:val="22"/>
                <w:szCs w:val="21"/>
                <w:lang w:val="en-GB"/>
              </w:rPr>
            </w:pPr>
          </w:p>
        </w:tc>
        <w:tc>
          <w:tcPr>
            <w:tcW w:w="905" w:type="dxa"/>
            <w:tcBorders>
              <w:right w:val="single" w:sz="8" w:space="0" w:color="00000A"/>
            </w:tcBorders>
            <w:shd w:val="clear" w:color="auto" w:fill="auto"/>
          </w:tcPr>
          <w:p w14:paraId="36F00313" w14:textId="77777777" w:rsidR="00DF2A9A" w:rsidRDefault="00DF2A9A">
            <w:pPr>
              <w:jc w:val="center"/>
              <w:rPr>
                <w:rFonts w:ascii="宋体" w:eastAsia="宋体" w:hAnsi="宋体" w:cs="Times New Roman"/>
                <w:kern w:val="0"/>
                <w:sz w:val="22"/>
                <w:szCs w:val="21"/>
                <w:lang w:val="en-GB"/>
              </w:rPr>
            </w:pPr>
          </w:p>
        </w:tc>
      </w:tr>
      <w:tr w:rsidR="00DF2A9A" w14:paraId="15B28FA8" w14:textId="77777777">
        <w:trPr>
          <w:jc w:val="center"/>
        </w:trPr>
        <w:tc>
          <w:tcPr>
            <w:tcW w:w="532" w:type="dxa"/>
            <w:tcBorders>
              <w:left w:val="single" w:sz="8" w:space="0" w:color="00000A"/>
            </w:tcBorders>
            <w:shd w:val="clear" w:color="auto" w:fill="auto"/>
            <w:tcMar>
              <w:left w:w="93" w:type="dxa"/>
            </w:tcMar>
            <w:vAlign w:val="center"/>
          </w:tcPr>
          <w:p w14:paraId="55D590FD" w14:textId="77777777" w:rsidR="00DF2A9A" w:rsidRDefault="0036376D">
            <w:pPr>
              <w:jc w:val="center"/>
              <w:rPr>
                <w:rFonts w:ascii="宋体" w:eastAsia="宋体" w:hAnsi="宋体" w:cs="Times New Roman"/>
                <w:kern w:val="0"/>
                <w:sz w:val="22"/>
                <w:szCs w:val="21"/>
                <w:lang w:val="en-GB"/>
              </w:rPr>
            </w:pPr>
            <w:r>
              <w:rPr>
                <w:rFonts w:ascii="宋体" w:eastAsia="宋体" w:hAnsi="宋体" w:cs="Times New Roman"/>
                <w:kern w:val="0"/>
                <w:sz w:val="22"/>
                <w:szCs w:val="21"/>
                <w:lang w:val="en-GB"/>
              </w:rPr>
              <w:t>24</w:t>
            </w:r>
          </w:p>
        </w:tc>
        <w:tc>
          <w:tcPr>
            <w:tcW w:w="2423" w:type="dxa"/>
            <w:gridSpan w:val="2"/>
            <w:shd w:val="clear" w:color="auto" w:fill="auto"/>
          </w:tcPr>
          <w:p w14:paraId="7D281625" w14:textId="77777777" w:rsidR="00DF2A9A" w:rsidRDefault="0036376D">
            <w:pPr>
              <w:jc w:val="left"/>
              <w:rPr>
                <w:rFonts w:ascii="宋体" w:eastAsia="宋体" w:hAnsi="宋体" w:cs="Times New Roman"/>
                <w:kern w:val="0"/>
                <w:sz w:val="22"/>
                <w:szCs w:val="21"/>
                <w:lang w:val="en-GB"/>
              </w:rPr>
            </w:pPr>
            <w:proofErr w:type="gramStart"/>
            <w:r>
              <w:rPr>
                <w:rFonts w:ascii="宋体" w:eastAsia="宋体" w:hAnsi="宋体" w:cs="Times New Roman"/>
                <w:kern w:val="0"/>
                <w:sz w:val="22"/>
                <w:szCs w:val="21"/>
                <w:lang w:val="en-GB"/>
              </w:rPr>
              <w:t>发电机漏氢量</w:t>
            </w:r>
            <w:proofErr w:type="gramEnd"/>
          </w:p>
        </w:tc>
        <w:tc>
          <w:tcPr>
            <w:tcW w:w="695" w:type="dxa"/>
            <w:shd w:val="clear" w:color="auto" w:fill="auto"/>
          </w:tcPr>
          <w:p w14:paraId="05E67A4A" w14:textId="77777777" w:rsidR="00DF2A9A" w:rsidRDefault="00DF2A9A">
            <w:pPr>
              <w:jc w:val="center"/>
              <w:rPr>
                <w:rFonts w:ascii="宋体" w:eastAsia="宋体" w:hAnsi="宋体" w:cs="Times New Roman"/>
                <w:kern w:val="0"/>
                <w:sz w:val="22"/>
                <w:szCs w:val="21"/>
                <w:lang w:val="en-GB"/>
              </w:rPr>
            </w:pPr>
          </w:p>
        </w:tc>
        <w:tc>
          <w:tcPr>
            <w:tcW w:w="2282" w:type="dxa"/>
            <w:gridSpan w:val="3"/>
            <w:shd w:val="clear" w:color="auto" w:fill="auto"/>
          </w:tcPr>
          <w:p w14:paraId="75EE0B46" w14:textId="77777777" w:rsidR="00DF2A9A" w:rsidRDefault="0036376D">
            <w:pPr>
              <w:jc w:val="center"/>
              <w:rPr>
                <w:rFonts w:ascii="宋体" w:eastAsia="宋体" w:hAnsi="宋体" w:cs="Times New Roman"/>
                <w:kern w:val="0"/>
                <w:sz w:val="22"/>
                <w:szCs w:val="21"/>
                <w:lang w:val="en-GB"/>
              </w:rPr>
            </w:pPr>
            <w:r>
              <w:rPr>
                <w:rFonts w:ascii="宋体" w:eastAsia="宋体" w:hAnsi="宋体" w:cs="Times New Roman"/>
                <w:kern w:val="0"/>
                <w:sz w:val="22"/>
                <w:szCs w:val="21"/>
                <w:lang w:val="en-GB"/>
              </w:rPr>
              <w:t>≤10</w:t>
            </w:r>
            <w:r w:rsidR="00E770F8" w:rsidRPr="00E770F8">
              <w:rPr>
                <w:rFonts w:ascii="仿宋" w:eastAsia="仿宋" w:hAnsi="仿宋" w:cs="Times New Roman"/>
                <w:szCs w:val="21"/>
              </w:rPr>
              <w:t>Nm</w:t>
            </w:r>
            <w:r w:rsidR="00E770F8" w:rsidRPr="00E770F8">
              <w:rPr>
                <w:rFonts w:ascii="仿宋" w:eastAsia="仿宋" w:hAnsi="仿宋" w:cs="Times New Roman"/>
                <w:szCs w:val="21"/>
                <w:vertAlign w:val="superscript"/>
              </w:rPr>
              <w:t>3</w:t>
            </w:r>
            <w:r w:rsidR="00E770F8" w:rsidRPr="00E770F8">
              <w:rPr>
                <w:rFonts w:ascii="仿宋" w:eastAsia="仿宋" w:hAnsi="仿宋" w:cs="Times New Roman"/>
                <w:szCs w:val="21"/>
              </w:rPr>
              <w:t>/d</w:t>
            </w:r>
          </w:p>
        </w:tc>
        <w:tc>
          <w:tcPr>
            <w:tcW w:w="972" w:type="dxa"/>
            <w:shd w:val="clear" w:color="auto" w:fill="auto"/>
          </w:tcPr>
          <w:p w14:paraId="48336494" w14:textId="77777777" w:rsidR="00DF2A9A" w:rsidRDefault="00DF2A9A">
            <w:pPr>
              <w:jc w:val="center"/>
              <w:rPr>
                <w:rFonts w:ascii="宋体" w:eastAsia="宋体" w:hAnsi="宋体" w:cs="Times New Roman"/>
                <w:kern w:val="0"/>
                <w:sz w:val="22"/>
                <w:szCs w:val="21"/>
                <w:lang w:val="en-GB"/>
              </w:rPr>
            </w:pPr>
          </w:p>
        </w:tc>
        <w:tc>
          <w:tcPr>
            <w:tcW w:w="515" w:type="dxa"/>
            <w:shd w:val="clear" w:color="auto" w:fill="auto"/>
          </w:tcPr>
          <w:p w14:paraId="76A66E2F" w14:textId="77777777" w:rsidR="00DF2A9A" w:rsidRDefault="0036376D">
            <w:pPr>
              <w:jc w:val="center"/>
              <w:rPr>
                <w:rFonts w:ascii="宋体" w:eastAsia="宋体" w:hAnsi="宋体" w:cs="Times New Roman"/>
                <w:kern w:val="0"/>
                <w:sz w:val="22"/>
                <w:szCs w:val="21"/>
                <w:lang w:val="en-GB"/>
              </w:rPr>
            </w:pPr>
            <w:r>
              <w:rPr>
                <w:rFonts w:ascii="宋体" w:eastAsia="宋体" w:hAnsi="宋体" w:cs="Times New Roman"/>
                <w:kern w:val="0"/>
                <w:sz w:val="22"/>
                <w:szCs w:val="21"/>
                <w:lang w:val="en-GB"/>
              </w:rPr>
              <w:t>4</w:t>
            </w:r>
          </w:p>
        </w:tc>
        <w:tc>
          <w:tcPr>
            <w:tcW w:w="484" w:type="dxa"/>
            <w:shd w:val="clear" w:color="auto" w:fill="auto"/>
          </w:tcPr>
          <w:p w14:paraId="69DDFAE8" w14:textId="77777777" w:rsidR="00DF2A9A" w:rsidRDefault="00DF2A9A">
            <w:pPr>
              <w:jc w:val="center"/>
              <w:rPr>
                <w:rFonts w:ascii="宋体" w:eastAsia="宋体" w:hAnsi="宋体" w:cs="Times New Roman"/>
                <w:kern w:val="0"/>
                <w:sz w:val="22"/>
                <w:szCs w:val="21"/>
                <w:lang w:val="en-GB"/>
              </w:rPr>
            </w:pPr>
          </w:p>
        </w:tc>
        <w:tc>
          <w:tcPr>
            <w:tcW w:w="905" w:type="dxa"/>
            <w:tcBorders>
              <w:right w:val="single" w:sz="8" w:space="0" w:color="00000A"/>
            </w:tcBorders>
            <w:shd w:val="clear" w:color="auto" w:fill="auto"/>
          </w:tcPr>
          <w:p w14:paraId="03EF7D9D" w14:textId="77777777" w:rsidR="00DF2A9A" w:rsidRDefault="00DF2A9A">
            <w:pPr>
              <w:jc w:val="center"/>
              <w:rPr>
                <w:rFonts w:ascii="宋体" w:eastAsia="宋体" w:hAnsi="宋体" w:cs="Times New Roman"/>
                <w:kern w:val="0"/>
                <w:sz w:val="22"/>
                <w:szCs w:val="21"/>
                <w:lang w:val="en-GB"/>
              </w:rPr>
            </w:pPr>
          </w:p>
        </w:tc>
      </w:tr>
      <w:tr w:rsidR="00DF2A9A" w14:paraId="0CC849A9" w14:textId="77777777">
        <w:trPr>
          <w:jc w:val="center"/>
        </w:trPr>
        <w:tc>
          <w:tcPr>
            <w:tcW w:w="532" w:type="dxa"/>
            <w:tcBorders>
              <w:left w:val="single" w:sz="8" w:space="0" w:color="00000A"/>
            </w:tcBorders>
            <w:shd w:val="clear" w:color="auto" w:fill="auto"/>
            <w:tcMar>
              <w:left w:w="93" w:type="dxa"/>
            </w:tcMar>
            <w:vAlign w:val="center"/>
          </w:tcPr>
          <w:p w14:paraId="7E3DEC88" w14:textId="77777777" w:rsidR="00DF2A9A" w:rsidRDefault="0036376D">
            <w:pPr>
              <w:jc w:val="center"/>
              <w:rPr>
                <w:rFonts w:ascii="宋体" w:eastAsia="宋体" w:hAnsi="宋体" w:cs="Times New Roman"/>
                <w:kern w:val="0"/>
                <w:sz w:val="22"/>
                <w:szCs w:val="21"/>
                <w:lang w:val="en-GB"/>
              </w:rPr>
            </w:pPr>
            <w:r>
              <w:rPr>
                <w:rFonts w:ascii="宋体" w:eastAsia="宋体" w:hAnsi="宋体" w:cs="Times New Roman"/>
                <w:kern w:val="0"/>
                <w:sz w:val="22"/>
                <w:szCs w:val="21"/>
                <w:lang w:val="en-GB"/>
              </w:rPr>
              <w:t>25</w:t>
            </w:r>
          </w:p>
        </w:tc>
        <w:tc>
          <w:tcPr>
            <w:tcW w:w="2423" w:type="dxa"/>
            <w:gridSpan w:val="2"/>
            <w:shd w:val="clear" w:color="auto" w:fill="auto"/>
          </w:tcPr>
          <w:p w14:paraId="28A808B5" w14:textId="77777777" w:rsidR="00DF2A9A" w:rsidRDefault="0036376D">
            <w:pPr>
              <w:jc w:val="left"/>
              <w:rPr>
                <w:rFonts w:ascii="宋体" w:eastAsia="宋体" w:hAnsi="宋体" w:cs="Times New Roman"/>
                <w:kern w:val="0"/>
                <w:sz w:val="22"/>
                <w:szCs w:val="21"/>
                <w:lang w:val="en-GB"/>
              </w:rPr>
            </w:pPr>
            <w:r>
              <w:rPr>
                <w:rFonts w:ascii="宋体" w:eastAsia="宋体" w:hAnsi="宋体" w:cs="Times New Roman"/>
                <w:kern w:val="0"/>
                <w:sz w:val="22"/>
                <w:szCs w:val="21"/>
                <w:lang w:val="en-GB"/>
              </w:rPr>
              <w:t>机组轴系振动</w:t>
            </w:r>
          </w:p>
        </w:tc>
        <w:tc>
          <w:tcPr>
            <w:tcW w:w="695" w:type="dxa"/>
            <w:shd w:val="clear" w:color="auto" w:fill="auto"/>
          </w:tcPr>
          <w:p w14:paraId="5162BF6D" w14:textId="77777777" w:rsidR="00DF2A9A" w:rsidRDefault="0036376D">
            <w:pPr>
              <w:jc w:val="center"/>
              <w:rPr>
                <w:rFonts w:ascii="宋体" w:eastAsia="宋体" w:hAnsi="宋体" w:cs="Times New Roman"/>
                <w:kern w:val="0"/>
                <w:sz w:val="22"/>
                <w:szCs w:val="21"/>
                <w:lang w:val="en-GB"/>
              </w:rPr>
            </w:pPr>
            <w:r>
              <w:rPr>
                <w:rFonts w:ascii="宋体" w:eastAsia="宋体" w:hAnsi="宋体" w:cs="Times New Roman"/>
                <w:kern w:val="0"/>
                <w:sz w:val="22"/>
                <w:szCs w:val="21"/>
                <w:lang w:val="en-GB"/>
              </w:rPr>
              <w:t>主控</w:t>
            </w:r>
          </w:p>
        </w:tc>
        <w:tc>
          <w:tcPr>
            <w:tcW w:w="2282" w:type="dxa"/>
            <w:gridSpan w:val="3"/>
            <w:shd w:val="clear" w:color="auto" w:fill="auto"/>
          </w:tcPr>
          <w:p w14:paraId="545690DD" w14:textId="77777777" w:rsidR="00DF2A9A" w:rsidRDefault="0036376D">
            <w:pPr>
              <w:jc w:val="center"/>
              <w:rPr>
                <w:rFonts w:ascii="宋体" w:eastAsia="宋体" w:hAnsi="宋体" w:cs="Times New Roman"/>
                <w:kern w:val="0"/>
                <w:sz w:val="22"/>
                <w:szCs w:val="21"/>
                <w:lang w:val="en-GB"/>
              </w:rPr>
            </w:pPr>
            <w:r>
              <w:rPr>
                <w:rFonts w:ascii="宋体" w:eastAsia="宋体" w:hAnsi="宋体" w:cs="Times New Roman"/>
                <w:kern w:val="0"/>
                <w:sz w:val="22"/>
                <w:szCs w:val="21"/>
                <w:lang w:val="en-GB"/>
              </w:rPr>
              <w:t>≤76μm</w:t>
            </w:r>
          </w:p>
        </w:tc>
        <w:tc>
          <w:tcPr>
            <w:tcW w:w="972" w:type="dxa"/>
            <w:shd w:val="clear" w:color="auto" w:fill="auto"/>
          </w:tcPr>
          <w:p w14:paraId="18004714" w14:textId="77777777" w:rsidR="00DF2A9A" w:rsidRDefault="00DF2A9A">
            <w:pPr>
              <w:jc w:val="center"/>
              <w:rPr>
                <w:rFonts w:ascii="宋体" w:eastAsia="宋体" w:hAnsi="宋体" w:cs="Times New Roman"/>
                <w:kern w:val="0"/>
                <w:sz w:val="22"/>
                <w:szCs w:val="21"/>
                <w:lang w:val="en-GB"/>
              </w:rPr>
            </w:pPr>
          </w:p>
        </w:tc>
        <w:tc>
          <w:tcPr>
            <w:tcW w:w="515" w:type="dxa"/>
            <w:shd w:val="clear" w:color="auto" w:fill="auto"/>
          </w:tcPr>
          <w:p w14:paraId="5DB3871B" w14:textId="77777777" w:rsidR="00DF2A9A" w:rsidRDefault="0036376D">
            <w:pPr>
              <w:jc w:val="center"/>
              <w:rPr>
                <w:rFonts w:ascii="宋体" w:eastAsia="宋体" w:hAnsi="宋体" w:cs="Times New Roman"/>
                <w:kern w:val="0"/>
                <w:sz w:val="22"/>
                <w:szCs w:val="21"/>
                <w:lang w:val="en-GB"/>
              </w:rPr>
            </w:pPr>
            <w:r>
              <w:rPr>
                <w:rFonts w:ascii="宋体" w:eastAsia="宋体" w:hAnsi="宋体" w:cs="Times New Roman"/>
                <w:kern w:val="0"/>
                <w:sz w:val="22"/>
                <w:szCs w:val="21"/>
                <w:lang w:val="en-GB"/>
              </w:rPr>
              <w:t>5</w:t>
            </w:r>
          </w:p>
        </w:tc>
        <w:tc>
          <w:tcPr>
            <w:tcW w:w="484" w:type="dxa"/>
            <w:shd w:val="clear" w:color="auto" w:fill="auto"/>
          </w:tcPr>
          <w:p w14:paraId="4B530387" w14:textId="77777777" w:rsidR="00DF2A9A" w:rsidRDefault="00DF2A9A">
            <w:pPr>
              <w:jc w:val="center"/>
              <w:rPr>
                <w:rFonts w:ascii="宋体" w:eastAsia="宋体" w:hAnsi="宋体" w:cs="Times New Roman"/>
                <w:kern w:val="0"/>
                <w:sz w:val="22"/>
                <w:szCs w:val="21"/>
                <w:lang w:val="en-GB"/>
              </w:rPr>
            </w:pPr>
          </w:p>
        </w:tc>
        <w:tc>
          <w:tcPr>
            <w:tcW w:w="905" w:type="dxa"/>
            <w:tcBorders>
              <w:right w:val="single" w:sz="8" w:space="0" w:color="00000A"/>
            </w:tcBorders>
            <w:shd w:val="clear" w:color="auto" w:fill="auto"/>
          </w:tcPr>
          <w:p w14:paraId="4ABB4163" w14:textId="77777777" w:rsidR="00DF2A9A" w:rsidRDefault="00DF2A9A">
            <w:pPr>
              <w:jc w:val="center"/>
              <w:rPr>
                <w:rFonts w:ascii="宋体" w:eastAsia="宋体" w:hAnsi="宋体" w:cs="Times New Roman"/>
                <w:kern w:val="0"/>
                <w:sz w:val="22"/>
                <w:szCs w:val="21"/>
                <w:lang w:val="en-GB"/>
              </w:rPr>
            </w:pPr>
          </w:p>
        </w:tc>
      </w:tr>
      <w:tr w:rsidR="00DF2A9A" w14:paraId="06EF5399" w14:textId="77777777">
        <w:trPr>
          <w:jc w:val="center"/>
        </w:trPr>
        <w:tc>
          <w:tcPr>
            <w:tcW w:w="532" w:type="dxa"/>
            <w:tcBorders>
              <w:left w:val="single" w:sz="8" w:space="0" w:color="00000A"/>
            </w:tcBorders>
            <w:shd w:val="clear" w:color="auto" w:fill="auto"/>
            <w:tcMar>
              <w:left w:w="93" w:type="dxa"/>
            </w:tcMar>
            <w:vAlign w:val="center"/>
          </w:tcPr>
          <w:p w14:paraId="7ABE91F0" w14:textId="77777777" w:rsidR="00DF2A9A" w:rsidRDefault="0036376D">
            <w:pPr>
              <w:jc w:val="center"/>
              <w:rPr>
                <w:rFonts w:ascii="宋体" w:eastAsia="宋体" w:hAnsi="宋体" w:cs="Times New Roman"/>
                <w:kern w:val="0"/>
                <w:sz w:val="22"/>
                <w:szCs w:val="21"/>
                <w:lang w:val="en-GB"/>
              </w:rPr>
            </w:pPr>
            <w:r>
              <w:rPr>
                <w:rFonts w:ascii="宋体" w:eastAsia="宋体" w:hAnsi="宋体" w:cs="Times New Roman"/>
                <w:kern w:val="0"/>
                <w:sz w:val="22"/>
                <w:szCs w:val="21"/>
                <w:lang w:val="en-GB"/>
              </w:rPr>
              <w:t>26</w:t>
            </w:r>
          </w:p>
        </w:tc>
        <w:tc>
          <w:tcPr>
            <w:tcW w:w="2423" w:type="dxa"/>
            <w:gridSpan w:val="2"/>
            <w:shd w:val="clear" w:color="auto" w:fill="auto"/>
          </w:tcPr>
          <w:p w14:paraId="7BF19134" w14:textId="77777777" w:rsidR="00DF2A9A" w:rsidRDefault="0036376D">
            <w:pPr>
              <w:jc w:val="left"/>
              <w:rPr>
                <w:rFonts w:ascii="宋体" w:eastAsia="宋体" w:hAnsi="宋体" w:cs="Times New Roman"/>
                <w:kern w:val="0"/>
                <w:sz w:val="22"/>
                <w:szCs w:val="21"/>
                <w:lang w:val="en-GB"/>
              </w:rPr>
            </w:pPr>
            <w:r>
              <w:rPr>
                <w:rFonts w:ascii="宋体" w:eastAsia="宋体" w:hAnsi="宋体" w:cs="Times New Roman"/>
                <w:kern w:val="0"/>
                <w:sz w:val="22"/>
                <w:szCs w:val="21"/>
                <w:lang w:val="en-GB"/>
              </w:rPr>
              <w:t>机组甩负荷试验</w:t>
            </w:r>
          </w:p>
        </w:tc>
        <w:tc>
          <w:tcPr>
            <w:tcW w:w="695" w:type="dxa"/>
            <w:shd w:val="clear" w:color="auto" w:fill="auto"/>
          </w:tcPr>
          <w:p w14:paraId="7D5C832E" w14:textId="77777777" w:rsidR="00DF2A9A" w:rsidRDefault="00DF2A9A">
            <w:pPr>
              <w:jc w:val="center"/>
              <w:rPr>
                <w:rFonts w:ascii="宋体" w:eastAsia="宋体" w:hAnsi="宋体" w:cs="Times New Roman"/>
                <w:kern w:val="0"/>
                <w:sz w:val="22"/>
                <w:szCs w:val="21"/>
                <w:lang w:val="en-GB"/>
              </w:rPr>
            </w:pPr>
          </w:p>
        </w:tc>
        <w:tc>
          <w:tcPr>
            <w:tcW w:w="2282" w:type="dxa"/>
            <w:gridSpan w:val="3"/>
            <w:shd w:val="clear" w:color="auto" w:fill="auto"/>
          </w:tcPr>
          <w:p w14:paraId="61216F53" w14:textId="77777777" w:rsidR="00DF2A9A" w:rsidRDefault="0036376D">
            <w:pPr>
              <w:jc w:val="center"/>
              <w:rPr>
                <w:rFonts w:ascii="宋体" w:eastAsia="宋体" w:hAnsi="宋体" w:cs="Times New Roman"/>
                <w:kern w:val="0"/>
                <w:sz w:val="22"/>
                <w:szCs w:val="21"/>
                <w:lang w:val="en-GB"/>
              </w:rPr>
            </w:pPr>
            <w:r>
              <w:rPr>
                <w:rFonts w:ascii="宋体" w:eastAsia="宋体" w:hAnsi="宋体" w:cs="Times New Roman"/>
                <w:kern w:val="0"/>
                <w:sz w:val="22"/>
                <w:szCs w:val="21"/>
                <w:lang w:val="en-GB"/>
              </w:rPr>
              <w:t>符合要求</w:t>
            </w:r>
          </w:p>
        </w:tc>
        <w:tc>
          <w:tcPr>
            <w:tcW w:w="972" w:type="dxa"/>
            <w:shd w:val="clear" w:color="auto" w:fill="auto"/>
          </w:tcPr>
          <w:p w14:paraId="5AB8A77B" w14:textId="77777777" w:rsidR="00DF2A9A" w:rsidRDefault="00DF2A9A">
            <w:pPr>
              <w:rPr>
                <w:rFonts w:ascii="宋体" w:eastAsia="宋体" w:hAnsi="宋体" w:cs="Times New Roman"/>
                <w:kern w:val="0"/>
                <w:sz w:val="22"/>
                <w:szCs w:val="21"/>
                <w:lang w:val="en-GB"/>
              </w:rPr>
            </w:pPr>
          </w:p>
        </w:tc>
        <w:tc>
          <w:tcPr>
            <w:tcW w:w="515" w:type="dxa"/>
            <w:shd w:val="clear" w:color="auto" w:fill="auto"/>
          </w:tcPr>
          <w:p w14:paraId="78FDFBD6" w14:textId="77777777" w:rsidR="00DF2A9A" w:rsidRDefault="0036376D">
            <w:pPr>
              <w:jc w:val="center"/>
              <w:rPr>
                <w:rFonts w:ascii="宋体" w:eastAsia="宋体" w:hAnsi="宋体" w:cs="Times New Roman"/>
                <w:kern w:val="0"/>
                <w:sz w:val="22"/>
                <w:szCs w:val="21"/>
                <w:lang w:val="en-GB"/>
              </w:rPr>
            </w:pPr>
            <w:r>
              <w:rPr>
                <w:rFonts w:ascii="宋体" w:eastAsia="宋体" w:hAnsi="宋体" w:cs="Times New Roman"/>
                <w:kern w:val="0"/>
                <w:sz w:val="22"/>
                <w:szCs w:val="21"/>
                <w:lang w:val="en-GB"/>
              </w:rPr>
              <w:t>4</w:t>
            </w:r>
          </w:p>
        </w:tc>
        <w:tc>
          <w:tcPr>
            <w:tcW w:w="484" w:type="dxa"/>
            <w:shd w:val="clear" w:color="auto" w:fill="auto"/>
          </w:tcPr>
          <w:p w14:paraId="42B33EFF" w14:textId="77777777" w:rsidR="00DF2A9A" w:rsidRDefault="00DF2A9A">
            <w:pPr>
              <w:jc w:val="center"/>
              <w:rPr>
                <w:rFonts w:ascii="宋体" w:eastAsia="宋体" w:hAnsi="宋体" w:cs="Times New Roman"/>
                <w:kern w:val="0"/>
                <w:sz w:val="22"/>
                <w:szCs w:val="21"/>
                <w:lang w:val="en-GB"/>
              </w:rPr>
            </w:pPr>
          </w:p>
        </w:tc>
        <w:tc>
          <w:tcPr>
            <w:tcW w:w="905" w:type="dxa"/>
            <w:tcBorders>
              <w:right w:val="single" w:sz="8" w:space="0" w:color="00000A"/>
            </w:tcBorders>
            <w:shd w:val="clear" w:color="auto" w:fill="auto"/>
          </w:tcPr>
          <w:p w14:paraId="71849905" w14:textId="77777777" w:rsidR="00DF2A9A" w:rsidRDefault="00DF2A9A">
            <w:pPr>
              <w:jc w:val="center"/>
              <w:rPr>
                <w:rFonts w:ascii="宋体" w:eastAsia="宋体" w:hAnsi="宋体" w:cs="Times New Roman"/>
                <w:kern w:val="0"/>
                <w:sz w:val="22"/>
                <w:szCs w:val="21"/>
                <w:lang w:val="en-GB"/>
              </w:rPr>
            </w:pPr>
          </w:p>
        </w:tc>
      </w:tr>
      <w:tr w:rsidR="00DF2A9A" w14:paraId="520422E0" w14:textId="77777777">
        <w:trPr>
          <w:jc w:val="center"/>
        </w:trPr>
        <w:tc>
          <w:tcPr>
            <w:tcW w:w="8808" w:type="dxa"/>
            <w:gridSpan w:val="11"/>
            <w:tcBorders>
              <w:left w:val="single" w:sz="8" w:space="0" w:color="00000A"/>
              <w:right w:val="single" w:sz="8" w:space="0" w:color="00000A"/>
            </w:tcBorders>
            <w:shd w:val="clear" w:color="auto" w:fill="auto"/>
            <w:tcMar>
              <w:left w:w="93" w:type="dxa"/>
            </w:tcMar>
          </w:tcPr>
          <w:p w14:paraId="2666D4F3" w14:textId="77777777" w:rsidR="00DF2A9A" w:rsidRDefault="0036376D">
            <w:pPr>
              <w:jc w:val="left"/>
              <w:rPr>
                <w:rFonts w:ascii="宋体" w:eastAsia="宋体" w:hAnsi="宋体" w:cs="Times New Roman"/>
                <w:kern w:val="0"/>
                <w:sz w:val="22"/>
                <w:szCs w:val="21"/>
                <w:lang w:val="en-GB"/>
              </w:rPr>
            </w:pPr>
            <w:r>
              <w:rPr>
                <w:rFonts w:ascii="宋体" w:eastAsia="宋体" w:hAnsi="宋体" w:cs="Times New Roman"/>
                <w:kern w:val="0"/>
                <w:sz w:val="22"/>
                <w:szCs w:val="21"/>
                <w:lang w:val="en-GB"/>
              </w:rPr>
              <w:t>评价得分：</w:t>
            </w:r>
          </w:p>
        </w:tc>
      </w:tr>
      <w:tr w:rsidR="00DF2A9A" w14:paraId="0A1CA317" w14:textId="77777777">
        <w:trPr>
          <w:trHeight w:val="132"/>
          <w:jc w:val="center"/>
        </w:trPr>
        <w:tc>
          <w:tcPr>
            <w:tcW w:w="532" w:type="dxa"/>
            <w:tcBorders>
              <w:left w:val="single" w:sz="8" w:space="0" w:color="00000A"/>
              <w:bottom w:val="single" w:sz="8" w:space="0" w:color="00000A"/>
              <w:right w:val="single" w:sz="8" w:space="0" w:color="00000A"/>
            </w:tcBorders>
            <w:shd w:val="clear" w:color="auto" w:fill="auto"/>
            <w:tcMar>
              <w:left w:w="93" w:type="dxa"/>
            </w:tcMar>
          </w:tcPr>
          <w:p w14:paraId="03BAD8D9" w14:textId="77777777" w:rsidR="00DF2A9A" w:rsidRDefault="0036376D">
            <w:pPr>
              <w:jc w:val="center"/>
              <w:rPr>
                <w:rFonts w:ascii="宋体" w:eastAsia="宋体" w:hAnsi="宋体" w:cs="Times New Roman"/>
                <w:kern w:val="0"/>
                <w:sz w:val="22"/>
                <w:szCs w:val="21"/>
                <w:lang w:val="en-GB"/>
              </w:rPr>
            </w:pPr>
            <w:r>
              <w:rPr>
                <w:rFonts w:ascii="宋体" w:eastAsia="宋体" w:hAnsi="宋体" w:cs="Times New Roman"/>
                <w:kern w:val="0"/>
                <w:sz w:val="22"/>
                <w:szCs w:val="21"/>
                <w:lang w:val="en-GB"/>
              </w:rPr>
              <w:t>评价结</w:t>
            </w:r>
          </w:p>
          <w:p w14:paraId="321DBEC5" w14:textId="77777777" w:rsidR="00DF2A9A" w:rsidRDefault="0036376D">
            <w:pPr>
              <w:jc w:val="center"/>
              <w:rPr>
                <w:rFonts w:ascii="宋体" w:eastAsia="宋体" w:hAnsi="宋体" w:cs="Times New Roman"/>
                <w:kern w:val="0"/>
                <w:sz w:val="22"/>
                <w:szCs w:val="21"/>
                <w:lang w:val="en-GB"/>
              </w:rPr>
            </w:pPr>
            <w:r>
              <w:rPr>
                <w:rFonts w:ascii="宋体" w:eastAsia="宋体" w:hAnsi="宋体" w:cs="Times New Roman"/>
                <w:kern w:val="0"/>
                <w:sz w:val="22"/>
                <w:szCs w:val="21"/>
                <w:lang w:val="en-GB"/>
              </w:rPr>
              <w:t>果</w:t>
            </w:r>
          </w:p>
        </w:tc>
        <w:tc>
          <w:tcPr>
            <w:tcW w:w="8276" w:type="dxa"/>
            <w:gridSpan w:val="10"/>
            <w:tcBorders>
              <w:left w:val="single" w:sz="8" w:space="0" w:color="00000A"/>
              <w:bottom w:val="single" w:sz="8" w:space="0" w:color="00000A"/>
              <w:right w:val="single" w:sz="8" w:space="0" w:color="00000A"/>
            </w:tcBorders>
            <w:shd w:val="clear" w:color="auto" w:fill="auto"/>
          </w:tcPr>
          <w:p w14:paraId="3A2C5F69" w14:textId="77777777" w:rsidR="00DF2A9A" w:rsidRDefault="0036376D">
            <w:pPr>
              <w:jc w:val="left"/>
              <w:rPr>
                <w:rFonts w:ascii="宋体" w:eastAsia="宋体" w:hAnsi="宋体" w:cs="Times New Roman"/>
                <w:kern w:val="0"/>
                <w:sz w:val="22"/>
                <w:szCs w:val="21"/>
                <w:lang w:val="en-GB"/>
              </w:rPr>
            </w:pPr>
            <w:r>
              <w:rPr>
                <w:rFonts w:ascii="宋体" w:eastAsia="宋体" w:hAnsi="宋体" w:cs="Times New Roman"/>
                <w:kern w:val="0"/>
                <w:sz w:val="22"/>
                <w:szCs w:val="21"/>
                <w:lang w:val="en-GB"/>
              </w:rPr>
              <w:t xml:space="preserve">评价说明：  </w:t>
            </w:r>
            <w:r>
              <w:rPr>
                <w:rFonts w:ascii="宋体" w:eastAsia="宋体" w:hAnsi="宋体" w:cs="Times New Roman" w:hint="eastAsia"/>
                <w:kern w:val="0"/>
                <w:sz w:val="22"/>
                <w:szCs w:val="21"/>
                <w:lang w:val="en-GB"/>
              </w:rPr>
              <w:t xml:space="preserve">      </w:t>
            </w:r>
          </w:p>
          <w:p w14:paraId="535522CC" w14:textId="77777777" w:rsidR="00DF2A9A" w:rsidRDefault="00DF2A9A">
            <w:pPr>
              <w:jc w:val="left"/>
              <w:rPr>
                <w:rFonts w:ascii="宋体" w:eastAsia="宋体" w:hAnsi="宋体" w:cs="Times New Roman"/>
                <w:kern w:val="0"/>
                <w:sz w:val="22"/>
                <w:szCs w:val="21"/>
                <w:lang w:val="en-GB"/>
              </w:rPr>
            </w:pPr>
          </w:p>
          <w:p w14:paraId="0424DC48" w14:textId="77777777" w:rsidR="00DF2A9A" w:rsidRDefault="00DF2A9A">
            <w:pPr>
              <w:jc w:val="left"/>
              <w:rPr>
                <w:rFonts w:ascii="宋体" w:eastAsia="宋体" w:hAnsi="宋体" w:cs="Times New Roman"/>
                <w:kern w:val="0"/>
                <w:sz w:val="22"/>
                <w:szCs w:val="21"/>
                <w:lang w:val="en-GB"/>
              </w:rPr>
            </w:pPr>
          </w:p>
          <w:p w14:paraId="1523666A" w14:textId="77777777" w:rsidR="00DF2A9A" w:rsidRDefault="0036376D">
            <w:pPr>
              <w:jc w:val="left"/>
              <w:rPr>
                <w:rFonts w:ascii="宋体" w:eastAsia="宋体" w:hAnsi="宋体" w:cs="Times New Roman"/>
                <w:kern w:val="0"/>
                <w:sz w:val="22"/>
                <w:szCs w:val="21"/>
                <w:lang w:val="en-GB"/>
              </w:rPr>
            </w:pPr>
            <w:r>
              <w:rPr>
                <w:rFonts w:ascii="宋体" w:eastAsia="宋体" w:hAnsi="宋体" w:cs="Times New Roman"/>
                <w:kern w:val="0"/>
                <w:sz w:val="22"/>
                <w:szCs w:val="21"/>
                <w:lang w:val="en-GB"/>
              </w:rPr>
              <w:t xml:space="preserve">评价人员（签字）：       </w:t>
            </w:r>
            <w:r>
              <w:rPr>
                <w:rFonts w:ascii="宋体" w:eastAsia="宋体" w:hAnsi="宋体" w:cs="Times New Roman" w:hint="eastAsia"/>
                <w:kern w:val="0"/>
                <w:sz w:val="22"/>
                <w:szCs w:val="21"/>
                <w:lang w:val="en-GB"/>
              </w:rPr>
              <w:t xml:space="preserve">                            </w:t>
            </w:r>
            <w:r>
              <w:rPr>
                <w:rFonts w:ascii="宋体" w:eastAsia="宋体" w:hAnsi="宋体" w:cs="Times New Roman"/>
                <w:kern w:val="0"/>
                <w:sz w:val="22"/>
                <w:szCs w:val="21"/>
                <w:lang w:val="en-GB"/>
              </w:rPr>
              <w:t xml:space="preserve">年 </w:t>
            </w:r>
            <w:r>
              <w:rPr>
                <w:rFonts w:ascii="宋体" w:eastAsia="宋体" w:hAnsi="宋体" w:cs="Times New Roman" w:hint="eastAsia"/>
                <w:kern w:val="0"/>
                <w:sz w:val="22"/>
                <w:szCs w:val="21"/>
                <w:lang w:val="en-GB"/>
              </w:rPr>
              <w:t xml:space="preserve">  </w:t>
            </w:r>
            <w:r>
              <w:rPr>
                <w:rFonts w:ascii="宋体" w:eastAsia="宋体" w:hAnsi="宋体" w:cs="Times New Roman"/>
                <w:kern w:val="0"/>
                <w:sz w:val="22"/>
                <w:szCs w:val="21"/>
                <w:lang w:val="en-GB"/>
              </w:rPr>
              <w:t xml:space="preserve"> 月 </w:t>
            </w:r>
            <w:r>
              <w:rPr>
                <w:rFonts w:ascii="宋体" w:eastAsia="宋体" w:hAnsi="宋体" w:cs="Times New Roman" w:hint="eastAsia"/>
                <w:kern w:val="0"/>
                <w:sz w:val="22"/>
                <w:szCs w:val="21"/>
                <w:lang w:val="en-GB"/>
              </w:rPr>
              <w:t xml:space="preserve"> </w:t>
            </w:r>
            <w:r>
              <w:rPr>
                <w:rFonts w:ascii="宋体" w:eastAsia="宋体" w:hAnsi="宋体" w:cs="Times New Roman"/>
                <w:kern w:val="0"/>
                <w:sz w:val="22"/>
                <w:szCs w:val="21"/>
                <w:lang w:val="en-GB"/>
              </w:rPr>
              <w:t xml:space="preserve">  日</w:t>
            </w:r>
          </w:p>
        </w:tc>
      </w:tr>
    </w:tbl>
    <w:p w14:paraId="07A94DC6" w14:textId="77777777" w:rsidR="00DF2A9A" w:rsidRDefault="0036376D">
      <w:pPr>
        <w:spacing w:line="360" w:lineRule="auto"/>
        <w:rPr>
          <w:rFonts w:ascii="Calibri" w:eastAsia="宋体" w:hAnsi="Calibri" w:cs="Times New Roman"/>
          <w:kern w:val="0"/>
        </w:rPr>
      </w:pPr>
      <w:r>
        <w:rPr>
          <w:rFonts w:ascii="宋体" w:eastAsia="宋体" w:hAnsi="宋体" w:cs="Times New Roman"/>
          <w:kern w:val="0"/>
          <w:sz w:val="18"/>
          <w:szCs w:val="18"/>
        </w:rPr>
        <w:t>注1：包括但不限于功率阶跃升降、线性负荷变化、机组负荷线性变化或甩负荷等瞬态</w:t>
      </w:r>
    </w:p>
    <w:p w14:paraId="0519630D" w14:textId="77777777" w:rsidR="00DF2A9A" w:rsidRDefault="00DF2A9A">
      <w:pPr>
        <w:rPr>
          <w:rFonts w:ascii="Calibri" w:eastAsia="宋体" w:hAnsi="Calibri" w:cs="Times New Roman"/>
          <w:kern w:val="0"/>
        </w:rPr>
        <w:sectPr w:rsidR="00DF2A9A" w:rsidSect="00A901F3">
          <w:footerReference w:type="default" r:id="rId11"/>
          <w:pgSz w:w="11906" w:h="16838"/>
          <w:pgMar w:top="1440" w:right="1797" w:bottom="1440" w:left="1797" w:header="0" w:footer="992" w:gutter="0"/>
          <w:pgNumType w:fmt="numberInDash"/>
          <w:cols w:space="720"/>
          <w:formProt w:val="0"/>
          <w:docGrid w:type="lines" w:linePitch="312"/>
        </w:sectPr>
      </w:pPr>
    </w:p>
    <w:p w14:paraId="39F98D17" w14:textId="77777777" w:rsidR="00DF2A9A" w:rsidRDefault="00FD0638" w:rsidP="00FD0638">
      <w:pPr>
        <w:spacing w:line="360" w:lineRule="auto"/>
        <w:ind w:firstLineChars="200" w:firstLine="562"/>
        <w:rPr>
          <w:rFonts w:ascii="Calibri" w:eastAsia="宋体" w:hAnsi="Calibri" w:cs="Times New Roman"/>
          <w:kern w:val="0"/>
        </w:rPr>
      </w:pPr>
      <w:r w:rsidRPr="002D21BF">
        <w:rPr>
          <w:rFonts w:ascii="宋体" w:eastAsia="宋体" w:hAnsi="宋体" w:cs="Times New Roman" w:hint="eastAsia"/>
          <w:b/>
          <w:kern w:val="0"/>
          <w:sz w:val="28"/>
          <w:szCs w:val="28"/>
        </w:rPr>
        <w:lastRenderedPageBreak/>
        <w:t>第</w:t>
      </w:r>
      <w:r>
        <w:rPr>
          <w:rFonts w:ascii="宋体" w:eastAsia="宋体" w:hAnsi="宋体" w:cs="Times New Roman" w:hint="eastAsia"/>
          <w:b/>
          <w:kern w:val="0"/>
          <w:sz w:val="28"/>
          <w:szCs w:val="28"/>
        </w:rPr>
        <w:t>六十二</w:t>
      </w:r>
      <w:r w:rsidRPr="002D21BF">
        <w:rPr>
          <w:rFonts w:ascii="宋体" w:eastAsia="宋体" w:hAnsi="宋体" w:cs="Times New Roman" w:hint="eastAsia"/>
          <w:b/>
          <w:kern w:val="0"/>
          <w:sz w:val="28"/>
          <w:szCs w:val="28"/>
        </w:rPr>
        <w:t>条</w:t>
      </w:r>
      <w:r>
        <w:rPr>
          <w:rFonts w:ascii="宋体" w:eastAsia="宋体" w:hAnsi="宋体" w:cs="Times New Roman" w:hint="eastAsia"/>
          <w:b/>
          <w:kern w:val="0"/>
          <w:sz w:val="28"/>
          <w:szCs w:val="28"/>
        </w:rPr>
        <w:t xml:space="preserve"> </w:t>
      </w:r>
      <w:r w:rsidR="00FD3951" w:rsidRPr="000A7D36">
        <w:rPr>
          <w:rFonts w:ascii="宋体" w:eastAsia="宋体" w:hAnsi="宋体" w:cs="HiddenHorzOCR" w:hint="eastAsia"/>
          <w:kern w:val="0"/>
          <w:sz w:val="28"/>
          <w:szCs w:val="28"/>
        </w:rPr>
        <w:t>商运</w:t>
      </w:r>
      <w:r w:rsidR="0036376D" w:rsidRPr="000A7D36">
        <w:rPr>
          <w:rFonts w:ascii="宋体" w:eastAsia="宋体" w:hAnsi="宋体" w:cs="HiddenHorzOCR" w:hint="eastAsia"/>
          <w:kern w:val="0"/>
          <w:sz w:val="28"/>
          <w:szCs w:val="28"/>
        </w:rPr>
        <w:t>一年后</w:t>
      </w:r>
      <w:r w:rsidR="0036376D">
        <w:rPr>
          <w:rFonts w:ascii="宋体" w:eastAsia="宋体" w:hAnsi="宋体" w:cs="HiddenHorzOCR"/>
          <w:kern w:val="0"/>
          <w:sz w:val="28"/>
          <w:szCs w:val="28"/>
        </w:rPr>
        <w:t>机</w:t>
      </w:r>
      <w:r w:rsidR="0036376D">
        <w:rPr>
          <w:rFonts w:ascii="宋体" w:eastAsia="宋体" w:hAnsi="宋体" w:cs="宋体"/>
          <w:kern w:val="0"/>
          <w:sz w:val="28"/>
          <w:szCs w:val="28"/>
        </w:rPr>
        <w:t>组</w:t>
      </w:r>
      <w:r w:rsidR="0036376D">
        <w:rPr>
          <w:rFonts w:ascii="宋体" w:eastAsia="宋体" w:hAnsi="宋体" w:cs="MS Mincho"/>
          <w:kern w:val="0"/>
          <w:sz w:val="28"/>
          <w:szCs w:val="28"/>
        </w:rPr>
        <w:t>的性能</w:t>
      </w:r>
      <w:r w:rsidR="0036376D">
        <w:rPr>
          <w:rFonts w:ascii="宋体" w:eastAsia="宋体" w:hAnsi="宋体" w:cs="宋体"/>
          <w:kern w:val="0"/>
          <w:sz w:val="28"/>
          <w:szCs w:val="28"/>
        </w:rPr>
        <w:t>试验</w:t>
      </w:r>
      <w:r w:rsidR="0036376D">
        <w:rPr>
          <w:rFonts w:ascii="宋体" w:eastAsia="宋体" w:hAnsi="宋体" w:cs="MS Mincho"/>
          <w:kern w:val="0"/>
          <w:sz w:val="28"/>
          <w:szCs w:val="28"/>
        </w:rPr>
        <w:t>技</w:t>
      </w:r>
      <w:r w:rsidR="0036376D">
        <w:rPr>
          <w:rFonts w:ascii="宋体" w:eastAsia="宋体" w:hAnsi="宋体" w:cs="宋体"/>
          <w:kern w:val="0"/>
          <w:sz w:val="28"/>
          <w:szCs w:val="28"/>
        </w:rPr>
        <w:t>术</w:t>
      </w:r>
      <w:r w:rsidR="0036376D">
        <w:rPr>
          <w:rFonts w:ascii="宋体" w:eastAsia="宋体" w:hAnsi="宋体" w:cs="MS Mincho"/>
          <w:kern w:val="0"/>
          <w:sz w:val="28"/>
          <w:szCs w:val="28"/>
        </w:rPr>
        <w:t>指</w:t>
      </w:r>
      <w:r w:rsidR="0036376D">
        <w:rPr>
          <w:rFonts w:ascii="宋体" w:eastAsia="宋体" w:hAnsi="宋体" w:cs="宋体"/>
          <w:kern w:val="0"/>
          <w:sz w:val="28"/>
          <w:szCs w:val="28"/>
        </w:rPr>
        <w:t>标评</w:t>
      </w:r>
      <w:r w:rsidR="0036376D">
        <w:rPr>
          <w:rFonts w:ascii="宋体" w:eastAsia="宋体" w:hAnsi="宋体" w:cs="MS Mincho"/>
          <w:kern w:val="0"/>
          <w:sz w:val="28"/>
          <w:szCs w:val="28"/>
        </w:rPr>
        <w:t>价</w:t>
      </w:r>
      <w:r w:rsidR="0036376D">
        <w:rPr>
          <w:rFonts w:ascii="宋体" w:eastAsia="宋体" w:hAnsi="宋体" w:cs="宋体"/>
          <w:kern w:val="0"/>
          <w:sz w:val="28"/>
          <w:szCs w:val="28"/>
        </w:rPr>
        <w:t>应</w:t>
      </w:r>
      <w:r w:rsidR="0036376D">
        <w:rPr>
          <w:rFonts w:ascii="宋体" w:eastAsia="宋体" w:hAnsi="宋体" w:cs="MS Mincho"/>
          <w:kern w:val="0"/>
          <w:sz w:val="28"/>
          <w:szCs w:val="28"/>
        </w:rPr>
        <w:t>符合表</w:t>
      </w:r>
      <w:r>
        <w:rPr>
          <w:rFonts w:ascii="宋体" w:eastAsia="宋体" w:hAnsi="宋体" w:cs="MS Mincho"/>
          <w:kern w:val="0"/>
          <w:sz w:val="28"/>
          <w:szCs w:val="28"/>
        </w:rPr>
        <w:t>22</w:t>
      </w:r>
      <w:r w:rsidR="0036376D">
        <w:rPr>
          <w:rFonts w:ascii="宋体" w:eastAsia="宋体" w:hAnsi="宋体" w:cs="HiddenHorzOCR"/>
          <w:kern w:val="0"/>
          <w:sz w:val="28"/>
          <w:szCs w:val="28"/>
        </w:rPr>
        <w:t>的</w:t>
      </w:r>
      <w:r w:rsidR="0036376D">
        <w:rPr>
          <w:rFonts w:ascii="宋体" w:eastAsia="宋体" w:hAnsi="宋体" w:cs="宋体"/>
          <w:kern w:val="0"/>
          <w:sz w:val="28"/>
          <w:szCs w:val="28"/>
        </w:rPr>
        <w:t>规</w:t>
      </w:r>
      <w:r w:rsidR="0036376D">
        <w:rPr>
          <w:rFonts w:ascii="宋体" w:eastAsia="宋体" w:hAnsi="宋体" w:cs="MS Mincho"/>
          <w:kern w:val="0"/>
          <w:sz w:val="28"/>
          <w:szCs w:val="28"/>
        </w:rPr>
        <w:t>定</w:t>
      </w:r>
      <w:r w:rsidR="0036376D">
        <w:rPr>
          <w:rFonts w:ascii="宋体" w:eastAsia="宋体" w:hAnsi="宋体" w:cs="HiddenHorzOCR"/>
          <w:kern w:val="0"/>
          <w:sz w:val="28"/>
          <w:szCs w:val="28"/>
        </w:rPr>
        <w:t>。</w:t>
      </w:r>
    </w:p>
    <w:p w14:paraId="35A67B01" w14:textId="77777777" w:rsidR="00DF2A9A" w:rsidRPr="00FD0638" w:rsidRDefault="0036376D" w:rsidP="00FD0638">
      <w:pPr>
        <w:spacing w:line="480" w:lineRule="auto"/>
        <w:jc w:val="center"/>
        <w:rPr>
          <w:rFonts w:ascii="Calibri" w:eastAsia="宋体" w:hAnsi="Calibri" w:cs="Times New Roman"/>
          <w:b/>
          <w:kern w:val="0"/>
          <w:sz w:val="24"/>
          <w:szCs w:val="24"/>
        </w:rPr>
      </w:pPr>
      <w:r w:rsidRPr="00FD0638">
        <w:rPr>
          <w:rFonts w:ascii="宋体" w:eastAsia="宋体" w:hAnsi="宋体" w:cs="Times New Roman"/>
          <w:b/>
          <w:kern w:val="0"/>
          <w:sz w:val="24"/>
          <w:szCs w:val="24"/>
        </w:rPr>
        <w:t>表</w:t>
      </w:r>
      <w:r w:rsidR="00FD0638" w:rsidRPr="00FD0638">
        <w:rPr>
          <w:rFonts w:ascii="宋体" w:eastAsia="宋体" w:hAnsi="宋体" w:cs="Times New Roman"/>
          <w:b/>
          <w:kern w:val="0"/>
          <w:sz w:val="24"/>
          <w:szCs w:val="24"/>
        </w:rPr>
        <w:t xml:space="preserve">22 </w:t>
      </w:r>
      <w:r w:rsidRPr="00FD0638">
        <w:rPr>
          <w:rFonts w:ascii="宋体" w:eastAsia="宋体" w:hAnsi="宋体" w:cs="Times New Roman"/>
          <w:b/>
          <w:kern w:val="0"/>
          <w:sz w:val="24"/>
          <w:szCs w:val="24"/>
        </w:rPr>
        <w:t xml:space="preserve"> </w:t>
      </w:r>
      <w:r w:rsidR="00FD0638">
        <w:rPr>
          <w:rFonts w:ascii="宋体" w:eastAsia="宋体" w:hAnsi="宋体" w:cs="Times New Roman"/>
          <w:b/>
          <w:kern w:val="0"/>
          <w:sz w:val="24"/>
          <w:szCs w:val="24"/>
        </w:rPr>
        <w:t xml:space="preserve"> </w:t>
      </w:r>
      <w:r w:rsidRPr="00FD0638">
        <w:rPr>
          <w:rFonts w:ascii="宋体" w:eastAsia="宋体" w:hAnsi="宋体" w:cs="Times New Roman"/>
          <w:b/>
          <w:kern w:val="0"/>
          <w:sz w:val="24"/>
          <w:szCs w:val="24"/>
        </w:rPr>
        <w:t>单台机组性能试验技术指标评价表</w:t>
      </w:r>
    </w:p>
    <w:tbl>
      <w:tblPr>
        <w:tblStyle w:val="7"/>
        <w:tblW w:w="8275" w:type="dxa"/>
        <w:tblInd w:w="-5" w:type="dxa"/>
        <w:tblLayout w:type="fixed"/>
        <w:tblCellMar>
          <w:left w:w="93" w:type="dxa"/>
        </w:tblCellMar>
        <w:tblLook w:val="04A0" w:firstRow="1" w:lastRow="0" w:firstColumn="1" w:lastColumn="0" w:noHBand="0" w:noVBand="1"/>
      </w:tblPr>
      <w:tblGrid>
        <w:gridCol w:w="524"/>
        <w:gridCol w:w="1275"/>
        <w:gridCol w:w="284"/>
        <w:gridCol w:w="709"/>
        <w:gridCol w:w="708"/>
        <w:gridCol w:w="284"/>
        <w:gridCol w:w="709"/>
        <w:gridCol w:w="567"/>
        <w:gridCol w:w="567"/>
        <w:gridCol w:w="1134"/>
        <w:gridCol w:w="708"/>
        <w:gridCol w:w="806"/>
      </w:tblGrid>
      <w:tr w:rsidR="00DF2A9A" w14:paraId="15FE7105" w14:textId="77777777">
        <w:trPr>
          <w:trHeight w:val="565"/>
        </w:trPr>
        <w:tc>
          <w:tcPr>
            <w:tcW w:w="1799" w:type="dxa"/>
            <w:gridSpan w:val="2"/>
            <w:tcBorders>
              <w:top w:val="single" w:sz="8" w:space="0" w:color="00000A"/>
              <w:left w:val="single" w:sz="8" w:space="0" w:color="00000A"/>
            </w:tcBorders>
            <w:shd w:val="clear" w:color="auto" w:fill="auto"/>
            <w:tcMar>
              <w:left w:w="93" w:type="dxa"/>
            </w:tcMar>
            <w:vAlign w:val="center"/>
          </w:tcPr>
          <w:p w14:paraId="4EC9B26C" w14:textId="77777777" w:rsidR="00DF2A9A" w:rsidRDefault="0036376D">
            <w:pPr>
              <w:jc w:val="center"/>
              <w:rPr>
                <w:rFonts w:ascii="宋体" w:eastAsia="宋体" w:hAnsi="宋体" w:cs="Times New Roman"/>
                <w:kern w:val="0"/>
                <w:sz w:val="22"/>
                <w:szCs w:val="21"/>
                <w:lang w:val="en-GB"/>
              </w:rPr>
            </w:pPr>
            <w:r>
              <w:rPr>
                <w:rFonts w:ascii="宋体" w:eastAsia="宋体" w:hAnsi="宋体" w:cs="Times New Roman"/>
                <w:kern w:val="0"/>
                <w:sz w:val="22"/>
                <w:szCs w:val="21"/>
                <w:lang w:val="en-GB"/>
              </w:rPr>
              <w:t>工程项目名称</w:t>
            </w:r>
          </w:p>
        </w:tc>
        <w:tc>
          <w:tcPr>
            <w:tcW w:w="1701" w:type="dxa"/>
            <w:gridSpan w:val="3"/>
            <w:tcBorders>
              <w:top w:val="single" w:sz="8" w:space="0" w:color="00000A"/>
            </w:tcBorders>
            <w:shd w:val="clear" w:color="auto" w:fill="auto"/>
            <w:vAlign w:val="center"/>
          </w:tcPr>
          <w:p w14:paraId="2ACECA01" w14:textId="77777777" w:rsidR="00DF2A9A" w:rsidRDefault="00DF2A9A">
            <w:pPr>
              <w:jc w:val="center"/>
              <w:rPr>
                <w:rFonts w:ascii="宋体" w:eastAsia="宋体" w:hAnsi="宋体" w:cs="Times New Roman"/>
                <w:kern w:val="0"/>
                <w:sz w:val="22"/>
                <w:szCs w:val="21"/>
                <w:lang w:val="en-GB"/>
              </w:rPr>
            </w:pPr>
          </w:p>
        </w:tc>
        <w:tc>
          <w:tcPr>
            <w:tcW w:w="1560" w:type="dxa"/>
            <w:gridSpan w:val="3"/>
            <w:tcBorders>
              <w:top w:val="single" w:sz="8" w:space="0" w:color="00000A"/>
            </w:tcBorders>
            <w:shd w:val="clear" w:color="auto" w:fill="auto"/>
            <w:vAlign w:val="center"/>
          </w:tcPr>
          <w:p w14:paraId="5A284A00" w14:textId="77777777" w:rsidR="00DF2A9A" w:rsidRDefault="00440F73">
            <w:pPr>
              <w:jc w:val="center"/>
              <w:rPr>
                <w:rFonts w:ascii="宋体" w:eastAsia="宋体" w:hAnsi="宋体" w:cs="Times New Roman"/>
                <w:kern w:val="0"/>
                <w:sz w:val="22"/>
                <w:szCs w:val="21"/>
                <w:lang w:val="en-GB"/>
              </w:rPr>
            </w:pPr>
            <w:r>
              <w:rPr>
                <w:rFonts w:ascii="宋体" w:eastAsia="宋体" w:hAnsi="宋体" w:cs="Times New Roman" w:hint="eastAsia"/>
                <w:kern w:val="0"/>
                <w:sz w:val="22"/>
                <w:szCs w:val="21"/>
                <w:lang w:val="en-GB"/>
              </w:rPr>
              <w:t>建设单位</w:t>
            </w:r>
          </w:p>
        </w:tc>
        <w:tc>
          <w:tcPr>
            <w:tcW w:w="3215" w:type="dxa"/>
            <w:gridSpan w:val="4"/>
            <w:tcBorders>
              <w:top w:val="single" w:sz="8" w:space="0" w:color="00000A"/>
              <w:right w:val="single" w:sz="8" w:space="0" w:color="00000A"/>
            </w:tcBorders>
            <w:shd w:val="clear" w:color="auto" w:fill="auto"/>
            <w:vAlign w:val="center"/>
          </w:tcPr>
          <w:p w14:paraId="56ABC055" w14:textId="77777777" w:rsidR="00DF2A9A" w:rsidRDefault="00DF2A9A">
            <w:pPr>
              <w:jc w:val="center"/>
              <w:rPr>
                <w:rFonts w:ascii="宋体" w:eastAsia="宋体" w:hAnsi="宋体" w:cs="Times New Roman"/>
                <w:kern w:val="0"/>
                <w:sz w:val="22"/>
                <w:szCs w:val="21"/>
                <w:lang w:val="en-GB"/>
              </w:rPr>
            </w:pPr>
          </w:p>
        </w:tc>
      </w:tr>
      <w:tr w:rsidR="00DF2A9A" w14:paraId="6EC71982" w14:textId="77777777">
        <w:trPr>
          <w:trHeight w:val="425"/>
        </w:trPr>
        <w:tc>
          <w:tcPr>
            <w:tcW w:w="1799" w:type="dxa"/>
            <w:gridSpan w:val="2"/>
            <w:tcBorders>
              <w:left w:val="single" w:sz="8" w:space="0" w:color="00000A"/>
            </w:tcBorders>
            <w:shd w:val="clear" w:color="auto" w:fill="auto"/>
            <w:tcMar>
              <w:left w:w="93" w:type="dxa"/>
            </w:tcMar>
            <w:vAlign w:val="center"/>
          </w:tcPr>
          <w:p w14:paraId="5D42951F" w14:textId="77777777" w:rsidR="00DF2A9A" w:rsidRDefault="0036376D">
            <w:pPr>
              <w:jc w:val="center"/>
              <w:rPr>
                <w:rFonts w:ascii="宋体" w:eastAsia="宋体" w:hAnsi="宋体" w:cs="Times New Roman"/>
                <w:kern w:val="0"/>
                <w:sz w:val="22"/>
                <w:szCs w:val="21"/>
                <w:lang w:val="en-GB"/>
              </w:rPr>
            </w:pPr>
            <w:r>
              <w:rPr>
                <w:rFonts w:ascii="宋体" w:eastAsia="宋体" w:hAnsi="宋体" w:cs="Times New Roman"/>
                <w:kern w:val="0"/>
                <w:sz w:val="22"/>
                <w:szCs w:val="21"/>
                <w:lang w:val="en-GB"/>
              </w:rPr>
              <w:t>施工单位</w:t>
            </w:r>
          </w:p>
        </w:tc>
        <w:tc>
          <w:tcPr>
            <w:tcW w:w="1701" w:type="dxa"/>
            <w:gridSpan w:val="3"/>
            <w:shd w:val="clear" w:color="auto" w:fill="auto"/>
            <w:vAlign w:val="center"/>
          </w:tcPr>
          <w:p w14:paraId="5E5FAAF7" w14:textId="77777777" w:rsidR="00DF2A9A" w:rsidRDefault="00DF2A9A">
            <w:pPr>
              <w:jc w:val="center"/>
              <w:rPr>
                <w:rFonts w:ascii="宋体" w:eastAsia="宋体" w:hAnsi="宋体" w:cs="Times New Roman"/>
                <w:kern w:val="0"/>
                <w:sz w:val="22"/>
                <w:szCs w:val="21"/>
                <w:lang w:val="en-GB"/>
              </w:rPr>
            </w:pPr>
          </w:p>
        </w:tc>
        <w:tc>
          <w:tcPr>
            <w:tcW w:w="1560" w:type="dxa"/>
            <w:gridSpan w:val="3"/>
            <w:shd w:val="clear" w:color="auto" w:fill="auto"/>
            <w:vAlign w:val="center"/>
          </w:tcPr>
          <w:p w14:paraId="172EA45E" w14:textId="77777777" w:rsidR="00DF2A9A" w:rsidRDefault="0036376D">
            <w:pPr>
              <w:jc w:val="center"/>
              <w:rPr>
                <w:rFonts w:ascii="宋体" w:eastAsia="宋体" w:hAnsi="宋体" w:cs="Times New Roman"/>
                <w:kern w:val="0"/>
                <w:sz w:val="22"/>
                <w:szCs w:val="21"/>
                <w:lang w:val="en-GB"/>
              </w:rPr>
            </w:pPr>
            <w:r>
              <w:rPr>
                <w:rFonts w:ascii="宋体" w:eastAsia="宋体" w:hAnsi="宋体" w:cs="Times New Roman"/>
                <w:kern w:val="0"/>
                <w:sz w:val="22"/>
                <w:szCs w:val="21"/>
                <w:lang w:val="en-GB"/>
              </w:rPr>
              <w:t>评价单位</w:t>
            </w:r>
          </w:p>
        </w:tc>
        <w:tc>
          <w:tcPr>
            <w:tcW w:w="3215" w:type="dxa"/>
            <w:gridSpan w:val="4"/>
            <w:tcBorders>
              <w:right w:val="single" w:sz="8" w:space="0" w:color="00000A"/>
            </w:tcBorders>
            <w:shd w:val="clear" w:color="auto" w:fill="auto"/>
            <w:vAlign w:val="center"/>
          </w:tcPr>
          <w:p w14:paraId="73646D6E" w14:textId="77777777" w:rsidR="00DF2A9A" w:rsidRDefault="00DF2A9A">
            <w:pPr>
              <w:jc w:val="center"/>
              <w:rPr>
                <w:rFonts w:ascii="宋体" w:eastAsia="宋体" w:hAnsi="宋体" w:cs="Times New Roman"/>
                <w:kern w:val="0"/>
                <w:sz w:val="22"/>
                <w:szCs w:val="21"/>
                <w:lang w:val="en-GB"/>
              </w:rPr>
            </w:pPr>
          </w:p>
        </w:tc>
      </w:tr>
      <w:tr w:rsidR="00DF2A9A" w14:paraId="7A2F938F" w14:textId="77777777">
        <w:tc>
          <w:tcPr>
            <w:tcW w:w="524" w:type="dxa"/>
            <w:tcBorders>
              <w:left w:val="single" w:sz="8" w:space="0" w:color="00000A"/>
            </w:tcBorders>
            <w:shd w:val="clear" w:color="auto" w:fill="auto"/>
            <w:tcMar>
              <w:left w:w="93" w:type="dxa"/>
            </w:tcMar>
            <w:vAlign w:val="center"/>
          </w:tcPr>
          <w:p w14:paraId="672A7680" w14:textId="77777777" w:rsidR="00DF2A9A" w:rsidRDefault="0036376D">
            <w:pPr>
              <w:jc w:val="center"/>
              <w:rPr>
                <w:rFonts w:ascii="宋体" w:eastAsia="宋体" w:hAnsi="宋体" w:cs="Times New Roman"/>
                <w:kern w:val="0"/>
                <w:sz w:val="22"/>
                <w:szCs w:val="21"/>
                <w:lang w:val="en-GB"/>
              </w:rPr>
            </w:pPr>
            <w:r>
              <w:rPr>
                <w:rFonts w:ascii="宋体" w:eastAsia="宋体" w:hAnsi="宋体" w:cs="Times New Roman"/>
                <w:kern w:val="0"/>
                <w:sz w:val="22"/>
                <w:szCs w:val="21"/>
                <w:lang w:val="en-GB"/>
              </w:rPr>
              <w:t>序号</w:t>
            </w:r>
          </w:p>
        </w:tc>
        <w:tc>
          <w:tcPr>
            <w:tcW w:w="1559" w:type="dxa"/>
            <w:gridSpan w:val="2"/>
            <w:shd w:val="clear" w:color="auto" w:fill="auto"/>
            <w:vAlign w:val="center"/>
          </w:tcPr>
          <w:p w14:paraId="63110A74" w14:textId="77777777" w:rsidR="00DF2A9A" w:rsidRDefault="0036376D">
            <w:pPr>
              <w:jc w:val="center"/>
              <w:rPr>
                <w:rFonts w:ascii="宋体" w:eastAsia="宋体" w:hAnsi="宋体" w:cs="Times New Roman"/>
                <w:kern w:val="0"/>
                <w:sz w:val="22"/>
                <w:szCs w:val="21"/>
                <w:lang w:val="en-GB"/>
              </w:rPr>
            </w:pPr>
            <w:r>
              <w:rPr>
                <w:rFonts w:ascii="宋体" w:eastAsia="宋体" w:hAnsi="宋体" w:cs="Times New Roman"/>
                <w:kern w:val="0"/>
                <w:sz w:val="22"/>
                <w:szCs w:val="21"/>
                <w:lang w:val="en-GB"/>
              </w:rPr>
              <w:t>评价内容</w:t>
            </w:r>
          </w:p>
        </w:tc>
        <w:tc>
          <w:tcPr>
            <w:tcW w:w="709" w:type="dxa"/>
            <w:shd w:val="clear" w:color="auto" w:fill="auto"/>
            <w:vAlign w:val="center"/>
          </w:tcPr>
          <w:p w14:paraId="1FCAEAF2" w14:textId="77777777" w:rsidR="00DF2A9A" w:rsidRDefault="0036376D">
            <w:pPr>
              <w:jc w:val="center"/>
              <w:rPr>
                <w:rFonts w:ascii="宋体" w:eastAsia="宋体" w:hAnsi="宋体" w:cs="Times New Roman"/>
                <w:kern w:val="0"/>
                <w:sz w:val="22"/>
                <w:szCs w:val="21"/>
                <w:lang w:val="en-GB"/>
              </w:rPr>
            </w:pPr>
            <w:r>
              <w:rPr>
                <w:rFonts w:ascii="宋体" w:eastAsia="宋体" w:hAnsi="宋体" w:cs="Times New Roman"/>
                <w:kern w:val="0"/>
                <w:sz w:val="22"/>
                <w:szCs w:val="21"/>
                <w:lang w:val="en-GB"/>
              </w:rPr>
              <w:t>性质</w:t>
            </w:r>
          </w:p>
        </w:tc>
        <w:tc>
          <w:tcPr>
            <w:tcW w:w="992" w:type="dxa"/>
            <w:gridSpan w:val="2"/>
            <w:shd w:val="clear" w:color="auto" w:fill="auto"/>
            <w:vAlign w:val="center"/>
          </w:tcPr>
          <w:p w14:paraId="46A4017B" w14:textId="77777777" w:rsidR="00DF2A9A" w:rsidRDefault="0036376D">
            <w:pPr>
              <w:jc w:val="center"/>
              <w:rPr>
                <w:rFonts w:ascii="宋体" w:eastAsia="宋体" w:hAnsi="宋体" w:cs="Times New Roman"/>
                <w:kern w:val="0"/>
                <w:sz w:val="22"/>
                <w:szCs w:val="21"/>
                <w:lang w:val="en-GB"/>
              </w:rPr>
            </w:pPr>
            <w:r>
              <w:rPr>
                <w:rFonts w:ascii="宋体" w:eastAsia="宋体" w:hAnsi="宋体" w:cs="Times New Roman"/>
                <w:kern w:val="0"/>
                <w:sz w:val="22"/>
                <w:szCs w:val="21"/>
                <w:lang w:val="en-GB"/>
              </w:rPr>
              <w:t>设计值/保证值</w:t>
            </w:r>
          </w:p>
        </w:tc>
        <w:tc>
          <w:tcPr>
            <w:tcW w:w="709" w:type="dxa"/>
            <w:shd w:val="clear" w:color="auto" w:fill="auto"/>
            <w:vAlign w:val="center"/>
          </w:tcPr>
          <w:p w14:paraId="1CD9B509" w14:textId="77777777" w:rsidR="00DF2A9A" w:rsidRDefault="0036376D">
            <w:pPr>
              <w:jc w:val="center"/>
              <w:rPr>
                <w:rFonts w:ascii="宋体" w:eastAsia="宋体" w:hAnsi="宋体" w:cs="Times New Roman"/>
                <w:kern w:val="0"/>
                <w:sz w:val="22"/>
                <w:szCs w:val="21"/>
                <w:lang w:val="en-GB"/>
              </w:rPr>
            </w:pPr>
            <w:r>
              <w:rPr>
                <w:rFonts w:ascii="宋体" w:eastAsia="宋体" w:hAnsi="宋体" w:cs="Times New Roman"/>
                <w:kern w:val="0"/>
                <w:sz w:val="22"/>
                <w:szCs w:val="21"/>
                <w:lang w:val="en-GB"/>
              </w:rPr>
              <w:t>实测值</w:t>
            </w:r>
          </w:p>
        </w:tc>
        <w:tc>
          <w:tcPr>
            <w:tcW w:w="1134" w:type="dxa"/>
            <w:gridSpan w:val="2"/>
            <w:shd w:val="clear" w:color="auto" w:fill="auto"/>
            <w:vAlign w:val="center"/>
          </w:tcPr>
          <w:p w14:paraId="6702DC94" w14:textId="77777777" w:rsidR="00DF2A9A" w:rsidRDefault="0036376D">
            <w:pPr>
              <w:jc w:val="center"/>
              <w:rPr>
                <w:rFonts w:ascii="宋体" w:eastAsia="宋体" w:hAnsi="宋体" w:cs="Times New Roman"/>
                <w:kern w:val="0"/>
                <w:sz w:val="22"/>
                <w:szCs w:val="21"/>
                <w:lang w:val="en-GB"/>
              </w:rPr>
            </w:pPr>
            <w:r>
              <w:rPr>
                <w:rFonts w:ascii="宋体" w:eastAsia="宋体" w:hAnsi="宋体" w:cs="Times New Roman"/>
                <w:kern w:val="0"/>
                <w:sz w:val="22"/>
                <w:szCs w:val="21"/>
                <w:lang w:val="en-GB"/>
              </w:rPr>
              <w:t>试验条件符合程度</w:t>
            </w:r>
          </w:p>
        </w:tc>
        <w:tc>
          <w:tcPr>
            <w:tcW w:w="1134" w:type="dxa"/>
            <w:tcBorders>
              <w:right w:val="single" w:sz="8" w:space="0" w:color="00000A"/>
            </w:tcBorders>
            <w:shd w:val="clear" w:color="auto" w:fill="auto"/>
            <w:vAlign w:val="center"/>
          </w:tcPr>
          <w:p w14:paraId="73D51073" w14:textId="77777777" w:rsidR="00DF2A9A" w:rsidRDefault="0036376D">
            <w:pPr>
              <w:jc w:val="center"/>
              <w:rPr>
                <w:rFonts w:ascii="宋体" w:eastAsia="宋体" w:hAnsi="宋体" w:cs="Times New Roman"/>
                <w:kern w:val="0"/>
                <w:sz w:val="22"/>
                <w:szCs w:val="21"/>
                <w:lang w:val="en-GB"/>
              </w:rPr>
            </w:pPr>
            <w:r>
              <w:rPr>
                <w:rFonts w:ascii="宋体" w:eastAsia="宋体" w:hAnsi="宋体" w:cs="Times New Roman"/>
                <w:kern w:val="0"/>
                <w:sz w:val="22"/>
                <w:szCs w:val="21"/>
                <w:lang w:val="en-GB"/>
              </w:rPr>
              <w:t>试验报告符合程度</w:t>
            </w:r>
          </w:p>
        </w:tc>
        <w:tc>
          <w:tcPr>
            <w:tcW w:w="708" w:type="dxa"/>
            <w:tcBorders>
              <w:right w:val="single" w:sz="8" w:space="0" w:color="00000A"/>
            </w:tcBorders>
            <w:shd w:val="clear" w:color="auto" w:fill="auto"/>
            <w:vAlign w:val="center"/>
          </w:tcPr>
          <w:p w14:paraId="4FE50130" w14:textId="77777777" w:rsidR="00DF2A9A" w:rsidRDefault="0036376D">
            <w:pPr>
              <w:jc w:val="center"/>
              <w:rPr>
                <w:rFonts w:ascii="宋体" w:eastAsia="宋体" w:hAnsi="宋体" w:cs="Times New Roman"/>
                <w:kern w:val="0"/>
                <w:sz w:val="22"/>
                <w:szCs w:val="21"/>
                <w:lang w:val="en-GB"/>
              </w:rPr>
            </w:pPr>
            <w:r>
              <w:rPr>
                <w:rFonts w:ascii="宋体" w:eastAsia="宋体" w:hAnsi="宋体" w:cs="Times New Roman"/>
                <w:kern w:val="0"/>
                <w:sz w:val="22"/>
                <w:szCs w:val="21"/>
                <w:lang w:val="en-GB"/>
              </w:rPr>
              <w:t>应得分</w:t>
            </w:r>
          </w:p>
        </w:tc>
        <w:tc>
          <w:tcPr>
            <w:tcW w:w="806" w:type="dxa"/>
            <w:tcBorders>
              <w:right w:val="single" w:sz="8" w:space="0" w:color="00000A"/>
            </w:tcBorders>
            <w:shd w:val="clear" w:color="auto" w:fill="auto"/>
            <w:vAlign w:val="center"/>
          </w:tcPr>
          <w:p w14:paraId="1F6B808E" w14:textId="77777777" w:rsidR="00DF2A9A" w:rsidRDefault="0036376D">
            <w:pPr>
              <w:jc w:val="center"/>
              <w:rPr>
                <w:rFonts w:ascii="宋体" w:eastAsia="宋体" w:hAnsi="宋体" w:cs="Times New Roman"/>
                <w:kern w:val="0"/>
                <w:sz w:val="22"/>
                <w:szCs w:val="21"/>
                <w:lang w:val="en-GB"/>
              </w:rPr>
            </w:pPr>
            <w:r>
              <w:rPr>
                <w:rFonts w:ascii="宋体" w:eastAsia="宋体" w:hAnsi="宋体" w:cs="Times New Roman"/>
                <w:kern w:val="0"/>
                <w:sz w:val="22"/>
                <w:szCs w:val="21"/>
                <w:lang w:val="en-GB"/>
              </w:rPr>
              <w:t>实得分</w:t>
            </w:r>
          </w:p>
        </w:tc>
      </w:tr>
      <w:tr w:rsidR="00DF2A9A" w14:paraId="38608B35" w14:textId="77777777">
        <w:tc>
          <w:tcPr>
            <w:tcW w:w="524" w:type="dxa"/>
            <w:tcBorders>
              <w:left w:val="single" w:sz="8" w:space="0" w:color="00000A"/>
            </w:tcBorders>
            <w:shd w:val="clear" w:color="auto" w:fill="auto"/>
            <w:tcMar>
              <w:left w:w="93" w:type="dxa"/>
            </w:tcMar>
            <w:vAlign w:val="center"/>
          </w:tcPr>
          <w:p w14:paraId="0E3CDC33" w14:textId="77777777" w:rsidR="00DF2A9A" w:rsidRDefault="0036376D">
            <w:pPr>
              <w:jc w:val="center"/>
              <w:rPr>
                <w:rFonts w:ascii="宋体" w:eastAsia="宋体" w:hAnsi="宋体" w:cs="Times New Roman"/>
                <w:kern w:val="0"/>
                <w:sz w:val="22"/>
                <w:szCs w:val="21"/>
                <w:lang w:val="en-GB"/>
              </w:rPr>
            </w:pPr>
            <w:r>
              <w:rPr>
                <w:rFonts w:ascii="宋体" w:eastAsia="宋体" w:hAnsi="宋体" w:cs="Times New Roman"/>
                <w:kern w:val="0"/>
                <w:sz w:val="22"/>
                <w:szCs w:val="21"/>
                <w:lang w:val="en-GB"/>
              </w:rPr>
              <w:t>1</w:t>
            </w:r>
          </w:p>
        </w:tc>
        <w:tc>
          <w:tcPr>
            <w:tcW w:w="1559" w:type="dxa"/>
            <w:gridSpan w:val="2"/>
            <w:shd w:val="clear" w:color="auto" w:fill="auto"/>
            <w:vAlign w:val="center"/>
          </w:tcPr>
          <w:p w14:paraId="4FD83EC2" w14:textId="77777777" w:rsidR="00DF2A9A" w:rsidRDefault="0036376D">
            <w:pPr>
              <w:jc w:val="center"/>
              <w:rPr>
                <w:rFonts w:ascii="宋体" w:eastAsia="宋体" w:hAnsi="宋体" w:cs="Times New Roman"/>
                <w:kern w:val="0"/>
                <w:sz w:val="22"/>
                <w:szCs w:val="21"/>
                <w:lang w:val="en-GB"/>
              </w:rPr>
            </w:pPr>
            <w:r>
              <w:rPr>
                <w:rFonts w:ascii="宋体" w:eastAsia="宋体" w:hAnsi="宋体" w:cs="Times New Roman"/>
                <w:kern w:val="0"/>
                <w:sz w:val="22"/>
                <w:szCs w:val="21"/>
                <w:lang w:val="en-GB"/>
              </w:rPr>
              <w:t>NSSS额定热功率（</w:t>
            </w:r>
            <w:proofErr w:type="spellStart"/>
            <w:r>
              <w:rPr>
                <w:rFonts w:ascii="宋体" w:eastAsia="宋体" w:hAnsi="宋体" w:cs="Times New Roman"/>
                <w:kern w:val="0"/>
                <w:sz w:val="22"/>
                <w:szCs w:val="21"/>
                <w:lang w:val="en-GB"/>
              </w:rPr>
              <w:t>MWt</w:t>
            </w:r>
            <w:proofErr w:type="spellEnd"/>
            <w:r>
              <w:rPr>
                <w:rFonts w:ascii="宋体" w:eastAsia="宋体" w:hAnsi="宋体" w:cs="Times New Roman"/>
                <w:kern w:val="0"/>
                <w:sz w:val="22"/>
                <w:szCs w:val="21"/>
                <w:lang w:val="en-GB"/>
              </w:rPr>
              <w:t>）</w:t>
            </w:r>
          </w:p>
        </w:tc>
        <w:tc>
          <w:tcPr>
            <w:tcW w:w="709" w:type="dxa"/>
            <w:shd w:val="clear" w:color="auto" w:fill="auto"/>
            <w:vAlign w:val="center"/>
          </w:tcPr>
          <w:p w14:paraId="35EC7517" w14:textId="77777777" w:rsidR="00DF2A9A" w:rsidRDefault="0036376D">
            <w:pPr>
              <w:jc w:val="center"/>
              <w:rPr>
                <w:rFonts w:ascii="宋体" w:eastAsia="宋体" w:hAnsi="宋体" w:cs="Times New Roman"/>
                <w:kern w:val="0"/>
                <w:sz w:val="22"/>
                <w:szCs w:val="21"/>
                <w:lang w:val="en-GB"/>
              </w:rPr>
            </w:pPr>
            <w:r>
              <w:rPr>
                <w:rFonts w:ascii="宋体" w:eastAsia="宋体" w:hAnsi="宋体" w:cs="Times New Roman"/>
                <w:kern w:val="0"/>
                <w:sz w:val="22"/>
                <w:szCs w:val="21"/>
                <w:lang w:val="en-GB"/>
              </w:rPr>
              <w:t>主控</w:t>
            </w:r>
          </w:p>
        </w:tc>
        <w:tc>
          <w:tcPr>
            <w:tcW w:w="992" w:type="dxa"/>
            <w:gridSpan w:val="2"/>
            <w:shd w:val="clear" w:color="auto" w:fill="auto"/>
            <w:vAlign w:val="center"/>
          </w:tcPr>
          <w:p w14:paraId="4B54BA50" w14:textId="77777777" w:rsidR="00DF2A9A" w:rsidRDefault="00DF2A9A">
            <w:pPr>
              <w:jc w:val="center"/>
              <w:rPr>
                <w:rFonts w:ascii="宋体" w:eastAsia="宋体" w:hAnsi="宋体" w:cs="Times New Roman"/>
                <w:kern w:val="0"/>
                <w:sz w:val="22"/>
                <w:szCs w:val="21"/>
                <w:lang w:val="en-GB"/>
              </w:rPr>
            </w:pPr>
          </w:p>
        </w:tc>
        <w:tc>
          <w:tcPr>
            <w:tcW w:w="709" w:type="dxa"/>
            <w:shd w:val="clear" w:color="auto" w:fill="auto"/>
            <w:vAlign w:val="center"/>
          </w:tcPr>
          <w:p w14:paraId="0C7C696E" w14:textId="77777777" w:rsidR="00DF2A9A" w:rsidRDefault="00DF2A9A">
            <w:pPr>
              <w:jc w:val="center"/>
              <w:rPr>
                <w:rFonts w:ascii="宋体" w:eastAsia="宋体" w:hAnsi="宋体" w:cs="Times New Roman"/>
                <w:kern w:val="0"/>
                <w:sz w:val="22"/>
                <w:szCs w:val="21"/>
                <w:lang w:val="en-GB"/>
              </w:rPr>
            </w:pPr>
          </w:p>
        </w:tc>
        <w:tc>
          <w:tcPr>
            <w:tcW w:w="1134" w:type="dxa"/>
            <w:gridSpan w:val="2"/>
            <w:shd w:val="clear" w:color="auto" w:fill="auto"/>
            <w:vAlign w:val="center"/>
          </w:tcPr>
          <w:p w14:paraId="1BE556B0" w14:textId="77777777" w:rsidR="00DF2A9A" w:rsidRDefault="00DF2A9A">
            <w:pPr>
              <w:jc w:val="center"/>
              <w:rPr>
                <w:rFonts w:ascii="宋体" w:eastAsia="宋体" w:hAnsi="宋体" w:cs="Times New Roman"/>
                <w:kern w:val="0"/>
                <w:sz w:val="22"/>
                <w:szCs w:val="21"/>
                <w:lang w:val="en-GB"/>
              </w:rPr>
            </w:pPr>
          </w:p>
        </w:tc>
        <w:tc>
          <w:tcPr>
            <w:tcW w:w="1134" w:type="dxa"/>
            <w:tcBorders>
              <w:right w:val="single" w:sz="8" w:space="0" w:color="00000A"/>
            </w:tcBorders>
            <w:shd w:val="clear" w:color="auto" w:fill="auto"/>
            <w:vAlign w:val="center"/>
          </w:tcPr>
          <w:p w14:paraId="483B5A7B" w14:textId="77777777" w:rsidR="00DF2A9A" w:rsidRDefault="00DF2A9A">
            <w:pPr>
              <w:jc w:val="center"/>
              <w:rPr>
                <w:rFonts w:ascii="宋体" w:eastAsia="宋体" w:hAnsi="宋体" w:cs="Times New Roman"/>
                <w:kern w:val="0"/>
                <w:sz w:val="22"/>
                <w:szCs w:val="21"/>
                <w:lang w:val="en-GB"/>
              </w:rPr>
            </w:pPr>
          </w:p>
        </w:tc>
        <w:tc>
          <w:tcPr>
            <w:tcW w:w="708" w:type="dxa"/>
            <w:tcBorders>
              <w:right w:val="single" w:sz="8" w:space="0" w:color="00000A"/>
            </w:tcBorders>
            <w:shd w:val="clear" w:color="auto" w:fill="auto"/>
            <w:vAlign w:val="center"/>
          </w:tcPr>
          <w:p w14:paraId="280AF188" w14:textId="77777777" w:rsidR="00DF2A9A" w:rsidRDefault="0036376D">
            <w:pPr>
              <w:jc w:val="center"/>
              <w:rPr>
                <w:rFonts w:ascii="宋体" w:eastAsia="宋体" w:hAnsi="宋体" w:cs="Times New Roman"/>
                <w:kern w:val="0"/>
                <w:sz w:val="22"/>
                <w:szCs w:val="21"/>
                <w:lang w:val="en-GB"/>
              </w:rPr>
            </w:pPr>
            <w:r>
              <w:rPr>
                <w:rFonts w:ascii="宋体" w:eastAsia="宋体" w:hAnsi="宋体" w:cs="Times New Roman"/>
                <w:kern w:val="0"/>
                <w:sz w:val="22"/>
                <w:szCs w:val="21"/>
                <w:lang w:val="en-GB"/>
              </w:rPr>
              <w:t>20</w:t>
            </w:r>
          </w:p>
        </w:tc>
        <w:tc>
          <w:tcPr>
            <w:tcW w:w="806" w:type="dxa"/>
            <w:tcBorders>
              <w:right w:val="single" w:sz="8" w:space="0" w:color="00000A"/>
            </w:tcBorders>
            <w:shd w:val="clear" w:color="auto" w:fill="auto"/>
            <w:vAlign w:val="center"/>
          </w:tcPr>
          <w:p w14:paraId="46E0C7DF" w14:textId="77777777" w:rsidR="00DF2A9A" w:rsidRDefault="00DF2A9A">
            <w:pPr>
              <w:jc w:val="center"/>
              <w:rPr>
                <w:rFonts w:ascii="宋体" w:eastAsia="宋体" w:hAnsi="宋体" w:cs="Times New Roman"/>
                <w:kern w:val="0"/>
                <w:sz w:val="22"/>
                <w:szCs w:val="21"/>
                <w:lang w:val="en-GB"/>
              </w:rPr>
            </w:pPr>
          </w:p>
        </w:tc>
      </w:tr>
      <w:tr w:rsidR="00DF2A9A" w14:paraId="30E01789" w14:textId="77777777">
        <w:trPr>
          <w:trHeight w:val="740"/>
        </w:trPr>
        <w:tc>
          <w:tcPr>
            <w:tcW w:w="524" w:type="dxa"/>
            <w:tcBorders>
              <w:left w:val="single" w:sz="8" w:space="0" w:color="00000A"/>
            </w:tcBorders>
            <w:shd w:val="clear" w:color="auto" w:fill="auto"/>
            <w:tcMar>
              <w:left w:w="93" w:type="dxa"/>
            </w:tcMar>
            <w:vAlign w:val="center"/>
          </w:tcPr>
          <w:p w14:paraId="6AC937E2" w14:textId="77777777" w:rsidR="00DF2A9A" w:rsidRDefault="0036376D">
            <w:pPr>
              <w:jc w:val="center"/>
              <w:rPr>
                <w:rFonts w:ascii="宋体" w:eastAsia="宋体" w:hAnsi="宋体" w:cs="Times New Roman"/>
                <w:kern w:val="0"/>
                <w:sz w:val="22"/>
                <w:szCs w:val="21"/>
                <w:lang w:val="en-GB"/>
              </w:rPr>
            </w:pPr>
            <w:r>
              <w:rPr>
                <w:rFonts w:ascii="宋体" w:eastAsia="宋体" w:hAnsi="宋体" w:cs="Times New Roman"/>
                <w:kern w:val="0"/>
                <w:sz w:val="22"/>
                <w:szCs w:val="21"/>
                <w:lang w:val="en-GB"/>
              </w:rPr>
              <w:t>2</w:t>
            </w:r>
          </w:p>
        </w:tc>
        <w:tc>
          <w:tcPr>
            <w:tcW w:w="1559" w:type="dxa"/>
            <w:gridSpan w:val="2"/>
            <w:shd w:val="clear" w:color="auto" w:fill="auto"/>
            <w:vAlign w:val="center"/>
          </w:tcPr>
          <w:p w14:paraId="4471CBD1" w14:textId="77777777" w:rsidR="00DF2A9A" w:rsidRDefault="0036376D">
            <w:pPr>
              <w:jc w:val="center"/>
              <w:rPr>
                <w:rFonts w:ascii="宋体" w:eastAsia="宋体" w:hAnsi="宋体" w:cs="Times New Roman"/>
                <w:kern w:val="0"/>
                <w:sz w:val="22"/>
                <w:szCs w:val="21"/>
                <w:lang w:val="en-GB"/>
              </w:rPr>
            </w:pPr>
            <w:r>
              <w:rPr>
                <w:rFonts w:ascii="宋体" w:eastAsia="宋体" w:hAnsi="宋体" w:cs="Times New Roman"/>
                <w:kern w:val="0"/>
                <w:sz w:val="22"/>
                <w:szCs w:val="21"/>
                <w:lang w:val="en-GB"/>
              </w:rPr>
              <w:t>汽轮机组额定功率（</w:t>
            </w:r>
            <w:proofErr w:type="spellStart"/>
            <w:r>
              <w:rPr>
                <w:rFonts w:ascii="宋体" w:eastAsia="宋体" w:hAnsi="宋体" w:cs="Times New Roman"/>
                <w:kern w:val="0"/>
                <w:sz w:val="22"/>
                <w:szCs w:val="21"/>
                <w:lang w:val="en-GB"/>
              </w:rPr>
              <w:t>MWt</w:t>
            </w:r>
            <w:proofErr w:type="spellEnd"/>
            <w:r>
              <w:rPr>
                <w:rFonts w:ascii="宋体" w:eastAsia="宋体" w:hAnsi="宋体" w:cs="Times New Roman"/>
                <w:kern w:val="0"/>
                <w:sz w:val="22"/>
                <w:szCs w:val="21"/>
                <w:lang w:val="en-GB"/>
              </w:rPr>
              <w:t>)</w:t>
            </w:r>
          </w:p>
        </w:tc>
        <w:tc>
          <w:tcPr>
            <w:tcW w:w="709" w:type="dxa"/>
            <w:shd w:val="clear" w:color="auto" w:fill="auto"/>
            <w:vAlign w:val="center"/>
          </w:tcPr>
          <w:p w14:paraId="5CA4EE5C" w14:textId="77777777" w:rsidR="00DF2A9A" w:rsidRDefault="0036376D">
            <w:pPr>
              <w:jc w:val="center"/>
              <w:rPr>
                <w:rFonts w:ascii="宋体" w:eastAsia="宋体" w:hAnsi="宋体" w:cs="Times New Roman"/>
                <w:kern w:val="0"/>
                <w:sz w:val="22"/>
                <w:szCs w:val="21"/>
                <w:lang w:val="en-GB"/>
              </w:rPr>
            </w:pPr>
            <w:r>
              <w:rPr>
                <w:rFonts w:ascii="宋体" w:eastAsia="宋体" w:hAnsi="宋体" w:cs="Times New Roman"/>
                <w:kern w:val="0"/>
                <w:sz w:val="22"/>
                <w:szCs w:val="21"/>
                <w:lang w:val="en-GB"/>
              </w:rPr>
              <w:t>主控</w:t>
            </w:r>
          </w:p>
        </w:tc>
        <w:tc>
          <w:tcPr>
            <w:tcW w:w="992" w:type="dxa"/>
            <w:gridSpan w:val="2"/>
            <w:shd w:val="clear" w:color="auto" w:fill="auto"/>
            <w:vAlign w:val="center"/>
          </w:tcPr>
          <w:p w14:paraId="3E592CAB" w14:textId="77777777" w:rsidR="00DF2A9A" w:rsidRDefault="00DF2A9A">
            <w:pPr>
              <w:jc w:val="center"/>
              <w:rPr>
                <w:rFonts w:ascii="宋体" w:eastAsia="宋体" w:hAnsi="宋体" w:cs="Times New Roman"/>
                <w:kern w:val="0"/>
                <w:sz w:val="22"/>
                <w:szCs w:val="21"/>
                <w:lang w:val="en-GB"/>
              </w:rPr>
            </w:pPr>
          </w:p>
        </w:tc>
        <w:tc>
          <w:tcPr>
            <w:tcW w:w="709" w:type="dxa"/>
            <w:shd w:val="clear" w:color="auto" w:fill="auto"/>
            <w:vAlign w:val="center"/>
          </w:tcPr>
          <w:p w14:paraId="7E136F83" w14:textId="77777777" w:rsidR="00DF2A9A" w:rsidRDefault="00DF2A9A">
            <w:pPr>
              <w:jc w:val="center"/>
              <w:rPr>
                <w:rFonts w:ascii="宋体" w:eastAsia="宋体" w:hAnsi="宋体" w:cs="Times New Roman"/>
                <w:kern w:val="0"/>
                <w:sz w:val="22"/>
                <w:szCs w:val="21"/>
                <w:lang w:val="en-GB"/>
              </w:rPr>
            </w:pPr>
          </w:p>
        </w:tc>
        <w:tc>
          <w:tcPr>
            <w:tcW w:w="1134" w:type="dxa"/>
            <w:gridSpan w:val="2"/>
            <w:shd w:val="clear" w:color="auto" w:fill="auto"/>
            <w:vAlign w:val="center"/>
          </w:tcPr>
          <w:p w14:paraId="4AA9FB29" w14:textId="77777777" w:rsidR="00DF2A9A" w:rsidRDefault="00DF2A9A">
            <w:pPr>
              <w:jc w:val="center"/>
              <w:rPr>
                <w:rFonts w:ascii="宋体" w:eastAsia="宋体" w:hAnsi="宋体" w:cs="Times New Roman"/>
                <w:kern w:val="0"/>
                <w:sz w:val="22"/>
                <w:szCs w:val="21"/>
                <w:lang w:val="en-GB"/>
              </w:rPr>
            </w:pPr>
          </w:p>
        </w:tc>
        <w:tc>
          <w:tcPr>
            <w:tcW w:w="1134" w:type="dxa"/>
            <w:tcBorders>
              <w:right w:val="single" w:sz="8" w:space="0" w:color="00000A"/>
            </w:tcBorders>
            <w:shd w:val="clear" w:color="auto" w:fill="auto"/>
            <w:vAlign w:val="center"/>
          </w:tcPr>
          <w:p w14:paraId="7615366C" w14:textId="77777777" w:rsidR="00DF2A9A" w:rsidRDefault="00DF2A9A">
            <w:pPr>
              <w:jc w:val="center"/>
              <w:rPr>
                <w:rFonts w:ascii="宋体" w:eastAsia="宋体" w:hAnsi="宋体" w:cs="Times New Roman"/>
                <w:kern w:val="0"/>
                <w:sz w:val="22"/>
                <w:szCs w:val="21"/>
                <w:lang w:val="en-GB"/>
              </w:rPr>
            </w:pPr>
          </w:p>
        </w:tc>
        <w:tc>
          <w:tcPr>
            <w:tcW w:w="708" w:type="dxa"/>
            <w:tcBorders>
              <w:right w:val="single" w:sz="8" w:space="0" w:color="00000A"/>
            </w:tcBorders>
            <w:shd w:val="clear" w:color="auto" w:fill="auto"/>
            <w:vAlign w:val="center"/>
          </w:tcPr>
          <w:p w14:paraId="26D5C7F8" w14:textId="77777777" w:rsidR="00DF2A9A" w:rsidRDefault="0036376D">
            <w:pPr>
              <w:jc w:val="center"/>
              <w:rPr>
                <w:rFonts w:ascii="宋体" w:eastAsia="宋体" w:hAnsi="宋体" w:cs="Times New Roman"/>
                <w:kern w:val="0"/>
                <w:sz w:val="22"/>
                <w:szCs w:val="21"/>
                <w:lang w:val="en-GB"/>
              </w:rPr>
            </w:pPr>
            <w:r>
              <w:rPr>
                <w:rFonts w:ascii="宋体" w:eastAsia="宋体" w:hAnsi="宋体" w:cs="Times New Roman"/>
                <w:kern w:val="0"/>
                <w:sz w:val="22"/>
                <w:szCs w:val="21"/>
                <w:lang w:val="en-GB"/>
              </w:rPr>
              <w:t>15</w:t>
            </w:r>
          </w:p>
        </w:tc>
        <w:tc>
          <w:tcPr>
            <w:tcW w:w="806" w:type="dxa"/>
            <w:tcBorders>
              <w:right w:val="single" w:sz="8" w:space="0" w:color="00000A"/>
            </w:tcBorders>
            <w:shd w:val="clear" w:color="auto" w:fill="auto"/>
            <w:vAlign w:val="center"/>
          </w:tcPr>
          <w:p w14:paraId="72653CF2" w14:textId="77777777" w:rsidR="00DF2A9A" w:rsidRDefault="00DF2A9A">
            <w:pPr>
              <w:jc w:val="center"/>
              <w:rPr>
                <w:rFonts w:ascii="宋体" w:eastAsia="宋体" w:hAnsi="宋体" w:cs="Times New Roman"/>
                <w:kern w:val="0"/>
                <w:sz w:val="22"/>
                <w:szCs w:val="21"/>
                <w:lang w:val="en-GB"/>
              </w:rPr>
            </w:pPr>
          </w:p>
        </w:tc>
      </w:tr>
      <w:tr w:rsidR="00DF2A9A" w14:paraId="7A7FCF96" w14:textId="77777777">
        <w:trPr>
          <w:trHeight w:val="627"/>
        </w:trPr>
        <w:tc>
          <w:tcPr>
            <w:tcW w:w="524" w:type="dxa"/>
            <w:tcBorders>
              <w:left w:val="single" w:sz="8" w:space="0" w:color="00000A"/>
            </w:tcBorders>
            <w:shd w:val="clear" w:color="auto" w:fill="auto"/>
            <w:tcMar>
              <w:left w:w="93" w:type="dxa"/>
            </w:tcMar>
            <w:vAlign w:val="center"/>
          </w:tcPr>
          <w:p w14:paraId="1FF3B3EB" w14:textId="77777777" w:rsidR="00DF2A9A" w:rsidRDefault="0036376D">
            <w:pPr>
              <w:jc w:val="center"/>
              <w:rPr>
                <w:rFonts w:ascii="宋体" w:eastAsia="宋体" w:hAnsi="宋体" w:cs="Times New Roman"/>
                <w:kern w:val="0"/>
                <w:sz w:val="22"/>
                <w:szCs w:val="21"/>
                <w:lang w:val="en-GB"/>
              </w:rPr>
            </w:pPr>
            <w:r>
              <w:rPr>
                <w:rFonts w:ascii="宋体" w:eastAsia="宋体" w:hAnsi="宋体" w:cs="Times New Roman"/>
                <w:kern w:val="0"/>
                <w:sz w:val="22"/>
                <w:szCs w:val="21"/>
                <w:lang w:val="en-GB"/>
              </w:rPr>
              <w:t>3</w:t>
            </w:r>
          </w:p>
        </w:tc>
        <w:tc>
          <w:tcPr>
            <w:tcW w:w="1559" w:type="dxa"/>
            <w:gridSpan w:val="2"/>
            <w:shd w:val="clear" w:color="auto" w:fill="auto"/>
            <w:vAlign w:val="center"/>
          </w:tcPr>
          <w:p w14:paraId="634A0D58" w14:textId="77777777" w:rsidR="00DF2A9A" w:rsidRDefault="0036376D">
            <w:pPr>
              <w:jc w:val="center"/>
              <w:rPr>
                <w:rFonts w:ascii="宋体" w:eastAsia="宋体" w:hAnsi="宋体" w:cs="Times New Roman"/>
                <w:kern w:val="0"/>
                <w:sz w:val="22"/>
                <w:szCs w:val="21"/>
                <w:lang w:val="en-GB"/>
              </w:rPr>
            </w:pPr>
            <w:r>
              <w:rPr>
                <w:rFonts w:ascii="宋体" w:eastAsia="宋体" w:hAnsi="宋体" w:cs="Times New Roman"/>
                <w:kern w:val="0"/>
                <w:sz w:val="22"/>
                <w:szCs w:val="21"/>
                <w:lang w:val="en-GB"/>
              </w:rPr>
              <w:t>机组厂用电率</w:t>
            </w:r>
          </w:p>
        </w:tc>
        <w:tc>
          <w:tcPr>
            <w:tcW w:w="709" w:type="dxa"/>
            <w:shd w:val="clear" w:color="auto" w:fill="auto"/>
            <w:vAlign w:val="center"/>
          </w:tcPr>
          <w:p w14:paraId="2AEED40B" w14:textId="77777777" w:rsidR="00DF2A9A" w:rsidRDefault="0036376D">
            <w:pPr>
              <w:jc w:val="center"/>
              <w:rPr>
                <w:rFonts w:ascii="宋体" w:eastAsia="宋体" w:hAnsi="宋体" w:cs="Times New Roman"/>
                <w:kern w:val="0"/>
                <w:sz w:val="22"/>
                <w:szCs w:val="21"/>
                <w:lang w:val="en-GB"/>
              </w:rPr>
            </w:pPr>
            <w:r>
              <w:rPr>
                <w:rFonts w:ascii="宋体" w:eastAsia="宋体" w:hAnsi="宋体" w:cs="Times New Roman"/>
                <w:kern w:val="0"/>
                <w:sz w:val="22"/>
                <w:szCs w:val="21"/>
                <w:lang w:val="en-GB"/>
              </w:rPr>
              <w:t>主控</w:t>
            </w:r>
          </w:p>
        </w:tc>
        <w:tc>
          <w:tcPr>
            <w:tcW w:w="992" w:type="dxa"/>
            <w:gridSpan w:val="2"/>
            <w:shd w:val="clear" w:color="auto" w:fill="auto"/>
            <w:vAlign w:val="center"/>
          </w:tcPr>
          <w:p w14:paraId="27497321" w14:textId="77777777" w:rsidR="00DF2A9A" w:rsidRDefault="00DF2A9A">
            <w:pPr>
              <w:jc w:val="center"/>
              <w:rPr>
                <w:rFonts w:ascii="宋体" w:eastAsia="宋体" w:hAnsi="宋体" w:cs="Times New Roman"/>
                <w:kern w:val="0"/>
                <w:sz w:val="22"/>
                <w:szCs w:val="21"/>
                <w:lang w:val="en-GB"/>
              </w:rPr>
            </w:pPr>
          </w:p>
        </w:tc>
        <w:tc>
          <w:tcPr>
            <w:tcW w:w="709" w:type="dxa"/>
            <w:shd w:val="clear" w:color="auto" w:fill="auto"/>
            <w:vAlign w:val="center"/>
          </w:tcPr>
          <w:p w14:paraId="47D27741" w14:textId="77777777" w:rsidR="00DF2A9A" w:rsidRDefault="00DF2A9A">
            <w:pPr>
              <w:jc w:val="center"/>
              <w:rPr>
                <w:rFonts w:ascii="宋体" w:eastAsia="宋体" w:hAnsi="宋体" w:cs="Times New Roman"/>
                <w:kern w:val="0"/>
                <w:sz w:val="22"/>
                <w:szCs w:val="21"/>
                <w:lang w:val="en-GB"/>
              </w:rPr>
            </w:pPr>
          </w:p>
        </w:tc>
        <w:tc>
          <w:tcPr>
            <w:tcW w:w="1134" w:type="dxa"/>
            <w:gridSpan w:val="2"/>
            <w:shd w:val="clear" w:color="auto" w:fill="auto"/>
            <w:vAlign w:val="center"/>
          </w:tcPr>
          <w:p w14:paraId="7035D047" w14:textId="77777777" w:rsidR="00DF2A9A" w:rsidRDefault="00DF2A9A">
            <w:pPr>
              <w:jc w:val="center"/>
              <w:rPr>
                <w:rFonts w:ascii="宋体" w:eastAsia="宋体" w:hAnsi="宋体" w:cs="Times New Roman"/>
                <w:kern w:val="0"/>
                <w:sz w:val="22"/>
                <w:szCs w:val="21"/>
                <w:lang w:val="en-GB"/>
              </w:rPr>
            </w:pPr>
          </w:p>
        </w:tc>
        <w:tc>
          <w:tcPr>
            <w:tcW w:w="1134" w:type="dxa"/>
            <w:tcBorders>
              <w:right w:val="single" w:sz="8" w:space="0" w:color="00000A"/>
            </w:tcBorders>
            <w:shd w:val="clear" w:color="auto" w:fill="auto"/>
            <w:vAlign w:val="center"/>
          </w:tcPr>
          <w:p w14:paraId="5B842190" w14:textId="77777777" w:rsidR="00DF2A9A" w:rsidRDefault="00DF2A9A">
            <w:pPr>
              <w:jc w:val="center"/>
              <w:rPr>
                <w:rFonts w:ascii="宋体" w:eastAsia="宋体" w:hAnsi="宋体" w:cs="Times New Roman"/>
                <w:kern w:val="0"/>
                <w:sz w:val="22"/>
                <w:szCs w:val="21"/>
                <w:lang w:val="en-GB"/>
              </w:rPr>
            </w:pPr>
          </w:p>
        </w:tc>
        <w:tc>
          <w:tcPr>
            <w:tcW w:w="708" w:type="dxa"/>
            <w:tcBorders>
              <w:right w:val="single" w:sz="8" w:space="0" w:color="00000A"/>
            </w:tcBorders>
            <w:shd w:val="clear" w:color="auto" w:fill="auto"/>
            <w:vAlign w:val="center"/>
          </w:tcPr>
          <w:p w14:paraId="77086F32" w14:textId="77777777" w:rsidR="00DF2A9A" w:rsidRDefault="0036376D">
            <w:pPr>
              <w:jc w:val="center"/>
              <w:rPr>
                <w:rFonts w:ascii="宋体" w:eastAsia="宋体" w:hAnsi="宋体" w:cs="Times New Roman"/>
                <w:kern w:val="0"/>
                <w:sz w:val="22"/>
                <w:szCs w:val="21"/>
                <w:lang w:val="en-GB"/>
              </w:rPr>
            </w:pPr>
            <w:r>
              <w:rPr>
                <w:rFonts w:ascii="宋体" w:eastAsia="宋体" w:hAnsi="宋体" w:cs="Times New Roman"/>
                <w:kern w:val="0"/>
                <w:sz w:val="22"/>
                <w:szCs w:val="21"/>
                <w:lang w:val="en-GB"/>
              </w:rPr>
              <w:t>15</w:t>
            </w:r>
          </w:p>
        </w:tc>
        <w:tc>
          <w:tcPr>
            <w:tcW w:w="806" w:type="dxa"/>
            <w:tcBorders>
              <w:right w:val="single" w:sz="8" w:space="0" w:color="00000A"/>
            </w:tcBorders>
            <w:shd w:val="clear" w:color="auto" w:fill="auto"/>
            <w:vAlign w:val="center"/>
          </w:tcPr>
          <w:p w14:paraId="199EC1DC" w14:textId="77777777" w:rsidR="00DF2A9A" w:rsidRDefault="00DF2A9A">
            <w:pPr>
              <w:jc w:val="center"/>
              <w:rPr>
                <w:rFonts w:ascii="宋体" w:eastAsia="宋体" w:hAnsi="宋体" w:cs="Times New Roman"/>
                <w:kern w:val="0"/>
                <w:sz w:val="22"/>
                <w:szCs w:val="21"/>
                <w:lang w:val="en-GB"/>
              </w:rPr>
            </w:pPr>
          </w:p>
        </w:tc>
      </w:tr>
      <w:tr w:rsidR="00DF2A9A" w14:paraId="30D07ADC" w14:textId="77777777">
        <w:trPr>
          <w:trHeight w:val="699"/>
        </w:trPr>
        <w:tc>
          <w:tcPr>
            <w:tcW w:w="524" w:type="dxa"/>
            <w:tcBorders>
              <w:left w:val="single" w:sz="8" w:space="0" w:color="00000A"/>
            </w:tcBorders>
            <w:shd w:val="clear" w:color="auto" w:fill="auto"/>
            <w:tcMar>
              <w:left w:w="93" w:type="dxa"/>
            </w:tcMar>
            <w:vAlign w:val="center"/>
          </w:tcPr>
          <w:p w14:paraId="144BB650" w14:textId="77777777" w:rsidR="00DF2A9A" w:rsidRDefault="0036376D">
            <w:pPr>
              <w:jc w:val="center"/>
              <w:rPr>
                <w:rFonts w:ascii="宋体" w:eastAsia="宋体" w:hAnsi="宋体" w:cs="Times New Roman"/>
                <w:kern w:val="0"/>
                <w:sz w:val="22"/>
                <w:szCs w:val="21"/>
                <w:lang w:val="en-GB"/>
              </w:rPr>
            </w:pPr>
            <w:r>
              <w:rPr>
                <w:rFonts w:ascii="宋体" w:eastAsia="宋体" w:hAnsi="宋体" w:cs="Times New Roman"/>
                <w:kern w:val="0"/>
                <w:sz w:val="22"/>
                <w:szCs w:val="21"/>
                <w:lang w:val="en-GB"/>
              </w:rPr>
              <w:t>4</w:t>
            </w:r>
          </w:p>
        </w:tc>
        <w:tc>
          <w:tcPr>
            <w:tcW w:w="1559" w:type="dxa"/>
            <w:gridSpan w:val="2"/>
            <w:shd w:val="clear" w:color="auto" w:fill="auto"/>
            <w:vAlign w:val="center"/>
          </w:tcPr>
          <w:p w14:paraId="379DE89D" w14:textId="77777777" w:rsidR="00DF2A9A" w:rsidRDefault="0036376D">
            <w:pPr>
              <w:jc w:val="center"/>
              <w:rPr>
                <w:rFonts w:ascii="宋体" w:eastAsia="宋体" w:hAnsi="宋体" w:cs="Times New Roman"/>
                <w:kern w:val="0"/>
                <w:sz w:val="22"/>
                <w:szCs w:val="21"/>
                <w:lang w:val="en-GB"/>
              </w:rPr>
            </w:pPr>
            <w:r>
              <w:rPr>
                <w:rFonts w:ascii="宋体" w:eastAsia="宋体" w:hAnsi="宋体" w:cs="Times New Roman"/>
                <w:kern w:val="0"/>
                <w:sz w:val="22"/>
                <w:szCs w:val="21"/>
                <w:lang w:val="en-GB"/>
              </w:rPr>
              <w:t>机组轴系振动（</w:t>
            </w:r>
            <w:proofErr w:type="spellStart"/>
            <w:r>
              <w:rPr>
                <w:rFonts w:ascii="宋体" w:eastAsia="宋体" w:hAnsi="宋体" w:cs="Times New Roman"/>
                <w:kern w:val="0"/>
                <w:sz w:val="22"/>
                <w:szCs w:val="21"/>
                <w:lang w:val="en-GB"/>
              </w:rPr>
              <w:t>μm</w:t>
            </w:r>
            <w:proofErr w:type="spellEnd"/>
            <w:r>
              <w:rPr>
                <w:rFonts w:ascii="宋体" w:eastAsia="宋体" w:hAnsi="宋体" w:cs="Times New Roman"/>
                <w:kern w:val="0"/>
                <w:sz w:val="22"/>
                <w:szCs w:val="21"/>
                <w:lang w:val="en-GB"/>
              </w:rPr>
              <w:t>）</w:t>
            </w:r>
          </w:p>
        </w:tc>
        <w:tc>
          <w:tcPr>
            <w:tcW w:w="709" w:type="dxa"/>
            <w:shd w:val="clear" w:color="auto" w:fill="auto"/>
            <w:vAlign w:val="center"/>
          </w:tcPr>
          <w:p w14:paraId="3FF1A8CD" w14:textId="77777777" w:rsidR="00DF2A9A" w:rsidRDefault="0036376D">
            <w:pPr>
              <w:jc w:val="center"/>
              <w:rPr>
                <w:rFonts w:ascii="宋体" w:eastAsia="宋体" w:hAnsi="宋体" w:cs="Times New Roman"/>
                <w:kern w:val="0"/>
                <w:sz w:val="22"/>
                <w:szCs w:val="21"/>
                <w:lang w:val="en-GB"/>
              </w:rPr>
            </w:pPr>
            <w:r>
              <w:rPr>
                <w:rFonts w:ascii="宋体" w:eastAsia="宋体" w:hAnsi="宋体" w:cs="Times New Roman"/>
                <w:kern w:val="0"/>
                <w:sz w:val="22"/>
                <w:szCs w:val="21"/>
                <w:lang w:val="en-GB"/>
              </w:rPr>
              <w:t>主控</w:t>
            </w:r>
          </w:p>
        </w:tc>
        <w:tc>
          <w:tcPr>
            <w:tcW w:w="992" w:type="dxa"/>
            <w:gridSpan w:val="2"/>
            <w:shd w:val="clear" w:color="auto" w:fill="auto"/>
            <w:vAlign w:val="center"/>
          </w:tcPr>
          <w:p w14:paraId="34E58B2D" w14:textId="77777777" w:rsidR="00DF2A9A" w:rsidRDefault="00DF2A9A">
            <w:pPr>
              <w:jc w:val="center"/>
              <w:rPr>
                <w:rFonts w:ascii="宋体" w:eastAsia="宋体" w:hAnsi="宋体" w:cs="Times New Roman"/>
                <w:kern w:val="0"/>
                <w:sz w:val="22"/>
                <w:szCs w:val="21"/>
                <w:lang w:val="en-GB"/>
              </w:rPr>
            </w:pPr>
          </w:p>
        </w:tc>
        <w:tc>
          <w:tcPr>
            <w:tcW w:w="709" w:type="dxa"/>
            <w:shd w:val="clear" w:color="auto" w:fill="auto"/>
            <w:vAlign w:val="center"/>
          </w:tcPr>
          <w:p w14:paraId="65191ADB" w14:textId="77777777" w:rsidR="00DF2A9A" w:rsidRDefault="00DF2A9A">
            <w:pPr>
              <w:jc w:val="center"/>
              <w:rPr>
                <w:rFonts w:ascii="宋体" w:eastAsia="宋体" w:hAnsi="宋体" w:cs="Times New Roman"/>
                <w:kern w:val="0"/>
                <w:sz w:val="22"/>
                <w:szCs w:val="21"/>
                <w:lang w:val="en-GB"/>
              </w:rPr>
            </w:pPr>
          </w:p>
        </w:tc>
        <w:tc>
          <w:tcPr>
            <w:tcW w:w="1134" w:type="dxa"/>
            <w:gridSpan w:val="2"/>
            <w:shd w:val="clear" w:color="auto" w:fill="auto"/>
            <w:vAlign w:val="center"/>
          </w:tcPr>
          <w:p w14:paraId="0F2837C7" w14:textId="77777777" w:rsidR="00DF2A9A" w:rsidRDefault="00DF2A9A">
            <w:pPr>
              <w:jc w:val="center"/>
              <w:rPr>
                <w:rFonts w:ascii="宋体" w:eastAsia="宋体" w:hAnsi="宋体" w:cs="Times New Roman"/>
                <w:kern w:val="0"/>
                <w:sz w:val="22"/>
                <w:szCs w:val="21"/>
                <w:lang w:val="en-GB"/>
              </w:rPr>
            </w:pPr>
          </w:p>
        </w:tc>
        <w:tc>
          <w:tcPr>
            <w:tcW w:w="1134" w:type="dxa"/>
            <w:tcBorders>
              <w:right w:val="single" w:sz="8" w:space="0" w:color="00000A"/>
            </w:tcBorders>
            <w:shd w:val="clear" w:color="auto" w:fill="auto"/>
            <w:vAlign w:val="center"/>
          </w:tcPr>
          <w:p w14:paraId="14F07635" w14:textId="77777777" w:rsidR="00DF2A9A" w:rsidRDefault="00DF2A9A">
            <w:pPr>
              <w:jc w:val="center"/>
              <w:rPr>
                <w:rFonts w:ascii="宋体" w:eastAsia="宋体" w:hAnsi="宋体" w:cs="Times New Roman"/>
                <w:kern w:val="0"/>
                <w:sz w:val="22"/>
                <w:szCs w:val="21"/>
                <w:lang w:val="en-GB"/>
              </w:rPr>
            </w:pPr>
          </w:p>
        </w:tc>
        <w:tc>
          <w:tcPr>
            <w:tcW w:w="708" w:type="dxa"/>
            <w:tcBorders>
              <w:right w:val="single" w:sz="8" w:space="0" w:color="00000A"/>
            </w:tcBorders>
            <w:shd w:val="clear" w:color="auto" w:fill="auto"/>
            <w:vAlign w:val="center"/>
          </w:tcPr>
          <w:p w14:paraId="67F38979" w14:textId="77777777" w:rsidR="00DF2A9A" w:rsidRDefault="0036376D">
            <w:pPr>
              <w:jc w:val="center"/>
              <w:rPr>
                <w:rFonts w:ascii="宋体" w:eastAsia="宋体" w:hAnsi="宋体" w:cs="Times New Roman"/>
                <w:kern w:val="0"/>
                <w:sz w:val="22"/>
                <w:szCs w:val="21"/>
                <w:lang w:val="en-GB"/>
              </w:rPr>
            </w:pPr>
            <w:r>
              <w:rPr>
                <w:rFonts w:ascii="宋体" w:eastAsia="宋体" w:hAnsi="宋体" w:cs="Times New Roman"/>
                <w:kern w:val="0"/>
                <w:sz w:val="22"/>
                <w:szCs w:val="21"/>
                <w:lang w:val="en-GB"/>
              </w:rPr>
              <w:t>20</w:t>
            </w:r>
          </w:p>
        </w:tc>
        <w:tc>
          <w:tcPr>
            <w:tcW w:w="806" w:type="dxa"/>
            <w:tcBorders>
              <w:right w:val="single" w:sz="8" w:space="0" w:color="00000A"/>
            </w:tcBorders>
            <w:shd w:val="clear" w:color="auto" w:fill="auto"/>
            <w:vAlign w:val="center"/>
          </w:tcPr>
          <w:p w14:paraId="04EDC5F8" w14:textId="77777777" w:rsidR="00DF2A9A" w:rsidRDefault="00DF2A9A">
            <w:pPr>
              <w:jc w:val="center"/>
              <w:rPr>
                <w:rFonts w:ascii="宋体" w:eastAsia="宋体" w:hAnsi="宋体" w:cs="Times New Roman"/>
                <w:kern w:val="0"/>
                <w:sz w:val="22"/>
                <w:szCs w:val="21"/>
                <w:lang w:val="en-GB"/>
              </w:rPr>
            </w:pPr>
          </w:p>
        </w:tc>
      </w:tr>
      <w:tr w:rsidR="00DF2A9A" w14:paraId="5CAD1F99" w14:textId="77777777">
        <w:trPr>
          <w:trHeight w:val="658"/>
        </w:trPr>
        <w:tc>
          <w:tcPr>
            <w:tcW w:w="524" w:type="dxa"/>
            <w:tcBorders>
              <w:left w:val="single" w:sz="8" w:space="0" w:color="00000A"/>
            </w:tcBorders>
            <w:shd w:val="clear" w:color="auto" w:fill="auto"/>
            <w:tcMar>
              <w:left w:w="93" w:type="dxa"/>
            </w:tcMar>
            <w:vAlign w:val="center"/>
          </w:tcPr>
          <w:p w14:paraId="49061380" w14:textId="77777777" w:rsidR="00DF2A9A" w:rsidRDefault="0036376D">
            <w:pPr>
              <w:jc w:val="center"/>
              <w:rPr>
                <w:rFonts w:ascii="宋体" w:eastAsia="宋体" w:hAnsi="宋体" w:cs="Times New Roman"/>
                <w:kern w:val="0"/>
                <w:sz w:val="22"/>
                <w:szCs w:val="21"/>
                <w:lang w:val="en-GB"/>
              </w:rPr>
            </w:pPr>
            <w:r>
              <w:rPr>
                <w:rFonts w:ascii="宋体" w:eastAsia="宋体" w:hAnsi="宋体" w:cs="Times New Roman"/>
                <w:kern w:val="0"/>
                <w:sz w:val="22"/>
                <w:szCs w:val="21"/>
                <w:lang w:val="en-GB"/>
              </w:rPr>
              <w:t>5</w:t>
            </w:r>
          </w:p>
        </w:tc>
        <w:tc>
          <w:tcPr>
            <w:tcW w:w="1559" w:type="dxa"/>
            <w:gridSpan w:val="2"/>
            <w:shd w:val="clear" w:color="auto" w:fill="auto"/>
            <w:vAlign w:val="center"/>
          </w:tcPr>
          <w:p w14:paraId="0926FD94" w14:textId="77777777" w:rsidR="00DF2A9A" w:rsidRDefault="0036376D">
            <w:pPr>
              <w:jc w:val="center"/>
              <w:rPr>
                <w:rFonts w:ascii="宋体" w:eastAsia="宋体" w:hAnsi="宋体" w:cs="Times New Roman"/>
                <w:kern w:val="0"/>
                <w:sz w:val="22"/>
                <w:szCs w:val="21"/>
                <w:lang w:val="en-GB"/>
              </w:rPr>
            </w:pPr>
            <w:r>
              <w:rPr>
                <w:rFonts w:ascii="宋体" w:eastAsia="宋体" w:hAnsi="宋体" w:cs="Times New Roman"/>
                <w:kern w:val="0"/>
                <w:sz w:val="22"/>
                <w:szCs w:val="21"/>
                <w:lang w:val="en-GB"/>
              </w:rPr>
              <w:t>机组RB试验</w:t>
            </w:r>
          </w:p>
        </w:tc>
        <w:tc>
          <w:tcPr>
            <w:tcW w:w="709" w:type="dxa"/>
            <w:shd w:val="clear" w:color="auto" w:fill="auto"/>
            <w:vAlign w:val="center"/>
          </w:tcPr>
          <w:p w14:paraId="37DAD5B5" w14:textId="77777777" w:rsidR="00DF2A9A" w:rsidRDefault="00DF2A9A">
            <w:pPr>
              <w:jc w:val="center"/>
              <w:rPr>
                <w:rFonts w:ascii="宋体" w:eastAsia="宋体" w:hAnsi="宋体" w:cs="Times New Roman"/>
                <w:kern w:val="0"/>
                <w:sz w:val="22"/>
                <w:szCs w:val="21"/>
                <w:lang w:val="en-GB"/>
              </w:rPr>
            </w:pPr>
          </w:p>
        </w:tc>
        <w:tc>
          <w:tcPr>
            <w:tcW w:w="992" w:type="dxa"/>
            <w:gridSpan w:val="2"/>
            <w:shd w:val="clear" w:color="auto" w:fill="auto"/>
            <w:vAlign w:val="center"/>
          </w:tcPr>
          <w:p w14:paraId="61454A68" w14:textId="77777777" w:rsidR="00DF2A9A" w:rsidRDefault="00DF2A9A">
            <w:pPr>
              <w:jc w:val="center"/>
              <w:rPr>
                <w:rFonts w:ascii="宋体" w:eastAsia="宋体" w:hAnsi="宋体" w:cs="Times New Roman"/>
                <w:kern w:val="0"/>
                <w:sz w:val="22"/>
                <w:szCs w:val="21"/>
                <w:lang w:val="en-GB"/>
              </w:rPr>
            </w:pPr>
          </w:p>
        </w:tc>
        <w:tc>
          <w:tcPr>
            <w:tcW w:w="709" w:type="dxa"/>
            <w:shd w:val="clear" w:color="auto" w:fill="auto"/>
            <w:vAlign w:val="center"/>
          </w:tcPr>
          <w:p w14:paraId="3A4466D3" w14:textId="77777777" w:rsidR="00DF2A9A" w:rsidRDefault="00DF2A9A">
            <w:pPr>
              <w:jc w:val="center"/>
              <w:rPr>
                <w:rFonts w:ascii="宋体" w:eastAsia="宋体" w:hAnsi="宋体" w:cs="Times New Roman"/>
                <w:kern w:val="0"/>
                <w:sz w:val="22"/>
                <w:szCs w:val="21"/>
                <w:lang w:val="en-GB"/>
              </w:rPr>
            </w:pPr>
          </w:p>
        </w:tc>
        <w:tc>
          <w:tcPr>
            <w:tcW w:w="1134" w:type="dxa"/>
            <w:gridSpan w:val="2"/>
            <w:shd w:val="clear" w:color="auto" w:fill="auto"/>
            <w:vAlign w:val="center"/>
          </w:tcPr>
          <w:p w14:paraId="6D298DD5" w14:textId="77777777" w:rsidR="00DF2A9A" w:rsidRDefault="00DF2A9A">
            <w:pPr>
              <w:jc w:val="center"/>
              <w:rPr>
                <w:rFonts w:ascii="宋体" w:eastAsia="宋体" w:hAnsi="宋体" w:cs="Times New Roman"/>
                <w:kern w:val="0"/>
                <w:sz w:val="22"/>
                <w:szCs w:val="21"/>
                <w:lang w:val="en-GB"/>
              </w:rPr>
            </w:pPr>
          </w:p>
        </w:tc>
        <w:tc>
          <w:tcPr>
            <w:tcW w:w="1134" w:type="dxa"/>
            <w:tcBorders>
              <w:right w:val="single" w:sz="8" w:space="0" w:color="00000A"/>
            </w:tcBorders>
            <w:shd w:val="clear" w:color="auto" w:fill="auto"/>
            <w:vAlign w:val="center"/>
          </w:tcPr>
          <w:p w14:paraId="6E3314C5" w14:textId="77777777" w:rsidR="00DF2A9A" w:rsidRDefault="00DF2A9A">
            <w:pPr>
              <w:jc w:val="center"/>
              <w:rPr>
                <w:rFonts w:ascii="宋体" w:eastAsia="宋体" w:hAnsi="宋体" w:cs="Times New Roman"/>
                <w:kern w:val="0"/>
                <w:sz w:val="22"/>
                <w:szCs w:val="21"/>
                <w:lang w:val="en-GB"/>
              </w:rPr>
            </w:pPr>
          </w:p>
        </w:tc>
        <w:tc>
          <w:tcPr>
            <w:tcW w:w="708" w:type="dxa"/>
            <w:tcBorders>
              <w:right w:val="single" w:sz="8" w:space="0" w:color="00000A"/>
            </w:tcBorders>
            <w:shd w:val="clear" w:color="auto" w:fill="auto"/>
            <w:vAlign w:val="center"/>
          </w:tcPr>
          <w:p w14:paraId="38B0B517" w14:textId="77777777" w:rsidR="00DF2A9A" w:rsidRDefault="0036376D">
            <w:pPr>
              <w:jc w:val="center"/>
              <w:rPr>
                <w:rFonts w:ascii="宋体" w:eastAsia="宋体" w:hAnsi="宋体" w:cs="Times New Roman"/>
                <w:kern w:val="0"/>
                <w:sz w:val="22"/>
                <w:szCs w:val="21"/>
                <w:lang w:val="en-GB"/>
              </w:rPr>
            </w:pPr>
            <w:r>
              <w:rPr>
                <w:rFonts w:ascii="宋体" w:eastAsia="宋体" w:hAnsi="宋体" w:cs="Times New Roman"/>
                <w:kern w:val="0"/>
                <w:sz w:val="22"/>
                <w:szCs w:val="21"/>
                <w:lang w:val="en-GB"/>
              </w:rPr>
              <w:t>15</w:t>
            </w:r>
          </w:p>
        </w:tc>
        <w:tc>
          <w:tcPr>
            <w:tcW w:w="806" w:type="dxa"/>
            <w:tcBorders>
              <w:right w:val="single" w:sz="8" w:space="0" w:color="00000A"/>
            </w:tcBorders>
            <w:shd w:val="clear" w:color="auto" w:fill="auto"/>
            <w:vAlign w:val="center"/>
          </w:tcPr>
          <w:p w14:paraId="6E200001" w14:textId="77777777" w:rsidR="00DF2A9A" w:rsidRDefault="00DF2A9A">
            <w:pPr>
              <w:jc w:val="center"/>
              <w:rPr>
                <w:rFonts w:ascii="宋体" w:eastAsia="宋体" w:hAnsi="宋体" w:cs="Times New Roman"/>
                <w:kern w:val="0"/>
                <w:sz w:val="22"/>
                <w:szCs w:val="21"/>
                <w:lang w:val="en-GB"/>
              </w:rPr>
            </w:pPr>
          </w:p>
        </w:tc>
      </w:tr>
      <w:tr w:rsidR="00DF2A9A" w14:paraId="66EC6CE4" w14:textId="77777777">
        <w:tc>
          <w:tcPr>
            <w:tcW w:w="524" w:type="dxa"/>
            <w:tcBorders>
              <w:left w:val="single" w:sz="8" w:space="0" w:color="00000A"/>
            </w:tcBorders>
            <w:shd w:val="clear" w:color="auto" w:fill="auto"/>
            <w:tcMar>
              <w:left w:w="93" w:type="dxa"/>
            </w:tcMar>
            <w:vAlign w:val="center"/>
          </w:tcPr>
          <w:p w14:paraId="78A20686" w14:textId="77777777" w:rsidR="00DF2A9A" w:rsidRDefault="0036376D">
            <w:pPr>
              <w:jc w:val="center"/>
              <w:rPr>
                <w:rFonts w:ascii="宋体" w:eastAsia="宋体" w:hAnsi="宋体" w:cs="Times New Roman"/>
                <w:kern w:val="0"/>
                <w:sz w:val="22"/>
                <w:szCs w:val="21"/>
                <w:lang w:val="en-GB"/>
              </w:rPr>
            </w:pPr>
            <w:r>
              <w:rPr>
                <w:rFonts w:ascii="宋体" w:eastAsia="宋体" w:hAnsi="宋体" w:cs="Times New Roman"/>
                <w:kern w:val="0"/>
                <w:sz w:val="22"/>
                <w:szCs w:val="21"/>
                <w:lang w:val="en-GB"/>
              </w:rPr>
              <w:t>6</w:t>
            </w:r>
          </w:p>
        </w:tc>
        <w:tc>
          <w:tcPr>
            <w:tcW w:w="1559" w:type="dxa"/>
            <w:gridSpan w:val="2"/>
            <w:shd w:val="clear" w:color="auto" w:fill="auto"/>
            <w:vAlign w:val="center"/>
          </w:tcPr>
          <w:p w14:paraId="7AE129A1" w14:textId="77777777" w:rsidR="00DF2A9A" w:rsidRDefault="0036376D">
            <w:pPr>
              <w:jc w:val="center"/>
              <w:rPr>
                <w:rFonts w:ascii="宋体" w:eastAsia="宋体" w:hAnsi="宋体" w:cs="Times New Roman"/>
                <w:kern w:val="0"/>
                <w:sz w:val="22"/>
                <w:szCs w:val="21"/>
                <w:lang w:val="en-GB"/>
              </w:rPr>
            </w:pPr>
            <w:r>
              <w:rPr>
                <w:rFonts w:ascii="宋体" w:eastAsia="宋体" w:hAnsi="宋体" w:cs="Times New Roman"/>
                <w:kern w:val="0"/>
                <w:sz w:val="22"/>
                <w:szCs w:val="21"/>
                <w:lang w:val="en-GB"/>
              </w:rPr>
              <w:t>污染物排放（放射性固体废物、废气、废水）</w:t>
            </w:r>
          </w:p>
        </w:tc>
        <w:tc>
          <w:tcPr>
            <w:tcW w:w="709" w:type="dxa"/>
            <w:shd w:val="clear" w:color="auto" w:fill="auto"/>
            <w:vAlign w:val="center"/>
          </w:tcPr>
          <w:p w14:paraId="2B06F582" w14:textId="77777777" w:rsidR="00DF2A9A" w:rsidRDefault="0036376D">
            <w:pPr>
              <w:jc w:val="center"/>
              <w:rPr>
                <w:rFonts w:ascii="宋体" w:eastAsia="宋体" w:hAnsi="宋体" w:cs="Times New Roman"/>
                <w:kern w:val="0"/>
                <w:sz w:val="22"/>
                <w:szCs w:val="21"/>
                <w:lang w:val="en-GB"/>
              </w:rPr>
            </w:pPr>
            <w:r>
              <w:rPr>
                <w:rFonts w:ascii="宋体" w:eastAsia="宋体" w:hAnsi="宋体" w:cs="Times New Roman"/>
                <w:kern w:val="0"/>
                <w:sz w:val="22"/>
                <w:szCs w:val="21"/>
                <w:lang w:val="en-GB"/>
              </w:rPr>
              <w:t>主控</w:t>
            </w:r>
          </w:p>
        </w:tc>
        <w:tc>
          <w:tcPr>
            <w:tcW w:w="992" w:type="dxa"/>
            <w:gridSpan w:val="2"/>
            <w:shd w:val="clear" w:color="auto" w:fill="auto"/>
            <w:vAlign w:val="center"/>
          </w:tcPr>
          <w:p w14:paraId="450544FB" w14:textId="77777777" w:rsidR="00DF2A9A" w:rsidRDefault="00DF2A9A">
            <w:pPr>
              <w:jc w:val="center"/>
              <w:rPr>
                <w:rFonts w:ascii="宋体" w:eastAsia="宋体" w:hAnsi="宋体" w:cs="Times New Roman"/>
                <w:kern w:val="0"/>
                <w:sz w:val="22"/>
                <w:szCs w:val="21"/>
                <w:lang w:val="en-GB"/>
              </w:rPr>
            </w:pPr>
          </w:p>
        </w:tc>
        <w:tc>
          <w:tcPr>
            <w:tcW w:w="709" w:type="dxa"/>
            <w:shd w:val="clear" w:color="auto" w:fill="auto"/>
            <w:vAlign w:val="center"/>
          </w:tcPr>
          <w:p w14:paraId="76343955" w14:textId="77777777" w:rsidR="00DF2A9A" w:rsidRDefault="00DF2A9A">
            <w:pPr>
              <w:jc w:val="center"/>
              <w:rPr>
                <w:rFonts w:ascii="宋体" w:eastAsia="宋体" w:hAnsi="宋体" w:cs="Times New Roman"/>
                <w:kern w:val="0"/>
                <w:sz w:val="22"/>
                <w:szCs w:val="21"/>
                <w:lang w:val="en-GB"/>
              </w:rPr>
            </w:pPr>
          </w:p>
        </w:tc>
        <w:tc>
          <w:tcPr>
            <w:tcW w:w="1134" w:type="dxa"/>
            <w:gridSpan w:val="2"/>
            <w:shd w:val="clear" w:color="auto" w:fill="auto"/>
            <w:vAlign w:val="center"/>
          </w:tcPr>
          <w:p w14:paraId="4C885E26" w14:textId="77777777" w:rsidR="00DF2A9A" w:rsidRDefault="00DF2A9A">
            <w:pPr>
              <w:jc w:val="center"/>
              <w:rPr>
                <w:rFonts w:ascii="宋体" w:eastAsia="宋体" w:hAnsi="宋体" w:cs="Times New Roman"/>
                <w:kern w:val="0"/>
                <w:sz w:val="22"/>
                <w:szCs w:val="21"/>
                <w:lang w:val="en-GB"/>
              </w:rPr>
            </w:pPr>
          </w:p>
        </w:tc>
        <w:tc>
          <w:tcPr>
            <w:tcW w:w="1134" w:type="dxa"/>
            <w:tcBorders>
              <w:right w:val="single" w:sz="8" w:space="0" w:color="00000A"/>
            </w:tcBorders>
            <w:shd w:val="clear" w:color="auto" w:fill="auto"/>
            <w:vAlign w:val="center"/>
          </w:tcPr>
          <w:p w14:paraId="2690C3C7" w14:textId="77777777" w:rsidR="00DF2A9A" w:rsidRDefault="00DF2A9A">
            <w:pPr>
              <w:jc w:val="center"/>
              <w:rPr>
                <w:rFonts w:ascii="宋体" w:eastAsia="宋体" w:hAnsi="宋体" w:cs="Times New Roman"/>
                <w:kern w:val="0"/>
                <w:sz w:val="22"/>
                <w:szCs w:val="21"/>
                <w:lang w:val="en-GB"/>
              </w:rPr>
            </w:pPr>
          </w:p>
        </w:tc>
        <w:tc>
          <w:tcPr>
            <w:tcW w:w="708" w:type="dxa"/>
            <w:tcBorders>
              <w:right w:val="single" w:sz="8" w:space="0" w:color="00000A"/>
            </w:tcBorders>
            <w:shd w:val="clear" w:color="auto" w:fill="auto"/>
            <w:vAlign w:val="center"/>
          </w:tcPr>
          <w:p w14:paraId="1AB37952" w14:textId="77777777" w:rsidR="00DF2A9A" w:rsidRDefault="0036376D">
            <w:pPr>
              <w:jc w:val="center"/>
              <w:rPr>
                <w:rFonts w:ascii="宋体" w:eastAsia="宋体" w:hAnsi="宋体" w:cs="Times New Roman"/>
                <w:kern w:val="0"/>
                <w:sz w:val="22"/>
                <w:szCs w:val="21"/>
                <w:lang w:val="en-GB"/>
              </w:rPr>
            </w:pPr>
            <w:r>
              <w:rPr>
                <w:rFonts w:ascii="宋体" w:eastAsia="宋体" w:hAnsi="宋体" w:cs="Times New Roman"/>
                <w:kern w:val="0"/>
                <w:sz w:val="22"/>
                <w:szCs w:val="21"/>
                <w:lang w:val="en-GB"/>
              </w:rPr>
              <w:t>15</w:t>
            </w:r>
          </w:p>
        </w:tc>
        <w:tc>
          <w:tcPr>
            <w:tcW w:w="806" w:type="dxa"/>
            <w:tcBorders>
              <w:right w:val="single" w:sz="8" w:space="0" w:color="00000A"/>
            </w:tcBorders>
            <w:shd w:val="clear" w:color="auto" w:fill="auto"/>
            <w:vAlign w:val="center"/>
          </w:tcPr>
          <w:p w14:paraId="7241F1F6" w14:textId="77777777" w:rsidR="00DF2A9A" w:rsidRDefault="00DF2A9A">
            <w:pPr>
              <w:jc w:val="center"/>
              <w:rPr>
                <w:rFonts w:ascii="宋体" w:eastAsia="宋体" w:hAnsi="宋体" w:cs="Times New Roman"/>
                <w:kern w:val="0"/>
                <w:sz w:val="22"/>
                <w:szCs w:val="21"/>
                <w:lang w:val="en-GB"/>
              </w:rPr>
            </w:pPr>
          </w:p>
        </w:tc>
      </w:tr>
      <w:tr w:rsidR="00DF2A9A" w14:paraId="679C95DB" w14:textId="77777777">
        <w:trPr>
          <w:trHeight w:val="489"/>
        </w:trPr>
        <w:tc>
          <w:tcPr>
            <w:tcW w:w="8275" w:type="dxa"/>
            <w:gridSpan w:val="12"/>
            <w:tcBorders>
              <w:left w:val="single" w:sz="8" w:space="0" w:color="00000A"/>
              <w:right w:val="single" w:sz="8" w:space="0" w:color="00000A"/>
            </w:tcBorders>
            <w:shd w:val="clear" w:color="auto" w:fill="auto"/>
            <w:tcMar>
              <w:left w:w="93" w:type="dxa"/>
            </w:tcMar>
            <w:vAlign w:val="center"/>
          </w:tcPr>
          <w:p w14:paraId="171A50DB" w14:textId="77777777" w:rsidR="00DF2A9A" w:rsidRDefault="0036376D">
            <w:pPr>
              <w:jc w:val="left"/>
              <w:rPr>
                <w:rFonts w:ascii="宋体" w:eastAsia="宋体" w:hAnsi="宋体" w:cs="Times New Roman"/>
                <w:kern w:val="0"/>
                <w:sz w:val="22"/>
                <w:szCs w:val="21"/>
                <w:lang w:val="en-GB"/>
              </w:rPr>
            </w:pPr>
            <w:r>
              <w:rPr>
                <w:rFonts w:ascii="宋体" w:eastAsia="宋体" w:hAnsi="宋体" w:cs="Times New Roman"/>
                <w:kern w:val="0"/>
                <w:sz w:val="22"/>
                <w:szCs w:val="21"/>
                <w:lang w:val="en-GB"/>
              </w:rPr>
              <w:t>评价得分：</w:t>
            </w:r>
          </w:p>
        </w:tc>
      </w:tr>
      <w:tr w:rsidR="00DF2A9A" w14:paraId="5FE200A4" w14:textId="77777777">
        <w:tc>
          <w:tcPr>
            <w:tcW w:w="524" w:type="dxa"/>
            <w:tcBorders>
              <w:left w:val="single" w:sz="8" w:space="0" w:color="00000A"/>
            </w:tcBorders>
            <w:shd w:val="clear" w:color="auto" w:fill="auto"/>
            <w:tcMar>
              <w:left w:w="93" w:type="dxa"/>
            </w:tcMar>
            <w:vAlign w:val="center"/>
          </w:tcPr>
          <w:p w14:paraId="7D2DEA84" w14:textId="77777777" w:rsidR="00DF2A9A" w:rsidRDefault="0036376D">
            <w:pPr>
              <w:jc w:val="center"/>
              <w:rPr>
                <w:rFonts w:ascii="宋体" w:eastAsia="宋体" w:hAnsi="宋体" w:cs="Times New Roman"/>
                <w:kern w:val="0"/>
                <w:sz w:val="22"/>
                <w:szCs w:val="21"/>
                <w:lang w:val="en-GB"/>
              </w:rPr>
            </w:pPr>
            <w:r>
              <w:rPr>
                <w:rFonts w:ascii="宋体" w:eastAsia="宋体" w:hAnsi="宋体" w:cs="Times New Roman"/>
                <w:kern w:val="0"/>
                <w:sz w:val="22"/>
                <w:szCs w:val="21"/>
                <w:lang w:val="en-GB"/>
              </w:rPr>
              <w:t>评</w:t>
            </w:r>
          </w:p>
          <w:p w14:paraId="658AC2BC" w14:textId="77777777" w:rsidR="00DF2A9A" w:rsidRDefault="00DF2A9A">
            <w:pPr>
              <w:jc w:val="center"/>
              <w:rPr>
                <w:rFonts w:ascii="宋体" w:eastAsia="宋体" w:hAnsi="宋体" w:cs="Times New Roman"/>
                <w:kern w:val="0"/>
                <w:sz w:val="22"/>
                <w:szCs w:val="21"/>
                <w:lang w:val="en-GB"/>
              </w:rPr>
            </w:pPr>
          </w:p>
          <w:p w14:paraId="175D9F02" w14:textId="77777777" w:rsidR="00DF2A9A" w:rsidRDefault="0036376D">
            <w:pPr>
              <w:jc w:val="center"/>
              <w:rPr>
                <w:rFonts w:ascii="宋体" w:eastAsia="宋体" w:hAnsi="宋体" w:cs="Times New Roman"/>
                <w:kern w:val="0"/>
                <w:sz w:val="22"/>
                <w:szCs w:val="21"/>
                <w:lang w:val="en-GB"/>
              </w:rPr>
            </w:pPr>
            <w:r>
              <w:rPr>
                <w:rFonts w:ascii="宋体" w:eastAsia="宋体" w:hAnsi="宋体" w:cs="Times New Roman"/>
                <w:kern w:val="0"/>
                <w:sz w:val="22"/>
                <w:szCs w:val="21"/>
                <w:lang w:val="en-GB"/>
              </w:rPr>
              <w:t>价</w:t>
            </w:r>
          </w:p>
          <w:p w14:paraId="7DA9DB1A" w14:textId="77777777" w:rsidR="00DF2A9A" w:rsidRDefault="00DF2A9A">
            <w:pPr>
              <w:jc w:val="center"/>
              <w:rPr>
                <w:rFonts w:ascii="宋体" w:eastAsia="宋体" w:hAnsi="宋体" w:cs="Times New Roman"/>
                <w:kern w:val="0"/>
                <w:sz w:val="22"/>
                <w:szCs w:val="21"/>
                <w:lang w:val="en-GB"/>
              </w:rPr>
            </w:pPr>
          </w:p>
          <w:p w14:paraId="78476A4E" w14:textId="77777777" w:rsidR="00DF2A9A" w:rsidRDefault="0036376D">
            <w:pPr>
              <w:jc w:val="center"/>
              <w:rPr>
                <w:rFonts w:ascii="宋体" w:eastAsia="宋体" w:hAnsi="宋体" w:cs="Times New Roman"/>
                <w:kern w:val="0"/>
                <w:sz w:val="22"/>
                <w:szCs w:val="21"/>
                <w:lang w:val="en-GB"/>
              </w:rPr>
            </w:pPr>
            <w:r>
              <w:rPr>
                <w:rFonts w:ascii="宋体" w:eastAsia="宋体" w:hAnsi="宋体" w:cs="Times New Roman"/>
                <w:kern w:val="0"/>
                <w:sz w:val="22"/>
                <w:szCs w:val="21"/>
                <w:lang w:val="en-GB"/>
              </w:rPr>
              <w:t>结</w:t>
            </w:r>
          </w:p>
          <w:p w14:paraId="66C627E5" w14:textId="77777777" w:rsidR="00DF2A9A" w:rsidRDefault="00DF2A9A">
            <w:pPr>
              <w:jc w:val="center"/>
              <w:rPr>
                <w:rFonts w:ascii="宋体" w:eastAsia="宋体" w:hAnsi="宋体" w:cs="Times New Roman"/>
                <w:kern w:val="0"/>
                <w:sz w:val="22"/>
                <w:szCs w:val="21"/>
                <w:lang w:val="en-GB"/>
              </w:rPr>
            </w:pPr>
          </w:p>
          <w:p w14:paraId="5AF57C3E" w14:textId="77777777" w:rsidR="00DF2A9A" w:rsidRDefault="0036376D">
            <w:pPr>
              <w:jc w:val="center"/>
              <w:rPr>
                <w:rFonts w:ascii="宋体" w:eastAsia="宋体" w:hAnsi="宋体" w:cs="Times New Roman"/>
                <w:kern w:val="0"/>
                <w:sz w:val="22"/>
                <w:szCs w:val="21"/>
                <w:lang w:val="en-GB"/>
              </w:rPr>
            </w:pPr>
            <w:r>
              <w:rPr>
                <w:rFonts w:ascii="宋体" w:eastAsia="宋体" w:hAnsi="宋体" w:cs="Times New Roman"/>
                <w:kern w:val="0"/>
                <w:sz w:val="22"/>
                <w:szCs w:val="21"/>
                <w:lang w:val="en-GB"/>
              </w:rPr>
              <w:t>果</w:t>
            </w:r>
          </w:p>
        </w:tc>
        <w:tc>
          <w:tcPr>
            <w:tcW w:w="7751" w:type="dxa"/>
            <w:gridSpan w:val="11"/>
            <w:tcBorders>
              <w:right w:val="single" w:sz="8" w:space="0" w:color="00000A"/>
            </w:tcBorders>
            <w:shd w:val="clear" w:color="auto" w:fill="auto"/>
          </w:tcPr>
          <w:p w14:paraId="16AC40A0" w14:textId="77777777" w:rsidR="00DF2A9A" w:rsidRDefault="00DF2A9A">
            <w:pPr>
              <w:jc w:val="left"/>
              <w:rPr>
                <w:rFonts w:ascii="宋体" w:eastAsia="宋体" w:hAnsi="宋体" w:cs="Times New Roman"/>
                <w:kern w:val="0"/>
                <w:sz w:val="22"/>
                <w:szCs w:val="21"/>
                <w:lang w:val="en-GB"/>
              </w:rPr>
            </w:pPr>
          </w:p>
          <w:p w14:paraId="6937F564" w14:textId="77777777" w:rsidR="00DF2A9A" w:rsidRDefault="0036376D">
            <w:pPr>
              <w:ind w:firstLineChars="50" w:firstLine="110"/>
              <w:jc w:val="left"/>
              <w:rPr>
                <w:rFonts w:ascii="宋体" w:eastAsia="宋体" w:hAnsi="宋体" w:cs="Times New Roman"/>
                <w:kern w:val="0"/>
                <w:sz w:val="22"/>
                <w:szCs w:val="21"/>
                <w:lang w:val="en-GB"/>
              </w:rPr>
            </w:pPr>
            <w:r>
              <w:rPr>
                <w:rFonts w:ascii="宋体" w:eastAsia="宋体" w:hAnsi="宋体" w:cs="Times New Roman"/>
                <w:kern w:val="0"/>
                <w:sz w:val="22"/>
                <w:szCs w:val="21"/>
                <w:lang w:val="en-GB"/>
              </w:rPr>
              <w:t>单台机组性能试验技术指标评价得分：</w:t>
            </w:r>
          </w:p>
          <w:p w14:paraId="22CDF12B" w14:textId="77777777" w:rsidR="00DF2A9A" w:rsidRDefault="00DF2A9A">
            <w:pPr>
              <w:ind w:firstLineChars="50" w:firstLine="110"/>
              <w:jc w:val="left"/>
              <w:rPr>
                <w:rFonts w:ascii="宋体" w:eastAsia="宋体" w:hAnsi="宋体" w:cs="Times New Roman"/>
                <w:kern w:val="0"/>
                <w:sz w:val="22"/>
                <w:szCs w:val="21"/>
                <w:lang w:val="en-GB"/>
              </w:rPr>
            </w:pPr>
          </w:p>
          <w:p w14:paraId="51A9D16B" w14:textId="77777777" w:rsidR="00DF2A9A" w:rsidRDefault="0036376D">
            <w:pPr>
              <w:widowControl/>
              <w:ind w:firstLineChars="50" w:firstLine="110"/>
              <w:rPr>
                <w:rFonts w:ascii="宋体" w:eastAsia="宋体" w:hAnsi="宋体" w:cs="Times New Roman"/>
                <w:kern w:val="0"/>
                <w:sz w:val="22"/>
                <w:szCs w:val="21"/>
                <w:lang w:val="en-GB"/>
              </w:rPr>
            </w:pPr>
            <w:r>
              <w:rPr>
                <w:rFonts w:ascii="宋体" w:eastAsia="宋体" w:hAnsi="宋体" w:cs="Times New Roman"/>
                <w:kern w:val="0"/>
                <w:sz w:val="22"/>
                <w:szCs w:val="21"/>
                <w:lang w:val="en-GB"/>
              </w:rPr>
              <w:t>评价说明：</w:t>
            </w:r>
          </w:p>
          <w:p w14:paraId="7AD3C4B1" w14:textId="77777777" w:rsidR="00DF2A9A" w:rsidRDefault="00DF2A9A">
            <w:pPr>
              <w:jc w:val="left"/>
              <w:rPr>
                <w:rFonts w:ascii="宋体" w:eastAsia="宋体" w:hAnsi="宋体" w:cs="Times New Roman"/>
                <w:kern w:val="0"/>
                <w:sz w:val="22"/>
                <w:szCs w:val="21"/>
                <w:lang w:val="en-GB"/>
              </w:rPr>
            </w:pPr>
          </w:p>
          <w:p w14:paraId="292DBDCD" w14:textId="77777777" w:rsidR="00DF2A9A" w:rsidRDefault="00DF2A9A">
            <w:pPr>
              <w:jc w:val="left"/>
              <w:rPr>
                <w:rFonts w:ascii="宋体" w:eastAsia="宋体" w:hAnsi="宋体" w:cs="Times New Roman"/>
                <w:kern w:val="0"/>
                <w:sz w:val="22"/>
                <w:szCs w:val="21"/>
                <w:lang w:val="en-GB"/>
              </w:rPr>
            </w:pPr>
          </w:p>
          <w:p w14:paraId="5AD732EB" w14:textId="77777777" w:rsidR="00DF2A9A" w:rsidRDefault="00DF2A9A">
            <w:pPr>
              <w:jc w:val="left"/>
              <w:rPr>
                <w:rFonts w:ascii="宋体" w:eastAsia="宋体" w:hAnsi="宋体" w:cs="Times New Roman"/>
                <w:kern w:val="0"/>
                <w:sz w:val="22"/>
                <w:szCs w:val="21"/>
                <w:lang w:val="en-GB"/>
              </w:rPr>
            </w:pPr>
          </w:p>
          <w:p w14:paraId="0CC94C39" w14:textId="77777777" w:rsidR="00DF2A9A" w:rsidRDefault="00DF2A9A">
            <w:pPr>
              <w:jc w:val="left"/>
              <w:rPr>
                <w:rFonts w:ascii="宋体" w:eastAsia="宋体" w:hAnsi="宋体" w:cs="Times New Roman"/>
                <w:kern w:val="0"/>
                <w:sz w:val="22"/>
                <w:szCs w:val="21"/>
                <w:lang w:val="en-GB"/>
              </w:rPr>
            </w:pPr>
          </w:p>
          <w:p w14:paraId="217DDAEF" w14:textId="77777777" w:rsidR="00DF2A9A" w:rsidRDefault="00DF2A9A">
            <w:pPr>
              <w:jc w:val="left"/>
              <w:rPr>
                <w:rFonts w:ascii="宋体" w:eastAsia="宋体" w:hAnsi="宋体" w:cs="Times New Roman"/>
                <w:kern w:val="0"/>
                <w:sz w:val="22"/>
                <w:szCs w:val="21"/>
                <w:lang w:val="en-GB"/>
              </w:rPr>
            </w:pPr>
          </w:p>
          <w:p w14:paraId="7444CD73" w14:textId="77777777" w:rsidR="00DF2A9A" w:rsidRDefault="00DF2A9A">
            <w:pPr>
              <w:jc w:val="left"/>
              <w:rPr>
                <w:rFonts w:ascii="宋体" w:eastAsia="宋体" w:hAnsi="宋体" w:cs="Times New Roman"/>
                <w:kern w:val="0"/>
                <w:sz w:val="22"/>
                <w:szCs w:val="21"/>
                <w:lang w:val="en-GB"/>
              </w:rPr>
            </w:pPr>
          </w:p>
          <w:p w14:paraId="0E8AB1B0" w14:textId="77777777" w:rsidR="00440F73" w:rsidRDefault="00440F73">
            <w:pPr>
              <w:jc w:val="left"/>
              <w:rPr>
                <w:rFonts w:ascii="宋体" w:eastAsia="宋体" w:hAnsi="宋体" w:cs="Times New Roman"/>
                <w:kern w:val="0"/>
                <w:sz w:val="22"/>
                <w:szCs w:val="21"/>
                <w:lang w:val="en-GB"/>
              </w:rPr>
            </w:pPr>
          </w:p>
          <w:p w14:paraId="79CF589E" w14:textId="77777777" w:rsidR="00DF2A9A" w:rsidRDefault="00DF2A9A">
            <w:pPr>
              <w:jc w:val="left"/>
              <w:rPr>
                <w:rFonts w:ascii="宋体" w:eastAsia="宋体" w:hAnsi="宋体" w:cs="Times New Roman"/>
                <w:kern w:val="0"/>
                <w:sz w:val="22"/>
                <w:szCs w:val="21"/>
                <w:lang w:val="en-GB"/>
              </w:rPr>
            </w:pPr>
          </w:p>
          <w:p w14:paraId="2287A1A2" w14:textId="77777777" w:rsidR="00DF2A9A" w:rsidRDefault="00DF2A9A">
            <w:pPr>
              <w:jc w:val="left"/>
              <w:rPr>
                <w:rFonts w:ascii="宋体" w:eastAsia="宋体" w:hAnsi="宋体" w:cs="Times New Roman"/>
                <w:kern w:val="0"/>
                <w:sz w:val="22"/>
                <w:szCs w:val="21"/>
                <w:lang w:val="en-GB"/>
              </w:rPr>
            </w:pPr>
          </w:p>
          <w:p w14:paraId="48507D9F" w14:textId="77777777" w:rsidR="00DF2A9A" w:rsidRDefault="0036376D">
            <w:pPr>
              <w:jc w:val="center"/>
              <w:rPr>
                <w:rFonts w:ascii="宋体" w:eastAsia="宋体" w:hAnsi="宋体" w:cs="Times New Roman"/>
                <w:kern w:val="0"/>
                <w:sz w:val="22"/>
                <w:szCs w:val="21"/>
                <w:lang w:val="en-GB"/>
              </w:rPr>
            </w:pPr>
            <w:r>
              <w:rPr>
                <w:rFonts w:ascii="宋体" w:eastAsia="宋体" w:hAnsi="宋体" w:cs="Times New Roman"/>
                <w:kern w:val="0"/>
                <w:sz w:val="22"/>
                <w:szCs w:val="21"/>
                <w:lang w:val="en-GB"/>
              </w:rPr>
              <w:t xml:space="preserve">评价人员（签字）：     </w:t>
            </w:r>
            <w:r>
              <w:rPr>
                <w:rFonts w:ascii="宋体" w:eastAsia="宋体" w:hAnsi="宋体" w:cs="Times New Roman" w:hint="eastAsia"/>
                <w:kern w:val="0"/>
                <w:sz w:val="22"/>
                <w:szCs w:val="21"/>
                <w:lang w:val="en-GB"/>
              </w:rPr>
              <w:t xml:space="preserve">                    </w:t>
            </w:r>
            <w:r>
              <w:rPr>
                <w:rFonts w:ascii="宋体" w:eastAsia="宋体" w:hAnsi="宋体" w:cs="Times New Roman"/>
                <w:kern w:val="0"/>
                <w:sz w:val="22"/>
                <w:szCs w:val="21"/>
                <w:lang w:val="en-GB"/>
              </w:rPr>
              <w:t xml:space="preserve">   年 </w:t>
            </w:r>
            <w:r>
              <w:rPr>
                <w:rFonts w:ascii="宋体" w:eastAsia="宋体" w:hAnsi="宋体" w:cs="Times New Roman" w:hint="eastAsia"/>
                <w:kern w:val="0"/>
                <w:sz w:val="22"/>
                <w:szCs w:val="21"/>
                <w:lang w:val="en-GB"/>
              </w:rPr>
              <w:t xml:space="preserve"> </w:t>
            </w:r>
            <w:r>
              <w:rPr>
                <w:rFonts w:ascii="宋体" w:eastAsia="宋体" w:hAnsi="宋体" w:cs="Times New Roman"/>
                <w:kern w:val="0"/>
                <w:sz w:val="22"/>
                <w:szCs w:val="21"/>
                <w:lang w:val="en-GB"/>
              </w:rPr>
              <w:t xml:space="preserve">  月 </w:t>
            </w:r>
            <w:r>
              <w:rPr>
                <w:rFonts w:ascii="宋体" w:eastAsia="宋体" w:hAnsi="宋体" w:cs="Times New Roman" w:hint="eastAsia"/>
                <w:kern w:val="0"/>
                <w:sz w:val="22"/>
                <w:szCs w:val="21"/>
                <w:lang w:val="en-GB"/>
              </w:rPr>
              <w:t xml:space="preserve">  </w:t>
            </w:r>
            <w:r>
              <w:rPr>
                <w:rFonts w:ascii="宋体" w:eastAsia="宋体" w:hAnsi="宋体" w:cs="Times New Roman"/>
                <w:kern w:val="0"/>
                <w:sz w:val="22"/>
                <w:szCs w:val="21"/>
                <w:lang w:val="en-GB"/>
              </w:rPr>
              <w:t xml:space="preserve"> 日</w:t>
            </w:r>
          </w:p>
          <w:p w14:paraId="52F01853" w14:textId="77777777" w:rsidR="00DF2A9A" w:rsidRDefault="0036376D">
            <w:pPr>
              <w:jc w:val="left"/>
              <w:rPr>
                <w:rFonts w:ascii="宋体" w:eastAsia="宋体" w:hAnsi="宋体" w:cs="Times New Roman"/>
                <w:kern w:val="0"/>
                <w:sz w:val="22"/>
                <w:szCs w:val="21"/>
                <w:lang w:val="en-GB"/>
              </w:rPr>
            </w:pPr>
            <w:r>
              <w:rPr>
                <w:rFonts w:ascii="宋体" w:eastAsia="宋体" w:hAnsi="宋体" w:cs="Times New Roman"/>
                <w:kern w:val="0"/>
                <w:sz w:val="22"/>
                <w:szCs w:val="21"/>
                <w:lang w:val="en-GB"/>
              </w:rPr>
              <w:t xml:space="preserve">                                </w:t>
            </w:r>
          </w:p>
        </w:tc>
      </w:tr>
    </w:tbl>
    <w:p w14:paraId="7C3F8145" w14:textId="77777777" w:rsidR="00DF2A9A" w:rsidRDefault="00FD0638" w:rsidP="00FD0638">
      <w:pPr>
        <w:spacing w:line="360" w:lineRule="auto"/>
        <w:ind w:firstLineChars="200" w:firstLine="562"/>
        <w:rPr>
          <w:rFonts w:ascii="Calibri" w:eastAsia="宋体" w:hAnsi="Calibri" w:cs="Times New Roman"/>
          <w:kern w:val="0"/>
        </w:rPr>
      </w:pPr>
      <w:r w:rsidRPr="002D21BF">
        <w:rPr>
          <w:rFonts w:ascii="宋体" w:eastAsia="宋体" w:hAnsi="宋体" w:cs="Times New Roman" w:hint="eastAsia"/>
          <w:b/>
          <w:kern w:val="0"/>
          <w:sz w:val="28"/>
          <w:szCs w:val="28"/>
        </w:rPr>
        <w:lastRenderedPageBreak/>
        <w:t>第</w:t>
      </w:r>
      <w:r>
        <w:rPr>
          <w:rFonts w:ascii="宋体" w:eastAsia="宋体" w:hAnsi="宋体" w:cs="Times New Roman" w:hint="eastAsia"/>
          <w:b/>
          <w:kern w:val="0"/>
          <w:sz w:val="28"/>
          <w:szCs w:val="28"/>
        </w:rPr>
        <w:t>六十三</w:t>
      </w:r>
      <w:r w:rsidRPr="002D21BF">
        <w:rPr>
          <w:rFonts w:ascii="宋体" w:eastAsia="宋体" w:hAnsi="宋体" w:cs="Times New Roman" w:hint="eastAsia"/>
          <w:b/>
          <w:kern w:val="0"/>
          <w:sz w:val="28"/>
          <w:szCs w:val="28"/>
        </w:rPr>
        <w:t>条</w:t>
      </w:r>
      <w:r w:rsidR="0036376D">
        <w:rPr>
          <w:rFonts w:ascii="宋体" w:eastAsia="宋体" w:hAnsi="宋体" w:cs="Times New Roman"/>
          <w:kern w:val="0"/>
          <w:sz w:val="28"/>
          <w:szCs w:val="28"/>
        </w:rPr>
        <w:t xml:space="preserve"> 工程档案管理</w:t>
      </w:r>
      <w:r>
        <w:rPr>
          <w:rFonts w:ascii="宋体" w:eastAsia="宋体" w:hAnsi="宋体" w:cs="Times New Roman" w:hint="eastAsia"/>
          <w:kern w:val="0"/>
          <w:sz w:val="28"/>
          <w:szCs w:val="28"/>
        </w:rPr>
        <w:t>的</w:t>
      </w:r>
      <w:r>
        <w:rPr>
          <w:rFonts w:ascii="宋体" w:eastAsia="宋体" w:hAnsi="宋体" w:cs="Times New Roman"/>
          <w:kern w:val="0"/>
          <w:sz w:val="28"/>
          <w:szCs w:val="28"/>
        </w:rPr>
        <w:t>质量</w:t>
      </w:r>
      <w:r w:rsidR="0036376D">
        <w:rPr>
          <w:rFonts w:ascii="宋体" w:eastAsia="宋体" w:hAnsi="宋体" w:cs="Times New Roman"/>
          <w:kern w:val="0"/>
          <w:sz w:val="28"/>
          <w:szCs w:val="28"/>
        </w:rPr>
        <w:t>评价应符合表</w:t>
      </w:r>
      <w:r>
        <w:rPr>
          <w:rFonts w:ascii="宋体" w:eastAsia="宋体" w:hAnsi="宋体" w:cs="Times New Roman"/>
          <w:kern w:val="0"/>
          <w:sz w:val="28"/>
          <w:szCs w:val="28"/>
        </w:rPr>
        <w:t>23</w:t>
      </w:r>
      <w:r w:rsidR="0036376D">
        <w:rPr>
          <w:rFonts w:ascii="宋体" w:eastAsia="宋体" w:hAnsi="宋体" w:cs="Times New Roman"/>
          <w:kern w:val="0"/>
          <w:sz w:val="28"/>
          <w:szCs w:val="28"/>
        </w:rPr>
        <w:t>的规定。</w:t>
      </w:r>
    </w:p>
    <w:p w14:paraId="2B4F3146" w14:textId="77777777" w:rsidR="00DF2A9A" w:rsidRPr="00FD0638" w:rsidRDefault="0036376D" w:rsidP="00FD0638">
      <w:pPr>
        <w:spacing w:line="480" w:lineRule="auto"/>
        <w:jc w:val="center"/>
        <w:rPr>
          <w:rFonts w:ascii="Calibri" w:eastAsia="宋体" w:hAnsi="Calibri" w:cs="Times New Roman"/>
          <w:b/>
          <w:kern w:val="0"/>
          <w:sz w:val="24"/>
          <w:szCs w:val="24"/>
        </w:rPr>
      </w:pPr>
      <w:r w:rsidRPr="00FD0638">
        <w:rPr>
          <w:rFonts w:ascii="宋体" w:eastAsia="宋体" w:hAnsi="宋体" w:cs="Times New Roman"/>
          <w:b/>
          <w:kern w:val="0"/>
          <w:sz w:val="24"/>
          <w:szCs w:val="24"/>
        </w:rPr>
        <w:t>表</w:t>
      </w:r>
      <w:r w:rsidR="00985EF0">
        <w:rPr>
          <w:rFonts w:ascii="宋体" w:eastAsia="宋体" w:hAnsi="宋体" w:cs="Times New Roman"/>
          <w:b/>
          <w:kern w:val="0"/>
          <w:sz w:val="24"/>
          <w:szCs w:val="24"/>
        </w:rPr>
        <w:t xml:space="preserve">23 </w:t>
      </w:r>
      <w:r w:rsidR="00FD0638" w:rsidRPr="00FD0638">
        <w:rPr>
          <w:rFonts w:ascii="宋体" w:eastAsia="宋体" w:hAnsi="宋体" w:cs="Times New Roman"/>
          <w:b/>
          <w:kern w:val="0"/>
          <w:sz w:val="24"/>
          <w:szCs w:val="24"/>
        </w:rPr>
        <w:t xml:space="preserve">  </w:t>
      </w:r>
      <w:r w:rsidRPr="00FD0638">
        <w:rPr>
          <w:rFonts w:ascii="宋体" w:eastAsia="宋体" w:hAnsi="宋体" w:cs="Times New Roman"/>
          <w:b/>
          <w:kern w:val="0"/>
          <w:sz w:val="24"/>
          <w:szCs w:val="24"/>
        </w:rPr>
        <w:t>工程档案管理</w:t>
      </w:r>
      <w:r w:rsidR="00FD0638" w:rsidRPr="00FD0638">
        <w:rPr>
          <w:rFonts w:ascii="宋体" w:eastAsia="宋体" w:hAnsi="宋体" w:cs="Times New Roman" w:hint="eastAsia"/>
          <w:b/>
          <w:kern w:val="0"/>
          <w:sz w:val="24"/>
          <w:szCs w:val="24"/>
        </w:rPr>
        <w:t>质量</w:t>
      </w:r>
      <w:r w:rsidRPr="00FD0638">
        <w:rPr>
          <w:rFonts w:ascii="宋体" w:eastAsia="宋体" w:hAnsi="宋体" w:cs="Times New Roman"/>
          <w:b/>
          <w:kern w:val="0"/>
          <w:sz w:val="24"/>
          <w:szCs w:val="24"/>
        </w:rPr>
        <w:t>评价表</w:t>
      </w:r>
    </w:p>
    <w:tbl>
      <w:tblPr>
        <w:tblStyle w:val="31"/>
        <w:tblW w:w="8522" w:type="dxa"/>
        <w:tblInd w:w="-5" w:type="dxa"/>
        <w:tblLayout w:type="fixed"/>
        <w:tblCellMar>
          <w:left w:w="93" w:type="dxa"/>
        </w:tblCellMar>
        <w:tblLook w:val="04A0" w:firstRow="1" w:lastRow="0" w:firstColumn="1" w:lastColumn="0" w:noHBand="0" w:noVBand="1"/>
      </w:tblPr>
      <w:tblGrid>
        <w:gridCol w:w="960"/>
        <w:gridCol w:w="698"/>
        <w:gridCol w:w="2693"/>
        <w:gridCol w:w="747"/>
        <w:gridCol w:w="567"/>
        <w:gridCol w:w="426"/>
        <w:gridCol w:w="708"/>
        <w:gridCol w:w="709"/>
        <w:gridCol w:w="1014"/>
      </w:tblGrid>
      <w:tr w:rsidR="00DF2A9A" w14:paraId="62A147DD" w14:textId="77777777">
        <w:trPr>
          <w:trHeight w:val="388"/>
        </w:trPr>
        <w:tc>
          <w:tcPr>
            <w:tcW w:w="1658" w:type="dxa"/>
            <w:gridSpan w:val="2"/>
            <w:tcBorders>
              <w:top w:val="single" w:sz="8" w:space="0" w:color="00000A"/>
              <w:left w:val="single" w:sz="8" w:space="0" w:color="00000A"/>
            </w:tcBorders>
            <w:shd w:val="clear" w:color="auto" w:fill="auto"/>
            <w:tcMar>
              <w:left w:w="93" w:type="dxa"/>
            </w:tcMar>
            <w:vAlign w:val="center"/>
          </w:tcPr>
          <w:p w14:paraId="182211FD" w14:textId="77777777" w:rsidR="00DF2A9A" w:rsidRPr="00985EF0" w:rsidRDefault="0036376D">
            <w:pPr>
              <w:jc w:val="center"/>
              <w:rPr>
                <w:rFonts w:ascii="宋体" w:eastAsia="宋体" w:hAnsi="宋体" w:cs="Times New Roman"/>
                <w:kern w:val="0"/>
                <w:sz w:val="22"/>
                <w:szCs w:val="21"/>
                <w:lang w:val="en-GB"/>
              </w:rPr>
            </w:pPr>
            <w:r w:rsidRPr="00985EF0">
              <w:rPr>
                <w:rFonts w:ascii="宋体" w:eastAsia="宋体" w:hAnsi="宋体" w:cs="Times New Roman"/>
                <w:kern w:val="0"/>
                <w:sz w:val="22"/>
                <w:szCs w:val="21"/>
                <w:lang w:val="en-GB"/>
              </w:rPr>
              <w:t>工程项目名称</w:t>
            </w:r>
          </w:p>
        </w:tc>
        <w:tc>
          <w:tcPr>
            <w:tcW w:w="2693" w:type="dxa"/>
            <w:tcBorders>
              <w:top w:val="single" w:sz="8" w:space="0" w:color="00000A"/>
            </w:tcBorders>
            <w:shd w:val="clear" w:color="auto" w:fill="auto"/>
            <w:vAlign w:val="center"/>
          </w:tcPr>
          <w:p w14:paraId="6E18DC4B" w14:textId="77777777" w:rsidR="00DF2A9A" w:rsidRPr="00985EF0" w:rsidRDefault="00DF2A9A">
            <w:pPr>
              <w:jc w:val="center"/>
              <w:rPr>
                <w:rFonts w:ascii="宋体" w:eastAsia="宋体" w:hAnsi="宋体" w:cs="Times New Roman"/>
                <w:kern w:val="0"/>
                <w:sz w:val="22"/>
                <w:szCs w:val="21"/>
                <w:lang w:val="en-GB"/>
              </w:rPr>
            </w:pPr>
          </w:p>
        </w:tc>
        <w:tc>
          <w:tcPr>
            <w:tcW w:w="1314" w:type="dxa"/>
            <w:gridSpan w:val="2"/>
            <w:tcBorders>
              <w:top w:val="single" w:sz="8" w:space="0" w:color="00000A"/>
              <w:left w:val="single" w:sz="4" w:space="0" w:color="00000A"/>
              <w:bottom w:val="single" w:sz="4" w:space="0" w:color="00000A"/>
              <w:right w:val="single" w:sz="4" w:space="0" w:color="00000A"/>
            </w:tcBorders>
            <w:shd w:val="clear" w:color="auto" w:fill="auto"/>
            <w:vAlign w:val="center"/>
          </w:tcPr>
          <w:p w14:paraId="4AC80ABA" w14:textId="77777777" w:rsidR="00DF2A9A" w:rsidRPr="00985EF0" w:rsidRDefault="0036376D">
            <w:pPr>
              <w:widowControl/>
              <w:jc w:val="center"/>
              <w:rPr>
                <w:rFonts w:ascii="宋体" w:eastAsia="宋体" w:hAnsi="宋体" w:cs="Times New Roman"/>
                <w:color w:val="000000"/>
                <w:kern w:val="0"/>
                <w:szCs w:val="21"/>
              </w:rPr>
            </w:pPr>
            <w:r w:rsidRPr="00985EF0">
              <w:rPr>
                <w:rFonts w:ascii="宋体" w:eastAsia="宋体" w:hAnsi="宋体" w:cs="Times New Roman"/>
                <w:color w:val="000000"/>
                <w:kern w:val="0"/>
                <w:szCs w:val="21"/>
              </w:rPr>
              <w:t>建设单位</w:t>
            </w:r>
          </w:p>
        </w:tc>
        <w:tc>
          <w:tcPr>
            <w:tcW w:w="2857" w:type="dxa"/>
            <w:gridSpan w:val="4"/>
            <w:tcBorders>
              <w:top w:val="single" w:sz="8" w:space="0" w:color="00000A"/>
              <w:right w:val="single" w:sz="8" w:space="0" w:color="00000A"/>
            </w:tcBorders>
            <w:shd w:val="clear" w:color="auto" w:fill="auto"/>
            <w:vAlign w:val="center"/>
          </w:tcPr>
          <w:p w14:paraId="7750678B" w14:textId="77777777" w:rsidR="00DF2A9A" w:rsidRPr="00985EF0" w:rsidRDefault="00DF2A9A">
            <w:pPr>
              <w:jc w:val="center"/>
              <w:rPr>
                <w:rFonts w:ascii="宋体" w:eastAsia="宋体" w:hAnsi="宋体" w:cs="Times New Roman"/>
                <w:kern w:val="0"/>
                <w:sz w:val="22"/>
                <w:szCs w:val="21"/>
                <w:lang w:val="en-GB"/>
              </w:rPr>
            </w:pPr>
          </w:p>
        </w:tc>
      </w:tr>
      <w:tr w:rsidR="00DF2A9A" w14:paraId="299FDE86" w14:textId="77777777">
        <w:trPr>
          <w:trHeight w:val="405"/>
        </w:trPr>
        <w:tc>
          <w:tcPr>
            <w:tcW w:w="1658" w:type="dxa"/>
            <w:gridSpan w:val="2"/>
            <w:tcBorders>
              <w:left w:val="single" w:sz="8" w:space="0" w:color="00000A"/>
            </w:tcBorders>
            <w:shd w:val="clear" w:color="auto" w:fill="auto"/>
            <w:tcMar>
              <w:left w:w="93" w:type="dxa"/>
            </w:tcMar>
            <w:vAlign w:val="center"/>
          </w:tcPr>
          <w:p w14:paraId="604ED99A" w14:textId="77777777" w:rsidR="00DF2A9A" w:rsidRPr="00985EF0" w:rsidRDefault="0036376D">
            <w:pPr>
              <w:jc w:val="center"/>
              <w:rPr>
                <w:rFonts w:ascii="宋体" w:eastAsia="宋体" w:hAnsi="宋体" w:cs="Times New Roman"/>
                <w:kern w:val="0"/>
                <w:sz w:val="22"/>
                <w:szCs w:val="21"/>
                <w:lang w:val="en-GB"/>
              </w:rPr>
            </w:pPr>
            <w:r w:rsidRPr="00985EF0">
              <w:rPr>
                <w:rFonts w:ascii="宋体" w:eastAsia="宋体" w:hAnsi="宋体" w:cs="Times New Roman"/>
                <w:kern w:val="0"/>
                <w:sz w:val="22"/>
                <w:szCs w:val="21"/>
                <w:lang w:val="en-GB"/>
              </w:rPr>
              <w:t>施工单位</w:t>
            </w:r>
          </w:p>
        </w:tc>
        <w:tc>
          <w:tcPr>
            <w:tcW w:w="2693" w:type="dxa"/>
            <w:shd w:val="clear" w:color="auto" w:fill="auto"/>
            <w:vAlign w:val="center"/>
          </w:tcPr>
          <w:p w14:paraId="4BFECD80" w14:textId="77777777" w:rsidR="00DF2A9A" w:rsidRPr="00985EF0" w:rsidRDefault="00DF2A9A">
            <w:pPr>
              <w:jc w:val="center"/>
              <w:rPr>
                <w:rFonts w:ascii="宋体" w:eastAsia="宋体" w:hAnsi="宋体" w:cs="Times New Roman"/>
                <w:kern w:val="0"/>
                <w:sz w:val="22"/>
                <w:szCs w:val="21"/>
                <w:lang w:val="en-GB"/>
              </w:rPr>
            </w:pPr>
          </w:p>
        </w:tc>
        <w:tc>
          <w:tcPr>
            <w:tcW w:w="1314"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091E7834" w14:textId="77777777" w:rsidR="00DF2A9A" w:rsidRPr="00985EF0" w:rsidRDefault="0036376D">
            <w:pPr>
              <w:widowControl/>
              <w:jc w:val="center"/>
              <w:rPr>
                <w:rFonts w:ascii="宋体" w:eastAsia="宋体" w:hAnsi="宋体" w:cs="Times New Roman"/>
                <w:color w:val="000000"/>
                <w:kern w:val="0"/>
                <w:szCs w:val="21"/>
              </w:rPr>
            </w:pPr>
            <w:r w:rsidRPr="00985EF0">
              <w:rPr>
                <w:rFonts w:ascii="宋体" w:eastAsia="宋体" w:hAnsi="宋体" w:cs="Times New Roman"/>
                <w:color w:val="000000"/>
                <w:kern w:val="0"/>
                <w:szCs w:val="21"/>
              </w:rPr>
              <w:t>评价单位</w:t>
            </w:r>
          </w:p>
        </w:tc>
        <w:tc>
          <w:tcPr>
            <w:tcW w:w="2857" w:type="dxa"/>
            <w:gridSpan w:val="4"/>
            <w:tcBorders>
              <w:right w:val="single" w:sz="8" w:space="0" w:color="00000A"/>
            </w:tcBorders>
            <w:shd w:val="clear" w:color="auto" w:fill="auto"/>
            <w:vAlign w:val="center"/>
          </w:tcPr>
          <w:p w14:paraId="70F6080D" w14:textId="77777777" w:rsidR="00DF2A9A" w:rsidRPr="00985EF0" w:rsidRDefault="00DF2A9A">
            <w:pPr>
              <w:jc w:val="center"/>
              <w:rPr>
                <w:rFonts w:ascii="宋体" w:eastAsia="宋体" w:hAnsi="宋体" w:cs="Times New Roman"/>
                <w:kern w:val="0"/>
                <w:sz w:val="22"/>
                <w:szCs w:val="21"/>
                <w:lang w:val="en-GB"/>
              </w:rPr>
            </w:pPr>
          </w:p>
        </w:tc>
      </w:tr>
      <w:tr w:rsidR="00DF2A9A" w14:paraId="3B8FE513" w14:textId="77777777" w:rsidTr="007A4F40">
        <w:trPr>
          <w:trHeight w:val="445"/>
        </w:trPr>
        <w:tc>
          <w:tcPr>
            <w:tcW w:w="5098" w:type="dxa"/>
            <w:gridSpan w:val="4"/>
            <w:vMerge w:val="restart"/>
            <w:tcBorders>
              <w:left w:val="single" w:sz="8" w:space="0" w:color="00000A"/>
            </w:tcBorders>
            <w:shd w:val="clear" w:color="auto" w:fill="auto"/>
            <w:tcMar>
              <w:left w:w="93" w:type="dxa"/>
            </w:tcMar>
            <w:vAlign w:val="center"/>
          </w:tcPr>
          <w:p w14:paraId="752881A2" w14:textId="77777777" w:rsidR="00DF2A9A" w:rsidRPr="00985EF0" w:rsidRDefault="0036376D">
            <w:pPr>
              <w:jc w:val="center"/>
              <w:rPr>
                <w:rFonts w:ascii="宋体" w:eastAsia="宋体" w:hAnsi="宋体" w:cs="Times New Roman"/>
                <w:kern w:val="0"/>
                <w:sz w:val="20"/>
                <w:szCs w:val="20"/>
                <w:lang w:val="en-GB"/>
              </w:rPr>
            </w:pPr>
            <w:r w:rsidRPr="00985EF0">
              <w:rPr>
                <w:rFonts w:ascii="宋体" w:eastAsia="宋体" w:hAnsi="宋体" w:cs="Times New Roman"/>
                <w:kern w:val="0"/>
                <w:sz w:val="20"/>
                <w:szCs w:val="20"/>
                <w:lang w:val="en-GB"/>
              </w:rPr>
              <w:t>评价内容</w:t>
            </w:r>
          </w:p>
        </w:tc>
        <w:tc>
          <w:tcPr>
            <w:tcW w:w="993" w:type="dxa"/>
            <w:gridSpan w:val="2"/>
            <w:vMerge w:val="restart"/>
            <w:shd w:val="clear" w:color="auto" w:fill="auto"/>
            <w:vAlign w:val="center"/>
          </w:tcPr>
          <w:p w14:paraId="2E022494" w14:textId="77777777" w:rsidR="00DF2A9A" w:rsidRPr="00985EF0" w:rsidRDefault="0036376D">
            <w:pPr>
              <w:jc w:val="center"/>
              <w:rPr>
                <w:rFonts w:ascii="宋体" w:eastAsia="宋体" w:hAnsi="宋体" w:cs="Times New Roman"/>
                <w:kern w:val="0"/>
                <w:sz w:val="20"/>
                <w:szCs w:val="20"/>
                <w:lang w:val="en-GB"/>
              </w:rPr>
            </w:pPr>
            <w:r w:rsidRPr="00985EF0">
              <w:rPr>
                <w:rFonts w:ascii="宋体" w:eastAsia="宋体" w:hAnsi="宋体" w:cs="Times New Roman"/>
                <w:kern w:val="0"/>
                <w:sz w:val="20"/>
                <w:szCs w:val="20"/>
                <w:lang w:val="en-GB"/>
              </w:rPr>
              <w:t>应得分</w:t>
            </w:r>
          </w:p>
        </w:tc>
        <w:tc>
          <w:tcPr>
            <w:tcW w:w="1417" w:type="dxa"/>
            <w:gridSpan w:val="2"/>
            <w:shd w:val="clear" w:color="auto" w:fill="auto"/>
            <w:vAlign w:val="center"/>
          </w:tcPr>
          <w:p w14:paraId="23421E01" w14:textId="77777777" w:rsidR="00DF2A9A" w:rsidRPr="00985EF0" w:rsidRDefault="0036376D">
            <w:pPr>
              <w:jc w:val="center"/>
              <w:rPr>
                <w:rFonts w:ascii="宋体" w:eastAsia="宋体" w:hAnsi="宋体" w:cs="Times New Roman"/>
                <w:kern w:val="0"/>
                <w:sz w:val="20"/>
                <w:szCs w:val="20"/>
                <w:lang w:val="en-GB"/>
              </w:rPr>
            </w:pPr>
            <w:r w:rsidRPr="00985EF0">
              <w:rPr>
                <w:rFonts w:ascii="宋体" w:eastAsia="宋体" w:hAnsi="宋体" w:cs="Times New Roman" w:hint="eastAsia"/>
                <w:color w:val="000000"/>
                <w:kern w:val="0"/>
                <w:sz w:val="20"/>
                <w:szCs w:val="20"/>
              </w:rPr>
              <w:t>分档</w:t>
            </w:r>
            <w:r w:rsidRPr="00985EF0">
              <w:rPr>
                <w:rFonts w:ascii="宋体" w:eastAsia="宋体" w:hAnsi="宋体" w:cs="Times New Roman"/>
                <w:color w:val="000000"/>
                <w:kern w:val="0"/>
                <w:sz w:val="20"/>
                <w:szCs w:val="20"/>
              </w:rPr>
              <w:t>判定</w:t>
            </w:r>
          </w:p>
        </w:tc>
        <w:tc>
          <w:tcPr>
            <w:tcW w:w="1014" w:type="dxa"/>
            <w:vMerge w:val="restart"/>
            <w:tcBorders>
              <w:right w:val="single" w:sz="8" w:space="0" w:color="00000A"/>
            </w:tcBorders>
            <w:shd w:val="clear" w:color="auto" w:fill="auto"/>
            <w:vAlign w:val="center"/>
          </w:tcPr>
          <w:p w14:paraId="3A85D6D8" w14:textId="77777777" w:rsidR="00DF2A9A" w:rsidRPr="00985EF0" w:rsidRDefault="0036376D">
            <w:pPr>
              <w:jc w:val="center"/>
              <w:rPr>
                <w:rFonts w:ascii="宋体" w:eastAsia="宋体" w:hAnsi="宋体" w:cs="Times New Roman"/>
                <w:kern w:val="0"/>
                <w:sz w:val="20"/>
                <w:szCs w:val="20"/>
                <w:lang w:val="en-GB"/>
              </w:rPr>
            </w:pPr>
            <w:r w:rsidRPr="00985EF0">
              <w:rPr>
                <w:rFonts w:ascii="宋体" w:eastAsia="宋体" w:hAnsi="宋体" w:cs="Times New Roman"/>
                <w:kern w:val="0"/>
                <w:sz w:val="20"/>
                <w:szCs w:val="20"/>
                <w:lang w:val="en-GB"/>
              </w:rPr>
              <w:t>实得分</w:t>
            </w:r>
          </w:p>
        </w:tc>
      </w:tr>
      <w:tr w:rsidR="00DF2A9A" w14:paraId="4B68A26F" w14:textId="77777777" w:rsidTr="007A4F40">
        <w:trPr>
          <w:trHeight w:val="392"/>
        </w:trPr>
        <w:tc>
          <w:tcPr>
            <w:tcW w:w="5098" w:type="dxa"/>
            <w:gridSpan w:val="4"/>
            <w:vMerge/>
            <w:tcBorders>
              <w:left w:val="single" w:sz="8" w:space="0" w:color="00000A"/>
            </w:tcBorders>
            <w:shd w:val="clear" w:color="auto" w:fill="auto"/>
            <w:tcMar>
              <w:left w:w="93" w:type="dxa"/>
            </w:tcMar>
            <w:vAlign w:val="center"/>
          </w:tcPr>
          <w:p w14:paraId="1A53E41E" w14:textId="77777777" w:rsidR="00DF2A9A" w:rsidRPr="00985EF0" w:rsidRDefault="00DF2A9A">
            <w:pPr>
              <w:jc w:val="center"/>
              <w:rPr>
                <w:rFonts w:ascii="宋体" w:eastAsia="宋体" w:hAnsi="宋体" w:cs="Times New Roman"/>
                <w:kern w:val="0"/>
                <w:sz w:val="22"/>
                <w:szCs w:val="21"/>
                <w:lang w:val="en-GB"/>
              </w:rPr>
            </w:pPr>
          </w:p>
        </w:tc>
        <w:tc>
          <w:tcPr>
            <w:tcW w:w="993" w:type="dxa"/>
            <w:gridSpan w:val="2"/>
            <w:vMerge/>
            <w:shd w:val="clear" w:color="auto" w:fill="auto"/>
            <w:vAlign w:val="center"/>
          </w:tcPr>
          <w:p w14:paraId="1F63210D" w14:textId="77777777" w:rsidR="00DF2A9A" w:rsidRPr="00985EF0" w:rsidRDefault="00DF2A9A">
            <w:pPr>
              <w:jc w:val="center"/>
              <w:rPr>
                <w:rFonts w:ascii="宋体" w:eastAsia="宋体" w:hAnsi="宋体" w:cs="Times New Roman"/>
                <w:kern w:val="0"/>
                <w:sz w:val="22"/>
                <w:szCs w:val="21"/>
                <w:lang w:val="en-GB"/>
              </w:rPr>
            </w:pPr>
          </w:p>
        </w:tc>
        <w:tc>
          <w:tcPr>
            <w:tcW w:w="708" w:type="dxa"/>
            <w:shd w:val="clear" w:color="auto" w:fill="auto"/>
            <w:vAlign w:val="center"/>
          </w:tcPr>
          <w:p w14:paraId="38F7B482" w14:textId="77777777" w:rsidR="00DF2A9A" w:rsidRPr="00985EF0" w:rsidRDefault="0036376D">
            <w:pPr>
              <w:jc w:val="center"/>
              <w:rPr>
                <w:rFonts w:ascii="宋体" w:eastAsia="宋体" w:hAnsi="宋体" w:cs="Times New Roman"/>
                <w:kern w:val="0"/>
                <w:sz w:val="20"/>
                <w:szCs w:val="20"/>
                <w:lang w:val="en-GB"/>
              </w:rPr>
            </w:pPr>
            <w:r w:rsidRPr="00985EF0">
              <w:rPr>
                <w:rFonts w:ascii="宋体" w:eastAsia="宋体" w:hAnsi="宋体" w:cs="Times New Roman" w:hint="eastAsia"/>
                <w:kern w:val="0"/>
                <w:sz w:val="20"/>
                <w:szCs w:val="20"/>
                <w:lang w:val="en-GB"/>
              </w:rPr>
              <w:t>100%</w:t>
            </w:r>
          </w:p>
        </w:tc>
        <w:tc>
          <w:tcPr>
            <w:tcW w:w="709" w:type="dxa"/>
            <w:shd w:val="clear" w:color="auto" w:fill="auto"/>
            <w:vAlign w:val="center"/>
          </w:tcPr>
          <w:p w14:paraId="11D4AF54" w14:textId="77777777" w:rsidR="00DF2A9A" w:rsidRPr="00985EF0" w:rsidRDefault="0036376D">
            <w:pPr>
              <w:jc w:val="center"/>
              <w:rPr>
                <w:rFonts w:ascii="宋体" w:eastAsia="宋体" w:hAnsi="宋体" w:cs="Times New Roman"/>
                <w:kern w:val="0"/>
                <w:sz w:val="20"/>
                <w:szCs w:val="20"/>
                <w:lang w:val="en-GB"/>
              </w:rPr>
            </w:pPr>
            <w:r w:rsidRPr="00985EF0">
              <w:rPr>
                <w:rFonts w:ascii="宋体" w:eastAsia="宋体" w:hAnsi="宋体" w:cs="Times New Roman" w:hint="eastAsia"/>
                <w:kern w:val="0"/>
                <w:sz w:val="20"/>
                <w:szCs w:val="20"/>
                <w:lang w:val="en-GB"/>
              </w:rPr>
              <w:t>70%</w:t>
            </w:r>
          </w:p>
        </w:tc>
        <w:tc>
          <w:tcPr>
            <w:tcW w:w="1014" w:type="dxa"/>
            <w:vMerge/>
            <w:tcBorders>
              <w:right w:val="single" w:sz="8" w:space="0" w:color="00000A"/>
            </w:tcBorders>
            <w:shd w:val="clear" w:color="auto" w:fill="auto"/>
            <w:vAlign w:val="center"/>
          </w:tcPr>
          <w:p w14:paraId="2756E3A9" w14:textId="77777777" w:rsidR="00DF2A9A" w:rsidRDefault="00DF2A9A">
            <w:pPr>
              <w:jc w:val="center"/>
              <w:rPr>
                <w:rFonts w:ascii="宋体" w:eastAsia="宋体" w:hAnsi="宋体" w:cs="Times New Roman"/>
                <w:kern w:val="0"/>
                <w:sz w:val="22"/>
                <w:szCs w:val="21"/>
                <w:lang w:val="en-GB"/>
              </w:rPr>
            </w:pPr>
          </w:p>
        </w:tc>
      </w:tr>
      <w:tr w:rsidR="00DF2A9A" w14:paraId="6A6DAA37" w14:textId="77777777" w:rsidTr="007A4F40">
        <w:tc>
          <w:tcPr>
            <w:tcW w:w="960" w:type="dxa"/>
            <w:tcBorders>
              <w:left w:val="single" w:sz="8" w:space="0" w:color="00000A"/>
            </w:tcBorders>
            <w:shd w:val="clear" w:color="auto" w:fill="auto"/>
            <w:tcMar>
              <w:left w:w="93" w:type="dxa"/>
            </w:tcMar>
            <w:vAlign w:val="center"/>
          </w:tcPr>
          <w:p w14:paraId="082C6694" w14:textId="77777777" w:rsidR="00DF2A9A" w:rsidRPr="007A4F40" w:rsidRDefault="0036376D">
            <w:pPr>
              <w:jc w:val="center"/>
              <w:rPr>
                <w:rFonts w:ascii="宋体" w:eastAsia="宋体" w:hAnsi="宋体" w:cs="Times New Roman"/>
                <w:kern w:val="0"/>
                <w:sz w:val="20"/>
                <w:szCs w:val="20"/>
                <w:lang w:val="en-GB"/>
              </w:rPr>
            </w:pPr>
            <w:proofErr w:type="gramStart"/>
            <w:r w:rsidRPr="007A4F40">
              <w:rPr>
                <w:rFonts w:ascii="宋体" w:eastAsia="宋体" w:hAnsi="宋体" w:cs="Times New Roman"/>
                <w:kern w:val="0"/>
                <w:sz w:val="20"/>
                <w:szCs w:val="20"/>
                <w:lang w:val="en-GB"/>
              </w:rPr>
              <w:t>档</w:t>
            </w:r>
            <w:proofErr w:type="gramEnd"/>
          </w:p>
          <w:p w14:paraId="2A67DE9C" w14:textId="77777777" w:rsidR="00DF2A9A" w:rsidRPr="007A4F40" w:rsidRDefault="0036376D">
            <w:pPr>
              <w:jc w:val="center"/>
              <w:rPr>
                <w:rFonts w:ascii="宋体" w:eastAsia="宋体" w:hAnsi="宋体" w:cs="Times New Roman"/>
                <w:kern w:val="0"/>
                <w:sz w:val="20"/>
                <w:szCs w:val="20"/>
                <w:lang w:val="en-GB"/>
              </w:rPr>
            </w:pPr>
            <w:r w:rsidRPr="007A4F40">
              <w:rPr>
                <w:rFonts w:ascii="宋体" w:eastAsia="宋体" w:hAnsi="宋体" w:cs="Times New Roman"/>
                <w:kern w:val="0"/>
                <w:sz w:val="20"/>
                <w:szCs w:val="20"/>
                <w:lang w:val="en-GB"/>
              </w:rPr>
              <w:t>案</w:t>
            </w:r>
          </w:p>
          <w:p w14:paraId="6DD3CBE7" w14:textId="77777777" w:rsidR="00DF2A9A" w:rsidRPr="007A4F40" w:rsidRDefault="0036376D">
            <w:pPr>
              <w:jc w:val="center"/>
              <w:rPr>
                <w:rFonts w:ascii="宋体" w:eastAsia="宋体" w:hAnsi="宋体" w:cs="Times New Roman"/>
                <w:kern w:val="0"/>
                <w:sz w:val="20"/>
                <w:szCs w:val="20"/>
                <w:lang w:val="en-GB"/>
              </w:rPr>
            </w:pPr>
            <w:r w:rsidRPr="007A4F40">
              <w:rPr>
                <w:rFonts w:ascii="宋体" w:eastAsia="宋体" w:hAnsi="宋体" w:cs="Times New Roman"/>
                <w:kern w:val="0"/>
                <w:sz w:val="20"/>
                <w:szCs w:val="20"/>
                <w:lang w:val="en-GB"/>
              </w:rPr>
              <w:t>工</w:t>
            </w:r>
          </w:p>
          <w:p w14:paraId="714256D3" w14:textId="77777777" w:rsidR="00DF2A9A" w:rsidRPr="007A4F40" w:rsidRDefault="0036376D">
            <w:pPr>
              <w:jc w:val="center"/>
              <w:rPr>
                <w:rFonts w:ascii="宋体" w:eastAsia="宋体" w:hAnsi="宋体" w:cs="Times New Roman"/>
                <w:kern w:val="0"/>
                <w:sz w:val="20"/>
                <w:szCs w:val="20"/>
                <w:lang w:val="en-GB"/>
              </w:rPr>
            </w:pPr>
            <w:r w:rsidRPr="007A4F40">
              <w:rPr>
                <w:rFonts w:ascii="宋体" w:eastAsia="宋体" w:hAnsi="宋体" w:cs="Times New Roman"/>
                <w:kern w:val="0"/>
                <w:sz w:val="20"/>
                <w:szCs w:val="20"/>
                <w:lang w:val="en-GB"/>
              </w:rPr>
              <w:t>作</w:t>
            </w:r>
          </w:p>
          <w:p w14:paraId="1909CAE0" w14:textId="77777777" w:rsidR="00DF2A9A" w:rsidRPr="007A4F40" w:rsidRDefault="0036376D">
            <w:pPr>
              <w:jc w:val="center"/>
              <w:rPr>
                <w:rFonts w:ascii="宋体" w:eastAsia="宋体" w:hAnsi="宋体" w:cs="Times New Roman"/>
                <w:kern w:val="0"/>
                <w:sz w:val="20"/>
                <w:szCs w:val="20"/>
                <w:lang w:val="en-GB"/>
              </w:rPr>
            </w:pPr>
            <w:r w:rsidRPr="007A4F40">
              <w:rPr>
                <w:rFonts w:ascii="宋体" w:eastAsia="宋体" w:hAnsi="宋体" w:cs="Times New Roman"/>
                <w:kern w:val="0"/>
                <w:sz w:val="20"/>
                <w:szCs w:val="20"/>
                <w:lang w:val="en-GB"/>
              </w:rPr>
              <w:t>基</w:t>
            </w:r>
          </w:p>
          <w:p w14:paraId="27B8AE58" w14:textId="77777777" w:rsidR="00DF2A9A" w:rsidRPr="007A4F40" w:rsidRDefault="0036376D">
            <w:pPr>
              <w:jc w:val="center"/>
              <w:rPr>
                <w:rFonts w:ascii="宋体" w:eastAsia="宋体" w:hAnsi="宋体" w:cs="Times New Roman"/>
                <w:kern w:val="0"/>
                <w:sz w:val="20"/>
                <w:szCs w:val="20"/>
                <w:lang w:val="en-GB"/>
              </w:rPr>
            </w:pPr>
            <w:proofErr w:type="gramStart"/>
            <w:r w:rsidRPr="007A4F40">
              <w:rPr>
                <w:rFonts w:ascii="宋体" w:eastAsia="宋体" w:hAnsi="宋体" w:cs="Times New Roman"/>
                <w:kern w:val="0"/>
                <w:sz w:val="20"/>
                <w:szCs w:val="20"/>
                <w:lang w:val="en-GB"/>
              </w:rPr>
              <w:t>础</w:t>
            </w:r>
            <w:proofErr w:type="gramEnd"/>
          </w:p>
          <w:p w14:paraId="73053DEF" w14:textId="77777777" w:rsidR="00DF2A9A" w:rsidRPr="007A4F40" w:rsidRDefault="0036376D">
            <w:pPr>
              <w:jc w:val="center"/>
              <w:rPr>
                <w:rFonts w:ascii="宋体" w:eastAsia="宋体" w:hAnsi="宋体" w:cs="Times New Roman"/>
                <w:kern w:val="0"/>
                <w:sz w:val="20"/>
                <w:szCs w:val="20"/>
                <w:lang w:val="en-GB"/>
              </w:rPr>
            </w:pPr>
            <w:r w:rsidRPr="007A4F40">
              <w:rPr>
                <w:rFonts w:ascii="宋体" w:eastAsia="宋体" w:hAnsi="宋体" w:cs="Times New Roman"/>
                <w:kern w:val="0"/>
                <w:sz w:val="20"/>
                <w:szCs w:val="20"/>
                <w:lang w:val="en-GB"/>
              </w:rPr>
              <w:t>管</w:t>
            </w:r>
          </w:p>
          <w:p w14:paraId="2B25DD1B" w14:textId="77777777" w:rsidR="00DF2A9A" w:rsidRDefault="0036376D">
            <w:pPr>
              <w:jc w:val="center"/>
              <w:rPr>
                <w:rFonts w:ascii="宋体" w:eastAsia="宋体" w:hAnsi="宋体" w:cs="Times New Roman"/>
                <w:kern w:val="0"/>
                <w:sz w:val="22"/>
                <w:szCs w:val="21"/>
                <w:lang w:val="en-GB"/>
              </w:rPr>
            </w:pPr>
            <w:r w:rsidRPr="007A4F40">
              <w:rPr>
                <w:rFonts w:ascii="宋体" w:eastAsia="宋体" w:hAnsi="宋体" w:cs="Times New Roman"/>
                <w:kern w:val="0"/>
                <w:sz w:val="20"/>
                <w:szCs w:val="20"/>
                <w:lang w:val="en-GB"/>
              </w:rPr>
              <w:t>理</w:t>
            </w:r>
          </w:p>
        </w:tc>
        <w:tc>
          <w:tcPr>
            <w:tcW w:w="4138" w:type="dxa"/>
            <w:gridSpan w:val="3"/>
            <w:shd w:val="clear" w:color="auto" w:fill="auto"/>
          </w:tcPr>
          <w:p w14:paraId="66A02235" w14:textId="77777777" w:rsidR="00DF2A9A" w:rsidRPr="007A4F40" w:rsidRDefault="0036376D" w:rsidP="001D30E6">
            <w:pPr>
              <w:rPr>
                <w:rFonts w:ascii="宋体" w:eastAsia="宋体" w:hAnsi="宋体" w:cs="Times New Roman"/>
                <w:color w:val="000000"/>
                <w:kern w:val="0"/>
                <w:sz w:val="20"/>
                <w:szCs w:val="20"/>
              </w:rPr>
            </w:pPr>
            <w:r w:rsidRPr="007A4F40">
              <w:rPr>
                <w:rFonts w:ascii="宋体" w:eastAsia="宋体" w:hAnsi="宋体" w:cs="Times New Roman"/>
                <w:color w:val="000000"/>
                <w:kern w:val="0"/>
                <w:sz w:val="20"/>
                <w:szCs w:val="20"/>
              </w:rPr>
              <w:t>健全项目各项档案工作制度，建立管理体系和工作程序。项目档案工作应统一领导、分级管理，实行领导负责制。</w:t>
            </w:r>
            <w:r w:rsidR="008D5206" w:rsidRPr="007A4F40">
              <w:rPr>
                <w:rFonts w:ascii="宋体" w:eastAsia="宋体" w:hAnsi="宋体" w:cs="Times New Roman"/>
                <w:color w:val="000000"/>
                <w:kern w:val="0"/>
                <w:sz w:val="20"/>
                <w:szCs w:val="20"/>
              </w:rPr>
              <w:t>建设单位应对参建单位进行业务监督、指导，</w:t>
            </w:r>
            <w:r w:rsidR="008D5206" w:rsidRPr="007A4F40">
              <w:rPr>
                <w:rFonts w:ascii="宋体" w:eastAsia="宋体" w:hAnsi="宋体" w:cs="Times New Roman" w:hint="eastAsia"/>
                <w:color w:val="000000"/>
                <w:kern w:val="0"/>
                <w:sz w:val="20"/>
                <w:szCs w:val="20"/>
              </w:rPr>
              <w:t>建立各参建单位组成的档案管理工作网络，</w:t>
            </w:r>
            <w:r w:rsidR="008D5206" w:rsidRPr="007A4F40">
              <w:rPr>
                <w:rFonts w:ascii="宋体" w:eastAsia="宋体" w:hAnsi="宋体" w:cs="Times New Roman"/>
                <w:color w:val="000000"/>
                <w:kern w:val="0"/>
                <w:sz w:val="20"/>
                <w:szCs w:val="20"/>
              </w:rPr>
              <w:t>项目档案工作与项目建设同步进行</w:t>
            </w:r>
            <w:r w:rsidR="008D5206" w:rsidRPr="007A4F40">
              <w:rPr>
                <w:rFonts w:ascii="宋体" w:eastAsia="宋体" w:hAnsi="宋体" w:cs="Times New Roman" w:hint="eastAsia"/>
                <w:color w:val="000000"/>
                <w:kern w:val="0"/>
                <w:sz w:val="20"/>
                <w:szCs w:val="20"/>
              </w:rPr>
              <w:t>。</w:t>
            </w:r>
            <w:r w:rsidR="00152103" w:rsidRPr="007A4F40">
              <w:rPr>
                <w:rFonts w:ascii="宋体" w:eastAsia="宋体" w:hAnsi="宋体" w:cs="Times New Roman"/>
                <w:color w:val="000000"/>
                <w:kern w:val="0"/>
                <w:sz w:val="20"/>
                <w:szCs w:val="20"/>
              </w:rPr>
              <w:t>档案工作的经费和</w:t>
            </w:r>
            <w:r w:rsidR="001D30E6" w:rsidRPr="007A4F40">
              <w:rPr>
                <w:rFonts w:ascii="宋体" w:eastAsia="宋体" w:hAnsi="宋体" w:cs="Times New Roman" w:hint="eastAsia"/>
                <w:color w:val="000000"/>
                <w:kern w:val="0"/>
                <w:sz w:val="20"/>
                <w:szCs w:val="20"/>
              </w:rPr>
              <w:t>基础</w:t>
            </w:r>
            <w:r w:rsidR="00152103" w:rsidRPr="007A4F40">
              <w:rPr>
                <w:rFonts w:ascii="宋体" w:eastAsia="宋体" w:hAnsi="宋体" w:cs="Times New Roman"/>
                <w:color w:val="000000"/>
                <w:kern w:val="0"/>
                <w:sz w:val="20"/>
                <w:szCs w:val="20"/>
              </w:rPr>
              <w:t>设备设施</w:t>
            </w:r>
            <w:r w:rsidR="001D30E6" w:rsidRPr="007A4F40">
              <w:rPr>
                <w:rFonts w:ascii="宋体" w:eastAsia="宋体" w:hAnsi="宋体" w:cs="Times New Roman" w:hint="eastAsia"/>
                <w:color w:val="000000"/>
                <w:kern w:val="0"/>
                <w:sz w:val="20"/>
                <w:szCs w:val="20"/>
              </w:rPr>
              <w:t>得到保证</w:t>
            </w:r>
          </w:p>
        </w:tc>
        <w:tc>
          <w:tcPr>
            <w:tcW w:w="993" w:type="dxa"/>
            <w:gridSpan w:val="2"/>
            <w:shd w:val="clear" w:color="auto" w:fill="auto"/>
            <w:vAlign w:val="center"/>
          </w:tcPr>
          <w:p w14:paraId="284D3D72" w14:textId="77777777" w:rsidR="00DF2A9A" w:rsidRDefault="001D30E6">
            <w:pPr>
              <w:jc w:val="center"/>
              <w:rPr>
                <w:rFonts w:ascii="宋体" w:eastAsia="宋体" w:hAnsi="宋体" w:cs="Times New Roman"/>
                <w:kern w:val="0"/>
                <w:sz w:val="22"/>
                <w:szCs w:val="21"/>
                <w:lang w:val="en-GB"/>
              </w:rPr>
            </w:pPr>
            <w:r>
              <w:rPr>
                <w:rFonts w:ascii="宋体" w:eastAsia="宋体" w:hAnsi="宋体" w:cs="Times New Roman" w:hint="eastAsia"/>
                <w:kern w:val="0"/>
                <w:sz w:val="22"/>
                <w:szCs w:val="21"/>
                <w:lang w:val="en-GB"/>
              </w:rPr>
              <w:t>10</w:t>
            </w:r>
          </w:p>
        </w:tc>
        <w:tc>
          <w:tcPr>
            <w:tcW w:w="708" w:type="dxa"/>
            <w:shd w:val="clear" w:color="auto" w:fill="auto"/>
            <w:vAlign w:val="center"/>
          </w:tcPr>
          <w:p w14:paraId="363B115C" w14:textId="77777777" w:rsidR="00DF2A9A" w:rsidRDefault="00DF2A9A">
            <w:pPr>
              <w:jc w:val="center"/>
              <w:rPr>
                <w:rFonts w:ascii="宋体" w:eastAsia="宋体" w:hAnsi="宋体" w:cs="Times New Roman"/>
                <w:kern w:val="0"/>
                <w:sz w:val="22"/>
                <w:szCs w:val="21"/>
                <w:lang w:val="en-GB"/>
              </w:rPr>
            </w:pPr>
          </w:p>
        </w:tc>
        <w:tc>
          <w:tcPr>
            <w:tcW w:w="709" w:type="dxa"/>
            <w:shd w:val="clear" w:color="auto" w:fill="auto"/>
            <w:vAlign w:val="center"/>
          </w:tcPr>
          <w:p w14:paraId="1315D330" w14:textId="77777777" w:rsidR="00DF2A9A" w:rsidRDefault="00DF2A9A">
            <w:pPr>
              <w:jc w:val="center"/>
              <w:rPr>
                <w:rFonts w:ascii="宋体" w:eastAsia="宋体" w:hAnsi="宋体" w:cs="Times New Roman"/>
                <w:kern w:val="0"/>
                <w:sz w:val="22"/>
                <w:szCs w:val="21"/>
                <w:lang w:val="en-GB"/>
              </w:rPr>
            </w:pPr>
          </w:p>
        </w:tc>
        <w:tc>
          <w:tcPr>
            <w:tcW w:w="1014" w:type="dxa"/>
            <w:tcBorders>
              <w:right w:val="single" w:sz="8" w:space="0" w:color="00000A"/>
            </w:tcBorders>
            <w:shd w:val="clear" w:color="auto" w:fill="auto"/>
            <w:vAlign w:val="center"/>
          </w:tcPr>
          <w:p w14:paraId="475386F8" w14:textId="77777777" w:rsidR="00DF2A9A" w:rsidRDefault="00DF2A9A">
            <w:pPr>
              <w:jc w:val="center"/>
              <w:rPr>
                <w:rFonts w:ascii="宋体" w:eastAsia="宋体" w:hAnsi="宋体" w:cs="Times New Roman"/>
                <w:kern w:val="0"/>
                <w:sz w:val="22"/>
                <w:szCs w:val="21"/>
                <w:lang w:val="en-GB"/>
              </w:rPr>
            </w:pPr>
          </w:p>
        </w:tc>
      </w:tr>
      <w:tr w:rsidR="00DF2A9A" w14:paraId="7D564435" w14:textId="77777777" w:rsidTr="007A4F40">
        <w:trPr>
          <w:trHeight w:val="736"/>
        </w:trPr>
        <w:tc>
          <w:tcPr>
            <w:tcW w:w="960" w:type="dxa"/>
            <w:tcBorders>
              <w:left w:val="single" w:sz="8" w:space="0" w:color="00000A"/>
            </w:tcBorders>
            <w:shd w:val="clear" w:color="auto" w:fill="auto"/>
            <w:tcMar>
              <w:left w:w="93" w:type="dxa"/>
            </w:tcMar>
            <w:vAlign w:val="center"/>
          </w:tcPr>
          <w:p w14:paraId="0C27DCD2" w14:textId="77777777" w:rsidR="00DF2A9A" w:rsidRDefault="00DF2A9A">
            <w:pPr>
              <w:jc w:val="center"/>
              <w:rPr>
                <w:rFonts w:ascii="宋体" w:eastAsia="宋体" w:hAnsi="宋体" w:cs="Times New Roman"/>
                <w:kern w:val="0"/>
                <w:sz w:val="22"/>
                <w:szCs w:val="21"/>
                <w:lang w:val="en-GB"/>
              </w:rPr>
            </w:pPr>
          </w:p>
        </w:tc>
        <w:tc>
          <w:tcPr>
            <w:tcW w:w="4138" w:type="dxa"/>
            <w:gridSpan w:val="3"/>
            <w:shd w:val="clear" w:color="auto" w:fill="auto"/>
            <w:vAlign w:val="center"/>
          </w:tcPr>
          <w:p w14:paraId="704F19C9" w14:textId="77777777" w:rsidR="00DF2A9A" w:rsidRPr="007A4F40" w:rsidRDefault="0036376D" w:rsidP="001D28F8">
            <w:pPr>
              <w:rPr>
                <w:rFonts w:ascii="宋体" w:eastAsia="宋体" w:hAnsi="宋体" w:cs="Times New Roman"/>
                <w:color w:val="000000"/>
                <w:kern w:val="0"/>
                <w:sz w:val="20"/>
                <w:szCs w:val="20"/>
              </w:rPr>
            </w:pPr>
            <w:r w:rsidRPr="007A4F40">
              <w:rPr>
                <w:rFonts w:ascii="宋体" w:eastAsia="宋体" w:hAnsi="宋体" w:cs="Times New Roman"/>
                <w:color w:val="000000"/>
                <w:kern w:val="0"/>
                <w:sz w:val="20"/>
                <w:szCs w:val="20"/>
              </w:rPr>
              <w:t>归档工作纳入有关部门及人员的岗位职责，并纳入合同管理，有考核措施</w:t>
            </w:r>
          </w:p>
        </w:tc>
        <w:tc>
          <w:tcPr>
            <w:tcW w:w="993" w:type="dxa"/>
            <w:gridSpan w:val="2"/>
            <w:shd w:val="clear" w:color="auto" w:fill="auto"/>
            <w:vAlign w:val="center"/>
          </w:tcPr>
          <w:p w14:paraId="259D2863" w14:textId="77777777" w:rsidR="00DF2A9A" w:rsidRDefault="0036376D">
            <w:pPr>
              <w:jc w:val="center"/>
              <w:rPr>
                <w:rFonts w:ascii="宋体" w:eastAsia="宋体" w:hAnsi="宋体" w:cs="Times New Roman"/>
                <w:kern w:val="0"/>
                <w:sz w:val="22"/>
                <w:szCs w:val="21"/>
                <w:lang w:val="en-GB"/>
              </w:rPr>
            </w:pPr>
            <w:r>
              <w:rPr>
                <w:rFonts w:ascii="宋体" w:eastAsia="宋体" w:hAnsi="宋体" w:cs="Times New Roman"/>
                <w:kern w:val="0"/>
                <w:sz w:val="22"/>
                <w:szCs w:val="21"/>
                <w:lang w:val="en-GB"/>
              </w:rPr>
              <w:t>5</w:t>
            </w:r>
          </w:p>
        </w:tc>
        <w:tc>
          <w:tcPr>
            <w:tcW w:w="708" w:type="dxa"/>
            <w:shd w:val="clear" w:color="auto" w:fill="auto"/>
            <w:vAlign w:val="center"/>
          </w:tcPr>
          <w:p w14:paraId="192314E4" w14:textId="77777777" w:rsidR="00DF2A9A" w:rsidRDefault="00DF2A9A">
            <w:pPr>
              <w:jc w:val="center"/>
              <w:rPr>
                <w:rFonts w:ascii="宋体" w:eastAsia="宋体" w:hAnsi="宋体" w:cs="Times New Roman"/>
                <w:kern w:val="0"/>
                <w:sz w:val="22"/>
                <w:szCs w:val="21"/>
                <w:lang w:val="en-GB"/>
              </w:rPr>
            </w:pPr>
          </w:p>
        </w:tc>
        <w:tc>
          <w:tcPr>
            <w:tcW w:w="709" w:type="dxa"/>
            <w:shd w:val="clear" w:color="auto" w:fill="auto"/>
            <w:vAlign w:val="center"/>
          </w:tcPr>
          <w:p w14:paraId="71E527C5" w14:textId="77777777" w:rsidR="00DF2A9A" w:rsidRDefault="00DF2A9A">
            <w:pPr>
              <w:jc w:val="center"/>
              <w:rPr>
                <w:rFonts w:ascii="宋体" w:eastAsia="宋体" w:hAnsi="宋体" w:cs="Times New Roman"/>
                <w:kern w:val="0"/>
                <w:sz w:val="22"/>
                <w:szCs w:val="21"/>
                <w:lang w:val="en-GB"/>
              </w:rPr>
            </w:pPr>
          </w:p>
        </w:tc>
        <w:tc>
          <w:tcPr>
            <w:tcW w:w="1014" w:type="dxa"/>
            <w:tcBorders>
              <w:right w:val="single" w:sz="8" w:space="0" w:color="00000A"/>
            </w:tcBorders>
            <w:shd w:val="clear" w:color="auto" w:fill="auto"/>
            <w:vAlign w:val="center"/>
          </w:tcPr>
          <w:p w14:paraId="7F33B290" w14:textId="77777777" w:rsidR="00DF2A9A" w:rsidRDefault="00DF2A9A">
            <w:pPr>
              <w:jc w:val="center"/>
              <w:rPr>
                <w:rFonts w:ascii="宋体" w:eastAsia="宋体" w:hAnsi="宋体" w:cs="Times New Roman"/>
                <w:kern w:val="0"/>
                <w:sz w:val="22"/>
                <w:szCs w:val="21"/>
                <w:lang w:val="en-GB"/>
              </w:rPr>
            </w:pPr>
          </w:p>
        </w:tc>
      </w:tr>
      <w:tr w:rsidR="00DF2A9A" w14:paraId="381151D3" w14:textId="77777777" w:rsidTr="007A4F40">
        <w:trPr>
          <w:trHeight w:val="1257"/>
        </w:trPr>
        <w:tc>
          <w:tcPr>
            <w:tcW w:w="960" w:type="dxa"/>
            <w:tcBorders>
              <w:left w:val="single" w:sz="8" w:space="0" w:color="00000A"/>
            </w:tcBorders>
            <w:shd w:val="clear" w:color="auto" w:fill="auto"/>
            <w:tcMar>
              <w:left w:w="93" w:type="dxa"/>
            </w:tcMar>
            <w:vAlign w:val="center"/>
          </w:tcPr>
          <w:p w14:paraId="718395DE" w14:textId="77777777" w:rsidR="00DF2A9A" w:rsidRDefault="00DF2A9A">
            <w:pPr>
              <w:jc w:val="center"/>
              <w:rPr>
                <w:rFonts w:ascii="宋体" w:eastAsia="宋体" w:hAnsi="宋体" w:cs="Times New Roman"/>
                <w:kern w:val="0"/>
                <w:sz w:val="22"/>
                <w:szCs w:val="21"/>
                <w:lang w:val="en-GB"/>
              </w:rPr>
            </w:pPr>
          </w:p>
        </w:tc>
        <w:tc>
          <w:tcPr>
            <w:tcW w:w="4138" w:type="dxa"/>
            <w:gridSpan w:val="3"/>
            <w:shd w:val="clear" w:color="auto" w:fill="auto"/>
            <w:vAlign w:val="center"/>
          </w:tcPr>
          <w:p w14:paraId="60196626" w14:textId="77777777" w:rsidR="00DF2A9A" w:rsidRPr="007A4F40" w:rsidRDefault="0036376D">
            <w:pPr>
              <w:rPr>
                <w:rFonts w:ascii="宋体" w:eastAsia="宋体" w:hAnsi="宋体" w:cs="Times New Roman"/>
                <w:color w:val="000000"/>
                <w:kern w:val="0"/>
                <w:sz w:val="20"/>
                <w:szCs w:val="20"/>
              </w:rPr>
            </w:pPr>
            <w:r w:rsidRPr="007A4F40">
              <w:rPr>
                <w:rFonts w:ascii="宋体" w:eastAsia="宋体" w:hAnsi="宋体" w:cs="Times New Roman"/>
                <w:color w:val="000000"/>
                <w:kern w:val="0"/>
                <w:sz w:val="20"/>
                <w:szCs w:val="20"/>
              </w:rPr>
              <w:t>档案管理信息化，便于快捷检索、利用；设施、设备、人员配备满足档案安全、保护、现代化管理需要，人员持证上岗</w:t>
            </w:r>
          </w:p>
        </w:tc>
        <w:tc>
          <w:tcPr>
            <w:tcW w:w="993" w:type="dxa"/>
            <w:gridSpan w:val="2"/>
            <w:shd w:val="clear" w:color="auto" w:fill="auto"/>
            <w:vAlign w:val="center"/>
          </w:tcPr>
          <w:p w14:paraId="4970AD6D" w14:textId="77777777" w:rsidR="00DF2A9A" w:rsidRDefault="0036376D">
            <w:pPr>
              <w:jc w:val="center"/>
              <w:rPr>
                <w:rFonts w:ascii="宋体" w:eastAsia="宋体" w:hAnsi="宋体" w:cs="Times New Roman"/>
                <w:kern w:val="0"/>
                <w:sz w:val="22"/>
                <w:szCs w:val="21"/>
                <w:lang w:val="en-GB"/>
              </w:rPr>
            </w:pPr>
            <w:r>
              <w:rPr>
                <w:rFonts w:ascii="宋体" w:eastAsia="宋体" w:hAnsi="宋体" w:cs="Times New Roman"/>
                <w:kern w:val="0"/>
                <w:sz w:val="22"/>
                <w:szCs w:val="21"/>
                <w:lang w:val="en-GB"/>
              </w:rPr>
              <w:t>20</w:t>
            </w:r>
          </w:p>
        </w:tc>
        <w:tc>
          <w:tcPr>
            <w:tcW w:w="708" w:type="dxa"/>
            <w:shd w:val="clear" w:color="auto" w:fill="auto"/>
            <w:vAlign w:val="center"/>
          </w:tcPr>
          <w:p w14:paraId="02B9FE7A" w14:textId="77777777" w:rsidR="00DF2A9A" w:rsidRDefault="00DF2A9A">
            <w:pPr>
              <w:jc w:val="center"/>
              <w:rPr>
                <w:rFonts w:ascii="宋体" w:eastAsia="宋体" w:hAnsi="宋体" w:cs="Times New Roman"/>
                <w:kern w:val="0"/>
                <w:sz w:val="22"/>
                <w:szCs w:val="21"/>
                <w:lang w:val="en-GB"/>
              </w:rPr>
            </w:pPr>
          </w:p>
        </w:tc>
        <w:tc>
          <w:tcPr>
            <w:tcW w:w="709" w:type="dxa"/>
            <w:shd w:val="clear" w:color="auto" w:fill="auto"/>
            <w:vAlign w:val="center"/>
          </w:tcPr>
          <w:p w14:paraId="34643390" w14:textId="77777777" w:rsidR="00DF2A9A" w:rsidRDefault="00DF2A9A">
            <w:pPr>
              <w:jc w:val="center"/>
              <w:rPr>
                <w:rFonts w:ascii="宋体" w:eastAsia="宋体" w:hAnsi="宋体" w:cs="Times New Roman"/>
                <w:kern w:val="0"/>
                <w:sz w:val="22"/>
                <w:szCs w:val="21"/>
                <w:lang w:val="en-GB"/>
              </w:rPr>
            </w:pPr>
          </w:p>
        </w:tc>
        <w:tc>
          <w:tcPr>
            <w:tcW w:w="1014" w:type="dxa"/>
            <w:tcBorders>
              <w:right w:val="single" w:sz="8" w:space="0" w:color="00000A"/>
            </w:tcBorders>
            <w:shd w:val="clear" w:color="auto" w:fill="auto"/>
            <w:vAlign w:val="center"/>
          </w:tcPr>
          <w:p w14:paraId="031AD95C" w14:textId="77777777" w:rsidR="00DF2A9A" w:rsidRDefault="00DF2A9A">
            <w:pPr>
              <w:jc w:val="center"/>
              <w:rPr>
                <w:rFonts w:ascii="宋体" w:eastAsia="宋体" w:hAnsi="宋体" w:cs="Times New Roman"/>
                <w:kern w:val="0"/>
                <w:sz w:val="22"/>
                <w:szCs w:val="21"/>
                <w:lang w:val="en-GB"/>
              </w:rPr>
            </w:pPr>
          </w:p>
        </w:tc>
      </w:tr>
      <w:tr w:rsidR="00DF2A9A" w14:paraId="2284DFB2" w14:textId="77777777" w:rsidTr="007A4F40">
        <w:trPr>
          <w:trHeight w:val="712"/>
        </w:trPr>
        <w:tc>
          <w:tcPr>
            <w:tcW w:w="960" w:type="dxa"/>
            <w:tcBorders>
              <w:left w:val="single" w:sz="8" w:space="0" w:color="00000A"/>
            </w:tcBorders>
            <w:shd w:val="clear" w:color="auto" w:fill="auto"/>
            <w:tcMar>
              <w:left w:w="93" w:type="dxa"/>
            </w:tcMar>
            <w:vAlign w:val="center"/>
          </w:tcPr>
          <w:p w14:paraId="0B7CD65D" w14:textId="77777777" w:rsidR="00DF2A9A" w:rsidRPr="007A4F40" w:rsidRDefault="0036376D">
            <w:pPr>
              <w:jc w:val="center"/>
              <w:rPr>
                <w:rFonts w:ascii="宋体" w:eastAsia="宋体" w:hAnsi="宋体" w:cs="Times New Roman"/>
                <w:kern w:val="0"/>
                <w:sz w:val="20"/>
                <w:szCs w:val="20"/>
                <w:lang w:val="en-GB"/>
              </w:rPr>
            </w:pPr>
            <w:r w:rsidRPr="007A4F40">
              <w:rPr>
                <w:rFonts w:ascii="宋体" w:eastAsia="宋体" w:hAnsi="宋体" w:cs="Times New Roman"/>
                <w:kern w:val="0"/>
                <w:sz w:val="20"/>
                <w:szCs w:val="20"/>
                <w:lang w:val="en-GB"/>
              </w:rPr>
              <w:t>归档</w:t>
            </w:r>
          </w:p>
          <w:p w14:paraId="4F385592" w14:textId="77777777" w:rsidR="00DF2A9A" w:rsidRDefault="0036376D">
            <w:pPr>
              <w:jc w:val="center"/>
              <w:rPr>
                <w:rFonts w:ascii="宋体" w:eastAsia="宋体" w:hAnsi="宋体" w:cs="Times New Roman"/>
                <w:kern w:val="0"/>
                <w:sz w:val="22"/>
                <w:szCs w:val="21"/>
                <w:lang w:val="en-GB"/>
              </w:rPr>
            </w:pPr>
            <w:r w:rsidRPr="007A4F40">
              <w:rPr>
                <w:rFonts w:ascii="宋体" w:eastAsia="宋体" w:hAnsi="宋体" w:cs="Times New Roman"/>
                <w:kern w:val="0"/>
                <w:sz w:val="20"/>
                <w:szCs w:val="20"/>
                <w:lang w:val="en-GB"/>
              </w:rPr>
              <w:t>范围</w:t>
            </w:r>
          </w:p>
        </w:tc>
        <w:tc>
          <w:tcPr>
            <w:tcW w:w="4138" w:type="dxa"/>
            <w:gridSpan w:val="3"/>
            <w:shd w:val="clear" w:color="auto" w:fill="auto"/>
            <w:vAlign w:val="center"/>
          </w:tcPr>
          <w:p w14:paraId="3F37AD30" w14:textId="77777777" w:rsidR="00DF2A9A" w:rsidRPr="007A4F40" w:rsidRDefault="0036376D" w:rsidP="003B5874">
            <w:pPr>
              <w:rPr>
                <w:rFonts w:ascii="宋体" w:eastAsia="宋体" w:hAnsi="宋体" w:cs="Times New Roman"/>
                <w:color w:val="000000"/>
                <w:kern w:val="0"/>
                <w:sz w:val="20"/>
                <w:szCs w:val="20"/>
              </w:rPr>
            </w:pPr>
            <w:r w:rsidRPr="007A4F40">
              <w:rPr>
                <w:rFonts w:ascii="宋体" w:eastAsia="宋体" w:hAnsi="宋体" w:cs="Times New Roman"/>
                <w:color w:val="000000"/>
                <w:kern w:val="0"/>
                <w:sz w:val="20"/>
                <w:szCs w:val="20"/>
              </w:rPr>
              <w:t>归档文件应完整、准确、系统、</w:t>
            </w:r>
            <w:r w:rsidR="003B5874" w:rsidRPr="007A4F40">
              <w:rPr>
                <w:rFonts w:ascii="宋体" w:eastAsia="宋体" w:hAnsi="宋体" w:cs="Times New Roman" w:hint="eastAsia"/>
                <w:color w:val="000000"/>
                <w:kern w:val="0"/>
                <w:sz w:val="20"/>
                <w:szCs w:val="20"/>
              </w:rPr>
              <w:t>规范</w:t>
            </w:r>
            <w:r w:rsidR="003B5874" w:rsidRPr="007A4F40">
              <w:rPr>
                <w:rFonts w:ascii="宋体" w:eastAsia="宋体" w:hAnsi="宋体" w:cs="Times New Roman"/>
                <w:color w:val="000000"/>
                <w:kern w:val="0"/>
                <w:sz w:val="20"/>
                <w:szCs w:val="20"/>
              </w:rPr>
              <w:t>和安全</w:t>
            </w:r>
            <w:r w:rsidRPr="007A4F40">
              <w:rPr>
                <w:rFonts w:ascii="宋体" w:eastAsia="宋体" w:hAnsi="宋体" w:cs="Times New Roman"/>
                <w:color w:val="000000"/>
                <w:kern w:val="0"/>
                <w:sz w:val="20"/>
                <w:szCs w:val="20"/>
              </w:rPr>
              <w:t>；</w:t>
            </w:r>
            <w:r w:rsidR="001D28F8" w:rsidRPr="007A4F40">
              <w:rPr>
                <w:rFonts w:ascii="宋体" w:eastAsia="宋体" w:hAnsi="宋体" w:cs="Times New Roman" w:hint="eastAsia"/>
                <w:color w:val="000000"/>
                <w:kern w:val="0"/>
                <w:sz w:val="20"/>
                <w:szCs w:val="20"/>
              </w:rPr>
              <w:t>档案分类明确，</w:t>
            </w:r>
            <w:r w:rsidRPr="007A4F40">
              <w:rPr>
                <w:rFonts w:ascii="宋体" w:eastAsia="宋体" w:hAnsi="宋体" w:cs="Times New Roman"/>
                <w:color w:val="000000"/>
                <w:kern w:val="0"/>
                <w:sz w:val="20"/>
                <w:szCs w:val="20"/>
              </w:rPr>
              <w:t>保管期限划分准确</w:t>
            </w:r>
          </w:p>
        </w:tc>
        <w:tc>
          <w:tcPr>
            <w:tcW w:w="993" w:type="dxa"/>
            <w:gridSpan w:val="2"/>
            <w:shd w:val="clear" w:color="auto" w:fill="auto"/>
            <w:vAlign w:val="center"/>
          </w:tcPr>
          <w:p w14:paraId="55FBDA89" w14:textId="77777777" w:rsidR="00DF2A9A" w:rsidRDefault="0036376D">
            <w:pPr>
              <w:jc w:val="center"/>
              <w:rPr>
                <w:rFonts w:ascii="宋体" w:eastAsia="宋体" w:hAnsi="宋体" w:cs="Times New Roman"/>
                <w:kern w:val="0"/>
                <w:sz w:val="22"/>
                <w:szCs w:val="21"/>
                <w:lang w:val="en-GB"/>
              </w:rPr>
            </w:pPr>
            <w:r>
              <w:rPr>
                <w:rFonts w:ascii="宋体" w:eastAsia="宋体" w:hAnsi="宋体" w:cs="Times New Roman"/>
                <w:kern w:val="0"/>
                <w:sz w:val="22"/>
                <w:szCs w:val="21"/>
                <w:lang w:val="en-GB"/>
              </w:rPr>
              <w:t>30</w:t>
            </w:r>
          </w:p>
        </w:tc>
        <w:tc>
          <w:tcPr>
            <w:tcW w:w="708" w:type="dxa"/>
            <w:shd w:val="clear" w:color="auto" w:fill="auto"/>
            <w:vAlign w:val="center"/>
          </w:tcPr>
          <w:p w14:paraId="39FB9A47" w14:textId="77777777" w:rsidR="00DF2A9A" w:rsidRDefault="00DF2A9A">
            <w:pPr>
              <w:jc w:val="center"/>
              <w:rPr>
                <w:rFonts w:ascii="宋体" w:eastAsia="宋体" w:hAnsi="宋体" w:cs="Times New Roman"/>
                <w:kern w:val="0"/>
                <w:sz w:val="22"/>
                <w:szCs w:val="21"/>
                <w:lang w:val="en-GB"/>
              </w:rPr>
            </w:pPr>
          </w:p>
        </w:tc>
        <w:tc>
          <w:tcPr>
            <w:tcW w:w="709" w:type="dxa"/>
            <w:shd w:val="clear" w:color="auto" w:fill="auto"/>
            <w:vAlign w:val="center"/>
          </w:tcPr>
          <w:p w14:paraId="045A6DD6" w14:textId="77777777" w:rsidR="00DF2A9A" w:rsidRDefault="00DF2A9A">
            <w:pPr>
              <w:jc w:val="center"/>
              <w:rPr>
                <w:rFonts w:ascii="宋体" w:eastAsia="宋体" w:hAnsi="宋体" w:cs="Times New Roman"/>
                <w:kern w:val="0"/>
                <w:sz w:val="22"/>
                <w:szCs w:val="21"/>
                <w:lang w:val="en-GB"/>
              </w:rPr>
            </w:pPr>
          </w:p>
        </w:tc>
        <w:tc>
          <w:tcPr>
            <w:tcW w:w="1014" w:type="dxa"/>
            <w:tcBorders>
              <w:right w:val="single" w:sz="8" w:space="0" w:color="00000A"/>
            </w:tcBorders>
            <w:shd w:val="clear" w:color="auto" w:fill="auto"/>
            <w:vAlign w:val="center"/>
          </w:tcPr>
          <w:p w14:paraId="1C346EA1" w14:textId="77777777" w:rsidR="00DF2A9A" w:rsidRDefault="00DF2A9A">
            <w:pPr>
              <w:jc w:val="center"/>
              <w:rPr>
                <w:rFonts w:ascii="宋体" w:eastAsia="宋体" w:hAnsi="宋体" w:cs="Times New Roman"/>
                <w:kern w:val="0"/>
                <w:sz w:val="22"/>
                <w:szCs w:val="21"/>
                <w:lang w:val="en-GB"/>
              </w:rPr>
            </w:pPr>
          </w:p>
        </w:tc>
      </w:tr>
      <w:tr w:rsidR="00DF2A9A" w14:paraId="74A269EC" w14:textId="77777777" w:rsidTr="007A4F40">
        <w:trPr>
          <w:trHeight w:val="977"/>
        </w:trPr>
        <w:tc>
          <w:tcPr>
            <w:tcW w:w="960" w:type="dxa"/>
            <w:vMerge w:val="restart"/>
            <w:tcBorders>
              <w:left w:val="single" w:sz="8" w:space="0" w:color="00000A"/>
            </w:tcBorders>
            <w:shd w:val="clear" w:color="auto" w:fill="auto"/>
            <w:tcMar>
              <w:left w:w="93" w:type="dxa"/>
            </w:tcMar>
            <w:vAlign w:val="center"/>
          </w:tcPr>
          <w:p w14:paraId="5E8674E5" w14:textId="77777777" w:rsidR="00DF2A9A" w:rsidRPr="007A4F40" w:rsidRDefault="0036376D">
            <w:pPr>
              <w:jc w:val="center"/>
              <w:rPr>
                <w:rFonts w:ascii="宋体" w:eastAsia="宋体" w:hAnsi="宋体" w:cs="Times New Roman"/>
                <w:kern w:val="0"/>
                <w:sz w:val="20"/>
                <w:szCs w:val="20"/>
                <w:lang w:val="en-GB"/>
              </w:rPr>
            </w:pPr>
            <w:r w:rsidRPr="007A4F40">
              <w:rPr>
                <w:rFonts w:ascii="宋体" w:eastAsia="宋体" w:hAnsi="宋体" w:cs="Times New Roman"/>
                <w:kern w:val="0"/>
                <w:sz w:val="20"/>
                <w:szCs w:val="20"/>
                <w:lang w:val="en-GB"/>
              </w:rPr>
              <w:t>案</w:t>
            </w:r>
          </w:p>
          <w:p w14:paraId="673F6F19" w14:textId="77777777" w:rsidR="00DF2A9A" w:rsidRPr="007A4F40" w:rsidRDefault="0036376D">
            <w:pPr>
              <w:jc w:val="center"/>
              <w:rPr>
                <w:rFonts w:ascii="宋体" w:eastAsia="宋体" w:hAnsi="宋体" w:cs="Times New Roman"/>
                <w:kern w:val="0"/>
                <w:sz w:val="20"/>
                <w:szCs w:val="20"/>
                <w:lang w:val="en-GB"/>
              </w:rPr>
            </w:pPr>
            <w:r w:rsidRPr="007A4F40">
              <w:rPr>
                <w:rFonts w:ascii="宋体" w:eastAsia="宋体" w:hAnsi="宋体" w:cs="Times New Roman"/>
                <w:kern w:val="0"/>
                <w:sz w:val="20"/>
                <w:szCs w:val="20"/>
                <w:lang w:val="en-GB"/>
              </w:rPr>
              <w:t>卷</w:t>
            </w:r>
          </w:p>
          <w:p w14:paraId="0796003B" w14:textId="77777777" w:rsidR="00DF2A9A" w:rsidRPr="007A4F40" w:rsidRDefault="0036376D">
            <w:pPr>
              <w:jc w:val="center"/>
              <w:rPr>
                <w:rFonts w:ascii="宋体" w:eastAsia="宋体" w:hAnsi="宋体" w:cs="Times New Roman"/>
                <w:kern w:val="0"/>
                <w:sz w:val="20"/>
                <w:szCs w:val="20"/>
                <w:lang w:val="en-GB"/>
              </w:rPr>
            </w:pPr>
            <w:r w:rsidRPr="007A4F40">
              <w:rPr>
                <w:rFonts w:ascii="宋体" w:eastAsia="宋体" w:hAnsi="宋体" w:cs="Times New Roman"/>
                <w:kern w:val="0"/>
                <w:sz w:val="20"/>
                <w:szCs w:val="20"/>
                <w:lang w:val="en-GB"/>
              </w:rPr>
              <w:t>质</w:t>
            </w:r>
          </w:p>
          <w:p w14:paraId="20938B5C" w14:textId="77777777" w:rsidR="00DF2A9A" w:rsidRDefault="0036376D">
            <w:pPr>
              <w:jc w:val="center"/>
              <w:rPr>
                <w:rFonts w:ascii="宋体" w:eastAsia="宋体" w:hAnsi="宋体" w:cs="Times New Roman"/>
                <w:kern w:val="0"/>
                <w:sz w:val="22"/>
                <w:szCs w:val="21"/>
                <w:lang w:val="en-GB"/>
              </w:rPr>
            </w:pPr>
            <w:r w:rsidRPr="007A4F40">
              <w:rPr>
                <w:rFonts w:ascii="宋体" w:eastAsia="宋体" w:hAnsi="宋体" w:cs="Times New Roman"/>
                <w:kern w:val="0"/>
                <w:sz w:val="20"/>
                <w:szCs w:val="20"/>
                <w:lang w:val="en-GB"/>
              </w:rPr>
              <w:t>量</w:t>
            </w:r>
          </w:p>
        </w:tc>
        <w:tc>
          <w:tcPr>
            <w:tcW w:w="4138" w:type="dxa"/>
            <w:gridSpan w:val="3"/>
            <w:shd w:val="clear" w:color="auto" w:fill="auto"/>
            <w:vAlign w:val="center"/>
          </w:tcPr>
          <w:p w14:paraId="57561D8A" w14:textId="77777777" w:rsidR="00DF2A9A" w:rsidRPr="007A4F40" w:rsidRDefault="0036376D" w:rsidP="00EB5760">
            <w:pPr>
              <w:rPr>
                <w:rFonts w:ascii="宋体" w:eastAsia="宋体" w:hAnsi="宋体" w:cs="Times New Roman"/>
                <w:color w:val="000000"/>
                <w:kern w:val="0"/>
                <w:sz w:val="20"/>
                <w:szCs w:val="20"/>
              </w:rPr>
            </w:pPr>
            <w:r w:rsidRPr="007A4F40">
              <w:rPr>
                <w:rFonts w:ascii="宋体" w:eastAsia="宋体" w:hAnsi="宋体" w:cs="Times New Roman"/>
                <w:color w:val="000000"/>
                <w:kern w:val="0"/>
                <w:sz w:val="20"/>
                <w:szCs w:val="20"/>
              </w:rPr>
              <w:t>项目文件收集、整理（分类、组卷、排列、编号、编目）归档</w:t>
            </w:r>
            <w:r w:rsidR="00EB5760" w:rsidRPr="007A4F40">
              <w:rPr>
                <w:rFonts w:ascii="宋体" w:eastAsia="宋体" w:hAnsi="宋体" w:cs="Times New Roman"/>
                <w:color w:val="000000"/>
                <w:kern w:val="0"/>
                <w:sz w:val="20"/>
                <w:szCs w:val="20"/>
              </w:rPr>
              <w:t>完整、准确、系统、</w:t>
            </w:r>
            <w:r w:rsidR="00EB5760" w:rsidRPr="007A4F40">
              <w:rPr>
                <w:rFonts w:ascii="宋体" w:eastAsia="宋体" w:hAnsi="宋体" w:cs="Times New Roman" w:hint="eastAsia"/>
                <w:color w:val="000000"/>
                <w:kern w:val="0"/>
                <w:sz w:val="20"/>
                <w:szCs w:val="20"/>
              </w:rPr>
              <w:t>规范</w:t>
            </w:r>
            <w:r w:rsidR="00EB5760" w:rsidRPr="007A4F40">
              <w:rPr>
                <w:rFonts w:ascii="宋体" w:eastAsia="宋体" w:hAnsi="宋体" w:cs="Times New Roman"/>
                <w:color w:val="000000"/>
                <w:kern w:val="0"/>
                <w:sz w:val="20"/>
                <w:szCs w:val="20"/>
              </w:rPr>
              <w:t>和安全；</w:t>
            </w:r>
            <w:r w:rsidRPr="007A4F40">
              <w:rPr>
                <w:rFonts w:ascii="宋体" w:eastAsia="宋体" w:hAnsi="宋体" w:cs="Times New Roman"/>
                <w:color w:val="000000"/>
                <w:kern w:val="0"/>
                <w:sz w:val="20"/>
                <w:szCs w:val="20"/>
              </w:rPr>
              <w:t>移交手续完备</w:t>
            </w:r>
          </w:p>
        </w:tc>
        <w:tc>
          <w:tcPr>
            <w:tcW w:w="993" w:type="dxa"/>
            <w:gridSpan w:val="2"/>
            <w:shd w:val="clear" w:color="auto" w:fill="auto"/>
            <w:vAlign w:val="center"/>
          </w:tcPr>
          <w:p w14:paraId="1DB81E29" w14:textId="77777777" w:rsidR="00DF2A9A" w:rsidRDefault="0036376D">
            <w:pPr>
              <w:jc w:val="center"/>
              <w:rPr>
                <w:rFonts w:ascii="宋体" w:eastAsia="宋体" w:hAnsi="宋体" w:cs="Times New Roman"/>
                <w:kern w:val="0"/>
                <w:sz w:val="22"/>
                <w:szCs w:val="21"/>
                <w:lang w:val="en-GB"/>
              </w:rPr>
            </w:pPr>
            <w:r>
              <w:rPr>
                <w:rFonts w:ascii="宋体" w:eastAsia="宋体" w:hAnsi="宋体" w:cs="Times New Roman"/>
                <w:kern w:val="0"/>
                <w:sz w:val="22"/>
                <w:szCs w:val="21"/>
                <w:lang w:val="en-GB"/>
              </w:rPr>
              <w:t>20</w:t>
            </w:r>
          </w:p>
        </w:tc>
        <w:tc>
          <w:tcPr>
            <w:tcW w:w="708" w:type="dxa"/>
            <w:shd w:val="clear" w:color="auto" w:fill="auto"/>
            <w:vAlign w:val="center"/>
          </w:tcPr>
          <w:p w14:paraId="3B69DB5E" w14:textId="77777777" w:rsidR="00DF2A9A" w:rsidRDefault="00DF2A9A">
            <w:pPr>
              <w:jc w:val="center"/>
              <w:rPr>
                <w:rFonts w:ascii="宋体" w:eastAsia="宋体" w:hAnsi="宋体" w:cs="Times New Roman"/>
                <w:kern w:val="0"/>
                <w:sz w:val="22"/>
                <w:szCs w:val="21"/>
                <w:lang w:val="en-GB"/>
              </w:rPr>
            </w:pPr>
          </w:p>
        </w:tc>
        <w:tc>
          <w:tcPr>
            <w:tcW w:w="709" w:type="dxa"/>
            <w:shd w:val="clear" w:color="auto" w:fill="auto"/>
            <w:vAlign w:val="center"/>
          </w:tcPr>
          <w:p w14:paraId="67118222" w14:textId="77777777" w:rsidR="00DF2A9A" w:rsidRDefault="00DF2A9A">
            <w:pPr>
              <w:jc w:val="center"/>
              <w:rPr>
                <w:rFonts w:ascii="宋体" w:eastAsia="宋体" w:hAnsi="宋体" w:cs="Times New Roman"/>
                <w:kern w:val="0"/>
                <w:sz w:val="22"/>
                <w:szCs w:val="21"/>
                <w:lang w:val="en-GB"/>
              </w:rPr>
            </w:pPr>
          </w:p>
        </w:tc>
        <w:tc>
          <w:tcPr>
            <w:tcW w:w="1014" w:type="dxa"/>
            <w:tcBorders>
              <w:right w:val="single" w:sz="8" w:space="0" w:color="00000A"/>
            </w:tcBorders>
            <w:shd w:val="clear" w:color="auto" w:fill="auto"/>
            <w:vAlign w:val="center"/>
          </w:tcPr>
          <w:p w14:paraId="25BA3C27" w14:textId="77777777" w:rsidR="00DF2A9A" w:rsidRDefault="00DF2A9A">
            <w:pPr>
              <w:jc w:val="center"/>
              <w:rPr>
                <w:rFonts w:ascii="宋体" w:eastAsia="宋体" w:hAnsi="宋体" w:cs="Times New Roman"/>
                <w:kern w:val="0"/>
                <w:sz w:val="22"/>
                <w:szCs w:val="21"/>
                <w:lang w:val="en-GB"/>
              </w:rPr>
            </w:pPr>
          </w:p>
        </w:tc>
      </w:tr>
      <w:tr w:rsidR="00DF2A9A" w14:paraId="66234065" w14:textId="77777777" w:rsidTr="007A4F40">
        <w:trPr>
          <w:trHeight w:val="552"/>
        </w:trPr>
        <w:tc>
          <w:tcPr>
            <w:tcW w:w="960" w:type="dxa"/>
            <w:vMerge/>
            <w:tcBorders>
              <w:left w:val="single" w:sz="8" w:space="0" w:color="00000A"/>
            </w:tcBorders>
            <w:shd w:val="clear" w:color="auto" w:fill="auto"/>
            <w:tcMar>
              <w:left w:w="93" w:type="dxa"/>
            </w:tcMar>
            <w:vAlign w:val="center"/>
          </w:tcPr>
          <w:p w14:paraId="15C68710" w14:textId="77777777" w:rsidR="00DF2A9A" w:rsidRDefault="00DF2A9A">
            <w:pPr>
              <w:jc w:val="center"/>
              <w:rPr>
                <w:rFonts w:ascii="宋体" w:eastAsia="宋体" w:hAnsi="宋体" w:cs="Times New Roman"/>
                <w:kern w:val="0"/>
                <w:sz w:val="22"/>
                <w:szCs w:val="21"/>
                <w:lang w:val="en-GB"/>
              </w:rPr>
            </w:pPr>
          </w:p>
        </w:tc>
        <w:tc>
          <w:tcPr>
            <w:tcW w:w="4138" w:type="dxa"/>
            <w:gridSpan w:val="3"/>
            <w:shd w:val="clear" w:color="auto" w:fill="auto"/>
            <w:vAlign w:val="center"/>
          </w:tcPr>
          <w:p w14:paraId="7C381BE5" w14:textId="77777777" w:rsidR="00DF2A9A" w:rsidRPr="007A4F40" w:rsidRDefault="0036376D">
            <w:pPr>
              <w:rPr>
                <w:rFonts w:ascii="宋体" w:eastAsia="宋体" w:hAnsi="宋体" w:cs="Times New Roman"/>
                <w:color w:val="000000"/>
                <w:kern w:val="0"/>
                <w:sz w:val="20"/>
                <w:szCs w:val="20"/>
              </w:rPr>
            </w:pPr>
            <w:r w:rsidRPr="007A4F40">
              <w:rPr>
                <w:rFonts w:ascii="宋体" w:eastAsia="宋体" w:hAnsi="宋体" w:cs="Times New Roman"/>
                <w:color w:val="000000"/>
                <w:kern w:val="0"/>
                <w:sz w:val="20"/>
                <w:szCs w:val="20"/>
              </w:rPr>
              <w:t>竣工图编制规范，符合实际</w:t>
            </w:r>
          </w:p>
        </w:tc>
        <w:tc>
          <w:tcPr>
            <w:tcW w:w="993" w:type="dxa"/>
            <w:gridSpan w:val="2"/>
            <w:shd w:val="clear" w:color="auto" w:fill="auto"/>
            <w:vAlign w:val="center"/>
          </w:tcPr>
          <w:p w14:paraId="0F930B0B" w14:textId="77777777" w:rsidR="00DF2A9A" w:rsidRDefault="0036376D">
            <w:pPr>
              <w:jc w:val="center"/>
              <w:rPr>
                <w:rFonts w:ascii="宋体" w:eastAsia="宋体" w:hAnsi="宋体" w:cs="Times New Roman"/>
                <w:kern w:val="0"/>
                <w:sz w:val="22"/>
                <w:szCs w:val="21"/>
                <w:lang w:val="en-GB"/>
              </w:rPr>
            </w:pPr>
            <w:r>
              <w:rPr>
                <w:rFonts w:ascii="宋体" w:eastAsia="宋体" w:hAnsi="宋体" w:cs="Times New Roman"/>
                <w:kern w:val="0"/>
                <w:sz w:val="22"/>
                <w:szCs w:val="21"/>
                <w:lang w:val="en-GB"/>
              </w:rPr>
              <w:t>5</w:t>
            </w:r>
          </w:p>
        </w:tc>
        <w:tc>
          <w:tcPr>
            <w:tcW w:w="708" w:type="dxa"/>
            <w:shd w:val="clear" w:color="auto" w:fill="auto"/>
            <w:vAlign w:val="center"/>
          </w:tcPr>
          <w:p w14:paraId="171B5960" w14:textId="77777777" w:rsidR="00DF2A9A" w:rsidRDefault="00DF2A9A">
            <w:pPr>
              <w:jc w:val="center"/>
              <w:rPr>
                <w:rFonts w:ascii="宋体" w:eastAsia="宋体" w:hAnsi="宋体" w:cs="Times New Roman"/>
                <w:kern w:val="0"/>
                <w:sz w:val="22"/>
                <w:szCs w:val="21"/>
                <w:lang w:val="en-GB"/>
              </w:rPr>
            </w:pPr>
          </w:p>
        </w:tc>
        <w:tc>
          <w:tcPr>
            <w:tcW w:w="709" w:type="dxa"/>
            <w:shd w:val="clear" w:color="auto" w:fill="auto"/>
            <w:vAlign w:val="center"/>
          </w:tcPr>
          <w:p w14:paraId="0F406A15" w14:textId="77777777" w:rsidR="00DF2A9A" w:rsidRDefault="00DF2A9A">
            <w:pPr>
              <w:jc w:val="center"/>
              <w:rPr>
                <w:rFonts w:ascii="宋体" w:eastAsia="宋体" w:hAnsi="宋体" w:cs="Times New Roman"/>
                <w:kern w:val="0"/>
                <w:sz w:val="22"/>
                <w:szCs w:val="21"/>
                <w:lang w:val="en-GB"/>
              </w:rPr>
            </w:pPr>
          </w:p>
        </w:tc>
        <w:tc>
          <w:tcPr>
            <w:tcW w:w="1014" w:type="dxa"/>
            <w:tcBorders>
              <w:right w:val="single" w:sz="8" w:space="0" w:color="00000A"/>
            </w:tcBorders>
            <w:shd w:val="clear" w:color="auto" w:fill="auto"/>
            <w:vAlign w:val="center"/>
          </w:tcPr>
          <w:p w14:paraId="35324F91" w14:textId="77777777" w:rsidR="00DF2A9A" w:rsidRDefault="00DF2A9A">
            <w:pPr>
              <w:jc w:val="center"/>
              <w:rPr>
                <w:rFonts w:ascii="宋体" w:eastAsia="宋体" w:hAnsi="宋体" w:cs="Times New Roman"/>
                <w:kern w:val="0"/>
                <w:sz w:val="22"/>
                <w:szCs w:val="21"/>
                <w:lang w:val="en-GB"/>
              </w:rPr>
            </w:pPr>
          </w:p>
        </w:tc>
      </w:tr>
      <w:tr w:rsidR="00DF2A9A" w14:paraId="36574A47" w14:textId="77777777" w:rsidTr="007A4F40">
        <w:trPr>
          <w:trHeight w:val="509"/>
        </w:trPr>
        <w:tc>
          <w:tcPr>
            <w:tcW w:w="960" w:type="dxa"/>
            <w:vMerge/>
            <w:tcBorders>
              <w:left w:val="single" w:sz="8" w:space="0" w:color="00000A"/>
            </w:tcBorders>
            <w:shd w:val="clear" w:color="auto" w:fill="auto"/>
            <w:tcMar>
              <w:left w:w="93" w:type="dxa"/>
            </w:tcMar>
            <w:vAlign w:val="center"/>
          </w:tcPr>
          <w:p w14:paraId="716A50E9" w14:textId="77777777" w:rsidR="00DF2A9A" w:rsidRDefault="00DF2A9A">
            <w:pPr>
              <w:jc w:val="center"/>
              <w:rPr>
                <w:rFonts w:ascii="宋体" w:eastAsia="宋体" w:hAnsi="宋体" w:cs="Times New Roman"/>
                <w:kern w:val="0"/>
                <w:sz w:val="22"/>
                <w:szCs w:val="21"/>
                <w:lang w:val="en-GB"/>
              </w:rPr>
            </w:pPr>
          </w:p>
        </w:tc>
        <w:tc>
          <w:tcPr>
            <w:tcW w:w="4138" w:type="dxa"/>
            <w:gridSpan w:val="3"/>
            <w:shd w:val="clear" w:color="auto" w:fill="auto"/>
            <w:vAlign w:val="center"/>
          </w:tcPr>
          <w:p w14:paraId="16AEDBE8" w14:textId="77777777" w:rsidR="00DF2A9A" w:rsidRPr="007A4F40" w:rsidRDefault="0036376D">
            <w:pPr>
              <w:rPr>
                <w:rFonts w:ascii="宋体" w:eastAsia="宋体" w:hAnsi="宋体" w:cs="Times New Roman"/>
                <w:color w:val="000000"/>
                <w:kern w:val="0"/>
                <w:sz w:val="20"/>
                <w:szCs w:val="20"/>
              </w:rPr>
            </w:pPr>
            <w:r w:rsidRPr="007A4F40">
              <w:rPr>
                <w:rFonts w:ascii="宋体" w:eastAsia="宋体" w:hAnsi="宋体" w:cs="Times New Roman"/>
                <w:color w:val="000000"/>
                <w:kern w:val="0"/>
                <w:sz w:val="20"/>
                <w:szCs w:val="20"/>
              </w:rPr>
              <w:t>载体耐久、字迹清晰，签字、印章完备</w:t>
            </w:r>
          </w:p>
        </w:tc>
        <w:tc>
          <w:tcPr>
            <w:tcW w:w="993" w:type="dxa"/>
            <w:gridSpan w:val="2"/>
            <w:shd w:val="clear" w:color="auto" w:fill="auto"/>
            <w:vAlign w:val="center"/>
          </w:tcPr>
          <w:p w14:paraId="4D36FE11" w14:textId="77777777" w:rsidR="00DF2A9A" w:rsidRDefault="0036376D">
            <w:pPr>
              <w:jc w:val="center"/>
              <w:rPr>
                <w:rFonts w:ascii="宋体" w:eastAsia="宋体" w:hAnsi="宋体" w:cs="Times New Roman"/>
                <w:kern w:val="0"/>
                <w:sz w:val="22"/>
                <w:szCs w:val="21"/>
                <w:lang w:val="en-GB"/>
              </w:rPr>
            </w:pPr>
            <w:r>
              <w:rPr>
                <w:rFonts w:ascii="宋体" w:eastAsia="宋体" w:hAnsi="宋体" w:cs="Times New Roman"/>
                <w:kern w:val="0"/>
                <w:sz w:val="22"/>
                <w:szCs w:val="21"/>
                <w:lang w:val="en-GB"/>
              </w:rPr>
              <w:t>10</w:t>
            </w:r>
          </w:p>
        </w:tc>
        <w:tc>
          <w:tcPr>
            <w:tcW w:w="708" w:type="dxa"/>
            <w:tcBorders>
              <w:bottom w:val="single" w:sz="4" w:space="0" w:color="auto"/>
            </w:tcBorders>
            <w:shd w:val="clear" w:color="auto" w:fill="auto"/>
            <w:vAlign w:val="center"/>
          </w:tcPr>
          <w:p w14:paraId="51BDA126" w14:textId="77777777" w:rsidR="00DF2A9A" w:rsidRDefault="00DF2A9A">
            <w:pPr>
              <w:jc w:val="center"/>
              <w:rPr>
                <w:rFonts w:ascii="宋体" w:eastAsia="宋体" w:hAnsi="宋体" w:cs="Times New Roman"/>
                <w:kern w:val="0"/>
                <w:sz w:val="22"/>
                <w:szCs w:val="21"/>
                <w:lang w:val="en-GB"/>
              </w:rPr>
            </w:pPr>
          </w:p>
        </w:tc>
        <w:tc>
          <w:tcPr>
            <w:tcW w:w="709" w:type="dxa"/>
            <w:tcBorders>
              <w:bottom w:val="single" w:sz="4" w:space="0" w:color="auto"/>
            </w:tcBorders>
            <w:shd w:val="clear" w:color="auto" w:fill="auto"/>
            <w:vAlign w:val="center"/>
          </w:tcPr>
          <w:p w14:paraId="72DC19E0" w14:textId="77777777" w:rsidR="00DF2A9A" w:rsidRDefault="00DF2A9A">
            <w:pPr>
              <w:jc w:val="center"/>
              <w:rPr>
                <w:rFonts w:ascii="宋体" w:eastAsia="宋体" w:hAnsi="宋体" w:cs="Times New Roman"/>
                <w:kern w:val="0"/>
                <w:sz w:val="22"/>
                <w:szCs w:val="21"/>
                <w:lang w:val="en-GB"/>
              </w:rPr>
            </w:pPr>
          </w:p>
        </w:tc>
        <w:tc>
          <w:tcPr>
            <w:tcW w:w="1014" w:type="dxa"/>
            <w:tcBorders>
              <w:right w:val="single" w:sz="8" w:space="0" w:color="00000A"/>
            </w:tcBorders>
            <w:shd w:val="clear" w:color="auto" w:fill="auto"/>
            <w:vAlign w:val="center"/>
          </w:tcPr>
          <w:p w14:paraId="00D995DF" w14:textId="77777777" w:rsidR="00DF2A9A" w:rsidRDefault="00DF2A9A">
            <w:pPr>
              <w:jc w:val="center"/>
              <w:rPr>
                <w:rFonts w:ascii="宋体" w:eastAsia="宋体" w:hAnsi="宋体" w:cs="Times New Roman"/>
                <w:kern w:val="0"/>
                <w:sz w:val="22"/>
                <w:szCs w:val="21"/>
                <w:lang w:val="en-GB"/>
              </w:rPr>
            </w:pPr>
          </w:p>
        </w:tc>
      </w:tr>
      <w:tr w:rsidR="00DF2A9A" w14:paraId="27AB9927" w14:textId="77777777" w:rsidTr="00985EF0">
        <w:trPr>
          <w:trHeight w:val="449"/>
        </w:trPr>
        <w:tc>
          <w:tcPr>
            <w:tcW w:w="5098" w:type="dxa"/>
            <w:gridSpan w:val="4"/>
            <w:tcBorders>
              <w:left w:val="single" w:sz="8" w:space="0" w:color="00000A"/>
            </w:tcBorders>
            <w:shd w:val="clear" w:color="auto" w:fill="auto"/>
            <w:tcMar>
              <w:left w:w="93" w:type="dxa"/>
            </w:tcMar>
            <w:vAlign w:val="center"/>
          </w:tcPr>
          <w:p w14:paraId="4DC95D76" w14:textId="77777777" w:rsidR="00DF2A9A" w:rsidRPr="00985EF0" w:rsidRDefault="0036376D" w:rsidP="00985EF0">
            <w:pPr>
              <w:jc w:val="center"/>
              <w:rPr>
                <w:rFonts w:ascii="宋体" w:eastAsia="宋体" w:hAnsi="宋体" w:cs="Times New Roman"/>
                <w:kern w:val="0"/>
                <w:sz w:val="22"/>
                <w:szCs w:val="21"/>
                <w:lang w:val="en-GB"/>
              </w:rPr>
            </w:pPr>
            <w:r w:rsidRPr="00985EF0">
              <w:rPr>
                <w:rFonts w:ascii="宋体" w:eastAsia="宋体" w:hAnsi="宋体" w:cs="Times New Roman" w:hint="eastAsia"/>
                <w:kern w:val="0"/>
                <w:sz w:val="22"/>
                <w:szCs w:val="21"/>
                <w:lang w:val="en-GB"/>
              </w:rPr>
              <w:t xml:space="preserve">合 </w:t>
            </w:r>
            <w:r w:rsidRPr="00985EF0">
              <w:rPr>
                <w:rFonts w:ascii="宋体" w:eastAsia="宋体" w:hAnsi="宋体" w:cs="Times New Roman"/>
                <w:kern w:val="0"/>
                <w:sz w:val="22"/>
                <w:szCs w:val="21"/>
                <w:lang w:val="en-GB"/>
              </w:rPr>
              <w:t xml:space="preserve"> </w:t>
            </w:r>
            <w:r w:rsidRPr="00985EF0">
              <w:rPr>
                <w:rFonts w:ascii="宋体" w:eastAsia="宋体" w:hAnsi="宋体" w:cs="Times New Roman" w:hint="eastAsia"/>
                <w:kern w:val="0"/>
                <w:sz w:val="22"/>
                <w:szCs w:val="21"/>
                <w:lang w:val="en-GB"/>
              </w:rPr>
              <w:t>计</w:t>
            </w:r>
          </w:p>
        </w:tc>
        <w:tc>
          <w:tcPr>
            <w:tcW w:w="993" w:type="dxa"/>
            <w:gridSpan w:val="2"/>
            <w:tcBorders>
              <w:right w:val="single" w:sz="4" w:space="0" w:color="auto"/>
            </w:tcBorders>
            <w:shd w:val="clear" w:color="auto" w:fill="auto"/>
            <w:vAlign w:val="center"/>
          </w:tcPr>
          <w:p w14:paraId="41134ABD" w14:textId="77777777" w:rsidR="00DF2A9A" w:rsidRPr="00985EF0" w:rsidRDefault="00192868" w:rsidP="00985EF0">
            <w:pPr>
              <w:jc w:val="center"/>
              <w:rPr>
                <w:rFonts w:ascii="宋体" w:eastAsia="宋体" w:hAnsi="宋体" w:cs="Times New Roman"/>
                <w:kern w:val="0"/>
                <w:sz w:val="22"/>
                <w:szCs w:val="21"/>
                <w:lang w:val="en-GB"/>
              </w:rPr>
            </w:pPr>
            <w:r>
              <w:rPr>
                <w:rFonts w:ascii="宋体" w:eastAsia="宋体" w:hAnsi="宋体" w:cs="Times New Roman" w:hint="eastAsia"/>
                <w:kern w:val="0"/>
                <w:sz w:val="22"/>
                <w:szCs w:val="21"/>
                <w:lang w:val="en-GB"/>
              </w:rPr>
              <w:t>100</w:t>
            </w:r>
          </w:p>
        </w:tc>
        <w:tc>
          <w:tcPr>
            <w:tcW w:w="708" w:type="dxa"/>
            <w:tcBorders>
              <w:left w:val="single" w:sz="4" w:space="0" w:color="auto"/>
              <w:right w:val="single" w:sz="4" w:space="0" w:color="auto"/>
            </w:tcBorders>
            <w:shd w:val="clear" w:color="auto" w:fill="auto"/>
          </w:tcPr>
          <w:p w14:paraId="1C270A75" w14:textId="77777777" w:rsidR="00DF2A9A" w:rsidRDefault="00DF2A9A">
            <w:pPr>
              <w:jc w:val="left"/>
              <w:rPr>
                <w:rFonts w:ascii="宋体" w:eastAsia="宋体" w:hAnsi="宋体" w:cs="Times New Roman"/>
                <w:kern w:val="0"/>
                <w:sz w:val="22"/>
                <w:szCs w:val="21"/>
                <w:lang w:val="en-GB"/>
              </w:rPr>
            </w:pPr>
          </w:p>
        </w:tc>
        <w:tc>
          <w:tcPr>
            <w:tcW w:w="709" w:type="dxa"/>
            <w:tcBorders>
              <w:left w:val="single" w:sz="4" w:space="0" w:color="auto"/>
              <w:right w:val="single" w:sz="4" w:space="0" w:color="auto"/>
            </w:tcBorders>
            <w:shd w:val="clear" w:color="auto" w:fill="auto"/>
          </w:tcPr>
          <w:p w14:paraId="20C8DD28" w14:textId="77777777" w:rsidR="00DF2A9A" w:rsidRDefault="00DF2A9A">
            <w:pPr>
              <w:jc w:val="left"/>
              <w:rPr>
                <w:rFonts w:ascii="宋体" w:eastAsia="宋体" w:hAnsi="宋体" w:cs="Times New Roman"/>
                <w:kern w:val="0"/>
                <w:sz w:val="22"/>
                <w:szCs w:val="21"/>
                <w:lang w:val="en-GB"/>
              </w:rPr>
            </w:pPr>
          </w:p>
        </w:tc>
        <w:tc>
          <w:tcPr>
            <w:tcW w:w="1014" w:type="dxa"/>
            <w:tcBorders>
              <w:left w:val="single" w:sz="4" w:space="0" w:color="auto"/>
              <w:right w:val="single" w:sz="8" w:space="0" w:color="00000A"/>
            </w:tcBorders>
            <w:shd w:val="clear" w:color="auto" w:fill="auto"/>
          </w:tcPr>
          <w:p w14:paraId="54D91947" w14:textId="77777777" w:rsidR="00DF2A9A" w:rsidRDefault="00DF2A9A">
            <w:pPr>
              <w:jc w:val="left"/>
              <w:rPr>
                <w:rFonts w:ascii="宋体" w:eastAsia="宋体" w:hAnsi="宋体" w:cs="Times New Roman"/>
                <w:kern w:val="0"/>
                <w:sz w:val="22"/>
                <w:szCs w:val="21"/>
                <w:lang w:val="en-GB"/>
              </w:rPr>
            </w:pPr>
          </w:p>
        </w:tc>
      </w:tr>
      <w:tr w:rsidR="00DF2A9A" w14:paraId="430CA543" w14:textId="77777777">
        <w:tc>
          <w:tcPr>
            <w:tcW w:w="960" w:type="dxa"/>
            <w:tcBorders>
              <w:left w:val="single" w:sz="8" w:space="0" w:color="00000A"/>
            </w:tcBorders>
            <w:shd w:val="clear" w:color="auto" w:fill="auto"/>
            <w:tcMar>
              <w:left w:w="93" w:type="dxa"/>
            </w:tcMar>
            <w:vAlign w:val="center"/>
          </w:tcPr>
          <w:p w14:paraId="7D1F3745" w14:textId="77777777" w:rsidR="00DF2A9A" w:rsidRPr="007A4F40" w:rsidRDefault="0036376D">
            <w:pPr>
              <w:jc w:val="center"/>
              <w:rPr>
                <w:rFonts w:ascii="宋体" w:eastAsia="宋体" w:hAnsi="宋体" w:cs="Times New Roman"/>
                <w:kern w:val="0"/>
                <w:sz w:val="20"/>
                <w:szCs w:val="20"/>
                <w:lang w:val="en-GB"/>
              </w:rPr>
            </w:pPr>
            <w:r w:rsidRPr="007A4F40">
              <w:rPr>
                <w:rFonts w:ascii="宋体" w:eastAsia="宋体" w:hAnsi="宋体" w:cs="Times New Roman"/>
                <w:kern w:val="0"/>
                <w:sz w:val="20"/>
                <w:szCs w:val="20"/>
                <w:lang w:val="en-GB"/>
              </w:rPr>
              <w:t>评</w:t>
            </w:r>
          </w:p>
          <w:p w14:paraId="3198448F" w14:textId="77777777" w:rsidR="00DF2A9A" w:rsidRPr="007A4F40" w:rsidRDefault="0036376D">
            <w:pPr>
              <w:jc w:val="center"/>
              <w:rPr>
                <w:rFonts w:ascii="宋体" w:eastAsia="宋体" w:hAnsi="宋体" w:cs="Times New Roman"/>
                <w:kern w:val="0"/>
                <w:sz w:val="20"/>
                <w:szCs w:val="20"/>
                <w:lang w:val="en-GB"/>
              </w:rPr>
            </w:pPr>
            <w:r w:rsidRPr="007A4F40">
              <w:rPr>
                <w:rFonts w:ascii="宋体" w:eastAsia="宋体" w:hAnsi="宋体" w:cs="Times New Roman"/>
                <w:kern w:val="0"/>
                <w:sz w:val="20"/>
                <w:szCs w:val="20"/>
                <w:lang w:val="en-GB"/>
              </w:rPr>
              <w:t>价</w:t>
            </w:r>
          </w:p>
          <w:p w14:paraId="398AEA68" w14:textId="77777777" w:rsidR="00DF2A9A" w:rsidRPr="007A4F40" w:rsidRDefault="0036376D">
            <w:pPr>
              <w:jc w:val="center"/>
              <w:rPr>
                <w:rFonts w:ascii="宋体" w:eastAsia="宋体" w:hAnsi="宋体" w:cs="Times New Roman"/>
                <w:kern w:val="0"/>
                <w:sz w:val="20"/>
                <w:szCs w:val="20"/>
                <w:lang w:val="en-GB"/>
              </w:rPr>
            </w:pPr>
            <w:r w:rsidRPr="007A4F40">
              <w:rPr>
                <w:rFonts w:ascii="宋体" w:eastAsia="宋体" w:hAnsi="宋体" w:cs="Times New Roman"/>
                <w:kern w:val="0"/>
                <w:sz w:val="20"/>
                <w:szCs w:val="20"/>
                <w:lang w:val="en-GB"/>
              </w:rPr>
              <w:t>结</w:t>
            </w:r>
          </w:p>
          <w:p w14:paraId="214F640F" w14:textId="77777777" w:rsidR="00DF2A9A" w:rsidRDefault="0036376D">
            <w:pPr>
              <w:jc w:val="center"/>
              <w:rPr>
                <w:rFonts w:ascii="宋体" w:eastAsia="宋体" w:hAnsi="宋体" w:cs="Times New Roman"/>
                <w:kern w:val="0"/>
                <w:sz w:val="22"/>
                <w:szCs w:val="21"/>
                <w:lang w:val="en-GB"/>
              </w:rPr>
            </w:pPr>
            <w:r w:rsidRPr="007A4F40">
              <w:rPr>
                <w:rFonts w:ascii="宋体" w:eastAsia="宋体" w:hAnsi="宋体" w:cs="Times New Roman"/>
                <w:kern w:val="0"/>
                <w:sz w:val="20"/>
                <w:szCs w:val="20"/>
                <w:lang w:val="en-GB"/>
              </w:rPr>
              <w:t>果</w:t>
            </w:r>
          </w:p>
        </w:tc>
        <w:tc>
          <w:tcPr>
            <w:tcW w:w="7562" w:type="dxa"/>
            <w:gridSpan w:val="8"/>
            <w:tcBorders>
              <w:right w:val="single" w:sz="8" w:space="0" w:color="00000A"/>
            </w:tcBorders>
            <w:shd w:val="clear" w:color="auto" w:fill="auto"/>
          </w:tcPr>
          <w:p w14:paraId="7DBE69D7" w14:textId="77777777" w:rsidR="00DF2A9A" w:rsidRPr="007A4F40" w:rsidRDefault="0036376D">
            <w:pPr>
              <w:ind w:firstLineChars="50" w:firstLine="100"/>
              <w:jc w:val="left"/>
              <w:rPr>
                <w:rFonts w:ascii="宋体" w:eastAsia="宋体" w:hAnsi="宋体" w:cs="Times New Roman"/>
                <w:kern w:val="0"/>
                <w:sz w:val="20"/>
                <w:szCs w:val="20"/>
                <w:lang w:val="en-GB"/>
              </w:rPr>
            </w:pPr>
            <w:r w:rsidRPr="007A4F40">
              <w:rPr>
                <w:rFonts w:ascii="宋体" w:eastAsia="宋体" w:hAnsi="宋体" w:cs="Times New Roman"/>
                <w:kern w:val="0"/>
                <w:sz w:val="20"/>
                <w:szCs w:val="20"/>
                <w:lang w:val="en-GB"/>
              </w:rPr>
              <w:t>工程档案管理评价得分：</w:t>
            </w:r>
          </w:p>
          <w:p w14:paraId="0CEF4782" w14:textId="77777777" w:rsidR="00DF2A9A" w:rsidRPr="007A4F40" w:rsidRDefault="00DF2A9A">
            <w:pPr>
              <w:jc w:val="left"/>
              <w:rPr>
                <w:rFonts w:ascii="宋体" w:eastAsia="宋体" w:hAnsi="宋体" w:cs="Times New Roman"/>
                <w:kern w:val="0"/>
                <w:sz w:val="20"/>
                <w:szCs w:val="20"/>
                <w:lang w:val="en-GB"/>
              </w:rPr>
            </w:pPr>
          </w:p>
          <w:p w14:paraId="5296F701" w14:textId="77777777" w:rsidR="00DF2A9A" w:rsidRPr="007A4F40" w:rsidRDefault="0036376D">
            <w:pPr>
              <w:widowControl/>
              <w:ind w:firstLineChars="50" w:firstLine="100"/>
              <w:rPr>
                <w:rFonts w:ascii="宋体" w:eastAsia="宋体" w:hAnsi="宋体" w:cs="Times New Roman"/>
                <w:kern w:val="0"/>
                <w:sz w:val="20"/>
                <w:szCs w:val="20"/>
                <w:lang w:val="en-GB"/>
              </w:rPr>
            </w:pPr>
            <w:r w:rsidRPr="007A4F40">
              <w:rPr>
                <w:rFonts w:ascii="宋体" w:eastAsia="宋体" w:hAnsi="宋体" w:cs="Times New Roman"/>
                <w:kern w:val="0"/>
                <w:sz w:val="20"/>
                <w:szCs w:val="20"/>
                <w:lang w:val="en-GB"/>
              </w:rPr>
              <w:t>评价说明：</w:t>
            </w:r>
          </w:p>
          <w:p w14:paraId="048EC4B9" w14:textId="77777777" w:rsidR="00DF2A9A" w:rsidRPr="007A4F40" w:rsidRDefault="00DF2A9A">
            <w:pPr>
              <w:jc w:val="left"/>
              <w:rPr>
                <w:rFonts w:ascii="宋体" w:eastAsia="宋体" w:hAnsi="宋体" w:cs="Times New Roman"/>
                <w:kern w:val="0"/>
                <w:sz w:val="20"/>
                <w:szCs w:val="20"/>
                <w:lang w:val="en-GB"/>
              </w:rPr>
            </w:pPr>
          </w:p>
          <w:p w14:paraId="741D9B23" w14:textId="77777777" w:rsidR="00FD0638" w:rsidRDefault="00FD0638">
            <w:pPr>
              <w:jc w:val="left"/>
              <w:rPr>
                <w:rFonts w:ascii="宋体" w:eastAsia="宋体" w:hAnsi="宋体" w:cs="Times New Roman"/>
                <w:kern w:val="0"/>
                <w:sz w:val="20"/>
                <w:szCs w:val="20"/>
                <w:lang w:val="en-GB"/>
              </w:rPr>
            </w:pPr>
          </w:p>
          <w:p w14:paraId="2ED574D1" w14:textId="77777777" w:rsidR="00FD0638" w:rsidRPr="007A4F40" w:rsidRDefault="00FD0638">
            <w:pPr>
              <w:jc w:val="left"/>
              <w:rPr>
                <w:rFonts w:ascii="宋体" w:eastAsia="宋体" w:hAnsi="宋体" w:cs="Times New Roman"/>
                <w:kern w:val="0"/>
                <w:sz w:val="20"/>
                <w:szCs w:val="20"/>
                <w:lang w:val="en-GB"/>
              </w:rPr>
            </w:pPr>
          </w:p>
          <w:p w14:paraId="4DEF4D5E" w14:textId="77777777" w:rsidR="00FD0638" w:rsidRDefault="0036376D" w:rsidP="007A4F40">
            <w:pPr>
              <w:ind w:firstLineChars="50" w:firstLine="100"/>
              <w:jc w:val="left"/>
              <w:rPr>
                <w:rFonts w:ascii="宋体" w:eastAsia="宋体" w:hAnsi="宋体" w:cs="Times New Roman"/>
                <w:kern w:val="0"/>
                <w:sz w:val="20"/>
                <w:szCs w:val="20"/>
                <w:lang w:val="en-GB"/>
              </w:rPr>
            </w:pPr>
            <w:r w:rsidRPr="007A4F40">
              <w:rPr>
                <w:rFonts w:ascii="宋体" w:eastAsia="宋体" w:hAnsi="宋体" w:cs="Times New Roman"/>
                <w:kern w:val="0"/>
                <w:sz w:val="20"/>
                <w:szCs w:val="20"/>
                <w:lang w:val="en-GB"/>
              </w:rPr>
              <w:t xml:space="preserve">评价人员（签字）：     </w:t>
            </w:r>
            <w:r w:rsidRPr="007A4F40">
              <w:rPr>
                <w:rFonts w:ascii="宋体" w:eastAsia="宋体" w:hAnsi="宋体" w:cs="Times New Roman" w:hint="eastAsia"/>
                <w:kern w:val="0"/>
                <w:sz w:val="20"/>
                <w:szCs w:val="20"/>
                <w:lang w:val="en-GB"/>
              </w:rPr>
              <w:t xml:space="preserve">                    </w:t>
            </w:r>
            <w:r w:rsidRPr="007A4F40">
              <w:rPr>
                <w:rFonts w:ascii="宋体" w:eastAsia="宋体" w:hAnsi="宋体" w:cs="Times New Roman"/>
                <w:kern w:val="0"/>
                <w:sz w:val="20"/>
                <w:szCs w:val="20"/>
                <w:lang w:val="en-GB"/>
              </w:rPr>
              <w:t xml:space="preserve">   年 </w:t>
            </w:r>
            <w:r w:rsidRPr="007A4F40">
              <w:rPr>
                <w:rFonts w:ascii="宋体" w:eastAsia="宋体" w:hAnsi="宋体" w:cs="Times New Roman" w:hint="eastAsia"/>
                <w:kern w:val="0"/>
                <w:sz w:val="20"/>
                <w:szCs w:val="20"/>
                <w:lang w:val="en-GB"/>
              </w:rPr>
              <w:t xml:space="preserve"> </w:t>
            </w:r>
            <w:r w:rsidRPr="007A4F40">
              <w:rPr>
                <w:rFonts w:ascii="宋体" w:eastAsia="宋体" w:hAnsi="宋体" w:cs="Times New Roman"/>
                <w:kern w:val="0"/>
                <w:sz w:val="20"/>
                <w:szCs w:val="20"/>
                <w:lang w:val="en-GB"/>
              </w:rPr>
              <w:t xml:space="preserve">  月 </w:t>
            </w:r>
            <w:r w:rsidRPr="007A4F40">
              <w:rPr>
                <w:rFonts w:ascii="宋体" w:eastAsia="宋体" w:hAnsi="宋体" w:cs="Times New Roman" w:hint="eastAsia"/>
                <w:kern w:val="0"/>
                <w:sz w:val="20"/>
                <w:szCs w:val="20"/>
                <w:lang w:val="en-GB"/>
              </w:rPr>
              <w:t xml:space="preserve">  </w:t>
            </w:r>
            <w:r w:rsidRPr="007A4F40">
              <w:rPr>
                <w:rFonts w:ascii="宋体" w:eastAsia="宋体" w:hAnsi="宋体" w:cs="Times New Roman"/>
                <w:kern w:val="0"/>
                <w:sz w:val="20"/>
                <w:szCs w:val="20"/>
                <w:lang w:val="en-GB"/>
              </w:rPr>
              <w:t xml:space="preserve"> 日 </w:t>
            </w:r>
          </w:p>
          <w:p w14:paraId="7077E803" w14:textId="77777777" w:rsidR="00DF2A9A" w:rsidRPr="007A4F40" w:rsidRDefault="0036376D" w:rsidP="007A4F40">
            <w:pPr>
              <w:ind w:firstLineChars="50" w:firstLine="100"/>
              <w:jc w:val="left"/>
              <w:rPr>
                <w:rFonts w:ascii="宋体" w:eastAsia="宋体" w:hAnsi="宋体" w:cs="Times New Roman"/>
                <w:kern w:val="0"/>
                <w:sz w:val="20"/>
                <w:szCs w:val="20"/>
                <w:lang w:val="en-GB"/>
              </w:rPr>
            </w:pPr>
            <w:r w:rsidRPr="007A4F40">
              <w:rPr>
                <w:rFonts w:ascii="宋体" w:eastAsia="宋体" w:hAnsi="宋体" w:cs="Times New Roman"/>
                <w:kern w:val="0"/>
                <w:sz w:val="20"/>
                <w:szCs w:val="20"/>
                <w:lang w:val="en-GB"/>
              </w:rPr>
              <w:t xml:space="preserve">                               </w:t>
            </w:r>
          </w:p>
        </w:tc>
      </w:tr>
    </w:tbl>
    <w:p w14:paraId="572CE403" w14:textId="77777777" w:rsidR="00DF2A9A" w:rsidRPr="007A4F40" w:rsidRDefault="0036376D" w:rsidP="007A4F40">
      <w:pPr>
        <w:spacing w:line="360" w:lineRule="auto"/>
        <w:ind w:firstLineChars="150" w:firstLine="241"/>
        <w:jc w:val="left"/>
        <w:rPr>
          <w:rFonts w:ascii="宋体" w:eastAsia="宋体" w:hAnsi="宋体" w:cs="Times New Roman"/>
          <w:kern w:val="0"/>
          <w:sz w:val="16"/>
          <w:szCs w:val="16"/>
          <w:lang w:val="en-GB"/>
        </w:rPr>
      </w:pPr>
      <w:r w:rsidRPr="007A4F40">
        <w:rPr>
          <w:rFonts w:ascii="宋体" w:eastAsia="宋体" w:hAnsi="宋体" w:cs="Times New Roman" w:hint="eastAsia"/>
          <w:b/>
          <w:kern w:val="0"/>
          <w:sz w:val="16"/>
          <w:szCs w:val="16"/>
          <w:lang w:val="en-GB"/>
        </w:rPr>
        <w:t>注：</w:t>
      </w:r>
      <w:r w:rsidRPr="007A4F40">
        <w:rPr>
          <w:rFonts w:ascii="宋体" w:eastAsia="宋体" w:hAnsi="宋体" w:cs="Times New Roman" w:hint="eastAsia"/>
          <w:kern w:val="0"/>
          <w:sz w:val="16"/>
          <w:szCs w:val="16"/>
          <w:lang w:val="en-GB"/>
        </w:rPr>
        <w:t>表中归档时间仅在商运一年后核查此项</w:t>
      </w:r>
    </w:p>
    <w:p w14:paraId="70343DC6" w14:textId="77777777" w:rsidR="00DF2A9A" w:rsidRDefault="00FD0638" w:rsidP="00FD0638">
      <w:pPr>
        <w:spacing w:line="360" w:lineRule="auto"/>
        <w:ind w:firstLineChars="200" w:firstLine="562"/>
        <w:jc w:val="left"/>
        <w:rPr>
          <w:rFonts w:ascii="Calibri" w:eastAsia="宋体" w:hAnsi="Calibri" w:cs="Times New Roman"/>
          <w:kern w:val="0"/>
        </w:rPr>
      </w:pPr>
      <w:r w:rsidRPr="002D21BF">
        <w:rPr>
          <w:rFonts w:ascii="宋体" w:eastAsia="宋体" w:hAnsi="宋体" w:cs="Times New Roman" w:hint="eastAsia"/>
          <w:b/>
          <w:kern w:val="0"/>
          <w:sz w:val="28"/>
          <w:szCs w:val="28"/>
        </w:rPr>
        <w:lastRenderedPageBreak/>
        <w:t>第</w:t>
      </w:r>
      <w:r>
        <w:rPr>
          <w:rFonts w:ascii="宋体" w:eastAsia="宋体" w:hAnsi="宋体" w:cs="Times New Roman" w:hint="eastAsia"/>
          <w:b/>
          <w:kern w:val="0"/>
          <w:sz w:val="28"/>
          <w:szCs w:val="28"/>
        </w:rPr>
        <w:t>六十四</w:t>
      </w:r>
      <w:r w:rsidRPr="002D21BF">
        <w:rPr>
          <w:rFonts w:ascii="宋体" w:eastAsia="宋体" w:hAnsi="宋体" w:cs="Times New Roman" w:hint="eastAsia"/>
          <w:b/>
          <w:kern w:val="0"/>
          <w:sz w:val="28"/>
          <w:szCs w:val="28"/>
        </w:rPr>
        <w:t>条</w:t>
      </w:r>
      <w:r>
        <w:rPr>
          <w:rFonts w:ascii="宋体" w:eastAsia="宋体" w:hAnsi="宋体" w:cs="Times New Roman" w:hint="eastAsia"/>
          <w:b/>
          <w:kern w:val="0"/>
          <w:sz w:val="28"/>
          <w:szCs w:val="28"/>
        </w:rPr>
        <w:t xml:space="preserve"> </w:t>
      </w:r>
      <w:r w:rsidR="0036376D">
        <w:rPr>
          <w:rFonts w:ascii="宋体" w:eastAsia="宋体" w:hAnsi="宋体" w:cs="Times New Roman"/>
          <w:kern w:val="0"/>
          <w:sz w:val="28"/>
          <w:szCs w:val="28"/>
        </w:rPr>
        <w:t>机组</w:t>
      </w:r>
      <w:r w:rsidR="0036376D">
        <w:rPr>
          <w:rFonts w:ascii="宋体" w:eastAsia="宋体" w:hAnsi="宋体" w:cs="宋体"/>
          <w:kern w:val="0"/>
          <w:sz w:val="28"/>
          <w:szCs w:val="28"/>
        </w:rPr>
        <w:t>质量保证条件</w:t>
      </w:r>
      <w:r>
        <w:rPr>
          <w:rFonts w:ascii="宋体" w:eastAsia="宋体" w:hAnsi="宋体" w:cs="宋体" w:hint="eastAsia"/>
          <w:kern w:val="0"/>
          <w:sz w:val="28"/>
          <w:szCs w:val="28"/>
        </w:rPr>
        <w:t>的</w:t>
      </w:r>
      <w:r>
        <w:rPr>
          <w:rFonts w:ascii="宋体" w:eastAsia="宋体" w:hAnsi="宋体" w:cs="宋体"/>
          <w:kern w:val="0"/>
          <w:sz w:val="28"/>
          <w:szCs w:val="28"/>
        </w:rPr>
        <w:t>在质量</w:t>
      </w:r>
      <w:r w:rsidR="0036376D">
        <w:rPr>
          <w:rFonts w:ascii="宋体" w:eastAsia="宋体" w:hAnsi="宋体" w:cs="Times New Roman"/>
          <w:kern w:val="0"/>
          <w:sz w:val="28"/>
          <w:szCs w:val="28"/>
        </w:rPr>
        <w:t>评价应符合表</w:t>
      </w:r>
      <w:r>
        <w:rPr>
          <w:rFonts w:ascii="宋体" w:eastAsia="宋体" w:hAnsi="宋体" w:cs="Times New Roman"/>
          <w:kern w:val="0"/>
          <w:sz w:val="28"/>
          <w:szCs w:val="28"/>
        </w:rPr>
        <w:t>24</w:t>
      </w:r>
      <w:r w:rsidR="0036376D">
        <w:rPr>
          <w:rFonts w:ascii="宋体" w:eastAsia="宋体" w:hAnsi="宋体" w:cs="Times New Roman"/>
          <w:kern w:val="0"/>
          <w:sz w:val="28"/>
          <w:szCs w:val="28"/>
        </w:rPr>
        <w:t>的规定。</w:t>
      </w:r>
    </w:p>
    <w:p w14:paraId="1F32CA58" w14:textId="77777777" w:rsidR="00DF2A9A" w:rsidRPr="00FD0638" w:rsidRDefault="0036376D" w:rsidP="00FD0638">
      <w:pPr>
        <w:spacing w:line="480" w:lineRule="auto"/>
        <w:jc w:val="center"/>
        <w:rPr>
          <w:rFonts w:ascii="Calibri" w:eastAsia="宋体" w:hAnsi="Calibri" w:cs="Times New Roman"/>
          <w:b/>
          <w:kern w:val="0"/>
          <w:sz w:val="24"/>
          <w:szCs w:val="24"/>
        </w:rPr>
      </w:pPr>
      <w:r w:rsidRPr="00FD0638">
        <w:rPr>
          <w:rFonts w:ascii="宋体" w:eastAsia="宋体" w:hAnsi="宋体" w:cs="Times New Roman"/>
          <w:b/>
          <w:kern w:val="0"/>
          <w:sz w:val="24"/>
          <w:szCs w:val="24"/>
        </w:rPr>
        <w:t>表</w:t>
      </w:r>
      <w:r w:rsidR="00985EF0">
        <w:rPr>
          <w:rFonts w:ascii="宋体" w:eastAsia="宋体" w:hAnsi="宋体" w:cs="Times New Roman"/>
          <w:b/>
          <w:kern w:val="0"/>
          <w:sz w:val="24"/>
          <w:szCs w:val="24"/>
        </w:rPr>
        <w:t xml:space="preserve">24  </w:t>
      </w:r>
      <w:r w:rsidR="003B5933">
        <w:rPr>
          <w:rFonts w:ascii="宋体" w:eastAsia="宋体" w:hAnsi="宋体" w:cs="Times New Roman" w:hint="eastAsia"/>
          <w:b/>
          <w:kern w:val="0"/>
          <w:sz w:val="24"/>
          <w:szCs w:val="24"/>
        </w:rPr>
        <w:t xml:space="preserve"> </w:t>
      </w:r>
      <w:r w:rsidRPr="00FD0638">
        <w:rPr>
          <w:rFonts w:ascii="宋体" w:eastAsia="宋体" w:hAnsi="宋体" w:cs="宋体"/>
          <w:b/>
          <w:color w:val="000000"/>
          <w:kern w:val="0"/>
          <w:sz w:val="24"/>
          <w:szCs w:val="24"/>
        </w:rPr>
        <w:t>机组质量保证条件评价及评分表</w:t>
      </w:r>
    </w:p>
    <w:tbl>
      <w:tblPr>
        <w:tblW w:w="8308" w:type="dxa"/>
        <w:jc w:val="center"/>
        <w:tblBorders>
          <w:top w:val="single" w:sz="8" w:space="0" w:color="00000A"/>
          <w:left w:val="single" w:sz="8" w:space="0" w:color="00000A"/>
          <w:bottom w:val="single" w:sz="4" w:space="0" w:color="00000A"/>
          <w:right w:val="single" w:sz="4" w:space="0" w:color="00000A"/>
          <w:insideH w:val="single" w:sz="4" w:space="0" w:color="00000A"/>
          <w:insideV w:val="single" w:sz="4" w:space="0" w:color="00000A"/>
        </w:tblBorders>
        <w:tblLayout w:type="fixed"/>
        <w:tblCellMar>
          <w:left w:w="88" w:type="dxa"/>
        </w:tblCellMar>
        <w:tblLook w:val="04A0" w:firstRow="1" w:lastRow="0" w:firstColumn="1" w:lastColumn="0" w:noHBand="0" w:noVBand="1"/>
      </w:tblPr>
      <w:tblGrid>
        <w:gridCol w:w="680"/>
        <w:gridCol w:w="707"/>
        <w:gridCol w:w="2542"/>
        <w:gridCol w:w="1023"/>
        <w:gridCol w:w="244"/>
        <w:gridCol w:w="606"/>
        <w:gridCol w:w="709"/>
        <w:gridCol w:w="850"/>
        <w:gridCol w:w="947"/>
      </w:tblGrid>
      <w:tr w:rsidR="00DF2A9A" w14:paraId="3CB45D2F" w14:textId="77777777">
        <w:trPr>
          <w:trHeight w:val="368"/>
          <w:jc w:val="center"/>
        </w:trPr>
        <w:tc>
          <w:tcPr>
            <w:tcW w:w="1387" w:type="dxa"/>
            <w:gridSpan w:val="2"/>
            <w:tcBorders>
              <w:top w:val="single" w:sz="8" w:space="0" w:color="00000A"/>
              <w:left w:val="single" w:sz="8" w:space="0" w:color="00000A"/>
              <w:bottom w:val="single" w:sz="4" w:space="0" w:color="00000A"/>
              <w:right w:val="single" w:sz="4" w:space="0" w:color="00000A"/>
            </w:tcBorders>
            <w:shd w:val="clear" w:color="auto" w:fill="auto"/>
            <w:tcMar>
              <w:left w:w="88" w:type="dxa"/>
            </w:tcMar>
            <w:vAlign w:val="center"/>
          </w:tcPr>
          <w:p w14:paraId="7A895DB8" w14:textId="77777777" w:rsidR="00DF2A9A" w:rsidRPr="00985EF0" w:rsidRDefault="0036376D">
            <w:pPr>
              <w:widowControl/>
              <w:jc w:val="center"/>
              <w:rPr>
                <w:rFonts w:ascii="宋体" w:eastAsia="宋体" w:hAnsi="宋体" w:cs="Times New Roman"/>
                <w:color w:val="000000"/>
                <w:kern w:val="0"/>
                <w:szCs w:val="21"/>
              </w:rPr>
            </w:pPr>
            <w:r w:rsidRPr="00985EF0">
              <w:rPr>
                <w:rFonts w:ascii="宋体" w:eastAsia="宋体" w:hAnsi="宋体" w:cs="Times New Roman"/>
                <w:color w:val="000000"/>
                <w:kern w:val="0"/>
                <w:szCs w:val="21"/>
              </w:rPr>
              <w:t>工程名称</w:t>
            </w:r>
          </w:p>
        </w:tc>
        <w:tc>
          <w:tcPr>
            <w:tcW w:w="2542" w:type="dxa"/>
            <w:tcBorders>
              <w:top w:val="single" w:sz="8" w:space="0" w:color="00000A"/>
              <w:left w:val="single" w:sz="4" w:space="0" w:color="00000A"/>
              <w:bottom w:val="single" w:sz="4" w:space="0" w:color="00000A"/>
              <w:right w:val="single" w:sz="4" w:space="0" w:color="00000A"/>
            </w:tcBorders>
            <w:shd w:val="clear" w:color="auto" w:fill="auto"/>
            <w:tcMar>
              <w:left w:w="103" w:type="dxa"/>
            </w:tcMar>
            <w:vAlign w:val="center"/>
          </w:tcPr>
          <w:p w14:paraId="02DD4E30" w14:textId="77777777" w:rsidR="00DF2A9A" w:rsidRPr="00985EF0" w:rsidRDefault="00DF2A9A">
            <w:pPr>
              <w:widowControl/>
              <w:jc w:val="center"/>
              <w:rPr>
                <w:rFonts w:ascii="宋体" w:eastAsia="宋体" w:hAnsi="宋体" w:cs="Times New Roman"/>
                <w:color w:val="000000"/>
                <w:kern w:val="0"/>
                <w:szCs w:val="21"/>
              </w:rPr>
            </w:pPr>
          </w:p>
        </w:tc>
        <w:tc>
          <w:tcPr>
            <w:tcW w:w="1267" w:type="dxa"/>
            <w:gridSpan w:val="2"/>
            <w:tcBorders>
              <w:top w:val="single" w:sz="8" w:space="0" w:color="00000A"/>
              <w:left w:val="single" w:sz="4" w:space="0" w:color="00000A"/>
              <w:bottom w:val="single" w:sz="4" w:space="0" w:color="00000A"/>
              <w:right w:val="single" w:sz="4" w:space="0" w:color="00000A"/>
            </w:tcBorders>
            <w:shd w:val="clear" w:color="auto" w:fill="auto"/>
            <w:tcMar>
              <w:left w:w="88" w:type="dxa"/>
            </w:tcMar>
            <w:vAlign w:val="center"/>
          </w:tcPr>
          <w:p w14:paraId="7F0D421A" w14:textId="77777777" w:rsidR="00DF2A9A" w:rsidRPr="00985EF0" w:rsidRDefault="0036376D">
            <w:pPr>
              <w:widowControl/>
              <w:jc w:val="center"/>
              <w:rPr>
                <w:rFonts w:ascii="宋体" w:eastAsia="宋体" w:hAnsi="宋体" w:cs="Times New Roman"/>
                <w:color w:val="000000"/>
                <w:kern w:val="0"/>
                <w:szCs w:val="21"/>
              </w:rPr>
            </w:pPr>
            <w:r w:rsidRPr="00985EF0">
              <w:rPr>
                <w:rFonts w:ascii="宋体" w:eastAsia="宋体" w:hAnsi="宋体" w:cs="Times New Roman"/>
                <w:color w:val="000000"/>
                <w:kern w:val="0"/>
                <w:szCs w:val="21"/>
              </w:rPr>
              <w:t>建设单位</w:t>
            </w:r>
          </w:p>
        </w:tc>
        <w:tc>
          <w:tcPr>
            <w:tcW w:w="3112" w:type="dxa"/>
            <w:gridSpan w:val="4"/>
            <w:tcBorders>
              <w:top w:val="single" w:sz="8" w:space="0" w:color="00000A"/>
              <w:left w:val="single" w:sz="4" w:space="0" w:color="00000A"/>
              <w:bottom w:val="single" w:sz="4" w:space="0" w:color="00000A"/>
              <w:right w:val="single" w:sz="8" w:space="0" w:color="00000A"/>
            </w:tcBorders>
            <w:shd w:val="clear" w:color="auto" w:fill="auto"/>
            <w:vAlign w:val="center"/>
          </w:tcPr>
          <w:p w14:paraId="3AADE844" w14:textId="77777777" w:rsidR="00DF2A9A" w:rsidRPr="00985EF0" w:rsidRDefault="00DF2A9A">
            <w:pPr>
              <w:widowControl/>
              <w:jc w:val="center"/>
              <w:rPr>
                <w:rFonts w:ascii="宋体" w:eastAsia="宋体" w:hAnsi="宋体" w:cs="Times New Roman"/>
                <w:color w:val="000000"/>
                <w:kern w:val="0"/>
                <w:szCs w:val="21"/>
              </w:rPr>
            </w:pPr>
          </w:p>
        </w:tc>
      </w:tr>
      <w:tr w:rsidR="00DF2A9A" w14:paraId="7963FA4A" w14:textId="77777777">
        <w:trPr>
          <w:trHeight w:val="368"/>
          <w:jc w:val="center"/>
        </w:trPr>
        <w:tc>
          <w:tcPr>
            <w:tcW w:w="1387" w:type="dxa"/>
            <w:gridSpan w:val="2"/>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6E679DCD" w14:textId="77777777" w:rsidR="00DF2A9A" w:rsidRPr="00985EF0" w:rsidRDefault="0036376D">
            <w:pPr>
              <w:widowControl/>
              <w:jc w:val="center"/>
              <w:rPr>
                <w:rFonts w:ascii="宋体" w:eastAsia="宋体" w:hAnsi="宋体" w:cs="Times New Roman"/>
                <w:color w:val="000000"/>
                <w:kern w:val="0"/>
                <w:szCs w:val="21"/>
              </w:rPr>
            </w:pPr>
            <w:r w:rsidRPr="00985EF0">
              <w:rPr>
                <w:rFonts w:ascii="宋体" w:eastAsia="宋体" w:hAnsi="宋体" w:cs="Times New Roman"/>
                <w:color w:val="000000"/>
                <w:kern w:val="0"/>
                <w:szCs w:val="21"/>
              </w:rPr>
              <w:t>施工单位</w:t>
            </w:r>
          </w:p>
        </w:tc>
        <w:tc>
          <w:tcPr>
            <w:tcW w:w="25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81DB77D" w14:textId="77777777" w:rsidR="00DF2A9A" w:rsidRPr="00985EF0" w:rsidRDefault="00DF2A9A">
            <w:pPr>
              <w:widowControl/>
              <w:jc w:val="center"/>
              <w:rPr>
                <w:rFonts w:ascii="宋体" w:eastAsia="宋体" w:hAnsi="宋体" w:cs="Times New Roman"/>
                <w:color w:val="000000"/>
                <w:kern w:val="0"/>
                <w:szCs w:val="21"/>
              </w:rPr>
            </w:pPr>
          </w:p>
        </w:tc>
        <w:tc>
          <w:tcPr>
            <w:tcW w:w="1267"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14:paraId="4714ED2F" w14:textId="77777777" w:rsidR="00DF2A9A" w:rsidRPr="00985EF0" w:rsidRDefault="0036376D">
            <w:pPr>
              <w:widowControl/>
              <w:jc w:val="center"/>
              <w:rPr>
                <w:rFonts w:ascii="宋体" w:eastAsia="宋体" w:hAnsi="宋体" w:cs="Times New Roman"/>
                <w:color w:val="000000"/>
                <w:kern w:val="0"/>
                <w:szCs w:val="21"/>
              </w:rPr>
            </w:pPr>
            <w:r w:rsidRPr="00985EF0">
              <w:rPr>
                <w:rFonts w:ascii="宋体" w:eastAsia="宋体" w:hAnsi="宋体" w:cs="Times New Roman"/>
                <w:color w:val="000000"/>
                <w:kern w:val="0"/>
                <w:szCs w:val="21"/>
              </w:rPr>
              <w:t>评价单位</w:t>
            </w:r>
          </w:p>
        </w:tc>
        <w:tc>
          <w:tcPr>
            <w:tcW w:w="3112" w:type="dxa"/>
            <w:gridSpan w:val="4"/>
            <w:tcBorders>
              <w:top w:val="single" w:sz="4" w:space="0" w:color="00000A"/>
              <w:left w:val="single" w:sz="4" w:space="0" w:color="00000A"/>
              <w:bottom w:val="single" w:sz="4" w:space="0" w:color="00000A"/>
              <w:right w:val="single" w:sz="8" w:space="0" w:color="00000A"/>
            </w:tcBorders>
            <w:shd w:val="clear" w:color="auto" w:fill="auto"/>
            <w:vAlign w:val="center"/>
          </w:tcPr>
          <w:p w14:paraId="08DBF573" w14:textId="77777777" w:rsidR="00DF2A9A" w:rsidRPr="00985EF0" w:rsidRDefault="00DF2A9A">
            <w:pPr>
              <w:widowControl/>
              <w:jc w:val="center"/>
              <w:rPr>
                <w:rFonts w:ascii="宋体" w:eastAsia="宋体" w:hAnsi="宋体" w:cs="Times New Roman"/>
                <w:color w:val="000000"/>
                <w:kern w:val="0"/>
                <w:szCs w:val="21"/>
              </w:rPr>
            </w:pPr>
          </w:p>
        </w:tc>
      </w:tr>
      <w:tr w:rsidR="00DF2A9A" w14:paraId="446BE34A" w14:textId="77777777">
        <w:trPr>
          <w:trHeight w:val="368"/>
          <w:jc w:val="center"/>
        </w:trPr>
        <w:tc>
          <w:tcPr>
            <w:tcW w:w="680" w:type="dxa"/>
            <w:vMerge w:val="restart"/>
            <w:tcBorders>
              <w:top w:val="single" w:sz="4" w:space="0" w:color="00000A"/>
              <w:left w:val="single" w:sz="8" w:space="0" w:color="00000A"/>
              <w:bottom w:val="single" w:sz="4" w:space="0" w:color="000001"/>
              <w:right w:val="single" w:sz="4" w:space="0" w:color="00000A"/>
            </w:tcBorders>
            <w:shd w:val="clear" w:color="auto" w:fill="auto"/>
            <w:tcMar>
              <w:left w:w="88" w:type="dxa"/>
            </w:tcMar>
            <w:vAlign w:val="center"/>
          </w:tcPr>
          <w:p w14:paraId="0B85EDF5" w14:textId="77777777" w:rsidR="00DF2A9A" w:rsidRPr="00985EF0" w:rsidRDefault="0036376D">
            <w:pPr>
              <w:widowControl/>
              <w:jc w:val="center"/>
              <w:rPr>
                <w:rFonts w:ascii="宋体" w:eastAsia="宋体" w:hAnsi="宋体" w:cs="Times New Roman"/>
                <w:color w:val="000000"/>
                <w:kern w:val="0"/>
                <w:szCs w:val="21"/>
              </w:rPr>
            </w:pPr>
            <w:r w:rsidRPr="00985EF0">
              <w:rPr>
                <w:rFonts w:ascii="宋体" w:eastAsia="宋体" w:hAnsi="宋体" w:cs="Times New Roman"/>
                <w:color w:val="000000"/>
                <w:kern w:val="0"/>
                <w:szCs w:val="21"/>
              </w:rPr>
              <w:t>序号</w:t>
            </w:r>
          </w:p>
        </w:tc>
        <w:tc>
          <w:tcPr>
            <w:tcW w:w="4272" w:type="dxa"/>
            <w:gridSpan w:val="3"/>
            <w:vMerge w:val="restart"/>
            <w:tcBorders>
              <w:top w:val="single" w:sz="4" w:space="0" w:color="00000A"/>
              <w:left w:val="single" w:sz="4" w:space="0" w:color="00000A"/>
              <w:bottom w:val="single" w:sz="4" w:space="0" w:color="000001"/>
              <w:right w:val="single" w:sz="4" w:space="0" w:color="00000A"/>
            </w:tcBorders>
            <w:shd w:val="clear" w:color="auto" w:fill="auto"/>
            <w:vAlign w:val="center"/>
          </w:tcPr>
          <w:p w14:paraId="2C069A42" w14:textId="77777777" w:rsidR="00DF2A9A" w:rsidRPr="00985EF0" w:rsidRDefault="0036376D">
            <w:pPr>
              <w:widowControl/>
              <w:jc w:val="center"/>
              <w:rPr>
                <w:rFonts w:ascii="宋体" w:eastAsia="宋体" w:hAnsi="宋体" w:cs="Times New Roman"/>
                <w:color w:val="000000"/>
                <w:kern w:val="0"/>
                <w:szCs w:val="21"/>
              </w:rPr>
            </w:pPr>
            <w:r w:rsidRPr="00985EF0">
              <w:rPr>
                <w:rFonts w:ascii="宋体" w:eastAsia="宋体" w:hAnsi="宋体" w:cs="Times New Roman"/>
                <w:color w:val="000000"/>
                <w:kern w:val="0"/>
                <w:szCs w:val="21"/>
              </w:rPr>
              <w:t>检查项目</w:t>
            </w:r>
          </w:p>
        </w:tc>
        <w:tc>
          <w:tcPr>
            <w:tcW w:w="850" w:type="dxa"/>
            <w:gridSpan w:val="2"/>
            <w:vMerge w:val="restart"/>
            <w:tcBorders>
              <w:top w:val="single" w:sz="4" w:space="0" w:color="00000A"/>
              <w:left w:val="single" w:sz="4" w:space="0" w:color="00000A"/>
              <w:bottom w:val="single" w:sz="4" w:space="0" w:color="000001"/>
              <w:right w:val="single" w:sz="4" w:space="0" w:color="00000A"/>
            </w:tcBorders>
            <w:shd w:val="clear" w:color="auto" w:fill="auto"/>
            <w:vAlign w:val="center"/>
          </w:tcPr>
          <w:p w14:paraId="1458B00B" w14:textId="77777777" w:rsidR="00DF2A9A" w:rsidRPr="00985EF0" w:rsidRDefault="0036376D">
            <w:pPr>
              <w:widowControl/>
              <w:jc w:val="center"/>
              <w:rPr>
                <w:rFonts w:ascii="宋体" w:eastAsia="宋体" w:hAnsi="宋体" w:cs="Times New Roman"/>
                <w:color w:val="000000"/>
                <w:kern w:val="0"/>
                <w:szCs w:val="21"/>
              </w:rPr>
            </w:pPr>
            <w:r w:rsidRPr="00985EF0">
              <w:rPr>
                <w:rFonts w:ascii="宋体" w:eastAsia="宋体" w:hAnsi="宋体" w:cs="Times New Roman"/>
                <w:color w:val="000000"/>
                <w:kern w:val="0"/>
                <w:szCs w:val="21"/>
              </w:rPr>
              <w:t>应得分</w:t>
            </w:r>
          </w:p>
        </w:tc>
        <w:tc>
          <w:tcPr>
            <w:tcW w:w="1559" w:type="dxa"/>
            <w:gridSpan w:val="2"/>
            <w:tcBorders>
              <w:top w:val="single" w:sz="4" w:space="0" w:color="00000A"/>
              <w:left w:val="single" w:sz="4" w:space="0" w:color="00000A"/>
              <w:bottom w:val="single" w:sz="4" w:space="0" w:color="00000A"/>
              <w:right w:val="single" w:sz="4" w:space="0" w:color="000001"/>
            </w:tcBorders>
            <w:shd w:val="clear" w:color="auto" w:fill="auto"/>
            <w:tcMar>
              <w:left w:w="103" w:type="dxa"/>
            </w:tcMar>
            <w:vAlign w:val="center"/>
          </w:tcPr>
          <w:p w14:paraId="29665636" w14:textId="77777777" w:rsidR="00DF2A9A" w:rsidRPr="00985EF0" w:rsidRDefault="0036376D">
            <w:pPr>
              <w:widowControl/>
              <w:jc w:val="center"/>
              <w:rPr>
                <w:rFonts w:ascii="宋体" w:eastAsia="宋体" w:hAnsi="宋体" w:cs="Times New Roman"/>
                <w:color w:val="000000"/>
                <w:kern w:val="0"/>
                <w:szCs w:val="21"/>
              </w:rPr>
            </w:pPr>
            <w:r w:rsidRPr="00985EF0">
              <w:rPr>
                <w:rFonts w:ascii="宋体" w:eastAsia="宋体" w:hAnsi="宋体" w:cs="Times New Roman" w:hint="eastAsia"/>
                <w:color w:val="000000"/>
                <w:kern w:val="0"/>
                <w:szCs w:val="21"/>
              </w:rPr>
              <w:t>分档判定</w:t>
            </w:r>
          </w:p>
        </w:tc>
        <w:tc>
          <w:tcPr>
            <w:tcW w:w="947" w:type="dxa"/>
            <w:vMerge w:val="restart"/>
            <w:tcBorders>
              <w:top w:val="single" w:sz="4" w:space="0" w:color="00000A"/>
              <w:left w:val="single" w:sz="4" w:space="0" w:color="00000A"/>
              <w:right w:val="single" w:sz="8" w:space="0" w:color="00000A"/>
            </w:tcBorders>
            <w:shd w:val="clear" w:color="auto" w:fill="auto"/>
            <w:vAlign w:val="center"/>
          </w:tcPr>
          <w:p w14:paraId="560622A4" w14:textId="77777777" w:rsidR="00DF2A9A" w:rsidRPr="00985EF0" w:rsidRDefault="0036376D">
            <w:pPr>
              <w:widowControl/>
              <w:jc w:val="center"/>
              <w:rPr>
                <w:rFonts w:ascii="宋体" w:eastAsia="宋体" w:hAnsi="宋体" w:cs="Times New Roman"/>
                <w:color w:val="000000"/>
                <w:kern w:val="0"/>
                <w:szCs w:val="21"/>
              </w:rPr>
            </w:pPr>
            <w:r w:rsidRPr="00985EF0">
              <w:rPr>
                <w:rFonts w:ascii="宋体" w:eastAsia="宋体" w:hAnsi="宋体" w:cs="Times New Roman"/>
                <w:color w:val="000000"/>
                <w:kern w:val="0"/>
                <w:szCs w:val="21"/>
              </w:rPr>
              <w:t>实得分</w:t>
            </w:r>
          </w:p>
        </w:tc>
      </w:tr>
      <w:tr w:rsidR="00DF2A9A" w14:paraId="2B39ACF3" w14:textId="77777777">
        <w:trPr>
          <w:trHeight w:val="368"/>
          <w:jc w:val="center"/>
        </w:trPr>
        <w:tc>
          <w:tcPr>
            <w:tcW w:w="680" w:type="dxa"/>
            <w:vMerge/>
            <w:tcBorders>
              <w:top w:val="single" w:sz="4" w:space="0" w:color="00000A"/>
              <w:left w:val="single" w:sz="8" w:space="0" w:color="00000A"/>
              <w:bottom w:val="single" w:sz="4" w:space="0" w:color="000001"/>
              <w:right w:val="single" w:sz="4" w:space="0" w:color="00000A"/>
            </w:tcBorders>
            <w:shd w:val="clear" w:color="auto" w:fill="auto"/>
            <w:tcMar>
              <w:left w:w="88" w:type="dxa"/>
            </w:tcMar>
            <w:vAlign w:val="center"/>
          </w:tcPr>
          <w:p w14:paraId="79FB756E" w14:textId="77777777" w:rsidR="00DF2A9A" w:rsidRPr="00985EF0" w:rsidRDefault="00DF2A9A">
            <w:pPr>
              <w:widowControl/>
              <w:jc w:val="center"/>
              <w:rPr>
                <w:rFonts w:ascii="宋体" w:eastAsia="宋体" w:hAnsi="宋体" w:cs="Times New Roman"/>
                <w:color w:val="000000"/>
                <w:kern w:val="0"/>
                <w:szCs w:val="21"/>
              </w:rPr>
            </w:pPr>
          </w:p>
        </w:tc>
        <w:tc>
          <w:tcPr>
            <w:tcW w:w="4272" w:type="dxa"/>
            <w:gridSpan w:val="3"/>
            <w:vMerge/>
            <w:tcBorders>
              <w:top w:val="single" w:sz="4" w:space="0" w:color="00000A"/>
              <w:left w:val="single" w:sz="4" w:space="0" w:color="00000A"/>
              <w:bottom w:val="single" w:sz="4" w:space="0" w:color="000001"/>
              <w:right w:val="single" w:sz="4" w:space="0" w:color="00000A"/>
            </w:tcBorders>
            <w:shd w:val="clear" w:color="auto" w:fill="auto"/>
            <w:tcMar>
              <w:left w:w="88" w:type="dxa"/>
            </w:tcMar>
            <w:vAlign w:val="center"/>
          </w:tcPr>
          <w:p w14:paraId="3ED4FE36" w14:textId="77777777" w:rsidR="00DF2A9A" w:rsidRPr="00985EF0" w:rsidRDefault="00DF2A9A">
            <w:pPr>
              <w:widowControl/>
              <w:jc w:val="center"/>
              <w:rPr>
                <w:rFonts w:ascii="宋体" w:eastAsia="宋体" w:hAnsi="宋体" w:cs="Times New Roman"/>
                <w:color w:val="000000"/>
                <w:kern w:val="0"/>
                <w:szCs w:val="21"/>
              </w:rPr>
            </w:pPr>
          </w:p>
        </w:tc>
        <w:tc>
          <w:tcPr>
            <w:tcW w:w="850" w:type="dxa"/>
            <w:gridSpan w:val="2"/>
            <w:vMerge/>
            <w:tcBorders>
              <w:top w:val="single" w:sz="4" w:space="0" w:color="00000A"/>
              <w:left w:val="single" w:sz="4" w:space="0" w:color="00000A"/>
              <w:bottom w:val="single" w:sz="4" w:space="0" w:color="000001"/>
              <w:right w:val="single" w:sz="4" w:space="0" w:color="00000A"/>
            </w:tcBorders>
            <w:shd w:val="clear" w:color="auto" w:fill="auto"/>
            <w:tcMar>
              <w:left w:w="88" w:type="dxa"/>
            </w:tcMar>
            <w:vAlign w:val="center"/>
          </w:tcPr>
          <w:p w14:paraId="0C294433" w14:textId="77777777" w:rsidR="00DF2A9A" w:rsidRPr="00985EF0" w:rsidRDefault="00DF2A9A">
            <w:pPr>
              <w:widowControl/>
              <w:jc w:val="center"/>
              <w:rPr>
                <w:rFonts w:ascii="宋体" w:eastAsia="宋体" w:hAnsi="宋体" w:cs="Times New Roman"/>
                <w:color w:val="000000"/>
                <w:kern w:val="0"/>
                <w:szCs w:val="21"/>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629FF31" w14:textId="77777777" w:rsidR="00DF2A9A" w:rsidRPr="00985EF0" w:rsidRDefault="0036376D">
            <w:pPr>
              <w:widowControl/>
              <w:jc w:val="center"/>
              <w:rPr>
                <w:rFonts w:ascii="宋体" w:eastAsia="宋体" w:hAnsi="宋体" w:cs="Times New Roman"/>
                <w:color w:val="000000"/>
                <w:kern w:val="0"/>
                <w:szCs w:val="21"/>
              </w:rPr>
            </w:pPr>
            <w:r w:rsidRPr="00985EF0">
              <w:rPr>
                <w:rFonts w:ascii="宋体" w:eastAsia="宋体" w:hAnsi="宋体" w:cs="Times New Roman"/>
                <w:color w:val="000000"/>
                <w:kern w:val="0"/>
                <w:szCs w:val="21"/>
              </w:rPr>
              <w:t>100%</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14:paraId="342FCA27" w14:textId="77777777" w:rsidR="00DF2A9A" w:rsidRPr="00985EF0" w:rsidRDefault="0036376D">
            <w:pPr>
              <w:widowControl/>
              <w:jc w:val="center"/>
              <w:rPr>
                <w:rFonts w:ascii="宋体" w:eastAsia="宋体" w:hAnsi="宋体" w:cs="Times New Roman"/>
                <w:color w:val="000000"/>
                <w:kern w:val="0"/>
                <w:szCs w:val="21"/>
              </w:rPr>
            </w:pPr>
            <w:r w:rsidRPr="00985EF0">
              <w:rPr>
                <w:rFonts w:ascii="宋体" w:eastAsia="宋体" w:hAnsi="宋体" w:cs="Times New Roman"/>
                <w:color w:val="000000"/>
                <w:kern w:val="0"/>
                <w:szCs w:val="21"/>
              </w:rPr>
              <w:t>70%</w:t>
            </w:r>
          </w:p>
        </w:tc>
        <w:tc>
          <w:tcPr>
            <w:tcW w:w="947" w:type="dxa"/>
            <w:vMerge/>
            <w:tcBorders>
              <w:left w:val="single" w:sz="4" w:space="0" w:color="00000A"/>
              <w:bottom w:val="single" w:sz="4" w:space="0" w:color="000001"/>
              <w:right w:val="single" w:sz="8" w:space="0" w:color="00000A"/>
            </w:tcBorders>
            <w:shd w:val="clear" w:color="auto" w:fill="auto"/>
            <w:vAlign w:val="center"/>
          </w:tcPr>
          <w:p w14:paraId="286AFB5B" w14:textId="77777777" w:rsidR="00DF2A9A" w:rsidRDefault="00DF2A9A">
            <w:pPr>
              <w:widowControl/>
              <w:jc w:val="center"/>
              <w:rPr>
                <w:rFonts w:ascii="宋体" w:eastAsia="宋体" w:hAnsi="宋体" w:cs="Times New Roman"/>
                <w:color w:val="000000"/>
                <w:kern w:val="0"/>
                <w:szCs w:val="21"/>
              </w:rPr>
            </w:pPr>
          </w:p>
        </w:tc>
      </w:tr>
      <w:tr w:rsidR="00DF2A9A" w14:paraId="1592B646" w14:textId="77777777">
        <w:trPr>
          <w:trHeight w:val="531"/>
          <w:jc w:val="center"/>
        </w:trPr>
        <w:tc>
          <w:tcPr>
            <w:tcW w:w="680"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5EACA66A" w14:textId="77777777" w:rsidR="00DF2A9A" w:rsidRDefault="0036376D">
            <w:pPr>
              <w:widowControl/>
              <w:jc w:val="center"/>
              <w:rPr>
                <w:rFonts w:ascii="宋体" w:eastAsia="宋体" w:hAnsi="宋体" w:cs="Times New Roman"/>
                <w:kern w:val="0"/>
                <w:sz w:val="22"/>
                <w:szCs w:val="21"/>
                <w:lang w:val="en-GB"/>
              </w:rPr>
            </w:pPr>
            <w:r>
              <w:rPr>
                <w:rFonts w:ascii="宋体" w:eastAsia="宋体" w:hAnsi="宋体" w:cs="Times New Roman"/>
                <w:kern w:val="0"/>
                <w:sz w:val="22"/>
                <w:szCs w:val="21"/>
                <w:lang w:val="en-GB"/>
              </w:rPr>
              <w:t>1</w:t>
            </w:r>
          </w:p>
        </w:tc>
        <w:tc>
          <w:tcPr>
            <w:tcW w:w="427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0791CEE" w14:textId="77777777" w:rsidR="00DF2A9A" w:rsidRPr="001351DB" w:rsidRDefault="0036376D">
            <w:pPr>
              <w:widowControl/>
              <w:jc w:val="left"/>
              <w:rPr>
                <w:rFonts w:ascii="宋体" w:eastAsia="宋体" w:hAnsi="宋体" w:cs="Times New Roman"/>
                <w:kern w:val="0"/>
                <w:sz w:val="20"/>
                <w:szCs w:val="20"/>
                <w:lang w:val="en-GB"/>
              </w:rPr>
            </w:pPr>
            <w:r w:rsidRPr="001351DB">
              <w:rPr>
                <w:rFonts w:ascii="宋体" w:eastAsia="宋体" w:hAnsi="宋体" w:cs="Times New Roman" w:hint="eastAsia"/>
                <w:color w:val="000000"/>
                <w:kern w:val="0"/>
                <w:sz w:val="20"/>
                <w:szCs w:val="20"/>
              </w:rPr>
              <w:t>质量保证大纲及程序体系的充分性、适宜性，及质保体系运作的有效性，质保监查的有效性。</w:t>
            </w:r>
          </w:p>
        </w:tc>
        <w:tc>
          <w:tcPr>
            <w:tcW w:w="850"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14:paraId="6157A9EE" w14:textId="77777777" w:rsidR="00DF2A9A" w:rsidRDefault="0036376D">
            <w:pPr>
              <w:widowControl/>
              <w:jc w:val="center"/>
              <w:rPr>
                <w:rFonts w:ascii="宋体" w:eastAsia="宋体" w:hAnsi="宋体" w:cs="Times New Roman"/>
                <w:color w:val="000000"/>
                <w:kern w:val="0"/>
                <w:szCs w:val="21"/>
              </w:rPr>
            </w:pPr>
            <w:r>
              <w:rPr>
                <w:rFonts w:ascii="宋体" w:eastAsia="宋体" w:hAnsi="宋体" w:cs="Times New Roman"/>
                <w:color w:val="000000"/>
                <w:kern w:val="0"/>
                <w:szCs w:val="21"/>
              </w:rPr>
              <w:t>30</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14:paraId="7B1EF6A2" w14:textId="77777777" w:rsidR="00DF2A9A" w:rsidRDefault="00DF2A9A">
            <w:pPr>
              <w:widowControl/>
              <w:jc w:val="center"/>
              <w:rPr>
                <w:rFonts w:ascii="宋体" w:eastAsia="宋体" w:hAnsi="宋体" w:cs="Times New Roman"/>
                <w:color w:val="000000"/>
                <w:kern w:val="0"/>
                <w:szCs w:val="21"/>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14:paraId="6DE8A99F" w14:textId="77777777" w:rsidR="00DF2A9A" w:rsidRDefault="00DF2A9A">
            <w:pPr>
              <w:widowControl/>
              <w:jc w:val="center"/>
              <w:rPr>
                <w:rFonts w:ascii="宋体" w:eastAsia="宋体" w:hAnsi="宋体" w:cs="Times New Roman"/>
                <w:color w:val="000000"/>
                <w:kern w:val="0"/>
                <w:szCs w:val="21"/>
              </w:rPr>
            </w:pPr>
          </w:p>
        </w:tc>
        <w:tc>
          <w:tcPr>
            <w:tcW w:w="947" w:type="dxa"/>
            <w:tcBorders>
              <w:top w:val="single" w:sz="4" w:space="0" w:color="00000A"/>
              <w:left w:val="single" w:sz="4" w:space="0" w:color="00000A"/>
              <w:bottom w:val="single" w:sz="4" w:space="0" w:color="00000A"/>
              <w:right w:val="single" w:sz="8" w:space="0" w:color="00000A"/>
            </w:tcBorders>
            <w:shd w:val="clear" w:color="auto" w:fill="auto"/>
            <w:tcMar>
              <w:left w:w="88" w:type="dxa"/>
            </w:tcMar>
            <w:vAlign w:val="center"/>
          </w:tcPr>
          <w:p w14:paraId="11C033DF" w14:textId="77777777" w:rsidR="00DF2A9A" w:rsidRDefault="00DF2A9A">
            <w:pPr>
              <w:widowControl/>
              <w:jc w:val="center"/>
              <w:rPr>
                <w:rFonts w:ascii="宋体" w:eastAsia="宋体" w:hAnsi="宋体" w:cs="Times New Roman"/>
                <w:color w:val="000000"/>
                <w:kern w:val="0"/>
                <w:szCs w:val="21"/>
              </w:rPr>
            </w:pPr>
          </w:p>
        </w:tc>
      </w:tr>
      <w:tr w:rsidR="00DF2A9A" w14:paraId="3F870C53" w14:textId="77777777">
        <w:trPr>
          <w:trHeight w:val="690"/>
          <w:jc w:val="center"/>
        </w:trPr>
        <w:tc>
          <w:tcPr>
            <w:tcW w:w="680"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3867611D" w14:textId="77777777" w:rsidR="00DF2A9A" w:rsidRDefault="0036376D">
            <w:pPr>
              <w:widowControl/>
              <w:jc w:val="center"/>
              <w:rPr>
                <w:rFonts w:ascii="宋体" w:eastAsia="宋体" w:hAnsi="宋体" w:cs="Times New Roman"/>
                <w:kern w:val="0"/>
                <w:sz w:val="22"/>
                <w:szCs w:val="21"/>
                <w:lang w:val="en-GB"/>
              </w:rPr>
            </w:pPr>
            <w:r>
              <w:rPr>
                <w:rFonts w:ascii="宋体" w:eastAsia="宋体" w:hAnsi="宋体" w:cs="Times New Roman"/>
                <w:kern w:val="0"/>
                <w:sz w:val="22"/>
                <w:szCs w:val="21"/>
                <w:lang w:val="en-GB"/>
              </w:rPr>
              <w:t>2</w:t>
            </w:r>
          </w:p>
        </w:tc>
        <w:tc>
          <w:tcPr>
            <w:tcW w:w="427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1056C86" w14:textId="77777777" w:rsidR="00DF2A9A" w:rsidRPr="001351DB" w:rsidRDefault="0036376D">
            <w:pPr>
              <w:widowControl/>
              <w:jc w:val="left"/>
              <w:rPr>
                <w:rFonts w:ascii="宋体" w:eastAsia="宋体" w:hAnsi="宋体" w:cs="Times New Roman"/>
                <w:color w:val="000000"/>
                <w:kern w:val="0"/>
                <w:sz w:val="20"/>
                <w:szCs w:val="20"/>
              </w:rPr>
            </w:pPr>
            <w:r w:rsidRPr="001351DB">
              <w:rPr>
                <w:rFonts w:ascii="宋体" w:eastAsia="宋体" w:hAnsi="宋体" w:cs="Times New Roman" w:hint="eastAsia"/>
                <w:color w:val="000000"/>
                <w:kern w:val="0"/>
                <w:sz w:val="20"/>
                <w:szCs w:val="20"/>
              </w:rPr>
              <w:t>项目组织机构的适宜性，人员培训和授权的充分性和有效性。</w:t>
            </w:r>
          </w:p>
        </w:tc>
        <w:tc>
          <w:tcPr>
            <w:tcW w:w="850"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14:paraId="78214C75" w14:textId="77777777" w:rsidR="00DF2A9A" w:rsidRDefault="0036376D">
            <w:pPr>
              <w:widowControl/>
              <w:jc w:val="center"/>
              <w:rPr>
                <w:rFonts w:ascii="宋体" w:eastAsia="宋体" w:hAnsi="宋体" w:cs="Times New Roman"/>
                <w:color w:val="000000"/>
                <w:kern w:val="0"/>
                <w:szCs w:val="21"/>
              </w:rPr>
            </w:pPr>
            <w:r>
              <w:rPr>
                <w:rFonts w:ascii="宋体" w:eastAsia="宋体" w:hAnsi="宋体" w:cs="Times New Roman"/>
                <w:color w:val="000000"/>
                <w:kern w:val="0"/>
                <w:szCs w:val="21"/>
              </w:rPr>
              <w:t>10</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14:paraId="307F2768" w14:textId="77777777" w:rsidR="00DF2A9A" w:rsidRDefault="00DF2A9A">
            <w:pPr>
              <w:widowControl/>
              <w:jc w:val="center"/>
              <w:rPr>
                <w:rFonts w:ascii="宋体" w:eastAsia="宋体" w:hAnsi="宋体" w:cs="Times New Roman"/>
                <w:color w:val="000000"/>
                <w:kern w:val="0"/>
                <w:szCs w:val="21"/>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14:paraId="191780D9" w14:textId="77777777" w:rsidR="00DF2A9A" w:rsidRDefault="00DF2A9A">
            <w:pPr>
              <w:widowControl/>
              <w:jc w:val="center"/>
              <w:rPr>
                <w:rFonts w:ascii="宋体" w:eastAsia="宋体" w:hAnsi="宋体" w:cs="Times New Roman"/>
                <w:color w:val="000000"/>
                <w:kern w:val="0"/>
                <w:szCs w:val="21"/>
              </w:rPr>
            </w:pPr>
          </w:p>
        </w:tc>
        <w:tc>
          <w:tcPr>
            <w:tcW w:w="947" w:type="dxa"/>
            <w:tcBorders>
              <w:top w:val="single" w:sz="4" w:space="0" w:color="00000A"/>
              <w:left w:val="single" w:sz="4" w:space="0" w:color="00000A"/>
              <w:bottom w:val="single" w:sz="4" w:space="0" w:color="00000A"/>
              <w:right w:val="single" w:sz="8" w:space="0" w:color="00000A"/>
            </w:tcBorders>
            <w:shd w:val="clear" w:color="auto" w:fill="auto"/>
            <w:tcMar>
              <w:left w:w="88" w:type="dxa"/>
            </w:tcMar>
            <w:vAlign w:val="center"/>
          </w:tcPr>
          <w:p w14:paraId="35B6C3EC" w14:textId="77777777" w:rsidR="00DF2A9A" w:rsidRDefault="00DF2A9A">
            <w:pPr>
              <w:widowControl/>
              <w:jc w:val="center"/>
              <w:rPr>
                <w:rFonts w:ascii="宋体" w:eastAsia="宋体" w:hAnsi="宋体" w:cs="Times New Roman"/>
                <w:color w:val="000000"/>
                <w:kern w:val="0"/>
                <w:szCs w:val="21"/>
              </w:rPr>
            </w:pPr>
          </w:p>
        </w:tc>
      </w:tr>
      <w:tr w:rsidR="00DF2A9A" w14:paraId="462D78C5" w14:textId="77777777">
        <w:trPr>
          <w:trHeight w:val="714"/>
          <w:jc w:val="center"/>
        </w:trPr>
        <w:tc>
          <w:tcPr>
            <w:tcW w:w="680"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3AF0B2F4" w14:textId="77777777" w:rsidR="00DF2A9A" w:rsidRDefault="0036376D">
            <w:pPr>
              <w:widowControl/>
              <w:jc w:val="center"/>
              <w:rPr>
                <w:rFonts w:ascii="宋体" w:eastAsia="宋体" w:hAnsi="宋体" w:cs="Times New Roman"/>
                <w:kern w:val="0"/>
                <w:sz w:val="22"/>
                <w:szCs w:val="21"/>
                <w:lang w:val="en-GB"/>
              </w:rPr>
            </w:pPr>
            <w:r>
              <w:rPr>
                <w:rFonts w:ascii="宋体" w:eastAsia="宋体" w:hAnsi="宋体" w:cs="Times New Roman"/>
                <w:kern w:val="0"/>
                <w:sz w:val="22"/>
                <w:szCs w:val="21"/>
                <w:lang w:val="en-GB"/>
              </w:rPr>
              <w:t>3</w:t>
            </w:r>
          </w:p>
        </w:tc>
        <w:tc>
          <w:tcPr>
            <w:tcW w:w="427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F0E1C93" w14:textId="77777777" w:rsidR="00DF2A9A" w:rsidRPr="001351DB" w:rsidRDefault="0036376D">
            <w:pPr>
              <w:widowControl/>
              <w:jc w:val="left"/>
              <w:rPr>
                <w:rFonts w:ascii="宋体" w:eastAsia="宋体" w:hAnsi="宋体" w:cs="Times New Roman"/>
                <w:color w:val="000000"/>
                <w:kern w:val="0"/>
                <w:sz w:val="20"/>
                <w:szCs w:val="20"/>
              </w:rPr>
            </w:pPr>
            <w:r w:rsidRPr="001351DB">
              <w:rPr>
                <w:rFonts w:ascii="宋体" w:eastAsia="宋体" w:hAnsi="宋体" w:cs="Times New Roman" w:hint="eastAsia"/>
                <w:color w:val="000000"/>
                <w:kern w:val="0"/>
                <w:sz w:val="20"/>
                <w:szCs w:val="20"/>
              </w:rPr>
              <w:t>不符合项、变更管理、质量事件管理、质量风险管理等的有效性。</w:t>
            </w:r>
          </w:p>
        </w:tc>
        <w:tc>
          <w:tcPr>
            <w:tcW w:w="850"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14:paraId="1B6AF664" w14:textId="77777777" w:rsidR="00DF2A9A" w:rsidRDefault="0036376D">
            <w:pPr>
              <w:widowControl/>
              <w:jc w:val="center"/>
              <w:rPr>
                <w:rFonts w:ascii="宋体" w:eastAsia="宋体" w:hAnsi="宋体" w:cs="Times New Roman"/>
                <w:color w:val="000000"/>
                <w:kern w:val="0"/>
                <w:szCs w:val="21"/>
              </w:rPr>
            </w:pPr>
            <w:r>
              <w:rPr>
                <w:rFonts w:ascii="宋体" w:eastAsia="宋体" w:hAnsi="宋体" w:cs="Times New Roman"/>
                <w:color w:val="000000"/>
                <w:kern w:val="0"/>
                <w:szCs w:val="21"/>
              </w:rPr>
              <w:t>10</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14:paraId="717B1CA3" w14:textId="77777777" w:rsidR="00DF2A9A" w:rsidRDefault="00DF2A9A">
            <w:pPr>
              <w:widowControl/>
              <w:jc w:val="center"/>
              <w:rPr>
                <w:rFonts w:ascii="宋体" w:eastAsia="宋体" w:hAnsi="宋体" w:cs="Times New Roman"/>
                <w:color w:val="000000"/>
                <w:kern w:val="0"/>
                <w:szCs w:val="21"/>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14:paraId="1B068FE7" w14:textId="77777777" w:rsidR="00DF2A9A" w:rsidRDefault="00DF2A9A">
            <w:pPr>
              <w:widowControl/>
              <w:jc w:val="center"/>
              <w:rPr>
                <w:rFonts w:ascii="宋体" w:eastAsia="宋体" w:hAnsi="宋体" w:cs="Times New Roman"/>
                <w:color w:val="000000"/>
                <w:kern w:val="0"/>
                <w:szCs w:val="21"/>
              </w:rPr>
            </w:pPr>
          </w:p>
        </w:tc>
        <w:tc>
          <w:tcPr>
            <w:tcW w:w="947" w:type="dxa"/>
            <w:tcBorders>
              <w:top w:val="single" w:sz="4" w:space="0" w:color="00000A"/>
              <w:left w:val="single" w:sz="4" w:space="0" w:color="00000A"/>
              <w:bottom w:val="single" w:sz="4" w:space="0" w:color="00000A"/>
              <w:right w:val="single" w:sz="8" w:space="0" w:color="00000A"/>
            </w:tcBorders>
            <w:shd w:val="clear" w:color="auto" w:fill="auto"/>
            <w:tcMar>
              <w:left w:w="88" w:type="dxa"/>
            </w:tcMar>
            <w:vAlign w:val="center"/>
          </w:tcPr>
          <w:p w14:paraId="65CB5FF7" w14:textId="77777777" w:rsidR="00DF2A9A" w:rsidRDefault="00DF2A9A">
            <w:pPr>
              <w:widowControl/>
              <w:jc w:val="center"/>
              <w:rPr>
                <w:rFonts w:ascii="宋体" w:eastAsia="宋体" w:hAnsi="宋体" w:cs="Times New Roman"/>
                <w:color w:val="000000"/>
                <w:kern w:val="0"/>
                <w:szCs w:val="21"/>
              </w:rPr>
            </w:pPr>
          </w:p>
        </w:tc>
      </w:tr>
      <w:tr w:rsidR="00DF2A9A" w14:paraId="001C6C82" w14:textId="77777777">
        <w:trPr>
          <w:trHeight w:val="2383"/>
          <w:jc w:val="center"/>
        </w:trPr>
        <w:tc>
          <w:tcPr>
            <w:tcW w:w="680"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597F08F0" w14:textId="77777777" w:rsidR="00DF2A9A" w:rsidRDefault="0036376D">
            <w:pPr>
              <w:widowControl/>
              <w:jc w:val="center"/>
              <w:rPr>
                <w:rFonts w:ascii="宋体" w:eastAsia="宋体" w:hAnsi="宋体" w:cs="Times New Roman"/>
                <w:kern w:val="0"/>
                <w:sz w:val="22"/>
                <w:szCs w:val="21"/>
                <w:lang w:val="en-GB"/>
              </w:rPr>
            </w:pPr>
            <w:r>
              <w:rPr>
                <w:rFonts w:ascii="宋体" w:eastAsia="宋体" w:hAnsi="宋体" w:cs="Times New Roman"/>
                <w:kern w:val="0"/>
                <w:sz w:val="22"/>
                <w:szCs w:val="21"/>
                <w:lang w:val="en-GB"/>
              </w:rPr>
              <w:t>4</w:t>
            </w:r>
          </w:p>
        </w:tc>
        <w:tc>
          <w:tcPr>
            <w:tcW w:w="427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986C430" w14:textId="77777777" w:rsidR="00DF2A9A" w:rsidRPr="001351DB" w:rsidRDefault="0036376D">
            <w:pPr>
              <w:widowControl/>
              <w:jc w:val="left"/>
              <w:rPr>
                <w:rFonts w:ascii="宋体" w:eastAsia="宋体" w:hAnsi="宋体" w:cs="Times New Roman"/>
                <w:color w:val="000000"/>
                <w:kern w:val="0"/>
                <w:sz w:val="20"/>
                <w:szCs w:val="20"/>
              </w:rPr>
            </w:pPr>
            <w:r w:rsidRPr="001351DB">
              <w:rPr>
                <w:rFonts w:ascii="宋体" w:eastAsia="宋体" w:hAnsi="宋体" w:cs="Times New Roman" w:hint="eastAsia"/>
                <w:color w:val="000000"/>
                <w:kern w:val="0"/>
                <w:sz w:val="20"/>
                <w:szCs w:val="20"/>
              </w:rPr>
              <w:t>施工现场质量管理的有效性，如：施工组织设计、施工方案、施工措施、风险防范措施等的编制审批手续的完整性，内容的针对性、可操作性，以及落实效果；</w:t>
            </w:r>
          </w:p>
          <w:p w14:paraId="42215FF2" w14:textId="77777777" w:rsidR="00DF2A9A" w:rsidRPr="001351DB" w:rsidRDefault="0036376D">
            <w:pPr>
              <w:widowControl/>
              <w:jc w:val="left"/>
              <w:rPr>
                <w:rFonts w:ascii="宋体" w:eastAsia="宋体" w:hAnsi="宋体" w:cs="Times New Roman"/>
                <w:color w:val="000000"/>
                <w:kern w:val="0"/>
                <w:sz w:val="20"/>
                <w:szCs w:val="20"/>
              </w:rPr>
            </w:pPr>
            <w:r w:rsidRPr="001351DB">
              <w:rPr>
                <w:rFonts w:ascii="宋体" w:eastAsia="宋体" w:hAnsi="宋体" w:cs="Times New Roman" w:hint="eastAsia"/>
                <w:color w:val="000000"/>
                <w:kern w:val="0"/>
                <w:sz w:val="20"/>
                <w:szCs w:val="20"/>
              </w:rPr>
              <w:t>工法、操作规程、作业指导书的针对性和可操作性及落实效果；</w:t>
            </w:r>
          </w:p>
          <w:p w14:paraId="156AA028" w14:textId="77777777" w:rsidR="00DF2A9A" w:rsidRPr="001351DB" w:rsidRDefault="0036376D">
            <w:pPr>
              <w:widowControl/>
              <w:jc w:val="left"/>
              <w:rPr>
                <w:rFonts w:ascii="宋体" w:eastAsia="宋体" w:hAnsi="宋体" w:cs="Times New Roman"/>
                <w:color w:val="000000"/>
                <w:kern w:val="0"/>
                <w:sz w:val="20"/>
                <w:szCs w:val="20"/>
              </w:rPr>
            </w:pPr>
            <w:r w:rsidRPr="001351DB">
              <w:rPr>
                <w:rFonts w:ascii="宋体" w:eastAsia="宋体" w:hAnsi="宋体" w:cs="Times New Roman" w:hint="eastAsia"/>
                <w:color w:val="000000"/>
                <w:kern w:val="0"/>
                <w:sz w:val="20"/>
                <w:szCs w:val="20"/>
              </w:rPr>
              <w:t>材料、设备的进场和抽样检验等制度的落实情况。</w:t>
            </w:r>
          </w:p>
        </w:tc>
        <w:tc>
          <w:tcPr>
            <w:tcW w:w="850"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14:paraId="368EDED2" w14:textId="77777777" w:rsidR="00DF2A9A" w:rsidRDefault="0036376D">
            <w:pPr>
              <w:widowControl/>
              <w:jc w:val="center"/>
              <w:rPr>
                <w:rFonts w:ascii="宋体" w:eastAsia="宋体" w:hAnsi="宋体" w:cs="Times New Roman"/>
                <w:color w:val="000000"/>
                <w:kern w:val="0"/>
                <w:szCs w:val="21"/>
              </w:rPr>
            </w:pPr>
            <w:r>
              <w:rPr>
                <w:rFonts w:ascii="宋体" w:eastAsia="宋体" w:hAnsi="宋体" w:cs="Times New Roman"/>
                <w:color w:val="000000"/>
                <w:kern w:val="0"/>
                <w:szCs w:val="21"/>
              </w:rPr>
              <w:t>30</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14:paraId="2206F249" w14:textId="77777777" w:rsidR="00DF2A9A" w:rsidRDefault="00DF2A9A">
            <w:pPr>
              <w:widowControl/>
              <w:jc w:val="center"/>
              <w:rPr>
                <w:rFonts w:ascii="宋体" w:eastAsia="宋体" w:hAnsi="宋体" w:cs="Times New Roman"/>
                <w:color w:val="000000"/>
                <w:kern w:val="0"/>
                <w:szCs w:val="21"/>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14:paraId="7F89A5BE" w14:textId="77777777" w:rsidR="00DF2A9A" w:rsidRDefault="00DF2A9A">
            <w:pPr>
              <w:widowControl/>
              <w:jc w:val="center"/>
              <w:rPr>
                <w:rFonts w:ascii="宋体" w:eastAsia="宋体" w:hAnsi="宋体" w:cs="Times New Roman"/>
                <w:color w:val="000000"/>
                <w:kern w:val="0"/>
                <w:szCs w:val="21"/>
              </w:rPr>
            </w:pPr>
          </w:p>
        </w:tc>
        <w:tc>
          <w:tcPr>
            <w:tcW w:w="947" w:type="dxa"/>
            <w:tcBorders>
              <w:top w:val="single" w:sz="4" w:space="0" w:color="00000A"/>
              <w:left w:val="single" w:sz="4" w:space="0" w:color="00000A"/>
              <w:bottom w:val="single" w:sz="4" w:space="0" w:color="00000A"/>
              <w:right w:val="single" w:sz="8" w:space="0" w:color="00000A"/>
            </w:tcBorders>
            <w:shd w:val="clear" w:color="auto" w:fill="auto"/>
            <w:tcMar>
              <w:left w:w="88" w:type="dxa"/>
            </w:tcMar>
            <w:vAlign w:val="center"/>
          </w:tcPr>
          <w:p w14:paraId="5EA87850" w14:textId="77777777" w:rsidR="00DF2A9A" w:rsidRDefault="00DF2A9A">
            <w:pPr>
              <w:widowControl/>
              <w:jc w:val="center"/>
              <w:rPr>
                <w:rFonts w:ascii="宋体" w:eastAsia="宋体" w:hAnsi="宋体" w:cs="Times New Roman"/>
                <w:color w:val="000000"/>
                <w:kern w:val="0"/>
                <w:szCs w:val="21"/>
              </w:rPr>
            </w:pPr>
          </w:p>
        </w:tc>
      </w:tr>
      <w:tr w:rsidR="00DF2A9A" w14:paraId="2BAA78AA" w14:textId="77777777">
        <w:trPr>
          <w:trHeight w:val="985"/>
          <w:jc w:val="center"/>
        </w:trPr>
        <w:tc>
          <w:tcPr>
            <w:tcW w:w="680"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5D7B69BA" w14:textId="77777777" w:rsidR="00DF2A9A" w:rsidRDefault="0036376D">
            <w:pPr>
              <w:widowControl/>
              <w:jc w:val="center"/>
              <w:rPr>
                <w:rFonts w:ascii="宋体" w:eastAsia="宋体" w:hAnsi="宋体" w:cs="Times New Roman"/>
                <w:kern w:val="0"/>
                <w:sz w:val="22"/>
                <w:szCs w:val="21"/>
                <w:lang w:val="en-GB"/>
              </w:rPr>
            </w:pPr>
            <w:r>
              <w:rPr>
                <w:rFonts w:ascii="宋体" w:eastAsia="宋体" w:hAnsi="宋体" w:cs="Times New Roman"/>
                <w:kern w:val="0"/>
                <w:sz w:val="22"/>
                <w:szCs w:val="21"/>
                <w:lang w:val="en-GB"/>
              </w:rPr>
              <w:t>5</w:t>
            </w:r>
          </w:p>
        </w:tc>
        <w:tc>
          <w:tcPr>
            <w:tcW w:w="427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293EEBE" w14:textId="77777777" w:rsidR="00DF2A9A" w:rsidRPr="001351DB" w:rsidRDefault="0036376D">
            <w:pPr>
              <w:widowControl/>
              <w:jc w:val="left"/>
              <w:rPr>
                <w:rFonts w:ascii="宋体" w:eastAsia="宋体" w:hAnsi="宋体" w:cs="Times New Roman"/>
                <w:color w:val="000000"/>
                <w:kern w:val="0"/>
                <w:sz w:val="20"/>
                <w:szCs w:val="20"/>
              </w:rPr>
            </w:pPr>
            <w:r w:rsidRPr="001351DB">
              <w:rPr>
                <w:rFonts w:ascii="宋体" w:eastAsia="宋体" w:hAnsi="宋体" w:cs="Times New Roman" w:hint="eastAsia"/>
                <w:color w:val="000000"/>
                <w:kern w:val="0"/>
                <w:sz w:val="20"/>
                <w:szCs w:val="20"/>
              </w:rPr>
              <w:t>质量责任制的落实情况，相应管理制度的实施效果，以及质量目标是否有针对性，及目标的实现程度。</w:t>
            </w:r>
          </w:p>
        </w:tc>
        <w:tc>
          <w:tcPr>
            <w:tcW w:w="850"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14:paraId="603AE602" w14:textId="77777777" w:rsidR="00DF2A9A" w:rsidRDefault="0036376D">
            <w:pPr>
              <w:widowControl/>
              <w:jc w:val="center"/>
              <w:rPr>
                <w:rFonts w:ascii="宋体" w:eastAsia="宋体" w:hAnsi="宋体" w:cs="Times New Roman"/>
                <w:color w:val="000000"/>
                <w:kern w:val="0"/>
                <w:szCs w:val="21"/>
              </w:rPr>
            </w:pPr>
            <w:r>
              <w:rPr>
                <w:rFonts w:ascii="宋体" w:eastAsia="宋体" w:hAnsi="宋体" w:cs="Times New Roman"/>
                <w:color w:val="000000"/>
                <w:kern w:val="0"/>
                <w:szCs w:val="21"/>
              </w:rPr>
              <w:t>10</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14:paraId="4E96C5A6" w14:textId="77777777" w:rsidR="00DF2A9A" w:rsidRDefault="00DF2A9A">
            <w:pPr>
              <w:widowControl/>
              <w:jc w:val="center"/>
              <w:rPr>
                <w:rFonts w:ascii="宋体" w:eastAsia="宋体" w:hAnsi="宋体" w:cs="Times New Roman"/>
                <w:color w:val="000000"/>
                <w:kern w:val="0"/>
                <w:szCs w:val="21"/>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14:paraId="092952DD" w14:textId="77777777" w:rsidR="00DF2A9A" w:rsidRDefault="00DF2A9A">
            <w:pPr>
              <w:widowControl/>
              <w:jc w:val="center"/>
              <w:rPr>
                <w:rFonts w:ascii="宋体" w:eastAsia="宋体" w:hAnsi="宋体" w:cs="Times New Roman"/>
                <w:color w:val="000000"/>
                <w:kern w:val="0"/>
                <w:szCs w:val="21"/>
              </w:rPr>
            </w:pPr>
          </w:p>
        </w:tc>
        <w:tc>
          <w:tcPr>
            <w:tcW w:w="947" w:type="dxa"/>
            <w:tcBorders>
              <w:top w:val="single" w:sz="4" w:space="0" w:color="00000A"/>
              <w:left w:val="single" w:sz="4" w:space="0" w:color="00000A"/>
              <w:bottom w:val="single" w:sz="4" w:space="0" w:color="00000A"/>
              <w:right w:val="single" w:sz="8" w:space="0" w:color="00000A"/>
            </w:tcBorders>
            <w:shd w:val="clear" w:color="auto" w:fill="auto"/>
            <w:tcMar>
              <w:left w:w="88" w:type="dxa"/>
            </w:tcMar>
            <w:vAlign w:val="center"/>
          </w:tcPr>
          <w:p w14:paraId="115CAECC" w14:textId="77777777" w:rsidR="00DF2A9A" w:rsidRDefault="00DF2A9A">
            <w:pPr>
              <w:widowControl/>
              <w:jc w:val="center"/>
              <w:rPr>
                <w:rFonts w:ascii="宋体" w:eastAsia="宋体" w:hAnsi="宋体" w:cs="Times New Roman"/>
                <w:color w:val="000000"/>
                <w:kern w:val="0"/>
                <w:szCs w:val="21"/>
              </w:rPr>
            </w:pPr>
          </w:p>
        </w:tc>
      </w:tr>
      <w:tr w:rsidR="00DF2A9A" w14:paraId="6CAC42B5" w14:textId="77777777">
        <w:trPr>
          <w:trHeight w:val="844"/>
          <w:jc w:val="center"/>
        </w:trPr>
        <w:tc>
          <w:tcPr>
            <w:tcW w:w="680"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45E3E035" w14:textId="77777777" w:rsidR="00DF2A9A" w:rsidRDefault="0036376D">
            <w:pPr>
              <w:widowControl/>
              <w:jc w:val="center"/>
              <w:rPr>
                <w:rFonts w:ascii="宋体" w:eastAsia="宋体" w:hAnsi="宋体" w:cs="Times New Roman"/>
                <w:color w:val="000000"/>
                <w:kern w:val="0"/>
                <w:szCs w:val="21"/>
              </w:rPr>
            </w:pPr>
            <w:r>
              <w:rPr>
                <w:rFonts w:ascii="宋体" w:eastAsia="宋体" w:hAnsi="宋体" w:cs="Times New Roman"/>
                <w:color w:val="000000"/>
                <w:kern w:val="0"/>
                <w:szCs w:val="21"/>
              </w:rPr>
              <w:t>6</w:t>
            </w:r>
          </w:p>
        </w:tc>
        <w:tc>
          <w:tcPr>
            <w:tcW w:w="427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21D31E9" w14:textId="77777777" w:rsidR="00DF2A9A" w:rsidRPr="001351DB" w:rsidRDefault="0036376D">
            <w:pPr>
              <w:widowControl/>
              <w:jc w:val="left"/>
              <w:rPr>
                <w:rFonts w:ascii="宋体" w:eastAsia="宋体" w:hAnsi="宋体" w:cs="Times New Roman"/>
                <w:color w:val="000000"/>
                <w:kern w:val="0"/>
                <w:sz w:val="20"/>
                <w:szCs w:val="20"/>
              </w:rPr>
            </w:pPr>
            <w:r w:rsidRPr="001351DB">
              <w:rPr>
                <w:rFonts w:ascii="宋体" w:eastAsia="宋体" w:hAnsi="宋体" w:cs="Times New Roman" w:hint="eastAsia"/>
                <w:color w:val="000000"/>
                <w:kern w:val="0"/>
                <w:sz w:val="20"/>
                <w:szCs w:val="20"/>
              </w:rPr>
              <w:t>法律法规标准规范清单的跟踪管理，工程质量验收规范及施工工艺标准的时效性。</w:t>
            </w:r>
          </w:p>
        </w:tc>
        <w:tc>
          <w:tcPr>
            <w:tcW w:w="850"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14:paraId="45109D9F" w14:textId="77777777" w:rsidR="00DF2A9A" w:rsidRDefault="0036376D">
            <w:pPr>
              <w:widowControl/>
              <w:jc w:val="center"/>
              <w:rPr>
                <w:rFonts w:ascii="宋体" w:eastAsia="宋体" w:hAnsi="宋体" w:cs="Times New Roman"/>
                <w:color w:val="000000"/>
                <w:kern w:val="0"/>
                <w:szCs w:val="21"/>
              </w:rPr>
            </w:pPr>
            <w:r>
              <w:rPr>
                <w:rFonts w:ascii="宋体" w:eastAsia="宋体" w:hAnsi="宋体" w:cs="Times New Roman"/>
                <w:color w:val="000000"/>
                <w:kern w:val="0"/>
                <w:szCs w:val="21"/>
              </w:rPr>
              <w:t>10</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14:paraId="297BBEC5" w14:textId="77777777" w:rsidR="00DF2A9A" w:rsidRDefault="00DF2A9A">
            <w:pPr>
              <w:widowControl/>
              <w:jc w:val="center"/>
              <w:rPr>
                <w:rFonts w:ascii="宋体" w:eastAsia="宋体" w:hAnsi="宋体" w:cs="Times New Roman"/>
                <w:color w:val="000000"/>
                <w:kern w:val="0"/>
                <w:szCs w:val="21"/>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14:paraId="0B525586" w14:textId="77777777" w:rsidR="00DF2A9A" w:rsidRDefault="00DF2A9A">
            <w:pPr>
              <w:widowControl/>
              <w:jc w:val="center"/>
              <w:rPr>
                <w:rFonts w:ascii="宋体" w:eastAsia="宋体" w:hAnsi="宋体" w:cs="Times New Roman"/>
                <w:color w:val="000000"/>
                <w:kern w:val="0"/>
                <w:szCs w:val="21"/>
              </w:rPr>
            </w:pPr>
          </w:p>
        </w:tc>
        <w:tc>
          <w:tcPr>
            <w:tcW w:w="947" w:type="dxa"/>
            <w:tcBorders>
              <w:top w:val="single" w:sz="4" w:space="0" w:color="00000A"/>
              <w:left w:val="single" w:sz="4" w:space="0" w:color="00000A"/>
              <w:bottom w:val="single" w:sz="4" w:space="0" w:color="00000A"/>
              <w:right w:val="single" w:sz="8" w:space="0" w:color="00000A"/>
            </w:tcBorders>
            <w:shd w:val="clear" w:color="auto" w:fill="auto"/>
            <w:tcMar>
              <w:left w:w="88" w:type="dxa"/>
            </w:tcMar>
            <w:vAlign w:val="center"/>
          </w:tcPr>
          <w:p w14:paraId="70A7B3DE" w14:textId="77777777" w:rsidR="00DF2A9A" w:rsidRDefault="00DF2A9A">
            <w:pPr>
              <w:widowControl/>
              <w:jc w:val="center"/>
              <w:rPr>
                <w:rFonts w:ascii="宋体" w:eastAsia="宋体" w:hAnsi="宋体" w:cs="Times New Roman"/>
                <w:color w:val="000000"/>
                <w:kern w:val="0"/>
                <w:szCs w:val="21"/>
              </w:rPr>
            </w:pPr>
          </w:p>
        </w:tc>
      </w:tr>
      <w:tr w:rsidR="00DF2A9A" w14:paraId="0DAD17F8" w14:textId="77777777">
        <w:trPr>
          <w:trHeight w:val="546"/>
          <w:jc w:val="center"/>
        </w:trPr>
        <w:tc>
          <w:tcPr>
            <w:tcW w:w="4952" w:type="dxa"/>
            <w:gridSpan w:val="4"/>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27880BB9" w14:textId="77777777" w:rsidR="00DF2A9A" w:rsidRPr="00192868" w:rsidRDefault="0036376D">
            <w:pPr>
              <w:widowControl/>
              <w:jc w:val="center"/>
              <w:rPr>
                <w:rFonts w:ascii="宋体" w:eastAsia="宋体" w:hAnsi="宋体" w:cs="Times New Roman"/>
                <w:color w:val="000000"/>
                <w:kern w:val="0"/>
                <w:szCs w:val="21"/>
              </w:rPr>
            </w:pPr>
            <w:r w:rsidRPr="00192868">
              <w:rPr>
                <w:rFonts w:ascii="宋体" w:eastAsia="宋体" w:hAnsi="宋体" w:cs="Times New Roman"/>
                <w:kern w:val="0"/>
                <w:sz w:val="22"/>
                <w:szCs w:val="21"/>
                <w:lang w:val="en-GB"/>
              </w:rPr>
              <w:t>合计得分</w:t>
            </w:r>
          </w:p>
        </w:tc>
        <w:tc>
          <w:tcPr>
            <w:tcW w:w="850"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9367653" w14:textId="77777777" w:rsidR="00DF2A9A" w:rsidRPr="00192868" w:rsidRDefault="0036376D">
            <w:pPr>
              <w:widowControl/>
              <w:jc w:val="center"/>
              <w:rPr>
                <w:rFonts w:ascii="宋体" w:eastAsia="宋体" w:hAnsi="宋体" w:cs="Times New Roman"/>
                <w:color w:val="000000"/>
                <w:kern w:val="0"/>
                <w:szCs w:val="21"/>
              </w:rPr>
            </w:pPr>
            <w:r w:rsidRPr="00192868">
              <w:rPr>
                <w:rFonts w:ascii="宋体" w:eastAsia="宋体" w:hAnsi="宋体" w:cs="Times New Roman" w:hint="eastAsia"/>
                <w:color w:val="000000"/>
                <w:kern w:val="0"/>
                <w:szCs w:val="21"/>
              </w:rPr>
              <w:t>100</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14:paraId="296617E2" w14:textId="77777777" w:rsidR="00DF2A9A" w:rsidRDefault="00DF2A9A">
            <w:pPr>
              <w:widowControl/>
              <w:jc w:val="center"/>
              <w:rPr>
                <w:rFonts w:ascii="宋体" w:eastAsia="宋体" w:hAnsi="宋体" w:cs="Times New Roman"/>
                <w:color w:val="000000"/>
                <w:kern w:val="0"/>
                <w:szCs w:val="21"/>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14:paraId="4CAF08C0" w14:textId="77777777" w:rsidR="00DF2A9A" w:rsidRDefault="00DF2A9A">
            <w:pPr>
              <w:widowControl/>
              <w:jc w:val="center"/>
              <w:rPr>
                <w:rFonts w:ascii="宋体" w:eastAsia="宋体" w:hAnsi="宋体" w:cs="Times New Roman"/>
                <w:color w:val="000000"/>
                <w:kern w:val="0"/>
                <w:szCs w:val="21"/>
              </w:rPr>
            </w:pPr>
          </w:p>
        </w:tc>
        <w:tc>
          <w:tcPr>
            <w:tcW w:w="947" w:type="dxa"/>
            <w:tcBorders>
              <w:top w:val="single" w:sz="4" w:space="0" w:color="00000A"/>
              <w:left w:val="single" w:sz="4" w:space="0" w:color="00000A"/>
              <w:bottom w:val="single" w:sz="4" w:space="0" w:color="00000A"/>
              <w:right w:val="single" w:sz="8" w:space="0" w:color="00000A"/>
            </w:tcBorders>
            <w:shd w:val="clear" w:color="auto" w:fill="auto"/>
            <w:tcMar>
              <w:left w:w="88" w:type="dxa"/>
            </w:tcMar>
            <w:vAlign w:val="center"/>
          </w:tcPr>
          <w:p w14:paraId="71EF8ACF" w14:textId="77777777" w:rsidR="00DF2A9A" w:rsidRDefault="00DF2A9A">
            <w:pPr>
              <w:widowControl/>
              <w:jc w:val="center"/>
              <w:rPr>
                <w:rFonts w:ascii="宋体" w:eastAsia="宋体" w:hAnsi="宋体" w:cs="Times New Roman"/>
                <w:color w:val="000000"/>
                <w:kern w:val="0"/>
                <w:szCs w:val="21"/>
              </w:rPr>
            </w:pPr>
          </w:p>
        </w:tc>
      </w:tr>
      <w:tr w:rsidR="00DF2A9A" w14:paraId="5AC20B90" w14:textId="77777777" w:rsidTr="00606B37">
        <w:trPr>
          <w:trHeight w:val="2333"/>
          <w:jc w:val="center"/>
        </w:trPr>
        <w:tc>
          <w:tcPr>
            <w:tcW w:w="680" w:type="dxa"/>
            <w:tcBorders>
              <w:top w:val="single" w:sz="4" w:space="0" w:color="00000A"/>
              <w:left w:val="single" w:sz="8" w:space="0" w:color="00000A"/>
              <w:bottom w:val="single" w:sz="4" w:space="0" w:color="000001"/>
              <w:right w:val="single" w:sz="4" w:space="0" w:color="00000A"/>
            </w:tcBorders>
            <w:shd w:val="clear" w:color="auto" w:fill="auto"/>
            <w:tcMar>
              <w:left w:w="88" w:type="dxa"/>
            </w:tcMar>
            <w:vAlign w:val="center"/>
          </w:tcPr>
          <w:p w14:paraId="447D46CE" w14:textId="77777777" w:rsidR="00DF2A9A" w:rsidRDefault="0036376D">
            <w:pPr>
              <w:widowControl/>
              <w:jc w:val="center"/>
              <w:rPr>
                <w:rFonts w:ascii="宋体" w:eastAsia="宋体" w:hAnsi="宋体" w:cs="Times New Roman"/>
                <w:kern w:val="0"/>
                <w:sz w:val="22"/>
                <w:szCs w:val="21"/>
                <w:lang w:val="en-GB"/>
              </w:rPr>
            </w:pPr>
            <w:r>
              <w:rPr>
                <w:rFonts w:ascii="宋体" w:eastAsia="宋体" w:hAnsi="宋体" w:cs="Times New Roman"/>
                <w:kern w:val="0"/>
                <w:sz w:val="22"/>
                <w:szCs w:val="21"/>
                <w:lang w:val="en-GB"/>
              </w:rPr>
              <w:t>核</w:t>
            </w:r>
          </w:p>
          <w:p w14:paraId="15123224" w14:textId="77777777" w:rsidR="00DF2A9A" w:rsidRDefault="00DF2A9A">
            <w:pPr>
              <w:widowControl/>
              <w:jc w:val="center"/>
              <w:rPr>
                <w:rFonts w:ascii="宋体" w:eastAsia="宋体" w:hAnsi="宋体" w:cs="Times New Roman"/>
                <w:kern w:val="0"/>
                <w:sz w:val="22"/>
                <w:szCs w:val="21"/>
                <w:lang w:val="en-GB"/>
              </w:rPr>
            </w:pPr>
          </w:p>
          <w:p w14:paraId="761A58BB" w14:textId="77777777" w:rsidR="00DF2A9A" w:rsidRDefault="0036376D">
            <w:pPr>
              <w:widowControl/>
              <w:jc w:val="center"/>
              <w:rPr>
                <w:rFonts w:ascii="宋体" w:eastAsia="宋体" w:hAnsi="宋体" w:cs="Times New Roman"/>
                <w:kern w:val="0"/>
                <w:sz w:val="22"/>
                <w:szCs w:val="21"/>
                <w:lang w:val="en-GB"/>
              </w:rPr>
            </w:pPr>
            <w:r>
              <w:rPr>
                <w:rFonts w:ascii="宋体" w:eastAsia="宋体" w:hAnsi="宋体" w:cs="Times New Roman"/>
                <w:kern w:val="0"/>
                <w:sz w:val="22"/>
                <w:szCs w:val="21"/>
                <w:lang w:val="en-GB"/>
              </w:rPr>
              <w:t>查</w:t>
            </w:r>
          </w:p>
          <w:p w14:paraId="6BCAECFA" w14:textId="77777777" w:rsidR="00DF2A9A" w:rsidRDefault="00DF2A9A">
            <w:pPr>
              <w:widowControl/>
              <w:jc w:val="center"/>
              <w:rPr>
                <w:rFonts w:ascii="宋体" w:eastAsia="宋体" w:hAnsi="宋体" w:cs="Times New Roman"/>
                <w:kern w:val="0"/>
                <w:sz w:val="22"/>
                <w:szCs w:val="21"/>
                <w:lang w:val="en-GB"/>
              </w:rPr>
            </w:pPr>
          </w:p>
          <w:p w14:paraId="62F21426" w14:textId="77777777" w:rsidR="00DF2A9A" w:rsidRDefault="0036376D">
            <w:pPr>
              <w:widowControl/>
              <w:jc w:val="center"/>
              <w:rPr>
                <w:rFonts w:ascii="宋体" w:eastAsia="宋体" w:hAnsi="宋体" w:cs="Times New Roman"/>
                <w:kern w:val="0"/>
                <w:sz w:val="22"/>
                <w:szCs w:val="21"/>
                <w:lang w:val="en-GB"/>
              </w:rPr>
            </w:pPr>
            <w:r>
              <w:rPr>
                <w:rFonts w:ascii="宋体" w:eastAsia="宋体" w:hAnsi="宋体" w:cs="Times New Roman"/>
                <w:kern w:val="0"/>
                <w:sz w:val="22"/>
                <w:szCs w:val="21"/>
                <w:lang w:val="en-GB"/>
              </w:rPr>
              <w:t>结</w:t>
            </w:r>
          </w:p>
          <w:p w14:paraId="7BFBF435" w14:textId="77777777" w:rsidR="00DF2A9A" w:rsidRDefault="00DF2A9A">
            <w:pPr>
              <w:widowControl/>
              <w:jc w:val="center"/>
              <w:rPr>
                <w:rFonts w:ascii="宋体" w:eastAsia="宋体" w:hAnsi="宋体" w:cs="Times New Roman"/>
                <w:kern w:val="0"/>
                <w:sz w:val="22"/>
                <w:szCs w:val="21"/>
                <w:lang w:val="en-GB"/>
              </w:rPr>
            </w:pPr>
          </w:p>
          <w:p w14:paraId="0BD47F81" w14:textId="77777777" w:rsidR="00DF2A9A" w:rsidRDefault="0036376D">
            <w:pPr>
              <w:widowControl/>
              <w:jc w:val="center"/>
              <w:rPr>
                <w:rFonts w:ascii="宋体" w:eastAsia="宋体" w:hAnsi="宋体" w:cs="Times New Roman"/>
                <w:kern w:val="0"/>
                <w:sz w:val="22"/>
                <w:szCs w:val="21"/>
                <w:lang w:val="en-GB"/>
              </w:rPr>
            </w:pPr>
            <w:r>
              <w:rPr>
                <w:rFonts w:ascii="宋体" w:eastAsia="宋体" w:hAnsi="宋体" w:cs="Times New Roman"/>
                <w:kern w:val="0"/>
                <w:sz w:val="22"/>
                <w:szCs w:val="21"/>
                <w:lang w:val="en-GB"/>
              </w:rPr>
              <w:t>果</w:t>
            </w:r>
          </w:p>
        </w:tc>
        <w:tc>
          <w:tcPr>
            <w:tcW w:w="7628" w:type="dxa"/>
            <w:gridSpan w:val="8"/>
            <w:tcBorders>
              <w:top w:val="single" w:sz="4" w:space="0" w:color="00000A"/>
              <w:left w:val="single" w:sz="4" w:space="0" w:color="00000A"/>
              <w:right w:val="single" w:sz="8" w:space="0" w:color="00000A"/>
            </w:tcBorders>
            <w:shd w:val="clear" w:color="auto" w:fill="auto"/>
            <w:tcMar>
              <w:left w:w="103" w:type="dxa"/>
            </w:tcMar>
          </w:tcPr>
          <w:p w14:paraId="722C4137" w14:textId="77777777" w:rsidR="00DF2A9A" w:rsidRDefault="00DF2A9A">
            <w:pPr>
              <w:widowControl/>
              <w:rPr>
                <w:rFonts w:ascii="宋体" w:eastAsia="宋体" w:hAnsi="宋体" w:cs="Times New Roman"/>
                <w:kern w:val="0"/>
                <w:sz w:val="22"/>
                <w:szCs w:val="21"/>
                <w:lang w:val="en-GB"/>
              </w:rPr>
            </w:pPr>
          </w:p>
          <w:p w14:paraId="26CED484" w14:textId="77777777" w:rsidR="00DF2A9A" w:rsidRDefault="0036376D">
            <w:pPr>
              <w:widowControl/>
              <w:ind w:firstLineChars="50" w:firstLine="110"/>
              <w:rPr>
                <w:rFonts w:ascii="宋体" w:eastAsia="宋体" w:hAnsi="宋体" w:cs="Times New Roman"/>
                <w:kern w:val="0"/>
                <w:sz w:val="22"/>
                <w:szCs w:val="21"/>
                <w:lang w:val="en-GB"/>
              </w:rPr>
            </w:pPr>
            <w:r>
              <w:rPr>
                <w:rFonts w:ascii="宋体" w:eastAsia="宋体" w:hAnsi="宋体" w:cs="Times New Roman"/>
                <w:kern w:val="0"/>
                <w:sz w:val="22"/>
                <w:szCs w:val="21"/>
                <w:lang w:val="en-GB"/>
              </w:rPr>
              <w:t>质量保证条件评价得分</w:t>
            </w:r>
            <w:r>
              <w:rPr>
                <w:rFonts w:ascii="宋体" w:eastAsia="宋体" w:hAnsi="宋体" w:cs="Times New Roman" w:hint="eastAsia"/>
                <w:kern w:val="0"/>
                <w:sz w:val="22"/>
                <w:szCs w:val="21"/>
                <w:lang w:val="en-GB"/>
              </w:rPr>
              <w:t>:</w:t>
            </w:r>
            <w:r>
              <w:rPr>
                <w:rFonts w:ascii="宋体" w:eastAsia="宋体" w:hAnsi="宋体" w:cs="Times New Roman"/>
                <w:kern w:val="0"/>
                <w:sz w:val="22"/>
                <w:szCs w:val="21"/>
                <w:lang w:val="en-GB"/>
              </w:rPr>
              <w:t xml:space="preserve"> </w:t>
            </w:r>
          </w:p>
          <w:p w14:paraId="67BB9767" w14:textId="77777777" w:rsidR="00DF2A9A" w:rsidRDefault="00DF2A9A">
            <w:pPr>
              <w:widowControl/>
              <w:ind w:firstLineChars="50" w:firstLine="110"/>
              <w:rPr>
                <w:rFonts w:ascii="宋体" w:eastAsia="宋体" w:hAnsi="宋体" w:cs="Times New Roman"/>
                <w:kern w:val="0"/>
                <w:sz w:val="22"/>
                <w:szCs w:val="21"/>
                <w:lang w:val="en-GB"/>
              </w:rPr>
            </w:pPr>
          </w:p>
          <w:p w14:paraId="22AC4740" w14:textId="77777777" w:rsidR="00DF2A9A" w:rsidRDefault="0036376D">
            <w:pPr>
              <w:widowControl/>
              <w:ind w:firstLineChars="50" w:firstLine="110"/>
              <w:rPr>
                <w:rFonts w:ascii="宋体" w:eastAsia="宋体" w:hAnsi="宋体" w:cs="Times New Roman"/>
                <w:kern w:val="0"/>
                <w:sz w:val="22"/>
                <w:szCs w:val="21"/>
                <w:lang w:val="en-GB"/>
              </w:rPr>
            </w:pPr>
            <w:r>
              <w:rPr>
                <w:rFonts w:ascii="宋体" w:eastAsia="宋体" w:hAnsi="宋体" w:cs="Times New Roman"/>
                <w:kern w:val="0"/>
                <w:sz w:val="22"/>
                <w:szCs w:val="21"/>
                <w:lang w:val="en-GB"/>
              </w:rPr>
              <w:t>评价说明：</w:t>
            </w:r>
          </w:p>
          <w:p w14:paraId="46362D41" w14:textId="77777777" w:rsidR="00DF2A9A" w:rsidRDefault="00DF2A9A">
            <w:pPr>
              <w:widowControl/>
              <w:rPr>
                <w:rFonts w:ascii="宋体" w:eastAsia="宋体" w:hAnsi="宋体" w:cs="Times New Roman"/>
                <w:kern w:val="0"/>
                <w:sz w:val="22"/>
                <w:szCs w:val="21"/>
                <w:lang w:val="en-GB"/>
              </w:rPr>
            </w:pPr>
          </w:p>
          <w:p w14:paraId="2772E9A3" w14:textId="77777777" w:rsidR="00606B37" w:rsidRDefault="00606B37">
            <w:pPr>
              <w:widowControl/>
              <w:rPr>
                <w:rFonts w:ascii="宋体" w:eastAsia="宋体" w:hAnsi="宋体" w:cs="Times New Roman"/>
                <w:kern w:val="0"/>
                <w:sz w:val="22"/>
                <w:szCs w:val="21"/>
                <w:lang w:val="en-GB"/>
              </w:rPr>
            </w:pPr>
          </w:p>
          <w:p w14:paraId="7E79CF94" w14:textId="77777777" w:rsidR="00DF2A9A" w:rsidRDefault="0036376D">
            <w:pPr>
              <w:widowControl/>
              <w:ind w:firstLineChars="100" w:firstLine="220"/>
              <w:rPr>
                <w:rFonts w:ascii="宋体" w:eastAsia="宋体" w:hAnsi="宋体" w:cs="Times New Roman"/>
                <w:kern w:val="0"/>
                <w:sz w:val="22"/>
                <w:szCs w:val="21"/>
                <w:lang w:val="en-GB"/>
              </w:rPr>
            </w:pPr>
            <w:r>
              <w:rPr>
                <w:rFonts w:ascii="宋体" w:eastAsia="宋体" w:hAnsi="宋体" w:cs="Times New Roman"/>
                <w:kern w:val="0"/>
                <w:sz w:val="22"/>
                <w:szCs w:val="21"/>
                <w:lang w:val="en-GB"/>
              </w:rPr>
              <w:t xml:space="preserve">评价人员（签字）：                            年   月   日 </w:t>
            </w:r>
          </w:p>
          <w:p w14:paraId="221D57E7" w14:textId="77777777" w:rsidR="00FD0638" w:rsidRDefault="00FD0638">
            <w:pPr>
              <w:widowControl/>
              <w:ind w:firstLineChars="100" w:firstLine="220"/>
              <w:rPr>
                <w:rFonts w:ascii="宋体" w:eastAsia="宋体" w:hAnsi="宋体" w:cs="Times New Roman"/>
                <w:kern w:val="0"/>
                <w:sz w:val="22"/>
                <w:szCs w:val="21"/>
                <w:lang w:val="en-GB"/>
              </w:rPr>
            </w:pPr>
          </w:p>
        </w:tc>
      </w:tr>
    </w:tbl>
    <w:p w14:paraId="61427A90" w14:textId="77777777" w:rsidR="00DF2A9A" w:rsidRPr="00FD0638" w:rsidRDefault="0036376D">
      <w:pPr>
        <w:widowControl/>
        <w:ind w:firstLineChars="50" w:firstLine="90"/>
        <w:jc w:val="left"/>
        <w:rPr>
          <w:rFonts w:ascii="宋体" w:eastAsia="宋体" w:hAnsi="宋体" w:cs="Times New Roman"/>
          <w:kern w:val="0"/>
          <w:sz w:val="18"/>
          <w:szCs w:val="18"/>
          <w:lang w:val="en-GB"/>
        </w:rPr>
      </w:pPr>
      <w:r w:rsidRPr="00FD0638">
        <w:rPr>
          <w:rFonts w:ascii="宋体" w:eastAsia="宋体" w:hAnsi="宋体" w:cs="宋体"/>
          <w:kern w:val="0"/>
          <w:sz w:val="18"/>
          <w:szCs w:val="18"/>
          <w:lang w:val="en-GB"/>
        </w:rPr>
        <w:t>注</w:t>
      </w:r>
      <w:r w:rsidRPr="00FD0638">
        <w:rPr>
          <w:rFonts w:ascii="宋体" w:eastAsia="宋体" w:hAnsi="宋体" w:cs="Malgun Gothic Semilight"/>
          <w:kern w:val="0"/>
          <w:sz w:val="18"/>
          <w:szCs w:val="18"/>
          <w:lang w:val="en-GB"/>
        </w:rPr>
        <w:t>：</w:t>
      </w:r>
      <w:r w:rsidRPr="00FD0638">
        <w:rPr>
          <w:rFonts w:ascii="宋体" w:eastAsia="宋体" w:hAnsi="宋体" w:cs="宋体"/>
          <w:kern w:val="0"/>
          <w:sz w:val="18"/>
          <w:szCs w:val="18"/>
          <w:lang w:val="en-GB"/>
        </w:rPr>
        <w:t>第</w:t>
      </w:r>
      <w:r w:rsidRPr="00FD0638">
        <w:rPr>
          <w:rFonts w:ascii="宋体" w:eastAsia="宋体" w:hAnsi="宋体" w:cs="Times New Roman"/>
          <w:kern w:val="0"/>
          <w:sz w:val="18"/>
          <w:szCs w:val="18"/>
          <w:lang w:val="en-GB"/>
        </w:rPr>
        <w:t>4</w:t>
      </w:r>
      <w:r w:rsidRPr="00FD0638">
        <w:rPr>
          <w:rFonts w:ascii="宋体" w:eastAsia="宋体" w:hAnsi="宋体" w:cs="宋体"/>
          <w:kern w:val="0"/>
          <w:sz w:val="18"/>
          <w:szCs w:val="18"/>
          <w:lang w:val="en-GB"/>
        </w:rPr>
        <w:t>条应由各专业评价人员协助完</w:t>
      </w:r>
      <w:r w:rsidRPr="00FD0638">
        <w:rPr>
          <w:rFonts w:ascii="宋体" w:eastAsia="宋体" w:hAnsi="宋体" w:cs="Times New Roman"/>
          <w:kern w:val="0"/>
          <w:sz w:val="18"/>
          <w:szCs w:val="18"/>
          <w:lang w:val="en-GB"/>
        </w:rPr>
        <w:t>成</w:t>
      </w:r>
    </w:p>
    <w:p w14:paraId="4E64CBB1" w14:textId="77777777" w:rsidR="00DF2A9A" w:rsidRDefault="003B5933" w:rsidP="002A4E2B">
      <w:pPr>
        <w:widowControl/>
        <w:jc w:val="center"/>
        <w:rPr>
          <w:rFonts w:ascii="宋体" w:eastAsia="宋体" w:hAnsi="宋体" w:cs="宋体"/>
          <w:b/>
          <w:bCs/>
          <w:sz w:val="30"/>
          <w:szCs w:val="30"/>
        </w:rPr>
      </w:pPr>
      <w:r>
        <w:rPr>
          <w:rFonts w:ascii="宋体" w:eastAsia="宋体" w:hAnsi="宋体" w:cs="宋体"/>
          <w:b/>
          <w:bCs/>
          <w:sz w:val="30"/>
          <w:szCs w:val="30"/>
        </w:rPr>
        <w:br w:type="page"/>
      </w:r>
      <w:r w:rsidR="00FC024B">
        <w:rPr>
          <w:rFonts w:ascii="宋体" w:eastAsia="宋体" w:hAnsi="宋体" w:cs="宋体" w:hint="eastAsia"/>
          <w:b/>
          <w:bCs/>
          <w:sz w:val="30"/>
          <w:szCs w:val="30"/>
        </w:rPr>
        <w:lastRenderedPageBreak/>
        <w:t xml:space="preserve">第七章  </w:t>
      </w:r>
      <w:r w:rsidR="0036376D">
        <w:rPr>
          <w:rFonts w:ascii="宋体" w:eastAsia="宋体" w:hAnsi="宋体" w:cs="宋体" w:hint="eastAsia"/>
          <w:b/>
          <w:bCs/>
          <w:sz w:val="30"/>
          <w:szCs w:val="30"/>
        </w:rPr>
        <w:t>第三方检测</w:t>
      </w:r>
    </w:p>
    <w:p w14:paraId="0BE715ED" w14:textId="77777777" w:rsidR="00DF2A9A" w:rsidRDefault="00FC024B" w:rsidP="00FC024B">
      <w:pPr>
        <w:spacing w:line="360" w:lineRule="auto"/>
        <w:ind w:firstLineChars="200" w:firstLine="562"/>
        <w:jc w:val="left"/>
        <w:rPr>
          <w:rFonts w:ascii="宋体" w:eastAsia="宋体" w:hAnsi="宋体" w:cs="宋体"/>
          <w:kern w:val="0"/>
          <w:sz w:val="28"/>
          <w:szCs w:val="28"/>
        </w:rPr>
      </w:pPr>
      <w:r w:rsidRPr="002D21BF">
        <w:rPr>
          <w:rFonts w:ascii="宋体" w:eastAsia="宋体" w:hAnsi="宋体" w:cs="Times New Roman" w:hint="eastAsia"/>
          <w:b/>
          <w:kern w:val="0"/>
          <w:sz w:val="28"/>
          <w:szCs w:val="28"/>
        </w:rPr>
        <w:t>第</w:t>
      </w:r>
      <w:r>
        <w:rPr>
          <w:rFonts w:ascii="宋体" w:eastAsia="宋体" w:hAnsi="宋体" w:cs="Times New Roman" w:hint="eastAsia"/>
          <w:b/>
          <w:kern w:val="0"/>
          <w:sz w:val="28"/>
          <w:szCs w:val="28"/>
        </w:rPr>
        <w:t>六十五</w:t>
      </w:r>
      <w:r w:rsidRPr="002D21BF">
        <w:rPr>
          <w:rFonts w:ascii="宋体" w:eastAsia="宋体" w:hAnsi="宋体" w:cs="Times New Roman" w:hint="eastAsia"/>
          <w:b/>
          <w:kern w:val="0"/>
          <w:sz w:val="28"/>
          <w:szCs w:val="28"/>
        </w:rPr>
        <w:t>条</w:t>
      </w:r>
      <w:r>
        <w:rPr>
          <w:rFonts w:ascii="宋体" w:eastAsia="宋体" w:hAnsi="宋体" w:cs="Times New Roman" w:hint="eastAsia"/>
          <w:b/>
          <w:kern w:val="0"/>
          <w:sz w:val="28"/>
          <w:szCs w:val="28"/>
        </w:rPr>
        <w:t xml:space="preserve"> </w:t>
      </w:r>
      <w:r w:rsidR="0036376D">
        <w:rPr>
          <w:rFonts w:ascii="宋体" w:eastAsia="宋体" w:hAnsi="宋体" w:cs="宋体" w:hint="eastAsia"/>
          <w:kern w:val="0"/>
          <w:sz w:val="28"/>
          <w:szCs w:val="28"/>
        </w:rPr>
        <w:t>参与中国</w:t>
      </w:r>
      <w:r w:rsidR="008A5AFF">
        <w:rPr>
          <w:rFonts w:ascii="宋体" w:eastAsia="宋体" w:hAnsi="宋体" w:cs="宋体" w:hint="eastAsia"/>
          <w:kern w:val="0"/>
          <w:sz w:val="28"/>
          <w:szCs w:val="28"/>
        </w:rPr>
        <w:t>核能行业协会国家级优质工程奖推荐参评的</w:t>
      </w:r>
      <w:r w:rsidR="0036376D">
        <w:rPr>
          <w:rFonts w:ascii="宋体" w:eastAsia="宋体" w:hAnsi="宋体" w:cs="宋体" w:hint="eastAsia"/>
          <w:kern w:val="0"/>
          <w:sz w:val="28"/>
          <w:szCs w:val="28"/>
        </w:rPr>
        <w:t>项目，应将工程开展第三方检测列入创优目标和创优计划中。</w:t>
      </w:r>
    </w:p>
    <w:p w14:paraId="3B40E9A8" w14:textId="77777777" w:rsidR="00EE0C78" w:rsidRPr="006624E0" w:rsidRDefault="00FC024B" w:rsidP="00FC024B">
      <w:pPr>
        <w:spacing w:line="360" w:lineRule="auto"/>
        <w:ind w:firstLineChars="200" w:firstLine="562"/>
        <w:rPr>
          <w:rFonts w:ascii="Times New Roman" w:eastAsia="宋体" w:hAnsi="Times New Roman" w:cs="宋体"/>
          <w:sz w:val="28"/>
          <w:szCs w:val="28"/>
        </w:rPr>
      </w:pPr>
      <w:r w:rsidRPr="006624E0">
        <w:rPr>
          <w:rFonts w:ascii="宋体" w:eastAsia="宋体" w:hAnsi="宋体" w:cs="Times New Roman" w:hint="eastAsia"/>
          <w:b/>
          <w:kern w:val="0"/>
          <w:sz w:val="28"/>
          <w:szCs w:val="28"/>
        </w:rPr>
        <w:t>第六十六条</w:t>
      </w:r>
      <w:r w:rsidR="0036376D" w:rsidRPr="006624E0">
        <w:rPr>
          <w:rFonts w:ascii="宋体" w:eastAsia="宋体" w:hAnsi="宋体" w:cs="宋体" w:hint="eastAsia"/>
          <w:kern w:val="0"/>
          <w:sz w:val="28"/>
          <w:szCs w:val="28"/>
        </w:rPr>
        <w:t xml:space="preserve"> 第三方检测工作应由项目业主（投资方、建设单位、营运单位等）</w:t>
      </w:r>
      <w:r w:rsidR="00EE0C78" w:rsidRPr="006624E0">
        <w:rPr>
          <w:rFonts w:ascii="Times New Roman" w:eastAsia="宋体" w:hAnsi="Times New Roman" w:cs="宋体" w:hint="eastAsia"/>
          <w:sz w:val="28"/>
          <w:szCs w:val="28"/>
        </w:rPr>
        <w:t>独立检测或委托具有相应资质的第三方检测机构进行。</w:t>
      </w:r>
    </w:p>
    <w:p w14:paraId="4450B397" w14:textId="77777777" w:rsidR="00DF2A9A" w:rsidRDefault="00FC024B" w:rsidP="00FC024B">
      <w:pPr>
        <w:spacing w:line="360" w:lineRule="auto"/>
        <w:ind w:firstLineChars="200" w:firstLine="562"/>
        <w:rPr>
          <w:rFonts w:ascii="宋体" w:eastAsia="宋体" w:hAnsi="宋体" w:cs="宋体"/>
          <w:kern w:val="0"/>
          <w:sz w:val="28"/>
          <w:szCs w:val="28"/>
        </w:rPr>
      </w:pPr>
      <w:r w:rsidRPr="002D21BF">
        <w:rPr>
          <w:rFonts w:ascii="宋体" w:eastAsia="宋体" w:hAnsi="宋体" w:cs="Times New Roman" w:hint="eastAsia"/>
          <w:b/>
          <w:kern w:val="0"/>
          <w:sz w:val="28"/>
          <w:szCs w:val="28"/>
        </w:rPr>
        <w:t>第</w:t>
      </w:r>
      <w:r>
        <w:rPr>
          <w:rFonts w:ascii="宋体" w:eastAsia="宋体" w:hAnsi="宋体" w:cs="Times New Roman" w:hint="eastAsia"/>
          <w:b/>
          <w:kern w:val="0"/>
          <w:sz w:val="28"/>
          <w:szCs w:val="28"/>
        </w:rPr>
        <w:t>六十七</w:t>
      </w:r>
      <w:r w:rsidRPr="002D21BF">
        <w:rPr>
          <w:rFonts w:ascii="宋体" w:eastAsia="宋体" w:hAnsi="宋体" w:cs="Times New Roman" w:hint="eastAsia"/>
          <w:b/>
          <w:kern w:val="0"/>
          <w:sz w:val="28"/>
          <w:szCs w:val="28"/>
        </w:rPr>
        <w:t>条</w:t>
      </w:r>
      <w:r>
        <w:rPr>
          <w:rFonts w:ascii="宋体" w:eastAsia="宋体" w:hAnsi="宋体" w:cs="Times New Roman" w:hint="eastAsia"/>
          <w:b/>
          <w:kern w:val="0"/>
          <w:sz w:val="28"/>
          <w:szCs w:val="28"/>
        </w:rPr>
        <w:t xml:space="preserve"> </w:t>
      </w:r>
      <w:r w:rsidR="0036376D">
        <w:rPr>
          <w:rFonts w:ascii="宋体" w:eastAsia="宋体" w:hAnsi="宋体" w:cs="宋体" w:hint="eastAsia"/>
          <w:kern w:val="0"/>
          <w:sz w:val="28"/>
          <w:szCs w:val="28"/>
        </w:rPr>
        <w:t>第三方检测机构应独立于项目承包商之外，除了委托关系外，检测机构应与</w:t>
      </w:r>
      <w:r w:rsidR="00EE0C78">
        <w:rPr>
          <w:rFonts w:ascii="宋体" w:eastAsia="宋体" w:hAnsi="宋体" w:cs="宋体" w:hint="eastAsia"/>
          <w:kern w:val="0"/>
          <w:sz w:val="28"/>
          <w:szCs w:val="28"/>
        </w:rPr>
        <w:t>项目承包商</w:t>
      </w:r>
      <w:r w:rsidR="0036376D">
        <w:rPr>
          <w:rFonts w:ascii="宋体" w:eastAsia="宋体" w:hAnsi="宋体" w:cs="宋体" w:hint="eastAsia"/>
          <w:kern w:val="0"/>
          <w:sz w:val="28"/>
          <w:szCs w:val="28"/>
        </w:rPr>
        <w:t>不存在隶属、股份、债权等关联关系。</w:t>
      </w:r>
    </w:p>
    <w:p w14:paraId="67066E5C" w14:textId="77777777" w:rsidR="00DF2A9A" w:rsidRDefault="00FC024B" w:rsidP="00FC024B">
      <w:pPr>
        <w:spacing w:line="360" w:lineRule="auto"/>
        <w:ind w:firstLineChars="200" w:firstLine="562"/>
        <w:jc w:val="left"/>
        <w:rPr>
          <w:rFonts w:ascii="宋体" w:eastAsia="宋体" w:hAnsi="宋体" w:cs="宋体"/>
          <w:kern w:val="0"/>
          <w:sz w:val="28"/>
          <w:szCs w:val="28"/>
        </w:rPr>
      </w:pPr>
      <w:r w:rsidRPr="002D21BF">
        <w:rPr>
          <w:rFonts w:ascii="宋体" w:eastAsia="宋体" w:hAnsi="宋体" w:cs="Times New Roman" w:hint="eastAsia"/>
          <w:b/>
          <w:kern w:val="0"/>
          <w:sz w:val="28"/>
          <w:szCs w:val="28"/>
        </w:rPr>
        <w:t>第</w:t>
      </w:r>
      <w:r>
        <w:rPr>
          <w:rFonts w:ascii="宋体" w:eastAsia="宋体" w:hAnsi="宋体" w:cs="Times New Roman" w:hint="eastAsia"/>
          <w:b/>
          <w:kern w:val="0"/>
          <w:sz w:val="28"/>
          <w:szCs w:val="28"/>
        </w:rPr>
        <w:t>六十八</w:t>
      </w:r>
      <w:r w:rsidRPr="002D21BF">
        <w:rPr>
          <w:rFonts w:ascii="宋体" w:eastAsia="宋体" w:hAnsi="宋体" w:cs="Times New Roman" w:hint="eastAsia"/>
          <w:b/>
          <w:kern w:val="0"/>
          <w:sz w:val="28"/>
          <w:szCs w:val="28"/>
        </w:rPr>
        <w:t>条</w:t>
      </w:r>
      <w:r w:rsidR="0036376D">
        <w:rPr>
          <w:rFonts w:ascii="宋体" w:eastAsia="宋体" w:hAnsi="宋体" w:cs="宋体" w:hint="eastAsia"/>
          <w:kern w:val="0"/>
          <w:sz w:val="28"/>
          <w:szCs w:val="28"/>
        </w:rPr>
        <w:t xml:space="preserve"> 第三方检测工作应贯穿于工程建设全过程，范围应涵盖重要原材料检验试验、结构实体检验、特殊工艺过程控制等，并形成相关报告、结论。</w:t>
      </w:r>
    </w:p>
    <w:p w14:paraId="7CC4BCB3" w14:textId="77777777" w:rsidR="00DF2A9A" w:rsidRDefault="00FC024B" w:rsidP="00FC024B">
      <w:pPr>
        <w:spacing w:line="360" w:lineRule="auto"/>
        <w:ind w:firstLineChars="200" w:firstLine="562"/>
        <w:jc w:val="left"/>
        <w:rPr>
          <w:rFonts w:ascii="宋体" w:eastAsia="宋体" w:hAnsi="宋体" w:cs="宋体"/>
          <w:kern w:val="0"/>
          <w:sz w:val="28"/>
          <w:szCs w:val="28"/>
        </w:rPr>
      </w:pPr>
      <w:r w:rsidRPr="002D21BF">
        <w:rPr>
          <w:rFonts w:ascii="宋体" w:eastAsia="宋体" w:hAnsi="宋体" w:cs="Times New Roman" w:hint="eastAsia"/>
          <w:b/>
          <w:kern w:val="0"/>
          <w:sz w:val="28"/>
          <w:szCs w:val="28"/>
        </w:rPr>
        <w:t>第</w:t>
      </w:r>
      <w:r>
        <w:rPr>
          <w:rFonts w:ascii="宋体" w:eastAsia="宋体" w:hAnsi="宋体" w:cs="Times New Roman" w:hint="eastAsia"/>
          <w:b/>
          <w:kern w:val="0"/>
          <w:sz w:val="28"/>
          <w:szCs w:val="28"/>
        </w:rPr>
        <w:t>六十九</w:t>
      </w:r>
      <w:r w:rsidRPr="002D21BF">
        <w:rPr>
          <w:rFonts w:ascii="宋体" w:eastAsia="宋体" w:hAnsi="宋体" w:cs="Times New Roman" w:hint="eastAsia"/>
          <w:b/>
          <w:kern w:val="0"/>
          <w:sz w:val="28"/>
          <w:szCs w:val="28"/>
        </w:rPr>
        <w:t>条</w:t>
      </w:r>
      <w:r w:rsidR="0036376D">
        <w:rPr>
          <w:rFonts w:ascii="宋体" w:eastAsia="宋体" w:hAnsi="宋体" w:cs="宋体" w:hint="eastAsia"/>
          <w:kern w:val="0"/>
          <w:sz w:val="28"/>
          <w:szCs w:val="28"/>
        </w:rPr>
        <w:t xml:space="preserve"> 第三方检测工作宜采用各方参与的见证抽样形式，也可以由项目业主委托相关监督单位代为行使参与见证权力。</w:t>
      </w:r>
    </w:p>
    <w:p w14:paraId="228813D8" w14:textId="77777777" w:rsidR="00DF2A9A" w:rsidRDefault="00FC024B" w:rsidP="00FC024B">
      <w:pPr>
        <w:spacing w:line="360" w:lineRule="auto"/>
        <w:ind w:firstLineChars="200" w:firstLine="562"/>
        <w:jc w:val="left"/>
        <w:rPr>
          <w:rFonts w:ascii="宋体" w:eastAsia="宋体" w:hAnsi="宋体" w:cs="宋体"/>
          <w:b/>
          <w:bCs/>
          <w:kern w:val="0"/>
          <w:sz w:val="30"/>
          <w:szCs w:val="30"/>
        </w:rPr>
      </w:pPr>
      <w:r w:rsidRPr="002D21BF">
        <w:rPr>
          <w:rFonts w:ascii="宋体" w:eastAsia="宋体" w:hAnsi="宋体" w:cs="Times New Roman" w:hint="eastAsia"/>
          <w:b/>
          <w:kern w:val="0"/>
          <w:sz w:val="28"/>
          <w:szCs w:val="28"/>
        </w:rPr>
        <w:t>第</w:t>
      </w:r>
      <w:r>
        <w:rPr>
          <w:rFonts w:ascii="宋体" w:eastAsia="宋体" w:hAnsi="宋体" w:cs="Times New Roman" w:hint="eastAsia"/>
          <w:b/>
          <w:kern w:val="0"/>
          <w:sz w:val="28"/>
          <w:szCs w:val="28"/>
        </w:rPr>
        <w:t>七十</w:t>
      </w:r>
      <w:r w:rsidRPr="002D21BF">
        <w:rPr>
          <w:rFonts w:ascii="宋体" w:eastAsia="宋体" w:hAnsi="宋体" w:cs="Times New Roman" w:hint="eastAsia"/>
          <w:b/>
          <w:kern w:val="0"/>
          <w:sz w:val="28"/>
          <w:szCs w:val="28"/>
        </w:rPr>
        <w:t>条</w:t>
      </w:r>
      <w:r w:rsidR="0036376D">
        <w:rPr>
          <w:rFonts w:ascii="宋体" w:eastAsia="宋体" w:hAnsi="宋体" w:cs="宋体" w:hint="eastAsia"/>
          <w:kern w:val="0"/>
          <w:sz w:val="28"/>
          <w:szCs w:val="28"/>
        </w:rPr>
        <w:t xml:space="preserve"> 各专业第三方检测内容</w:t>
      </w:r>
      <w:r>
        <w:rPr>
          <w:rFonts w:ascii="宋体" w:eastAsia="宋体" w:hAnsi="宋体" w:cs="宋体" w:hint="eastAsia"/>
          <w:kern w:val="0"/>
          <w:sz w:val="28"/>
          <w:szCs w:val="28"/>
        </w:rPr>
        <w:t>详见</w:t>
      </w:r>
      <w:r w:rsidR="0036376D">
        <w:rPr>
          <w:rFonts w:ascii="宋体" w:eastAsia="宋体" w:hAnsi="宋体" w:cs="宋体" w:hint="eastAsia"/>
          <w:kern w:val="0"/>
          <w:sz w:val="28"/>
          <w:szCs w:val="28"/>
        </w:rPr>
        <w:t>表</w:t>
      </w:r>
      <w:r>
        <w:rPr>
          <w:rFonts w:ascii="宋体" w:eastAsia="宋体" w:hAnsi="宋体" w:cs="宋体" w:hint="eastAsia"/>
          <w:kern w:val="0"/>
          <w:sz w:val="28"/>
          <w:szCs w:val="28"/>
        </w:rPr>
        <w:t>25、</w:t>
      </w:r>
      <w:r>
        <w:rPr>
          <w:rFonts w:ascii="宋体" w:eastAsia="宋体" w:hAnsi="宋体" w:cs="宋体"/>
          <w:kern w:val="0"/>
          <w:sz w:val="28"/>
          <w:szCs w:val="28"/>
        </w:rPr>
        <w:t>表</w:t>
      </w:r>
      <w:r>
        <w:rPr>
          <w:rFonts w:ascii="宋体" w:eastAsia="宋体" w:hAnsi="宋体" w:cs="宋体" w:hint="eastAsia"/>
          <w:kern w:val="0"/>
          <w:sz w:val="28"/>
          <w:szCs w:val="28"/>
        </w:rPr>
        <w:t>26及</w:t>
      </w:r>
      <w:r>
        <w:rPr>
          <w:rFonts w:ascii="宋体" w:eastAsia="宋体" w:hAnsi="宋体" w:cs="宋体"/>
          <w:kern w:val="0"/>
          <w:sz w:val="28"/>
          <w:szCs w:val="28"/>
        </w:rPr>
        <w:t>表</w:t>
      </w:r>
      <w:r>
        <w:rPr>
          <w:rFonts w:ascii="宋体" w:eastAsia="宋体" w:hAnsi="宋体" w:cs="宋体" w:hint="eastAsia"/>
          <w:kern w:val="0"/>
          <w:sz w:val="28"/>
          <w:szCs w:val="28"/>
        </w:rPr>
        <w:t>27。</w:t>
      </w:r>
    </w:p>
    <w:p w14:paraId="596DFFD6" w14:textId="77777777" w:rsidR="00DF2A9A" w:rsidRDefault="00DF2A9A">
      <w:pPr>
        <w:spacing w:line="360" w:lineRule="auto"/>
        <w:jc w:val="left"/>
        <w:rPr>
          <w:rFonts w:ascii="宋体" w:eastAsia="宋体" w:hAnsi="宋体" w:cs="宋体"/>
          <w:b/>
          <w:bCs/>
          <w:kern w:val="0"/>
          <w:sz w:val="30"/>
          <w:szCs w:val="30"/>
        </w:rPr>
      </w:pPr>
    </w:p>
    <w:p w14:paraId="6BFCA1B0" w14:textId="77777777" w:rsidR="00D64CFE" w:rsidRDefault="00D64CFE">
      <w:pPr>
        <w:spacing w:line="360" w:lineRule="auto"/>
        <w:jc w:val="left"/>
        <w:rPr>
          <w:rFonts w:ascii="宋体" w:eastAsia="宋体" w:hAnsi="宋体" w:cs="宋体"/>
          <w:b/>
          <w:bCs/>
          <w:kern w:val="0"/>
          <w:sz w:val="30"/>
          <w:szCs w:val="30"/>
        </w:rPr>
      </w:pPr>
    </w:p>
    <w:p w14:paraId="55D3BAD2" w14:textId="77777777" w:rsidR="00D64CFE" w:rsidRPr="00FC024B" w:rsidRDefault="00D64CFE">
      <w:pPr>
        <w:spacing w:line="360" w:lineRule="auto"/>
        <w:jc w:val="left"/>
        <w:rPr>
          <w:rFonts w:ascii="宋体" w:eastAsia="宋体" w:hAnsi="宋体" w:cs="宋体"/>
          <w:b/>
          <w:bCs/>
          <w:kern w:val="0"/>
          <w:sz w:val="30"/>
          <w:szCs w:val="30"/>
        </w:rPr>
      </w:pPr>
    </w:p>
    <w:p w14:paraId="36B2FB0F" w14:textId="77777777" w:rsidR="00DF2A9A" w:rsidRDefault="00DF2A9A">
      <w:pPr>
        <w:spacing w:line="360" w:lineRule="auto"/>
        <w:jc w:val="left"/>
        <w:rPr>
          <w:rFonts w:ascii="宋体" w:eastAsia="宋体" w:hAnsi="宋体" w:cs="宋体"/>
          <w:b/>
          <w:bCs/>
          <w:kern w:val="0"/>
          <w:sz w:val="30"/>
          <w:szCs w:val="30"/>
        </w:rPr>
      </w:pPr>
    </w:p>
    <w:p w14:paraId="0B563017" w14:textId="77777777" w:rsidR="00DF2A9A" w:rsidRDefault="00DF2A9A">
      <w:pPr>
        <w:spacing w:line="360" w:lineRule="auto"/>
        <w:jc w:val="left"/>
        <w:rPr>
          <w:rFonts w:ascii="宋体" w:eastAsia="宋体" w:hAnsi="宋体" w:cs="宋体"/>
          <w:b/>
          <w:bCs/>
          <w:kern w:val="0"/>
          <w:sz w:val="30"/>
          <w:szCs w:val="30"/>
        </w:rPr>
      </w:pPr>
    </w:p>
    <w:p w14:paraId="047F9A55" w14:textId="77777777" w:rsidR="005E24EF" w:rsidRDefault="005E24EF">
      <w:pPr>
        <w:spacing w:line="360" w:lineRule="auto"/>
        <w:jc w:val="left"/>
        <w:rPr>
          <w:rFonts w:ascii="宋体" w:eastAsia="宋体" w:hAnsi="宋体" w:cs="宋体"/>
          <w:b/>
          <w:bCs/>
          <w:kern w:val="0"/>
          <w:sz w:val="30"/>
          <w:szCs w:val="30"/>
        </w:rPr>
      </w:pPr>
    </w:p>
    <w:p w14:paraId="2E50564B" w14:textId="77777777" w:rsidR="00DF2A9A" w:rsidRDefault="00DF2A9A">
      <w:pPr>
        <w:spacing w:line="360" w:lineRule="auto"/>
        <w:jc w:val="left"/>
        <w:rPr>
          <w:rFonts w:ascii="宋体" w:eastAsia="宋体" w:hAnsi="宋体" w:cs="宋体"/>
          <w:b/>
          <w:bCs/>
          <w:kern w:val="0"/>
          <w:sz w:val="30"/>
          <w:szCs w:val="30"/>
        </w:rPr>
      </w:pPr>
    </w:p>
    <w:p w14:paraId="5B0B438D" w14:textId="77777777" w:rsidR="00331A18" w:rsidRDefault="00331A18">
      <w:pPr>
        <w:spacing w:line="360" w:lineRule="auto"/>
        <w:jc w:val="left"/>
        <w:rPr>
          <w:rFonts w:ascii="宋体" w:eastAsia="宋体" w:hAnsi="宋体" w:cs="宋体"/>
          <w:b/>
          <w:bCs/>
          <w:kern w:val="0"/>
          <w:sz w:val="30"/>
          <w:szCs w:val="30"/>
        </w:rPr>
      </w:pPr>
    </w:p>
    <w:p w14:paraId="5A2B5CED" w14:textId="77777777" w:rsidR="00DF2A9A" w:rsidRPr="00A435DC" w:rsidRDefault="00FC024B" w:rsidP="00A435DC">
      <w:pPr>
        <w:spacing w:line="480" w:lineRule="auto"/>
        <w:jc w:val="center"/>
        <w:rPr>
          <w:rFonts w:ascii="宋体" w:eastAsia="宋体" w:hAnsi="宋体" w:cs="宋体"/>
          <w:b/>
          <w:sz w:val="24"/>
          <w:szCs w:val="24"/>
        </w:rPr>
      </w:pPr>
      <w:r w:rsidRPr="00A435DC">
        <w:rPr>
          <w:rFonts w:ascii="宋体" w:eastAsia="宋体" w:hAnsi="宋体" w:cs="宋体" w:hint="eastAsia"/>
          <w:b/>
          <w:sz w:val="24"/>
          <w:szCs w:val="24"/>
        </w:rPr>
        <w:lastRenderedPageBreak/>
        <w:t xml:space="preserve">表25  </w:t>
      </w:r>
      <w:r w:rsidRPr="00A435DC">
        <w:rPr>
          <w:rFonts w:ascii="宋体" w:eastAsia="宋体" w:hAnsi="宋体" w:cs="宋体"/>
          <w:b/>
          <w:sz w:val="24"/>
          <w:szCs w:val="24"/>
        </w:rPr>
        <w:t xml:space="preserve"> </w:t>
      </w:r>
      <w:r w:rsidR="00A435DC" w:rsidRPr="00A435DC">
        <w:rPr>
          <w:rFonts w:ascii="宋体" w:eastAsia="宋体" w:hAnsi="宋体" w:cs="宋体" w:hint="eastAsia"/>
          <w:b/>
          <w:sz w:val="24"/>
          <w:szCs w:val="24"/>
        </w:rPr>
        <w:t>土建</w:t>
      </w:r>
      <w:r w:rsidR="00A435DC">
        <w:rPr>
          <w:rFonts w:ascii="宋体" w:eastAsia="宋体" w:hAnsi="宋体" w:cs="宋体" w:hint="eastAsia"/>
          <w:b/>
          <w:sz w:val="24"/>
          <w:szCs w:val="24"/>
        </w:rPr>
        <w:t>单项工程</w:t>
      </w:r>
      <w:r w:rsidR="0036376D" w:rsidRPr="00A435DC">
        <w:rPr>
          <w:rFonts w:ascii="宋体" w:eastAsia="宋体" w:hAnsi="宋体" w:cs="宋体" w:hint="eastAsia"/>
          <w:b/>
          <w:sz w:val="24"/>
          <w:szCs w:val="24"/>
        </w:rPr>
        <w:t>第三方检测结果评价得分表</w:t>
      </w:r>
    </w:p>
    <w:tbl>
      <w:tblPr>
        <w:tblStyle w:val="41"/>
        <w:tblpPr w:leftFromText="180" w:rightFromText="180" w:vertAnchor="text" w:horzAnchor="margin" w:tblpY="1"/>
        <w:tblOverlap w:val="never"/>
        <w:tblW w:w="8349" w:type="dxa"/>
        <w:tblBorders>
          <w:top w:val="single" w:sz="12" w:space="0" w:color="auto"/>
          <w:left w:val="single" w:sz="12" w:space="0" w:color="auto"/>
          <w:bottom w:val="single" w:sz="12" w:space="0" w:color="auto"/>
          <w:right w:val="single" w:sz="12" w:space="0" w:color="auto"/>
          <w:insideV w:val="dotted" w:sz="4" w:space="0" w:color="auto"/>
        </w:tblBorders>
        <w:tblLayout w:type="fixed"/>
        <w:tblCellMar>
          <w:left w:w="28" w:type="dxa"/>
          <w:right w:w="28" w:type="dxa"/>
        </w:tblCellMar>
        <w:tblLook w:val="04A0" w:firstRow="1" w:lastRow="0" w:firstColumn="1" w:lastColumn="0" w:noHBand="0" w:noVBand="1"/>
      </w:tblPr>
      <w:tblGrid>
        <w:gridCol w:w="694"/>
        <w:gridCol w:w="215"/>
        <w:gridCol w:w="636"/>
        <w:gridCol w:w="2551"/>
        <w:gridCol w:w="851"/>
        <w:gridCol w:w="534"/>
        <w:gridCol w:w="316"/>
        <w:gridCol w:w="1086"/>
        <w:gridCol w:w="1466"/>
      </w:tblGrid>
      <w:tr w:rsidR="00DF2A9A" w14:paraId="00869341" w14:textId="77777777" w:rsidTr="000D428E">
        <w:trPr>
          <w:trHeight w:val="397"/>
        </w:trPr>
        <w:tc>
          <w:tcPr>
            <w:tcW w:w="909" w:type="dxa"/>
            <w:gridSpan w:val="2"/>
            <w:tcBorders>
              <w:tl2br w:val="nil"/>
              <w:tr2bl w:val="nil"/>
            </w:tcBorders>
            <w:vAlign w:val="center"/>
          </w:tcPr>
          <w:p w14:paraId="4C98CEBB" w14:textId="77777777" w:rsidR="00DF2A9A" w:rsidRPr="00A32A18" w:rsidRDefault="0036376D">
            <w:pPr>
              <w:jc w:val="center"/>
              <w:rPr>
                <w:rFonts w:ascii="宋体" w:hAnsi="宋体" w:cs="宋体"/>
                <w:kern w:val="0"/>
                <w:sz w:val="20"/>
                <w:szCs w:val="20"/>
              </w:rPr>
            </w:pPr>
            <w:r w:rsidRPr="00A32A18">
              <w:rPr>
                <w:rFonts w:ascii="宋体" w:hAnsi="宋体" w:cs="宋体" w:hint="eastAsia"/>
                <w:kern w:val="0"/>
                <w:sz w:val="20"/>
                <w:szCs w:val="20"/>
              </w:rPr>
              <w:t>工程名称</w:t>
            </w:r>
          </w:p>
        </w:tc>
        <w:tc>
          <w:tcPr>
            <w:tcW w:w="3187" w:type="dxa"/>
            <w:gridSpan w:val="2"/>
            <w:tcBorders>
              <w:right w:val="dotted" w:sz="4" w:space="0" w:color="000000"/>
              <w:tl2br w:val="nil"/>
              <w:tr2bl w:val="nil"/>
            </w:tcBorders>
            <w:vAlign w:val="center"/>
          </w:tcPr>
          <w:p w14:paraId="1D3FC596" w14:textId="77777777" w:rsidR="00DF2A9A" w:rsidRPr="00A32A18" w:rsidRDefault="00DF2A9A">
            <w:pPr>
              <w:jc w:val="left"/>
              <w:rPr>
                <w:rFonts w:ascii="宋体" w:hAnsi="宋体" w:cs="宋体"/>
                <w:kern w:val="0"/>
                <w:sz w:val="20"/>
                <w:szCs w:val="20"/>
              </w:rPr>
            </w:pPr>
          </w:p>
        </w:tc>
        <w:tc>
          <w:tcPr>
            <w:tcW w:w="1385" w:type="dxa"/>
            <w:gridSpan w:val="2"/>
            <w:tcBorders>
              <w:left w:val="dotted" w:sz="4" w:space="0" w:color="000000"/>
              <w:right w:val="dotted" w:sz="4" w:space="0" w:color="000000"/>
              <w:tl2br w:val="nil"/>
              <w:tr2bl w:val="nil"/>
            </w:tcBorders>
            <w:vAlign w:val="center"/>
          </w:tcPr>
          <w:p w14:paraId="328BC351" w14:textId="77777777" w:rsidR="00DF2A9A" w:rsidRPr="00A32A18" w:rsidRDefault="0036376D">
            <w:pPr>
              <w:jc w:val="center"/>
              <w:rPr>
                <w:rFonts w:ascii="宋体" w:hAnsi="宋体" w:cs="宋体"/>
                <w:kern w:val="0"/>
                <w:sz w:val="20"/>
                <w:szCs w:val="20"/>
              </w:rPr>
            </w:pPr>
            <w:r w:rsidRPr="00A32A18">
              <w:rPr>
                <w:rFonts w:ascii="宋体" w:hAnsi="宋体" w:cs="宋体" w:hint="eastAsia"/>
                <w:kern w:val="0"/>
                <w:sz w:val="20"/>
                <w:szCs w:val="20"/>
              </w:rPr>
              <w:t>建设单位</w:t>
            </w:r>
          </w:p>
        </w:tc>
        <w:tc>
          <w:tcPr>
            <w:tcW w:w="2868" w:type="dxa"/>
            <w:gridSpan w:val="3"/>
            <w:tcBorders>
              <w:left w:val="dotted" w:sz="4" w:space="0" w:color="000000"/>
              <w:tl2br w:val="nil"/>
              <w:tr2bl w:val="nil"/>
            </w:tcBorders>
            <w:vAlign w:val="center"/>
          </w:tcPr>
          <w:p w14:paraId="36D0BA44" w14:textId="77777777" w:rsidR="00DF2A9A" w:rsidRPr="00A32A18" w:rsidRDefault="00DF2A9A">
            <w:pPr>
              <w:jc w:val="left"/>
              <w:rPr>
                <w:rFonts w:ascii="宋体" w:hAnsi="宋体" w:cs="宋体"/>
                <w:kern w:val="0"/>
                <w:sz w:val="20"/>
                <w:szCs w:val="20"/>
              </w:rPr>
            </w:pPr>
          </w:p>
        </w:tc>
      </w:tr>
      <w:tr w:rsidR="00DF2A9A" w14:paraId="3CF7D690" w14:textId="77777777" w:rsidTr="000D428E">
        <w:trPr>
          <w:trHeight w:val="397"/>
        </w:trPr>
        <w:tc>
          <w:tcPr>
            <w:tcW w:w="909" w:type="dxa"/>
            <w:gridSpan w:val="2"/>
            <w:tcBorders>
              <w:tl2br w:val="nil"/>
              <w:tr2bl w:val="nil"/>
            </w:tcBorders>
            <w:vAlign w:val="center"/>
          </w:tcPr>
          <w:p w14:paraId="45CBE234" w14:textId="77777777" w:rsidR="00DF2A9A" w:rsidRPr="00A32A18" w:rsidRDefault="0036376D">
            <w:pPr>
              <w:jc w:val="center"/>
              <w:rPr>
                <w:rFonts w:ascii="宋体" w:hAnsi="宋体" w:cs="宋体"/>
                <w:kern w:val="0"/>
                <w:sz w:val="20"/>
                <w:szCs w:val="20"/>
              </w:rPr>
            </w:pPr>
            <w:r w:rsidRPr="00A32A18">
              <w:rPr>
                <w:rFonts w:ascii="宋体" w:hAnsi="宋体" w:cs="宋体" w:hint="eastAsia"/>
                <w:kern w:val="0"/>
                <w:sz w:val="20"/>
                <w:szCs w:val="20"/>
              </w:rPr>
              <w:t>施工单位</w:t>
            </w:r>
          </w:p>
        </w:tc>
        <w:tc>
          <w:tcPr>
            <w:tcW w:w="3187" w:type="dxa"/>
            <w:gridSpan w:val="2"/>
            <w:tcBorders>
              <w:right w:val="dotted" w:sz="4" w:space="0" w:color="000000"/>
              <w:tl2br w:val="nil"/>
              <w:tr2bl w:val="nil"/>
            </w:tcBorders>
            <w:vAlign w:val="center"/>
          </w:tcPr>
          <w:p w14:paraId="39B1CA92" w14:textId="77777777" w:rsidR="00DF2A9A" w:rsidRPr="00A32A18" w:rsidRDefault="00DF2A9A">
            <w:pPr>
              <w:jc w:val="left"/>
              <w:rPr>
                <w:rFonts w:ascii="宋体" w:hAnsi="宋体" w:cs="宋体"/>
                <w:kern w:val="0"/>
                <w:sz w:val="20"/>
                <w:szCs w:val="20"/>
              </w:rPr>
            </w:pPr>
          </w:p>
        </w:tc>
        <w:tc>
          <w:tcPr>
            <w:tcW w:w="1385" w:type="dxa"/>
            <w:gridSpan w:val="2"/>
            <w:tcBorders>
              <w:left w:val="dotted" w:sz="4" w:space="0" w:color="000000"/>
              <w:right w:val="dotted" w:sz="4" w:space="0" w:color="000000"/>
              <w:tl2br w:val="nil"/>
              <w:tr2bl w:val="nil"/>
            </w:tcBorders>
            <w:vAlign w:val="center"/>
          </w:tcPr>
          <w:p w14:paraId="74B514A2" w14:textId="77777777" w:rsidR="00DF2A9A" w:rsidRPr="00A32A18" w:rsidRDefault="0036376D">
            <w:pPr>
              <w:jc w:val="center"/>
              <w:rPr>
                <w:rFonts w:ascii="宋体" w:hAnsi="宋体" w:cs="宋体"/>
                <w:kern w:val="0"/>
                <w:sz w:val="20"/>
                <w:szCs w:val="20"/>
              </w:rPr>
            </w:pPr>
            <w:r w:rsidRPr="00A32A18">
              <w:rPr>
                <w:rFonts w:ascii="宋体" w:hAnsi="宋体" w:cs="宋体" w:hint="eastAsia"/>
                <w:kern w:val="0"/>
                <w:sz w:val="20"/>
                <w:szCs w:val="20"/>
              </w:rPr>
              <w:t>检测机构</w:t>
            </w:r>
          </w:p>
        </w:tc>
        <w:tc>
          <w:tcPr>
            <w:tcW w:w="2868" w:type="dxa"/>
            <w:gridSpan w:val="3"/>
            <w:tcBorders>
              <w:left w:val="dotted" w:sz="4" w:space="0" w:color="000000"/>
              <w:tl2br w:val="nil"/>
              <w:tr2bl w:val="nil"/>
            </w:tcBorders>
            <w:vAlign w:val="center"/>
          </w:tcPr>
          <w:p w14:paraId="61E583A2" w14:textId="77777777" w:rsidR="00DF2A9A" w:rsidRPr="00A32A18" w:rsidRDefault="00DF2A9A">
            <w:pPr>
              <w:jc w:val="left"/>
              <w:rPr>
                <w:rFonts w:ascii="宋体" w:hAnsi="宋体" w:cs="宋体"/>
                <w:kern w:val="0"/>
                <w:sz w:val="20"/>
                <w:szCs w:val="20"/>
              </w:rPr>
            </w:pPr>
          </w:p>
        </w:tc>
      </w:tr>
      <w:tr w:rsidR="00DF2A9A" w14:paraId="1252DECE" w14:textId="77777777">
        <w:trPr>
          <w:trHeight w:val="737"/>
        </w:trPr>
        <w:tc>
          <w:tcPr>
            <w:tcW w:w="8349" w:type="dxa"/>
            <w:gridSpan w:val="9"/>
            <w:tcBorders>
              <w:tl2br w:val="nil"/>
              <w:tr2bl w:val="nil"/>
            </w:tcBorders>
            <w:vAlign w:val="center"/>
          </w:tcPr>
          <w:p w14:paraId="0AEF1DB2" w14:textId="77777777" w:rsidR="00DF2A9A" w:rsidRPr="00A32A18" w:rsidRDefault="0036376D" w:rsidP="00A32A18">
            <w:pPr>
              <w:ind w:firstLineChars="100" w:firstLine="180"/>
              <w:jc w:val="left"/>
              <w:rPr>
                <w:rFonts w:ascii="宋体" w:hAnsi="宋体" w:cs="宋体"/>
                <w:color w:val="FF0000"/>
                <w:kern w:val="0"/>
                <w:sz w:val="18"/>
                <w:szCs w:val="18"/>
              </w:rPr>
            </w:pPr>
            <w:r w:rsidRPr="00A32A18">
              <w:rPr>
                <w:rFonts w:ascii="宋体" w:hAnsi="宋体" w:cs="宋体" w:hint="eastAsia"/>
                <w:kern w:val="0"/>
                <w:sz w:val="18"/>
                <w:szCs w:val="18"/>
              </w:rPr>
              <w:t>检查说明：</w:t>
            </w:r>
            <w:proofErr w:type="gramStart"/>
            <w:r w:rsidRPr="00A32A18">
              <w:rPr>
                <w:rFonts w:ascii="宋体" w:hAnsi="宋体" w:cs="宋体" w:hint="eastAsia"/>
                <w:kern w:val="0"/>
                <w:sz w:val="18"/>
                <w:szCs w:val="18"/>
              </w:rPr>
              <w:t>本评价</w:t>
            </w:r>
            <w:proofErr w:type="gramEnd"/>
            <w:r w:rsidRPr="00A32A18">
              <w:rPr>
                <w:rFonts w:ascii="宋体" w:hAnsi="宋体" w:cs="宋体" w:hint="eastAsia"/>
                <w:kern w:val="0"/>
                <w:sz w:val="18"/>
                <w:szCs w:val="18"/>
              </w:rPr>
              <w:t>表是</w:t>
            </w:r>
            <w:proofErr w:type="gramStart"/>
            <w:r w:rsidRPr="00A32A18">
              <w:rPr>
                <w:rFonts w:ascii="宋体" w:hAnsi="宋体" w:cs="宋体" w:hint="eastAsia"/>
                <w:kern w:val="0"/>
                <w:sz w:val="18"/>
                <w:szCs w:val="18"/>
              </w:rPr>
              <w:t>评价组</w:t>
            </w:r>
            <w:proofErr w:type="gramEnd"/>
            <w:r w:rsidRPr="00A32A18">
              <w:rPr>
                <w:rFonts w:ascii="宋体" w:hAnsi="宋体" w:cs="宋体" w:hint="eastAsia"/>
                <w:kern w:val="0"/>
                <w:sz w:val="18"/>
                <w:szCs w:val="18"/>
              </w:rPr>
              <w:t>在抽取有关第三方检测报告后，根据齐全性、符合性给予评价得分。</w:t>
            </w:r>
          </w:p>
        </w:tc>
      </w:tr>
      <w:tr w:rsidR="00DF2A9A" w14:paraId="49DD7772" w14:textId="77777777">
        <w:tc>
          <w:tcPr>
            <w:tcW w:w="694" w:type="dxa"/>
            <w:tcBorders>
              <w:right w:val="single" w:sz="4" w:space="0" w:color="auto"/>
              <w:tl2br w:val="nil"/>
              <w:tr2bl w:val="nil"/>
            </w:tcBorders>
            <w:textDirection w:val="tbRlV"/>
            <w:vAlign w:val="center"/>
          </w:tcPr>
          <w:p w14:paraId="103A2D9A" w14:textId="77777777" w:rsidR="00DF2A9A" w:rsidRDefault="00DF2A9A">
            <w:pPr>
              <w:jc w:val="center"/>
              <w:rPr>
                <w:rFonts w:ascii="宋体" w:hAnsi="宋体" w:cs="宋体"/>
                <w:kern w:val="0"/>
                <w:sz w:val="20"/>
                <w:szCs w:val="20"/>
              </w:rPr>
            </w:pPr>
          </w:p>
        </w:tc>
        <w:tc>
          <w:tcPr>
            <w:tcW w:w="851" w:type="dxa"/>
            <w:gridSpan w:val="2"/>
            <w:vMerge w:val="restart"/>
            <w:tcBorders>
              <w:left w:val="single" w:sz="4" w:space="0" w:color="auto"/>
              <w:right w:val="dotted" w:sz="4" w:space="0" w:color="auto"/>
            </w:tcBorders>
            <w:vAlign w:val="center"/>
          </w:tcPr>
          <w:p w14:paraId="22F4193B" w14:textId="77777777" w:rsidR="00DF2A9A" w:rsidRDefault="0036376D">
            <w:pPr>
              <w:jc w:val="center"/>
              <w:rPr>
                <w:rFonts w:ascii="宋体" w:hAnsi="宋体" w:cs="宋体"/>
                <w:kern w:val="0"/>
                <w:sz w:val="20"/>
                <w:szCs w:val="20"/>
              </w:rPr>
            </w:pPr>
            <w:r>
              <w:rPr>
                <w:rFonts w:ascii="宋体" w:hAnsi="宋体" w:cs="宋体" w:hint="eastAsia"/>
                <w:kern w:val="0"/>
                <w:sz w:val="20"/>
                <w:szCs w:val="20"/>
              </w:rPr>
              <w:t>序号</w:t>
            </w:r>
          </w:p>
        </w:tc>
        <w:tc>
          <w:tcPr>
            <w:tcW w:w="3402" w:type="dxa"/>
            <w:gridSpan w:val="2"/>
            <w:vMerge w:val="restart"/>
            <w:tcBorders>
              <w:left w:val="dotted" w:sz="4" w:space="0" w:color="auto"/>
              <w:right w:val="dotted" w:sz="4" w:space="0" w:color="auto"/>
            </w:tcBorders>
            <w:vAlign w:val="center"/>
          </w:tcPr>
          <w:p w14:paraId="0978AD53" w14:textId="77777777" w:rsidR="00DF2A9A" w:rsidRDefault="0036376D">
            <w:pPr>
              <w:jc w:val="center"/>
              <w:rPr>
                <w:rFonts w:ascii="宋体" w:hAnsi="宋体" w:cs="宋体"/>
                <w:kern w:val="0"/>
                <w:sz w:val="20"/>
                <w:szCs w:val="20"/>
              </w:rPr>
            </w:pPr>
            <w:r>
              <w:rPr>
                <w:rFonts w:ascii="宋体" w:hAnsi="宋体" w:cs="宋体" w:hint="eastAsia"/>
                <w:kern w:val="0"/>
                <w:sz w:val="20"/>
                <w:szCs w:val="20"/>
              </w:rPr>
              <w:t>检测项目</w:t>
            </w:r>
          </w:p>
        </w:tc>
        <w:tc>
          <w:tcPr>
            <w:tcW w:w="850" w:type="dxa"/>
            <w:gridSpan w:val="2"/>
            <w:vMerge w:val="restart"/>
            <w:tcBorders>
              <w:left w:val="dotted" w:sz="4" w:space="0" w:color="auto"/>
              <w:right w:val="dotted" w:sz="4" w:space="0" w:color="auto"/>
            </w:tcBorders>
            <w:vAlign w:val="center"/>
          </w:tcPr>
          <w:p w14:paraId="759E082A" w14:textId="77777777" w:rsidR="00DF2A9A" w:rsidRDefault="0036376D">
            <w:pPr>
              <w:jc w:val="center"/>
              <w:rPr>
                <w:rFonts w:ascii="宋体" w:hAnsi="宋体" w:cs="宋体"/>
                <w:kern w:val="0"/>
                <w:sz w:val="20"/>
                <w:szCs w:val="20"/>
              </w:rPr>
            </w:pPr>
            <w:r>
              <w:rPr>
                <w:rFonts w:ascii="宋体" w:hAnsi="宋体" w:cs="宋体" w:hint="eastAsia"/>
                <w:kern w:val="0"/>
                <w:sz w:val="20"/>
                <w:szCs w:val="20"/>
              </w:rPr>
              <w:t>分值</w:t>
            </w:r>
          </w:p>
        </w:tc>
        <w:tc>
          <w:tcPr>
            <w:tcW w:w="2552" w:type="dxa"/>
            <w:gridSpan w:val="2"/>
            <w:tcBorders>
              <w:left w:val="dotted" w:sz="4" w:space="0" w:color="auto"/>
              <w:bottom w:val="single" w:sz="4" w:space="0" w:color="auto"/>
            </w:tcBorders>
            <w:vAlign w:val="center"/>
          </w:tcPr>
          <w:p w14:paraId="4AAC2A3E" w14:textId="77777777" w:rsidR="00DF2A9A" w:rsidRDefault="0036376D">
            <w:pPr>
              <w:jc w:val="center"/>
              <w:rPr>
                <w:rFonts w:ascii="宋体" w:hAnsi="宋体" w:cs="宋体"/>
                <w:kern w:val="0"/>
                <w:sz w:val="20"/>
                <w:szCs w:val="20"/>
              </w:rPr>
            </w:pPr>
            <w:r>
              <w:rPr>
                <w:rFonts w:ascii="宋体" w:hAnsi="宋体" w:cs="宋体" w:hint="eastAsia"/>
                <w:kern w:val="0"/>
                <w:sz w:val="20"/>
                <w:szCs w:val="20"/>
              </w:rPr>
              <w:t>评价得分</w:t>
            </w:r>
          </w:p>
        </w:tc>
      </w:tr>
      <w:tr w:rsidR="00DF2A9A" w14:paraId="2E69BA8C" w14:textId="77777777">
        <w:tc>
          <w:tcPr>
            <w:tcW w:w="694" w:type="dxa"/>
            <w:tcBorders>
              <w:right w:val="single" w:sz="4" w:space="0" w:color="auto"/>
              <w:tl2br w:val="nil"/>
              <w:tr2bl w:val="nil"/>
            </w:tcBorders>
            <w:textDirection w:val="tbRlV"/>
            <w:vAlign w:val="center"/>
          </w:tcPr>
          <w:p w14:paraId="503C31F8" w14:textId="77777777" w:rsidR="00DF2A9A" w:rsidRDefault="00DF2A9A">
            <w:pPr>
              <w:jc w:val="center"/>
              <w:rPr>
                <w:rFonts w:ascii="宋体" w:hAnsi="宋体" w:cs="宋体"/>
                <w:kern w:val="0"/>
                <w:sz w:val="20"/>
                <w:szCs w:val="20"/>
              </w:rPr>
            </w:pPr>
          </w:p>
        </w:tc>
        <w:tc>
          <w:tcPr>
            <w:tcW w:w="851" w:type="dxa"/>
            <w:gridSpan w:val="2"/>
            <w:vMerge/>
            <w:tcBorders>
              <w:left w:val="single" w:sz="4" w:space="0" w:color="auto"/>
              <w:bottom w:val="single" w:sz="4" w:space="0" w:color="auto"/>
              <w:right w:val="dotted" w:sz="4" w:space="0" w:color="auto"/>
            </w:tcBorders>
            <w:vAlign w:val="center"/>
          </w:tcPr>
          <w:p w14:paraId="3055E3F7" w14:textId="77777777" w:rsidR="00DF2A9A" w:rsidRDefault="00DF2A9A">
            <w:pPr>
              <w:jc w:val="center"/>
              <w:rPr>
                <w:rFonts w:ascii="宋体" w:hAnsi="宋体" w:cs="宋体"/>
                <w:kern w:val="0"/>
                <w:sz w:val="20"/>
                <w:szCs w:val="20"/>
              </w:rPr>
            </w:pPr>
          </w:p>
        </w:tc>
        <w:tc>
          <w:tcPr>
            <w:tcW w:w="3402" w:type="dxa"/>
            <w:gridSpan w:val="2"/>
            <w:vMerge/>
            <w:tcBorders>
              <w:left w:val="dotted" w:sz="4" w:space="0" w:color="auto"/>
              <w:bottom w:val="single" w:sz="4" w:space="0" w:color="auto"/>
              <w:right w:val="dotted" w:sz="4" w:space="0" w:color="auto"/>
            </w:tcBorders>
            <w:vAlign w:val="center"/>
          </w:tcPr>
          <w:p w14:paraId="6A1751A5" w14:textId="77777777" w:rsidR="00DF2A9A" w:rsidRDefault="00DF2A9A">
            <w:pPr>
              <w:jc w:val="center"/>
              <w:rPr>
                <w:rFonts w:ascii="宋体" w:hAnsi="宋体" w:cs="宋体"/>
                <w:kern w:val="0"/>
                <w:sz w:val="20"/>
                <w:szCs w:val="20"/>
              </w:rPr>
            </w:pPr>
          </w:p>
        </w:tc>
        <w:tc>
          <w:tcPr>
            <w:tcW w:w="850" w:type="dxa"/>
            <w:gridSpan w:val="2"/>
            <w:vMerge/>
            <w:tcBorders>
              <w:left w:val="dotted" w:sz="4" w:space="0" w:color="auto"/>
              <w:bottom w:val="single" w:sz="4" w:space="0" w:color="auto"/>
              <w:right w:val="dotted" w:sz="4" w:space="0" w:color="auto"/>
            </w:tcBorders>
            <w:vAlign w:val="center"/>
          </w:tcPr>
          <w:p w14:paraId="1BA41BC2" w14:textId="77777777" w:rsidR="00DF2A9A" w:rsidRDefault="00DF2A9A">
            <w:pPr>
              <w:jc w:val="center"/>
              <w:rPr>
                <w:rFonts w:ascii="宋体" w:hAnsi="宋体" w:cs="宋体"/>
                <w:kern w:val="0"/>
                <w:sz w:val="20"/>
                <w:szCs w:val="20"/>
              </w:rPr>
            </w:pPr>
          </w:p>
        </w:tc>
        <w:tc>
          <w:tcPr>
            <w:tcW w:w="2552" w:type="dxa"/>
            <w:gridSpan w:val="2"/>
            <w:tcBorders>
              <w:left w:val="dotted" w:sz="4" w:space="0" w:color="auto"/>
              <w:bottom w:val="single" w:sz="4" w:space="0" w:color="auto"/>
            </w:tcBorders>
            <w:vAlign w:val="center"/>
          </w:tcPr>
          <w:p w14:paraId="01C99BC6" w14:textId="77777777" w:rsidR="00DF2A9A" w:rsidRDefault="0036376D" w:rsidP="004C41CC">
            <w:pPr>
              <w:jc w:val="center"/>
              <w:rPr>
                <w:rFonts w:ascii="宋体" w:hAnsi="宋体" w:cs="宋体"/>
                <w:kern w:val="0"/>
                <w:sz w:val="20"/>
                <w:szCs w:val="20"/>
              </w:rPr>
            </w:pPr>
            <w:r>
              <w:rPr>
                <w:rFonts w:ascii="宋体" w:hAnsi="宋体" w:cs="宋体" w:hint="eastAsia"/>
                <w:kern w:val="0"/>
                <w:sz w:val="20"/>
                <w:szCs w:val="20"/>
                <w:u w:val="single"/>
              </w:rPr>
              <w:t>（</w:t>
            </w:r>
            <w:r w:rsidR="004C41CC">
              <w:rPr>
                <w:rFonts w:ascii="宋体" w:hAnsi="宋体" w:cs="宋体" w:hint="eastAsia"/>
                <w:kern w:val="0"/>
                <w:sz w:val="20"/>
                <w:szCs w:val="20"/>
                <w:u w:val="single"/>
              </w:rPr>
              <w:t xml:space="preserve">        </w:t>
            </w:r>
            <w:r>
              <w:rPr>
                <w:rFonts w:ascii="宋体" w:hAnsi="宋体" w:cs="宋体" w:hint="eastAsia"/>
                <w:kern w:val="0"/>
                <w:sz w:val="20"/>
                <w:szCs w:val="20"/>
                <w:u w:val="single"/>
              </w:rPr>
              <w:t>）</w:t>
            </w:r>
            <w:r>
              <w:rPr>
                <w:rFonts w:ascii="宋体" w:hAnsi="宋体" w:cs="宋体" w:hint="eastAsia"/>
                <w:kern w:val="0"/>
                <w:sz w:val="20"/>
                <w:szCs w:val="20"/>
              </w:rPr>
              <w:t>阶段</w:t>
            </w:r>
          </w:p>
        </w:tc>
      </w:tr>
      <w:tr w:rsidR="00DF2A9A" w14:paraId="63E56FB4" w14:textId="77777777">
        <w:trPr>
          <w:trHeight w:val="283"/>
        </w:trPr>
        <w:tc>
          <w:tcPr>
            <w:tcW w:w="694" w:type="dxa"/>
            <w:tcBorders>
              <w:right w:val="single" w:sz="4" w:space="0" w:color="auto"/>
              <w:tl2br w:val="nil"/>
              <w:tr2bl w:val="nil"/>
            </w:tcBorders>
            <w:vAlign w:val="center"/>
          </w:tcPr>
          <w:p w14:paraId="29264882" w14:textId="77777777" w:rsidR="00DF2A9A" w:rsidRDefault="00DF2A9A">
            <w:pPr>
              <w:jc w:val="center"/>
              <w:rPr>
                <w:rFonts w:ascii="宋体" w:hAnsi="宋体" w:cs="宋体"/>
                <w:kern w:val="0"/>
                <w:sz w:val="20"/>
                <w:szCs w:val="20"/>
              </w:rPr>
            </w:pPr>
          </w:p>
        </w:tc>
        <w:tc>
          <w:tcPr>
            <w:tcW w:w="851" w:type="dxa"/>
            <w:gridSpan w:val="2"/>
            <w:tcBorders>
              <w:top w:val="single" w:sz="4" w:space="0" w:color="auto"/>
              <w:left w:val="single" w:sz="4" w:space="0" w:color="auto"/>
              <w:right w:val="dotted" w:sz="4" w:space="0" w:color="auto"/>
            </w:tcBorders>
            <w:vAlign w:val="center"/>
          </w:tcPr>
          <w:p w14:paraId="3CB85DD2" w14:textId="77777777" w:rsidR="00DF2A9A" w:rsidRDefault="00DF2A9A">
            <w:pPr>
              <w:numPr>
                <w:ilvl w:val="0"/>
                <w:numId w:val="1"/>
              </w:numPr>
              <w:ind w:firstLineChars="50" w:firstLine="100"/>
              <w:jc w:val="center"/>
              <w:rPr>
                <w:rFonts w:ascii="宋体" w:hAnsi="宋体" w:cs="宋体"/>
                <w:kern w:val="0"/>
                <w:sz w:val="20"/>
                <w:szCs w:val="20"/>
              </w:rPr>
            </w:pPr>
          </w:p>
        </w:tc>
        <w:tc>
          <w:tcPr>
            <w:tcW w:w="3402" w:type="dxa"/>
            <w:gridSpan w:val="2"/>
            <w:tcBorders>
              <w:top w:val="single" w:sz="4" w:space="0" w:color="auto"/>
              <w:left w:val="dotted" w:sz="4" w:space="0" w:color="auto"/>
              <w:bottom w:val="single" w:sz="4" w:space="0" w:color="auto"/>
              <w:right w:val="dotted" w:sz="4" w:space="0" w:color="auto"/>
            </w:tcBorders>
            <w:vAlign w:val="center"/>
          </w:tcPr>
          <w:p w14:paraId="07F41CC8" w14:textId="77777777" w:rsidR="00DF2A9A" w:rsidRDefault="0036376D">
            <w:pPr>
              <w:ind w:firstLineChars="50" w:firstLine="100"/>
              <w:jc w:val="left"/>
              <w:rPr>
                <w:rFonts w:ascii="宋体" w:hAnsi="宋体" w:cs="宋体"/>
                <w:kern w:val="0"/>
                <w:sz w:val="20"/>
                <w:szCs w:val="20"/>
              </w:rPr>
            </w:pPr>
            <w:r>
              <w:rPr>
                <w:rFonts w:ascii="宋体" w:hAnsi="宋体" w:cs="宋体" w:hint="eastAsia"/>
                <w:kern w:val="0"/>
                <w:sz w:val="20"/>
                <w:szCs w:val="20"/>
              </w:rPr>
              <w:t>地基承载力静载检测</w:t>
            </w:r>
          </w:p>
        </w:tc>
        <w:tc>
          <w:tcPr>
            <w:tcW w:w="850" w:type="dxa"/>
            <w:gridSpan w:val="2"/>
            <w:tcBorders>
              <w:top w:val="single" w:sz="4" w:space="0" w:color="auto"/>
              <w:left w:val="dotted" w:sz="4" w:space="0" w:color="auto"/>
              <w:bottom w:val="single" w:sz="4" w:space="0" w:color="auto"/>
              <w:right w:val="dotted" w:sz="4" w:space="0" w:color="auto"/>
            </w:tcBorders>
            <w:vAlign w:val="center"/>
          </w:tcPr>
          <w:p w14:paraId="3B00CFD1" w14:textId="77777777" w:rsidR="00DF2A9A" w:rsidRDefault="00DF2A9A">
            <w:pPr>
              <w:jc w:val="center"/>
              <w:rPr>
                <w:rFonts w:ascii="宋体" w:hAnsi="宋体" w:cs="宋体"/>
                <w:kern w:val="0"/>
                <w:sz w:val="20"/>
                <w:szCs w:val="20"/>
              </w:rPr>
            </w:pPr>
          </w:p>
        </w:tc>
        <w:tc>
          <w:tcPr>
            <w:tcW w:w="2552" w:type="dxa"/>
            <w:gridSpan w:val="2"/>
            <w:tcBorders>
              <w:top w:val="single" w:sz="4" w:space="0" w:color="auto"/>
              <w:left w:val="dotted" w:sz="4" w:space="0" w:color="auto"/>
              <w:bottom w:val="single" w:sz="4" w:space="0" w:color="auto"/>
            </w:tcBorders>
            <w:vAlign w:val="center"/>
          </w:tcPr>
          <w:p w14:paraId="29315061" w14:textId="77777777" w:rsidR="00DF2A9A" w:rsidRDefault="00DF2A9A">
            <w:pPr>
              <w:jc w:val="center"/>
              <w:rPr>
                <w:rFonts w:ascii="宋体" w:hAnsi="宋体" w:cs="宋体"/>
                <w:kern w:val="0"/>
                <w:sz w:val="20"/>
                <w:szCs w:val="20"/>
              </w:rPr>
            </w:pPr>
          </w:p>
        </w:tc>
      </w:tr>
      <w:tr w:rsidR="00DF2A9A" w14:paraId="7179BE3F" w14:textId="77777777">
        <w:trPr>
          <w:trHeight w:val="283"/>
        </w:trPr>
        <w:tc>
          <w:tcPr>
            <w:tcW w:w="694" w:type="dxa"/>
            <w:tcBorders>
              <w:right w:val="single" w:sz="4" w:space="0" w:color="auto"/>
              <w:tl2br w:val="nil"/>
              <w:tr2bl w:val="nil"/>
            </w:tcBorders>
            <w:vAlign w:val="center"/>
          </w:tcPr>
          <w:p w14:paraId="73FB3DC1" w14:textId="77777777" w:rsidR="00DF2A9A" w:rsidRDefault="00DF2A9A">
            <w:pPr>
              <w:jc w:val="center"/>
              <w:rPr>
                <w:rFonts w:ascii="宋体" w:hAnsi="宋体" w:cs="宋体"/>
                <w:kern w:val="0"/>
                <w:sz w:val="20"/>
                <w:szCs w:val="20"/>
              </w:rPr>
            </w:pPr>
          </w:p>
        </w:tc>
        <w:tc>
          <w:tcPr>
            <w:tcW w:w="851" w:type="dxa"/>
            <w:gridSpan w:val="2"/>
            <w:tcBorders>
              <w:top w:val="single" w:sz="4" w:space="0" w:color="auto"/>
              <w:left w:val="single" w:sz="4" w:space="0" w:color="auto"/>
              <w:right w:val="dotted" w:sz="4" w:space="0" w:color="auto"/>
            </w:tcBorders>
            <w:vAlign w:val="center"/>
          </w:tcPr>
          <w:p w14:paraId="087D0E80" w14:textId="77777777" w:rsidR="00DF2A9A" w:rsidRDefault="00DF2A9A">
            <w:pPr>
              <w:numPr>
                <w:ilvl w:val="0"/>
                <w:numId w:val="1"/>
              </w:numPr>
              <w:ind w:firstLineChars="50" w:firstLine="100"/>
              <w:jc w:val="center"/>
              <w:rPr>
                <w:rFonts w:ascii="宋体" w:hAnsi="宋体" w:cs="宋体"/>
                <w:kern w:val="0"/>
                <w:sz w:val="20"/>
                <w:szCs w:val="20"/>
              </w:rPr>
            </w:pPr>
          </w:p>
        </w:tc>
        <w:tc>
          <w:tcPr>
            <w:tcW w:w="3402" w:type="dxa"/>
            <w:gridSpan w:val="2"/>
            <w:tcBorders>
              <w:top w:val="single" w:sz="4" w:space="0" w:color="auto"/>
              <w:left w:val="dotted" w:sz="4" w:space="0" w:color="auto"/>
              <w:bottom w:val="single" w:sz="4" w:space="0" w:color="auto"/>
              <w:right w:val="dotted" w:sz="4" w:space="0" w:color="auto"/>
            </w:tcBorders>
            <w:vAlign w:val="center"/>
          </w:tcPr>
          <w:p w14:paraId="40A201DE" w14:textId="77777777" w:rsidR="00DF2A9A" w:rsidRDefault="0036376D">
            <w:pPr>
              <w:ind w:firstLineChars="50" w:firstLine="100"/>
              <w:jc w:val="left"/>
              <w:rPr>
                <w:rFonts w:ascii="宋体" w:hAnsi="宋体" w:cs="宋体"/>
                <w:kern w:val="0"/>
                <w:sz w:val="20"/>
                <w:szCs w:val="20"/>
              </w:rPr>
            </w:pPr>
            <w:r>
              <w:rPr>
                <w:rFonts w:ascii="宋体" w:hAnsi="宋体" w:cs="宋体" w:hint="eastAsia"/>
                <w:kern w:val="0"/>
                <w:sz w:val="20"/>
                <w:szCs w:val="20"/>
              </w:rPr>
              <w:t>复合地基承载力静载检测</w:t>
            </w:r>
          </w:p>
        </w:tc>
        <w:tc>
          <w:tcPr>
            <w:tcW w:w="850" w:type="dxa"/>
            <w:gridSpan w:val="2"/>
            <w:tcBorders>
              <w:top w:val="single" w:sz="4" w:space="0" w:color="auto"/>
              <w:left w:val="dotted" w:sz="4" w:space="0" w:color="auto"/>
              <w:bottom w:val="single" w:sz="4" w:space="0" w:color="auto"/>
              <w:right w:val="dotted" w:sz="4" w:space="0" w:color="auto"/>
            </w:tcBorders>
            <w:vAlign w:val="center"/>
          </w:tcPr>
          <w:p w14:paraId="222E726C" w14:textId="77777777" w:rsidR="00DF2A9A" w:rsidRDefault="00DF2A9A">
            <w:pPr>
              <w:jc w:val="center"/>
              <w:rPr>
                <w:rFonts w:ascii="宋体" w:hAnsi="宋体" w:cs="宋体"/>
                <w:kern w:val="0"/>
                <w:sz w:val="20"/>
                <w:szCs w:val="20"/>
              </w:rPr>
            </w:pPr>
          </w:p>
        </w:tc>
        <w:tc>
          <w:tcPr>
            <w:tcW w:w="2552" w:type="dxa"/>
            <w:gridSpan w:val="2"/>
            <w:tcBorders>
              <w:top w:val="single" w:sz="4" w:space="0" w:color="auto"/>
              <w:left w:val="dotted" w:sz="4" w:space="0" w:color="auto"/>
              <w:bottom w:val="single" w:sz="4" w:space="0" w:color="auto"/>
            </w:tcBorders>
            <w:vAlign w:val="center"/>
          </w:tcPr>
          <w:p w14:paraId="6AE86BBA" w14:textId="77777777" w:rsidR="00DF2A9A" w:rsidRDefault="00DF2A9A">
            <w:pPr>
              <w:jc w:val="center"/>
              <w:rPr>
                <w:rFonts w:ascii="宋体" w:hAnsi="宋体" w:cs="宋体"/>
                <w:kern w:val="0"/>
                <w:sz w:val="20"/>
                <w:szCs w:val="20"/>
              </w:rPr>
            </w:pPr>
          </w:p>
        </w:tc>
      </w:tr>
      <w:tr w:rsidR="00DF2A9A" w14:paraId="3BB10048" w14:textId="77777777">
        <w:trPr>
          <w:trHeight w:val="283"/>
        </w:trPr>
        <w:tc>
          <w:tcPr>
            <w:tcW w:w="694" w:type="dxa"/>
            <w:tcBorders>
              <w:right w:val="single" w:sz="4" w:space="0" w:color="auto"/>
              <w:tl2br w:val="nil"/>
              <w:tr2bl w:val="nil"/>
            </w:tcBorders>
            <w:vAlign w:val="center"/>
          </w:tcPr>
          <w:p w14:paraId="66846481" w14:textId="77777777" w:rsidR="00DF2A9A" w:rsidRDefault="00DF2A9A">
            <w:pPr>
              <w:jc w:val="center"/>
              <w:rPr>
                <w:rFonts w:ascii="宋体" w:hAnsi="宋体" w:cs="宋体"/>
                <w:kern w:val="0"/>
                <w:sz w:val="20"/>
                <w:szCs w:val="20"/>
              </w:rPr>
            </w:pPr>
          </w:p>
        </w:tc>
        <w:tc>
          <w:tcPr>
            <w:tcW w:w="851" w:type="dxa"/>
            <w:gridSpan w:val="2"/>
            <w:tcBorders>
              <w:top w:val="single" w:sz="4" w:space="0" w:color="auto"/>
              <w:left w:val="single" w:sz="4" w:space="0" w:color="auto"/>
              <w:right w:val="dotted" w:sz="4" w:space="0" w:color="auto"/>
            </w:tcBorders>
            <w:vAlign w:val="center"/>
          </w:tcPr>
          <w:p w14:paraId="00109F2E" w14:textId="77777777" w:rsidR="00DF2A9A" w:rsidRDefault="00DF2A9A">
            <w:pPr>
              <w:numPr>
                <w:ilvl w:val="0"/>
                <w:numId w:val="1"/>
              </w:numPr>
              <w:ind w:firstLineChars="50" w:firstLine="100"/>
              <w:jc w:val="center"/>
              <w:rPr>
                <w:rFonts w:ascii="宋体" w:hAnsi="宋体" w:cs="宋体"/>
                <w:kern w:val="0"/>
                <w:sz w:val="20"/>
                <w:szCs w:val="20"/>
              </w:rPr>
            </w:pPr>
          </w:p>
        </w:tc>
        <w:tc>
          <w:tcPr>
            <w:tcW w:w="3402" w:type="dxa"/>
            <w:gridSpan w:val="2"/>
            <w:tcBorders>
              <w:top w:val="single" w:sz="4" w:space="0" w:color="auto"/>
              <w:left w:val="dotted" w:sz="4" w:space="0" w:color="auto"/>
              <w:bottom w:val="single" w:sz="4" w:space="0" w:color="auto"/>
              <w:right w:val="dotted" w:sz="4" w:space="0" w:color="auto"/>
            </w:tcBorders>
            <w:vAlign w:val="center"/>
          </w:tcPr>
          <w:p w14:paraId="18B753EC" w14:textId="77777777" w:rsidR="00DF2A9A" w:rsidRDefault="0036376D">
            <w:pPr>
              <w:ind w:firstLineChars="50" w:firstLine="100"/>
              <w:jc w:val="left"/>
              <w:rPr>
                <w:rFonts w:ascii="宋体" w:hAnsi="宋体" w:cs="宋体"/>
                <w:kern w:val="0"/>
                <w:sz w:val="20"/>
                <w:szCs w:val="20"/>
              </w:rPr>
            </w:pPr>
            <w:r>
              <w:rPr>
                <w:rFonts w:ascii="宋体" w:hAnsi="宋体" w:cs="宋体" w:hint="eastAsia"/>
                <w:kern w:val="0"/>
                <w:sz w:val="20"/>
                <w:szCs w:val="20"/>
              </w:rPr>
              <w:t>桩的承载力检测</w:t>
            </w:r>
          </w:p>
        </w:tc>
        <w:tc>
          <w:tcPr>
            <w:tcW w:w="850" w:type="dxa"/>
            <w:gridSpan w:val="2"/>
            <w:tcBorders>
              <w:top w:val="single" w:sz="4" w:space="0" w:color="auto"/>
              <w:left w:val="dotted" w:sz="4" w:space="0" w:color="auto"/>
              <w:bottom w:val="single" w:sz="4" w:space="0" w:color="auto"/>
              <w:right w:val="dotted" w:sz="4" w:space="0" w:color="auto"/>
            </w:tcBorders>
            <w:vAlign w:val="center"/>
          </w:tcPr>
          <w:p w14:paraId="4C1B3EA8" w14:textId="77777777" w:rsidR="00DF2A9A" w:rsidRDefault="00DF2A9A">
            <w:pPr>
              <w:jc w:val="center"/>
              <w:rPr>
                <w:rFonts w:ascii="宋体" w:hAnsi="宋体" w:cs="宋体"/>
                <w:kern w:val="0"/>
                <w:sz w:val="20"/>
                <w:szCs w:val="20"/>
              </w:rPr>
            </w:pPr>
          </w:p>
        </w:tc>
        <w:tc>
          <w:tcPr>
            <w:tcW w:w="2552" w:type="dxa"/>
            <w:gridSpan w:val="2"/>
            <w:tcBorders>
              <w:top w:val="single" w:sz="4" w:space="0" w:color="auto"/>
              <w:left w:val="dotted" w:sz="4" w:space="0" w:color="auto"/>
              <w:bottom w:val="single" w:sz="4" w:space="0" w:color="auto"/>
            </w:tcBorders>
            <w:vAlign w:val="center"/>
          </w:tcPr>
          <w:p w14:paraId="4C3F83D2" w14:textId="77777777" w:rsidR="00DF2A9A" w:rsidRDefault="00DF2A9A">
            <w:pPr>
              <w:jc w:val="center"/>
              <w:rPr>
                <w:rFonts w:ascii="宋体" w:hAnsi="宋体" w:cs="宋体"/>
                <w:kern w:val="0"/>
                <w:sz w:val="20"/>
                <w:szCs w:val="20"/>
              </w:rPr>
            </w:pPr>
          </w:p>
        </w:tc>
      </w:tr>
      <w:tr w:rsidR="00DF2A9A" w14:paraId="25FBF617" w14:textId="77777777">
        <w:trPr>
          <w:trHeight w:val="283"/>
        </w:trPr>
        <w:tc>
          <w:tcPr>
            <w:tcW w:w="694" w:type="dxa"/>
            <w:tcBorders>
              <w:right w:val="single" w:sz="4" w:space="0" w:color="auto"/>
              <w:tl2br w:val="nil"/>
              <w:tr2bl w:val="nil"/>
            </w:tcBorders>
            <w:vAlign w:val="center"/>
          </w:tcPr>
          <w:p w14:paraId="1064A0B4" w14:textId="77777777" w:rsidR="00DF2A9A" w:rsidRDefault="00DF2A9A">
            <w:pPr>
              <w:jc w:val="center"/>
              <w:rPr>
                <w:rFonts w:ascii="宋体" w:hAnsi="宋体" w:cs="宋体"/>
                <w:kern w:val="0"/>
                <w:sz w:val="20"/>
                <w:szCs w:val="20"/>
              </w:rPr>
            </w:pPr>
          </w:p>
        </w:tc>
        <w:tc>
          <w:tcPr>
            <w:tcW w:w="851" w:type="dxa"/>
            <w:gridSpan w:val="2"/>
            <w:tcBorders>
              <w:top w:val="single" w:sz="4" w:space="0" w:color="auto"/>
              <w:left w:val="single" w:sz="4" w:space="0" w:color="auto"/>
              <w:right w:val="dotted" w:sz="4" w:space="0" w:color="auto"/>
            </w:tcBorders>
            <w:vAlign w:val="center"/>
          </w:tcPr>
          <w:p w14:paraId="7F75C4FF" w14:textId="77777777" w:rsidR="00DF2A9A" w:rsidRDefault="00DF2A9A">
            <w:pPr>
              <w:numPr>
                <w:ilvl w:val="0"/>
                <w:numId w:val="1"/>
              </w:numPr>
              <w:ind w:firstLineChars="50" w:firstLine="100"/>
              <w:jc w:val="center"/>
              <w:rPr>
                <w:rFonts w:ascii="宋体" w:hAnsi="宋体" w:cs="宋体"/>
                <w:kern w:val="0"/>
                <w:sz w:val="20"/>
                <w:szCs w:val="20"/>
              </w:rPr>
            </w:pPr>
          </w:p>
        </w:tc>
        <w:tc>
          <w:tcPr>
            <w:tcW w:w="3402" w:type="dxa"/>
            <w:gridSpan w:val="2"/>
            <w:tcBorders>
              <w:top w:val="single" w:sz="4" w:space="0" w:color="auto"/>
              <w:left w:val="dotted" w:sz="4" w:space="0" w:color="auto"/>
              <w:bottom w:val="single" w:sz="4" w:space="0" w:color="auto"/>
              <w:right w:val="dotted" w:sz="4" w:space="0" w:color="auto"/>
            </w:tcBorders>
            <w:vAlign w:val="center"/>
          </w:tcPr>
          <w:p w14:paraId="64135FE6" w14:textId="77777777" w:rsidR="00DF2A9A" w:rsidRDefault="0036376D">
            <w:pPr>
              <w:ind w:firstLineChars="50" w:firstLine="100"/>
              <w:jc w:val="left"/>
              <w:rPr>
                <w:rFonts w:ascii="宋体" w:hAnsi="宋体" w:cs="宋体"/>
                <w:kern w:val="0"/>
                <w:sz w:val="20"/>
                <w:szCs w:val="20"/>
              </w:rPr>
            </w:pPr>
            <w:r>
              <w:rPr>
                <w:rFonts w:ascii="宋体" w:hAnsi="宋体" w:cs="宋体" w:hint="eastAsia"/>
                <w:kern w:val="0"/>
                <w:sz w:val="20"/>
                <w:szCs w:val="20"/>
              </w:rPr>
              <w:t>桩身完整性检测</w:t>
            </w:r>
          </w:p>
        </w:tc>
        <w:tc>
          <w:tcPr>
            <w:tcW w:w="850" w:type="dxa"/>
            <w:gridSpan w:val="2"/>
            <w:tcBorders>
              <w:top w:val="single" w:sz="4" w:space="0" w:color="auto"/>
              <w:left w:val="dotted" w:sz="4" w:space="0" w:color="auto"/>
              <w:bottom w:val="single" w:sz="4" w:space="0" w:color="auto"/>
              <w:right w:val="dotted" w:sz="4" w:space="0" w:color="auto"/>
            </w:tcBorders>
            <w:vAlign w:val="center"/>
          </w:tcPr>
          <w:p w14:paraId="5652DEBC" w14:textId="77777777" w:rsidR="00DF2A9A" w:rsidRDefault="00DF2A9A">
            <w:pPr>
              <w:jc w:val="center"/>
              <w:rPr>
                <w:rFonts w:ascii="宋体" w:hAnsi="宋体" w:cs="宋体"/>
                <w:kern w:val="0"/>
                <w:sz w:val="20"/>
                <w:szCs w:val="20"/>
              </w:rPr>
            </w:pPr>
          </w:p>
        </w:tc>
        <w:tc>
          <w:tcPr>
            <w:tcW w:w="2552" w:type="dxa"/>
            <w:gridSpan w:val="2"/>
            <w:tcBorders>
              <w:top w:val="single" w:sz="4" w:space="0" w:color="auto"/>
              <w:left w:val="dotted" w:sz="4" w:space="0" w:color="auto"/>
              <w:bottom w:val="single" w:sz="4" w:space="0" w:color="auto"/>
            </w:tcBorders>
            <w:vAlign w:val="center"/>
          </w:tcPr>
          <w:p w14:paraId="4437A684" w14:textId="77777777" w:rsidR="00DF2A9A" w:rsidRDefault="00DF2A9A">
            <w:pPr>
              <w:jc w:val="center"/>
              <w:rPr>
                <w:rFonts w:ascii="宋体" w:hAnsi="宋体" w:cs="宋体"/>
                <w:kern w:val="0"/>
                <w:sz w:val="20"/>
                <w:szCs w:val="20"/>
              </w:rPr>
            </w:pPr>
          </w:p>
        </w:tc>
      </w:tr>
      <w:tr w:rsidR="00DF2A9A" w14:paraId="4F88700B" w14:textId="77777777">
        <w:trPr>
          <w:trHeight w:val="283"/>
        </w:trPr>
        <w:tc>
          <w:tcPr>
            <w:tcW w:w="694" w:type="dxa"/>
            <w:tcBorders>
              <w:right w:val="single" w:sz="4" w:space="0" w:color="auto"/>
              <w:tl2br w:val="nil"/>
              <w:tr2bl w:val="nil"/>
            </w:tcBorders>
            <w:vAlign w:val="center"/>
          </w:tcPr>
          <w:p w14:paraId="4E1C858E" w14:textId="77777777" w:rsidR="00DF2A9A" w:rsidRDefault="00DF2A9A">
            <w:pPr>
              <w:jc w:val="center"/>
              <w:rPr>
                <w:rFonts w:ascii="宋体" w:hAnsi="宋体" w:cs="宋体"/>
                <w:kern w:val="0"/>
                <w:sz w:val="20"/>
                <w:szCs w:val="20"/>
              </w:rPr>
            </w:pPr>
          </w:p>
        </w:tc>
        <w:tc>
          <w:tcPr>
            <w:tcW w:w="851" w:type="dxa"/>
            <w:gridSpan w:val="2"/>
            <w:tcBorders>
              <w:top w:val="single" w:sz="4" w:space="0" w:color="auto"/>
              <w:left w:val="single" w:sz="4" w:space="0" w:color="auto"/>
              <w:right w:val="dotted" w:sz="4" w:space="0" w:color="auto"/>
            </w:tcBorders>
            <w:vAlign w:val="center"/>
          </w:tcPr>
          <w:p w14:paraId="373C7114" w14:textId="77777777" w:rsidR="00DF2A9A" w:rsidRDefault="00DF2A9A">
            <w:pPr>
              <w:numPr>
                <w:ilvl w:val="0"/>
                <w:numId w:val="1"/>
              </w:numPr>
              <w:ind w:firstLineChars="50" w:firstLine="100"/>
              <w:jc w:val="center"/>
              <w:rPr>
                <w:rFonts w:ascii="宋体" w:hAnsi="宋体" w:cs="宋体"/>
                <w:kern w:val="0"/>
                <w:sz w:val="20"/>
                <w:szCs w:val="20"/>
              </w:rPr>
            </w:pPr>
          </w:p>
        </w:tc>
        <w:tc>
          <w:tcPr>
            <w:tcW w:w="3402" w:type="dxa"/>
            <w:gridSpan w:val="2"/>
            <w:tcBorders>
              <w:top w:val="single" w:sz="4" w:space="0" w:color="auto"/>
              <w:left w:val="dotted" w:sz="4" w:space="0" w:color="auto"/>
              <w:bottom w:val="single" w:sz="4" w:space="0" w:color="auto"/>
              <w:right w:val="dotted" w:sz="4" w:space="0" w:color="auto"/>
            </w:tcBorders>
            <w:vAlign w:val="center"/>
          </w:tcPr>
          <w:p w14:paraId="24CAD399" w14:textId="77777777" w:rsidR="00DF2A9A" w:rsidRDefault="0036376D">
            <w:pPr>
              <w:ind w:firstLineChars="50" w:firstLine="100"/>
              <w:jc w:val="left"/>
              <w:rPr>
                <w:rFonts w:ascii="宋体" w:hAnsi="宋体" w:cs="宋体"/>
                <w:kern w:val="0"/>
                <w:sz w:val="20"/>
                <w:szCs w:val="20"/>
              </w:rPr>
            </w:pPr>
            <w:r>
              <w:rPr>
                <w:rFonts w:ascii="宋体" w:hAnsi="宋体" w:cs="宋体" w:hint="eastAsia"/>
                <w:kern w:val="0"/>
                <w:sz w:val="20"/>
                <w:szCs w:val="20"/>
              </w:rPr>
              <w:t>锚杆锁定力检测</w:t>
            </w:r>
          </w:p>
        </w:tc>
        <w:tc>
          <w:tcPr>
            <w:tcW w:w="850" w:type="dxa"/>
            <w:gridSpan w:val="2"/>
            <w:tcBorders>
              <w:top w:val="single" w:sz="4" w:space="0" w:color="auto"/>
              <w:left w:val="dotted" w:sz="4" w:space="0" w:color="auto"/>
              <w:bottom w:val="single" w:sz="4" w:space="0" w:color="auto"/>
              <w:right w:val="dotted" w:sz="4" w:space="0" w:color="auto"/>
            </w:tcBorders>
            <w:vAlign w:val="center"/>
          </w:tcPr>
          <w:p w14:paraId="14246B6D" w14:textId="77777777" w:rsidR="00DF2A9A" w:rsidRDefault="00DF2A9A">
            <w:pPr>
              <w:jc w:val="center"/>
              <w:rPr>
                <w:rFonts w:ascii="宋体" w:hAnsi="宋体" w:cs="宋体"/>
                <w:kern w:val="0"/>
                <w:sz w:val="20"/>
                <w:szCs w:val="20"/>
              </w:rPr>
            </w:pPr>
          </w:p>
        </w:tc>
        <w:tc>
          <w:tcPr>
            <w:tcW w:w="2552" w:type="dxa"/>
            <w:gridSpan w:val="2"/>
            <w:tcBorders>
              <w:top w:val="single" w:sz="4" w:space="0" w:color="auto"/>
              <w:left w:val="dotted" w:sz="4" w:space="0" w:color="auto"/>
              <w:bottom w:val="single" w:sz="4" w:space="0" w:color="auto"/>
            </w:tcBorders>
            <w:vAlign w:val="center"/>
          </w:tcPr>
          <w:p w14:paraId="5439FC14" w14:textId="77777777" w:rsidR="00DF2A9A" w:rsidRDefault="00DF2A9A">
            <w:pPr>
              <w:jc w:val="center"/>
              <w:rPr>
                <w:rFonts w:ascii="宋体" w:hAnsi="宋体" w:cs="宋体"/>
                <w:kern w:val="0"/>
                <w:sz w:val="20"/>
                <w:szCs w:val="20"/>
              </w:rPr>
            </w:pPr>
          </w:p>
        </w:tc>
      </w:tr>
      <w:tr w:rsidR="00DF2A9A" w14:paraId="7F2A4E60" w14:textId="77777777">
        <w:trPr>
          <w:trHeight w:val="283"/>
        </w:trPr>
        <w:tc>
          <w:tcPr>
            <w:tcW w:w="694" w:type="dxa"/>
            <w:tcBorders>
              <w:right w:val="single" w:sz="4" w:space="0" w:color="auto"/>
              <w:tl2br w:val="nil"/>
              <w:tr2bl w:val="nil"/>
            </w:tcBorders>
            <w:vAlign w:val="center"/>
          </w:tcPr>
          <w:p w14:paraId="403F3B99" w14:textId="77777777" w:rsidR="00DF2A9A" w:rsidRDefault="00DF2A9A">
            <w:pPr>
              <w:jc w:val="center"/>
              <w:rPr>
                <w:rFonts w:ascii="宋体" w:hAnsi="宋体" w:cs="宋体"/>
                <w:kern w:val="0"/>
                <w:sz w:val="20"/>
                <w:szCs w:val="20"/>
              </w:rPr>
            </w:pPr>
          </w:p>
        </w:tc>
        <w:tc>
          <w:tcPr>
            <w:tcW w:w="851" w:type="dxa"/>
            <w:gridSpan w:val="2"/>
            <w:tcBorders>
              <w:top w:val="single" w:sz="4" w:space="0" w:color="auto"/>
              <w:left w:val="single" w:sz="4" w:space="0" w:color="auto"/>
              <w:right w:val="dotted" w:sz="4" w:space="0" w:color="auto"/>
            </w:tcBorders>
            <w:vAlign w:val="center"/>
          </w:tcPr>
          <w:p w14:paraId="54DE421C" w14:textId="77777777" w:rsidR="00DF2A9A" w:rsidRDefault="00DF2A9A">
            <w:pPr>
              <w:numPr>
                <w:ilvl w:val="0"/>
                <w:numId w:val="1"/>
              </w:numPr>
              <w:ind w:firstLineChars="50" w:firstLine="100"/>
              <w:jc w:val="center"/>
              <w:rPr>
                <w:rFonts w:ascii="宋体" w:hAnsi="宋体" w:cs="宋体"/>
                <w:kern w:val="0"/>
                <w:sz w:val="20"/>
                <w:szCs w:val="20"/>
              </w:rPr>
            </w:pPr>
          </w:p>
        </w:tc>
        <w:tc>
          <w:tcPr>
            <w:tcW w:w="3402" w:type="dxa"/>
            <w:gridSpan w:val="2"/>
            <w:tcBorders>
              <w:top w:val="single" w:sz="4" w:space="0" w:color="auto"/>
              <w:left w:val="dotted" w:sz="4" w:space="0" w:color="auto"/>
              <w:bottom w:val="single" w:sz="4" w:space="0" w:color="auto"/>
              <w:right w:val="dotted" w:sz="4" w:space="0" w:color="auto"/>
            </w:tcBorders>
            <w:vAlign w:val="center"/>
          </w:tcPr>
          <w:p w14:paraId="6D9B0ABB" w14:textId="77777777" w:rsidR="00DF2A9A" w:rsidRDefault="0036376D">
            <w:pPr>
              <w:ind w:firstLineChars="50" w:firstLine="100"/>
              <w:jc w:val="left"/>
              <w:rPr>
                <w:rFonts w:ascii="宋体" w:hAnsi="宋体" w:cs="宋体"/>
                <w:kern w:val="0"/>
                <w:sz w:val="20"/>
                <w:szCs w:val="20"/>
              </w:rPr>
            </w:pPr>
            <w:r>
              <w:rPr>
                <w:rFonts w:ascii="宋体" w:hAnsi="宋体" w:cs="宋体" w:hint="eastAsia"/>
                <w:kern w:val="0"/>
                <w:sz w:val="20"/>
                <w:szCs w:val="20"/>
              </w:rPr>
              <w:t>混凝土强度现场检查</w:t>
            </w:r>
          </w:p>
        </w:tc>
        <w:tc>
          <w:tcPr>
            <w:tcW w:w="850" w:type="dxa"/>
            <w:gridSpan w:val="2"/>
            <w:tcBorders>
              <w:top w:val="single" w:sz="4" w:space="0" w:color="auto"/>
              <w:left w:val="dotted" w:sz="4" w:space="0" w:color="auto"/>
              <w:bottom w:val="single" w:sz="4" w:space="0" w:color="auto"/>
              <w:right w:val="dotted" w:sz="4" w:space="0" w:color="auto"/>
            </w:tcBorders>
            <w:vAlign w:val="center"/>
          </w:tcPr>
          <w:p w14:paraId="6FF78A9D" w14:textId="77777777" w:rsidR="00DF2A9A" w:rsidRDefault="00DF2A9A">
            <w:pPr>
              <w:jc w:val="center"/>
              <w:rPr>
                <w:rFonts w:ascii="宋体" w:hAnsi="宋体" w:cs="宋体"/>
                <w:kern w:val="0"/>
                <w:sz w:val="20"/>
                <w:szCs w:val="20"/>
              </w:rPr>
            </w:pPr>
          </w:p>
        </w:tc>
        <w:tc>
          <w:tcPr>
            <w:tcW w:w="2552" w:type="dxa"/>
            <w:gridSpan w:val="2"/>
            <w:tcBorders>
              <w:top w:val="single" w:sz="4" w:space="0" w:color="auto"/>
              <w:left w:val="dotted" w:sz="4" w:space="0" w:color="auto"/>
              <w:bottom w:val="single" w:sz="4" w:space="0" w:color="auto"/>
            </w:tcBorders>
            <w:vAlign w:val="center"/>
          </w:tcPr>
          <w:p w14:paraId="068D8B6B" w14:textId="77777777" w:rsidR="00DF2A9A" w:rsidRDefault="00DF2A9A">
            <w:pPr>
              <w:jc w:val="center"/>
              <w:rPr>
                <w:rFonts w:ascii="宋体" w:hAnsi="宋体" w:cs="宋体"/>
                <w:kern w:val="0"/>
                <w:sz w:val="20"/>
                <w:szCs w:val="20"/>
              </w:rPr>
            </w:pPr>
          </w:p>
        </w:tc>
      </w:tr>
      <w:tr w:rsidR="00DF2A9A" w14:paraId="46FECB2B" w14:textId="77777777">
        <w:trPr>
          <w:trHeight w:val="283"/>
        </w:trPr>
        <w:tc>
          <w:tcPr>
            <w:tcW w:w="694" w:type="dxa"/>
            <w:tcBorders>
              <w:right w:val="single" w:sz="4" w:space="0" w:color="auto"/>
              <w:tl2br w:val="nil"/>
              <w:tr2bl w:val="nil"/>
            </w:tcBorders>
            <w:vAlign w:val="center"/>
          </w:tcPr>
          <w:p w14:paraId="150DB628" w14:textId="77777777" w:rsidR="00DF2A9A" w:rsidRDefault="00DF2A9A">
            <w:pPr>
              <w:jc w:val="center"/>
              <w:rPr>
                <w:rFonts w:ascii="宋体" w:hAnsi="宋体" w:cs="宋体"/>
                <w:kern w:val="0"/>
                <w:sz w:val="20"/>
                <w:szCs w:val="20"/>
              </w:rPr>
            </w:pPr>
          </w:p>
        </w:tc>
        <w:tc>
          <w:tcPr>
            <w:tcW w:w="851" w:type="dxa"/>
            <w:gridSpan w:val="2"/>
            <w:tcBorders>
              <w:top w:val="single" w:sz="4" w:space="0" w:color="auto"/>
              <w:left w:val="single" w:sz="4" w:space="0" w:color="auto"/>
              <w:right w:val="dotted" w:sz="4" w:space="0" w:color="auto"/>
            </w:tcBorders>
            <w:vAlign w:val="center"/>
          </w:tcPr>
          <w:p w14:paraId="4A11EAFB" w14:textId="77777777" w:rsidR="00DF2A9A" w:rsidRDefault="00DF2A9A">
            <w:pPr>
              <w:numPr>
                <w:ilvl w:val="0"/>
                <w:numId w:val="1"/>
              </w:numPr>
              <w:ind w:firstLineChars="50" w:firstLine="100"/>
              <w:jc w:val="center"/>
              <w:rPr>
                <w:rFonts w:ascii="宋体" w:hAnsi="宋体" w:cs="宋体"/>
                <w:kern w:val="0"/>
                <w:sz w:val="20"/>
                <w:szCs w:val="20"/>
              </w:rPr>
            </w:pPr>
          </w:p>
        </w:tc>
        <w:tc>
          <w:tcPr>
            <w:tcW w:w="3402" w:type="dxa"/>
            <w:gridSpan w:val="2"/>
            <w:tcBorders>
              <w:top w:val="single" w:sz="4" w:space="0" w:color="auto"/>
              <w:left w:val="dotted" w:sz="4" w:space="0" w:color="auto"/>
              <w:bottom w:val="single" w:sz="4" w:space="0" w:color="auto"/>
              <w:right w:val="dotted" w:sz="4" w:space="0" w:color="auto"/>
            </w:tcBorders>
            <w:vAlign w:val="center"/>
          </w:tcPr>
          <w:p w14:paraId="2C707FD8" w14:textId="77777777" w:rsidR="00DF2A9A" w:rsidRDefault="0036376D">
            <w:pPr>
              <w:ind w:firstLineChars="50" w:firstLine="100"/>
              <w:jc w:val="left"/>
              <w:rPr>
                <w:rFonts w:ascii="宋体" w:hAnsi="宋体" w:cs="宋体"/>
                <w:kern w:val="0"/>
                <w:sz w:val="20"/>
                <w:szCs w:val="20"/>
              </w:rPr>
            </w:pPr>
            <w:r>
              <w:rPr>
                <w:rFonts w:ascii="宋体" w:hAnsi="宋体" w:cs="宋体" w:hint="eastAsia"/>
                <w:kern w:val="0"/>
                <w:sz w:val="20"/>
                <w:szCs w:val="20"/>
              </w:rPr>
              <w:t>砂浆强度现场检测</w:t>
            </w:r>
          </w:p>
        </w:tc>
        <w:tc>
          <w:tcPr>
            <w:tcW w:w="850" w:type="dxa"/>
            <w:gridSpan w:val="2"/>
            <w:tcBorders>
              <w:top w:val="single" w:sz="4" w:space="0" w:color="auto"/>
              <w:left w:val="dotted" w:sz="4" w:space="0" w:color="auto"/>
              <w:bottom w:val="single" w:sz="4" w:space="0" w:color="auto"/>
              <w:right w:val="dotted" w:sz="4" w:space="0" w:color="auto"/>
            </w:tcBorders>
            <w:vAlign w:val="center"/>
          </w:tcPr>
          <w:p w14:paraId="72E54115" w14:textId="77777777" w:rsidR="00DF2A9A" w:rsidRDefault="00DF2A9A">
            <w:pPr>
              <w:jc w:val="center"/>
              <w:rPr>
                <w:rFonts w:ascii="宋体" w:hAnsi="宋体" w:cs="宋体"/>
                <w:kern w:val="0"/>
                <w:sz w:val="20"/>
                <w:szCs w:val="20"/>
              </w:rPr>
            </w:pPr>
          </w:p>
        </w:tc>
        <w:tc>
          <w:tcPr>
            <w:tcW w:w="2552" w:type="dxa"/>
            <w:gridSpan w:val="2"/>
            <w:tcBorders>
              <w:top w:val="single" w:sz="4" w:space="0" w:color="auto"/>
              <w:left w:val="dotted" w:sz="4" w:space="0" w:color="auto"/>
              <w:bottom w:val="single" w:sz="4" w:space="0" w:color="auto"/>
            </w:tcBorders>
            <w:vAlign w:val="center"/>
          </w:tcPr>
          <w:p w14:paraId="5FFEA4A2" w14:textId="77777777" w:rsidR="00DF2A9A" w:rsidRDefault="00DF2A9A">
            <w:pPr>
              <w:jc w:val="center"/>
              <w:rPr>
                <w:rFonts w:ascii="宋体" w:hAnsi="宋体" w:cs="宋体"/>
                <w:kern w:val="0"/>
                <w:sz w:val="20"/>
                <w:szCs w:val="20"/>
              </w:rPr>
            </w:pPr>
          </w:p>
        </w:tc>
      </w:tr>
      <w:tr w:rsidR="00DF2A9A" w14:paraId="35C8ABDE" w14:textId="77777777">
        <w:trPr>
          <w:trHeight w:val="283"/>
        </w:trPr>
        <w:tc>
          <w:tcPr>
            <w:tcW w:w="694" w:type="dxa"/>
            <w:tcBorders>
              <w:right w:val="single" w:sz="4" w:space="0" w:color="auto"/>
              <w:tl2br w:val="nil"/>
              <w:tr2bl w:val="nil"/>
            </w:tcBorders>
            <w:vAlign w:val="center"/>
          </w:tcPr>
          <w:p w14:paraId="37C5152D" w14:textId="77777777" w:rsidR="00DF2A9A" w:rsidRDefault="00DF2A9A">
            <w:pPr>
              <w:jc w:val="center"/>
              <w:rPr>
                <w:rFonts w:ascii="宋体" w:hAnsi="宋体" w:cs="宋体"/>
                <w:kern w:val="0"/>
                <w:sz w:val="20"/>
                <w:szCs w:val="20"/>
              </w:rPr>
            </w:pPr>
          </w:p>
        </w:tc>
        <w:tc>
          <w:tcPr>
            <w:tcW w:w="851" w:type="dxa"/>
            <w:gridSpan w:val="2"/>
            <w:tcBorders>
              <w:top w:val="single" w:sz="4" w:space="0" w:color="auto"/>
              <w:left w:val="single" w:sz="4" w:space="0" w:color="auto"/>
              <w:right w:val="dotted" w:sz="4" w:space="0" w:color="auto"/>
            </w:tcBorders>
            <w:vAlign w:val="center"/>
          </w:tcPr>
          <w:p w14:paraId="1ECA300C" w14:textId="77777777" w:rsidR="00DF2A9A" w:rsidRDefault="00DF2A9A">
            <w:pPr>
              <w:numPr>
                <w:ilvl w:val="0"/>
                <w:numId w:val="1"/>
              </w:numPr>
              <w:ind w:firstLineChars="50" w:firstLine="100"/>
              <w:jc w:val="center"/>
              <w:rPr>
                <w:rFonts w:ascii="宋体" w:hAnsi="宋体" w:cs="宋体"/>
                <w:kern w:val="0"/>
                <w:sz w:val="20"/>
                <w:szCs w:val="20"/>
              </w:rPr>
            </w:pPr>
          </w:p>
        </w:tc>
        <w:tc>
          <w:tcPr>
            <w:tcW w:w="3402" w:type="dxa"/>
            <w:gridSpan w:val="2"/>
            <w:tcBorders>
              <w:top w:val="single" w:sz="4" w:space="0" w:color="auto"/>
              <w:left w:val="dotted" w:sz="4" w:space="0" w:color="auto"/>
              <w:bottom w:val="single" w:sz="4" w:space="0" w:color="auto"/>
              <w:right w:val="dotted" w:sz="4" w:space="0" w:color="auto"/>
            </w:tcBorders>
            <w:vAlign w:val="center"/>
          </w:tcPr>
          <w:p w14:paraId="4DA207E3" w14:textId="77777777" w:rsidR="00DF2A9A" w:rsidRDefault="0036376D">
            <w:pPr>
              <w:ind w:firstLineChars="50" w:firstLine="100"/>
              <w:jc w:val="left"/>
              <w:rPr>
                <w:rFonts w:ascii="宋体" w:hAnsi="宋体" w:cs="宋体"/>
                <w:kern w:val="0"/>
                <w:sz w:val="20"/>
                <w:szCs w:val="20"/>
              </w:rPr>
            </w:pPr>
            <w:r>
              <w:rPr>
                <w:rFonts w:ascii="宋体" w:hAnsi="宋体" w:cs="宋体" w:hint="eastAsia"/>
                <w:kern w:val="0"/>
                <w:sz w:val="20"/>
                <w:szCs w:val="20"/>
              </w:rPr>
              <w:t>砌体强度现场检测</w:t>
            </w:r>
          </w:p>
        </w:tc>
        <w:tc>
          <w:tcPr>
            <w:tcW w:w="850" w:type="dxa"/>
            <w:gridSpan w:val="2"/>
            <w:tcBorders>
              <w:top w:val="single" w:sz="4" w:space="0" w:color="auto"/>
              <w:left w:val="dotted" w:sz="4" w:space="0" w:color="auto"/>
              <w:bottom w:val="single" w:sz="4" w:space="0" w:color="auto"/>
              <w:right w:val="dotted" w:sz="4" w:space="0" w:color="auto"/>
            </w:tcBorders>
            <w:vAlign w:val="center"/>
          </w:tcPr>
          <w:p w14:paraId="5C156CE6" w14:textId="77777777" w:rsidR="00DF2A9A" w:rsidRDefault="00DF2A9A">
            <w:pPr>
              <w:jc w:val="center"/>
              <w:rPr>
                <w:rFonts w:ascii="宋体" w:hAnsi="宋体" w:cs="宋体"/>
                <w:kern w:val="0"/>
                <w:sz w:val="20"/>
                <w:szCs w:val="20"/>
              </w:rPr>
            </w:pPr>
          </w:p>
        </w:tc>
        <w:tc>
          <w:tcPr>
            <w:tcW w:w="2552" w:type="dxa"/>
            <w:gridSpan w:val="2"/>
            <w:tcBorders>
              <w:top w:val="single" w:sz="4" w:space="0" w:color="auto"/>
              <w:left w:val="dotted" w:sz="4" w:space="0" w:color="auto"/>
              <w:bottom w:val="single" w:sz="4" w:space="0" w:color="auto"/>
            </w:tcBorders>
            <w:vAlign w:val="center"/>
          </w:tcPr>
          <w:p w14:paraId="3CFFA0CD" w14:textId="77777777" w:rsidR="00DF2A9A" w:rsidRDefault="00DF2A9A">
            <w:pPr>
              <w:jc w:val="center"/>
              <w:rPr>
                <w:rFonts w:ascii="宋体" w:hAnsi="宋体" w:cs="宋体"/>
                <w:kern w:val="0"/>
                <w:sz w:val="20"/>
                <w:szCs w:val="20"/>
              </w:rPr>
            </w:pPr>
          </w:p>
        </w:tc>
      </w:tr>
      <w:tr w:rsidR="00DF2A9A" w14:paraId="0B3134FB" w14:textId="77777777">
        <w:trPr>
          <w:trHeight w:val="283"/>
        </w:trPr>
        <w:tc>
          <w:tcPr>
            <w:tcW w:w="694" w:type="dxa"/>
            <w:tcBorders>
              <w:right w:val="single" w:sz="4" w:space="0" w:color="auto"/>
              <w:tl2br w:val="nil"/>
              <w:tr2bl w:val="nil"/>
            </w:tcBorders>
            <w:vAlign w:val="center"/>
          </w:tcPr>
          <w:p w14:paraId="6E7643DB" w14:textId="77777777" w:rsidR="00DF2A9A" w:rsidRDefault="00DF2A9A">
            <w:pPr>
              <w:jc w:val="center"/>
              <w:rPr>
                <w:rFonts w:ascii="宋体" w:hAnsi="宋体" w:cs="宋体"/>
                <w:kern w:val="0"/>
                <w:sz w:val="20"/>
                <w:szCs w:val="20"/>
              </w:rPr>
            </w:pPr>
          </w:p>
        </w:tc>
        <w:tc>
          <w:tcPr>
            <w:tcW w:w="851" w:type="dxa"/>
            <w:gridSpan w:val="2"/>
            <w:tcBorders>
              <w:top w:val="single" w:sz="4" w:space="0" w:color="auto"/>
              <w:left w:val="single" w:sz="4" w:space="0" w:color="auto"/>
              <w:right w:val="dotted" w:sz="4" w:space="0" w:color="auto"/>
            </w:tcBorders>
            <w:vAlign w:val="center"/>
          </w:tcPr>
          <w:p w14:paraId="4A160B17" w14:textId="77777777" w:rsidR="00DF2A9A" w:rsidRDefault="00DF2A9A">
            <w:pPr>
              <w:numPr>
                <w:ilvl w:val="0"/>
                <w:numId w:val="1"/>
              </w:numPr>
              <w:ind w:firstLineChars="50" w:firstLine="100"/>
              <w:jc w:val="center"/>
              <w:rPr>
                <w:rFonts w:ascii="宋体" w:hAnsi="宋体" w:cs="宋体"/>
                <w:kern w:val="0"/>
                <w:sz w:val="20"/>
                <w:szCs w:val="20"/>
              </w:rPr>
            </w:pPr>
          </w:p>
        </w:tc>
        <w:tc>
          <w:tcPr>
            <w:tcW w:w="3402" w:type="dxa"/>
            <w:gridSpan w:val="2"/>
            <w:tcBorders>
              <w:top w:val="single" w:sz="4" w:space="0" w:color="auto"/>
              <w:left w:val="dotted" w:sz="4" w:space="0" w:color="auto"/>
              <w:bottom w:val="single" w:sz="4" w:space="0" w:color="auto"/>
              <w:right w:val="dotted" w:sz="4" w:space="0" w:color="auto"/>
            </w:tcBorders>
            <w:vAlign w:val="center"/>
          </w:tcPr>
          <w:p w14:paraId="4AB445CD" w14:textId="77777777" w:rsidR="00DF2A9A" w:rsidRDefault="0036376D">
            <w:pPr>
              <w:ind w:firstLineChars="50" w:firstLine="100"/>
              <w:jc w:val="left"/>
              <w:rPr>
                <w:rFonts w:ascii="宋体" w:hAnsi="宋体" w:cs="宋体"/>
                <w:kern w:val="0"/>
                <w:sz w:val="20"/>
                <w:szCs w:val="20"/>
              </w:rPr>
            </w:pPr>
            <w:r>
              <w:rPr>
                <w:rFonts w:ascii="宋体" w:hAnsi="宋体" w:cs="宋体" w:hint="eastAsia"/>
                <w:kern w:val="0"/>
                <w:sz w:val="20"/>
                <w:szCs w:val="20"/>
              </w:rPr>
              <w:t>钢筋保护层厚度检测</w:t>
            </w:r>
          </w:p>
        </w:tc>
        <w:tc>
          <w:tcPr>
            <w:tcW w:w="850" w:type="dxa"/>
            <w:gridSpan w:val="2"/>
            <w:tcBorders>
              <w:top w:val="single" w:sz="4" w:space="0" w:color="auto"/>
              <w:left w:val="dotted" w:sz="4" w:space="0" w:color="auto"/>
              <w:bottom w:val="single" w:sz="4" w:space="0" w:color="auto"/>
              <w:right w:val="dotted" w:sz="4" w:space="0" w:color="auto"/>
            </w:tcBorders>
            <w:vAlign w:val="center"/>
          </w:tcPr>
          <w:p w14:paraId="00E69827" w14:textId="77777777" w:rsidR="00DF2A9A" w:rsidRDefault="00DF2A9A">
            <w:pPr>
              <w:jc w:val="center"/>
              <w:rPr>
                <w:rFonts w:ascii="宋体" w:hAnsi="宋体" w:cs="宋体"/>
                <w:kern w:val="0"/>
                <w:sz w:val="20"/>
                <w:szCs w:val="20"/>
              </w:rPr>
            </w:pPr>
          </w:p>
        </w:tc>
        <w:tc>
          <w:tcPr>
            <w:tcW w:w="2552" w:type="dxa"/>
            <w:gridSpan w:val="2"/>
            <w:tcBorders>
              <w:top w:val="single" w:sz="4" w:space="0" w:color="auto"/>
              <w:left w:val="dotted" w:sz="4" w:space="0" w:color="auto"/>
              <w:bottom w:val="single" w:sz="4" w:space="0" w:color="auto"/>
            </w:tcBorders>
            <w:vAlign w:val="center"/>
          </w:tcPr>
          <w:p w14:paraId="2967B901" w14:textId="77777777" w:rsidR="00DF2A9A" w:rsidRDefault="00DF2A9A">
            <w:pPr>
              <w:jc w:val="center"/>
              <w:rPr>
                <w:rFonts w:ascii="宋体" w:hAnsi="宋体" w:cs="宋体"/>
                <w:kern w:val="0"/>
                <w:sz w:val="20"/>
                <w:szCs w:val="20"/>
              </w:rPr>
            </w:pPr>
          </w:p>
        </w:tc>
      </w:tr>
      <w:tr w:rsidR="00DF2A9A" w14:paraId="0C98801B" w14:textId="77777777">
        <w:trPr>
          <w:trHeight w:val="283"/>
        </w:trPr>
        <w:tc>
          <w:tcPr>
            <w:tcW w:w="694" w:type="dxa"/>
            <w:tcBorders>
              <w:right w:val="single" w:sz="4" w:space="0" w:color="auto"/>
              <w:tl2br w:val="nil"/>
              <w:tr2bl w:val="nil"/>
            </w:tcBorders>
            <w:vAlign w:val="center"/>
          </w:tcPr>
          <w:p w14:paraId="79CA4973" w14:textId="77777777" w:rsidR="00DF2A9A" w:rsidRDefault="00DF2A9A">
            <w:pPr>
              <w:jc w:val="center"/>
              <w:rPr>
                <w:rFonts w:ascii="宋体" w:hAnsi="宋体" w:cs="宋体"/>
                <w:kern w:val="0"/>
                <w:sz w:val="20"/>
                <w:szCs w:val="20"/>
              </w:rPr>
            </w:pPr>
          </w:p>
        </w:tc>
        <w:tc>
          <w:tcPr>
            <w:tcW w:w="851" w:type="dxa"/>
            <w:gridSpan w:val="2"/>
            <w:tcBorders>
              <w:top w:val="single" w:sz="4" w:space="0" w:color="auto"/>
              <w:left w:val="single" w:sz="4" w:space="0" w:color="auto"/>
              <w:right w:val="dotted" w:sz="4" w:space="0" w:color="auto"/>
            </w:tcBorders>
            <w:vAlign w:val="center"/>
          </w:tcPr>
          <w:p w14:paraId="6070B52D" w14:textId="77777777" w:rsidR="00DF2A9A" w:rsidRDefault="00DF2A9A">
            <w:pPr>
              <w:numPr>
                <w:ilvl w:val="0"/>
                <w:numId w:val="1"/>
              </w:numPr>
              <w:ind w:firstLineChars="50" w:firstLine="100"/>
              <w:jc w:val="center"/>
              <w:rPr>
                <w:rFonts w:ascii="宋体" w:hAnsi="宋体" w:cs="宋体"/>
                <w:kern w:val="0"/>
                <w:sz w:val="20"/>
                <w:szCs w:val="20"/>
              </w:rPr>
            </w:pPr>
          </w:p>
        </w:tc>
        <w:tc>
          <w:tcPr>
            <w:tcW w:w="3402" w:type="dxa"/>
            <w:gridSpan w:val="2"/>
            <w:tcBorders>
              <w:top w:val="single" w:sz="4" w:space="0" w:color="auto"/>
              <w:left w:val="dotted" w:sz="4" w:space="0" w:color="auto"/>
              <w:bottom w:val="single" w:sz="4" w:space="0" w:color="auto"/>
              <w:right w:val="dotted" w:sz="4" w:space="0" w:color="auto"/>
            </w:tcBorders>
            <w:vAlign w:val="center"/>
          </w:tcPr>
          <w:p w14:paraId="5EE37343" w14:textId="77777777" w:rsidR="00DF2A9A" w:rsidRDefault="0036376D">
            <w:pPr>
              <w:ind w:firstLineChars="50" w:firstLine="100"/>
              <w:jc w:val="left"/>
              <w:rPr>
                <w:rFonts w:ascii="宋体" w:hAnsi="宋体" w:cs="宋体"/>
                <w:kern w:val="0"/>
                <w:sz w:val="20"/>
                <w:szCs w:val="20"/>
              </w:rPr>
            </w:pPr>
            <w:r>
              <w:rPr>
                <w:rFonts w:ascii="宋体" w:hAnsi="宋体" w:cs="宋体" w:hint="eastAsia"/>
                <w:kern w:val="0"/>
                <w:sz w:val="20"/>
                <w:szCs w:val="20"/>
              </w:rPr>
              <w:t>混凝土预制构件结构性能检测</w:t>
            </w:r>
          </w:p>
        </w:tc>
        <w:tc>
          <w:tcPr>
            <w:tcW w:w="850" w:type="dxa"/>
            <w:gridSpan w:val="2"/>
            <w:tcBorders>
              <w:top w:val="single" w:sz="4" w:space="0" w:color="auto"/>
              <w:left w:val="dotted" w:sz="4" w:space="0" w:color="auto"/>
              <w:bottom w:val="single" w:sz="4" w:space="0" w:color="auto"/>
              <w:right w:val="dotted" w:sz="4" w:space="0" w:color="auto"/>
            </w:tcBorders>
            <w:vAlign w:val="center"/>
          </w:tcPr>
          <w:p w14:paraId="56C9AB1A" w14:textId="77777777" w:rsidR="00DF2A9A" w:rsidRDefault="00DF2A9A">
            <w:pPr>
              <w:jc w:val="center"/>
              <w:rPr>
                <w:rFonts w:ascii="宋体" w:hAnsi="宋体" w:cs="宋体"/>
                <w:kern w:val="0"/>
                <w:sz w:val="20"/>
                <w:szCs w:val="20"/>
              </w:rPr>
            </w:pPr>
          </w:p>
        </w:tc>
        <w:tc>
          <w:tcPr>
            <w:tcW w:w="2552" w:type="dxa"/>
            <w:gridSpan w:val="2"/>
            <w:tcBorders>
              <w:top w:val="single" w:sz="4" w:space="0" w:color="auto"/>
              <w:left w:val="dotted" w:sz="4" w:space="0" w:color="auto"/>
              <w:bottom w:val="single" w:sz="4" w:space="0" w:color="auto"/>
            </w:tcBorders>
            <w:vAlign w:val="center"/>
          </w:tcPr>
          <w:p w14:paraId="11B5F584" w14:textId="77777777" w:rsidR="00DF2A9A" w:rsidRDefault="00DF2A9A">
            <w:pPr>
              <w:jc w:val="center"/>
              <w:rPr>
                <w:rFonts w:ascii="宋体" w:hAnsi="宋体" w:cs="宋体"/>
                <w:kern w:val="0"/>
                <w:sz w:val="20"/>
                <w:szCs w:val="20"/>
              </w:rPr>
            </w:pPr>
          </w:p>
        </w:tc>
      </w:tr>
      <w:tr w:rsidR="00DF2A9A" w14:paraId="27EF568F" w14:textId="77777777">
        <w:trPr>
          <w:trHeight w:val="283"/>
        </w:trPr>
        <w:tc>
          <w:tcPr>
            <w:tcW w:w="694" w:type="dxa"/>
            <w:tcBorders>
              <w:right w:val="single" w:sz="4" w:space="0" w:color="auto"/>
              <w:tl2br w:val="nil"/>
              <w:tr2bl w:val="nil"/>
            </w:tcBorders>
            <w:vAlign w:val="center"/>
          </w:tcPr>
          <w:p w14:paraId="5177334C" w14:textId="77777777" w:rsidR="00DF2A9A" w:rsidRDefault="00DF2A9A">
            <w:pPr>
              <w:jc w:val="center"/>
              <w:rPr>
                <w:rFonts w:ascii="宋体" w:hAnsi="宋体" w:cs="宋体"/>
                <w:kern w:val="0"/>
                <w:sz w:val="20"/>
                <w:szCs w:val="20"/>
              </w:rPr>
            </w:pPr>
          </w:p>
        </w:tc>
        <w:tc>
          <w:tcPr>
            <w:tcW w:w="851" w:type="dxa"/>
            <w:gridSpan w:val="2"/>
            <w:tcBorders>
              <w:top w:val="single" w:sz="4" w:space="0" w:color="auto"/>
              <w:left w:val="single" w:sz="4" w:space="0" w:color="auto"/>
              <w:right w:val="dotted" w:sz="4" w:space="0" w:color="auto"/>
            </w:tcBorders>
            <w:vAlign w:val="center"/>
          </w:tcPr>
          <w:p w14:paraId="64F7B9E2" w14:textId="77777777" w:rsidR="00DF2A9A" w:rsidRDefault="00DF2A9A">
            <w:pPr>
              <w:numPr>
                <w:ilvl w:val="0"/>
                <w:numId w:val="1"/>
              </w:numPr>
              <w:ind w:firstLineChars="50" w:firstLine="100"/>
              <w:jc w:val="center"/>
              <w:rPr>
                <w:rFonts w:ascii="宋体" w:hAnsi="宋体" w:cs="宋体"/>
                <w:kern w:val="0"/>
                <w:sz w:val="20"/>
                <w:szCs w:val="20"/>
              </w:rPr>
            </w:pPr>
          </w:p>
        </w:tc>
        <w:tc>
          <w:tcPr>
            <w:tcW w:w="3402" w:type="dxa"/>
            <w:gridSpan w:val="2"/>
            <w:tcBorders>
              <w:top w:val="single" w:sz="4" w:space="0" w:color="auto"/>
              <w:left w:val="dotted" w:sz="4" w:space="0" w:color="auto"/>
              <w:bottom w:val="single" w:sz="4" w:space="0" w:color="auto"/>
              <w:right w:val="dotted" w:sz="4" w:space="0" w:color="auto"/>
            </w:tcBorders>
            <w:vAlign w:val="center"/>
          </w:tcPr>
          <w:p w14:paraId="0EA2F3B0" w14:textId="77777777" w:rsidR="00DF2A9A" w:rsidRDefault="0036376D">
            <w:pPr>
              <w:ind w:firstLineChars="50" w:firstLine="100"/>
              <w:jc w:val="left"/>
              <w:rPr>
                <w:rFonts w:ascii="宋体" w:hAnsi="宋体" w:cs="宋体"/>
                <w:kern w:val="0"/>
                <w:sz w:val="20"/>
                <w:szCs w:val="20"/>
              </w:rPr>
            </w:pPr>
            <w:proofErr w:type="gramStart"/>
            <w:r>
              <w:rPr>
                <w:rFonts w:ascii="宋体" w:hAnsi="宋体" w:cs="宋体" w:hint="eastAsia"/>
                <w:kern w:val="0"/>
                <w:sz w:val="20"/>
                <w:szCs w:val="20"/>
              </w:rPr>
              <w:t>后置埋件的</w:t>
            </w:r>
            <w:proofErr w:type="gramEnd"/>
            <w:r>
              <w:rPr>
                <w:rFonts w:ascii="宋体" w:hAnsi="宋体" w:cs="宋体" w:hint="eastAsia"/>
                <w:kern w:val="0"/>
                <w:sz w:val="20"/>
                <w:szCs w:val="20"/>
              </w:rPr>
              <w:t>力学性能检测</w:t>
            </w:r>
          </w:p>
        </w:tc>
        <w:tc>
          <w:tcPr>
            <w:tcW w:w="850" w:type="dxa"/>
            <w:gridSpan w:val="2"/>
            <w:tcBorders>
              <w:top w:val="single" w:sz="4" w:space="0" w:color="auto"/>
              <w:left w:val="dotted" w:sz="4" w:space="0" w:color="auto"/>
              <w:bottom w:val="single" w:sz="4" w:space="0" w:color="auto"/>
              <w:right w:val="dotted" w:sz="4" w:space="0" w:color="auto"/>
            </w:tcBorders>
            <w:vAlign w:val="center"/>
          </w:tcPr>
          <w:p w14:paraId="1C6B5F96" w14:textId="77777777" w:rsidR="00DF2A9A" w:rsidRDefault="00DF2A9A">
            <w:pPr>
              <w:jc w:val="center"/>
              <w:rPr>
                <w:rFonts w:ascii="宋体" w:hAnsi="宋体" w:cs="宋体"/>
                <w:kern w:val="0"/>
                <w:sz w:val="20"/>
                <w:szCs w:val="20"/>
              </w:rPr>
            </w:pPr>
          </w:p>
        </w:tc>
        <w:tc>
          <w:tcPr>
            <w:tcW w:w="2552" w:type="dxa"/>
            <w:gridSpan w:val="2"/>
            <w:tcBorders>
              <w:top w:val="single" w:sz="4" w:space="0" w:color="auto"/>
              <w:left w:val="dotted" w:sz="4" w:space="0" w:color="auto"/>
              <w:bottom w:val="single" w:sz="4" w:space="0" w:color="auto"/>
            </w:tcBorders>
            <w:vAlign w:val="center"/>
          </w:tcPr>
          <w:p w14:paraId="5E3EBD41" w14:textId="77777777" w:rsidR="00DF2A9A" w:rsidRDefault="00DF2A9A">
            <w:pPr>
              <w:jc w:val="center"/>
              <w:rPr>
                <w:rFonts w:ascii="宋体" w:hAnsi="宋体" w:cs="宋体"/>
                <w:kern w:val="0"/>
                <w:sz w:val="20"/>
                <w:szCs w:val="20"/>
              </w:rPr>
            </w:pPr>
          </w:p>
        </w:tc>
      </w:tr>
      <w:tr w:rsidR="00DF2A9A" w14:paraId="37BC0124" w14:textId="77777777">
        <w:trPr>
          <w:trHeight w:val="283"/>
        </w:trPr>
        <w:tc>
          <w:tcPr>
            <w:tcW w:w="694" w:type="dxa"/>
            <w:tcBorders>
              <w:right w:val="single" w:sz="4" w:space="0" w:color="auto"/>
              <w:tl2br w:val="nil"/>
              <w:tr2bl w:val="nil"/>
            </w:tcBorders>
            <w:vAlign w:val="center"/>
          </w:tcPr>
          <w:p w14:paraId="23D86DAA" w14:textId="77777777" w:rsidR="00DF2A9A" w:rsidRDefault="00DF2A9A">
            <w:pPr>
              <w:jc w:val="center"/>
              <w:rPr>
                <w:rFonts w:ascii="宋体" w:hAnsi="宋体" w:cs="宋体"/>
                <w:kern w:val="0"/>
                <w:sz w:val="20"/>
                <w:szCs w:val="20"/>
              </w:rPr>
            </w:pPr>
          </w:p>
        </w:tc>
        <w:tc>
          <w:tcPr>
            <w:tcW w:w="851" w:type="dxa"/>
            <w:gridSpan w:val="2"/>
            <w:tcBorders>
              <w:top w:val="single" w:sz="4" w:space="0" w:color="auto"/>
              <w:left w:val="single" w:sz="4" w:space="0" w:color="auto"/>
              <w:right w:val="dotted" w:sz="4" w:space="0" w:color="auto"/>
            </w:tcBorders>
            <w:vAlign w:val="center"/>
          </w:tcPr>
          <w:p w14:paraId="40F3D1B3" w14:textId="77777777" w:rsidR="00DF2A9A" w:rsidRDefault="00DF2A9A">
            <w:pPr>
              <w:numPr>
                <w:ilvl w:val="0"/>
                <w:numId w:val="1"/>
              </w:numPr>
              <w:ind w:firstLineChars="50" w:firstLine="100"/>
              <w:jc w:val="center"/>
              <w:rPr>
                <w:rFonts w:ascii="宋体" w:hAnsi="宋体" w:cs="宋体"/>
                <w:kern w:val="0"/>
                <w:sz w:val="20"/>
                <w:szCs w:val="20"/>
              </w:rPr>
            </w:pPr>
          </w:p>
        </w:tc>
        <w:tc>
          <w:tcPr>
            <w:tcW w:w="3402" w:type="dxa"/>
            <w:gridSpan w:val="2"/>
            <w:tcBorders>
              <w:top w:val="single" w:sz="4" w:space="0" w:color="auto"/>
              <w:left w:val="dotted" w:sz="4" w:space="0" w:color="auto"/>
              <w:bottom w:val="single" w:sz="4" w:space="0" w:color="auto"/>
              <w:right w:val="dotted" w:sz="4" w:space="0" w:color="auto"/>
            </w:tcBorders>
            <w:vAlign w:val="center"/>
          </w:tcPr>
          <w:p w14:paraId="64C089AE" w14:textId="77777777" w:rsidR="00DF2A9A" w:rsidRDefault="0036376D">
            <w:pPr>
              <w:ind w:firstLineChars="50" w:firstLine="100"/>
              <w:jc w:val="left"/>
              <w:rPr>
                <w:rFonts w:ascii="宋体" w:hAnsi="宋体" w:cs="宋体"/>
                <w:kern w:val="0"/>
                <w:sz w:val="20"/>
                <w:szCs w:val="20"/>
              </w:rPr>
            </w:pPr>
            <w:r>
              <w:rPr>
                <w:rFonts w:ascii="宋体" w:hAnsi="宋体" w:cs="宋体" w:hint="eastAsia"/>
                <w:kern w:val="0"/>
                <w:sz w:val="20"/>
                <w:szCs w:val="20"/>
              </w:rPr>
              <w:t>后锚固钢筋力学性能检测</w:t>
            </w:r>
          </w:p>
        </w:tc>
        <w:tc>
          <w:tcPr>
            <w:tcW w:w="850" w:type="dxa"/>
            <w:gridSpan w:val="2"/>
            <w:tcBorders>
              <w:top w:val="single" w:sz="4" w:space="0" w:color="auto"/>
              <w:left w:val="dotted" w:sz="4" w:space="0" w:color="auto"/>
              <w:bottom w:val="single" w:sz="4" w:space="0" w:color="auto"/>
              <w:right w:val="dotted" w:sz="4" w:space="0" w:color="auto"/>
            </w:tcBorders>
            <w:vAlign w:val="center"/>
          </w:tcPr>
          <w:p w14:paraId="496EC741" w14:textId="77777777" w:rsidR="00DF2A9A" w:rsidRDefault="00DF2A9A">
            <w:pPr>
              <w:jc w:val="center"/>
              <w:rPr>
                <w:rFonts w:ascii="宋体" w:hAnsi="宋体" w:cs="宋体"/>
                <w:kern w:val="0"/>
                <w:sz w:val="20"/>
                <w:szCs w:val="20"/>
              </w:rPr>
            </w:pPr>
          </w:p>
        </w:tc>
        <w:tc>
          <w:tcPr>
            <w:tcW w:w="2552" w:type="dxa"/>
            <w:gridSpan w:val="2"/>
            <w:tcBorders>
              <w:top w:val="single" w:sz="4" w:space="0" w:color="auto"/>
              <w:left w:val="dotted" w:sz="4" w:space="0" w:color="auto"/>
              <w:bottom w:val="single" w:sz="4" w:space="0" w:color="auto"/>
            </w:tcBorders>
            <w:vAlign w:val="center"/>
          </w:tcPr>
          <w:p w14:paraId="39DEE9CC" w14:textId="77777777" w:rsidR="00DF2A9A" w:rsidRDefault="00DF2A9A">
            <w:pPr>
              <w:jc w:val="center"/>
              <w:rPr>
                <w:rFonts w:ascii="宋体" w:hAnsi="宋体" w:cs="宋体"/>
                <w:kern w:val="0"/>
                <w:sz w:val="20"/>
                <w:szCs w:val="20"/>
              </w:rPr>
            </w:pPr>
          </w:p>
        </w:tc>
      </w:tr>
      <w:tr w:rsidR="00DF2A9A" w14:paraId="59640925" w14:textId="77777777">
        <w:trPr>
          <w:trHeight w:val="283"/>
        </w:trPr>
        <w:tc>
          <w:tcPr>
            <w:tcW w:w="694" w:type="dxa"/>
            <w:tcBorders>
              <w:right w:val="single" w:sz="4" w:space="0" w:color="auto"/>
              <w:tl2br w:val="nil"/>
              <w:tr2bl w:val="nil"/>
            </w:tcBorders>
            <w:vAlign w:val="center"/>
          </w:tcPr>
          <w:p w14:paraId="4284873D" w14:textId="77777777" w:rsidR="00DF2A9A" w:rsidRDefault="00DF2A9A">
            <w:pPr>
              <w:jc w:val="center"/>
              <w:rPr>
                <w:rFonts w:ascii="宋体" w:hAnsi="宋体" w:cs="宋体"/>
                <w:kern w:val="0"/>
                <w:sz w:val="20"/>
                <w:szCs w:val="20"/>
              </w:rPr>
            </w:pPr>
          </w:p>
        </w:tc>
        <w:tc>
          <w:tcPr>
            <w:tcW w:w="851" w:type="dxa"/>
            <w:gridSpan w:val="2"/>
            <w:tcBorders>
              <w:top w:val="single" w:sz="4" w:space="0" w:color="auto"/>
              <w:left w:val="single" w:sz="4" w:space="0" w:color="auto"/>
              <w:right w:val="dotted" w:sz="4" w:space="0" w:color="auto"/>
            </w:tcBorders>
            <w:vAlign w:val="center"/>
          </w:tcPr>
          <w:p w14:paraId="7144FBBC" w14:textId="77777777" w:rsidR="00DF2A9A" w:rsidRDefault="00DF2A9A">
            <w:pPr>
              <w:numPr>
                <w:ilvl w:val="0"/>
                <w:numId w:val="1"/>
              </w:numPr>
              <w:ind w:firstLineChars="50" w:firstLine="100"/>
              <w:jc w:val="center"/>
              <w:rPr>
                <w:rFonts w:ascii="宋体" w:hAnsi="宋体" w:cs="宋体"/>
                <w:kern w:val="0"/>
                <w:sz w:val="20"/>
                <w:szCs w:val="20"/>
              </w:rPr>
            </w:pPr>
          </w:p>
        </w:tc>
        <w:tc>
          <w:tcPr>
            <w:tcW w:w="3402" w:type="dxa"/>
            <w:gridSpan w:val="2"/>
            <w:tcBorders>
              <w:top w:val="single" w:sz="4" w:space="0" w:color="auto"/>
              <w:left w:val="dotted" w:sz="4" w:space="0" w:color="auto"/>
              <w:bottom w:val="single" w:sz="4" w:space="0" w:color="auto"/>
              <w:right w:val="dotted" w:sz="4" w:space="0" w:color="auto"/>
            </w:tcBorders>
            <w:vAlign w:val="center"/>
          </w:tcPr>
          <w:p w14:paraId="7E7A4D8F" w14:textId="77777777" w:rsidR="00DF2A9A" w:rsidRDefault="0036376D">
            <w:pPr>
              <w:ind w:firstLineChars="50" w:firstLine="100"/>
              <w:jc w:val="left"/>
              <w:rPr>
                <w:rFonts w:ascii="宋体" w:hAnsi="宋体" w:cs="宋体"/>
                <w:kern w:val="0"/>
                <w:sz w:val="20"/>
                <w:szCs w:val="20"/>
              </w:rPr>
            </w:pPr>
            <w:r>
              <w:rPr>
                <w:rFonts w:ascii="宋体" w:hAnsi="宋体" w:cs="宋体" w:hint="eastAsia"/>
                <w:kern w:val="0"/>
                <w:sz w:val="20"/>
                <w:szCs w:val="20"/>
              </w:rPr>
              <w:t>预应力钢绞线检验</w:t>
            </w:r>
          </w:p>
        </w:tc>
        <w:tc>
          <w:tcPr>
            <w:tcW w:w="850" w:type="dxa"/>
            <w:gridSpan w:val="2"/>
            <w:tcBorders>
              <w:top w:val="single" w:sz="4" w:space="0" w:color="auto"/>
              <w:left w:val="dotted" w:sz="4" w:space="0" w:color="auto"/>
              <w:bottom w:val="single" w:sz="4" w:space="0" w:color="auto"/>
              <w:right w:val="dotted" w:sz="4" w:space="0" w:color="auto"/>
            </w:tcBorders>
            <w:vAlign w:val="center"/>
          </w:tcPr>
          <w:p w14:paraId="34FE674D" w14:textId="77777777" w:rsidR="00DF2A9A" w:rsidRDefault="00DF2A9A">
            <w:pPr>
              <w:jc w:val="center"/>
              <w:rPr>
                <w:rFonts w:ascii="宋体" w:hAnsi="宋体" w:cs="宋体"/>
                <w:kern w:val="0"/>
                <w:sz w:val="20"/>
                <w:szCs w:val="20"/>
              </w:rPr>
            </w:pPr>
          </w:p>
        </w:tc>
        <w:tc>
          <w:tcPr>
            <w:tcW w:w="2552" w:type="dxa"/>
            <w:gridSpan w:val="2"/>
            <w:tcBorders>
              <w:top w:val="single" w:sz="4" w:space="0" w:color="auto"/>
              <w:left w:val="dotted" w:sz="4" w:space="0" w:color="auto"/>
              <w:bottom w:val="single" w:sz="4" w:space="0" w:color="auto"/>
            </w:tcBorders>
            <w:vAlign w:val="center"/>
          </w:tcPr>
          <w:p w14:paraId="1ECDD4A9" w14:textId="77777777" w:rsidR="00DF2A9A" w:rsidRDefault="00DF2A9A">
            <w:pPr>
              <w:jc w:val="center"/>
              <w:rPr>
                <w:rFonts w:ascii="宋体" w:hAnsi="宋体" w:cs="宋体"/>
                <w:kern w:val="0"/>
                <w:sz w:val="20"/>
                <w:szCs w:val="20"/>
              </w:rPr>
            </w:pPr>
          </w:p>
        </w:tc>
      </w:tr>
      <w:tr w:rsidR="00DF2A9A" w14:paraId="6F4A0EEA" w14:textId="77777777">
        <w:trPr>
          <w:trHeight w:val="283"/>
        </w:trPr>
        <w:tc>
          <w:tcPr>
            <w:tcW w:w="694" w:type="dxa"/>
            <w:tcBorders>
              <w:right w:val="single" w:sz="4" w:space="0" w:color="auto"/>
              <w:tl2br w:val="nil"/>
              <w:tr2bl w:val="nil"/>
            </w:tcBorders>
            <w:vAlign w:val="center"/>
          </w:tcPr>
          <w:p w14:paraId="6DBFC1A8" w14:textId="77777777" w:rsidR="00DF2A9A" w:rsidRDefault="00DF2A9A">
            <w:pPr>
              <w:jc w:val="center"/>
              <w:rPr>
                <w:rFonts w:ascii="宋体" w:hAnsi="宋体" w:cs="宋体"/>
                <w:kern w:val="0"/>
                <w:sz w:val="20"/>
                <w:szCs w:val="20"/>
              </w:rPr>
            </w:pPr>
          </w:p>
        </w:tc>
        <w:tc>
          <w:tcPr>
            <w:tcW w:w="851" w:type="dxa"/>
            <w:gridSpan w:val="2"/>
            <w:tcBorders>
              <w:top w:val="single" w:sz="4" w:space="0" w:color="auto"/>
              <w:left w:val="single" w:sz="4" w:space="0" w:color="auto"/>
              <w:right w:val="dotted" w:sz="4" w:space="0" w:color="auto"/>
            </w:tcBorders>
            <w:vAlign w:val="center"/>
          </w:tcPr>
          <w:p w14:paraId="7075357A" w14:textId="77777777" w:rsidR="00DF2A9A" w:rsidRDefault="00DF2A9A">
            <w:pPr>
              <w:numPr>
                <w:ilvl w:val="0"/>
                <w:numId w:val="1"/>
              </w:numPr>
              <w:ind w:firstLineChars="50" w:firstLine="100"/>
              <w:jc w:val="center"/>
              <w:rPr>
                <w:rFonts w:ascii="宋体" w:hAnsi="宋体" w:cs="宋体"/>
                <w:kern w:val="0"/>
                <w:sz w:val="20"/>
                <w:szCs w:val="20"/>
              </w:rPr>
            </w:pPr>
          </w:p>
        </w:tc>
        <w:tc>
          <w:tcPr>
            <w:tcW w:w="3402" w:type="dxa"/>
            <w:gridSpan w:val="2"/>
            <w:tcBorders>
              <w:top w:val="single" w:sz="4" w:space="0" w:color="auto"/>
              <w:left w:val="dotted" w:sz="4" w:space="0" w:color="auto"/>
              <w:bottom w:val="single" w:sz="4" w:space="0" w:color="auto"/>
              <w:right w:val="dotted" w:sz="4" w:space="0" w:color="auto"/>
            </w:tcBorders>
            <w:vAlign w:val="center"/>
          </w:tcPr>
          <w:p w14:paraId="5B917571" w14:textId="77777777" w:rsidR="00DF2A9A" w:rsidRDefault="0036376D">
            <w:pPr>
              <w:ind w:firstLineChars="50" w:firstLine="100"/>
              <w:jc w:val="left"/>
              <w:rPr>
                <w:rFonts w:ascii="宋体" w:hAnsi="宋体" w:cs="宋体"/>
                <w:kern w:val="0"/>
                <w:sz w:val="20"/>
                <w:szCs w:val="20"/>
              </w:rPr>
            </w:pPr>
            <w:r>
              <w:rPr>
                <w:rFonts w:ascii="宋体" w:hAnsi="宋体" w:cs="宋体" w:hint="eastAsia"/>
                <w:kern w:val="0"/>
                <w:sz w:val="20"/>
                <w:szCs w:val="20"/>
              </w:rPr>
              <w:t>预应力</w:t>
            </w:r>
            <w:proofErr w:type="gramStart"/>
            <w:r>
              <w:rPr>
                <w:rFonts w:ascii="宋体" w:hAnsi="宋体" w:cs="宋体" w:hint="eastAsia"/>
                <w:kern w:val="0"/>
                <w:sz w:val="20"/>
                <w:szCs w:val="20"/>
              </w:rPr>
              <w:t>锚</w:t>
            </w:r>
            <w:proofErr w:type="gramEnd"/>
            <w:r>
              <w:rPr>
                <w:rFonts w:ascii="宋体" w:hAnsi="宋体" w:cs="宋体" w:hint="eastAsia"/>
                <w:kern w:val="0"/>
                <w:sz w:val="20"/>
                <w:szCs w:val="20"/>
              </w:rPr>
              <w:t>夹具检验</w:t>
            </w:r>
          </w:p>
        </w:tc>
        <w:tc>
          <w:tcPr>
            <w:tcW w:w="850" w:type="dxa"/>
            <w:gridSpan w:val="2"/>
            <w:tcBorders>
              <w:top w:val="single" w:sz="4" w:space="0" w:color="auto"/>
              <w:left w:val="dotted" w:sz="4" w:space="0" w:color="auto"/>
              <w:bottom w:val="single" w:sz="4" w:space="0" w:color="auto"/>
              <w:right w:val="dotted" w:sz="4" w:space="0" w:color="auto"/>
            </w:tcBorders>
            <w:vAlign w:val="center"/>
          </w:tcPr>
          <w:p w14:paraId="76534E15" w14:textId="77777777" w:rsidR="00DF2A9A" w:rsidRDefault="00DF2A9A">
            <w:pPr>
              <w:jc w:val="center"/>
              <w:rPr>
                <w:rFonts w:ascii="宋体" w:hAnsi="宋体" w:cs="宋体"/>
                <w:kern w:val="0"/>
                <w:sz w:val="20"/>
                <w:szCs w:val="20"/>
              </w:rPr>
            </w:pPr>
          </w:p>
        </w:tc>
        <w:tc>
          <w:tcPr>
            <w:tcW w:w="2552" w:type="dxa"/>
            <w:gridSpan w:val="2"/>
            <w:tcBorders>
              <w:top w:val="single" w:sz="4" w:space="0" w:color="auto"/>
              <w:left w:val="dotted" w:sz="4" w:space="0" w:color="auto"/>
              <w:bottom w:val="single" w:sz="4" w:space="0" w:color="auto"/>
            </w:tcBorders>
            <w:vAlign w:val="center"/>
          </w:tcPr>
          <w:p w14:paraId="74E77A41" w14:textId="77777777" w:rsidR="00DF2A9A" w:rsidRDefault="00DF2A9A">
            <w:pPr>
              <w:jc w:val="center"/>
              <w:rPr>
                <w:rFonts w:ascii="宋体" w:hAnsi="宋体" w:cs="宋体"/>
                <w:kern w:val="0"/>
                <w:sz w:val="20"/>
                <w:szCs w:val="20"/>
              </w:rPr>
            </w:pPr>
          </w:p>
        </w:tc>
      </w:tr>
      <w:tr w:rsidR="00DF2A9A" w14:paraId="048E5BF4" w14:textId="77777777">
        <w:trPr>
          <w:trHeight w:val="283"/>
        </w:trPr>
        <w:tc>
          <w:tcPr>
            <w:tcW w:w="694" w:type="dxa"/>
            <w:tcBorders>
              <w:right w:val="single" w:sz="4" w:space="0" w:color="auto"/>
              <w:tl2br w:val="nil"/>
              <w:tr2bl w:val="nil"/>
            </w:tcBorders>
            <w:vAlign w:val="center"/>
          </w:tcPr>
          <w:p w14:paraId="072B183A" w14:textId="77777777" w:rsidR="00DF2A9A" w:rsidRDefault="00DF2A9A">
            <w:pPr>
              <w:jc w:val="center"/>
              <w:rPr>
                <w:rFonts w:ascii="宋体" w:hAnsi="宋体" w:cs="宋体"/>
                <w:kern w:val="0"/>
                <w:sz w:val="20"/>
                <w:szCs w:val="20"/>
              </w:rPr>
            </w:pPr>
          </w:p>
        </w:tc>
        <w:tc>
          <w:tcPr>
            <w:tcW w:w="851" w:type="dxa"/>
            <w:gridSpan w:val="2"/>
            <w:tcBorders>
              <w:top w:val="single" w:sz="4" w:space="0" w:color="auto"/>
              <w:left w:val="single" w:sz="4" w:space="0" w:color="auto"/>
              <w:right w:val="dotted" w:sz="4" w:space="0" w:color="auto"/>
            </w:tcBorders>
            <w:vAlign w:val="center"/>
          </w:tcPr>
          <w:p w14:paraId="1B4D2E3B" w14:textId="77777777" w:rsidR="00DF2A9A" w:rsidRDefault="00DF2A9A">
            <w:pPr>
              <w:numPr>
                <w:ilvl w:val="0"/>
                <w:numId w:val="1"/>
              </w:numPr>
              <w:ind w:firstLineChars="50" w:firstLine="100"/>
              <w:jc w:val="center"/>
              <w:rPr>
                <w:rFonts w:ascii="宋体" w:hAnsi="宋体" w:cs="宋体"/>
                <w:kern w:val="0"/>
                <w:sz w:val="20"/>
                <w:szCs w:val="20"/>
              </w:rPr>
            </w:pPr>
          </w:p>
        </w:tc>
        <w:tc>
          <w:tcPr>
            <w:tcW w:w="3402" w:type="dxa"/>
            <w:gridSpan w:val="2"/>
            <w:tcBorders>
              <w:top w:val="single" w:sz="4" w:space="0" w:color="auto"/>
              <w:left w:val="dotted" w:sz="4" w:space="0" w:color="auto"/>
              <w:bottom w:val="single" w:sz="4" w:space="0" w:color="auto"/>
              <w:right w:val="dotted" w:sz="4" w:space="0" w:color="auto"/>
            </w:tcBorders>
            <w:vAlign w:val="center"/>
          </w:tcPr>
          <w:p w14:paraId="7AF35A02" w14:textId="77777777" w:rsidR="00DF2A9A" w:rsidRDefault="0036376D">
            <w:pPr>
              <w:ind w:firstLineChars="50" w:firstLine="100"/>
              <w:jc w:val="left"/>
              <w:rPr>
                <w:rFonts w:ascii="宋体" w:hAnsi="宋体" w:cs="宋体"/>
                <w:kern w:val="0"/>
                <w:sz w:val="20"/>
                <w:szCs w:val="20"/>
              </w:rPr>
            </w:pPr>
            <w:r>
              <w:rPr>
                <w:rFonts w:ascii="宋体" w:hAnsi="宋体" w:cs="宋体" w:hint="eastAsia"/>
                <w:kern w:val="0"/>
                <w:sz w:val="20"/>
                <w:szCs w:val="20"/>
              </w:rPr>
              <w:t>钢结构焊接无损检测</w:t>
            </w:r>
          </w:p>
        </w:tc>
        <w:tc>
          <w:tcPr>
            <w:tcW w:w="850" w:type="dxa"/>
            <w:gridSpan w:val="2"/>
            <w:tcBorders>
              <w:top w:val="single" w:sz="4" w:space="0" w:color="auto"/>
              <w:left w:val="dotted" w:sz="4" w:space="0" w:color="auto"/>
              <w:bottom w:val="single" w:sz="4" w:space="0" w:color="auto"/>
              <w:right w:val="dotted" w:sz="4" w:space="0" w:color="auto"/>
            </w:tcBorders>
            <w:vAlign w:val="center"/>
          </w:tcPr>
          <w:p w14:paraId="64D0F0FE" w14:textId="77777777" w:rsidR="00DF2A9A" w:rsidRDefault="00DF2A9A">
            <w:pPr>
              <w:jc w:val="center"/>
              <w:rPr>
                <w:rFonts w:ascii="宋体" w:hAnsi="宋体" w:cs="宋体"/>
                <w:kern w:val="0"/>
                <w:sz w:val="20"/>
                <w:szCs w:val="20"/>
              </w:rPr>
            </w:pPr>
          </w:p>
        </w:tc>
        <w:tc>
          <w:tcPr>
            <w:tcW w:w="2552" w:type="dxa"/>
            <w:gridSpan w:val="2"/>
            <w:tcBorders>
              <w:top w:val="single" w:sz="4" w:space="0" w:color="auto"/>
              <w:left w:val="dotted" w:sz="4" w:space="0" w:color="auto"/>
              <w:bottom w:val="single" w:sz="4" w:space="0" w:color="auto"/>
            </w:tcBorders>
            <w:vAlign w:val="center"/>
          </w:tcPr>
          <w:p w14:paraId="3EBA1A43" w14:textId="77777777" w:rsidR="00DF2A9A" w:rsidRDefault="00DF2A9A">
            <w:pPr>
              <w:jc w:val="center"/>
              <w:rPr>
                <w:rFonts w:ascii="宋体" w:hAnsi="宋体" w:cs="宋体"/>
                <w:kern w:val="0"/>
                <w:sz w:val="20"/>
                <w:szCs w:val="20"/>
              </w:rPr>
            </w:pPr>
          </w:p>
        </w:tc>
      </w:tr>
      <w:tr w:rsidR="00DF2A9A" w14:paraId="36E29EA2" w14:textId="77777777">
        <w:trPr>
          <w:trHeight w:val="283"/>
        </w:trPr>
        <w:tc>
          <w:tcPr>
            <w:tcW w:w="694" w:type="dxa"/>
            <w:tcBorders>
              <w:right w:val="single" w:sz="4" w:space="0" w:color="auto"/>
              <w:tl2br w:val="nil"/>
              <w:tr2bl w:val="nil"/>
            </w:tcBorders>
            <w:vAlign w:val="center"/>
          </w:tcPr>
          <w:p w14:paraId="646A4A6C" w14:textId="77777777" w:rsidR="00DF2A9A" w:rsidRDefault="00DF2A9A">
            <w:pPr>
              <w:jc w:val="center"/>
              <w:rPr>
                <w:rFonts w:ascii="宋体" w:hAnsi="宋体" w:cs="宋体"/>
                <w:kern w:val="0"/>
                <w:sz w:val="20"/>
                <w:szCs w:val="20"/>
              </w:rPr>
            </w:pPr>
          </w:p>
        </w:tc>
        <w:tc>
          <w:tcPr>
            <w:tcW w:w="851" w:type="dxa"/>
            <w:gridSpan w:val="2"/>
            <w:tcBorders>
              <w:top w:val="single" w:sz="4" w:space="0" w:color="auto"/>
              <w:left w:val="single" w:sz="4" w:space="0" w:color="auto"/>
              <w:right w:val="dotted" w:sz="4" w:space="0" w:color="auto"/>
            </w:tcBorders>
            <w:vAlign w:val="center"/>
          </w:tcPr>
          <w:p w14:paraId="5CB60692" w14:textId="77777777" w:rsidR="00DF2A9A" w:rsidRDefault="00DF2A9A">
            <w:pPr>
              <w:numPr>
                <w:ilvl w:val="0"/>
                <w:numId w:val="1"/>
              </w:numPr>
              <w:ind w:firstLineChars="50" w:firstLine="100"/>
              <w:jc w:val="center"/>
              <w:rPr>
                <w:rFonts w:ascii="宋体" w:hAnsi="宋体" w:cs="宋体"/>
                <w:kern w:val="0"/>
                <w:sz w:val="20"/>
                <w:szCs w:val="20"/>
              </w:rPr>
            </w:pPr>
          </w:p>
        </w:tc>
        <w:tc>
          <w:tcPr>
            <w:tcW w:w="3402" w:type="dxa"/>
            <w:gridSpan w:val="2"/>
            <w:tcBorders>
              <w:top w:val="single" w:sz="4" w:space="0" w:color="auto"/>
              <w:left w:val="dotted" w:sz="4" w:space="0" w:color="auto"/>
              <w:bottom w:val="single" w:sz="4" w:space="0" w:color="auto"/>
              <w:right w:val="dotted" w:sz="4" w:space="0" w:color="auto"/>
            </w:tcBorders>
            <w:vAlign w:val="center"/>
          </w:tcPr>
          <w:p w14:paraId="4E26FA1C" w14:textId="77777777" w:rsidR="00DF2A9A" w:rsidRDefault="0036376D">
            <w:pPr>
              <w:ind w:firstLineChars="50" w:firstLine="100"/>
              <w:jc w:val="left"/>
              <w:rPr>
                <w:rFonts w:ascii="宋体" w:hAnsi="宋体" w:cs="宋体"/>
                <w:kern w:val="0"/>
                <w:sz w:val="20"/>
                <w:szCs w:val="20"/>
              </w:rPr>
            </w:pPr>
            <w:r>
              <w:rPr>
                <w:rFonts w:ascii="宋体" w:hAnsi="宋体" w:cs="宋体" w:hint="eastAsia"/>
                <w:kern w:val="0"/>
                <w:sz w:val="20"/>
                <w:szCs w:val="20"/>
              </w:rPr>
              <w:t>钢结构防腐涂装检测</w:t>
            </w:r>
          </w:p>
        </w:tc>
        <w:tc>
          <w:tcPr>
            <w:tcW w:w="850" w:type="dxa"/>
            <w:gridSpan w:val="2"/>
            <w:tcBorders>
              <w:top w:val="single" w:sz="4" w:space="0" w:color="auto"/>
              <w:left w:val="dotted" w:sz="4" w:space="0" w:color="auto"/>
              <w:bottom w:val="single" w:sz="4" w:space="0" w:color="auto"/>
              <w:right w:val="dotted" w:sz="4" w:space="0" w:color="auto"/>
            </w:tcBorders>
            <w:vAlign w:val="center"/>
          </w:tcPr>
          <w:p w14:paraId="4855F3AA" w14:textId="77777777" w:rsidR="00DF2A9A" w:rsidRDefault="00DF2A9A">
            <w:pPr>
              <w:jc w:val="center"/>
              <w:rPr>
                <w:rFonts w:ascii="宋体" w:hAnsi="宋体" w:cs="宋体"/>
                <w:kern w:val="0"/>
                <w:sz w:val="20"/>
                <w:szCs w:val="20"/>
              </w:rPr>
            </w:pPr>
          </w:p>
        </w:tc>
        <w:tc>
          <w:tcPr>
            <w:tcW w:w="2552" w:type="dxa"/>
            <w:gridSpan w:val="2"/>
            <w:tcBorders>
              <w:top w:val="single" w:sz="4" w:space="0" w:color="auto"/>
              <w:left w:val="dotted" w:sz="4" w:space="0" w:color="auto"/>
              <w:bottom w:val="single" w:sz="4" w:space="0" w:color="auto"/>
            </w:tcBorders>
            <w:vAlign w:val="center"/>
          </w:tcPr>
          <w:p w14:paraId="2471A563" w14:textId="77777777" w:rsidR="00DF2A9A" w:rsidRDefault="00DF2A9A">
            <w:pPr>
              <w:jc w:val="center"/>
              <w:rPr>
                <w:rFonts w:ascii="宋体" w:hAnsi="宋体" w:cs="宋体"/>
                <w:kern w:val="0"/>
                <w:sz w:val="20"/>
                <w:szCs w:val="20"/>
              </w:rPr>
            </w:pPr>
          </w:p>
        </w:tc>
      </w:tr>
      <w:tr w:rsidR="00DF2A9A" w14:paraId="6C4857E2" w14:textId="77777777">
        <w:trPr>
          <w:trHeight w:val="283"/>
        </w:trPr>
        <w:tc>
          <w:tcPr>
            <w:tcW w:w="694" w:type="dxa"/>
            <w:tcBorders>
              <w:right w:val="single" w:sz="4" w:space="0" w:color="auto"/>
              <w:tl2br w:val="nil"/>
              <w:tr2bl w:val="nil"/>
            </w:tcBorders>
            <w:vAlign w:val="center"/>
          </w:tcPr>
          <w:p w14:paraId="2EEC7442" w14:textId="77777777" w:rsidR="00DF2A9A" w:rsidRDefault="00DF2A9A">
            <w:pPr>
              <w:jc w:val="center"/>
              <w:rPr>
                <w:rFonts w:ascii="宋体" w:hAnsi="宋体" w:cs="宋体"/>
                <w:kern w:val="0"/>
                <w:sz w:val="20"/>
                <w:szCs w:val="20"/>
              </w:rPr>
            </w:pPr>
          </w:p>
        </w:tc>
        <w:tc>
          <w:tcPr>
            <w:tcW w:w="851" w:type="dxa"/>
            <w:gridSpan w:val="2"/>
            <w:tcBorders>
              <w:top w:val="single" w:sz="4" w:space="0" w:color="auto"/>
              <w:left w:val="single" w:sz="4" w:space="0" w:color="auto"/>
              <w:right w:val="dotted" w:sz="4" w:space="0" w:color="auto"/>
            </w:tcBorders>
            <w:vAlign w:val="center"/>
          </w:tcPr>
          <w:p w14:paraId="4034E5C9" w14:textId="77777777" w:rsidR="00DF2A9A" w:rsidRDefault="00DF2A9A">
            <w:pPr>
              <w:numPr>
                <w:ilvl w:val="0"/>
                <w:numId w:val="1"/>
              </w:numPr>
              <w:ind w:firstLineChars="50" w:firstLine="100"/>
              <w:jc w:val="center"/>
              <w:rPr>
                <w:rFonts w:ascii="宋体" w:hAnsi="宋体" w:cs="宋体"/>
                <w:kern w:val="0"/>
                <w:sz w:val="20"/>
                <w:szCs w:val="20"/>
              </w:rPr>
            </w:pPr>
          </w:p>
        </w:tc>
        <w:tc>
          <w:tcPr>
            <w:tcW w:w="3402" w:type="dxa"/>
            <w:gridSpan w:val="2"/>
            <w:tcBorders>
              <w:top w:val="single" w:sz="4" w:space="0" w:color="auto"/>
              <w:left w:val="dotted" w:sz="4" w:space="0" w:color="auto"/>
              <w:bottom w:val="single" w:sz="4" w:space="0" w:color="auto"/>
              <w:right w:val="dotted" w:sz="4" w:space="0" w:color="auto"/>
            </w:tcBorders>
            <w:vAlign w:val="center"/>
          </w:tcPr>
          <w:p w14:paraId="486039BE" w14:textId="77777777" w:rsidR="00DF2A9A" w:rsidRDefault="0036376D">
            <w:pPr>
              <w:ind w:firstLineChars="50" w:firstLine="100"/>
              <w:jc w:val="left"/>
              <w:rPr>
                <w:rFonts w:ascii="宋体" w:hAnsi="宋体" w:cs="宋体"/>
                <w:kern w:val="0"/>
                <w:sz w:val="20"/>
                <w:szCs w:val="20"/>
              </w:rPr>
            </w:pPr>
            <w:r>
              <w:rPr>
                <w:rFonts w:ascii="宋体" w:hAnsi="宋体" w:cs="宋体" w:hint="eastAsia"/>
                <w:kern w:val="0"/>
                <w:sz w:val="20"/>
                <w:szCs w:val="20"/>
              </w:rPr>
              <w:t>钢结构防火涂装检测</w:t>
            </w:r>
          </w:p>
        </w:tc>
        <w:tc>
          <w:tcPr>
            <w:tcW w:w="850" w:type="dxa"/>
            <w:gridSpan w:val="2"/>
            <w:tcBorders>
              <w:top w:val="single" w:sz="4" w:space="0" w:color="auto"/>
              <w:left w:val="dotted" w:sz="4" w:space="0" w:color="auto"/>
              <w:bottom w:val="single" w:sz="4" w:space="0" w:color="auto"/>
              <w:right w:val="dotted" w:sz="4" w:space="0" w:color="auto"/>
            </w:tcBorders>
            <w:vAlign w:val="center"/>
          </w:tcPr>
          <w:p w14:paraId="2E94132E" w14:textId="77777777" w:rsidR="00DF2A9A" w:rsidRDefault="00DF2A9A">
            <w:pPr>
              <w:jc w:val="center"/>
              <w:rPr>
                <w:rFonts w:ascii="宋体" w:hAnsi="宋体" w:cs="宋体"/>
                <w:kern w:val="0"/>
                <w:sz w:val="20"/>
                <w:szCs w:val="20"/>
              </w:rPr>
            </w:pPr>
          </w:p>
        </w:tc>
        <w:tc>
          <w:tcPr>
            <w:tcW w:w="2552" w:type="dxa"/>
            <w:gridSpan w:val="2"/>
            <w:tcBorders>
              <w:top w:val="single" w:sz="4" w:space="0" w:color="auto"/>
              <w:left w:val="dotted" w:sz="4" w:space="0" w:color="auto"/>
              <w:bottom w:val="single" w:sz="4" w:space="0" w:color="auto"/>
            </w:tcBorders>
            <w:vAlign w:val="center"/>
          </w:tcPr>
          <w:p w14:paraId="01B0876F" w14:textId="77777777" w:rsidR="00DF2A9A" w:rsidRDefault="00DF2A9A">
            <w:pPr>
              <w:jc w:val="center"/>
              <w:rPr>
                <w:rFonts w:ascii="宋体" w:hAnsi="宋体" w:cs="宋体"/>
                <w:kern w:val="0"/>
                <w:sz w:val="20"/>
                <w:szCs w:val="20"/>
              </w:rPr>
            </w:pPr>
          </w:p>
        </w:tc>
      </w:tr>
      <w:tr w:rsidR="00DF2A9A" w14:paraId="7049002A" w14:textId="77777777">
        <w:trPr>
          <w:trHeight w:val="283"/>
        </w:trPr>
        <w:tc>
          <w:tcPr>
            <w:tcW w:w="694" w:type="dxa"/>
            <w:tcBorders>
              <w:right w:val="single" w:sz="4" w:space="0" w:color="auto"/>
              <w:tl2br w:val="nil"/>
              <w:tr2bl w:val="nil"/>
            </w:tcBorders>
            <w:vAlign w:val="center"/>
          </w:tcPr>
          <w:p w14:paraId="2E60598A" w14:textId="77777777" w:rsidR="00DF2A9A" w:rsidRDefault="00DF2A9A">
            <w:pPr>
              <w:jc w:val="center"/>
              <w:rPr>
                <w:rFonts w:ascii="宋体" w:hAnsi="宋体" w:cs="宋体"/>
                <w:kern w:val="0"/>
                <w:sz w:val="20"/>
                <w:szCs w:val="20"/>
              </w:rPr>
            </w:pPr>
          </w:p>
        </w:tc>
        <w:tc>
          <w:tcPr>
            <w:tcW w:w="851" w:type="dxa"/>
            <w:gridSpan w:val="2"/>
            <w:tcBorders>
              <w:top w:val="single" w:sz="4" w:space="0" w:color="auto"/>
              <w:left w:val="single" w:sz="4" w:space="0" w:color="auto"/>
              <w:right w:val="dotted" w:sz="4" w:space="0" w:color="auto"/>
            </w:tcBorders>
            <w:vAlign w:val="center"/>
          </w:tcPr>
          <w:p w14:paraId="4157C4D8" w14:textId="77777777" w:rsidR="00DF2A9A" w:rsidRDefault="00DF2A9A">
            <w:pPr>
              <w:numPr>
                <w:ilvl w:val="0"/>
                <w:numId w:val="1"/>
              </w:numPr>
              <w:ind w:firstLineChars="50" w:firstLine="100"/>
              <w:jc w:val="center"/>
              <w:rPr>
                <w:rFonts w:ascii="宋体" w:hAnsi="宋体" w:cs="宋体"/>
                <w:kern w:val="0"/>
                <w:sz w:val="20"/>
                <w:szCs w:val="20"/>
              </w:rPr>
            </w:pPr>
          </w:p>
        </w:tc>
        <w:tc>
          <w:tcPr>
            <w:tcW w:w="3402" w:type="dxa"/>
            <w:gridSpan w:val="2"/>
            <w:tcBorders>
              <w:top w:val="single" w:sz="4" w:space="0" w:color="auto"/>
              <w:left w:val="dotted" w:sz="4" w:space="0" w:color="auto"/>
              <w:bottom w:val="single" w:sz="4" w:space="0" w:color="auto"/>
              <w:right w:val="dotted" w:sz="4" w:space="0" w:color="auto"/>
            </w:tcBorders>
            <w:vAlign w:val="center"/>
          </w:tcPr>
          <w:p w14:paraId="5F2777C5" w14:textId="77777777" w:rsidR="00DF2A9A" w:rsidRDefault="0036376D">
            <w:pPr>
              <w:ind w:firstLineChars="50" w:firstLine="100"/>
              <w:jc w:val="left"/>
              <w:rPr>
                <w:rFonts w:ascii="宋体" w:hAnsi="宋体" w:cs="宋体"/>
                <w:kern w:val="0"/>
                <w:sz w:val="20"/>
                <w:szCs w:val="20"/>
              </w:rPr>
            </w:pPr>
            <w:r>
              <w:rPr>
                <w:rFonts w:ascii="宋体" w:hAnsi="宋体" w:cs="宋体" w:hint="eastAsia"/>
                <w:kern w:val="0"/>
                <w:sz w:val="20"/>
                <w:szCs w:val="20"/>
              </w:rPr>
              <w:t>钢结构高强螺栓力学性能检测</w:t>
            </w:r>
          </w:p>
        </w:tc>
        <w:tc>
          <w:tcPr>
            <w:tcW w:w="850" w:type="dxa"/>
            <w:gridSpan w:val="2"/>
            <w:tcBorders>
              <w:top w:val="single" w:sz="4" w:space="0" w:color="auto"/>
              <w:left w:val="dotted" w:sz="4" w:space="0" w:color="auto"/>
              <w:bottom w:val="single" w:sz="4" w:space="0" w:color="auto"/>
              <w:right w:val="dotted" w:sz="4" w:space="0" w:color="auto"/>
            </w:tcBorders>
            <w:vAlign w:val="center"/>
          </w:tcPr>
          <w:p w14:paraId="082AB097" w14:textId="77777777" w:rsidR="00DF2A9A" w:rsidRDefault="00DF2A9A">
            <w:pPr>
              <w:jc w:val="center"/>
              <w:rPr>
                <w:rFonts w:ascii="宋体" w:hAnsi="宋体" w:cs="宋体"/>
                <w:kern w:val="0"/>
                <w:sz w:val="20"/>
                <w:szCs w:val="20"/>
              </w:rPr>
            </w:pPr>
          </w:p>
        </w:tc>
        <w:tc>
          <w:tcPr>
            <w:tcW w:w="2552" w:type="dxa"/>
            <w:gridSpan w:val="2"/>
            <w:tcBorders>
              <w:top w:val="single" w:sz="4" w:space="0" w:color="auto"/>
              <w:left w:val="dotted" w:sz="4" w:space="0" w:color="auto"/>
              <w:bottom w:val="single" w:sz="4" w:space="0" w:color="auto"/>
            </w:tcBorders>
            <w:vAlign w:val="center"/>
          </w:tcPr>
          <w:p w14:paraId="68C5332C" w14:textId="77777777" w:rsidR="00DF2A9A" w:rsidRDefault="00DF2A9A">
            <w:pPr>
              <w:jc w:val="center"/>
              <w:rPr>
                <w:rFonts w:ascii="宋体" w:hAnsi="宋体" w:cs="宋体"/>
                <w:kern w:val="0"/>
                <w:sz w:val="20"/>
                <w:szCs w:val="20"/>
              </w:rPr>
            </w:pPr>
          </w:p>
        </w:tc>
      </w:tr>
      <w:tr w:rsidR="00DF2A9A" w14:paraId="74AF53FC" w14:textId="77777777">
        <w:trPr>
          <w:trHeight w:val="283"/>
        </w:trPr>
        <w:tc>
          <w:tcPr>
            <w:tcW w:w="694" w:type="dxa"/>
            <w:tcBorders>
              <w:right w:val="single" w:sz="4" w:space="0" w:color="auto"/>
              <w:tl2br w:val="nil"/>
              <w:tr2bl w:val="nil"/>
            </w:tcBorders>
            <w:vAlign w:val="center"/>
          </w:tcPr>
          <w:p w14:paraId="3B983BA7" w14:textId="77777777" w:rsidR="00DF2A9A" w:rsidRDefault="00DF2A9A">
            <w:pPr>
              <w:jc w:val="center"/>
              <w:rPr>
                <w:rFonts w:ascii="宋体" w:hAnsi="宋体" w:cs="宋体"/>
                <w:kern w:val="0"/>
                <w:sz w:val="20"/>
                <w:szCs w:val="20"/>
              </w:rPr>
            </w:pPr>
          </w:p>
        </w:tc>
        <w:tc>
          <w:tcPr>
            <w:tcW w:w="851" w:type="dxa"/>
            <w:gridSpan w:val="2"/>
            <w:tcBorders>
              <w:top w:val="single" w:sz="4" w:space="0" w:color="auto"/>
              <w:left w:val="single" w:sz="4" w:space="0" w:color="auto"/>
              <w:right w:val="dotted" w:sz="4" w:space="0" w:color="auto"/>
            </w:tcBorders>
            <w:vAlign w:val="center"/>
          </w:tcPr>
          <w:p w14:paraId="5A353AD3" w14:textId="77777777" w:rsidR="00DF2A9A" w:rsidRDefault="00DF2A9A">
            <w:pPr>
              <w:numPr>
                <w:ilvl w:val="0"/>
                <w:numId w:val="1"/>
              </w:numPr>
              <w:ind w:firstLineChars="50" w:firstLine="100"/>
              <w:jc w:val="center"/>
              <w:rPr>
                <w:rFonts w:ascii="宋体" w:hAnsi="宋体" w:cs="宋体"/>
                <w:kern w:val="0"/>
                <w:sz w:val="20"/>
                <w:szCs w:val="20"/>
              </w:rPr>
            </w:pPr>
          </w:p>
        </w:tc>
        <w:tc>
          <w:tcPr>
            <w:tcW w:w="3402" w:type="dxa"/>
            <w:gridSpan w:val="2"/>
            <w:tcBorders>
              <w:top w:val="single" w:sz="4" w:space="0" w:color="auto"/>
              <w:left w:val="dotted" w:sz="4" w:space="0" w:color="auto"/>
              <w:bottom w:val="single" w:sz="4" w:space="0" w:color="auto"/>
              <w:right w:val="dotted" w:sz="4" w:space="0" w:color="auto"/>
            </w:tcBorders>
            <w:vAlign w:val="center"/>
          </w:tcPr>
          <w:p w14:paraId="471EA398" w14:textId="77777777" w:rsidR="00DF2A9A" w:rsidRDefault="00DF2A9A">
            <w:pPr>
              <w:ind w:firstLineChars="50" w:firstLine="100"/>
              <w:jc w:val="left"/>
              <w:rPr>
                <w:rFonts w:ascii="宋体" w:hAnsi="宋体" w:cs="宋体"/>
                <w:kern w:val="0"/>
                <w:sz w:val="20"/>
                <w:szCs w:val="20"/>
              </w:rPr>
            </w:pPr>
          </w:p>
        </w:tc>
        <w:tc>
          <w:tcPr>
            <w:tcW w:w="850" w:type="dxa"/>
            <w:gridSpan w:val="2"/>
            <w:tcBorders>
              <w:top w:val="single" w:sz="4" w:space="0" w:color="auto"/>
              <w:left w:val="dotted" w:sz="4" w:space="0" w:color="auto"/>
              <w:bottom w:val="single" w:sz="4" w:space="0" w:color="auto"/>
              <w:right w:val="dotted" w:sz="4" w:space="0" w:color="auto"/>
            </w:tcBorders>
            <w:vAlign w:val="center"/>
          </w:tcPr>
          <w:p w14:paraId="7D76CA1E" w14:textId="77777777" w:rsidR="00DF2A9A" w:rsidRDefault="00DF2A9A">
            <w:pPr>
              <w:jc w:val="center"/>
              <w:rPr>
                <w:rFonts w:ascii="宋体" w:hAnsi="宋体" w:cs="宋体"/>
                <w:kern w:val="0"/>
                <w:sz w:val="20"/>
                <w:szCs w:val="20"/>
              </w:rPr>
            </w:pPr>
          </w:p>
        </w:tc>
        <w:tc>
          <w:tcPr>
            <w:tcW w:w="2552" w:type="dxa"/>
            <w:gridSpan w:val="2"/>
            <w:tcBorders>
              <w:top w:val="single" w:sz="4" w:space="0" w:color="auto"/>
              <w:left w:val="dotted" w:sz="4" w:space="0" w:color="auto"/>
              <w:bottom w:val="single" w:sz="4" w:space="0" w:color="auto"/>
            </w:tcBorders>
            <w:vAlign w:val="center"/>
          </w:tcPr>
          <w:p w14:paraId="5134E12D" w14:textId="77777777" w:rsidR="00DF2A9A" w:rsidRDefault="00DF2A9A">
            <w:pPr>
              <w:jc w:val="center"/>
              <w:rPr>
                <w:rFonts w:ascii="宋体" w:hAnsi="宋体" w:cs="宋体"/>
                <w:kern w:val="0"/>
                <w:sz w:val="20"/>
                <w:szCs w:val="20"/>
              </w:rPr>
            </w:pPr>
          </w:p>
        </w:tc>
      </w:tr>
      <w:tr w:rsidR="00DF2A9A" w14:paraId="409BD9FB" w14:textId="77777777">
        <w:trPr>
          <w:trHeight w:val="283"/>
        </w:trPr>
        <w:tc>
          <w:tcPr>
            <w:tcW w:w="694" w:type="dxa"/>
            <w:tcBorders>
              <w:right w:val="single" w:sz="4" w:space="0" w:color="auto"/>
              <w:tl2br w:val="nil"/>
              <w:tr2bl w:val="nil"/>
            </w:tcBorders>
            <w:vAlign w:val="center"/>
          </w:tcPr>
          <w:p w14:paraId="0535E62F" w14:textId="77777777" w:rsidR="00DF2A9A" w:rsidRDefault="00DF2A9A">
            <w:pPr>
              <w:jc w:val="center"/>
              <w:rPr>
                <w:rFonts w:ascii="宋体" w:hAnsi="宋体" w:cs="宋体"/>
                <w:kern w:val="0"/>
                <w:sz w:val="20"/>
                <w:szCs w:val="20"/>
              </w:rPr>
            </w:pPr>
          </w:p>
        </w:tc>
        <w:tc>
          <w:tcPr>
            <w:tcW w:w="851" w:type="dxa"/>
            <w:gridSpan w:val="2"/>
            <w:tcBorders>
              <w:left w:val="single" w:sz="4" w:space="0" w:color="auto"/>
              <w:bottom w:val="single" w:sz="4" w:space="0" w:color="auto"/>
              <w:right w:val="dotted" w:sz="4" w:space="0" w:color="auto"/>
            </w:tcBorders>
            <w:vAlign w:val="center"/>
          </w:tcPr>
          <w:p w14:paraId="7FCC4175" w14:textId="77777777" w:rsidR="00DF2A9A" w:rsidRDefault="00DF2A9A">
            <w:pPr>
              <w:jc w:val="center"/>
              <w:rPr>
                <w:rFonts w:ascii="宋体" w:hAnsi="宋体" w:cs="宋体"/>
                <w:kern w:val="0"/>
                <w:sz w:val="20"/>
                <w:szCs w:val="20"/>
              </w:rPr>
            </w:pPr>
          </w:p>
        </w:tc>
        <w:tc>
          <w:tcPr>
            <w:tcW w:w="3402" w:type="dxa"/>
            <w:gridSpan w:val="2"/>
            <w:tcBorders>
              <w:top w:val="single" w:sz="4" w:space="0" w:color="auto"/>
              <w:left w:val="dotted" w:sz="4" w:space="0" w:color="auto"/>
              <w:bottom w:val="single" w:sz="4" w:space="0" w:color="auto"/>
              <w:right w:val="dotted" w:sz="4" w:space="0" w:color="auto"/>
            </w:tcBorders>
            <w:vAlign w:val="center"/>
          </w:tcPr>
          <w:p w14:paraId="59F82209" w14:textId="77777777" w:rsidR="00DF2A9A" w:rsidRDefault="0036376D">
            <w:pPr>
              <w:ind w:firstLineChars="50" w:firstLine="100"/>
              <w:jc w:val="left"/>
              <w:rPr>
                <w:rFonts w:ascii="宋体" w:hAnsi="宋体" w:cs="宋体"/>
                <w:kern w:val="0"/>
                <w:sz w:val="20"/>
                <w:szCs w:val="20"/>
              </w:rPr>
            </w:pPr>
            <w:r>
              <w:rPr>
                <w:rFonts w:ascii="宋体" w:hAnsi="宋体" w:cs="宋体" w:hint="eastAsia"/>
                <w:kern w:val="0"/>
                <w:sz w:val="20"/>
                <w:szCs w:val="20"/>
              </w:rPr>
              <w:t>合计</w:t>
            </w:r>
          </w:p>
        </w:tc>
        <w:tc>
          <w:tcPr>
            <w:tcW w:w="850" w:type="dxa"/>
            <w:gridSpan w:val="2"/>
            <w:tcBorders>
              <w:top w:val="single" w:sz="4" w:space="0" w:color="auto"/>
              <w:left w:val="dotted" w:sz="4" w:space="0" w:color="auto"/>
              <w:bottom w:val="single" w:sz="4" w:space="0" w:color="auto"/>
              <w:right w:val="dotted" w:sz="4" w:space="0" w:color="auto"/>
            </w:tcBorders>
            <w:vAlign w:val="center"/>
          </w:tcPr>
          <w:p w14:paraId="1F3E88EA" w14:textId="77777777" w:rsidR="00DF2A9A" w:rsidRDefault="0036376D">
            <w:pPr>
              <w:jc w:val="center"/>
              <w:rPr>
                <w:rFonts w:ascii="宋体" w:hAnsi="宋体" w:cs="宋体"/>
                <w:kern w:val="0"/>
                <w:sz w:val="20"/>
                <w:szCs w:val="20"/>
              </w:rPr>
            </w:pPr>
            <w:r>
              <w:rPr>
                <w:rFonts w:ascii="宋体" w:hAnsi="宋体" w:cs="宋体" w:hint="eastAsia"/>
                <w:kern w:val="0"/>
                <w:sz w:val="20"/>
                <w:szCs w:val="20"/>
              </w:rPr>
              <w:t>100</w:t>
            </w:r>
          </w:p>
        </w:tc>
        <w:tc>
          <w:tcPr>
            <w:tcW w:w="2552" w:type="dxa"/>
            <w:gridSpan w:val="2"/>
            <w:tcBorders>
              <w:top w:val="single" w:sz="4" w:space="0" w:color="auto"/>
              <w:left w:val="dotted" w:sz="4" w:space="0" w:color="auto"/>
              <w:bottom w:val="single" w:sz="4" w:space="0" w:color="auto"/>
            </w:tcBorders>
            <w:vAlign w:val="center"/>
          </w:tcPr>
          <w:p w14:paraId="3D174416" w14:textId="77777777" w:rsidR="00DF2A9A" w:rsidRDefault="00DF2A9A">
            <w:pPr>
              <w:jc w:val="center"/>
              <w:rPr>
                <w:rFonts w:ascii="宋体" w:hAnsi="宋体" w:cs="宋体"/>
                <w:kern w:val="0"/>
                <w:sz w:val="20"/>
                <w:szCs w:val="20"/>
              </w:rPr>
            </w:pPr>
          </w:p>
        </w:tc>
      </w:tr>
      <w:tr w:rsidR="00DF2A9A" w14:paraId="2B4B120B" w14:textId="77777777">
        <w:trPr>
          <w:trHeight w:val="345"/>
        </w:trPr>
        <w:tc>
          <w:tcPr>
            <w:tcW w:w="694" w:type="dxa"/>
            <w:vMerge w:val="restart"/>
            <w:tcBorders>
              <w:top w:val="single" w:sz="4" w:space="0" w:color="auto"/>
              <w:right w:val="dotted" w:sz="4" w:space="0" w:color="auto"/>
            </w:tcBorders>
            <w:vAlign w:val="center"/>
          </w:tcPr>
          <w:p w14:paraId="360651CB" w14:textId="77777777" w:rsidR="00DF2A9A" w:rsidRPr="00086EBA" w:rsidRDefault="0036376D">
            <w:pPr>
              <w:jc w:val="center"/>
              <w:rPr>
                <w:rFonts w:ascii="宋体" w:hAnsi="宋体" w:cs="宋体"/>
                <w:b/>
                <w:kern w:val="0"/>
                <w:sz w:val="20"/>
                <w:szCs w:val="20"/>
              </w:rPr>
            </w:pPr>
            <w:r w:rsidRPr="00086EBA">
              <w:rPr>
                <w:rFonts w:ascii="宋体" w:hAnsi="宋体" w:cs="宋体" w:hint="eastAsia"/>
                <w:b/>
                <w:kern w:val="0"/>
                <w:sz w:val="20"/>
                <w:szCs w:val="20"/>
              </w:rPr>
              <w:t>评</w:t>
            </w:r>
          </w:p>
          <w:p w14:paraId="2B7CA9E5" w14:textId="77777777" w:rsidR="00DF2A9A" w:rsidRPr="00086EBA" w:rsidRDefault="0036376D">
            <w:pPr>
              <w:jc w:val="center"/>
              <w:rPr>
                <w:rFonts w:ascii="宋体" w:hAnsi="宋体" w:cs="宋体"/>
                <w:b/>
                <w:kern w:val="0"/>
                <w:sz w:val="20"/>
                <w:szCs w:val="20"/>
              </w:rPr>
            </w:pPr>
            <w:r w:rsidRPr="00086EBA">
              <w:rPr>
                <w:rFonts w:ascii="宋体" w:hAnsi="宋体" w:cs="宋体" w:hint="eastAsia"/>
                <w:b/>
                <w:kern w:val="0"/>
                <w:sz w:val="20"/>
                <w:szCs w:val="20"/>
              </w:rPr>
              <w:t>价</w:t>
            </w:r>
          </w:p>
          <w:p w14:paraId="688E852A" w14:textId="77777777" w:rsidR="00DF2A9A" w:rsidRPr="00086EBA" w:rsidRDefault="0036376D">
            <w:pPr>
              <w:jc w:val="center"/>
              <w:rPr>
                <w:rFonts w:ascii="宋体" w:hAnsi="宋体" w:cs="宋体"/>
                <w:b/>
                <w:kern w:val="0"/>
                <w:sz w:val="20"/>
                <w:szCs w:val="20"/>
              </w:rPr>
            </w:pPr>
            <w:r w:rsidRPr="00086EBA">
              <w:rPr>
                <w:rFonts w:ascii="宋体" w:hAnsi="宋体" w:cs="宋体" w:hint="eastAsia"/>
                <w:b/>
                <w:kern w:val="0"/>
                <w:sz w:val="20"/>
                <w:szCs w:val="20"/>
              </w:rPr>
              <w:t>组</w:t>
            </w:r>
          </w:p>
          <w:p w14:paraId="3E978755" w14:textId="77777777" w:rsidR="00DF2A9A" w:rsidRPr="00086EBA" w:rsidRDefault="0036376D">
            <w:pPr>
              <w:jc w:val="center"/>
              <w:rPr>
                <w:rFonts w:ascii="宋体" w:hAnsi="宋体" w:cs="宋体"/>
                <w:b/>
                <w:kern w:val="0"/>
                <w:sz w:val="20"/>
                <w:szCs w:val="20"/>
              </w:rPr>
            </w:pPr>
            <w:r w:rsidRPr="00086EBA">
              <w:rPr>
                <w:rFonts w:ascii="宋体" w:hAnsi="宋体" w:cs="宋体" w:hint="eastAsia"/>
                <w:b/>
                <w:kern w:val="0"/>
                <w:sz w:val="20"/>
                <w:szCs w:val="20"/>
              </w:rPr>
              <w:t>评</w:t>
            </w:r>
          </w:p>
          <w:p w14:paraId="562F9102" w14:textId="77777777" w:rsidR="00DF2A9A" w:rsidRDefault="0036376D">
            <w:pPr>
              <w:jc w:val="center"/>
              <w:rPr>
                <w:rFonts w:ascii="宋体" w:hAnsi="宋体" w:cs="宋体"/>
                <w:kern w:val="0"/>
                <w:sz w:val="20"/>
                <w:szCs w:val="20"/>
              </w:rPr>
            </w:pPr>
            <w:r w:rsidRPr="00086EBA">
              <w:rPr>
                <w:rFonts w:ascii="宋体" w:hAnsi="宋体" w:cs="宋体" w:hint="eastAsia"/>
                <w:b/>
                <w:kern w:val="0"/>
                <w:sz w:val="20"/>
                <w:szCs w:val="20"/>
              </w:rPr>
              <w:t>价</w:t>
            </w:r>
          </w:p>
        </w:tc>
        <w:tc>
          <w:tcPr>
            <w:tcW w:w="7655" w:type="dxa"/>
            <w:gridSpan w:val="8"/>
            <w:tcBorders>
              <w:top w:val="double" w:sz="4" w:space="0" w:color="auto"/>
              <w:left w:val="dotted" w:sz="4" w:space="0" w:color="auto"/>
            </w:tcBorders>
            <w:vAlign w:val="center"/>
          </w:tcPr>
          <w:p w14:paraId="79DADE5A" w14:textId="77777777" w:rsidR="00DF2A9A" w:rsidRPr="00086EBA" w:rsidRDefault="0036376D">
            <w:pPr>
              <w:jc w:val="center"/>
              <w:rPr>
                <w:rFonts w:ascii="宋体" w:hAnsi="宋体" w:cs="宋体"/>
                <w:b/>
                <w:kern w:val="0"/>
                <w:sz w:val="20"/>
                <w:szCs w:val="20"/>
              </w:rPr>
            </w:pPr>
            <w:r w:rsidRPr="00086EBA">
              <w:rPr>
                <w:rFonts w:ascii="宋体" w:hAnsi="宋体" w:cs="宋体" w:hint="eastAsia"/>
                <w:b/>
                <w:kern w:val="0"/>
                <w:sz w:val="20"/>
                <w:szCs w:val="20"/>
              </w:rPr>
              <w:t>评分规则</w:t>
            </w:r>
          </w:p>
          <w:p w14:paraId="5C9120B9" w14:textId="77777777" w:rsidR="00DF2A9A" w:rsidRPr="00440F73" w:rsidRDefault="0036376D">
            <w:pPr>
              <w:spacing w:line="240" w:lineRule="atLeast"/>
              <w:ind w:firstLineChars="100" w:firstLine="200"/>
              <w:rPr>
                <w:rFonts w:ascii="宋体" w:hAnsi="宋体" w:cs="宋体"/>
                <w:kern w:val="0"/>
                <w:sz w:val="20"/>
                <w:szCs w:val="20"/>
              </w:rPr>
            </w:pPr>
            <w:r w:rsidRPr="00440F73">
              <w:rPr>
                <w:rFonts w:ascii="宋体" w:hAnsi="宋体" w:cs="宋体" w:hint="eastAsia"/>
                <w:kern w:val="0"/>
                <w:sz w:val="20"/>
                <w:szCs w:val="20"/>
              </w:rPr>
              <w:t>1、总分值为100分。</w:t>
            </w:r>
          </w:p>
          <w:p w14:paraId="46A14720" w14:textId="77777777" w:rsidR="00DF2A9A" w:rsidRPr="00440F73" w:rsidRDefault="0036376D">
            <w:pPr>
              <w:spacing w:line="240" w:lineRule="atLeast"/>
              <w:ind w:firstLineChars="100" w:firstLine="200"/>
              <w:rPr>
                <w:rFonts w:ascii="宋体" w:hAnsi="宋体" w:cs="宋体"/>
                <w:kern w:val="0"/>
                <w:sz w:val="20"/>
                <w:szCs w:val="20"/>
              </w:rPr>
            </w:pPr>
            <w:r w:rsidRPr="00440F73">
              <w:rPr>
                <w:rFonts w:ascii="宋体" w:hAnsi="宋体" w:cs="宋体" w:hint="eastAsia"/>
                <w:kern w:val="0"/>
                <w:sz w:val="20"/>
                <w:szCs w:val="20"/>
              </w:rPr>
              <w:t>2、每一检测项目抽取的第三方检测报告不少于1份，且不少于报告总数量的10%。</w:t>
            </w:r>
          </w:p>
          <w:p w14:paraId="3432825F" w14:textId="77777777" w:rsidR="00DF2A9A" w:rsidRPr="00440F73" w:rsidRDefault="0036376D">
            <w:pPr>
              <w:spacing w:line="240" w:lineRule="atLeast"/>
              <w:ind w:firstLineChars="100" w:firstLine="200"/>
              <w:rPr>
                <w:rFonts w:ascii="宋体" w:hAnsi="宋体" w:cs="宋体"/>
                <w:kern w:val="0"/>
                <w:sz w:val="20"/>
                <w:szCs w:val="20"/>
              </w:rPr>
            </w:pPr>
            <w:r w:rsidRPr="00440F73">
              <w:rPr>
                <w:rFonts w:ascii="宋体" w:hAnsi="宋体" w:cs="宋体" w:hint="eastAsia"/>
                <w:kern w:val="0"/>
                <w:sz w:val="20"/>
                <w:szCs w:val="20"/>
              </w:rPr>
              <w:t>3、抽取的报告结论全部合格(结论合格或值全在允许范围内)，得满分；否则得0分。</w:t>
            </w:r>
          </w:p>
          <w:p w14:paraId="10C057FF" w14:textId="77777777" w:rsidR="00DF2A9A" w:rsidRPr="00440F73" w:rsidRDefault="0036376D">
            <w:pPr>
              <w:spacing w:line="240" w:lineRule="atLeast"/>
              <w:ind w:firstLineChars="100" w:firstLine="200"/>
              <w:rPr>
                <w:rFonts w:ascii="宋体" w:hAnsi="宋体" w:cs="宋体"/>
                <w:kern w:val="0"/>
                <w:sz w:val="20"/>
                <w:szCs w:val="20"/>
              </w:rPr>
            </w:pPr>
            <w:r w:rsidRPr="00440F73">
              <w:rPr>
                <w:rFonts w:ascii="宋体" w:hAnsi="宋体" w:cs="宋体" w:hint="eastAsia"/>
                <w:kern w:val="0"/>
                <w:sz w:val="20"/>
                <w:szCs w:val="20"/>
              </w:rPr>
              <w:t>4、</w:t>
            </w:r>
            <w:r w:rsidR="00815AB2" w:rsidRPr="004C41CC">
              <w:rPr>
                <w:rFonts w:ascii="宋体" w:hAnsi="宋体" w:cs="宋体" w:hint="eastAsia"/>
                <w:kern w:val="0"/>
                <w:sz w:val="20"/>
                <w:szCs w:val="20"/>
              </w:rPr>
              <w:t>各阶段</w:t>
            </w:r>
            <w:r w:rsidRPr="004C41CC">
              <w:rPr>
                <w:rFonts w:ascii="宋体" w:hAnsi="宋体" w:cs="宋体" w:hint="eastAsia"/>
                <w:kern w:val="0"/>
                <w:sz w:val="20"/>
                <w:szCs w:val="20"/>
              </w:rPr>
              <w:t>检查前应根据创优项目提交的自评价报告中的</w:t>
            </w:r>
            <w:r w:rsidR="00815AB2" w:rsidRPr="004C41CC">
              <w:rPr>
                <w:rFonts w:ascii="宋体" w:hAnsi="宋体" w:cs="宋体" w:hint="eastAsia"/>
                <w:kern w:val="0"/>
                <w:sz w:val="20"/>
                <w:szCs w:val="20"/>
              </w:rPr>
              <w:t>工程进展</w:t>
            </w:r>
            <w:r w:rsidRPr="00440F73">
              <w:rPr>
                <w:rFonts w:ascii="宋体" w:hAnsi="宋体" w:cs="宋体" w:hint="eastAsia"/>
                <w:kern w:val="0"/>
                <w:sz w:val="20"/>
                <w:szCs w:val="20"/>
              </w:rPr>
              <w:t>确定检查清单和检查项目。</w:t>
            </w:r>
          </w:p>
          <w:p w14:paraId="3DFC912D" w14:textId="77777777" w:rsidR="00DF2A9A" w:rsidRPr="00440F73" w:rsidRDefault="0036376D">
            <w:pPr>
              <w:spacing w:line="240" w:lineRule="atLeast"/>
              <w:ind w:firstLineChars="100" w:firstLine="200"/>
              <w:rPr>
                <w:rFonts w:ascii="宋体" w:hAnsi="宋体" w:cs="宋体"/>
                <w:kern w:val="0"/>
                <w:sz w:val="20"/>
                <w:szCs w:val="20"/>
              </w:rPr>
            </w:pPr>
            <w:r w:rsidRPr="00440F73">
              <w:rPr>
                <w:rFonts w:ascii="宋体" w:hAnsi="宋体" w:cs="宋体" w:hint="eastAsia"/>
                <w:kern w:val="0"/>
                <w:sz w:val="20"/>
                <w:szCs w:val="20"/>
              </w:rPr>
              <w:t>5、抽取的工程范围必须包括反应堆厂房、70%的安全级厂房、30%</w:t>
            </w:r>
            <w:proofErr w:type="gramStart"/>
            <w:r w:rsidRPr="00440F73">
              <w:rPr>
                <w:rFonts w:ascii="宋体" w:hAnsi="宋体" w:cs="宋体" w:hint="eastAsia"/>
                <w:kern w:val="0"/>
                <w:sz w:val="20"/>
                <w:szCs w:val="20"/>
              </w:rPr>
              <w:t>非安全</w:t>
            </w:r>
            <w:proofErr w:type="gramEnd"/>
            <w:r w:rsidRPr="00440F73">
              <w:rPr>
                <w:rFonts w:ascii="宋体" w:hAnsi="宋体" w:cs="宋体" w:hint="eastAsia"/>
                <w:kern w:val="0"/>
                <w:sz w:val="20"/>
                <w:szCs w:val="20"/>
              </w:rPr>
              <w:t>级厂房</w:t>
            </w:r>
          </w:p>
          <w:p w14:paraId="1D5A4663" w14:textId="77777777" w:rsidR="00DF2A9A" w:rsidRDefault="0036376D">
            <w:pPr>
              <w:spacing w:line="240" w:lineRule="atLeast"/>
              <w:ind w:firstLineChars="100" w:firstLine="200"/>
              <w:rPr>
                <w:rFonts w:ascii="宋体" w:hAnsi="宋体" w:cs="宋体"/>
                <w:color w:val="FF0000"/>
                <w:kern w:val="0"/>
                <w:sz w:val="20"/>
                <w:szCs w:val="20"/>
              </w:rPr>
            </w:pPr>
            <w:r w:rsidRPr="00440F73">
              <w:rPr>
                <w:rFonts w:ascii="宋体" w:hAnsi="宋体" w:cs="宋体" w:hint="eastAsia"/>
                <w:kern w:val="0"/>
                <w:sz w:val="20"/>
                <w:szCs w:val="20"/>
              </w:rPr>
              <w:t>6、三个阶段的检查，应将</w:t>
            </w:r>
            <w:proofErr w:type="gramStart"/>
            <w:r w:rsidRPr="00440F73">
              <w:rPr>
                <w:rFonts w:ascii="宋体" w:hAnsi="宋体" w:cs="宋体" w:hint="eastAsia"/>
                <w:kern w:val="0"/>
                <w:sz w:val="20"/>
                <w:szCs w:val="20"/>
              </w:rPr>
              <w:t>上述第三</w:t>
            </w:r>
            <w:proofErr w:type="gramEnd"/>
            <w:r w:rsidRPr="00440F73">
              <w:rPr>
                <w:rFonts w:ascii="宋体" w:hAnsi="宋体" w:cs="宋体" w:hint="eastAsia"/>
                <w:kern w:val="0"/>
                <w:sz w:val="20"/>
                <w:szCs w:val="20"/>
              </w:rPr>
              <w:t>方检测项目全部覆盖完成。</w:t>
            </w:r>
          </w:p>
        </w:tc>
      </w:tr>
      <w:tr w:rsidR="00DF2A9A" w14:paraId="4516CC68" w14:textId="77777777">
        <w:trPr>
          <w:trHeight w:val="428"/>
        </w:trPr>
        <w:tc>
          <w:tcPr>
            <w:tcW w:w="694" w:type="dxa"/>
            <w:vMerge/>
            <w:tcBorders>
              <w:right w:val="dotted" w:sz="4" w:space="0" w:color="auto"/>
            </w:tcBorders>
            <w:vAlign w:val="center"/>
          </w:tcPr>
          <w:p w14:paraId="79FFEDCF" w14:textId="77777777" w:rsidR="00DF2A9A" w:rsidRDefault="00DF2A9A">
            <w:pPr>
              <w:jc w:val="center"/>
              <w:rPr>
                <w:rFonts w:ascii="宋体" w:hAnsi="宋体" w:cs="宋体"/>
                <w:kern w:val="0"/>
                <w:sz w:val="20"/>
                <w:szCs w:val="20"/>
              </w:rPr>
            </w:pPr>
          </w:p>
        </w:tc>
        <w:tc>
          <w:tcPr>
            <w:tcW w:w="7655" w:type="dxa"/>
            <w:gridSpan w:val="8"/>
            <w:tcBorders>
              <w:left w:val="dotted" w:sz="4" w:space="0" w:color="auto"/>
            </w:tcBorders>
          </w:tcPr>
          <w:p w14:paraId="6A5318C8" w14:textId="77777777" w:rsidR="00DF2A9A" w:rsidRDefault="0036376D">
            <w:pPr>
              <w:ind w:firstLineChars="50" w:firstLine="100"/>
              <w:rPr>
                <w:rFonts w:ascii="宋体" w:hAnsi="宋体" w:cs="宋体"/>
                <w:kern w:val="0"/>
                <w:sz w:val="20"/>
                <w:szCs w:val="20"/>
              </w:rPr>
            </w:pPr>
            <w:r>
              <w:rPr>
                <w:rFonts w:ascii="宋体" w:hAnsi="宋体" w:cs="宋体" w:hint="eastAsia"/>
                <w:kern w:val="0"/>
                <w:sz w:val="20"/>
                <w:szCs w:val="20"/>
              </w:rPr>
              <w:t>评价结论：</w:t>
            </w:r>
          </w:p>
          <w:p w14:paraId="10EA90CB" w14:textId="77777777" w:rsidR="00FC024B" w:rsidRDefault="00FC024B">
            <w:pPr>
              <w:ind w:firstLineChars="50" w:firstLine="100"/>
              <w:rPr>
                <w:rFonts w:ascii="宋体" w:hAnsi="宋体" w:cs="宋体"/>
                <w:kern w:val="0"/>
                <w:sz w:val="20"/>
                <w:szCs w:val="20"/>
              </w:rPr>
            </w:pPr>
          </w:p>
          <w:p w14:paraId="11C170F3" w14:textId="77777777" w:rsidR="00FC024B" w:rsidRDefault="00FC024B">
            <w:pPr>
              <w:ind w:firstLineChars="50" w:firstLine="100"/>
              <w:rPr>
                <w:rFonts w:ascii="宋体" w:hAnsi="宋体" w:cs="宋体"/>
                <w:kern w:val="0"/>
                <w:sz w:val="20"/>
                <w:szCs w:val="20"/>
              </w:rPr>
            </w:pPr>
          </w:p>
        </w:tc>
      </w:tr>
      <w:tr w:rsidR="00DF2A9A" w14:paraId="671364B8" w14:textId="77777777">
        <w:trPr>
          <w:trHeight w:val="454"/>
        </w:trPr>
        <w:tc>
          <w:tcPr>
            <w:tcW w:w="6883" w:type="dxa"/>
            <w:gridSpan w:val="8"/>
            <w:tcBorders>
              <w:right w:val="dotted" w:sz="4" w:space="0" w:color="auto"/>
            </w:tcBorders>
            <w:vAlign w:val="center"/>
          </w:tcPr>
          <w:p w14:paraId="16AC791E" w14:textId="77777777" w:rsidR="00DF2A9A" w:rsidRDefault="0036376D">
            <w:pPr>
              <w:jc w:val="center"/>
              <w:rPr>
                <w:rFonts w:ascii="宋体" w:hAnsi="宋体" w:cs="宋体"/>
                <w:kern w:val="0"/>
                <w:sz w:val="20"/>
                <w:szCs w:val="20"/>
              </w:rPr>
            </w:pPr>
            <w:r>
              <w:rPr>
                <w:rFonts w:ascii="宋体" w:hAnsi="宋体" w:cs="宋体" w:hint="eastAsia"/>
                <w:kern w:val="0"/>
                <w:sz w:val="20"/>
                <w:szCs w:val="20"/>
              </w:rPr>
              <w:t>本次评价</w:t>
            </w:r>
          </w:p>
        </w:tc>
        <w:tc>
          <w:tcPr>
            <w:tcW w:w="1466" w:type="dxa"/>
            <w:tcBorders>
              <w:left w:val="dotted" w:sz="4" w:space="0" w:color="auto"/>
            </w:tcBorders>
            <w:vAlign w:val="center"/>
          </w:tcPr>
          <w:p w14:paraId="71AF2460" w14:textId="77777777" w:rsidR="00DF2A9A" w:rsidRDefault="00DF2A9A">
            <w:pPr>
              <w:jc w:val="center"/>
              <w:rPr>
                <w:rFonts w:ascii="宋体" w:hAnsi="宋体" w:cs="宋体"/>
                <w:kern w:val="0"/>
                <w:sz w:val="20"/>
                <w:szCs w:val="20"/>
              </w:rPr>
            </w:pPr>
          </w:p>
        </w:tc>
      </w:tr>
    </w:tbl>
    <w:p w14:paraId="6E0BCBC5" w14:textId="77777777" w:rsidR="00DF2A9A" w:rsidRPr="00A435DC" w:rsidRDefault="00FC024B" w:rsidP="00A435DC">
      <w:pPr>
        <w:spacing w:line="480" w:lineRule="auto"/>
        <w:ind w:firstLineChars="500" w:firstLine="1205"/>
        <w:jc w:val="left"/>
        <w:rPr>
          <w:rFonts w:ascii="宋体" w:eastAsia="宋体" w:hAnsi="宋体" w:cs="宋体"/>
          <w:b/>
          <w:sz w:val="24"/>
          <w:szCs w:val="24"/>
        </w:rPr>
      </w:pPr>
      <w:r w:rsidRPr="00A435DC">
        <w:rPr>
          <w:rFonts w:ascii="宋体" w:eastAsia="宋体" w:hAnsi="宋体" w:cs="宋体" w:hint="eastAsia"/>
          <w:b/>
          <w:sz w:val="24"/>
          <w:szCs w:val="24"/>
        </w:rPr>
        <w:lastRenderedPageBreak/>
        <w:t xml:space="preserve">表26  </w:t>
      </w:r>
      <w:r w:rsidR="00A435DC" w:rsidRPr="00A435DC">
        <w:rPr>
          <w:rFonts w:ascii="宋体" w:eastAsia="宋体" w:hAnsi="宋体" w:cs="宋体"/>
          <w:b/>
          <w:sz w:val="24"/>
          <w:szCs w:val="24"/>
        </w:rPr>
        <w:t xml:space="preserve"> </w:t>
      </w:r>
      <w:r w:rsidRPr="00A435DC">
        <w:rPr>
          <w:rFonts w:ascii="宋体" w:eastAsia="宋体" w:hAnsi="宋体" w:cs="宋体" w:hint="eastAsia"/>
          <w:b/>
          <w:sz w:val="24"/>
          <w:szCs w:val="24"/>
        </w:rPr>
        <w:t>焊接</w:t>
      </w:r>
      <w:r w:rsidR="00A435DC" w:rsidRPr="00A435DC">
        <w:rPr>
          <w:rFonts w:ascii="宋体" w:eastAsia="宋体" w:hAnsi="宋体" w:cs="宋体" w:hint="eastAsia"/>
          <w:b/>
          <w:sz w:val="24"/>
          <w:szCs w:val="24"/>
        </w:rPr>
        <w:t>专项工程</w:t>
      </w:r>
      <w:r w:rsidR="0036376D" w:rsidRPr="00A435DC">
        <w:rPr>
          <w:rFonts w:ascii="宋体" w:eastAsia="宋体" w:hAnsi="宋体" w:cs="宋体" w:hint="eastAsia"/>
          <w:b/>
          <w:sz w:val="24"/>
          <w:szCs w:val="24"/>
        </w:rPr>
        <w:t>第三方检测结果评价表</w:t>
      </w:r>
    </w:p>
    <w:tbl>
      <w:tblPr>
        <w:tblStyle w:val="41"/>
        <w:tblpPr w:leftFromText="180" w:rightFromText="180" w:vertAnchor="text" w:tblpXSpec="center" w:tblpY="1"/>
        <w:tblOverlap w:val="never"/>
        <w:tblW w:w="9020" w:type="dxa"/>
        <w:tblBorders>
          <w:top w:val="single" w:sz="12" w:space="0" w:color="auto"/>
          <w:left w:val="single" w:sz="12" w:space="0" w:color="auto"/>
          <w:bottom w:val="single" w:sz="12" w:space="0" w:color="auto"/>
          <w:right w:val="single" w:sz="12" w:space="0" w:color="auto"/>
          <w:insideV w:val="dotted" w:sz="4" w:space="0" w:color="auto"/>
        </w:tblBorders>
        <w:tblLayout w:type="fixed"/>
        <w:tblCellMar>
          <w:left w:w="28" w:type="dxa"/>
          <w:right w:w="28" w:type="dxa"/>
        </w:tblCellMar>
        <w:tblLook w:val="04A0" w:firstRow="1" w:lastRow="0" w:firstColumn="1" w:lastColumn="0" w:noHBand="0" w:noVBand="1"/>
      </w:tblPr>
      <w:tblGrid>
        <w:gridCol w:w="541"/>
        <w:gridCol w:w="368"/>
        <w:gridCol w:w="563"/>
        <w:gridCol w:w="214"/>
        <w:gridCol w:w="2737"/>
        <w:gridCol w:w="200"/>
        <w:gridCol w:w="1174"/>
        <w:gridCol w:w="43"/>
        <w:gridCol w:w="241"/>
        <w:gridCol w:w="1177"/>
        <w:gridCol w:w="1041"/>
        <w:gridCol w:w="721"/>
      </w:tblGrid>
      <w:tr w:rsidR="000D428E" w14:paraId="27672994" w14:textId="77777777" w:rsidTr="000D428E">
        <w:trPr>
          <w:trHeight w:val="397"/>
        </w:trPr>
        <w:tc>
          <w:tcPr>
            <w:tcW w:w="1686" w:type="dxa"/>
            <w:gridSpan w:val="4"/>
            <w:tcBorders>
              <w:tl2br w:val="nil"/>
              <w:tr2bl w:val="nil"/>
            </w:tcBorders>
            <w:vAlign w:val="center"/>
          </w:tcPr>
          <w:p w14:paraId="5595381B" w14:textId="77777777" w:rsidR="000D428E" w:rsidRPr="00A32A18" w:rsidRDefault="000D428E" w:rsidP="000D428E">
            <w:pPr>
              <w:jc w:val="center"/>
              <w:rPr>
                <w:rFonts w:ascii="宋体" w:hAnsi="宋体" w:cs="宋体"/>
                <w:kern w:val="0"/>
                <w:sz w:val="20"/>
                <w:szCs w:val="20"/>
              </w:rPr>
            </w:pPr>
            <w:r w:rsidRPr="00A32A18">
              <w:rPr>
                <w:rFonts w:ascii="宋体" w:hAnsi="宋体" w:cs="宋体" w:hint="eastAsia"/>
                <w:kern w:val="0"/>
                <w:sz w:val="20"/>
                <w:szCs w:val="20"/>
              </w:rPr>
              <w:t>工程名称</w:t>
            </w:r>
          </w:p>
        </w:tc>
        <w:tc>
          <w:tcPr>
            <w:tcW w:w="2937" w:type="dxa"/>
            <w:gridSpan w:val="2"/>
            <w:tcBorders>
              <w:right w:val="dotted" w:sz="4" w:space="0" w:color="000000"/>
              <w:tl2br w:val="nil"/>
              <w:tr2bl w:val="nil"/>
            </w:tcBorders>
            <w:vAlign w:val="center"/>
          </w:tcPr>
          <w:p w14:paraId="5896413E" w14:textId="77777777" w:rsidR="000D428E" w:rsidRPr="00A32A18" w:rsidRDefault="000D428E" w:rsidP="000D428E">
            <w:pPr>
              <w:jc w:val="center"/>
              <w:rPr>
                <w:rFonts w:ascii="宋体" w:hAnsi="宋体" w:cs="宋体"/>
                <w:kern w:val="0"/>
                <w:sz w:val="20"/>
                <w:szCs w:val="20"/>
              </w:rPr>
            </w:pPr>
          </w:p>
        </w:tc>
        <w:tc>
          <w:tcPr>
            <w:tcW w:w="1458" w:type="dxa"/>
            <w:gridSpan w:val="3"/>
            <w:tcBorders>
              <w:left w:val="dotted" w:sz="4" w:space="0" w:color="000000"/>
              <w:right w:val="dotted" w:sz="4" w:space="0" w:color="000000"/>
              <w:tl2br w:val="nil"/>
              <w:tr2bl w:val="nil"/>
            </w:tcBorders>
            <w:vAlign w:val="center"/>
          </w:tcPr>
          <w:p w14:paraId="1751D4C6" w14:textId="77777777" w:rsidR="000D428E" w:rsidRPr="00A32A18" w:rsidRDefault="000D428E" w:rsidP="000D428E">
            <w:pPr>
              <w:jc w:val="center"/>
              <w:rPr>
                <w:rFonts w:ascii="宋体" w:hAnsi="宋体" w:cs="宋体"/>
                <w:kern w:val="0"/>
                <w:sz w:val="20"/>
                <w:szCs w:val="20"/>
              </w:rPr>
            </w:pPr>
            <w:r w:rsidRPr="00A32A18">
              <w:rPr>
                <w:rFonts w:ascii="宋体" w:hAnsi="宋体" w:cs="宋体" w:hint="eastAsia"/>
                <w:kern w:val="0"/>
                <w:sz w:val="20"/>
                <w:szCs w:val="20"/>
              </w:rPr>
              <w:t>建设单位</w:t>
            </w:r>
          </w:p>
        </w:tc>
        <w:tc>
          <w:tcPr>
            <w:tcW w:w="2939" w:type="dxa"/>
            <w:gridSpan w:val="3"/>
            <w:tcBorders>
              <w:left w:val="dotted" w:sz="4" w:space="0" w:color="000000"/>
              <w:tl2br w:val="nil"/>
              <w:tr2bl w:val="nil"/>
            </w:tcBorders>
            <w:vAlign w:val="center"/>
          </w:tcPr>
          <w:p w14:paraId="395C5CF6" w14:textId="77777777" w:rsidR="000D428E" w:rsidRDefault="000D428E" w:rsidP="000D428E">
            <w:pPr>
              <w:jc w:val="center"/>
              <w:rPr>
                <w:rFonts w:ascii="宋体" w:hAnsi="宋体" w:cs="宋体"/>
                <w:kern w:val="0"/>
                <w:sz w:val="20"/>
                <w:szCs w:val="20"/>
              </w:rPr>
            </w:pPr>
          </w:p>
        </w:tc>
      </w:tr>
      <w:tr w:rsidR="000D428E" w14:paraId="02ACB01F" w14:textId="77777777" w:rsidTr="000D428E">
        <w:trPr>
          <w:trHeight w:val="397"/>
        </w:trPr>
        <w:tc>
          <w:tcPr>
            <w:tcW w:w="1686" w:type="dxa"/>
            <w:gridSpan w:val="4"/>
            <w:tcBorders>
              <w:tl2br w:val="nil"/>
              <w:tr2bl w:val="nil"/>
            </w:tcBorders>
            <w:vAlign w:val="center"/>
          </w:tcPr>
          <w:p w14:paraId="3BB2CEEF" w14:textId="77777777" w:rsidR="000D428E" w:rsidRPr="00A32A18" w:rsidRDefault="000D428E" w:rsidP="000D428E">
            <w:pPr>
              <w:jc w:val="center"/>
              <w:rPr>
                <w:rFonts w:ascii="宋体" w:hAnsi="宋体" w:cs="宋体"/>
                <w:kern w:val="0"/>
                <w:sz w:val="20"/>
                <w:szCs w:val="20"/>
              </w:rPr>
            </w:pPr>
            <w:r w:rsidRPr="00A32A18">
              <w:rPr>
                <w:rFonts w:ascii="宋体" w:hAnsi="宋体" w:cs="宋体" w:hint="eastAsia"/>
                <w:kern w:val="0"/>
                <w:sz w:val="20"/>
                <w:szCs w:val="20"/>
              </w:rPr>
              <w:t>施工单位</w:t>
            </w:r>
          </w:p>
        </w:tc>
        <w:tc>
          <w:tcPr>
            <w:tcW w:w="2937" w:type="dxa"/>
            <w:gridSpan w:val="2"/>
            <w:tcBorders>
              <w:right w:val="dotted" w:sz="4" w:space="0" w:color="000000"/>
              <w:tl2br w:val="nil"/>
              <w:tr2bl w:val="nil"/>
            </w:tcBorders>
            <w:vAlign w:val="center"/>
          </w:tcPr>
          <w:p w14:paraId="55B97B31" w14:textId="77777777" w:rsidR="000D428E" w:rsidRPr="00A32A18" w:rsidRDefault="000D428E" w:rsidP="000D428E">
            <w:pPr>
              <w:jc w:val="center"/>
              <w:rPr>
                <w:rFonts w:ascii="宋体" w:hAnsi="宋体" w:cs="宋体"/>
                <w:kern w:val="0"/>
                <w:sz w:val="20"/>
                <w:szCs w:val="20"/>
              </w:rPr>
            </w:pPr>
          </w:p>
        </w:tc>
        <w:tc>
          <w:tcPr>
            <w:tcW w:w="1458" w:type="dxa"/>
            <w:gridSpan w:val="3"/>
            <w:tcBorders>
              <w:left w:val="dotted" w:sz="4" w:space="0" w:color="000000"/>
              <w:right w:val="dotted" w:sz="4" w:space="0" w:color="000000"/>
              <w:tl2br w:val="nil"/>
              <w:tr2bl w:val="nil"/>
            </w:tcBorders>
            <w:vAlign w:val="center"/>
          </w:tcPr>
          <w:p w14:paraId="47B7F4DF" w14:textId="77777777" w:rsidR="000D428E" w:rsidRPr="00A32A18" w:rsidRDefault="000D428E" w:rsidP="000D428E">
            <w:pPr>
              <w:jc w:val="center"/>
              <w:rPr>
                <w:rFonts w:ascii="宋体" w:hAnsi="宋体" w:cs="宋体"/>
                <w:kern w:val="0"/>
                <w:sz w:val="20"/>
                <w:szCs w:val="20"/>
              </w:rPr>
            </w:pPr>
            <w:r w:rsidRPr="00A32A18">
              <w:rPr>
                <w:rFonts w:ascii="宋体" w:hAnsi="宋体" w:cs="宋体" w:hint="eastAsia"/>
                <w:kern w:val="0"/>
                <w:sz w:val="20"/>
                <w:szCs w:val="20"/>
              </w:rPr>
              <w:t>检测机构</w:t>
            </w:r>
          </w:p>
        </w:tc>
        <w:tc>
          <w:tcPr>
            <w:tcW w:w="2939" w:type="dxa"/>
            <w:gridSpan w:val="3"/>
            <w:tcBorders>
              <w:left w:val="dotted" w:sz="4" w:space="0" w:color="000000"/>
              <w:tl2br w:val="nil"/>
              <w:tr2bl w:val="nil"/>
            </w:tcBorders>
            <w:vAlign w:val="center"/>
          </w:tcPr>
          <w:p w14:paraId="7739E254" w14:textId="77777777" w:rsidR="000D428E" w:rsidRDefault="000D428E" w:rsidP="000D428E">
            <w:pPr>
              <w:jc w:val="center"/>
              <w:rPr>
                <w:rFonts w:ascii="宋体" w:hAnsi="宋体" w:cs="宋体"/>
                <w:kern w:val="0"/>
                <w:sz w:val="20"/>
                <w:szCs w:val="20"/>
              </w:rPr>
            </w:pPr>
          </w:p>
        </w:tc>
      </w:tr>
      <w:tr w:rsidR="00DF2A9A" w14:paraId="6CFAB616" w14:textId="77777777">
        <w:trPr>
          <w:trHeight w:val="737"/>
        </w:trPr>
        <w:tc>
          <w:tcPr>
            <w:tcW w:w="9020" w:type="dxa"/>
            <w:gridSpan w:val="12"/>
            <w:tcBorders>
              <w:tl2br w:val="nil"/>
              <w:tr2bl w:val="nil"/>
            </w:tcBorders>
            <w:vAlign w:val="center"/>
          </w:tcPr>
          <w:p w14:paraId="35ED55A0" w14:textId="77777777" w:rsidR="00DF2A9A" w:rsidRPr="0077420D" w:rsidRDefault="0036376D">
            <w:pPr>
              <w:ind w:firstLineChars="100" w:firstLine="200"/>
              <w:jc w:val="left"/>
              <w:rPr>
                <w:rFonts w:ascii="宋体" w:hAnsi="宋体" w:cs="宋体"/>
                <w:color w:val="FF0000"/>
                <w:kern w:val="0"/>
                <w:sz w:val="20"/>
                <w:szCs w:val="20"/>
              </w:rPr>
            </w:pPr>
            <w:r w:rsidRPr="00440F73">
              <w:rPr>
                <w:rFonts w:ascii="宋体" w:hAnsi="宋体" w:cs="宋体" w:hint="eastAsia"/>
                <w:kern w:val="0"/>
                <w:sz w:val="20"/>
                <w:szCs w:val="20"/>
              </w:rPr>
              <w:t>检查说明：</w:t>
            </w:r>
            <w:proofErr w:type="gramStart"/>
            <w:r w:rsidRPr="00440F73">
              <w:rPr>
                <w:rFonts w:ascii="宋体" w:hAnsi="宋体" w:cs="宋体" w:hint="eastAsia"/>
                <w:kern w:val="0"/>
                <w:sz w:val="20"/>
                <w:szCs w:val="20"/>
              </w:rPr>
              <w:t>本评价</w:t>
            </w:r>
            <w:proofErr w:type="gramEnd"/>
            <w:r w:rsidRPr="00440F73">
              <w:rPr>
                <w:rFonts w:ascii="宋体" w:hAnsi="宋体" w:cs="宋体" w:hint="eastAsia"/>
                <w:kern w:val="0"/>
                <w:sz w:val="20"/>
                <w:szCs w:val="20"/>
              </w:rPr>
              <w:t>表是</w:t>
            </w:r>
            <w:proofErr w:type="gramStart"/>
            <w:r w:rsidRPr="00440F73">
              <w:rPr>
                <w:rFonts w:ascii="宋体" w:hAnsi="宋体" w:cs="宋体" w:hint="eastAsia"/>
                <w:kern w:val="0"/>
                <w:sz w:val="20"/>
                <w:szCs w:val="20"/>
              </w:rPr>
              <w:t>评价组</w:t>
            </w:r>
            <w:proofErr w:type="gramEnd"/>
            <w:r w:rsidRPr="00440F73">
              <w:rPr>
                <w:rFonts w:ascii="宋体" w:hAnsi="宋体" w:cs="宋体" w:hint="eastAsia"/>
                <w:kern w:val="0"/>
                <w:sz w:val="20"/>
                <w:szCs w:val="20"/>
              </w:rPr>
              <w:t>在申请单位自检合格的部位上进行第三方检测结果符合性的评价。</w:t>
            </w:r>
          </w:p>
        </w:tc>
      </w:tr>
      <w:tr w:rsidR="00DF2A9A" w14:paraId="21E4A919" w14:textId="77777777">
        <w:tc>
          <w:tcPr>
            <w:tcW w:w="541" w:type="dxa"/>
            <w:vMerge w:val="restart"/>
            <w:tcBorders>
              <w:right w:val="single" w:sz="4" w:space="0" w:color="auto"/>
              <w:tl2br w:val="nil"/>
              <w:tr2bl w:val="nil"/>
            </w:tcBorders>
            <w:textDirection w:val="tbRlV"/>
            <w:vAlign w:val="center"/>
          </w:tcPr>
          <w:p w14:paraId="69286E77" w14:textId="77777777" w:rsidR="00DF2A9A" w:rsidRPr="0077420D" w:rsidRDefault="0036376D">
            <w:pPr>
              <w:jc w:val="center"/>
              <w:rPr>
                <w:rFonts w:ascii="宋体" w:hAnsi="宋体" w:cs="宋体"/>
                <w:kern w:val="0"/>
                <w:sz w:val="20"/>
                <w:szCs w:val="20"/>
              </w:rPr>
            </w:pPr>
            <w:r w:rsidRPr="0077420D">
              <w:rPr>
                <w:rFonts w:ascii="宋体" w:hAnsi="宋体" w:cs="宋体" w:hint="eastAsia"/>
                <w:spacing w:val="57"/>
                <w:kern w:val="0"/>
                <w:sz w:val="20"/>
                <w:szCs w:val="20"/>
              </w:rPr>
              <w:t>第三检测评价</w:t>
            </w:r>
          </w:p>
        </w:tc>
        <w:tc>
          <w:tcPr>
            <w:tcW w:w="368" w:type="dxa"/>
            <w:tcBorders>
              <w:left w:val="single" w:sz="4" w:space="0" w:color="auto"/>
              <w:bottom w:val="single" w:sz="4" w:space="0" w:color="auto"/>
              <w:right w:val="dotted" w:sz="4" w:space="0" w:color="auto"/>
            </w:tcBorders>
            <w:vAlign w:val="center"/>
          </w:tcPr>
          <w:p w14:paraId="4F22AA77" w14:textId="77777777" w:rsidR="00DF2A9A" w:rsidRPr="0077420D" w:rsidRDefault="0036376D">
            <w:pPr>
              <w:jc w:val="center"/>
              <w:rPr>
                <w:rFonts w:ascii="宋体" w:hAnsi="宋体" w:cs="宋体"/>
                <w:kern w:val="0"/>
                <w:sz w:val="20"/>
                <w:szCs w:val="20"/>
              </w:rPr>
            </w:pPr>
            <w:r w:rsidRPr="0077420D">
              <w:rPr>
                <w:rFonts w:ascii="宋体" w:hAnsi="宋体" w:cs="宋体" w:hint="eastAsia"/>
                <w:kern w:val="0"/>
                <w:sz w:val="20"/>
                <w:szCs w:val="20"/>
              </w:rPr>
              <w:t>序号</w:t>
            </w:r>
          </w:p>
        </w:tc>
        <w:tc>
          <w:tcPr>
            <w:tcW w:w="563" w:type="dxa"/>
            <w:tcBorders>
              <w:left w:val="dotted" w:sz="4" w:space="0" w:color="auto"/>
              <w:bottom w:val="single" w:sz="4" w:space="0" w:color="auto"/>
              <w:right w:val="dotted" w:sz="4" w:space="0" w:color="auto"/>
            </w:tcBorders>
            <w:vAlign w:val="center"/>
          </w:tcPr>
          <w:p w14:paraId="7FF26BE5" w14:textId="77777777" w:rsidR="00DF2A9A" w:rsidRPr="0077420D" w:rsidRDefault="0036376D">
            <w:pPr>
              <w:jc w:val="center"/>
              <w:rPr>
                <w:rFonts w:ascii="宋体" w:hAnsi="宋体" w:cs="宋体"/>
                <w:kern w:val="0"/>
                <w:sz w:val="20"/>
                <w:szCs w:val="20"/>
              </w:rPr>
            </w:pPr>
            <w:r w:rsidRPr="0077420D">
              <w:rPr>
                <w:rFonts w:ascii="宋体" w:hAnsi="宋体" w:cs="宋体" w:hint="eastAsia"/>
                <w:kern w:val="0"/>
                <w:sz w:val="20"/>
                <w:szCs w:val="20"/>
              </w:rPr>
              <w:t>评价部位</w:t>
            </w:r>
          </w:p>
        </w:tc>
        <w:tc>
          <w:tcPr>
            <w:tcW w:w="2951" w:type="dxa"/>
            <w:gridSpan w:val="2"/>
            <w:tcBorders>
              <w:left w:val="dotted" w:sz="4" w:space="0" w:color="auto"/>
              <w:bottom w:val="single" w:sz="4" w:space="0" w:color="auto"/>
              <w:right w:val="dotted" w:sz="4" w:space="0" w:color="auto"/>
            </w:tcBorders>
            <w:vAlign w:val="center"/>
          </w:tcPr>
          <w:p w14:paraId="12223A23" w14:textId="77777777" w:rsidR="00DF2A9A" w:rsidRPr="0077420D" w:rsidRDefault="0036376D">
            <w:pPr>
              <w:jc w:val="center"/>
              <w:rPr>
                <w:rFonts w:ascii="宋体" w:hAnsi="宋体" w:cs="宋体"/>
                <w:kern w:val="0"/>
                <w:sz w:val="20"/>
                <w:szCs w:val="20"/>
              </w:rPr>
            </w:pPr>
            <w:r w:rsidRPr="0077420D">
              <w:rPr>
                <w:rFonts w:ascii="宋体" w:hAnsi="宋体" w:cs="宋体" w:hint="eastAsia"/>
                <w:kern w:val="0"/>
                <w:sz w:val="20"/>
                <w:szCs w:val="20"/>
              </w:rPr>
              <w:t>检查项目</w:t>
            </w:r>
          </w:p>
        </w:tc>
        <w:tc>
          <w:tcPr>
            <w:tcW w:w="1417" w:type="dxa"/>
            <w:gridSpan w:val="3"/>
            <w:tcBorders>
              <w:left w:val="dotted" w:sz="4" w:space="0" w:color="auto"/>
              <w:bottom w:val="single" w:sz="4" w:space="0" w:color="auto"/>
              <w:right w:val="dotted" w:sz="4" w:space="0" w:color="auto"/>
            </w:tcBorders>
            <w:vAlign w:val="center"/>
          </w:tcPr>
          <w:p w14:paraId="461D13A0" w14:textId="77777777" w:rsidR="00DF2A9A" w:rsidRPr="0077420D" w:rsidRDefault="0036376D">
            <w:pPr>
              <w:jc w:val="center"/>
              <w:rPr>
                <w:rFonts w:ascii="宋体" w:hAnsi="宋体" w:cs="宋体"/>
                <w:kern w:val="0"/>
                <w:sz w:val="20"/>
                <w:szCs w:val="20"/>
              </w:rPr>
            </w:pPr>
            <w:r w:rsidRPr="0077420D">
              <w:rPr>
                <w:rFonts w:ascii="宋体" w:hAnsi="宋体" w:cs="宋体" w:hint="eastAsia"/>
                <w:kern w:val="0"/>
                <w:sz w:val="20"/>
                <w:szCs w:val="20"/>
              </w:rPr>
              <w:t>第三方检测</w:t>
            </w:r>
          </w:p>
          <w:p w14:paraId="6486C2D4" w14:textId="77777777" w:rsidR="00DF2A9A" w:rsidRPr="0077420D" w:rsidRDefault="0036376D">
            <w:pPr>
              <w:jc w:val="center"/>
              <w:rPr>
                <w:rFonts w:ascii="宋体" w:hAnsi="宋体" w:cs="宋体"/>
                <w:kern w:val="0"/>
                <w:sz w:val="20"/>
                <w:szCs w:val="20"/>
              </w:rPr>
            </w:pPr>
            <w:r w:rsidRPr="0077420D">
              <w:rPr>
                <w:rFonts w:ascii="宋体" w:hAnsi="宋体" w:cs="宋体" w:hint="eastAsia"/>
                <w:kern w:val="0"/>
                <w:sz w:val="20"/>
                <w:szCs w:val="20"/>
              </w:rPr>
              <w:t>抽检比例符合性</w:t>
            </w:r>
          </w:p>
        </w:tc>
        <w:tc>
          <w:tcPr>
            <w:tcW w:w="1418" w:type="dxa"/>
            <w:gridSpan w:val="2"/>
            <w:tcBorders>
              <w:left w:val="dotted" w:sz="4" w:space="0" w:color="auto"/>
              <w:bottom w:val="single" w:sz="4" w:space="0" w:color="auto"/>
            </w:tcBorders>
            <w:vAlign w:val="center"/>
          </w:tcPr>
          <w:p w14:paraId="20ED39D3" w14:textId="77777777" w:rsidR="00DF2A9A" w:rsidRDefault="0036376D">
            <w:pPr>
              <w:jc w:val="center"/>
              <w:rPr>
                <w:rFonts w:ascii="宋体" w:hAnsi="宋体" w:cs="宋体"/>
                <w:kern w:val="0"/>
                <w:sz w:val="20"/>
                <w:szCs w:val="20"/>
              </w:rPr>
            </w:pPr>
            <w:r>
              <w:rPr>
                <w:rFonts w:ascii="宋体" w:hAnsi="宋体" w:cs="宋体" w:hint="eastAsia"/>
                <w:kern w:val="0"/>
                <w:sz w:val="20"/>
                <w:szCs w:val="20"/>
              </w:rPr>
              <w:t>第三方检测结果一次符合性</w:t>
            </w:r>
          </w:p>
        </w:tc>
        <w:tc>
          <w:tcPr>
            <w:tcW w:w="1041" w:type="dxa"/>
            <w:tcBorders>
              <w:left w:val="dotted" w:sz="4" w:space="0" w:color="auto"/>
              <w:bottom w:val="single" w:sz="4" w:space="0" w:color="auto"/>
              <w:right w:val="dotted" w:sz="4" w:space="0" w:color="auto"/>
            </w:tcBorders>
            <w:vAlign w:val="center"/>
          </w:tcPr>
          <w:p w14:paraId="47D02254" w14:textId="77777777" w:rsidR="00DF2A9A" w:rsidRDefault="0036376D">
            <w:pPr>
              <w:jc w:val="center"/>
              <w:rPr>
                <w:rFonts w:ascii="宋体" w:hAnsi="宋体" w:cs="宋体"/>
                <w:kern w:val="0"/>
                <w:sz w:val="20"/>
                <w:szCs w:val="20"/>
              </w:rPr>
            </w:pPr>
            <w:r>
              <w:rPr>
                <w:rFonts w:ascii="宋体" w:hAnsi="宋体" w:cs="宋体" w:hint="eastAsia"/>
                <w:kern w:val="0"/>
                <w:sz w:val="20"/>
                <w:szCs w:val="20"/>
              </w:rPr>
              <w:t>应得分</w:t>
            </w:r>
          </w:p>
        </w:tc>
        <w:tc>
          <w:tcPr>
            <w:tcW w:w="721" w:type="dxa"/>
            <w:tcBorders>
              <w:left w:val="dotted" w:sz="4" w:space="0" w:color="auto"/>
              <w:bottom w:val="single" w:sz="4" w:space="0" w:color="auto"/>
            </w:tcBorders>
            <w:vAlign w:val="center"/>
          </w:tcPr>
          <w:p w14:paraId="16C1BFB8" w14:textId="77777777" w:rsidR="00DF2A9A" w:rsidRDefault="0036376D">
            <w:pPr>
              <w:jc w:val="center"/>
              <w:rPr>
                <w:rFonts w:ascii="宋体" w:hAnsi="宋体" w:cs="宋体"/>
                <w:kern w:val="0"/>
                <w:sz w:val="20"/>
                <w:szCs w:val="20"/>
              </w:rPr>
            </w:pPr>
            <w:r>
              <w:rPr>
                <w:rFonts w:ascii="宋体" w:hAnsi="宋体" w:cs="宋体" w:hint="eastAsia"/>
                <w:kern w:val="0"/>
                <w:sz w:val="20"/>
                <w:szCs w:val="20"/>
              </w:rPr>
              <w:t>评分</w:t>
            </w:r>
          </w:p>
        </w:tc>
      </w:tr>
      <w:tr w:rsidR="00DF2A9A" w14:paraId="125C3B51" w14:textId="77777777">
        <w:trPr>
          <w:trHeight w:val="283"/>
        </w:trPr>
        <w:tc>
          <w:tcPr>
            <w:tcW w:w="541" w:type="dxa"/>
            <w:vMerge/>
            <w:tcBorders>
              <w:right w:val="single" w:sz="4" w:space="0" w:color="auto"/>
              <w:tl2br w:val="nil"/>
              <w:tr2bl w:val="nil"/>
            </w:tcBorders>
            <w:vAlign w:val="center"/>
          </w:tcPr>
          <w:p w14:paraId="5C37E0D9" w14:textId="77777777" w:rsidR="00DF2A9A" w:rsidRDefault="00DF2A9A">
            <w:pPr>
              <w:jc w:val="center"/>
              <w:rPr>
                <w:rFonts w:ascii="宋体" w:hAnsi="宋体" w:cs="宋体"/>
                <w:kern w:val="0"/>
                <w:sz w:val="20"/>
                <w:szCs w:val="20"/>
              </w:rPr>
            </w:pPr>
          </w:p>
        </w:tc>
        <w:tc>
          <w:tcPr>
            <w:tcW w:w="368" w:type="dxa"/>
            <w:vMerge w:val="restart"/>
            <w:tcBorders>
              <w:top w:val="single" w:sz="4" w:space="0" w:color="auto"/>
              <w:left w:val="single" w:sz="4" w:space="0" w:color="auto"/>
              <w:right w:val="dotted" w:sz="4" w:space="0" w:color="auto"/>
            </w:tcBorders>
            <w:vAlign w:val="center"/>
          </w:tcPr>
          <w:p w14:paraId="66B9CA95" w14:textId="77777777" w:rsidR="00DF2A9A" w:rsidRDefault="0036376D">
            <w:pPr>
              <w:jc w:val="center"/>
              <w:rPr>
                <w:rFonts w:ascii="宋体" w:hAnsi="宋体" w:cs="宋体"/>
                <w:kern w:val="0"/>
                <w:sz w:val="20"/>
                <w:szCs w:val="20"/>
              </w:rPr>
            </w:pPr>
            <w:r>
              <w:rPr>
                <w:rFonts w:ascii="宋体" w:hAnsi="宋体" w:cs="宋体" w:hint="eastAsia"/>
                <w:kern w:val="0"/>
                <w:sz w:val="20"/>
                <w:szCs w:val="20"/>
              </w:rPr>
              <w:t>1</w:t>
            </w:r>
          </w:p>
        </w:tc>
        <w:tc>
          <w:tcPr>
            <w:tcW w:w="563" w:type="dxa"/>
            <w:vMerge w:val="restart"/>
            <w:tcBorders>
              <w:top w:val="single" w:sz="4" w:space="0" w:color="auto"/>
              <w:left w:val="dotted" w:sz="4" w:space="0" w:color="auto"/>
              <w:right w:val="dotted" w:sz="4" w:space="0" w:color="auto"/>
            </w:tcBorders>
            <w:vAlign w:val="center"/>
          </w:tcPr>
          <w:p w14:paraId="009DA999" w14:textId="77777777" w:rsidR="00DF2A9A" w:rsidRDefault="0036376D">
            <w:pPr>
              <w:jc w:val="center"/>
              <w:rPr>
                <w:rFonts w:ascii="宋体" w:hAnsi="宋体" w:cs="宋体"/>
                <w:kern w:val="0"/>
                <w:sz w:val="20"/>
                <w:szCs w:val="20"/>
              </w:rPr>
            </w:pPr>
            <w:proofErr w:type="gramStart"/>
            <w:r>
              <w:rPr>
                <w:rFonts w:ascii="宋体" w:hAnsi="宋体" w:cs="宋体" w:hint="eastAsia"/>
                <w:kern w:val="0"/>
                <w:sz w:val="20"/>
                <w:szCs w:val="20"/>
              </w:rPr>
              <w:t>核级管道</w:t>
            </w:r>
            <w:proofErr w:type="gramEnd"/>
          </w:p>
        </w:tc>
        <w:tc>
          <w:tcPr>
            <w:tcW w:w="2951" w:type="dxa"/>
            <w:gridSpan w:val="2"/>
            <w:tcBorders>
              <w:top w:val="single" w:sz="4" w:space="0" w:color="auto"/>
              <w:left w:val="dotted" w:sz="4" w:space="0" w:color="auto"/>
              <w:bottom w:val="single" w:sz="4" w:space="0" w:color="auto"/>
              <w:right w:val="dotted" w:sz="4" w:space="0" w:color="auto"/>
            </w:tcBorders>
            <w:vAlign w:val="center"/>
          </w:tcPr>
          <w:p w14:paraId="3B800289" w14:textId="77777777" w:rsidR="00DF2A9A" w:rsidRDefault="0036376D">
            <w:pPr>
              <w:ind w:firstLineChars="50" w:firstLine="100"/>
              <w:jc w:val="left"/>
              <w:rPr>
                <w:rFonts w:ascii="宋体" w:hAnsi="宋体" w:cs="宋体"/>
                <w:kern w:val="0"/>
                <w:sz w:val="20"/>
                <w:szCs w:val="20"/>
              </w:rPr>
            </w:pPr>
            <w:r>
              <w:rPr>
                <w:rFonts w:ascii="宋体" w:hAnsi="宋体" w:cs="宋体" w:hint="eastAsia"/>
                <w:kern w:val="0"/>
                <w:sz w:val="20"/>
                <w:szCs w:val="20"/>
              </w:rPr>
              <w:t>射线拍片</w:t>
            </w:r>
          </w:p>
        </w:tc>
        <w:tc>
          <w:tcPr>
            <w:tcW w:w="1417" w:type="dxa"/>
            <w:gridSpan w:val="3"/>
            <w:tcBorders>
              <w:top w:val="single" w:sz="4" w:space="0" w:color="auto"/>
              <w:left w:val="dotted" w:sz="4" w:space="0" w:color="auto"/>
              <w:bottom w:val="single" w:sz="4" w:space="0" w:color="auto"/>
              <w:right w:val="dotted" w:sz="4" w:space="0" w:color="auto"/>
            </w:tcBorders>
            <w:vAlign w:val="center"/>
          </w:tcPr>
          <w:p w14:paraId="38EE2534" w14:textId="77777777" w:rsidR="00DF2A9A" w:rsidRDefault="0036376D">
            <w:pPr>
              <w:jc w:val="center"/>
              <w:rPr>
                <w:rFonts w:ascii="宋体" w:hAnsi="宋体" w:cs="宋体"/>
                <w:kern w:val="0"/>
                <w:sz w:val="20"/>
                <w:szCs w:val="20"/>
              </w:rPr>
            </w:pPr>
            <w:r>
              <w:rPr>
                <w:rFonts w:ascii="宋体" w:hAnsi="宋体" w:cs="宋体" w:hint="eastAsia"/>
                <w:kern w:val="0"/>
                <w:sz w:val="20"/>
                <w:szCs w:val="20"/>
              </w:rPr>
              <w:t>是/否</w:t>
            </w:r>
          </w:p>
        </w:tc>
        <w:tc>
          <w:tcPr>
            <w:tcW w:w="1418" w:type="dxa"/>
            <w:gridSpan w:val="2"/>
            <w:tcBorders>
              <w:top w:val="single" w:sz="4" w:space="0" w:color="auto"/>
              <w:left w:val="dotted" w:sz="4" w:space="0" w:color="auto"/>
              <w:bottom w:val="single" w:sz="4" w:space="0" w:color="auto"/>
            </w:tcBorders>
            <w:vAlign w:val="center"/>
          </w:tcPr>
          <w:p w14:paraId="2315FC42" w14:textId="77777777" w:rsidR="00DF2A9A" w:rsidRDefault="0036376D">
            <w:pPr>
              <w:jc w:val="center"/>
              <w:rPr>
                <w:rFonts w:ascii="宋体" w:hAnsi="宋体" w:cs="宋体"/>
                <w:kern w:val="0"/>
                <w:sz w:val="20"/>
                <w:szCs w:val="20"/>
              </w:rPr>
            </w:pPr>
            <w:r>
              <w:rPr>
                <w:rFonts w:ascii="宋体" w:hAnsi="宋体" w:cs="宋体" w:hint="eastAsia"/>
                <w:kern w:val="0"/>
                <w:sz w:val="20"/>
                <w:szCs w:val="20"/>
              </w:rPr>
              <w:t>是/否</w:t>
            </w:r>
          </w:p>
        </w:tc>
        <w:tc>
          <w:tcPr>
            <w:tcW w:w="1041" w:type="dxa"/>
            <w:tcBorders>
              <w:top w:val="single" w:sz="4" w:space="0" w:color="auto"/>
              <w:left w:val="dotted" w:sz="4" w:space="0" w:color="auto"/>
              <w:bottom w:val="single" w:sz="4" w:space="0" w:color="auto"/>
              <w:right w:val="dotted" w:sz="4" w:space="0" w:color="auto"/>
            </w:tcBorders>
            <w:vAlign w:val="center"/>
          </w:tcPr>
          <w:p w14:paraId="1D7B2494" w14:textId="77777777" w:rsidR="00DF2A9A" w:rsidRDefault="0036376D">
            <w:pPr>
              <w:jc w:val="center"/>
              <w:rPr>
                <w:rFonts w:ascii="宋体" w:hAnsi="宋体" w:cs="宋体"/>
                <w:kern w:val="0"/>
                <w:sz w:val="20"/>
                <w:szCs w:val="20"/>
              </w:rPr>
            </w:pPr>
            <w:r>
              <w:rPr>
                <w:rFonts w:ascii="宋体" w:hAnsi="宋体" w:cs="宋体" w:hint="eastAsia"/>
                <w:kern w:val="0"/>
                <w:sz w:val="20"/>
                <w:szCs w:val="20"/>
              </w:rPr>
              <w:t>10</w:t>
            </w:r>
          </w:p>
        </w:tc>
        <w:tc>
          <w:tcPr>
            <w:tcW w:w="721" w:type="dxa"/>
            <w:tcBorders>
              <w:top w:val="single" w:sz="4" w:space="0" w:color="auto"/>
              <w:left w:val="dotted" w:sz="4" w:space="0" w:color="auto"/>
              <w:bottom w:val="single" w:sz="4" w:space="0" w:color="auto"/>
            </w:tcBorders>
            <w:vAlign w:val="center"/>
          </w:tcPr>
          <w:p w14:paraId="183708E0" w14:textId="77777777" w:rsidR="00DF2A9A" w:rsidRDefault="00DF2A9A">
            <w:pPr>
              <w:jc w:val="center"/>
              <w:rPr>
                <w:rFonts w:ascii="宋体" w:hAnsi="宋体" w:cs="宋体"/>
                <w:kern w:val="0"/>
                <w:sz w:val="20"/>
                <w:szCs w:val="20"/>
              </w:rPr>
            </w:pPr>
          </w:p>
        </w:tc>
      </w:tr>
      <w:tr w:rsidR="00DF2A9A" w14:paraId="797E532E" w14:textId="77777777">
        <w:trPr>
          <w:trHeight w:val="283"/>
        </w:trPr>
        <w:tc>
          <w:tcPr>
            <w:tcW w:w="541" w:type="dxa"/>
            <w:vMerge/>
            <w:tcBorders>
              <w:right w:val="single" w:sz="4" w:space="0" w:color="auto"/>
              <w:tl2br w:val="nil"/>
              <w:tr2bl w:val="nil"/>
            </w:tcBorders>
            <w:vAlign w:val="center"/>
          </w:tcPr>
          <w:p w14:paraId="775C3FE7" w14:textId="77777777" w:rsidR="00DF2A9A" w:rsidRDefault="00DF2A9A">
            <w:pPr>
              <w:jc w:val="center"/>
              <w:rPr>
                <w:rFonts w:ascii="宋体" w:hAnsi="宋体" w:cs="宋体"/>
                <w:kern w:val="0"/>
                <w:sz w:val="20"/>
                <w:szCs w:val="20"/>
              </w:rPr>
            </w:pPr>
          </w:p>
        </w:tc>
        <w:tc>
          <w:tcPr>
            <w:tcW w:w="368" w:type="dxa"/>
            <w:vMerge/>
            <w:tcBorders>
              <w:top w:val="single" w:sz="4" w:space="0" w:color="auto"/>
              <w:left w:val="single" w:sz="4" w:space="0" w:color="auto"/>
              <w:right w:val="dotted" w:sz="4" w:space="0" w:color="auto"/>
            </w:tcBorders>
            <w:vAlign w:val="center"/>
          </w:tcPr>
          <w:p w14:paraId="290C8AF0" w14:textId="77777777" w:rsidR="00DF2A9A" w:rsidRDefault="00DF2A9A">
            <w:pPr>
              <w:jc w:val="center"/>
              <w:rPr>
                <w:rFonts w:ascii="宋体" w:hAnsi="宋体" w:cs="宋体"/>
                <w:kern w:val="0"/>
                <w:sz w:val="20"/>
                <w:szCs w:val="20"/>
              </w:rPr>
            </w:pPr>
          </w:p>
        </w:tc>
        <w:tc>
          <w:tcPr>
            <w:tcW w:w="563" w:type="dxa"/>
            <w:vMerge/>
            <w:tcBorders>
              <w:top w:val="single" w:sz="4" w:space="0" w:color="auto"/>
              <w:left w:val="dotted" w:sz="4" w:space="0" w:color="auto"/>
              <w:right w:val="dotted" w:sz="4" w:space="0" w:color="auto"/>
            </w:tcBorders>
            <w:vAlign w:val="center"/>
          </w:tcPr>
          <w:p w14:paraId="613AE324" w14:textId="77777777" w:rsidR="00DF2A9A" w:rsidRDefault="00DF2A9A">
            <w:pPr>
              <w:jc w:val="center"/>
              <w:rPr>
                <w:rFonts w:ascii="宋体" w:hAnsi="宋体" w:cs="宋体"/>
                <w:kern w:val="0"/>
                <w:sz w:val="20"/>
                <w:szCs w:val="20"/>
              </w:rPr>
            </w:pPr>
          </w:p>
        </w:tc>
        <w:tc>
          <w:tcPr>
            <w:tcW w:w="2951" w:type="dxa"/>
            <w:gridSpan w:val="2"/>
            <w:tcBorders>
              <w:top w:val="single" w:sz="4" w:space="0" w:color="auto"/>
              <w:left w:val="dotted" w:sz="4" w:space="0" w:color="auto"/>
              <w:bottom w:val="single" w:sz="4" w:space="0" w:color="auto"/>
              <w:right w:val="dotted" w:sz="4" w:space="0" w:color="auto"/>
            </w:tcBorders>
            <w:vAlign w:val="center"/>
          </w:tcPr>
          <w:p w14:paraId="2B28C0A2" w14:textId="77777777" w:rsidR="00DF2A9A" w:rsidRDefault="0036376D">
            <w:pPr>
              <w:ind w:firstLineChars="50" w:firstLine="100"/>
              <w:jc w:val="left"/>
              <w:rPr>
                <w:rFonts w:ascii="宋体" w:hAnsi="宋体" w:cs="宋体"/>
                <w:kern w:val="0"/>
                <w:sz w:val="20"/>
                <w:szCs w:val="20"/>
              </w:rPr>
            </w:pPr>
            <w:r>
              <w:rPr>
                <w:rFonts w:ascii="宋体" w:hAnsi="宋体" w:cs="宋体" w:hint="eastAsia"/>
                <w:kern w:val="0"/>
                <w:sz w:val="20"/>
                <w:szCs w:val="20"/>
              </w:rPr>
              <w:t>见</w:t>
            </w:r>
            <w:proofErr w:type="gramStart"/>
            <w:r>
              <w:rPr>
                <w:rFonts w:ascii="宋体" w:hAnsi="宋体" w:cs="宋体" w:hint="eastAsia"/>
                <w:kern w:val="0"/>
                <w:sz w:val="20"/>
                <w:szCs w:val="20"/>
              </w:rPr>
              <w:t>证件残样理化</w:t>
            </w:r>
            <w:proofErr w:type="gramEnd"/>
            <w:r>
              <w:rPr>
                <w:rFonts w:ascii="宋体" w:hAnsi="宋体" w:cs="宋体" w:hint="eastAsia"/>
                <w:kern w:val="0"/>
                <w:sz w:val="20"/>
                <w:szCs w:val="20"/>
              </w:rPr>
              <w:t>检测</w:t>
            </w:r>
          </w:p>
        </w:tc>
        <w:tc>
          <w:tcPr>
            <w:tcW w:w="1417" w:type="dxa"/>
            <w:gridSpan w:val="3"/>
            <w:tcBorders>
              <w:top w:val="single" w:sz="4" w:space="0" w:color="auto"/>
              <w:left w:val="dotted" w:sz="4" w:space="0" w:color="auto"/>
              <w:bottom w:val="single" w:sz="4" w:space="0" w:color="auto"/>
              <w:right w:val="dotted" w:sz="4" w:space="0" w:color="auto"/>
            </w:tcBorders>
            <w:vAlign w:val="center"/>
          </w:tcPr>
          <w:p w14:paraId="5572D78C" w14:textId="77777777" w:rsidR="00DF2A9A" w:rsidRDefault="00DF2A9A">
            <w:pPr>
              <w:jc w:val="center"/>
              <w:rPr>
                <w:rFonts w:ascii="宋体" w:hAnsi="宋体" w:cs="宋体"/>
                <w:kern w:val="0"/>
                <w:sz w:val="20"/>
                <w:szCs w:val="20"/>
              </w:rPr>
            </w:pPr>
          </w:p>
        </w:tc>
        <w:tc>
          <w:tcPr>
            <w:tcW w:w="1418" w:type="dxa"/>
            <w:gridSpan w:val="2"/>
            <w:tcBorders>
              <w:top w:val="single" w:sz="4" w:space="0" w:color="auto"/>
              <w:left w:val="dotted" w:sz="4" w:space="0" w:color="auto"/>
              <w:bottom w:val="single" w:sz="4" w:space="0" w:color="auto"/>
            </w:tcBorders>
            <w:vAlign w:val="center"/>
          </w:tcPr>
          <w:p w14:paraId="31C407C0" w14:textId="77777777" w:rsidR="00DF2A9A" w:rsidRDefault="00DF2A9A">
            <w:pPr>
              <w:jc w:val="center"/>
              <w:rPr>
                <w:rFonts w:ascii="宋体" w:hAnsi="宋体" w:cs="宋体"/>
                <w:kern w:val="0"/>
                <w:sz w:val="20"/>
                <w:szCs w:val="20"/>
              </w:rPr>
            </w:pPr>
          </w:p>
        </w:tc>
        <w:tc>
          <w:tcPr>
            <w:tcW w:w="1041" w:type="dxa"/>
            <w:tcBorders>
              <w:top w:val="single" w:sz="4" w:space="0" w:color="auto"/>
              <w:left w:val="dotted" w:sz="4" w:space="0" w:color="auto"/>
              <w:bottom w:val="single" w:sz="4" w:space="0" w:color="auto"/>
              <w:right w:val="dotted" w:sz="4" w:space="0" w:color="auto"/>
            </w:tcBorders>
            <w:vAlign w:val="center"/>
          </w:tcPr>
          <w:p w14:paraId="486A2E2F" w14:textId="77777777" w:rsidR="00DF2A9A" w:rsidRDefault="0036376D">
            <w:pPr>
              <w:jc w:val="center"/>
              <w:rPr>
                <w:rFonts w:ascii="宋体" w:hAnsi="宋体" w:cs="宋体"/>
                <w:kern w:val="0"/>
                <w:sz w:val="20"/>
                <w:szCs w:val="20"/>
              </w:rPr>
            </w:pPr>
            <w:r>
              <w:rPr>
                <w:rFonts w:ascii="宋体" w:hAnsi="宋体" w:cs="宋体" w:hint="eastAsia"/>
                <w:kern w:val="0"/>
                <w:sz w:val="20"/>
                <w:szCs w:val="20"/>
              </w:rPr>
              <w:t>5</w:t>
            </w:r>
          </w:p>
        </w:tc>
        <w:tc>
          <w:tcPr>
            <w:tcW w:w="721" w:type="dxa"/>
            <w:tcBorders>
              <w:top w:val="single" w:sz="4" w:space="0" w:color="auto"/>
              <w:left w:val="dotted" w:sz="4" w:space="0" w:color="auto"/>
              <w:bottom w:val="single" w:sz="4" w:space="0" w:color="auto"/>
            </w:tcBorders>
            <w:vAlign w:val="center"/>
          </w:tcPr>
          <w:p w14:paraId="2C7AAE52" w14:textId="77777777" w:rsidR="00DF2A9A" w:rsidRDefault="00DF2A9A">
            <w:pPr>
              <w:jc w:val="center"/>
              <w:rPr>
                <w:rFonts w:ascii="宋体" w:hAnsi="宋体" w:cs="宋体"/>
                <w:kern w:val="0"/>
                <w:sz w:val="20"/>
                <w:szCs w:val="20"/>
              </w:rPr>
            </w:pPr>
          </w:p>
        </w:tc>
      </w:tr>
      <w:tr w:rsidR="00DF2A9A" w14:paraId="29570277" w14:textId="77777777">
        <w:trPr>
          <w:trHeight w:val="283"/>
        </w:trPr>
        <w:tc>
          <w:tcPr>
            <w:tcW w:w="541" w:type="dxa"/>
            <w:vMerge/>
            <w:tcBorders>
              <w:right w:val="single" w:sz="4" w:space="0" w:color="auto"/>
              <w:tl2br w:val="nil"/>
              <w:tr2bl w:val="nil"/>
            </w:tcBorders>
            <w:vAlign w:val="center"/>
          </w:tcPr>
          <w:p w14:paraId="7E4A1247" w14:textId="77777777" w:rsidR="00DF2A9A" w:rsidRDefault="00DF2A9A">
            <w:pPr>
              <w:jc w:val="center"/>
              <w:rPr>
                <w:rFonts w:ascii="宋体" w:hAnsi="宋体" w:cs="宋体"/>
                <w:kern w:val="0"/>
                <w:sz w:val="20"/>
                <w:szCs w:val="20"/>
              </w:rPr>
            </w:pPr>
          </w:p>
        </w:tc>
        <w:tc>
          <w:tcPr>
            <w:tcW w:w="368" w:type="dxa"/>
            <w:vMerge/>
            <w:tcBorders>
              <w:top w:val="single" w:sz="4" w:space="0" w:color="auto"/>
              <w:left w:val="single" w:sz="4" w:space="0" w:color="auto"/>
              <w:right w:val="dotted" w:sz="4" w:space="0" w:color="auto"/>
            </w:tcBorders>
            <w:vAlign w:val="center"/>
          </w:tcPr>
          <w:p w14:paraId="7AAC36AF" w14:textId="77777777" w:rsidR="00DF2A9A" w:rsidRDefault="00DF2A9A">
            <w:pPr>
              <w:jc w:val="center"/>
              <w:rPr>
                <w:rFonts w:ascii="宋体" w:hAnsi="宋体" w:cs="宋体"/>
                <w:kern w:val="0"/>
                <w:sz w:val="20"/>
                <w:szCs w:val="20"/>
              </w:rPr>
            </w:pPr>
          </w:p>
        </w:tc>
        <w:tc>
          <w:tcPr>
            <w:tcW w:w="563" w:type="dxa"/>
            <w:vMerge w:val="restart"/>
            <w:tcBorders>
              <w:top w:val="single" w:sz="4" w:space="0" w:color="auto"/>
              <w:left w:val="dotted" w:sz="4" w:space="0" w:color="auto"/>
              <w:right w:val="dotted" w:sz="4" w:space="0" w:color="auto"/>
            </w:tcBorders>
            <w:vAlign w:val="center"/>
          </w:tcPr>
          <w:p w14:paraId="3BBAD262" w14:textId="77777777" w:rsidR="00DF2A9A" w:rsidRDefault="0036376D">
            <w:pPr>
              <w:jc w:val="center"/>
              <w:rPr>
                <w:rFonts w:ascii="宋体" w:hAnsi="宋体" w:cs="宋体"/>
                <w:kern w:val="0"/>
                <w:sz w:val="20"/>
                <w:szCs w:val="20"/>
              </w:rPr>
            </w:pPr>
            <w:r>
              <w:rPr>
                <w:rFonts w:ascii="宋体" w:hAnsi="宋体" w:cs="宋体" w:hint="eastAsia"/>
                <w:kern w:val="0"/>
                <w:sz w:val="20"/>
                <w:szCs w:val="20"/>
              </w:rPr>
              <w:t>常规管道</w:t>
            </w:r>
          </w:p>
        </w:tc>
        <w:tc>
          <w:tcPr>
            <w:tcW w:w="2951" w:type="dxa"/>
            <w:gridSpan w:val="2"/>
            <w:tcBorders>
              <w:top w:val="single" w:sz="4" w:space="0" w:color="auto"/>
              <w:left w:val="dotted" w:sz="4" w:space="0" w:color="auto"/>
              <w:bottom w:val="single" w:sz="4" w:space="0" w:color="auto"/>
              <w:right w:val="dotted" w:sz="4" w:space="0" w:color="auto"/>
            </w:tcBorders>
            <w:vAlign w:val="center"/>
          </w:tcPr>
          <w:p w14:paraId="0925C85B" w14:textId="77777777" w:rsidR="00DF2A9A" w:rsidRDefault="0036376D">
            <w:pPr>
              <w:ind w:firstLineChars="50" w:firstLine="100"/>
              <w:jc w:val="left"/>
              <w:rPr>
                <w:rFonts w:ascii="宋体" w:hAnsi="宋体" w:cs="宋体"/>
                <w:kern w:val="0"/>
                <w:sz w:val="20"/>
                <w:szCs w:val="20"/>
              </w:rPr>
            </w:pPr>
            <w:r>
              <w:rPr>
                <w:rFonts w:ascii="宋体" w:hAnsi="宋体" w:cs="宋体" w:hint="eastAsia"/>
                <w:kern w:val="0"/>
                <w:sz w:val="20"/>
                <w:szCs w:val="20"/>
              </w:rPr>
              <w:t>射线拍片</w:t>
            </w:r>
          </w:p>
        </w:tc>
        <w:tc>
          <w:tcPr>
            <w:tcW w:w="1417" w:type="dxa"/>
            <w:gridSpan w:val="3"/>
            <w:tcBorders>
              <w:top w:val="single" w:sz="4" w:space="0" w:color="auto"/>
              <w:left w:val="dotted" w:sz="4" w:space="0" w:color="auto"/>
              <w:bottom w:val="single" w:sz="4" w:space="0" w:color="auto"/>
              <w:right w:val="dotted" w:sz="4" w:space="0" w:color="auto"/>
            </w:tcBorders>
            <w:vAlign w:val="center"/>
          </w:tcPr>
          <w:p w14:paraId="0983FADE" w14:textId="77777777" w:rsidR="00DF2A9A" w:rsidRDefault="00DF2A9A">
            <w:pPr>
              <w:jc w:val="center"/>
              <w:rPr>
                <w:rFonts w:ascii="宋体" w:hAnsi="宋体" w:cs="宋体"/>
                <w:kern w:val="0"/>
                <w:sz w:val="20"/>
                <w:szCs w:val="20"/>
              </w:rPr>
            </w:pPr>
          </w:p>
        </w:tc>
        <w:tc>
          <w:tcPr>
            <w:tcW w:w="1418" w:type="dxa"/>
            <w:gridSpan w:val="2"/>
            <w:tcBorders>
              <w:top w:val="single" w:sz="4" w:space="0" w:color="auto"/>
              <w:left w:val="dotted" w:sz="4" w:space="0" w:color="auto"/>
              <w:bottom w:val="single" w:sz="4" w:space="0" w:color="auto"/>
            </w:tcBorders>
            <w:vAlign w:val="center"/>
          </w:tcPr>
          <w:p w14:paraId="273BC5C8" w14:textId="77777777" w:rsidR="00DF2A9A" w:rsidRDefault="00DF2A9A">
            <w:pPr>
              <w:jc w:val="center"/>
              <w:rPr>
                <w:rFonts w:ascii="宋体" w:hAnsi="宋体" w:cs="宋体"/>
                <w:kern w:val="0"/>
                <w:sz w:val="20"/>
                <w:szCs w:val="20"/>
              </w:rPr>
            </w:pPr>
          </w:p>
        </w:tc>
        <w:tc>
          <w:tcPr>
            <w:tcW w:w="1041" w:type="dxa"/>
            <w:tcBorders>
              <w:top w:val="single" w:sz="4" w:space="0" w:color="auto"/>
              <w:left w:val="dotted" w:sz="4" w:space="0" w:color="auto"/>
              <w:bottom w:val="single" w:sz="4" w:space="0" w:color="auto"/>
              <w:right w:val="dotted" w:sz="4" w:space="0" w:color="auto"/>
            </w:tcBorders>
            <w:vAlign w:val="center"/>
          </w:tcPr>
          <w:p w14:paraId="3B1F46CC" w14:textId="77777777" w:rsidR="00DF2A9A" w:rsidRDefault="0036376D">
            <w:pPr>
              <w:jc w:val="center"/>
              <w:rPr>
                <w:rFonts w:ascii="宋体" w:hAnsi="宋体" w:cs="宋体"/>
                <w:kern w:val="0"/>
                <w:sz w:val="20"/>
                <w:szCs w:val="20"/>
              </w:rPr>
            </w:pPr>
            <w:r>
              <w:rPr>
                <w:rFonts w:ascii="宋体" w:hAnsi="宋体" w:cs="宋体" w:hint="eastAsia"/>
                <w:kern w:val="0"/>
                <w:sz w:val="20"/>
                <w:szCs w:val="20"/>
              </w:rPr>
              <w:t>10</w:t>
            </w:r>
          </w:p>
        </w:tc>
        <w:tc>
          <w:tcPr>
            <w:tcW w:w="721" w:type="dxa"/>
            <w:tcBorders>
              <w:top w:val="single" w:sz="4" w:space="0" w:color="auto"/>
              <w:left w:val="dotted" w:sz="4" w:space="0" w:color="auto"/>
              <w:bottom w:val="single" w:sz="4" w:space="0" w:color="auto"/>
            </w:tcBorders>
            <w:vAlign w:val="center"/>
          </w:tcPr>
          <w:p w14:paraId="39EBE257" w14:textId="77777777" w:rsidR="00DF2A9A" w:rsidRDefault="00DF2A9A">
            <w:pPr>
              <w:jc w:val="center"/>
              <w:rPr>
                <w:rFonts w:ascii="宋体" w:hAnsi="宋体" w:cs="宋体"/>
                <w:kern w:val="0"/>
                <w:sz w:val="20"/>
                <w:szCs w:val="20"/>
              </w:rPr>
            </w:pPr>
          </w:p>
        </w:tc>
      </w:tr>
      <w:tr w:rsidR="00DF2A9A" w14:paraId="42004931" w14:textId="77777777">
        <w:trPr>
          <w:trHeight w:val="283"/>
        </w:trPr>
        <w:tc>
          <w:tcPr>
            <w:tcW w:w="541" w:type="dxa"/>
            <w:vMerge/>
            <w:tcBorders>
              <w:right w:val="single" w:sz="4" w:space="0" w:color="auto"/>
              <w:tl2br w:val="nil"/>
              <w:tr2bl w:val="nil"/>
            </w:tcBorders>
            <w:vAlign w:val="center"/>
          </w:tcPr>
          <w:p w14:paraId="0A06676D" w14:textId="77777777" w:rsidR="00DF2A9A" w:rsidRDefault="00DF2A9A">
            <w:pPr>
              <w:jc w:val="center"/>
              <w:rPr>
                <w:rFonts w:ascii="宋体" w:hAnsi="宋体" w:cs="宋体"/>
                <w:kern w:val="0"/>
                <w:sz w:val="20"/>
                <w:szCs w:val="20"/>
              </w:rPr>
            </w:pPr>
          </w:p>
        </w:tc>
        <w:tc>
          <w:tcPr>
            <w:tcW w:w="368" w:type="dxa"/>
            <w:vMerge/>
            <w:tcBorders>
              <w:left w:val="single" w:sz="4" w:space="0" w:color="auto"/>
              <w:bottom w:val="single" w:sz="4" w:space="0" w:color="auto"/>
              <w:right w:val="dotted" w:sz="4" w:space="0" w:color="auto"/>
            </w:tcBorders>
            <w:vAlign w:val="center"/>
          </w:tcPr>
          <w:p w14:paraId="32BA6C0F" w14:textId="77777777" w:rsidR="00DF2A9A" w:rsidRDefault="00DF2A9A">
            <w:pPr>
              <w:jc w:val="center"/>
              <w:rPr>
                <w:rFonts w:ascii="宋体" w:hAnsi="宋体" w:cs="宋体"/>
                <w:kern w:val="0"/>
                <w:sz w:val="20"/>
                <w:szCs w:val="20"/>
              </w:rPr>
            </w:pPr>
          </w:p>
        </w:tc>
        <w:tc>
          <w:tcPr>
            <w:tcW w:w="563" w:type="dxa"/>
            <w:vMerge/>
            <w:tcBorders>
              <w:left w:val="dotted" w:sz="4" w:space="0" w:color="auto"/>
              <w:bottom w:val="single" w:sz="4" w:space="0" w:color="auto"/>
              <w:right w:val="dotted" w:sz="4" w:space="0" w:color="auto"/>
            </w:tcBorders>
            <w:vAlign w:val="center"/>
          </w:tcPr>
          <w:p w14:paraId="34D03C6A" w14:textId="77777777" w:rsidR="00DF2A9A" w:rsidRDefault="00DF2A9A">
            <w:pPr>
              <w:jc w:val="center"/>
              <w:rPr>
                <w:rFonts w:ascii="宋体" w:hAnsi="宋体" w:cs="宋体"/>
                <w:kern w:val="0"/>
                <w:sz w:val="20"/>
                <w:szCs w:val="20"/>
              </w:rPr>
            </w:pPr>
          </w:p>
        </w:tc>
        <w:tc>
          <w:tcPr>
            <w:tcW w:w="2951" w:type="dxa"/>
            <w:gridSpan w:val="2"/>
            <w:tcBorders>
              <w:top w:val="single" w:sz="4" w:space="0" w:color="auto"/>
              <w:left w:val="dotted" w:sz="4" w:space="0" w:color="auto"/>
              <w:bottom w:val="single" w:sz="4" w:space="0" w:color="auto"/>
              <w:right w:val="dotted" w:sz="4" w:space="0" w:color="auto"/>
            </w:tcBorders>
            <w:vAlign w:val="center"/>
          </w:tcPr>
          <w:p w14:paraId="33AA747E" w14:textId="77777777" w:rsidR="00DF2A9A" w:rsidRDefault="0036376D">
            <w:pPr>
              <w:ind w:firstLineChars="50" w:firstLine="100"/>
              <w:jc w:val="left"/>
              <w:rPr>
                <w:rFonts w:ascii="宋体" w:hAnsi="宋体" w:cs="宋体"/>
                <w:kern w:val="0"/>
                <w:sz w:val="20"/>
                <w:szCs w:val="20"/>
              </w:rPr>
            </w:pPr>
            <w:r>
              <w:rPr>
                <w:rFonts w:ascii="宋体" w:hAnsi="宋体" w:cs="宋体" w:hint="eastAsia"/>
                <w:kern w:val="0"/>
                <w:sz w:val="20"/>
                <w:szCs w:val="20"/>
              </w:rPr>
              <w:t>合金钢光谱分析</w:t>
            </w:r>
          </w:p>
        </w:tc>
        <w:tc>
          <w:tcPr>
            <w:tcW w:w="1417" w:type="dxa"/>
            <w:gridSpan w:val="3"/>
            <w:tcBorders>
              <w:top w:val="single" w:sz="4" w:space="0" w:color="auto"/>
              <w:left w:val="dotted" w:sz="4" w:space="0" w:color="auto"/>
              <w:bottom w:val="single" w:sz="4" w:space="0" w:color="auto"/>
              <w:right w:val="dotted" w:sz="4" w:space="0" w:color="auto"/>
            </w:tcBorders>
            <w:vAlign w:val="center"/>
          </w:tcPr>
          <w:p w14:paraId="2D43D247" w14:textId="77777777" w:rsidR="00DF2A9A" w:rsidRDefault="00DF2A9A">
            <w:pPr>
              <w:jc w:val="center"/>
              <w:rPr>
                <w:rFonts w:ascii="宋体" w:hAnsi="宋体" w:cs="宋体"/>
                <w:kern w:val="0"/>
                <w:sz w:val="20"/>
                <w:szCs w:val="20"/>
              </w:rPr>
            </w:pPr>
          </w:p>
        </w:tc>
        <w:tc>
          <w:tcPr>
            <w:tcW w:w="1418" w:type="dxa"/>
            <w:gridSpan w:val="2"/>
            <w:tcBorders>
              <w:top w:val="single" w:sz="4" w:space="0" w:color="auto"/>
              <w:left w:val="dotted" w:sz="4" w:space="0" w:color="auto"/>
              <w:bottom w:val="single" w:sz="4" w:space="0" w:color="auto"/>
            </w:tcBorders>
            <w:vAlign w:val="center"/>
          </w:tcPr>
          <w:p w14:paraId="1DE6B2BB" w14:textId="77777777" w:rsidR="00DF2A9A" w:rsidRDefault="00DF2A9A">
            <w:pPr>
              <w:jc w:val="center"/>
              <w:rPr>
                <w:rFonts w:ascii="宋体" w:hAnsi="宋体" w:cs="宋体"/>
                <w:kern w:val="0"/>
                <w:sz w:val="20"/>
                <w:szCs w:val="20"/>
              </w:rPr>
            </w:pPr>
          </w:p>
        </w:tc>
        <w:tc>
          <w:tcPr>
            <w:tcW w:w="1041" w:type="dxa"/>
            <w:tcBorders>
              <w:top w:val="single" w:sz="4" w:space="0" w:color="auto"/>
              <w:left w:val="dotted" w:sz="4" w:space="0" w:color="auto"/>
              <w:bottom w:val="single" w:sz="4" w:space="0" w:color="auto"/>
              <w:right w:val="dotted" w:sz="4" w:space="0" w:color="auto"/>
            </w:tcBorders>
            <w:vAlign w:val="center"/>
          </w:tcPr>
          <w:p w14:paraId="3663679B" w14:textId="77777777" w:rsidR="00DF2A9A" w:rsidRDefault="0036376D">
            <w:pPr>
              <w:jc w:val="center"/>
              <w:rPr>
                <w:rFonts w:ascii="宋体" w:hAnsi="宋体" w:cs="宋体"/>
                <w:kern w:val="0"/>
                <w:sz w:val="20"/>
                <w:szCs w:val="20"/>
              </w:rPr>
            </w:pPr>
            <w:r>
              <w:rPr>
                <w:rFonts w:ascii="宋体" w:hAnsi="宋体" w:cs="宋体" w:hint="eastAsia"/>
                <w:kern w:val="0"/>
                <w:sz w:val="20"/>
                <w:szCs w:val="20"/>
              </w:rPr>
              <w:t>5</w:t>
            </w:r>
          </w:p>
        </w:tc>
        <w:tc>
          <w:tcPr>
            <w:tcW w:w="721" w:type="dxa"/>
            <w:tcBorders>
              <w:top w:val="single" w:sz="4" w:space="0" w:color="auto"/>
              <w:left w:val="dotted" w:sz="4" w:space="0" w:color="auto"/>
              <w:bottom w:val="single" w:sz="4" w:space="0" w:color="auto"/>
            </w:tcBorders>
            <w:vAlign w:val="center"/>
          </w:tcPr>
          <w:p w14:paraId="1E8A7D94" w14:textId="77777777" w:rsidR="00DF2A9A" w:rsidRDefault="00DF2A9A">
            <w:pPr>
              <w:jc w:val="center"/>
              <w:rPr>
                <w:rFonts w:ascii="宋体" w:hAnsi="宋体" w:cs="宋体"/>
                <w:kern w:val="0"/>
                <w:sz w:val="20"/>
                <w:szCs w:val="20"/>
              </w:rPr>
            </w:pPr>
          </w:p>
        </w:tc>
      </w:tr>
      <w:tr w:rsidR="00DF2A9A" w14:paraId="512AA646" w14:textId="77777777">
        <w:trPr>
          <w:trHeight w:val="283"/>
        </w:trPr>
        <w:tc>
          <w:tcPr>
            <w:tcW w:w="541" w:type="dxa"/>
            <w:vMerge/>
            <w:tcBorders>
              <w:right w:val="single" w:sz="4" w:space="0" w:color="auto"/>
              <w:tl2br w:val="nil"/>
              <w:tr2bl w:val="nil"/>
            </w:tcBorders>
            <w:vAlign w:val="center"/>
          </w:tcPr>
          <w:p w14:paraId="2004C002" w14:textId="77777777" w:rsidR="00DF2A9A" w:rsidRDefault="00DF2A9A">
            <w:pPr>
              <w:jc w:val="center"/>
              <w:rPr>
                <w:rFonts w:ascii="宋体" w:hAnsi="宋体" w:cs="宋体"/>
                <w:kern w:val="0"/>
                <w:sz w:val="20"/>
                <w:szCs w:val="20"/>
              </w:rPr>
            </w:pPr>
          </w:p>
        </w:tc>
        <w:tc>
          <w:tcPr>
            <w:tcW w:w="368" w:type="dxa"/>
            <w:vMerge w:val="restart"/>
            <w:tcBorders>
              <w:left w:val="single" w:sz="4" w:space="0" w:color="auto"/>
              <w:right w:val="dotted" w:sz="4" w:space="0" w:color="auto"/>
            </w:tcBorders>
            <w:vAlign w:val="center"/>
          </w:tcPr>
          <w:p w14:paraId="7146D315" w14:textId="77777777" w:rsidR="00DF2A9A" w:rsidRDefault="0036376D">
            <w:pPr>
              <w:jc w:val="center"/>
              <w:rPr>
                <w:rFonts w:ascii="宋体" w:hAnsi="宋体" w:cs="宋体"/>
                <w:kern w:val="0"/>
                <w:sz w:val="20"/>
                <w:szCs w:val="20"/>
              </w:rPr>
            </w:pPr>
            <w:r>
              <w:rPr>
                <w:rFonts w:ascii="宋体" w:hAnsi="宋体" w:cs="宋体" w:hint="eastAsia"/>
                <w:kern w:val="0"/>
                <w:sz w:val="20"/>
                <w:szCs w:val="20"/>
              </w:rPr>
              <w:t>2</w:t>
            </w:r>
          </w:p>
        </w:tc>
        <w:tc>
          <w:tcPr>
            <w:tcW w:w="563" w:type="dxa"/>
            <w:vMerge w:val="restart"/>
            <w:tcBorders>
              <w:left w:val="dotted" w:sz="4" w:space="0" w:color="auto"/>
              <w:right w:val="dotted" w:sz="4" w:space="0" w:color="auto"/>
            </w:tcBorders>
            <w:vAlign w:val="center"/>
          </w:tcPr>
          <w:p w14:paraId="451CBBF9" w14:textId="77777777" w:rsidR="00DF2A9A" w:rsidRDefault="0036376D">
            <w:pPr>
              <w:jc w:val="center"/>
              <w:rPr>
                <w:rFonts w:ascii="宋体" w:hAnsi="宋体" w:cs="宋体"/>
                <w:kern w:val="0"/>
                <w:sz w:val="20"/>
                <w:szCs w:val="20"/>
              </w:rPr>
            </w:pPr>
            <w:r>
              <w:rPr>
                <w:rFonts w:ascii="宋体" w:hAnsi="宋体" w:cs="宋体" w:hint="eastAsia"/>
                <w:kern w:val="0"/>
                <w:sz w:val="20"/>
                <w:szCs w:val="20"/>
              </w:rPr>
              <w:t>安全壳</w:t>
            </w:r>
          </w:p>
        </w:tc>
        <w:tc>
          <w:tcPr>
            <w:tcW w:w="2951" w:type="dxa"/>
            <w:gridSpan w:val="2"/>
            <w:tcBorders>
              <w:top w:val="single" w:sz="4" w:space="0" w:color="auto"/>
              <w:left w:val="dotted" w:sz="4" w:space="0" w:color="auto"/>
              <w:bottom w:val="single" w:sz="4" w:space="0" w:color="auto"/>
              <w:right w:val="dotted" w:sz="4" w:space="0" w:color="auto"/>
            </w:tcBorders>
            <w:vAlign w:val="center"/>
          </w:tcPr>
          <w:p w14:paraId="7A64164C" w14:textId="77777777" w:rsidR="00DF2A9A" w:rsidRDefault="0036376D">
            <w:pPr>
              <w:ind w:firstLineChars="50" w:firstLine="100"/>
              <w:jc w:val="left"/>
              <w:rPr>
                <w:rFonts w:ascii="宋体" w:hAnsi="宋体" w:cs="宋体"/>
                <w:kern w:val="0"/>
                <w:sz w:val="20"/>
                <w:szCs w:val="20"/>
              </w:rPr>
            </w:pPr>
            <w:r>
              <w:rPr>
                <w:rFonts w:ascii="宋体" w:hAnsi="宋体" w:cs="宋体" w:hint="eastAsia"/>
                <w:kern w:val="0"/>
                <w:sz w:val="20"/>
                <w:szCs w:val="20"/>
              </w:rPr>
              <w:t>液体渗透</w:t>
            </w:r>
          </w:p>
        </w:tc>
        <w:tc>
          <w:tcPr>
            <w:tcW w:w="1417" w:type="dxa"/>
            <w:gridSpan w:val="3"/>
            <w:tcBorders>
              <w:top w:val="single" w:sz="4" w:space="0" w:color="auto"/>
              <w:left w:val="dotted" w:sz="4" w:space="0" w:color="auto"/>
              <w:bottom w:val="single" w:sz="4" w:space="0" w:color="auto"/>
              <w:right w:val="dotted" w:sz="4" w:space="0" w:color="auto"/>
            </w:tcBorders>
            <w:vAlign w:val="center"/>
          </w:tcPr>
          <w:p w14:paraId="6CB84F74" w14:textId="77777777" w:rsidR="00DF2A9A" w:rsidRDefault="00DF2A9A">
            <w:pPr>
              <w:jc w:val="center"/>
              <w:rPr>
                <w:rFonts w:ascii="宋体" w:hAnsi="宋体" w:cs="宋体"/>
                <w:kern w:val="0"/>
                <w:sz w:val="20"/>
                <w:szCs w:val="20"/>
              </w:rPr>
            </w:pPr>
          </w:p>
        </w:tc>
        <w:tc>
          <w:tcPr>
            <w:tcW w:w="1418" w:type="dxa"/>
            <w:gridSpan w:val="2"/>
            <w:tcBorders>
              <w:top w:val="single" w:sz="4" w:space="0" w:color="auto"/>
              <w:left w:val="dotted" w:sz="4" w:space="0" w:color="auto"/>
              <w:bottom w:val="single" w:sz="4" w:space="0" w:color="auto"/>
            </w:tcBorders>
            <w:vAlign w:val="center"/>
          </w:tcPr>
          <w:p w14:paraId="75CCFA11" w14:textId="77777777" w:rsidR="00DF2A9A" w:rsidRDefault="00DF2A9A">
            <w:pPr>
              <w:jc w:val="center"/>
              <w:rPr>
                <w:rFonts w:ascii="宋体" w:hAnsi="宋体" w:cs="宋体"/>
                <w:kern w:val="0"/>
                <w:sz w:val="20"/>
                <w:szCs w:val="20"/>
              </w:rPr>
            </w:pPr>
          </w:p>
        </w:tc>
        <w:tc>
          <w:tcPr>
            <w:tcW w:w="1041" w:type="dxa"/>
            <w:tcBorders>
              <w:top w:val="single" w:sz="4" w:space="0" w:color="auto"/>
              <w:left w:val="dotted" w:sz="4" w:space="0" w:color="auto"/>
              <w:bottom w:val="single" w:sz="4" w:space="0" w:color="auto"/>
              <w:right w:val="dotted" w:sz="4" w:space="0" w:color="auto"/>
            </w:tcBorders>
            <w:vAlign w:val="center"/>
          </w:tcPr>
          <w:p w14:paraId="53A251CA" w14:textId="77777777" w:rsidR="00DF2A9A" w:rsidRDefault="0036376D">
            <w:pPr>
              <w:jc w:val="center"/>
              <w:rPr>
                <w:rFonts w:ascii="宋体" w:hAnsi="宋体" w:cs="宋体"/>
                <w:kern w:val="0"/>
                <w:sz w:val="20"/>
                <w:szCs w:val="20"/>
              </w:rPr>
            </w:pPr>
            <w:r>
              <w:rPr>
                <w:rFonts w:ascii="宋体" w:hAnsi="宋体" w:cs="宋体" w:hint="eastAsia"/>
                <w:kern w:val="0"/>
                <w:sz w:val="20"/>
                <w:szCs w:val="20"/>
              </w:rPr>
              <w:t>5</w:t>
            </w:r>
          </w:p>
        </w:tc>
        <w:tc>
          <w:tcPr>
            <w:tcW w:w="721" w:type="dxa"/>
            <w:tcBorders>
              <w:top w:val="single" w:sz="4" w:space="0" w:color="auto"/>
              <w:left w:val="dotted" w:sz="4" w:space="0" w:color="auto"/>
              <w:bottom w:val="single" w:sz="4" w:space="0" w:color="auto"/>
            </w:tcBorders>
            <w:vAlign w:val="center"/>
          </w:tcPr>
          <w:p w14:paraId="152896B7" w14:textId="77777777" w:rsidR="00DF2A9A" w:rsidRDefault="00DF2A9A">
            <w:pPr>
              <w:jc w:val="center"/>
              <w:rPr>
                <w:rFonts w:ascii="宋体" w:hAnsi="宋体" w:cs="宋体"/>
                <w:kern w:val="0"/>
                <w:sz w:val="20"/>
                <w:szCs w:val="20"/>
              </w:rPr>
            </w:pPr>
          </w:p>
        </w:tc>
      </w:tr>
      <w:tr w:rsidR="00DF2A9A" w14:paraId="40B1D90F" w14:textId="77777777">
        <w:trPr>
          <w:trHeight w:val="283"/>
        </w:trPr>
        <w:tc>
          <w:tcPr>
            <w:tcW w:w="541" w:type="dxa"/>
            <w:vMerge/>
            <w:tcBorders>
              <w:right w:val="single" w:sz="4" w:space="0" w:color="auto"/>
              <w:tl2br w:val="nil"/>
              <w:tr2bl w:val="nil"/>
            </w:tcBorders>
            <w:vAlign w:val="center"/>
          </w:tcPr>
          <w:p w14:paraId="6C39A351" w14:textId="77777777" w:rsidR="00DF2A9A" w:rsidRDefault="00DF2A9A">
            <w:pPr>
              <w:jc w:val="center"/>
              <w:rPr>
                <w:rFonts w:ascii="宋体" w:hAnsi="宋体" w:cs="宋体"/>
                <w:kern w:val="0"/>
                <w:sz w:val="20"/>
                <w:szCs w:val="20"/>
              </w:rPr>
            </w:pPr>
          </w:p>
        </w:tc>
        <w:tc>
          <w:tcPr>
            <w:tcW w:w="368" w:type="dxa"/>
            <w:vMerge/>
            <w:tcBorders>
              <w:left w:val="single" w:sz="4" w:space="0" w:color="auto"/>
              <w:right w:val="dotted" w:sz="4" w:space="0" w:color="auto"/>
            </w:tcBorders>
            <w:vAlign w:val="center"/>
          </w:tcPr>
          <w:p w14:paraId="7A3B5D19" w14:textId="77777777" w:rsidR="00DF2A9A" w:rsidRDefault="00DF2A9A">
            <w:pPr>
              <w:jc w:val="center"/>
              <w:rPr>
                <w:rFonts w:ascii="宋体" w:hAnsi="宋体" w:cs="宋体"/>
                <w:kern w:val="0"/>
                <w:sz w:val="20"/>
                <w:szCs w:val="20"/>
              </w:rPr>
            </w:pPr>
          </w:p>
        </w:tc>
        <w:tc>
          <w:tcPr>
            <w:tcW w:w="563" w:type="dxa"/>
            <w:vMerge/>
            <w:tcBorders>
              <w:left w:val="dotted" w:sz="4" w:space="0" w:color="auto"/>
              <w:right w:val="dotted" w:sz="4" w:space="0" w:color="auto"/>
            </w:tcBorders>
            <w:vAlign w:val="center"/>
          </w:tcPr>
          <w:p w14:paraId="526F7FE4" w14:textId="77777777" w:rsidR="00DF2A9A" w:rsidRDefault="00DF2A9A">
            <w:pPr>
              <w:jc w:val="center"/>
              <w:rPr>
                <w:rFonts w:ascii="宋体" w:hAnsi="宋体" w:cs="宋体"/>
                <w:kern w:val="0"/>
                <w:sz w:val="20"/>
                <w:szCs w:val="20"/>
              </w:rPr>
            </w:pPr>
          </w:p>
        </w:tc>
        <w:tc>
          <w:tcPr>
            <w:tcW w:w="2951" w:type="dxa"/>
            <w:gridSpan w:val="2"/>
            <w:tcBorders>
              <w:top w:val="single" w:sz="4" w:space="0" w:color="auto"/>
              <w:left w:val="dotted" w:sz="4" w:space="0" w:color="auto"/>
              <w:bottom w:val="single" w:sz="4" w:space="0" w:color="auto"/>
              <w:right w:val="dotted" w:sz="4" w:space="0" w:color="auto"/>
            </w:tcBorders>
            <w:vAlign w:val="center"/>
          </w:tcPr>
          <w:p w14:paraId="1A8A38C1" w14:textId="77777777" w:rsidR="00DF2A9A" w:rsidRDefault="0036376D">
            <w:pPr>
              <w:ind w:firstLineChars="50" w:firstLine="100"/>
              <w:jc w:val="left"/>
              <w:rPr>
                <w:rFonts w:ascii="宋体" w:hAnsi="宋体" w:cs="宋体"/>
                <w:kern w:val="0"/>
                <w:sz w:val="20"/>
                <w:szCs w:val="20"/>
              </w:rPr>
            </w:pPr>
            <w:r>
              <w:rPr>
                <w:rFonts w:ascii="宋体" w:hAnsi="宋体" w:cs="宋体" w:hint="eastAsia"/>
                <w:kern w:val="0"/>
                <w:sz w:val="20"/>
                <w:szCs w:val="20"/>
              </w:rPr>
              <w:t>射线拍片</w:t>
            </w:r>
          </w:p>
        </w:tc>
        <w:tc>
          <w:tcPr>
            <w:tcW w:w="1417" w:type="dxa"/>
            <w:gridSpan w:val="3"/>
            <w:tcBorders>
              <w:top w:val="single" w:sz="4" w:space="0" w:color="auto"/>
              <w:left w:val="dotted" w:sz="4" w:space="0" w:color="auto"/>
              <w:bottom w:val="single" w:sz="4" w:space="0" w:color="auto"/>
              <w:right w:val="dotted" w:sz="4" w:space="0" w:color="auto"/>
            </w:tcBorders>
            <w:vAlign w:val="center"/>
          </w:tcPr>
          <w:p w14:paraId="43AFFF4F" w14:textId="77777777" w:rsidR="00DF2A9A" w:rsidRDefault="00DF2A9A">
            <w:pPr>
              <w:jc w:val="center"/>
              <w:rPr>
                <w:rFonts w:ascii="宋体" w:hAnsi="宋体" w:cs="宋体"/>
                <w:kern w:val="0"/>
                <w:sz w:val="20"/>
                <w:szCs w:val="20"/>
              </w:rPr>
            </w:pPr>
          </w:p>
        </w:tc>
        <w:tc>
          <w:tcPr>
            <w:tcW w:w="1418" w:type="dxa"/>
            <w:gridSpan w:val="2"/>
            <w:tcBorders>
              <w:top w:val="single" w:sz="4" w:space="0" w:color="auto"/>
              <w:left w:val="dotted" w:sz="4" w:space="0" w:color="auto"/>
              <w:bottom w:val="single" w:sz="4" w:space="0" w:color="auto"/>
            </w:tcBorders>
            <w:vAlign w:val="center"/>
          </w:tcPr>
          <w:p w14:paraId="51E24035" w14:textId="77777777" w:rsidR="00DF2A9A" w:rsidRDefault="00DF2A9A">
            <w:pPr>
              <w:jc w:val="center"/>
              <w:rPr>
                <w:rFonts w:ascii="宋体" w:hAnsi="宋体" w:cs="宋体"/>
                <w:kern w:val="0"/>
                <w:sz w:val="20"/>
                <w:szCs w:val="20"/>
              </w:rPr>
            </w:pPr>
          </w:p>
        </w:tc>
        <w:tc>
          <w:tcPr>
            <w:tcW w:w="1041" w:type="dxa"/>
            <w:tcBorders>
              <w:top w:val="single" w:sz="4" w:space="0" w:color="auto"/>
              <w:left w:val="dotted" w:sz="4" w:space="0" w:color="auto"/>
              <w:bottom w:val="single" w:sz="4" w:space="0" w:color="auto"/>
              <w:right w:val="dotted" w:sz="4" w:space="0" w:color="auto"/>
            </w:tcBorders>
            <w:vAlign w:val="center"/>
          </w:tcPr>
          <w:p w14:paraId="6FC6082B" w14:textId="77777777" w:rsidR="00DF2A9A" w:rsidRDefault="0036376D">
            <w:pPr>
              <w:jc w:val="center"/>
              <w:rPr>
                <w:rFonts w:ascii="宋体" w:hAnsi="宋体" w:cs="宋体"/>
                <w:kern w:val="0"/>
                <w:sz w:val="20"/>
                <w:szCs w:val="20"/>
              </w:rPr>
            </w:pPr>
            <w:r>
              <w:rPr>
                <w:rFonts w:ascii="宋体" w:hAnsi="宋体" w:cs="宋体" w:hint="eastAsia"/>
                <w:kern w:val="0"/>
                <w:sz w:val="20"/>
                <w:szCs w:val="20"/>
              </w:rPr>
              <w:t>10</w:t>
            </w:r>
          </w:p>
        </w:tc>
        <w:tc>
          <w:tcPr>
            <w:tcW w:w="721" w:type="dxa"/>
            <w:tcBorders>
              <w:top w:val="single" w:sz="4" w:space="0" w:color="auto"/>
              <w:left w:val="dotted" w:sz="4" w:space="0" w:color="auto"/>
              <w:bottom w:val="single" w:sz="4" w:space="0" w:color="auto"/>
            </w:tcBorders>
            <w:vAlign w:val="center"/>
          </w:tcPr>
          <w:p w14:paraId="1B344E70" w14:textId="77777777" w:rsidR="00DF2A9A" w:rsidRDefault="00DF2A9A">
            <w:pPr>
              <w:jc w:val="center"/>
              <w:rPr>
                <w:rFonts w:ascii="宋体" w:hAnsi="宋体" w:cs="宋体"/>
                <w:kern w:val="0"/>
                <w:sz w:val="20"/>
                <w:szCs w:val="20"/>
              </w:rPr>
            </w:pPr>
          </w:p>
        </w:tc>
      </w:tr>
      <w:tr w:rsidR="00DF2A9A" w14:paraId="10A89B34" w14:textId="77777777">
        <w:trPr>
          <w:trHeight w:val="283"/>
        </w:trPr>
        <w:tc>
          <w:tcPr>
            <w:tcW w:w="541" w:type="dxa"/>
            <w:vMerge/>
            <w:tcBorders>
              <w:right w:val="single" w:sz="4" w:space="0" w:color="auto"/>
              <w:tl2br w:val="nil"/>
              <w:tr2bl w:val="nil"/>
            </w:tcBorders>
            <w:vAlign w:val="center"/>
          </w:tcPr>
          <w:p w14:paraId="01E0DB09" w14:textId="77777777" w:rsidR="00DF2A9A" w:rsidRDefault="00DF2A9A">
            <w:pPr>
              <w:jc w:val="center"/>
              <w:rPr>
                <w:rFonts w:ascii="宋体" w:hAnsi="宋体" w:cs="宋体"/>
                <w:kern w:val="0"/>
                <w:sz w:val="20"/>
                <w:szCs w:val="20"/>
              </w:rPr>
            </w:pPr>
          </w:p>
        </w:tc>
        <w:tc>
          <w:tcPr>
            <w:tcW w:w="368" w:type="dxa"/>
            <w:vMerge/>
            <w:tcBorders>
              <w:left w:val="single" w:sz="4" w:space="0" w:color="auto"/>
              <w:right w:val="dotted" w:sz="4" w:space="0" w:color="auto"/>
            </w:tcBorders>
            <w:vAlign w:val="center"/>
          </w:tcPr>
          <w:p w14:paraId="2A3F9FCB" w14:textId="77777777" w:rsidR="00DF2A9A" w:rsidRDefault="00DF2A9A">
            <w:pPr>
              <w:jc w:val="center"/>
              <w:rPr>
                <w:rFonts w:ascii="宋体" w:hAnsi="宋体" w:cs="宋体"/>
                <w:kern w:val="0"/>
                <w:sz w:val="20"/>
                <w:szCs w:val="20"/>
              </w:rPr>
            </w:pPr>
          </w:p>
        </w:tc>
        <w:tc>
          <w:tcPr>
            <w:tcW w:w="563" w:type="dxa"/>
            <w:vMerge/>
            <w:tcBorders>
              <w:left w:val="dotted" w:sz="4" w:space="0" w:color="auto"/>
              <w:right w:val="dotted" w:sz="4" w:space="0" w:color="auto"/>
            </w:tcBorders>
            <w:vAlign w:val="center"/>
          </w:tcPr>
          <w:p w14:paraId="65E1F913" w14:textId="77777777" w:rsidR="00DF2A9A" w:rsidRDefault="00DF2A9A">
            <w:pPr>
              <w:jc w:val="center"/>
              <w:rPr>
                <w:rFonts w:ascii="宋体" w:hAnsi="宋体" w:cs="宋体"/>
                <w:kern w:val="0"/>
                <w:sz w:val="20"/>
                <w:szCs w:val="20"/>
              </w:rPr>
            </w:pPr>
          </w:p>
        </w:tc>
        <w:tc>
          <w:tcPr>
            <w:tcW w:w="2951" w:type="dxa"/>
            <w:gridSpan w:val="2"/>
            <w:tcBorders>
              <w:top w:val="single" w:sz="4" w:space="0" w:color="auto"/>
              <w:left w:val="dotted" w:sz="4" w:space="0" w:color="auto"/>
              <w:bottom w:val="single" w:sz="4" w:space="0" w:color="auto"/>
              <w:right w:val="dotted" w:sz="4" w:space="0" w:color="auto"/>
            </w:tcBorders>
            <w:vAlign w:val="center"/>
          </w:tcPr>
          <w:p w14:paraId="291D45F0" w14:textId="77777777" w:rsidR="00DF2A9A" w:rsidRDefault="0036376D">
            <w:pPr>
              <w:ind w:firstLineChars="50" w:firstLine="100"/>
              <w:jc w:val="left"/>
              <w:rPr>
                <w:rFonts w:ascii="宋体" w:hAnsi="宋体" w:cs="宋体"/>
                <w:kern w:val="0"/>
                <w:sz w:val="20"/>
                <w:szCs w:val="20"/>
              </w:rPr>
            </w:pPr>
            <w:r>
              <w:rPr>
                <w:rFonts w:ascii="宋体" w:hAnsi="宋体" w:cs="宋体" w:hint="eastAsia"/>
                <w:kern w:val="0"/>
                <w:sz w:val="20"/>
                <w:szCs w:val="20"/>
              </w:rPr>
              <w:t>见</w:t>
            </w:r>
            <w:proofErr w:type="gramStart"/>
            <w:r>
              <w:rPr>
                <w:rFonts w:ascii="宋体" w:hAnsi="宋体" w:cs="宋体" w:hint="eastAsia"/>
                <w:kern w:val="0"/>
                <w:sz w:val="20"/>
                <w:szCs w:val="20"/>
              </w:rPr>
              <w:t>证件残样理化</w:t>
            </w:r>
            <w:proofErr w:type="gramEnd"/>
            <w:r>
              <w:rPr>
                <w:rFonts w:ascii="宋体" w:hAnsi="宋体" w:cs="宋体" w:hint="eastAsia"/>
                <w:kern w:val="0"/>
                <w:sz w:val="20"/>
                <w:szCs w:val="20"/>
              </w:rPr>
              <w:t>检测</w:t>
            </w:r>
          </w:p>
        </w:tc>
        <w:tc>
          <w:tcPr>
            <w:tcW w:w="1417" w:type="dxa"/>
            <w:gridSpan w:val="3"/>
            <w:tcBorders>
              <w:top w:val="single" w:sz="4" w:space="0" w:color="auto"/>
              <w:left w:val="dotted" w:sz="4" w:space="0" w:color="auto"/>
              <w:bottom w:val="single" w:sz="4" w:space="0" w:color="auto"/>
              <w:right w:val="dotted" w:sz="4" w:space="0" w:color="auto"/>
            </w:tcBorders>
            <w:vAlign w:val="center"/>
          </w:tcPr>
          <w:p w14:paraId="6310E193" w14:textId="77777777" w:rsidR="00DF2A9A" w:rsidRDefault="00DF2A9A">
            <w:pPr>
              <w:jc w:val="center"/>
              <w:rPr>
                <w:rFonts w:ascii="宋体" w:hAnsi="宋体" w:cs="宋体"/>
                <w:kern w:val="0"/>
                <w:sz w:val="20"/>
                <w:szCs w:val="20"/>
              </w:rPr>
            </w:pPr>
          </w:p>
        </w:tc>
        <w:tc>
          <w:tcPr>
            <w:tcW w:w="1418" w:type="dxa"/>
            <w:gridSpan w:val="2"/>
            <w:tcBorders>
              <w:top w:val="single" w:sz="4" w:space="0" w:color="auto"/>
              <w:left w:val="dotted" w:sz="4" w:space="0" w:color="auto"/>
              <w:bottom w:val="single" w:sz="4" w:space="0" w:color="auto"/>
            </w:tcBorders>
            <w:vAlign w:val="center"/>
          </w:tcPr>
          <w:p w14:paraId="19AAB8FE" w14:textId="77777777" w:rsidR="00DF2A9A" w:rsidRDefault="00DF2A9A">
            <w:pPr>
              <w:jc w:val="center"/>
              <w:rPr>
                <w:rFonts w:ascii="宋体" w:hAnsi="宋体" w:cs="宋体"/>
                <w:kern w:val="0"/>
                <w:sz w:val="20"/>
                <w:szCs w:val="20"/>
              </w:rPr>
            </w:pPr>
          </w:p>
        </w:tc>
        <w:tc>
          <w:tcPr>
            <w:tcW w:w="1041" w:type="dxa"/>
            <w:tcBorders>
              <w:top w:val="single" w:sz="4" w:space="0" w:color="auto"/>
              <w:left w:val="dotted" w:sz="4" w:space="0" w:color="auto"/>
              <w:bottom w:val="single" w:sz="4" w:space="0" w:color="auto"/>
              <w:right w:val="dotted" w:sz="4" w:space="0" w:color="auto"/>
            </w:tcBorders>
            <w:vAlign w:val="center"/>
          </w:tcPr>
          <w:p w14:paraId="4587B407" w14:textId="77777777" w:rsidR="00DF2A9A" w:rsidRDefault="0036376D">
            <w:pPr>
              <w:jc w:val="center"/>
              <w:rPr>
                <w:rFonts w:ascii="宋体" w:hAnsi="宋体" w:cs="宋体"/>
                <w:kern w:val="0"/>
                <w:sz w:val="20"/>
                <w:szCs w:val="20"/>
              </w:rPr>
            </w:pPr>
            <w:r>
              <w:rPr>
                <w:rFonts w:ascii="宋体" w:hAnsi="宋体" w:cs="宋体" w:hint="eastAsia"/>
                <w:kern w:val="0"/>
                <w:sz w:val="20"/>
                <w:szCs w:val="20"/>
              </w:rPr>
              <w:t>5</w:t>
            </w:r>
          </w:p>
        </w:tc>
        <w:tc>
          <w:tcPr>
            <w:tcW w:w="721" w:type="dxa"/>
            <w:tcBorders>
              <w:top w:val="single" w:sz="4" w:space="0" w:color="auto"/>
              <w:left w:val="dotted" w:sz="4" w:space="0" w:color="auto"/>
              <w:bottom w:val="single" w:sz="4" w:space="0" w:color="auto"/>
            </w:tcBorders>
            <w:vAlign w:val="center"/>
          </w:tcPr>
          <w:p w14:paraId="02123C86" w14:textId="77777777" w:rsidR="00DF2A9A" w:rsidRDefault="00DF2A9A">
            <w:pPr>
              <w:jc w:val="center"/>
              <w:rPr>
                <w:rFonts w:ascii="宋体" w:hAnsi="宋体" w:cs="宋体"/>
                <w:kern w:val="0"/>
                <w:sz w:val="20"/>
                <w:szCs w:val="20"/>
              </w:rPr>
            </w:pPr>
          </w:p>
        </w:tc>
      </w:tr>
      <w:tr w:rsidR="00DF2A9A" w14:paraId="572CB412" w14:textId="77777777">
        <w:trPr>
          <w:trHeight w:val="283"/>
        </w:trPr>
        <w:tc>
          <w:tcPr>
            <w:tcW w:w="541" w:type="dxa"/>
            <w:vMerge/>
            <w:tcBorders>
              <w:right w:val="single" w:sz="4" w:space="0" w:color="auto"/>
              <w:tl2br w:val="nil"/>
              <w:tr2bl w:val="nil"/>
            </w:tcBorders>
            <w:vAlign w:val="center"/>
          </w:tcPr>
          <w:p w14:paraId="2F56C80D" w14:textId="77777777" w:rsidR="00DF2A9A" w:rsidRDefault="00DF2A9A">
            <w:pPr>
              <w:jc w:val="center"/>
              <w:rPr>
                <w:rFonts w:ascii="宋体" w:hAnsi="宋体" w:cs="宋体"/>
                <w:kern w:val="0"/>
                <w:sz w:val="20"/>
                <w:szCs w:val="20"/>
              </w:rPr>
            </w:pPr>
          </w:p>
        </w:tc>
        <w:tc>
          <w:tcPr>
            <w:tcW w:w="368" w:type="dxa"/>
            <w:vMerge w:val="restart"/>
            <w:tcBorders>
              <w:left w:val="single" w:sz="4" w:space="0" w:color="auto"/>
              <w:right w:val="dotted" w:sz="4" w:space="0" w:color="auto"/>
            </w:tcBorders>
            <w:vAlign w:val="center"/>
          </w:tcPr>
          <w:p w14:paraId="2F456102" w14:textId="77777777" w:rsidR="00DF2A9A" w:rsidRDefault="0036376D">
            <w:pPr>
              <w:jc w:val="center"/>
              <w:rPr>
                <w:rFonts w:ascii="宋体" w:hAnsi="宋体" w:cs="宋体"/>
                <w:kern w:val="0"/>
                <w:sz w:val="20"/>
                <w:szCs w:val="20"/>
              </w:rPr>
            </w:pPr>
            <w:r>
              <w:rPr>
                <w:rFonts w:ascii="宋体" w:hAnsi="宋体" w:cs="宋体" w:hint="eastAsia"/>
                <w:kern w:val="0"/>
                <w:sz w:val="20"/>
                <w:szCs w:val="20"/>
              </w:rPr>
              <w:t>3</w:t>
            </w:r>
          </w:p>
        </w:tc>
        <w:tc>
          <w:tcPr>
            <w:tcW w:w="563" w:type="dxa"/>
            <w:vMerge w:val="restart"/>
            <w:tcBorders>
              <w:left w:val="dotted" w:sz="4" w:space="0" w:color="auto"/>
              <w:right w:val="dotted" w:sz="4" w:space="0" w:color="auto"/>
            </w:tcBorders>
            <w:vAlign w:val="center"/>
          </w:tcPr>
          <w:p w14:paraId="13A74BBE" w14:textId="77777777" w:rsidR="00DF2A9A" w:rsidRDefault="0036376D">
            <w:pPr>
              <w:jc w:val="center"/>
              <w:rPr>
                <w:rFonts w:ascii="宋体" w:hAnsi="宋体" w:cs="宋体"/>
                <w:kern w:val="0"/>
                <w:sz w:val="20"/>
                <w:szCs w:val="20"/>
              </w:rPr>
            </w:pPr>
            <w:r>
              <w:rPr>
                <w:rFonts w:ascii="宋体" w:hAnsi="宋体" w:cs="宋体" w:hint="eastAsia"/>
                <w:kern w:val="0"/>
                <w:sz w:val="20"/>
                <w:szCs w:val="20"/>
              </w:rPr>
              <w:t>不锈钢覆面</w:t>
            </w:r>
          </w:p>
        </w:tc>
        <w:tc>
          <w:tcPr>
            <w:tcW w:w="2951" w:type="dxa"/>
            <w:gridSpan w:val="2"/>
            <w:tcBorders>
              <w:top w:val="single" w:sz="4" w:space="0" w:color="auto"/>
              <w:left w:val="dotted" w:sz="4" w:space="0" w:color="auto"/>
              <w:bottom w:val="single" w:sz="4" w:space="0" w:color="auto"/>
              <w:right w:val="dotted" w:sz="4" w:space="0" w:color="auto"/>
            </w:tcBorders>
            <w:vAlign w:val="center"/>
          </w:tcPr>
          <w:p w14:paraId="14116C7A" w14:textId="77777777" w:rsidR="00DF2A9A" w:rsidRDefault="0036376D">
            <w:pPr>
              <w:ind w:firstLineChars="50" w:firstLine="100"/>
              <w:jc w:val="left"/>
              <w:rPr>
                <w:rFonts w:ascii="宋体" w:hAnsi="宋体" w:cs="宋体"/>
                <w:kern w:val="0"/>
                <w:sz w:val="20"/>
                <w:szCs w:val="20"/>
              </w:rPr>
            </w:pPr>
            <w:r>
              <w:rPr>
                <w:rFonts w:ascii="宋体" w:hAnsi="宋体" w:cs="宋体" w:hint="eastAsia"/>
                <w:kern w:val="0"/>
                <w:sz w:val="20"/>
                <w:szCs w:val="20"/>
              </w:rPr>
              <w:t>液体渗透</w:t>
            </w:r>
          </w:p>
        </w:tc>
        <w:tc>
          <w:tcPr>
            <w:tcW w:w="1417" w:type="dxa"/>
            <w:gridSpan w:val="3"/>
            <w:tcBorders>
              <w:top w:val="single" w:sz="4" w:space="0" w:color="auto"/>
              <w:left w:val="dotted" w:sz="4" w:space="0" w:color="auto"/>
              <w:bottom w:val="single" w:sz="4" w:space="0" w:color="auto"/>
              <w:right w:val="dotted" w:sz="4" w:space="0" w:color="auto"/>
            </w:tcBorders>
            <w:vAlign w:val="center"/>
          </w:tcPr>
          <w:p w14:paraId="7B7B3D7D" w14:textId="77777777" w:rsidR="00DF2A9A" w:rsidRDefault="00DF2A9A">
            <w:pPr>
              <w:jc w:val="center"/>
              <w:rPr>
                <w:rFonts w:ascii="宋体" w:hAnsi="宋体" w:cs="宋体"/>
                <w:kern w:val="0"/>
                <w:sz w:val="20"/>
                <w:szCs w:val="20"/>
              </w:rPr>
            </w:pPr>
          </w:p>
        </w:tc>
        <w:tc>
          <w:tcPr>
            <w:tcW w:w="1418" w:type="dxa"/>
            <w:gridSpan w:val="2"/>
            <w:tcBorders>
              <w:top w:val="single" w:sz="4" w:space="0" w:color="auto"/>
              <w:left w:val="dotted" w:sz="4" w:space="0" w:color="auto"/>
              <w:bottom w:val="single" w:sz="4" w:space="0" w:color="auto"/>
            </w:tcBorders>
            <w:vAlign w:val="center"/>
          </w:tcPr>
          <w:p w14:paraId="41F2D4F4" w14:textId="77777777" w:rsidR="00DF2A9A" w:rsidRDefault="00DF2A9A">
            <w:pPr>
              <w:jc w:val="center"/>
              <w:rPr>
                <w:rFonts w:ascii="宋体" w:hAnsi="宋体" w:cs="宋体"/>
                <w:kern w:val="0"/>
                <w:sz w:val="20"/>
                <w:szCs w:val="20"/>
              </w:rPr>
            </w:pPr>
          </w:p>
        </w:tc>
        <w:tc>
          <w:tcPr>
            <w:tcW w:w="1041" w:type="dxa"/>
            <w:tcBorders>
              <w:top w:val="single" w:sz="4" w:space="0" w:color="auto"/>
              <w:left w:val="dotted" w:sz="4" w:space="0" w:color="auto"/>
              <w:bottom w:val="single" w:sz="4" w:space="0" w:color="auto"/>
              <w:right w:val="dotted" w:sz="4" w:space="0" w:color="auto"/>
            </w:tcBorders>
            <w:vAlign w:val="center"/>
          </w:tcPr>
          <w:p w14:paraId="1BE067E3" w14:textId="77777777" w:rsidR="00DF2A9A" w:rsidRDefault="0036376D">
            <w:pPr>
              <w:jc w:val="center"/>
              <w:rPr>
                <w:rFonts w:ascii="宋体" w:hAnsi="宋体" w:cs="宋体"/>
                <w:kern w:val="0"/>
                <w:sz w:val="20"/>
                <w:szCs w:val="20"/>
              </w:rPr>
            </w:pPr>
            <w:r>
              <w:rPr>
                <w:rFonts w:ascii="宋体" w:hAnsi="宋体" w:cs="宋体" w:hint="eastAsia"/>
                <w:kern w:val="0"/>
                <w:sz w:val="20"/>
                <w:szCs w:val="20"/>
              </w:rPr>
              <w:t>5</w:t>
            </w:r>
          </w:p>
        </w:tc>
        <w:tc>
          <w:tcPr>
            <w:tcW w:w="721" w:type="dxa"/>
            <w:tcBorders>
              <w:top w:val="single" w:sz="4" w:space="0" w:color="auto"/>
              <w:left w:val="dotted" w:sz="4" w:space="0" w:color="auto"/>
              <w:bottom w:val="single" w:sz="4" w:space="0" w:color="auto"/>
            </w:tcBorders>
            <w:vAlign w:val="center"/>
          </w:tcPr>
          <w:p w14:paraId="0AFE41BD" w14:textId="77777777" w:rsidR="00DF2A9A" w:rsidRDefault="00DF2A9A">
            <w:pPr>
              <w:jc w:val="center"/>
              <w:rPr>
                <w:rFonts w:ascii="宋体" w:hAnsi="宋体" w:cs="宋体"/>
                <w:kern w:val="0"/>
                <w:sz w:val="20"/>
                <w:szCs w:val="20"/>
              </w:rPr>
            </w:pPr>
          </w:p>
        </w:tc>
      </w:tr>
      <w:tr w:rsidR="00DF2A9A" w14:paraId="26FFA564" w14:textId="77777777">
        <w:trPr>
          <w:trHeight w:val="283"/>
        </w:trPr>
        <w:tc>
          <w:tcPr>
            <w:tcW w:w="541" w:type="dxa"/>
            <w:vMerge/>
            <w:tcBorders>
              <w:right w:val="single" w:sz="4" w:space="0" w:color="auto"/>
              <w:tl2br w:val="nil"/>
              <w:tr2bl w:val="nil"/>
            </w:tcBorders>
            <w:vAlign w:val="center"/>
          </w:tcPr>
          <w:p w14:paraId="6904EA28" w14:textId="77777777" w:rsidR="00DF2A9A" w:rsidRDefault="00DF2A9A">
            <w:pPr>
              <w:jc w:val="center"/>
              <w:rPr>
                <w:rFonts w:ascii="宋体" w:hAnsi="宋体" w:cs="宋体"/>
                <w:kern w:val="0"/>
                <w:sz w:val="20"/>
                <w:szCs w:val="20"/>
              </w:rPr>
            </w:pPr>
          </w:p>
        </w:tc>
        <w:tc>
          <w:tcPr>
            <w:tcW w:w="368" w:type="dxa"/>
            <w:vMerge/>
            <w:tcBorders>
              <w:left w:val="single" w:sz="4" w:space="0" w:color="auto"/>
              <w:right w:val="dotted" w:sz="4" w:space="0" w:color="auto"/>
            </w:tcBorders>
            <w:vAlign w:val="center"/>
          </w:tcPr>
          <w:p w14:paraId="7C97F5A4" w14:textId="77777777" w:rsidR="00DF2A9A" w:rsidRDefault="00DF2A9A">
            <w:pPr>
              <w:jc w:val="center"/>
              <w:rPr>
                <w:rFonts w:ascii="宋体" w:hAnsi="宋体" w:cs="宋体"/>
                <w:kern w:val="0"/>
                <w:sz w:val="20"/>
                <w:szCs w:val="20"/>
              </w:rPr>
            </w:pPr>
          </w:p>
        </w:tc>
        <w:tc>
          <w:tcPr>
            <w:tcW w:w="563" w:type="dxa"/>
            <w:vMerge/>
            <w:tcBorders>
              <w:left w:val="dotted" w:sz="4" w:space="0" w:color="auto"/>
              <w:right w:val="dotted" w:sz="4" w:space="0" w:color="auto"/>
            </w:tcBorders>
            <w:vAlign w:val="center"/>
          </w:tcPr>
          <w:p w14:paraId="6CB7911B" w14:textId="77777777" w:rsidR="00DF2A9A" w:rsidRDefault="00DF2A9A">
            <w:pPr>
              <w:jc w:val="center"/>
              <w:rPr>
                <w:rFonts w:ascii="宋体" w:hAnsi="宋体" w:cs="宋体"/>
                <w:kern w:val="0"/>
                <w:sz w:val="20"/>
                <w:szCs w:val="20"/>
              </w:rPr>
            </w:pPr>
          </w:p>
        </w:tc>
        <w:tc>
          <w:tcPr>
            <w:tcW w:w="2951" w:type="dxa"/>
            <w:gridSpan w:val="2"/>
            <w:tcBorders>
              <w:top w:val="single" w:sz="4" w:space="0" w:color="auto"/>
              <w:left w:val="dotted" w:sz="4" w:space="0" w:color="auto"/>
              <w:bottom w:val="single" w:sz="4" w:space="0" w:color="auto"/>
              <w:right w:val="dotted" w:sz="4" w:space="0" w:color="auto"/>
            </w:tcBorders>
            <w:vAlign w:val="center"/>
          </w:tcPr>
          <w:p w14:paraId="5946B4D0" w14:textId="77777777" w:rsidR="00DF2A9A" w:rsidRDefault="0036376D">
            <w:pPr>
              <w:ind w:firstLineChars="50" w:firstLine="100"/>
              <w:jc w:val="left"/>
              <w:rPr>
                <w:rFonts w:ascii="宋体" w:hAnsi="宋体" w:cs="宋体"/>
                <w:kern w:val="0"/>
                <w:sz w:val="20"/>
                <w:szCs w:val="20"/>
              </w:rPr>
            </w:pPr>
            <w:r>
              <w:rPr>
                <w:rFonts w:ascii="宋体" w:hAnsi="宋体" w:cs="宋体" w:hint="eastAsia"/>
                <w:kern w:val="0"/>
                <w:sz w:val="20"/>
                <w:szCs w:val="20"/>
              </w:rPr>
              <w:t>射线拍片</w:t>
            </w:r>
          </w:p>
        </w:tc>
        <w:tc>
          <w:tcPr>
            <w:tcW w:w="1417" w:type="dxa"/>
            <w:gridSpan w:val="3"/>
            <w:tcBorders>
              <w:top w:val="single" w:sz="4" w:space="0" w:color="auto"/>
              <w:left w:val="dotted" w:sz="4" w:space="0" w:color="auto"/>
              <w:bottom w:val="single" w:sz="4" w:space="0" w:color="auto"/>
              <w:right w:val="dotted" w:sz="4" w:space="0" w:color="auto"/>
            </w:tcBorders>
            <w:vAlign w:val="center"/>
          </w:tcPr>
          <w:p w14:paraId="08938115" w14:textId="77777777" w:rsidR="00DF2A9A" w:rsidRDefault="00DF2A9A">
            <w:pPr>
              <w:jc w:val="center"/>
              <w:rPr>
                <w:rFonts w:ascii="宋体" w:hAnsi="宋体" w:cs="宋体"/>
                <w:kern w:val="0"/>
                <w:sz w:val="20"/>
                <w:szCs w:val="20"/>
              </w:rPr>
            </w:pPr>
          </w:p>
        </w:tc>
        <w:tc>
          <w:tcPr>
            <w:tcW w:w="1418" w:type="dxa"/>
            <w:gridSpan w:val="2"/>
            <w:tcBorders>
              <w:top w:val="single" w:sz="4" w:space="0" w:color="auto"/>
              <w:left w:val="dotted" w:sz="4" w:space="0" w:color="auto"/>
              <w:bottom w:val="single" w:sz="4" w:space="0" w:color="auto"/>
            </w:tcBorders>
            <w:vAlign w:val="center"/>
          </w:tcPr>
          <w:p w14:paraId="1DCBBD3A" w14:textId="77777777" w:rsidR="00DF2A9A" w:rsidRDefault="00DF2A9A">
            <w:pPr>
              <w:jc w:val="center"/>
              <w:rPr>
                <w:rFonts w:ascii="宋体" w:hAnsi="宋体" w:cs="宋体"/>
                <w:kern w:val="0"/>
                <w:sz w:val="20"/>
                <w:szCs w:val="20"/>
              </w:rPr>
            </w:pPr>
          </w:p>
        </w:tc>
        <w:tc>
          <w:tcPr>
            <w:tcW w:w="1041" w:type="dxa"/>
            <w:tcBorders>
              <w:top w:val="single" w:sz="4" w:space="0" w:color="auto"/>
              <w:left w:val="dotted" w:sz="4" w:space="0" w:color="auto"/>
              <w:bottom w:val="single" w:sz="4" w:space="0" w:color="auto"/>
              <w:right w:val="dotted" w:sz="4" w:space="0" w:color="auto"/>
            </w:tcBorders>
            <w:vAlign w:val="center"/>
          </w:tcPr>
          <w:p w14:paraId="2C270F32" w14:textId="77777777" w:rsidR="00DF2A9A" w:rsidRDefault="0036376D">
            <w:pPr>
              <w:jc w:val="center"/>
              <w:rPr>
                <w:rFonts w:ascii="宋体" w:hAnsi="宋体" w:cs="宋体"/>
                <w:kern w:val="0"/>
                <w:sz w:val="20"/>
                <w:szCs w:val="20"/>
              </w:rPr>
            </w:pPr>
            <w:r>
              <w:rPr>
                <w:rFonts w:ascii="宋体" w:hAnsi="宋体" w:cs="宋体" w:hint="eastAsia"/>
                <w:kern w:val="0"/>
                <w:sz w:val="20"/>
                <w:szCs w:val="20"/>
              </w:rPr>
              <w:t>10</w:t>
            </w:r>
          </w:p>
        </w:tc>
        <w:tc>
          <w:tcPr>
            <w:tcW w:w="721" w:type="dxa"/>
            <w:tcBorders>
              <w:top w:val="single" w:sz="4" w:space="0" w:color="auto"/>
              <w:left w:val="dotted" w:sz="4" w:space="0" w:color="auto"/>
              <w:bottom w:val="single" w:sz="4" w:space="0" w:color="auto"/>
            </w:tcBorders>
            <w:vAlign w:val="center"/>
          </w:tcPr>
          <w:p w14:paraId="717EC2AF" w14:textId="77777777" w:rsidR="00DF2A9A" w:rsidRDefault="00DF2A9A">
            <w:pPr>
              <w:jc w:val="center"/>
              <w:rPr>
                <w:rFonts w:ascii="宋体" w:hAnsi="宋体" w:cs="宋体"/>
                <w:kern w:val="0"/>
                <w:sz w:val="20"/>
                <w:szCs w:val="20"/>
              </w:rPr>
            </w:pPr>
          </w:p>
        </w:tc>
      </w:tr>
      <w:tr w:rsidR="00DF2A9A" w14:paraId="1D07CF5E" w14:textId="77777777">
        <w:trPr>
          <w:trHeight w:val="283"/>
        </w:trPr>
        <w:tc>
          <w:tcPr>
            <w:tcW w:w="541" w:type="dxa"/>
            <w:vMerge/>
            <w:tcBorders>
              <w:right w:val="single" w:sz="4" w:space="0" w:color="auto"/>
              <w:tl2br w:val="nil"/>
              <w:tr2bl w:val="nil"/>
            </w:tcBorders>
            <w:vAlign w:val="center"/>
          </w:tcPr>
          <w:p w14:paraId="3878C3DF" w14:textId="77777777" w:rsidR="00DF2A9A" w:rsidRDefault="00DF2A9A">
            <w:pPr>
              <w:jc w:val="center"/>
              <w:rPr>
                <w:rFonts w:ascii="宋体" w:hAnsi="宋体" w:cs="宋体"/>
                <w:kern w:val="0"/>
                <w:sz w:val="20"/>
                <w:szCs w:val="20"/>
              </w:rPr>
            </w:pPr>
          </w:p>
        </w:tc>
        <w:tc>
          <w:tcPr>
            <w:tcW w:w="368" w:type="dxa"/>
            <w:vMerge/>
            <w:tcBorders>
              <w:left w:val="single" w:sz="4" w:space="0" w:color="auto"/>
              <w:right w:val="dotted" w:sz="4" w:space="0" w:color="auto"/>
            </w:tcBorders>
            <w:vAlign w:val="center"/>
          </w:tcPr>
          <w:p w14:paraId="0BFF13FD" w14:textId="77777777" w:rsidR="00DF2A9A" w:rsidRDefault="00DF2A9A">
            <w:pPr>
              <w:jc w:val="center"/>
              <w:rPr>
                <w:rFonts w:ascii="宋体" w:hAnsi="宋体" w:cs="宋体"/>
                <w:kern w:val="0"/>
                <w:sz w:val="20"/>
                <w:szCs w:val="20"/>
              </w:rPr>
            </w:pPr>
          </w:p>
        </w:tc>
        <w:tc>
          <w:tcPr>
            <w:tcW w:w="563" w:type="dxa"/>
            <w:vMerge/>
            <w:tcBorders>
              <w:left w:val="dotted" w:sz="4" w:space="0" w:color="auto"/>
              <w:right w:val="dotted" w:sz="4" w:space="0" w:color="auto"/>
            </w:tcBorders>
            <w:vAlign w:val="center"/>
          </w:tcPr>
          <w:p w14:paraId="53AE7972" w14:textId="77777777" w:rsidR="00DF2A9A" w:rsidRDefault="00DF2A9A">
            <w:pPr>
              <w:jc w:val="center"/>
              <w:rPr>
                <w:rFonts w:ascii="宋体" w:hAnsi="宋体" w:cs="宋体"/>
                <w:kern w:val="0"/>
                <w:sz w:val="20"/>
                <w:szCs w:val="20"/>
              </w:rPr>
            </w:pPr>
          </w:p>
        </w:tc>
        <w:tc>
          <w:tcPr>
            <w:tcW w:w="2951" w:type="dxa"/>
            <w:gridSpan w:val="2"/>
            <w:tcBorders>
              <w:top w:val="single" w:sz="4" w:space="0" w:color="auto"/>
              <w:left w:val="dotted" w:sz="4" w:space="0" w:color="auto"/>
              <w:bottom w:val="single" w:sz="4" w:space="0" w:color="auto"/>
              <w:right w:val="dotted" w:sz="4" w:space="0" w:color="auto"/>
            </w:tcBorders>
            <w:vAlign w:val="center"/>
          </w:tcPr>
          <w:p w14:paraId="6775EE84" w14:textId="77777777" w:rsidR="00DF2A9A" w:rsidRDefault="0036376D">
            <w:pPr>
              <w:ind w:firstLineChars="50" w:firstLine="100"/>
              <w:jc w:val="left"/>
              <w:rPr>
                <w:rFonts w:ascii="宋体" w:hAnsi="宋体" w:cs="宋体"/>
                <w:kern w:val="0"/>
                <w:sz w:val="20"/>
                <w:szCs w:val="20"/>
              </w:rPr>
            </w:pPr>
            <w:r>
              <w:rPr>
                <w:rFonts w:ascii="宋体" w:hAnsi="宋体" w:cs="宋体" w:hint="eastAsia"/>
                <w:kern w:val="0"/>
                <w:sz w:val="20"/>
                <w:szCs w:val="20"/>
              </w:rPr>
              <w:t>见</w:t>
            </w:r>
            <w:proofErr w:type="gramStart"/>
            <w:r>
              <w:rPr>
                <w:rFonts w:ascii="宋体" w:hAnsi="宋体" w:cs="宋体" w:hint="eastAsia"/>
                <w:kern w:val="0"/>
                <w:sz w:val="20"/>
                <w:szCs w:val="20"/>
              </w:rPr>
              <w:t>证件残样理化</w:t>
            </w:r>
            <w:proofErr w:type="gramEnd"/>
            <w:r>
              <w:rPr>
                <w:rFonts w:ascii="宋体" w:hAnsi="宋体" w:cs="宋体" w:hint="eastAsia"/>
                <w:kern w:val="0"/>
                <w:sz w:val="20"/>
                <w:szCs w:val="20"/>
              </w:rPr>
              <w:t>检测</w:t>
            </w:r>
          </w:p>
        </w:tc>
        <w:tc>
          <w:tcPr>
            <w:tcW w:w="1417" w:type="dxa"/>
            <w:gridSpan w:val="3"/>
            <w:tcBorders>
              <w:top w:val="single" w:sz="4" w:space="0" w:color="auto"/>
              <w:left w:val="dotted" w:sz="4" w:space="0" w:color="auto"/>
              <w:bottom w:val="single" w:sz="4" w:space="0" w:color="auto"/>
              <w:right w:val="dotted" w:sz="4" w:space="0" w:color="auto"/>
            </w:tcBorders>
            <w:vAlign w:val="center"/>
          </w:tcPr>
          <w:p w14:paraId="324C3192" w14:textId="77777777" w:rsidR="00DF2A9A" w:rsidRDefault="00DF2A9A">
            <w:pPr>
              <w:jc w:val="center"/>
              <w:rPr>
                <w:rFonts w:ascii="宋体" w:hAnsi="宋体" w:cs="宋体"/>
                <w:kern w:val="0"/>
                <w:sz w:val="20"/>
                <w:szCs w:val="20"/>
              </w:rPr>
            </w:pPr>
          </w:p>
        </w:tc>
        <w:tc>
          <w:tcPr>
            <w:tcW w:w="1418" w:type="dxa"/>
            <w:gridSpan w:val="2"/>
            <w:tcBorders>
              <w:top w:val="single" w:sz="4" w:space="0" w:color="auto"/>
              <w:left w:val="dotted" w:sz="4" w:space="0" w:color="auto"/>
              <w:bottom w:val="single" w:sz="4" w:space="0" w:color="auto"/>
            </w:tcBorders>
            <w:vAlign w:val="center"/>
          </w:tcPr>
          <w:p w14:paraId="30166BEE" w14:textId="77777777" w:rsidR="00DF2A9A" w:rsidRDefault="00DF2A9A">
            <w:pPr>
              <w:jc w:val="center"/>
              <w:rPr>
                <w:rFonts w:ascii="宋体" w:hAnsi="宋体" w:cs="宋体"/>
                <w:kern w:val="0"/>
                <w:sz w:val="20"/>
                <w:szCs w:val="20"/>
              </w:rPr>
            </w:pPr>
          </w:p>
        </w:tc>
        <w:tc>
          <w:tcPr>
            <w:tcW w:w="1041" w:type="dxa"/>
            <w:tcBorders>
              <w:top w:val="single" w:sz="4" w:space="0" w:color="auto"/>
              <w:left w:val="dotted" w:sz="4" w:space="0" w:color="auto"/>
              <w:bottom w:val="single" w:sz="4" w:space="0" w:color="auto"/>
              <w:right w:val="dotted" w:sz="4" w:space="0" w:color="auto"/>
            </w:tcBorders>
            <w:vAlign w:val="center"/>
          </w:tcPr>
          <w:p w14:paraId="673764A6" w14:textId="77777777" w:rsidR="00DF2A9A" w:rsidRDefault="0036376D">
            <w:pPr>
              <w:jc w:val="center"/>
              <w:rPr>
                <w:rFonts w:ascii="宋体" w:hAnsi="宋体" w:cs="宋体"/>
                <w:kern w:val="0"/>
                <w:sz w:val="20"/>
                <w:szCs w:val="20"/>
              </w:rPr>
            </w:pPr>
            <w:r>
              <w:rPr>
                <w:rFonts w:ascii="宋体" w:hAnsi="宋体" w:cs="宋体" w:hint="eastAsia"/>
                <w:kern w:val="0"/>
                <w:sz w:val="20"/>
                <w:szCs w:val="20"/>
              </w:rPr>
              <w:t>5</w:t>
            </w:r>
          </w:p>
        </w:tc>
        <w:tc>
          <w:tcPr>
            <w:tcW w:w="721" w:type="dxa"/>
            <w:tcBorders>
              <w:top w:val="single" w:sz="4" w:space="0" w:color="auto"/>
              <w:left w:val="dotted" w:sz="4" w:space="0" w:color="auto"/>
              <w:bottom w:val="single" w:sz="4" w:space="0" w:color="auto"/>
            </w:tcBorders>
            <w:vAlign w:val="center"/>
          </w:tcPr>
          <w:p w14:paraId="531D1051" w14:textId="77777777" w:rsidR="00DF2A9A" w:rsidRDefault="00DF2A9A">
            <w:pPr>
              <w:jc w:val="center"/>
              <w:rPr>
                <w:rFonts w:ascii="宋体" w:hAnsi="宋体" w:cs="宋体"/>
                <w:kern w:val="0"/>
                <w:sz w:val="20"/>
                <w:szCs w:val="20"/>
              </w:rPr>
            </w:pPr>
          </w:p>
        </w:tc>
      </w:tr>
      <w:tr w:rsidR="00DF2A9A" w14:paraId="51C44C31" w14:textId="77777777">
        <w:trPr>
          <w:trHeight w:val="283"/>
        </w:trPr>
        <w:tc>
          <w:tcPr>
            <w:tcW w:w="541" w:type="dxa"/>
            <w:vMerge/>
            <w:tcBorders>
              <w:right w:val="single" w:sz="4" w:space="0" w:color="auto"/>
              <w:tl2br w:val="nil"/>
              <w:tr2bl w:val="nil"/>
            </w:tcBorders>
            <w:vAlign w:val="center"/>
          </w:tcPr>
          <w:p w14:paraId="4FAAF7C1" w14:textId="77777777" w:rsidR="00DF2A9A" w:rsidRDefault="00DF2A9A">
            <w:pPr>
              <w:jc w:val="center"/>
              <w:rPr>
                <w:rFonts w:ascii="宋体" w:hAnsi="宋体" w:cs="宋体"/>
                <w:kern w:val="0"/>
                <w:sz w:val="20"/>
                <w:szCs w:val="20"/>
              </w:rPr>
            </w:pPr>
          </w:p>
        </w:tc>
        <w:tc>
          <w:tcPr>
            <w:tcW w:w="368" w:type="dxa"/>
            <w:vMerge w:val="restart"/>
            <w:tcBorders>
              <w:left w:val="single" w:sz="4" w:space="0" w:color="auto"/>
              <w:right w:val="dotted" w:sz="4" w:space="0" w:color="auto"/>
            </w:tcBorders>
            <w:vAlign w:val="center"/>
          </w:tcPr>
          <w:p w14:paraId="6CEF8033" w14:textId="77777777" w:rsidR="00DF2A9A" w:rsidRDefault="0036376D">
            <w:pPr>
              <w:jc w:val="center"/>
              <w:rPr>
                <w:rFonts w:ascii="宋体" w:hAnsi="宋体" w:cs="宋体"/>
                <w:kern w:val="0"/>
                <w:sz w:val="20"/>
                <w:szCs w:val="20"/>
              </w:rPr>
            </w:pPr>
            <w:r>
              <w:rPr>
                <w:rFonts w:ascii="宋体" w:hAnsi="宋体" w:cs="宋体" w:hint="eastAsia"/>
                <w:kern w:val="0"/>
                <w:sz w:val="20"/>
                <w:szCs w:val="20"/>
              </w:rPr>
              <w:t>4</w:t>
            </w:r>
          </w:p>
        </w:tc>
        <w:tc>
          <w:tcPr>
            <w:tcW w:w="563" w:type="dxa"/>
            <w:vMerge w:val="restart"/>
            <w:tcBorders>
              <w:left w:val="dotted" w:sz="4" w:space="0" w:color="auto"/>
              <w:right w:val="dotted" w:sz="4" w:space="0" w:color="auto"/>
            </w:tcBorders>
            <w:vAlign w:val="center"/>
          </w:tcPr>
          <w:p w14:paraId="3B16239B" w14:textId="77777777" w:rsidR="00DF2A9A" w:rsidRDefault="0036376D">
            <w:pPr>
              <w:jc w:val="center"/>
              <w:rPr>
                <w:rFonts w:ascii="宋体" w:hAnsi="宋体" w:cs="宋体"/>
                <w:kern w:val="0"/>
                <w:sz w:val="20"/>
                <w:szCs w:val="20"/>
              </w:rPr>
            </w:pPr>
            <w:r>
              <w:rPr>
                <w:rFonts w:ascii="宋体" w:hAnsi="宋体" w:cs="宋体" w:hint="eastAsia"/>
                <w:kern w:val="0"/>
                <w:sz w:val="20"/>
                <w:szCs w:val="20"/>
              </w:rPr>
              <w:t>主设备</w:t>
            </w:r>
          </w:p>
        </w:tc>
        <w:tc>
          <w:tcPr>
            <w:tcW w:w="2951" w:type="dxa"/>
            <w:gridSpan w:val="2"/>
            <w:tcBorders>
              <w:top w:val="single" w:sz="4" w:space="0" w:color="auto"/>
              <w:left w:val="dotted" w:sz="4" w:space="0" w:color="auto"/>
              <w:bottom w:val="single" w:sz="4" w:space="0" w:color="auto"/>
              <w:right w:val="dotted" w:sz="4" w:space="0" w:color="auto"/>
            </w:tcBorders>
            <w:vAlign w:val="center"/>
          </w:tcPr>
          <w:p w14:paraId="5B60CD8B" w14:textId="77777777" w:rsidR="00DF2A9A" w:rsidRDefault="0036376D">
            <w:pPr>
              <w:ind w:firstLineChars="50" w:firstLine="100"/>
              <w:jc w:val="left"/>
              <w:rPr>
                <w:rFonts w:ascii="宋体" w:hAnsi="宋体" w:cs="宋体"/>
                <w:kern w:val="0"/>
                <w:sz w:val="20"/>
                <w:szCs w:val="20"/>
              </w:rPr>
            </w:pPr>
            <w:r>
              <w:rPr>
                <w:rFonts w:ascii="宋体" w:hAnsi="宋体" w:cs="宋体" w:hint="eastAsia"/>
                <w:kern w:val="0"/>
                <w:sz w:val="20"/>
                <w:szCs w:val="20"/>
              </w:rPr>
              <w:t>射线拍片</w:t>
            </w:r>
          </w:p>
        </w:tc>
        <w:tc>
          <w:tcPr>
            <w:tcW w:w="1417" w:type="dxa"/>
            <w:gridSpan w:val="3"/>
            <w:tcBorders>
              <w:top w:val="single" w:sz="4" w:space="0" w:color="auto"/>
              <w:left w:val="dotted" w:sz="4" w:space="0" w:color="auto"/>
              <w:bottom w:val="single" w:sz="4" w:space="0" w:color="auto"/>
              <w:right w:val="dotted" w:sz="4" w:space="0" w:color="auto"/>
            </w:tcBorders>
            <w:vAlign w:val="center"/>
          </w:tcPr>
          <w:p w14:paraId="2BBA3E57" w14:textId="77777777" w:rsidR="00DF2A9A" w:rsidRDefault="00DF2A9A">
            <w:pPr>
              <w:jc w:val="center"/>
              <w:rPr>
                <w:rFonts w:ascii="宋体" w:hAnsi="宋体" w:cs="宋体"/>
                <w:kern w:val="0"/>
                <w:sz w:val="20"/>
                <w:szCs w:val="20"/>
              </w:rPr>
            </w:pPr>
          </w:p>
        </w:tc>
        <w:tc>
          <w:tcPr>
            <w:tcW w:w="1418" w:type="dxa"/>
            <w:gridSpan w:val="2"/>
            <w:tcBorders>
              <w:top w:val="single" w:sz="4" w:space="0" w:color="auto"/>
              <w:left w:val="dotted" w:sz="4" w:space="0" w:color="auto"/>
              <w:bottom w:val="single" w:sz="4" w:space="0" w:color="auto"/>
            </w:tcBorders>
            <w:vAlign w:val="center"/>
          </w:tcPr>
          <w:p w14:paraId="22F65837" w14:textId="77777777" w:rsidR="00DF2A9A" w:rsidRDefault="00DF2A9A">
            <w:pPr>
              <w:jc w:val="center"/>
              <w:rPr>
                <w:rFonts w:ascii="宋体" w:hAnsi="宋体" w:cs="宋体"/>
                <w:kern w:val="0"/>
                <w:sz w:val="20"/>
                <w:szCs w:val="20"/>
              </w:rPr>
            </w:pPr>
          </w:p>
        </w:tc>
        <w:tc>
          <w:tcPr>
            <w:tcW w:w="1041" w:type="dxa"/>
            <w:tcBorders>
              <w:top w:val="single" w:sz="4" w:space="0" w:color="auto"/>
              <w:left w:val="dotted" w:sz="4" w:space="0" w:color="auto"/>
              <w:bottom w:val="single" w:sz="4" w:space="0" w:color="auto"/>
              <w:right w:val="dotted" w:sz="4" w:space="0" w:color="auto"/>
            </w:tcBorders>
            <w:vAlign w:val="center"/>
          </w:tcPr>
          <w:p w14:paraId="5FA2E9D4" w14:textId="77777777" w:rsidR="00DF2A9A" w:rsidRDefault="0036376D">
            <w:pPr>
              <w:jc w:val="center"/>
              <w:rPr>
                <w:rFonts w:ascii="宋体" w:hAnsi="宋体" w:cs="宋体"/>
                <w:kern w:val="0"/>
                <w:sz w:val="20"/>
                <w:szCs w:val="20"/>
              </w:rPr>
            </w:pPr>
            <w:r>
              <w:rPr>
                <w:rFonts w:ascii="宋体" w:hAnsi="宋体" w:cs="宋体" w:hint="eastAsia"/>
                <w:kern w:val="0"/>
                <w:sz w:val="20"/>
                <w:szCs w:val="20"/>
              </w:rPr>
              <w:t>10</w:t>
            </w:r>
          </w:p>
        </w:tc>
        <w:tc>
          <w:tcPr>
            <w:tcW w:w="721" w:type="dxa"/>
            <w:tcBorders>
              <w:top w:val="single" w:sz="4" w:space="0" w:color="auto"/>
              <w:left w:val="dotted" w:sz="4" w:space="0" w:color="auto"/>
              <w:bottom w:val="single" w:sz="4" w:space="0" w:color="auto"/>
            </w:tcBorders>
            <w:vAlign w:val="center"/>
          </w:tcPr>
          <w:p w14:paraId="07F15E88" w14:textId="77777777" w:rsidR="00DF2A9A" w:rsidRDefault="00DF2A9A">
            <w:pPr>
              <w:jc w:val="center"/>
              <w:rPr>
                <w:rFonts w:ascii="宋体" w:hAnsi="宋体" w:cs="宋体"/>
                <w:kern w:val="0"/>
                <w:sz w:val="20"/>
                <w:szCs w:val="20"/>
              </w:rPr>
            </w:pPr>
          </w:p>
        </w:tc>
      </w:tr>
      <w:tr w:rsidR="00DF2A9A" w14:paraId="7C70C6FE" w14:textId="77777777">
        <w:trPr>
          <w:trHeight w:val="283"/>
        </w:trPr>
        <w:tc>
          <w:tcPr>
            <w:tcW w:w="541" w:type="dxa"/>
            <w:vMerge/>
            <w:tcBorders>
              <w:right w:val="single" w:sz="4" w:space="0" w:color="auto"/>
              <w:tl2br w:val="nil"/>
              <w:tr2bl w:val="nil"/>
            </w:tcBorders>
            <w:vAlign w:val="center"/>
          </w:tcPr>
          <w:p w14:paraId="72ABC3E5" w14:textId="77777777" w:rsidR="00DF2A9A" w:rsidRDefault="00DF2A9A">
            <w:pPr>
              <w:jc w:val="center"/>
              <w:rPr>
                <w:rFonts w:ascii="宋体" w:hAnsi="宋体" w:cs="宋体"/>
                <w:kern w:val="0"/>
                <w:sz w:val="20"/>
                <w:szCs w:val="20"/>
              </w:rPr>
            </w:pPr>
          </w:p>
        </w:tc>
        <w:tc>
          <w:tcPr>
            <w:tcW w:w="368" w:type="dxa"/>
            <w:vMerge/>
            <w:tcBorders>
              <w:left w:val="single" w:sz="4" w:space="0" w:color="auto"/>
              <w:right w:val="dotted" w:sz="4" w:space="0" w:color="auto"/>
            </w:tcBorders>
            <w:vAlign w:val="center"/>
          </w:tcPr>
          <w:p w14:paraId="42872F10" w14:textId="77777777" w:rsidR="00DF2A9A" w:rsidRDefault="00DF2A9A">
            <w:pPr>
              <w:jc w:val="center"/>
              <w:rPr>
                <w:rFonts w:ascii="宋体" w:hAnsi="宋体" w:cs="宋体"/>
                <w:kern w:val="0"/>
                <w:sz w:val="20"/>
                <w:szCs w:val="20"/>
              </w:rPr>
            </w:pPr>
          </w:p>
        </w:tc>
        <w:tc>
          <w:tcPr>
            <w:tcW w:w="563" w:type="dxa"/>
            <w:vMerge/>
            <w:tcBorders>
              <w:left w:val="dotted" w:sz="4" w:space="0" w:color="auto"/>
              <w:right w:val="dotted" w:sz="4" w:space="0" w:color="auto"/>
            </w:tcBorders>
            <w:vAlign w:val="center"/>
          </w:tcPr>
          <w:p w14:paraId="572550DA" w14:textId="77777777" w:rsidR="00DF2A9A" w:rsidRDefault="00DF2A9A">
            <w:pPr>
              <w:jc w:val="center"/>
              <w:rPr>
                <w:rFonts w:ascii="宋体" w:hAnsi="宋体" w:cs="宋体"/>
                <w:kern w:val="0"/>
                <w:sz w:val="20"/>
                <w:szCs w:val="20"/>
              </w:rPr>
            </w:pPr>
          </w:p>
        </w:tc>
        <w:tc>
          <w:tcPr>
            <w:tcW w:w="2951" w:type="dxa"/>
            <w:gridSpan w:val="2"/>
            <w:tcBorders>
              <w:top w:val="single" w:sz="4" w:space="0" w:color="auto"/>
              <w:left w:val="dotted" w:sz="4" w:space="0" w:color="auto"/>
              <w:bottom w:val="single" w:sz="4" w:space="0" w:color="auto"/>
              <w:right w:val="dotted" w:sz="4" w:space="0" w:color="auto"/>
            </w:tcBorders>
            <w:vAlign w:val="center"/>
          </w:tcPr>
          <w:p w14:paraId="4D9BA571" w14:textId="77777777" w:rsidR="00DF2A9A" w:rsidRDefault="0036376D">
            <w:pPr>
              <w:ind w:firstLineChars="50" w:firstLine="100"/>
              <w:jc w:val="left"/>
              <w:rPr>
                <w:rFonts w:ascii="宋体" w:hAnsi="宋体" w:cs="宋体"/>
                <w:kern w:val="0"/>
                <w:sz w:val="20"/>
                <w:szCs w:val="20"/>
              </w:rPr>
            </w:pPr>
            <w:r>
              <w:rPr>
                <w:rFonts w:ascii="宋体" w:hAnsi="宋体" w:cs="宋体" w:hint="eastAsia"/>
                <w:kern w:val="0"/>
                <w:sz w:val="20"/>
                <w:szCs w:val="20"/>
              </w:rPr>
              <w:t>见</w:t>
            </w:r>
            <w:proofErr w:type="gramStart"/>
            <w:r>
              <w:rPr>
                <w:rFonts w:ascii="宋体" w:hAnsi="宋体" w:cs="宋体" w:hint="eastAsia"/>
                <w:kern w:val="0"/>
                <w:sz w:val="20"/>
                <w:szCs w:val="20"/>
              </w:rPr>
              <w:t>证件残样理化</w:t>
            </w:r>
            <w:proofErr w:type="gramEnd"/>
            <w:r>
              <w:rPr>
                <w:rFonts w:ascii="宋体" w:hAnsi="宋体" w:cs="宋体" w:hint="eastAsia"/>
                <w:kern w:val="0"/>
                <w:sz w:val="20"/>
                <w:szCs w:val="20"/>
              </w:rPr>
              <w:t>检测</w:t>
            </w:r>
          </w:p>
        </w:tc>
        <w:tc>
          <w:tcPr>
            <w:tcW w:w="1417" w:type="dxa"/>
            <w:gridSpan w:val="3"/>
            <w:tcBorders>
              <w:top w:val="single" w:sz="4" w:space="0" w:color="auto"/>
              <w:left w:val="dotted" w:sz="4" w:space="0" w:color="auto"/>
              <w:bottom w:val="single" w:sz="4" w:space="0" w:color="auto"/>
              <w:right w:val="dotted" w:sz="4" w:space="0" w:color="auto"/>
            </w:tcBorders>
            <w:vAlign w:val="center"/>
          </w:tcPr>
          <w:p w14:paraId="6726CF9E" w14:textId="77777777" w:rsidR="00DF2A9A" w:rsidRDefault="00DF2A9A">
            <w:pPr>
              <w:jc w:val="center"/>
              <w:rPr>
                <w:rFonts w:ascii="宋体" w:hAnsi="宋体" w:cs="宋体"/>
                <w:kern w:val="0"/>
                <w:sz w:val="20"/>
                <w:szCs w:val="20"/>
              </w:rPr>
            </w:pPr>
          </w:p>
        </w:tc>
        <w:tc>
          <w:tcPr>
            <w:tcW w:w="1418" w:type="dxa"/>
            <w:gridSpan w:val="2"/>
            <w:tcBorders>
              <w:top w:val="single" w:sz="4" w:space="0" w:color="auto"/>
              <w:left w:val="dotted" w:sz="4" w:space="0" w:color="auto"/>
              <w:bottom w:val="single" w:sz="4" w:space="0" w:color="auto"/>
            </w:tcBorders>
            <w:vAlign w:val="center"/>
          </w:tcPr>
          <w:p w14:paraId="56F7CBFF" w14:textId="77777777" w:rsidR="00DF2A9A" w:rsidRDefault="00DF2A9A">
            <w:pPr>
              <w:jc w:val="center"/>
              <w:rPr>
                <w:rFonts w:ascii="宋体" w:hAnsi="宋体" w:cs="宋体"/>
                <w:kern w:val="0"/>
                <w:sz w:val="20"/>
                <w:szCs w:val="20"/>
              </w:rPr>
            </w:pPr>
          </w:p>
        </w:tc>
        <w:tc>
          <w:tcPr>
            <w:tcW w:w="1041" w:type="dxa"/>
            <w:tcBorders>
              <w:top w:val="single" w:sz="4" w:space="0" w:color="auto"/>
              <w:left w:val="dotted" w:sz="4" w:space="0" w:color="auto"/>
              <w:bottom w:val="single" w:sz="4" w:space="0" w:color="auto"/>
              <w:right w:val="dotted" w:sz="4" w:space="0" w:color="auto"/>
            </w:tcBorders>
            <w:vAlign w:val="center"/>
          </w:tcPr>
          <w:p w14:paraId="7B59C92E" w14:textId="77777777" w:rsidR="00DF2A9A" w:rsidRDefault="0036376D">
            <w:pPr>
              <w:jc w:val="center"/>
              <w:rPr>
                <w:rFonts w:ascii="宋体" w:hAnsi="宋体" w:cs="宋体"/>
                <w:kern w:val="0"/>
                <w:sz w:val="20"/>
                <w:szCs w:val="20"/>
              </w:rPr>
            </w:pPr>
            <w:r>
              <w:rPr>
                <w:rFonts w:ascii="宋体" w:hAnsi="宋体" w:cs="宋体" w:hint="eastAsia"/>
                <w:kern w:val="0"/>
                <w:sz w:val="20"/>
                <w:szCs w:val="20"/>
              </w:rPr>
              <w:t>10</w:t>
            </w:r>
          </w:p>
        </w:tc>
        <w:tc>
          <w:tcPr>
            <w:tcW w:w="721" w:type="dxa"/>
            <w:tcBorders>
              <w:top w:val="single" w:sz="4" w:space="0" w:color="auto"/>
              <w:left w:val="dotted" w:sz="4" w:space="0" w:color="auto"/>
              <w:bottom w:val="single" w:sz="4" w:space="0" w:color="auto"/>
            </w:tcBorders>
            <w:vAlign w:val="center"/>
          </w:tcPr>
          <w:p w14:paraId="3E87D7DB" w14:textId="77777777" w:rsidR="00DF2A9A" w:rsidRDefault="00DF2A9A">
            <w:pPr>
              <w:jc w:val="center"/>
              <w:rPr>
                <w:rFonts w:ascii="宋体" w:hAnsi="宋体" w:cs="宋体"/>
                <w:kern w:val="0"/>
                <w:sz w:val="20"/>
                <w:szCs w:val="20"/>
              </w:rPr>
            </w:pPr>
          </w:p>
        </w:tc>
      </w:tr>
      <w:tr w:rsidR="00DF2A9A" w14:paraId="1321EC06" w14:textId="77777777">
        <w:trPr>
          <w:trHeight w:val="283"/>
        </w:trPr>
        <w:tc>
          <w:tcPr>
            <w:tcW w:w="541" w:type="dxa"/>
            <w:vMerge/>
            <w:tcBorders>
              <w:right w:val="single" w:sz="4" w:space="0" w:color="auto"/>
              <w:tl2br w:val="nil"/>
              <w:tr2bl w:val="nil"/>
            </w:tcBorders>
            <w:vAlign w:val="center"/>
          </w:tcPr>
          <w:p w14:paraId="0D8F07B2" w14:textId="77777777" w:rsidR="00DF2A9A" w:rsidRDefault="00DF2A9A">
            <w:pPr>
              <w:jc w:val="center"/>
              <w:rPr>
                <w:rFonts w:ascii="宋体" w:hAnsi="宋体" w:cs="宋体"/>
                <w:kern w:val="0"/>
                <w:sz w:val="20"/>
                <w:szCs w:val="20"/>
              </w:rPr>
            </w:pPr>
          </w:p>
        </w:tc>
        <w:tc>
          <w:tcPr>
            <w:tcW w:w="368" w:type="dxa"/>
            <w:vMerge w:val="restart"/>
            <w:tcBorders>
              <w:left w:val="single" w:sz="4" w:space="0" w:color="auto"/>
              <w:right w:val="dotted" w:sz="4" w:space="0" w:color="auto"/>
            </w:tcBorders>
            <w:vAlign w:val="center"/>
          </w:tcPr>
          <w:p w14:paraId="4326F03C" w14:textId="77777777" w:rsidR="00DF2A9A" w:rsidRDefault="0036376D">
            <w:pPr>
              <w:jc w:val="center"/>
              <w:rPr>
                <w:rFonts w:ascii="宋体" w:hAnsi="宋体" w:cs="宋体"/>
                <w:kern w:val="0"/>
                <w:sz w:val="20"/>
                <w:szCs w:val="20"/>
              </w:rPr>
            </w:pPr>
            <w:r>
              <w:rPr>
                <w:rFonts w:ascii="宋体" w:hAnsi="宋体" w:cs="宋体" w:hint="eastAsia"/>
                <w:kern w:val="0"/>
                <w:sz w:val="20"/>
                <w:szCs w:val="20"/>
              </w:rPr>
              <w:t>5</w:t>
            </w:r>
          </w:p>
        </w:tc>
        <w:tc>
          <w:tcPr>
            <w:tcW w:w="563" w:type="dxa"/>
            <w:vMerge w:val="restart"/>
            <w:tcBorders>
              <w:left w:val="dotted" w:sz="4" w:space="0" w:color="auto"/>
              <w:right w:val="dotted" w:sz="4" w:space="0" w:color="auto"/>
            </w:tcBorders>
            <w:vAlign w:val="center"/>
          </w:tcPr>
          <w:p w14:paraId="47DB0CF5" w14:textId="77777777" w:rsidR="00DF2A9A" w:rsidRDefault="0036376D">
            <w:pPr>
              <w:jc w:val="center"/>
              <w:rPr>
                <w:rFonts w:ascii="宋体" w:hAnsi="宋体" w:cs="宋体"/>
                <w:kern w:val="0"/>
                <w:sz w:val="20"/>
                <w:szCs w:val="20"/>
              </w:rPr>
            </w:pPr>
            <w:r>
              <w:rPr>
                <w:rFonts w:ascii="宋体" w:hAnsi="宋体" w:cs="宋体" w:hint="eastAsia"/>
                <w:kern w:val="0"/>
                <w:sz w:val="20"/>
                <w:szCs w:val="20"/>
              </w:rPr>
              <w:t>土建钢结构</w:t>
            </w:r>
          </w:p>
        </w:tc>
        <w:tc>
          <w:tcPr>
            <w:tcW w:w="2951" w:type="dxa"/>
            <w:gridSpan w:val="2"/>
            <w:tcBorders>
              <w:top w:val="single" w:sz="4" w:space="0" w:color="auto"/>
              <w:left w:val="dotted" w:sz="4" w:space="0" w:color="auto"/>
              <w:bottom w:val="single" w:sz="4" w:space="0" w:color="auto"/>
              <w:right w:val="dotted" w:sz="4" w:space="0" w:color="auto"/>
            </w:tcBorders>
            <w:vAlign w:val="center"/>
          </w:tcPr>
          <w:p w14:paraId="398CE0B5" w14:textId="77777777" w:rsidR="00DF2A9A" w:rsidRDefault="0036376D">
            <w:pPr>
              <w:ind w:firstLineChars="50" w:firstLine="100"/>
              <w:jc w:val="left"/>
              <w:rPr>
                <w:rFonts w:ascii="宋体" w:hAnsi="宋体" w:cs="宋体"/>
                <w:kern w:val="0"/>
                <w:sz w:val="20"/>
                <w:szCs w:val="20"/>
              </w:rPr>
            </w:pPr>
            <w:r>
              <w:rPr>
                <w:rFonts w:ascii="宋体" w:hAnsi="宋体" w:cs="宋体" w:hint="eastAsia"/>
                <w:kern w:val="0"/>
                <w:sz w:val="20"/>
                <w:szCs w:val="20"/>
              </w:rPr>
              <w:t>液体渗透</w:t>
            </w:r>
          </w:p>
        </w:tc>
        <w:tc>
          <w:tcPr>
            <w:tcW w:w="1417" w:type="dxa"/>
            <w:gridSpan w:val="3"/>
            <w:tcBorders>
              <w:top w:val="single" w:sz="4" w:space="0" w:color="auto"/>
              <w:left w:val="dotted" w:sz="4" w:space="0" w:color="auto"/>
              <w:bottom w:val="single" w:sz="4" w:space="0" w:color="auto"/>
              <w:right w:val="dotted" w:sz="4" w:space="0" w:color="auto"/>
            </w:tcBorders>
            <w:vAlign w:val="center"/>
          </w:tcPr>
          <w:p w14:paraId="6C954117" w14:textId="77777777" w:rsidR="00DF2A9A" w:rsidRDefault="00DF2A9A">
            <w:pPr>
              <w:jc w:val="center"/>
              <w:rPr>
                <w:rFonts w:ascii="宋体" w:hAnsi="宋体" w:cs="宋体"/>
                <w:kern w:val="0"/>
                <w:sz w:val="20"/>
                <w:szCs w:val="20"/>
              </w:rPr>
            </w:pPr>
          </w:p>
        </w:tc>
        <w:tc>
          <w:tcPr>
            <w:tcW w:w="1418" w:type="dxa"/>
            <w:gridSpan w:val="2"/>
            <w:tcBorders>
              <w:top w:val="single" w:sz="4" w:space="0" w:color="auto"/>
              <w:left w:val="dotted" w:sz="4" w:space="0" w:color="auto"/>
              <w:bottom w:val="single" w:sz="4" w:space="0" w:color="auto"/>
            </w:tcBorders>
            <w:vAlign w:val="center"/>
          </w:tcPr>
          <w:p w14:paraId="34EEF82E" w14:textId="77777777" w:rsidR="00DF2A9A" w:rsidRDefault="00DF2A9A">
            <w:pPr>
              <w:jc w:val="center"/>
              <w:rPr>
                <w:rFonts w:ascii="宋体" w:hAnsi="宋体" w:cs="宋体"/>
                <w:kern w:val="0"/>
                <w:sz w:val="20"/>
                <w:szCs w:val="20"/>
              </w:rPr>
            </w:pPr>
          </w:p>
        </w:tc>
        <w:tc>
          <w:tcPr>
            <w:tcW w:w="1041" w:type="dxa"/>
            <w:tcBorders>
              <w:top w:val="single" w:sz="4" w:space="0" w:color="auto"/>
              <w:left w:val="dotted" w:sz="4" w:space="0" w:color="auto"/>
              <w:bottom w:val="single" w:sz="4" w:space="0" w:color="auto"/>
              <w:right w:val="dotted" w:sz="4" w:space="0" w:color="auto"/>
            </w:tcBorders>
            <w:vAlign w:val="center"/>
          </w:tcPr>
          <w:p w14:paraId="4EB3DB0C" w14:textId="77777777" w:rsidR="00DF2A9A" w:rsidRDefault="0036376D">
            <w:pPr>
              <w:jc w:val="center"/>
              <w:rPr>
                <w:rFonts w:ascii="宋体" w:hAnsi="宋体" w:cs="宋体"/>
                <w:kern w:val="0"/>
                <w:sz w:val="20"/>
                <w:szCs w:val="20"/>
              </w:rPr>
            </w:pPr>
            <w:r>
              <w:rPr>
                <w:rFonts w:ascii="宋体" w:hAnsi="宋体" w:cs="宋体" w:hint="eastAsia"/>
                <w:kern w:val="0"/>
                <w:sz w:val="20"/>
                <w:szCs w:val="20"/>
              </w:rPr>
              <w:t>3</w:t>
            </w:r>
          </w:p>
        </w:tc>
        <w:tc>
          <w:tcPr>
            <w:tcW w:w="721" w:type="dxa"/>
            <w:tcBorders>
              <w:top w:val="single" w:sz="4" w:space="0" w:color="auto"/>
              <w:left w:val="dotted" w:sz="4" w:space="0" w:color="auto"/>
              <w:bottom w:val="single" w:sz="4" w:space="0" w:color="auto"/>
            </w:tcBorders>
            <w:vAlign w:val="center"/>
          </w:tcPr>
          <w:p w14:paraId="64E72922" w14:textId="77777777" w:rsidR="00DF2A9A" w:rsidRDefault="00DF2A9A">
            <w:pPr>
              <w:jc w:val="center"/>
              <w:rPr>
                <w:rFonts w:ascii="宋体" w:hAnsi="宋体" w:cs="宋体"/>
                <w:kern w:val="0"/>
                <w:sz w:val="20"/>
                <w:szCs w:val="20"/>
              </w:rPr>
            </w:pPr>
          </w:p>
        </w:tc>
      </w:tr>
      <w:tr w:rsidR="00DF2A9A" w14:paraId="1AF48BC5" w14:textId="77777777">
        <w:trPr>
          <w:trHeight w:val="283"/>
        </w:trPr>
        <w:tc>
          <w:tcPr>
            <w:tcW w:w="541" w:type="dxa"/>
            <w:vMerge/>
            <w:tcBorders>
              <w:right w:val="single" w:sz="4" w:space="0" w:color="auto"/>
              <w:tl2br w:val="nil"/>
              <w:tr2bl w:val="nil"/>
            </w:tcBorders>
            <w:vAlign w:val="center"/>
          </w:tcPr>
          <w:p w14:paraId="17686086" w14:textId="77777777" w:rsidR="00DF2A9A" w:rsidRDefault="00DF2A9A">
            <w:pPr>
              <w:jc w:val="center"/>
              <w:rPr>
                <w:rFonts w:ascii="宋体" w:hAnsi="宋体" w:cs="宋体"/>
                <w:kern w:val="0"/>
                <w:sz w:val="20"/>
                <w:szCs w:val="20"/>
              </w:rPr>
            </w:pPr>
          </w:p>
        </w:tc>
        <w:tc>
          <w:tcPr>
            <w:tcW w:w="368" w:type="dxa"/>
            <w:vMerge/>
            <w:tcBorders>
              <w:left w:val="single" w:sz="4" w:space="0" w:color="auto"/>
              <w:right w:val="dotted" w:sz="4" w:space="0" w:color="auto"/>
            </w:tcBorders>
            <w:vAlign w:val="center"/>
          </w:tcPr>
          <w:p w14:paraId="1A4BACF4" w14:textId="77777777" w:rsidR="00DF2A9A" w:rsidRDefault="00DF2A9A">
            <w:pPr>
              <w:jc w:val="center"/>
              <w:rPr>
                <w:rFonts w:ascii="宋体" w:hAnsi="宋体" w:cs="宋体"/>
                <w:kern w:val="0"/>
                <w:sz w:val="20"/>
                <w:szCs w:val="20"/>
              </w:rPr>
            </w:pPr>
          </w:p>
        </w:tc>
        <w:tc>
          <w:tcPr>
            <w:tcW w:w="563" w:type="dxa"/>
            <w:vMerge/>
            <w:tcBorders>
              <w:left w:val="dotted" w:sz="4" w:space="0" w:color="auto"/>
              <w:right w:val="dotted" w:sz="4" w:space="0" w:color="auto"/>
            </w:tcBorders>
            <w:vAlign w:val="center"/>
          </w:tcPr>
          <w:p w14:paraId="6436CFED" w14:textId="77777777" w:rsidR="00DF2A9A" w:rsidRDefault="00DF2A9A">
            <w:pPr>
              <w:jc w:val="center"/>
              <w:rPr>
                <w:rFonts w:ascii="宋体" w:hAnsi="宋体" w:cs="宋体"/>
                <w:kern w:val="0"/>
                <w:sz w:val="20"/>
                <w:szCs w:val="20"/>
              </w:rPr>
            </w:pPr>
          </w:p>
        </w:tc>
        <w:tc>
          <w:tcPr>
            <w:tcW w:w="2951" w:type="dxa"/>
            <w:gridSpan w:val="2"/>
            <w:tcBorders>
              <w:top w:val="single" w:sz="4" w:space="0" w:color="auto"/>
              <w:left w:val="dotted" w:sz="4" w:space="0" w:color="auto"/>
              <w:bottom w:val="single" w:sz="4" w:space="0" w:color="auto"/>
              <w:right w:val="dotted" w:sz="4" w:space="0" w:color="auto"/>
            </w:tcBorders>
            <w:vAlign w:val="center"/>
          </w:tcPr>
          <w:p w14:paraId="25D39549" w14:textId="77777777" w:rsidR="00DF2A9A" w:rsidRDefault="0036376D">
            <w:pPr>
              <w:ind w:firstLineChars="50" w:firstLine="100"/>
              <w:jc w:val="left"/>
              <w:rPr>
                <w:rFonts w:ascii="宋体" w:hAnsi="宋体" w:cs="宋体"/>
                <w:kern w:val="0"/>
                <w:sz w:val="20"/>
                <w:szCs w:val="20"/>
              </w:rPr>
            </w:pPr>
            <w:r>
              <w:rPr>
                <w:rFonts w:ascii="宋体" w:hAnsi="宋体" w:cs="宋体" w:hint="eastAsia"/>
                <w:kern w:val="0"/>
                <w:sz w:val="20"/>
                <w:szCs w:val="20"/>
              </w:rPr>
              <w:t>超声波检查</w:t>
            </w:r>
          </w:p>
        </w:tc>
        <w:tc>
          <w:tcPr>
            <w:tcW w:w="1417" w:type="dxa"/>
            <w:gridSpan w:val="3"/>
            <w:tcBorders>
              <w:top w:val="single" w:sz="4" w:space="0" w:color="auto"/>
              <w:left w:val="dotted" w:sz="4" w:space="0" w:color="auto"/>
              <w:bottom w:val="single" w:sz="4" w:space="0" w:color="auto"/>
              <w:right w:val="dotted" w:sz="4" w:space="0" w:color="auto"/>
            </w:tcBorders>
            <w:vAlign w:val="center"/>
          </w:tcPr>
          <w:p w14:paraId="4112D15C" w14:textId="77777777" w:rsidR="00DF2A9A" w:rsidRDefault="00DF2A9A">
            <w:pPr>
              <w:jc w:val="center"/>
              <w:rPr>
                <w:rFonts w:ascii="宋体" w:hAnsi="宋体" w:cs="宋体"/>
                <w:kern w:val="0"/>
                <w:sz w:val="20"/>
                <w:szCs w:val="20"/>
              </w:rPr>
            </w:pPr>
          </w:p>
        </w:tc>
        <w:tc>
          <w:tcPr>
            <w:tcW w:w="1418" w:type="dxa"/>
            <w:gridSpan w:val="2"/>
            <w:tcBorders>
              <w:top w:val="single" w:sz="4" w:space="0" w:color="auto"/>
              <w:left w:val="dotted" w:sz="4" w:space="0" w:color="auto"/>
              <w:bottom w:val="single" w:sz="4" w:space="0" w:color="auto"/>
            </w:tcBorders>
            <w:vAlign w:val="center"/>
          </w:tcPr>
          <w:p w14:paraId="09F686F9" w14:textId="77777777" w:rsidR="00DF2A9A" w:rsidRDefault="00DF2A9A">
            <w:pPr>
              <w:jc w:val="center"/>
              <w:rPr>
                <w:rFonts w:ascii="宋体" w:hAnsi="宋体" w:cs="宋体"/>
                <w:kern w:val="0"/>
                <w:sz w:val="20"/>
                <w:szCs w:val="20"/>
              </w:rPr>
            </w:pPr>
          </w:p>
        </w:tc>
        <w:tc>
          <w:tcPr>
            <w:tcW w:w="1041" w:type="dxa"/>
            <w:tcBorders>
              <w:top w:val="single" w:sz="4" w:space="0" w:color="auto"/>
              <w:left w:val="dotted" w:sz="4" w:space="0" w:color="auto"/>
              <w:bottom w:val="single" w:sz="4" w:space="0" w:color="auto"/>
              <w:right w:val="dotted" w:sz="4" w:space="0" w:color="auto"/>
            </w:tcBorders>
            <w:vAlign w:val="center"/>
          </w:tcPr>
          <w:p w14:paraId="51A4BC0C" w14:textId="77777777" w:rsidR="00DF2A9A" w:rsidRDefault="0036376D">
            <w:pPr>
              <w:jc w:val="center"/>
              <w:rPr>
                <w:rFonts w:ascii="宋体" w:hAnsi="宋体" w:cs="宋体"/>
                <w:kern w:val="0"/>
                <w:sz w:val="20"/>
                <w:szCs w:val="20"/>
              </w:rPr>
            </w:pPr>
            <w:r>
              <w:rPr>
                <w:rFonts w:ascii="宋体" w:hAnsi="宋体" w:cs="宋体" w:hint="eastAsia"/>
                <w:kern w:val="0"/>
                <w:sz w:val="20"/>
                <w:szCs w:val="20"/>
              </w:rPr>
              <w:t>3</w:t>
            </w:r>
          </w:p>
        </w:tc>
        <w:tc>
          <w:tcPr>
            <w:tcW w:w="721" w:type="dxa"/>
            <w:tcBorders>
              <w:top w:val="single" w:sz="4" w:space="0" w:color="auto"/>
              <w:left w:val="dotted" w:sz="4" w:space="0" w:color="auto"/>
              <w:bottom w:val="single" w:sz="4" w:space="0" w:color="auto"/>
            </w:tcBorders>
            <w:vAlign w:val="center"/>
          </w:tcPr>
          <w:p w14:paraId="37CEFE0A" w14:textId="77777777" w:rsidR="00DF2A9A" w:rsidRDefault="00DF2A9A">
            <w:pPr>
              <w:jc w:val="center"/>
              <w:rPr>
                <w:rFonts w:ascii="宋体" w:hAnsi="宋体" w:cs="宋体"/>
                <w:kern w:val="0"/>
                <w:sz w:val="20"/>
                <w:szCs w:val="20"/>
              </w:rPr>
            </w:pPr>
          </w:p>
        </w:tc>
      </w:tr>
      <w:tr w:rsidR="00DF2A9A" w14:paraId="2563F9BA" w14:textId="77777777">
        <w:trPr>
          <w:trHeight w:val="283"/>
        </w:trPr>
        <w:tc>
          <w:tcPr>
            <w:tcW w:w="541" w:type="dxa"/>
            <w:vMerge/>
            <w:tcBorders>
              <w:right w:val="single" w:sz="4" w:space="0" w:color="auto"/>
              <w:tl2br w:val="nil"/>
              <w:tr2bl w:val="nil"/>
            </w:tcBorders>
            <w:vAlign w:val="center"/>
          </w:tcPr>
          <w:p w14:paraId="32A2B8A5" w14:textId="77777777" w:rsidR="00DF2A9A" w:rsidRDefault="00DF2A9A">
            <w:pPr>
              <w:jc w:val="center"/>
              <w:rPr>
                <w:rFonts w:ascii="宋体" w:hAnsi="宋体" w:cs="宋体"/>
                <w:kern w:val="0"/>
                <w:sz w:val="20"/>
                <w:szCs w:val="20"/>
              </w:rPr>
            </w:pPr>
          </w:p>
        </w:tc>
        <w:tc>
          <w:tcPr>
            <w:tcW w:w="368" w:type="dxa"/>
            <w:vMerge/>
            <w:tcBorders>
              <w:left w:val="single" w:sz="4" w:space="0" w:color="auto"/>
              <w:bottom w:val="single" w:sz="4" w:space="0" w:color="auto"/>
              <w:right w:val="dotted" w:sz="4" w:space="0" w:color="auto"/>
            </w:tcBorders>
            <w:vAlign w:val="center"/>
          </w:tcPr>
          <w:p w14:paraId="27924EA3" w14:textId="77777777" w:rsidR="00DF2A9A" w:rsidRDefault="00DF2A9A">
            <w:pPr>
              <w:jc w:val="center"/>
              <w:rPr>
                <w:rFonts w:ascii="宋体" w:hAnsi="宋体" w:cs="宋体"/>
                <w:kern w:val="0"/>
                <w:sz w:val="20"/>
                <w:szCs w:val="20"/>
              </w:rPr>
            </w:pPr>
          </w:p>
        </w:tc>
        <w:tc>
          <w:tcPr>
            <w:tcW w:w="563" w:type="dxa"/>
            <w:vMerge/>
            <w:tcBorders>
              <w:left w:val="dotted" w:sz="4" w:space="0" w:color="auto"/>
              <w:bottom w:val="single" w:sz="4" w:space="0" w:color="auto"/>
              <w:right w:val="dotted" w:sz="4" w:space="0" w:color="auto"/>
            </w:tcBorders>
            <w:vAlign w:val="center"/>
          </w:tcPr>
          <w:p w14:paraId="32DF7BA3" w14:textId="77777777" w:rsidR="00DF2A9A" w:rsidRDefault="00DF2A9A">
            <w:pPr>
              <w:jc w:val="center"/>
              <w:rPr>
                <w:rFonts w:ascii="宋体" w:hAnsi="宋体" w:cs="宋体"/>
                <w:kern w:val="0"/>
                <w:sz w:val="20"/>
                <w:szCs w:val="20"/>
              </w:rPr>
            </w:pPr>
          </w:p>
        </w:tc>
        <w:tc>
          <w:tcPr>
            <w:tcW w:w="2951" w:type="dxa"/>
            <w:gridSpan w:val="2"/>
            <w:tcBorders>
              <w:top w:val="single" w:sz="4" w:space="0" w:color="auto"/>
              <w:left w:val="dotted" w:sz="4" w:space="0" w:color="auto"/>
              <w:bottom w:val="single" w:sz="4" w:space="0" w:color="auto"/>
              <w:right w:val="dotted" w:sz="4" w:space="0" w:color="auto"/>
            </w:tcBorders>
            <w:vAlign w:val="center"/>
          </w:tcPr>
          <w:p w14:paraId="4296ED70" w14:textId="77777777" w:rsidR="00DF2A9A" w:rsidRDefault="0036376D">
            <w:pPr>
              <w:ind w:firstLineChars="50" w:firstLine="100"/>
              <w:jc w:val="left"/>
              <w:rPr>
                <w:rFonts w:ascii="宋体" w:hAnsi="宋体" w:cs="宋体"/>
                <w:kern w:val="0"/>
                <w:sz w:val="20"/>
                <w:szCs w:val="20"/>
              </w:rPr>
            </w:pPr>
            <w:r>
              <w:rPr>
                <w:rFonts w:ascii="宋体" w:hAnsi="宋体" w:cs="宋体" w:hint="eastAsia"/>
                <w:kern w:val="0"/>
                <w:sz w:val="20"/>
                <w:szCs w:val="20"/>
              </w:rPr>
              <w:t>工艺评定理化试验检测</w:t>
            </w:r>
          </w:p>
        </w:tc>
        <w:tc>
          <w:tcPr>
            <w:tcW w:w="1417" w:type="dxa"/>
            <w:gridSpan w:val="3"/>
            <w:tcBorders>
              <w:top w:val="single" w:sz="4" w:space="0" w:color="auto"/>
              <w:left w:val="dotted" w:sz="4" w:space="0" w:color="auto"/>
              <w:bottom w:val="single" w:sz="4" w:space="0" w:color="auto"/>
              <w:right w:val="dotted" w:sz="4" w:space="0" w:color="auto"/>
            </w:tcBorders>
            <w:vAlign w:val="center"/>
          </w:tcPr>
          <w:p w14:paraId="331FB7A2" w14:textId="77777777" w:rsidR="00DF2A9A" w:rsidRDefault="00DF2A9A">
            <w:pPr>
              <w:jc w:val="center"/>
              <w:rPr>
                <w:rFonts w:ascii="宋体" w:hAnsi="宋体" w:cs="宋体"/>
                <w:kern w:val="0"/>
                <w:sz w:val="20"/>
                <w:szCs w:val="20"/>
              </w:rPr>
            </w:pPr>
          </w:p>
        </w:tc>
        <w:tc>
          <w:tcPr>
            <w:tcW w:w="1418" w:type="dxa"/>
            <w:gridSpan w:val="2"/>
            <w:tcBorders>
              <w:top w:val="single" w:sz="4" w:space="0" w:color="auto"/>
              <w:left w:val="dotted" w:sz="4" w:space="0" w:color="auto"/>
              <w:bottom w:val="single" w:sz="4" w:space="0" w:color="auto"/>
            </w:tcBorders>
            <w:vAlign w:val="center"/>
          </w:tcPr>
          <w:p w14:paraId="62D48270" w14:textId="77777777" w:rsidR="00DF2A9A" w:rsidRDefault="00DF2A9A">
            <w:pPr>
              <w:jc w:val="center"/>
              <w:rPr>
                <w:rFonts w:ascii="宋体" w:hAnsi="宋体" w:cs="宋体"/>
                <w:kern w:val="0"/>
                <w:sz w:val="20"/>
                <w:szCs w:val="20"/>
              </w:rPr>
            </w:pPr>
          </w:p>
        </w:tc>
        <w:tc>
          <w:tcPr>
            <w:tcW w:w="1041" w:type="dxa"/>
            <w:tcBorders>
              <w:top w:val="single" w:sz="4" w:space="0" w:color="auto"/>
              <w:left w:val="dotted" w:sz="4" w:space="0" w:color="auto"/>
              <w:bottom w:val="single" w:sz="4" w:space="0" w:color="auto"/>
              <w:right w:val="dotted" w:sz="4" w:space="0" w:color="auto"/>
            </w:tcBorders>
            <w:vAlign w:val="center"/>
          </w:tcPr>
          <w:p w14:paraId="0D9CF28F" w14:textId="77777777" w:rsidR="00DF2A9A" w:rsidRDefault="0036376D">
            <w:pPr>
              <w:jc w:val="center"/>
              <w:rPr>
                <w:rFonts w:ascii="宋体" w:hAnsi="宋体" w:cs="宋体"/>
                <w:kern w:val="0"/>
                <w:sz w:val="20"/>
                <w:szCs w:val="20"/>
              </w:rPr>
            </w:pPr>
            <w:r>
              <w:rPr>
                <w:rFonts w:ascii="宋体" w:hAnsi="宋体" w:cs="宋体" w:hint="eastAsia"/>
                <w:kern w:val="0"/>
                <w:sz w:val="20"/>
                <w:szCs w:val="20"/>
              </w:rPr>
              <w:t>4</w:t>
            </w:r>
          </w:p>
        </w:tc>
        <w:tc>
          <w:tcPr>
            <w:tcW w:w="721" w:type="dxa"/>
            <w:tcBorders>
              <w:top w:val="single" w:sz="4" w:space="0" w:color="auto"/>
              <w:left w:val="dotted" w:sz="4" w:space="0" w:color="auto"/>
              <w:bottom w:val="single" w:sz="4" w:space="0" w:color="auto"/>
            </w:tcBorders>
            <w:vAlign w:val="center"/>
          </w:tcPr>
          <w:p w14:paraId="591212B1" w14:textId="77777777" w:rsidR="00DF2A9A" w:rsidRDefault="00DF2A9A">
            <w:pPr>
              <w:jc w:val="center"/>
              <w:rPr>
                <w:rFonts w:ascii="宋体" w:hAnsi="宋体" w:cs="宋体"/>
                <w:kern w:val="0"/>
                <w:sz w:val="20"/>
                <w:szCs w:val="20"/>
              </w:rPr>
            </w:pPr>
          </w:p>
        </w:tc>
      </w:tr>
      <w:tr w:rsidR="00DF2A9A" w14:paraId="7349EED6" w14:textId="77777777">
        <w:trPr>
          <w:trHeight w:val="283"/>
        </w:trPr>
        <w:tc>
          <w:tcPr>
            <w:tcW w:w="7258" w:type="dxa"/>
            <w:gridSpan w:val="10"/>
            <w:tcBorders>
              <w:tl2br w:val="nil"/>
              <w:tr2bl w:val="nil"/>
            </w:tcBorders>
            <w:vAlign w:val="center"/>
          </w:tcPr>
          <w:p w14:paraId="07701DDB" w14:textId="77777777" w:rsidR="00DF2A9A" w:rsidRDefault="0036376D">
            <w:pPr>
              <w:jc w:val="center"/>
              <w:rPr>
                <w:rFonts w:ascii="宋体" w:hAnsi="宋体" w:cs="宋体"/>
                <w:kern w:val="0"/>
                <w:sz w:val="20"/>
                <w:szCs w:val="20"/>
              </w:rPr>
            </w:pPr>
            <w:r>
              <w:rPr>
                <w:rFonts w:ascii="宋体" w:hAnsi="宋体" w:cs="宋体" w:hint="eastAsia"/>
                <w:kern w:val="0"/>
                <w:sz w:val="20"/>
                <w:szCs w:val="20"/>
              </w:rPr>
              <w:t>评价得分</w:t>
            </w:r>
          </w:p>
        </w:tc>
        <w:tc>
          <w:tcPr>
            <w:tcW w:w="1041" w:type="dxa"/>
            <w:tcBorders>
              <w:top w:val="single" w:sz="4" w:space="0" w:color="auto"/>
              <w:left w:val="dotted" w:sz="4" w:space="0" w:color="auto"/>
              <w:bottom w:val="single" w:sz="4" w:space="0" w:color="auto"/>
              <w:right w:val="dotted" w:sz="4" w:space="0" w:color="auto"/>
            </w:tcBorders>
            <w:vAlign w:val="center"/>
          </w:tcPr>
          <w:p w14:paraId="73360065" w14:textId="77777777" w:rsidR="00DF2A9A" w:rsidRDefault="0036376D">
            <w:pPr>
              <w:jc w:val="center"/>
              <w:rPr>
                <w:rFonts w:ascii="宋体" w:hAnsi="宋体" w:cs="宋体"/>
                <w:kern w:val="0"/>
                <w:sz w:val="20"/>
                <w:szCs w:val="20"/>
              </w:rPr>
            </w:pPr>
            <w:r>
              <w:rPr>
                <w:rFonts w:ascii="宋体" w:hAnsi="宋体" w:cs="宋体" w:hint="eastAsia"/>
                <w:kern w:val="0"/>
                <w:sz w:val="20"/>
                <w:szCs w:val="20"/>
              </w:rPr>
              <w:t>100</w:t>
            </w:r>
          </w:p>
        </w:tc>
        <w:tc>
          <w:tcPr>
            <w:tcW w:w="721" w:type="dxa"/>
            <w:tcBorders>
              <w:top w:val="single" w:sz="4" w:space="0" w:color="auto"/>
              <w:left w:val="dotted" w:sz="4" w:space="0" w:color="auto"/>
              <w:bottom w:val="single" w:sz="4" w:space="0" w:color="auto"/>
            </w:tcBorders>
            <w:vAlign w:val="center"/>
          </w:tcPr>
          <w:p w14:paraId="79BA187A" w14:textId="77777777" w:rsidR="00DF2A9A" w:rsidRDefault="00DF2A9A">
            <w:pPr>
              <w:jc w:val="center"/>
              <w:rPr>
                <w:rFonts w:ascii="宋体" w:hAnsi="宋体" w:cs="宋体"/>
                <w:kern w:val="0"/>
                <w:sz w:val="20"/>
                <w:szCs w:val="20"/>
              </w:rPr>
            </w:pPr>
          </w:p>
        </w:tc>
      </w:tr>
      <w:tr w:rsidR="00DF2A9A" w14:paraId="499849AA" w14:textId="77777777">
        <w:trPr>
          <w:trHeight w:val="345"/>
        </w:trPr>
        <w:tc>
          <w:tcPr>
            <w:tcW w:w="541" w:type="dxa"/>
            <w:vMerge w:val="restart"/>
            <w:tcBorders>
              <w:top w:val="single" w:sz="4" w:space="0" w:color="auto"/>
              <w:right w:val="dotted" w:sz="4" w:space="0" w:color="auto"/>
            </w:tcBorders>
            <w:vAlign w:val="center"/>
          </w:tcPr>
          <w:p w14:paraId="765C84F2" w14:textId="77777777" w:rsidR="00DF2A9A" w:rsidRDefault="0036376D">
            <w:pPr>
              <w:jc w:val="center"/>
              <w:rPr>
                <w:rFonts w:ascii="宋体" w:hAnsi="宋体" w:cs="宋体"/>
                <w:kern w:val="0"/>
                <w:sz w:val="20"/>
                <w:szCs w:val="20"/>
              </w:rPr>
            </w:pPr>
            <w:r>
              <w:rPr>
                <w:rFonts w:ascii="宋体" w:hAnsi="宋体" w:cs="宋体" w:hint="eastAsia"/>
                <w:kern w:val="0"/>
                <w:sz w:val="20"/>
                <w:szCs w:val="20"/>
              </w:rPr>
              <w:t>评</w:t>
            </w:r>
          </w:p>
          <w:p w14:paraId="566525D5" w14:textId="77777777" w:rsidR="00DF2A9A" w:rsidRDefault="0036376D">
            <w:pPr>
              <w:jc w:val="center"/>
              <w:rPr>
                <w:rFonts w:ascii="宋体" w:hAnsi="宋体" w:cs="宋体"/>
                <w:kern w:val="0"/>
                <w:sz w:val="20"/>
                <w:szCs w:val="20"/>
              </w:rPr>
            </w:pPr>
            <w:r>
              <w:rPr>
                <w:rFonts w:ascii="宋体" w:hAnsi="宋体" w:cs="宋体" w:hint="eastAsia"/>
                <w:kern w:val="0"/>
                <w:sz w:val="20"/>
                <w:szCs w:val="20"/>
              </w:rPr>
              <w:t>价</w:t>
            </w:r>
          </w:p>
          <w:p w14:paraId="01694834" w14:textId="77777777" w:rsidR="00DF2A9A" w:rsidRDefault="0036376D">
            <w:pPr>
              <w:jc w:val="center"/>
              <w:rPr>
                <w:rFonts w:ascii="宋体" w:hAnsi="宋体" w:cs="宋体"/>
                <w:kern w:val="0"/>
                <w:sz w:val="20"/>
                <w:szCs w:val="20"/>
              </w:rPr>
            </w:pPr>
            <w:r>
              <w:rPr>
                <w:rFonts w:ascii="宋体" w:hAnsi="宋体" w:cs="宋体" w:hint="eastAsia"/>
                <w:kern w:val="0"/>
                <w:sz w:val="20"/>
                <w:szCs w:val="20"/>
              </w:rPr>
              <w:t>组</w:t>
            </w:r>
          </w:p>
          <w:p w14:paraId="3F03B4FA" w14:textId="77777777" w:rsidR="00DF2A9A" w:rsidRDefault="0036376D">
            <w:pPr>
              <w:jc w:val="center"/>
              <w:rPr>
                <w:rFonts w:ascii="宋体" w:hAnsi="宋体" w:cs="宋体"/>
                <w:kern w:val="0"/>
                <w:sz w:val="20"/>
                <w:szCs w:val="20"/>
              </w:rPr>
            </w:pPr>
            <w:r>
              <w:rPr>
                <w:rFonts w:ascii="宋体" w:hAnsi="宋体" w:cs="宋体" w:hint="eastAsia"/>
                <w:kern w:val="0"/>
                <w:sz w:val="20"/>
                <w:szCs w:val="20"/>
              </w:rPr>
              <w:t>评</w:t>
            </w:r>
          </w:p>
          <w:p w14:paraId="0C42BC9B" w14:textId="77777777" w:rsidR="00DF2A9A" w:rsidRDefault="0036376D">
            <w:pPr>
              <w:jc w:val="center"/>
              <w:rPr>
                <w:rFonts w:ascii="宋体" w:hAnsi="宋体" w:cs="宋体"/>
                <w:kern w:val="0"/>
                <w:sz w:val="20"/>
                <w:szCs w:val="20"/>
              </w:rPr>
            </w:pPr>
            <w:r>
              <w:rPr>
                <w:rFonts w:ascii="宋体" w:hAnsi="宋体" w:cs="宋体" w:hint="eastAsia"/>
                <w:kern w:val="0"/>
                <w:sz w:val="20"/>
                <w:szCs w:val="20"/>
              </w:rPr>
              <w:t>价</w:t>
            </w:r>
          </w:p>
        </w:tc>
        <w:tc>
          <w:tcPr>
            <w:tcW w:w="8479" w:type="dxa"/>
            <w:gridSpan w:val="11"/>
            <w:tcBorders>
              <w:top w:val="double" w:sz="4" w:space="0" w:color="auto"/>
              <w:left w:val="dotted" w:sz="4" w:space="0" w:color="auto"/>
            </w:tcBorders>
            <w:vAlign w:val="center"/>
          </w:tcPr>
          <w:p w14:paraId="774A46D2" w14:textId="77777777" w:rsidR="00DF2A9A" w:rsidRDefault="0036376D">
            <w:pPr>
              <w:jc w:val="center"/>
              <w:rPr>
                <w:rFonts w:ascii="宋体" w:hAnsi="宋体" w:cs="宋体"/>
                <w:kern w:val="0"/>
                <w:sz w:val="20"/>
                <w:szCs w:val="20"/>
              </w:rPr>
            </w:pPr>
            <w:r>
              <w:rPr>
                <w:rFonts w:ascii="宋体" w:hAnsi="宋体" w:cs="宋体" w:hint="eastAsia"/>
                <w:kern w:val="0"/>
                <w:sz w:val="20"/>
                <w:szCs w:val="20"/>
              </w:rPr>
              <w:t>评分规则</w:t>
            </w:r>
          </w:p>
          <w:p w14:paraId="778BCF30" w14:textId="77777777" w:rsidR="00DF2A9A" w:rsidRDefault="0036376D">
            <w:pPr>
              <w:jc w:val="center"/>
              <w:rPr>
                <w:rFonts w:ascii="宋体" w:hAnsi="宋体" w:cs="宋体"/>
                <w:kern w:val="0"/>
                <w:sz w:val="20"/>
                <w:szCs w:val="20"/>
              </w:rPr>
            </w:pPr>
            <w:r>
              <w:rPr>
                <w:rFonts w:ascii="宋体" w:hAnsi="宋体" w:cs="宋体" w:hint="eastAsia"/>
                <w:kern w:val="0"/>
                <w:sz w:val="20"/>
                <w:szCs w:val="20"/>
              </w:rPr>
              <w:t>（根据第三方检测项目符合情况、检测比例进行评分）</w:t>
            </w:r>
          </w:p>
        </w:tc>
      </w:tr>
      <w:tr w:rsidR="00DF2A9A" w14:paraId="42E8F3D9" w14:textId="77777777">
        <w:trPr>
          <w:trHeight w:val="454"/>
        </w:trPr>
        <w:tc>
          <w:tcPr>
            <w:tcW w:w="541" w:type="dxa"/>
            <w:vMerge/>
            <w:tcBorders>
              <w:right w:val="dotted" w:sz="4" w:space="0" w:color="auto"/>
            </w:tcBorders>
            <w:vAlign w:val="center"/>
          </w:tcPr>
          <w:p w14:paraId="724EE7E1" w14:textId="77777777" w:rsidR="00DF2A9A" w:rsidRDefault="00DF2A9A">
            <w:pPr>
              <w:jc w:val="center"/>
              <w:rPr>
                <w:rFonts w:ascii="宋体" w:hAnsi="宋体" w:cs="宋体"/>
                <w:kern w:val="0"/>
                <w:sz w:val="20"/>
                <w:szCs w:val="20"/>
              </w:rPr>
            </w:pPr>
          </w:p>
        </w:tc>
        <w:tc>
          <w:tcPr>
            <w:tcW w:w="8479" w:type="dxa"/>
            <w:gridSpan w:val="11"/>
            <w:tcBorders>
              <w:left w:val="dotted" w:sz="4" w:space="0" w:color="auto"/>
            </w:tcBorders>
            <w:vAlign w:val="center"/>
          </w:tcPr>
          <w:p w14:paraId="58229CDF" w14:textId="77777777" w:rsidR="00DF2A9A" w:rsidRDefault="0036376D">
            <w:pPr>
              <w:snapToGrid w:val="0"/>
              <w:jc w:val="left"/>
              <w:rPr>
                <w:rFonts w:ascii="宋体" w:hAnsi="宋体" w:cs="宋体"/>
                <w:kern w:val="0"/>
                <w:sz w:val="20"/>
                <w:szCs w:val="20"/>
              </w:rPr>
            </w:pPr>
            <w:r>
              <w:rPr>
                <w:rFonts w:ascii="宋体" w:hAnsi="宋体" w:cs="宋体" w:hint="eastAsia"/>
                <w:kern w:val="0"/>
                <w:sz w:val="20"/>
                <w:szCs w:val="20"/>
              </w:rPr>
              <w:t>第三方检测的检测部位是在评价部位自检合格的样本上进行，其第三方检测的抽检比例按照规程要求执行。</w:t>
            </w:r>
          </w:p>
        </w:tc>
      </w:tr>
      <w:tr w:rsidR="00DF2A9A" w14:paraId="7ACD2D4D" w14:textId="77777777">
        <w:trPr>
          <w:trHeight w:val="454"/>
        </w:trPr>
        <w:tc>
          <w:tcPr>
            <w:tcW w:w="541" w:type="dxa"/>
            <w:vMerge/>
            <w:tcBorders>
              <w:right w:val="dotted" w:sz="4" w:space="0" w:color="auto"/>
            </w:tcBorders>
            <w:vAlign w:val="center"/>
          </w:tcPr>
          <w:p w14:paraId="7DDFA7B1" w14:textId="77777777" w:rsidR="00DF2A9A" w:rsidRDefault="00DF2A9A">
            <w:pPr>
              <w:jc w:val="center"/>
              <w:rPr>
                <w:rFonts w:ascii="宋体" w:hAnsi="宋体" w:cs="宋体"/>
                <w:kern w:val="0"/>
                <w:sz w:val="20"/>
                <w:szCs w:val="20"/>
              </w:rPr>
            </w:pPr>
          </w:p>
        </w:tc>
        <w:tc>
          <w:tcPr>
            <w:tcW w:w="8479" w:type="dxa"/>
            <w:gridSpan w:val="11"/>
            <w:tcBorders>
              <w:left w:val="dotted" w:sz="4" w:space="0" w:color="auto"/>
            </w:tcBorders>
            <w:vAlign w:val="center"/>
          </w:tcPr>
          <w:p w14:paraId="083125AB" w14:textId="77777777" w:rsidR="00DF2A9A" w:rsidRDefault="0036376D">
            <w:pPr>
              <w:jc w:val="left"/>
              <w:rPr>
                <w:rFonts w:ascii="宋体" w:hAnsi="宋体" w:cs="宋体"/>
                <w:kern w:val="0"/>
                <w:sz w:val="20"/>
                <w:szCs w:val="20"/>
              </w:rPr>
            </w:pPr>
            <w:r>
              <w:rPr>
                <w:rFonts w:ascii="宋体" w:hAnsi="宋体" w:cs="宋体" w:hint="eastAsia"/>
                <w:kern w:val="0"/>
                <w:sz w:val="20"/>
                <w:szCs w:val="20"/>
              </w:rPr>
              <w:t>第三方检测抽检比例符合性为第三方检测抽检比例满足规程要求，得本部位50%分值，不满足不得分。</w:t>
            </w:r>
          </w:p>
          <w:p w14:paraId="607EC80B" w14:textId="77777777" w:rsidR="00DF2A9A" w:rsidRDefault="00DF2A9A">
            <w:pPr>
              <w:jc w:val="left"/>
              <w:rPr>
                <w:rFonts w:ascii="宋体" w:hAnsi="宋体" w:cs="宋体"/>
                <w:kern w:val="0"/>
                <w:sz w:val="20"/>
                <w:szCs w:val="20"/>
              </w:rPr>
            </w:pPr>
          </w:p>
        </w:tc>
      </w:tr>
      <w:tr w:rsidR="00DF2A9A" w14:paraId="5175F174" w14:textId="77777777">
        <w:trPr>
          <w:trHeight w:val="454"/>
        </w:trPr>
        <w:tc>
          <w:tcPr>
            <w:tcW w:w="541" w:type="dxa"/>
            <w:vMerge/>
            <w:tcBorders>
              <w:right w:val="dotted" w:sz="4" w:space="0" w:color="auto"/>
            </w:tcBorders>
            <w:vAlign w:val="center"/>
          </w:tcPr>
          <w:p w14:paraId="2C4FE4FA" w14:textId="77777777" w:rsidR="00DF2A9A" w:rsidRDefault="00DF2A9A">
            <w:pPr>
              <w:jc w:val="center"/>
              <w:rPr>
                <w:rFonts w:ascii="宋体" w:hAnsi="宋体" w:cs="宋体"/>
                <w:kern w:val="0"/>
                <w:sz w:val="20"/>
                <w:szCs w:val="20"/>
              </w:rPr>
            </w:pPr>
          </w:p>
        </w:tc>
        <w:tc>
          <w:tcPr>
            <w:tcW w:w="8479" w:type="dxa"/>
            <w:gridSpan w:val="11"/>
            <w:tcBorders>
              <w:left w:val="dotted" w:sz="4" w:space="0" w:color="auto"/>
            </w:tcBorders>
            <w:vAlign w:val="center"/>
          </w:tcPr>
          <w:p w14:paraId="101003FE" w14:textId="77777777" w:rsidR="00DF2A9A" w:rsidRDefault="0036376D">
            <w:pPr>
              <w:ind w:firstLineChars="50" w:firstLine="100"/>
              <w:jc w:val="left"/>
              <w:rPr>
                <w:rFonts w:ascii="宋体" w:hAnsi="宋体" w:cs="宋体"/>
                <w:kern w:val="0"/>
                <w:sz w:val="20"/>
                <w:szCs w:val="20"/>
              </w:rPr>
            </w:pPr>
            <w:r>
              <w:rPr>
                <w:rFonts w:ascii="宋体" w:hAnsi="宋体" w:cs="宋体" w:hint="eastAsia"/>
                <w:kern w:val="0"/>
                <w:sz w:val="20"/>
                <w:szCs w:val="20"/>
              </w:rPr>
              <w:t>第三方检测结果一次符合性为第三检测结构全部满足设计要求，得本部为50%分值，存在不满足结果时不得分。</w:t>
            </w:r>
          </w:p>
        </w:tc>
      </w:tr>
      <w:tr w:rsidR="00DF2A9A" w14:paraId="33F36ECA" w14:textId="77777777">
        <w:trPr>
          <w:trHeight w:val="454"/>
        </w:trPr>
        <w:tc>
          <w:tcPr>
            <w:tcW w:w="541" w:type="dxa"/>
            <w:vMerge/>
            <w:tcBorders>
              <w:right w:val="dotted" w:sz="4" w:space="0" w:color="auto"/>
            </w:tcBorders>
            <w:vAlign w:val="center"/>
          </w:tcPr>
          <w:p w14:paraId="34BCC23D" w14:textId="77777777" w:rsidR="00DF2A9A" w:rsidRDefault="00DF2A9A">
            <w:pPr>
              <w:jc w:val="center"/>
              <w:rPr>
                <w:rFonts w:ascii="宋体" w:hAnsi="宋体" w:cs="宋体"/>
                <w:kern w:val="0"/>
                <w:sz w:val="20"/>
                <w:szCs w:val="20"/>
              </w:rPr>
            </w:pPr>
          </w:p>
        </w:tc>
        <w:tc>
          <w:tcPr>
            <w:tcW w:w="8479" w:type="dxa"/>
            <w:gridSpan w:val="11"/>
            <w:tcBorders>
              <w:left w:val="dotted" w:sz="4" w:space="0" w:color="auto"/>
            </w:tcBorders>
            <w:vAlign w:val="center"/>
          </w:tcPr>
          <w:p w14:paraId="4874627F" w14:textId="77777777" w:rsidR="00DF2A9A" w:rsidRDefault="0036376D">
            <w:pPr>
              <w:ind w:firstLineChars="50" w:firstLine="100"/>
              <w:jc w:val="left"/>
              <w:rPr>
                <w:rFonts w:ascii="宋体" w:hAnsi="宋体" w:cs="宋体"/>
                <w:kern w:val="0"/>
                <w:sz w:val="20"/>
                <w:szCs w:val="20"/>
              </w:rPr>
            </w:pPr>
            <w:r>
              <w:rPr>
                <w:rFonts w:ascii="宋体" w:hAnsi="宋体" w:cs="宋体" w:hint="eastAsia"/>
                <w:kern w:val="0"/>
                <w:sz w:val="20"/>
                <w:szCs w:val="20"/>
              </w:rPr>
              <w:t>评价部位第三方检测结果存在违反设计规定，需要修改设计要求或进行焊接返修处理的，第三方检测评价总得分为0。</w:t>
            </w:r>
          </w:p>
        </w:tc>
      </w:tr>
      <w:tr w:rsidR="00DF2A9A" w14:paraId="3560D3CC" w14:textId="77777777">
        <w:trPr>
          <w:trHeight w:val="454"/>
        </w:trPr>
        <w:tc>
          <w:tcPr>
            <w:tcW w:w="541" w:type="dxa"/>
            <w:vMerge/>
            <w:tcBorders>
              <w:right w:val="dotted" w:sz="4" w:space="0" w:color="auto"/>
            </w:tcBorders>
            <w:vAlign w:val="center"/>
          </w:tcPr>
          <w:p w14:paraId="1CEE0E42" w14:textId="77777777" w:rsidR="00DF2A9A" w:rsidRDefault="00DF2A9A">
            <w:pPr>
              <w:jc w:val="center"/>
              <w:rPr>
                <w:rFonts w:ascii="宋体" w:hAnsi="宋体" w:cs="宋体"/>
                <w:kern w:val="0"/>
                <w:sz w:val="20"/>
                <w:szCs w:val="20"/>
              </w:rPr>
            </w:pPr>
          </w:p>
        </w:tc>
        <w:tc>
          <w:tcPr>
            <w:tcW w:w="8479" w:type="dxa"/>
            <w:gridSpan w:val="11"/>
            <w:tcBorders>
              <w:left w:val="dotted" w:sz="4" w:space="0" w:color="auto"/>
            </w:tcBorders>
            <w:vAlign w:val="center"/>
          </w:tcPr>
          <w:p w14:paraId="73A5A967" w14:textId="77777777" w:rsidR="00DF2A9A" w:rsidRDefault="00DF2A9A">
            <w:pPr>
              <w:ind w:firstLineChars="50" w:firstLine="100"/>
              <w:jc w:val="left"/>
              <w:rPr>
                <w:rFonts w:ascii="宋体" w:hAnsi="宋体" w:cs="宋体"/>
                <w:kern w:val="0"/>
                <w:sz w:val="20"/>
                <w:szCs w:val="20"/>
              </w:rPr>
            </w:pPr>
          </w:p>
        </w:tc>
      </w:tr>
      <w:tr w:rsidR="00DF2A9A" w14:paraId="15F3287A" w14:textId="77777777" w:rsidTr="00A435DC">
        <w:trPr>
          <w:trHeight w:val="1295"/>
        </w:trPr>
        <w:tc>
          <w:tcPr>
            <w:tcW w:w="5797" w:type="dxa"/>
            <w:gridSpan w:val="7"/>
            <w:tcBorders>
              <w:right w:val="dotted" w:sz="4" w:space="0" w:color="auto"/>
            </w:tcBorders>
            <w:vAlign w:val="center"/>
          </w:tcPr>
          <w:p w14:paraId="5EAA0ADB" w14:textId="77777777" w:rsidR="00DF2A9A" w:rsidRDefault="0036376D">
            <w:pPr>
              <w:jc w:val="center"/>
              <w:rPr>
                <w:rFonts w:ascii="宋体" w:hAnsi="宋体" w:cs="宋体"/>
                <w:kern w:val="0"/>
                <w:sz w:val="20"/>
                <w:szCs w:val="20"/>
              </w:rPr>
            </w:pPr>
            <w:r>
              <w:rPr>
                <w:rFonts w:ascii="宋体" w:hAnsi="宋体" w:cs="宋体" w:hint="eastAsia"/>
                <w:kern w:val="0"/>
                <w:sz w:val="20"/>
                <w:szCs w:val="20"/>
                <w:u w:val="single"/>
              </w:rPr>
              <w:t xml:space="preserve">       阶段</w:t>
            </w:r>
            <w:r>
              <w:rPr>
                <w:rFonts w:ascii="宋体" w:hAnsi="宋体" w:cs="宋体" w:hint="eastAsia"/>
                <w:kern w:val="0"/>
                <w:sz w:val="20"/>
                <w:szCs w:val="20"/>
              </w:rPr>
              <w:t>焊接</w:t>
            </w:r>
            <w:proofErr w:type="gramStart"/>
            <w:r>
              <w:rPr>
                <w:rFonts w:ascii="宋体" w:hAnsi="宋体" w:cs="宋体" w:hint="eastAsia"/>
                <w:kern w:val="0"/>
                <w:sz w:val="20"/>
                <w:szCs w:val="20"/>
              </w:rPr>
              <w:t>专项第三</w:t>
            </w:r>
            <w:proofErr w:type="gramEnd"/>
            <w:r>
              <w:rPr>
                <w:rFonts w:ascii="宋体" w:hAnsi="宋体" w:cs="宋体" w:hint="eastAsia"/>
                <w:kern w:val="0"/>
                <w:sz w:val="20"/>
                <w:szCs w:val="20"/>
              </w:rPr>
              <w:t>方检测得分（3%）</w:t>
            </w:r>
          </w:p>
        </w:tc>
        <w:tc>
          <w:tcPr>
            <w:tcW w:w="3223" w:type="dxa"/>
            <w:gridSpan w:val="5"/>
            <w:tcBorders>
              <w:left w:val="dotted" w:sz="4" w:space="0" w:color="auto"/>
            </w:tcBorders>
            <w:vAlign w:val="center"/>
          </w:tcPr>
          <w:p w14:paraId="3C6F53EB" w14:textId="77777777" w:rsidR="00DF2A9A" w:rsidRDefault="0036376D" w:rsidP="00086EBA">
            <w:pPr>
              <w:ind w:firstLineChars="300" w:firstLine="600"/>
              <w:jc w:val="left"/>
              <w:rPr>
                <w:rFonts w:ascii="宋体" w:hAnsi="宋体" w:cs="宋体"/>
                <w:kern w:val="0"/>
                <w:sz w:val="20"/>
                <w:szCs w:val="20"/>
              </w:rPr>
            </w:pPr>
            <w:r>
              <w:rPr>
                <w:rFonts w:ascii="宋体" w:hAnsi="宋体" w:cs="宋体" w:hint="eastAsia"/>
                <w:kern w:val="0"/>
                <w:sz w:val="20"/>
                <w:szCs w:val="20"/>
              </w:rPr>
              <w:t>A*3%=</w:t>
            </w:r>
          </w:p>
        </w:tc>
      </w:tr>
    </w:tbl>
    <w:p w14:paraId="2C649C73" w14:textId="77777777" w:rsidR="000F0D4D" w:rsidRPr="00A435DC" w:rsidRDefault="00A435DC" w:rsidP="00A435DC">
      <w:pPr>
        <w:spacing w:line="480" w:lineRule="auto"/>
        <w:jc w:val="center"/>
        <w:rPr>
          <w:rFonts w:ascii="宋体" w:eastAsia="宋体" w:hAnsi="宋体" w:cs="Times New Roman"/>
          <w:b/>
          <w:sz w:val="24"/>
          <w:szCs w:val="24"/>
        </w:rPr>
      </w:pPr>
      <w:r w:rsidRPr="00A435DC">
        <w:rPr>
          <w:rFonts w:ascii="宋体" w:eastAsia="宋体" w:hAnsi="宋体" w:cs="Times New Roman" w:hint="eastAsia"/>
          <w:b/>
          <w:sz w:val="24"/>
          <w:szCs w:val="24"/>
        </w:rPr>
        <w:lastRenderedPageBreak/>
        <w:t xml:space="preserve">表27 </w:t>
      </w:r>
      <w:r>
        <w:rPr>
          <w:rFonts w:ascii="宋体" w:eastAsia="宋体" w:hAnsi="宋体" w:cs="Times New Roman"/>
          <w:b/>
          <w:sz w:val="24"/>
          <w:szCs w:val="24"/>
        </w:rPr>
        <w:t xml:space="preserve"> </w:t>
      </w:r>
      <w:r w:rsidRPr="00A435DC">
        <w:rPr>
          <w:rFonts w:ascii="宋体" w:eastAsia="宋体" w:hAnsi="宋体" w:cs="Times New Roman" w:hint="eastAsia"/>
          <w:b/>
          <w:sz w:val="24"/>
          <w:szCs w:val="24"/>
        </w:rPr>
        <w:t xml:space="preserve">  调试专项</w:t>
      </w:r>
      <w:r w:rsidRPr="00A435DC">
        <w:rPr>
          <w:rFonts w:ascii="宋体" w:eastAsia="宋体" w:hAnsi="宋体" w:cs="Times New Roman"/>
          <w:b/>
          <w:sz w:val="24"/>
          <w:szCs w:val="24"/>
        </w:rPr>
        <w:t>工程</w:t>
      </w:r>
      <w:r w:rsidR="000F0D4D" w:rsidRPr="00A435DC">
        <w:rPr>
          <w:rFonts w:ascii="宋体" w:eastAsia="宋体" w:hAnsi="宋体" w:cs="Times New Roman" w:hint="eastAsia"/>
          <w:b/>
          <w:sz w:val="24"/>
          <w:szCs w:val="24"/>
        </w:rPr>
        <w:t>第三方检测结果评价表</w:t>
      </w:r>
    </w:p>
    <w:tbl>
      <w:tblPr>
        <w:tblStyle w:val="9"/>
        <w:tblpPr w:leftFromText="180" w:rightFromText="180" w:vertAnchor="text" w:tblpXSpec="center" w:tblpY="1"/>
        <w:tblOverlap w:val="never"/>
        <w:tblW w:w="9057" w:type="dxa"/>
        <w:tblBorders>
          <w:top w:val="single" w:sz="12" w:space="0" w:color="auto"/>
          <w:left w:val="single" w:sz="12" w:space="0" w:color="auto"/>
          <w:bottom w:val="single" w:sz="12" w:space="0" w:color="auto"/>
          <w:right w:val="single" w:sz="12" w:space="0" w:color="auto"/>
          <w:insideV w:val="dotted" w:sz="4" w:space="0" w:color="auto"/>
        </w:tblBorders>
        <w:tblLayout w:type="fixed"/>
        <w:tblCellMar>
          <w:left w:w="28" w:type="dxa"/>
          <w:right w:w="28" w:type="dxa"/>
        </w:tblCellMar>
        <w:tblLook w:val="04A0" w:firstRow="1" w:lastRow="0" w:firstColumn="1" w:lastColumn="0" w:noHBand="0" w:noVBand="1"/>
      </w:tblPr>
      <w:tblGrid>
        <w:gridCol w:w="540"/>
        <w:gridCol w:w="367"/>
        <w:gridCol w:w="563"/>
        <w:gridCol w:w="2506"/>
        <w:gridCol w:w="545"/>
        <w:gridCol w:w="16"/>
        <w:gridCol w:w="941"/>
        <w:gridCol w:w="283"/>
        <w:gridCol w:w="1118"/>
        <w:gridCol w:w="156"/>
        <w:gridCol w:w="1259"/>
        <w:gridCol w:w="763"/>
      </w:tblGrid>
      <w:tr w:rsidR="000F0D4D" w:rsidRPr="000F0D4D" w14:paraId="334AA4F4" w14:textId="77777777" w:rsidTr="00600E78">
        <w:trPr>
          <w:trHeight w:val="397"/>
        </w:trPr>
        <w:tc>
          <w:tcPr>
            <w:tcW w:w="907" w:type="dxa"/>
            <w:gridSpan w:val="2"/>
            <w:tcBorders>
              <w:top w:val="single" w:sz="12" w:space="0" w:color="auto"/>
              <w:left w:val="single" w:sz="12" w:space="0" w:color="auto"/>
              <w:bottom w:val="single" w:sz="4" w:space="0" w:color="auto"/>
              <w:right w:val="dotted" w:sz="4" w:space="0" w:color="auto"/>
            </w:tcBorders>
            <w:vAlign w:val="center"/>
            <w:hideMark/>
          </w:tcPr>
          <w:p w14:paraId="2AD2B03C" w14:textId="77777777" w:rsidR="000F0D4D" w:rsidRPr="000F0D4D" w:rsidRDefault="000F0D4D" w:rsidP="000F0D4D">
            <w:pPr>
              <w:jc w:val="center"/>
              <w:rPr>
                <w:rFonts w:ascii="宋体" w:hAnsi="宋体" w:cs="宋体"/>
                <w:sz w:val="18"/>
                <w:szCs w:val="18"/>
              </w:rPr>
            </w:pPr>
            <w:r w:rsidRPr="000F0D4D">
              <w:rPr>
                <w:rFonts w:ascii="宋体" w:hAnsi="宋体" w:cs="宋体" w:hint="eastAsia"/>
                <w:kern w:val="0"/>
                <w:sz w:val="18"/>
                <w:szCs w:val="18"/>
              </w:rPr>
              <w:t>工程名称</w:t>
            </w:r>
          </w:p>
        </w:tc>
        <w:tc>
          <w:tcPr>
            <w:tcW w:w="3614" w:type="dxa"/>
            <w:gridSpan w:val="3"/>
            <w:tcBorders>
              <w:top w:val="single" w:sz="12" w:space="0" w:color="auto"/>
              <w:left w:val="dotted" w:sz="4" w:space="0" w:color="auto"/>
              <w:bottom w:val="single" w:sz="4" w:space="0" w:color="auto"/>
              <w:right w:val="dotted" w:sz="4" w:space="0" w:color="000000"/>
            </w:tcBorders>
            <w:vAlign w:val="center"/>
          </w:tcPr>
          <w:p w14:paraId="6FBFBA12" w14:textId="77777777" w:rsidR="000F0D4D" w:rsidRPr="000F0D4D" w:rsidRDefault="000F0D4D" w:rsidP="000F0D4D">
            <w:pPr>
              <w:jc w:val="center"/>
              <w:rPr>
                <w:rFonts w:ascii="宋体" w:hAnsi="宋体" w:cs="宋体"/>
                <w:sz w:val="18"/>
                <w:szCs w:val="18"/>
              </w:rPr>
            </w:pPr>
          </w:p>
        </w:tc>
        <w:tc>
          <w:tcPr>
            <w:tcW w:w="957" w:type="dxa"/>
            <w:gridSpan w:val="2"/>
            <w:tcBorders>
              <w:top w:val="single" w:sz="12" w:space="0" w:color="auto"/>
              <w:left w:val="dotted" w:sz="4" w:space="0" w:color="000000"/>
              <w:bottom w:val="single" w:sz="4" w:space="0" w:color="auto"/>
              <w:right w:val="dotted" w:sz="4" w:space="0" w:color="000000"/>
            </w:tcBorders>
            <w:vAlign w:val="center"/>
          </w:tcPr>
          <w:p w14:paraId="2952414C" w14:textId="77777777" w:rsidR="000F0D4D" w:rsidRPr="000F0D4D" w:rsidRDefault="00EC38F9" w:rsidP="000F0D4D">
            <w:pPr>
              <w:jc w:val="center"/>
              <w:rPr>
                <w:rFonts w:ascii="宋体" w:hAnsi="宋体" w:cs="宋体"/>
                <w:sz w:val="18"/>
                <w:szCs w:val="18"/>
              </w:rPr>
            </w:pPr>
            <w:r w:rsidRPr="000F0D4D">
              <w:rPr>
                <w:rFonts w:ascii="宋体" w:hAnsi="宋体" w:cs="宋体" w:hint="eastAsia"/>
                <w:kern w:val="0"/>
                <w:sz w:val="18"/>
                <w:szCs w:val="18"/>
              </w:rPr>
              <w:t>建设单位</w:t>
            </w:r>
          </w:p>
        </w:tc>
        <w:tc>
          <w:tcPr>
            <w:tcW w:w="3579" w:type="dxa"/>
            <w:gridSpan w:val="5"/>
            <w:tcBorders>
              <w:top w:val="single" w:sz="12" w:space="0" w:color="auto"/>
              <w:left w:val="dotted" w:sz="4" w:space="0" w:color="000000"/>
              <w:bottom w:val="single" w:sz="4" w:space="0" w:color="auto"/>
              <w:right w:val="single" w:sz="12" w:space="0" w:color="auto"/>
            </w:tcBorders>
            <w:vAlign w:val="center"/>
          </w:tcPr>
          <w:p w14:paraId="539FC4B8" w14:textId="77777777" w:rsidR="000F0D4D" w:rsidRPr="000F0D4D" w:rsidRDefault="000F0D4D" w:rsidP="000F0D4D">
            <w:pPr>
              <w:jc w:val="center"/>
              <w:rPr>
                <w:rFonts w:ascii="宋体" w:hAnsi="宋体" w:cs="宋体"/>
                <w:sz w:val="18"/>
                <w:szCs w:val="18"/>
              </w:rPr>
            </w:pPr>
          </w:p>
        </w:tc>
      </w:tr>
      <w:tr w:rsidR="000F0D4D" w:rsidRPr="000F0D4D" w14:paraId="6C2A20AE" w14:textId="77777777" w:rsidTr="00600E78">
        <w:trPr>
          <w:trHeight w:val="397"/>
        </w:trPr>
        <w:tc>
          <w:tcPr>
            <w:tcW w:w="907" w:type="dxa"/>
            <w:gridSpan w:val="2"/>
            <w:tcBorders>
              <w:top w:val="single" w:sz="4" w:space="0" w:color="auto"/>
              <w:left w:val="single" w:sz="12" w:space="0" w:color="auto"/>
              <w:bottom w:val="single" w:sz="4" w:space="0" w:color="auto"/>
              <w:right w:val="dotted" w:sz="4" w:space="0" w:color="auto"/>
            </w:tcBorders>
            <w:vAlign w:val="center"/>
            <w:hideMark/>
          </w:tcPr>
          <w:p w14:paraId="51A703E0" w14:textId="77777777" w:rsidR="000F0D4D" w:rsidRPr="000F0D4D" w:rsidRDefault="00EC38F9" w:rsidP="000F0D4D">
            <w:pPr>
              <w:jc w:val="center"/>
              <w:rPr>
                <w:rFonts w:ascii="宋体" w:hAnsi="宋体" w:cs="宋体"/>
                <w:sz w:val="18"/>
                <w:szCs w:val="18"/>
              </w:rPr>
            </w:pPr>
            <w:r w:rsidRPr="000F0D4D">
              <w:rPr>
                <w:rFonts w:ascii="宋体" w:hAnsi="宋体" w:cs="宋体" w:hint="eastAsia"/>
                <w:kern w:val="0"/>
                <w:sz w:val="18"/>
                <w:szCs w:val="18"/>
              </w:rPr>
              <w:t>施工单位</w:t>
            </w:r>
          </w:p>
        </w:tc>
        <w:tc>
          <w:tcPr>
            <w:tcW w:w="3614" w:type="dxa"/>
            <w:gridSpan w:val="3"/>
            <w:tcBorders>
              <w:top w:val="single" w:sz="4" w:space="0" w:color="auto"/>
              <w:left w:val="dotted" w:sz="4" w:space="0" w:color="auto"/>
              <w:bottom w:val="single" w:sz="4" w:space="0" w:color="auto"/>
              <w:right w:val="dotted" w:sz="4" w:space="0" w:color="000000"/>
            </w:tcBorders>
            <w:vAlign w:val="center"/>
          </w:tcPr>
          <w:p w14:paraId="0F4C7D0C" w14:textId="77777777" w:rsidR="000F0D4D" w:rsidRPr="000F0D4D" w:rsidRDefault="000F0D4D" w:rsidP="000F0D4D">
            <w:pPr>
              <w:jc w:val="center"/>
              <w:rPr>
                <w:rFonts w:ascii="宋体" w:hAnsi="宋体" w:cs="宋体"/>
                <w:sz w:val="18"/>
                <w:szCs w:val="18"/>
              </w:rPr>
            </w:pPr>
          </w:p>
        </w:tc>
        <w:tc>
          <w:tcPr>
            <w:tcW w:w="957" w:type="dxa"/>
            <w:gridSpan w:val="2"/>
            <w:tcBorders>
              <w:top w:val="single" w:sz="4" w:space="0" w:color="auto"/>
              <w:left w:val="dotted" w:sz="4" w:space="0" w:color="000000"/>
              <w:bottom w:val="single" w:sz="4" w:space="0" w:color="auto"/>
              <w:right w:val="dotted" w:sz="4" w:space="0" w:color="000000"/>
            </w:tcBorders>
            <w:vAlign w:val="center"/>
            <w:hideMark/>
          </w:tcPr>
          <w:p w14:paraId="0465F294" w14:textId="77777777" w:rsidR="000F0D4D" w:rsidRPr="000F0D4D" w:rsidRDefault="00EC38F9" w:rsidP="000F0D4D">
            <w:pPr>
              <w:jc w:val="center"/>
              <w:rPr>
                <w:rFonts w:ascii="宋体" w:hAnsi="宋体" w:cs="宋体"/>
                <w:sz w:val="18"/>
                <w:szCs w:val="18"/>
              </w:rPr>
            </w:pPr>
            <w:r>
              <w:rPr>
                <w:rFonts w:ascii="宋体" w:hAnsi="宋体" w:cs="宋体" w:hint="eastAsia"/>
                <w:sz w:val="18"/>
                <w:szCs w:val="18"/>
              </w:rPr>
              <w:t>检测</w:t>
            </w:r>
            <w:r>
              <w:rPr>
                <w:rFonts w:ascii="宋体" w:hAnsi="宋体" w:cs="宋体"/>
                <w:sz w:val="18"/>
                <w:szCs w:val="18"/>
              </w:rPr>
              <w:t>机构</w:t>
            </w:r>
            <w:r>
              <w:rPr>
                <w:rFonts w:ascii="宋体" w:hAnsi="宋体" w:cs="宋体" w:hint="eastAsia"/>
                <w:sz w:val="18"/>
                <w:szCs w:val="18"/>
              </w:rPr>
              <w:t xml:space="preserve"> </w:t>
            </w:r>
          </w:p>
        </w:tc>
        <w:tc>
          <w:tcPr>
            <w:tcW w:w="3579" w:type="dxa"/>
            <w:gridSpan w:val="5"/>
            <w:tcBorders>
              <w:top w:val="single" w:sz="4" w:space="0" w:color="auto"/>
              <w:left w:val="dotted" w:sz="4" w:space="0" w:color="000000"/>
              <w:bottom w:val="single" w:sz="4" w:space="0" w:color="auto"/>
              <w:right w:val="single" w:sz="12" w:space="0" w:color="auto"/>
            </w:tcBorders>
            <w:vAlign w:val="center"/>
          </w:tcPr>
          <w:p w14:paraId="5617DA9A" w14:textId="77777777" w:rsidR="000F0D4D" w:rsidRPr="000F0D4D" w:rsidRDefault="000F0D4D" w:rsidP="000F0D4D">
            <w:pPr>
              <w:jc w:val="center"/>
              <w:rPr>
                <w:rFonts w:ascii="宋体" w:hAnsi="宋体" w:cs="宋体"/>
                <w:sz w:val="18"/>
                <w:szCs w:val="18"/>
              </w:rPr>
            </w:pPr>
          </w:p>
        </w:tc>
      </w:tr>
      <w:tr w:rsidR="000F0D4D" w:rsidRPr="000F0D4D" w14:paraId="2BA2DD88" w14:textId="77777777" w:rsidTr="00600E78">
        <w:trPr>
          <w:trHeight w:val="737"/>
        </w:trPr>
        <w:tc>
          <w:tcPr>
            <w:tcW w:w="9057" w:type="dxa"/>
            <w:gridSpan w:val="12"/>
            <w:tcBorders>
              <w:top w:val="single" w:sz="4" w:space="0" w:color="auto"/>
              <w:left w:val="single" w:sz="12" w:space="0" w:color="auto"/>
              <w:bottom w:val="single" w:sz="4" w:space="0" w:color="auto"/>
              <w:right w:val="single" w:sz="12" w:space="0" w:color="auto"/>
            </w:tcBorders>
            <w:vAlign w:val="center"/>
            <w:hideMark/>
          </w:tcPr>
          <w:p w14:paraId="2734B224" w14:textId="77777777" w:rsidR="000F0D4D" w:rsidRPr="000F0D4D" w:rsidRDefault="000F0D4D" w:rsidP="000F0D4D">
            <w:pPr>
              <w:ind w:firstLineChars="100" w:firstLine="180"/>
              <w:jc w:val="left"/>
              <w:rPr>
                <w:rFonts w:ascii="宋体" w:hAnsi="宋体" w:cs="宋体"/>
                <w:sz w:val="18"/>
                <w:szCs w:val="18"/>
              </w:rPr>
            </w:pPr>
            <w:r w:rsidRPr="000F0D4D">
              <w:rPr>
                <w:rFonts w:ascii="宋体" w:hAnsi="宋体" w:cs="宋体" w:hint="eastAsia"/>
                <w:kern w:val="0"/>
                <w:sz w:val="18"/>
                <w:szCs w:val="18"/>
              </w:rPr>
              <w:t>检查说明：</w:t>
            </w:r>
            <w:proofErr w:type="gramStart"/>
            <w:r w:rsidRPr="000F0D4D">
              <w:rPr>
                <w:rFonts w:ascii="宋体" w:hAnsi="宋体" w:cs="宋体" w:hint="eastAsia"/>
                <w:kern w:val="0"/>
                <w:sz w:val="18"/>
                <w:szCs w:val="18"/>
              </w:rPr>
              <w:t>本评价</w:t>
            </w:r>
            <w:proofErr w:type="gramEnd"/>
            <w:r w:rsidRPr="000F0D4D">
              <w:rPr>
                <w:rFonts w:ascii="宋体" w:hAnsi="宋体" w:cs="宋体" w:hint="eastAsia"/>
                <w:kern w:val="0"/>
                <w:sz w:val="18"/>
                <w:szCs w:val="18"/>
              </w:rPr>
              <w:t>表是</w:t>
            </w:r>
            <w:proofErr w:type="gramStart"/>
            <w:r w:rsidRPr="000F0D4D">
              <w:rPr>
                <w:rFonts w:ascii="宋体" w:hAnsi="宋体" w:cs="宋体" w:hint="eastAsia"/>
                <w:kern w:val="0"/>
                <w:sz w:val="18"/>
                <w:szCs w:val="18"/>
              </w:rPr>
              <w:t>评价组</w:t>
            </w:r>
            <w:proofErr w:type="gramEnd"/>
            <w:r w:rsidRPr="000F0D4D">
              <w:rPr>
                <w:rFonts w:ascii="宋体" w:hAnsi="宋体" w:cs="宋体" w:hint="eastAsia"/>
                <w:kern w:val="0"/>
                <w:sz w:val="18"/>
                <w:szCs w:val="18"/>
              </w:rPr>
              <w:t>在申请单位自检合格基础上抽查的有关第三方检测结果的内容，并给予评价。</w:t>
            </w:r>
          </w:p>
        </w:tc>
      </w:tr>
      <w:tr w:rsidR="00600E78" w:rsidRPr="000F0D4D" w14:paraId="7BC01678" w14:textId="77777777" w:rsidTr="00600E78">
        <w:tc>
          <w:tcPr>
            <w:tcW w:w="540" w:type="dxa"/>
            <w:vMerge w:val="restart"/>
            <w:tcBorders>
              <w:top w:val="single" w:sz="4" w:space="0" w:color="auto"/>
              <w:left w:val="single" w:sz="12" w:space="0" w:color="auto"/>
              <w:right w:val="single" w:sz="4" w:space="0" w:color="auto"/>
            </w:tcBorders>
            <w:textDirection w:val="tbRlV"/>
            <w:vAlign w:val="center"/>
            <w:hideMark/>
          </w:tcPr>
          <w:p w14:paraId="221964B4" w14:textId="77777777" w:rsidR="00600E78" w:rsidRPr="000F0D4D" w:rsidRDefault="00600E78" w:rsidP="000F0D4D">
            <w:pPr>
              <w:jc w:val="center"/>
              <w:rPr>
                <w:rFonts w:ascii="宋体" w:hAnsi="宋体" w:cs="宋体"/>
                <w:sz w:val="18"/>
                <w:szCs w:val="18"/>
              </w:rPr>
            </w:pPr>
            <w:r w:rsidRPr="000F0D4D">
              <w:rPr>
                <w:rFonts w:ascii="宋体" w:hAnsi="宋体" w:cs="宋体" w:hint="eastAsia"/>
                <w:spacing w:val="57"/>
                <w:kern w:val="0"/>
                <w:sz w:val="18"/>
                <w:szCs w:val="18"/>
              </w:rPr>
              <w:t>性能检测内容</w:t>
            </w:r>
          </w:p>
        </w:tc>
        <w:tc>
          <w:tcPr>
            <w:tcW w:w="367" w:type="dxa"/>
            <w:tcBorders>
              <w:top w:val="single" w:sz="4" w:space="0" w:color="auto"/>
              <w:left w:val="single" w:sz="4" w:space="0" w:color="auto"/>
              <w:bottom w:val="single" w:sz="4" w:space="0" w:color="auto"/>
              <w:right w:val="dotted" w:sz="4" w:space="0" w:color="auto"/>
            </w:tcBorders>
            <w:vAlign w:val="center"/>
            <w:hideMark/>
          </w:tcPr>
          <w:p w14:paraId="43390D01" w14:textId="77777777" w:rsidR="00600E78" w:rsidRPr="000F0D4D" w:rsidRDefault="00600E78" w:rsidP="000F0D4D">
            <w:pPr>
              <w:jc w:val="center"/>
              <w:rPr>
                <w:rFonts w:ascii="宋体" w:hAnsi="宋体" w:cs="宋体"/>
                <w:sz w:val="18"/>
                <w:szCs w:val="18"/>
              </w:rPr>
            </w:pPr>
            <w:r w:rsidRPr="000F0D4D">
              <w:rPr>
                <w:rFonts w:ascii="宋体" w:hAnsi="宋体" w:cs="宋体" w:hint="eastAsia"/>
                <w:kern w:val="0"/>
                <w:sz w:val="18"/>
                <w:szCs w:val="18"/>
              </w:rPr>
              <w:t>序号</w:t>
            </w:r>
          </w:p>
        </w:tc>
        <w:tc>
          <w:tcPr>
            <w:tcW w:w="563" w:type="dxa"/>
            <w:tcBorders>
              <w:top w:val="single" w:sz="4" w:space="0" w:color="auto"/>
              <w:left w:val="dotted" w:sz="4" w:space="0" w:color="auto"/>
              <w:bottom w:val="single" w:sz="4" w:space="0" w:color="auto"/>
              <w:right w:val="dotted" w:sz="4" w:space="0" w:color="auto"/>
            </w:tcBorders>
            <w:vAlign w:val="center"/>
            <w:hideMark/>
          </w:tcPr>
          <w:p w14:paraId="7EB4C15E" w14:textId="77777777" w:rsidR="00600E78" w:rsidRPr="000F0D4D" w:rsidRDefault="00600E78" w:rsidP="000F0D4D">
            <w:pPr>
              <w:jc w:val="center"/>
              <w:rPr>
                <w:rFonts w:ascii="宋体" w:hAnsi="宋体" w:cs="宋体"/>
                <w:sz w:val="18"/>
                <w:szCs w:val="18"/>
              </w:rPr>
            </w:pPr>
            <w:r w:rsidRPr="000F0D4D">
              <w:rPr>
                <w:rFonts w:ascii="宋体" w:hAnsi="宋体" w:cs="宋体" w:hint="eastAsia"/>
                <w:kern w:val="0"/>
                <w:sz w:val="18"/>
                <w:szCs w:val="18"/>
              </w:rPr>
              <w:t>评价部位</w:t>
            </w:r>
          </w:p>
        </w:tc>
        <w:tc>
          <w:tcPr>
            <w:tcW w:w="3067" w:type="dxa"/>
            <w:gridSpan w:val="3"/>
            <w:tcBorders>
              <w:top w:val="single" w:sz="4" w:space="0" w:color="auto"/>
              <w:left w:val="dotted" w:sz="4" w:space="0" w:color="auto"/>
              <w:bottom w:val="single" w:sz="4" w:space="0" w:color="auto"/>
              <w:right w:val="dotted" w:sz="4" w:space="0" w:color="auto"/>
            </w:tcBorders>
            <w:vAlign w:val="center"/>
            <w:hideMark/>
          </w:tcPr>
          <w:p w14:paraId="776B2377" w14:textId="77777777" w:rsidR="00600E78" w:rsidRPr="000F0D4D" w:rsidRDefault="00600E78" w:rsidP="000F0D4D">
            <w:pPr>
              <w:jc w:val="center"/>
              <w:rPr>
                <w:rFonts w:ascii="宋体" w:hAnsi="宋体" w:cs="宋体"/>
                <w:sz w:val="18"/>
                <w:szCs w:val="18"/>
              </w:rPr>
            </w:pPr>
            <w:r w:rsidRPr="000F0D4D">
              <w:rPr>
                <w:rFonts w:ascii="宋体" w:hAnsi="宋体" w:cs="宋体" w:hint="eastAsia"/>
                <w:kern w:val="0"/>
                <w:sz w:val="18"/>
                <w:szCs w:val="18"/>
              </w:rPr>
              <w:t>检查项目</w:t>
            </w:r>
          </w:p>
        </w:tc>
        <w:tc>
          <w:tcPr>
            <w:tcW w:w="1224" w:type="dxa"/>
            <w:gridSpan w:val="2"/>
            <w:tcBorders>
              <w:top w:val="single" w:sz="4" w:space="0" w:color="auto"/>
              <w:left w:val="dotted" w:sz="4" w:space="0" w:color="auto"/>
              <w:bottom w:val="single" w:sz="4" w:space="0" w:color="auto"/>
              <w:right w:val="dotted" w:sz="4" w:space="0" w:color="auto"/>
            </w:tcBorders>
            <w:vAlign w:val="center"/>
            <w:hideMark/>
          </w:tcPr>
          <w:p w14:paraId="643C70DB" w14:textId="77777777" w:rsidR="00600E78" w:rsidRPr="000F0D4D" w:rsidRDefault="00600E78" w:rsidP="000F0D4D">
            <w:pPr>
              <w:jc w:val="center"/>
              <w:rPr>
                <w:rFonts w:ascii="宋体" w:hAnsi="宋体" w:cs="宋体"/>
                <w:sz w:val="18"/>
                <w:szCs w:val="18"/>
              </w:rPr>
            </w:pPr>
            <w:r w:rsidRPr="000F0D4D">
              <w:rPr>
                <w:rFonts w:ascii="宋体" w:hAnsi="宋体" w:cs="宋体" w:hint="eastAsia"/>
                <w:kern w:val="0"/>
                <w:sz w:val="18"/>
                <w:szCs w:val="18"/>
              </w:rPr>
              <w:t>是否进行第三方检测</w:t>
            </w:r>
          </w:p>
        </w:tc>
        <w:tc>
          <w:tcPr>
            <w:tcW w:w="1274" w:type="dxa"/>
            <w:gridSpan w:val="2"/>
            <w:tcBorders>
              <w:top w:val="single" w:sz="4" w:space="0" w:color="auto"/>
              <w:left w:val="dotted" w:sz="4" w:space="0" w:color="auto"/>
              <w:bottom w:val="single" w:sz="4" w:space="0" w:color="auto"/>
              <w:right w:val="dotted" w:sz="4" w:space="0" w:color="auto"/>
            </w:tcBorders>
            <w:vAlign w:val="center"/>
            <w:hideMark/>
          </w:tcPr>
          <w:p w14:paraId="7DC27FA9" w14:textId="77777777" w:rsidR="00600E78" w:rsidRPr="000F0D4D" w:rsidRDefault="00600E78" w:rsidP="000F0D4D">
            <w:pPr>
              <w:jc w:val="center"/>
              <w:rPr>
                <w:rFonts w:ascii="宋体" w:hAnsi="宋体" w:cs="宋体"/>
                <w:sz w:val="18"/>
                <w:szCs w:val="18"/>
              </w:rPr>
            </w:pPr>
            <w:r w:rsidRPr="000F0D4D">
              <w:rPr>
                <w:rFonts w:ascii="宋体" w:hAnsi="宋体" w:cs="宋体" w:hint="eastAsia"/>
                <w:kern w:val="0"/>
                <w:sz w:val="18"/>
                <w:szCs w:val="18"/>
              </w:rPr>
              <w:t>抽查比例</w:t>
            </w:r>
          </w:p>
        </w:tc>
        <w:tc>
          <w:tcPr>
            <w:tcW w:w="1259" w:type="dxa"/>
            <w:tcBorders>
              <w:top w:val="single" w:sz="4" w:space="0" w:color="auto"/>
              <w:left w:val="dotted" w:sz="4" w:space="0" w:color="auto"/>
              <w:bottom w:val="single" w:sz="4" w:space="0" w:color="auto"/>
              <w:right w:val="dotted" w:sz="4" w:space="0" w:color="auto"/>
            </w:tcBorders>
            <w:vAlign w:val="center"/>
            <w:hideMark/>
          </w:tcPr>
          <w:p w14:paraId="29A86B22" w14:textId="77777777" w:rsidR="00600E78" w:rsidRPr="000F0D4D" w:rsidRDefault="00600E78" w:rsidP="000F0D4D">
            <w:pPr>
              <w:jc w:val="center"/>
              <w:rPr>
                <w:rFonts w:ascii="宋体" w:hAnsi="宋体" w:cs="宋体"/>
                <w:sz w:val="18"/>
                <w:szCs w:val="18"/>
              </w:rPr>
            </w:pPr>
            <w:r w:rsidRPr="000F0D4D">
              <w:rPr>
                <w:rFonts w:ascii="宋体" w:hAnsi="宋体" w:cs="宋体" w:hint="eastAsia"/>
                <w:kern w:val="0"/>
                <w:sz w:val="18"/>
                <w:szCs w:val="18"/>
              </w:rPr>
              <w:t>合格率</w:t>
            </w:r>
          </w:p>
        </w:tc>
        <w:tc>
          <w:tcPr>
            <w:tcW w:w="763" w:type="dxa"/>
            <w:tcBorders>
              <w:top w:val="single" w:sz="4" w:space="0" w:color="auto"/>
              <w:left w:val="dotted" w:sz="4" w:space="0" w:color="auto"/>
              <w:bottom w:val="single" w:sz="4" w:space="0" w:color="auto"/>
              <w:right w:val="single" w:sz="12" w:space="0" w:color="auto"/>
            </w:tcBorders>
            <w:vAlign w:val="center"/>
            <w:hideMark/>
          </w:tcPr>
          <w:p w14:paraId="3D22D131" w14:textId="77777777" w:rsidR="00600E78" w:rsidRPr="000F0D4D" w:rsidRDefault="00600E78" w:rsidP="000F0D4D">
            <w:pPr>
              <w:jc w:val="center"/>
              <w:rPr>
                <w:rFonts w:ascii="宋体" w:hAnsi="宋体" w:cs="宋体"/>
                <w:sz w:val="18"/>
                <w:szCs w:val="18"/>
              </w:rPr>
            </w:pPr>
            <w:r w:rsidRPr="000F0D4D">
              <w:rPr>
                <w:rFonts w:ascii="宋体" w:hAnsi="宋体" w:cs="宋体" w:hint="eastAsia"/>
                <w:kern w:val="0"/>
                <w:sz w:val="18"/>
                <w:szCs w:val="18"/>
              </w:rPr>
              <w:t>评分</w:t>
            </w:r>
          </w:p>
        </w:tc>
      </w:tr>
      <w:tr w:rsidR="00600E78" w:rsidRPr="000F0D4D" w14:paraId="03A447DC" w14:textId="77777777" w:rsidTr="00600E78">
        <w:trPr>
          <w:trHeight w:val="283"/>
        </w:trPr>
        <w:tc>
          <w:tcPr>
            <w:tcW w:w="540" w:type="dxa"/>
            <w:vMerge/>
            <w:tcBorders>
              <w:left w:val="single" w:sz="12" w:space="0" w:color="auto"/>
              <w:right w:val="single" w:sz="4" w:space="0" w:color="auto"/>
            </w:tcBorders>
            <w:vAlign w:val="center"/>
            <w:hideMark/>
          </w:tcPr>
          <w:p w14:paraId="132AF959" w14:textId="77777777" w:rsidR="00600E78" w:rsidRPr="000F0D4D" w:rsidRDefault="00600E78" w:rsidP="00EC38F9">
            <w:pPr>
              <w:widowControl/>
              <w:jc w:val="left"/>
              <w:rPr>
                <w:rFonts w:ascii="宋体" w:hAnsi="宋体" w:cs="宋体"/>
                <w:sz w:val="18"/>
                <w:szCs w:val="18"/>
              </w:rPr>
            </w:pPr>
          </w:p>
        </w:tc>
        <w:tc>
          <w:tcPr>
            <w:tcW w:w="367" w:type="dxa"/>
            <w:vMerge w:val="restart"/>
            <w:tcBorders>
              <w:top w:val="single" w:sz="4" w:space="0" w:color="auto"/>
              <w:left w:val="single" w:sz="4" w:space="0" w:color="auto"/>
              <w:right w:val="dotted" w:sz="4" w:space="0" w:color="auto"/>
            </w:tcBorders>
            <w:vAlign w:val="center"/>
            <w:hideMark/>
          </w:tcPr>
          <w:p w14:paraId="72AC99A1" w14:textId="77777777" w:rsidR="00600E78" w:rsidRPr="000F0D4D" w:rsidRDefault="00600E78" w:rsidP="00EC38F9">
            <w:pPr>
              <w:jc w:val="center"/>
              <w:rPr>
                <w:rFonts w:ascii="宋体" w:hAnsi="宋体" w:cs="宋体"/>
                <w:sz w:val="18"/>
                <w:szCs w:val="18"/>
              </w:rPr>
            </w:pPr>
            <w:r w:rsidRPr="000F0D4D">
              <w:rPr>
                <w:rFonts w:ascii="宋体" w:hAnsi="宋体" w:cs="宋体" w:hint="eastAsia"/>
                <w:kern w:val="0"/>
                <w:sz w:val="18"/>
                <w:szCs w:val="18"/>
              </w:rPr>
              <w:t>1</w:t>
            </w:r>
          </w:p>
        </w:tc>
        <w:tc>
          <w:tcPr>
            <w:tcW w:w="563" w:type="dxa"/>
            <w:vMerge w:val="restart"/>
            <w:tcBorders>
              <w:top w:val="single" w:sz="4" w:space="0" w:color="auto"/>
              <w:left w:val="dotted" w:sz="4" w:space="0" w:color="auto"/>
              <w:right w:val="dotted" w:sz="4" w:space="0" w:color="auto"/>
            </w:tcBorders>
            <w:vAlign w:val="center"/>
            <w:hideMark/>
          </w:tcPr>
          <w:p w14:paraId="628EAE92" w14:textId="77777777" w:rsidR="00600E78" w:rsidRPr="00EC38F9" w:rsidRDefault="00600E78" w:rsidP="00EC38F9">
            <w:pPr>
              <w:jc w:val="center"/>
              <w:rPr>
                <w:rFonts w:ascii="宋体" w:hAnsi="宋体" w:cs="宋体"/>
                <w:sz w:val="18"/>
                <w:szCs w:val="18"/>
                <w:highlight w:val="yellow"/>
              </w:rPr>
            </w:pPr>
            <w:r w:rsidRPr="00DD1BA6">
              <w:rPr>
                <w:rFonts w:ascii="宋体" w:hAnsi="宋体" w:cs="宋体" w:hint="eastAsia"/>
                <w:kern w:val="0"/>
                <w:sz w:val="18"/>
                <w:szCs w:val="18"/>
              </w:rPr>
              <w:t>核岛</w:t>
            </w:r>
          </w:p>
        </w:tc>
        <w:tc>
          <w:tcPr>
            <w:tcW w:w="3067" w:type="dxa"/>
            <w:gridSpan w:val="3"/>
            <w:tcBorders>
              <w:top w:val="single" w:sz="4" w:space="0" w:color="auto"/>
              <w:left w:val="dotted" w:sz="4" w:space="0" w:color="auto"/>
              <w:bottom w:val="single" w:sz="4" w:space="0" w:color="auto"/>
              <w:right w:val="dotted" w:sz="4" w:space="0" w:color="auto"/>
            </w:tcBorders>
            <w:vAlign w:val="center"/>
          </w:tcPr>
          <w:p w14:paraId="16CC0543" w14:textId="77777777" w:rsidR="00600E78" w:rsidRPr="000F0D4D" w:rsidRDefault="00600E78" w:rsidP="00EC38F9">
            <w:pPr>
              <w:jc w:val="left"/>
              <w:rPr>
                <w:rFonts w:ascii="宋体" w:hAnsi="宋体" w:cs="宋体"/>
                <w:sz w:val="18"/>
                <w:szCs w:val="18"/>
              </w:rPr>
            </w:pPr>
            <w:r w:rsidRPr="000F0D4D">
              <w:rPr>
                <w:rFonts w:ascii="宋体" w:hAnsi="宋体" w:cs="宋体" w:hint="eastAsia"/>
                <w:kern w:val="0"/>
                <w:sz w:val="18"/>
                <w:szCs w:val="18"/>
              </w:rPr>
              <w:t>主设备无损检测</w:t>
            </w:r>
          </w:p>
        </w:tc>
        <w:tc>
          <w:tcPr>
            <w:tcW w:w="1224" w:type="dxa"/>
            <w:gridSpan w:val="2"/>
            <w:tcBorders>
              <w:top w:val="single" w:sz="4" w:space="0" w:color="auto"/>
              <w:left w:val="dotted" w:sz="4" w:space="0" w:color="auto"/>
              <w:bottom w:val="single" w:sz="4" w:space="0" w:color="auto"/>
              <w:right w:val="dotted" w:sz="4" w:space="0" w:color="auto"/>
            </w:tcBorders>
            <w:vAlign w:val="center"/>
          </w:tcPr>
          <w:p w14:paraId="2BF2963C" w14:textId="77777777" w:rsidR="00600E78" w:rsidRPr="000F0D4D" w:rsidRDefault="00600E78" w:rsidP="00EC38F9">
            <w:pPr>
              <w:jc w:val="center"/>
              <w:rPr>
                <w:rFonts w:ascii="宋体" w:hAnsi="宋体" w:cs="宋体"/>
                <w:sz w:val="18"/>
                <w:szCs w:val="18"/>
              </w:rPr>
            </w:pPr>
          </w:p>
        </w:tc>
        <w:tc>
          <w:tcPr>
            <w:tcW w:w="1274" w:type="dxa"/>
            <w:gridSpan w:val="2"/>
            <w:tcBorders>
              <w:top w:val="single" w:sz="4" w:space="0" w:color="auto"/>
              <w:left w:val="dotted" w:sz="4" w:space="0" w:color="auto"/>
              <w:bottom w:val="single" w:sz="4" w:space="0" w:color="auto"/>
              <w:right w:val="dotted" w:sz="4" w:space="0" w:color="auto"/>
            </w:tcBorders>
            <w:vAlign w:val="center"/>
          </w:tcPr>
          <w:p w14:paraId="147A4CCC" w14:textId="77777777" w:rsidR="00600E78" w:rsidRPr="000F0D4D" w:rsidRDefault="00600E78" w:rsidP="00EC38F9">
            <w:pPr>
              <w:jc w:val="center"/>
              <w:rPr>
                <w:rFonts w:ascii="宋体" w:hAnsi="宋体" w:cs="宋体"/>
                <w:sz w:val="18"/>
                <w:szCs w:val="18"/>
              </w:rPr>
            </w:pPr>
          </w:p>
        </w:tc>
        <w:tc>
          <w:tcPr>
            <w:tcW w:w="1259" w:type="dxa"/>
            <w:tcBorders>
              <w:top w:val="single" w:sz="4" w:space="0" w:color="auto"/>
              <w:left w:val="dotted" w:sz="4" w:space="0" w:color="auto"/>
              <w:bottom w:val="single" w:sz="4" w:space="0" w:color="auto"/>
              <w:right w:val="dotted" w:sz="4" w:space="0" w:color="auto"/>
            </w:tcBorders>
            <w:vAlign w:val="center"/>
          </w:tcPr>
          <w:p w14:paraId="32E0EF26" w14:textId="77777777" w:rsidR="00600E78" w:rsidRPr="000F0D4D" w:rsidRDefault="00600E78" w:rsidP="00EC38F9">
            <w:pPr>
              <w:jc w:val="center"/>
              <w:rPr>
                <w:rFonts w:ascii="宋体" w:hAnsi="宋体" w:cs="宋体"/>
                <w:sz w:val="18"/>
                <w:szCs w:val="18"/>
              </w:rPr>
            </w:pPr>
          </w:p>
        </w:tc>
        <w:tc>
          <w:tcPr>
            <w:tcW w:w="763" w:type="dxa"/>
            <w:tcBorders>
              <w:top w:val="single" w:sz="4" w:space="0" w:color="auto"/>
              <w:left w:val="dotted" w:sz="4" w:space="0" w:color="auto"/>
              <w:bottom w:val="single" w:sz="4" w:space="0" w:color="auto"/>
              <w:right w:val="single" w:sz="12" w:space="0" w:color="auto"/>
            </w:tcBorders>
            <w:vAlign w:val="center"/>
          </w:tcPr>
          <w:p w14:paraId="7A4351C1" w14:textId="77777777" w:rsidR="00600E78" w:rsidRPr="000F0D4D" w:rsidRDefault="00600E78" w:rsidP="00EC38F9">
            <w:pPr>
              <w:jc w:val="center"/>
              <w:rPr>
                <w:rFonts w:ascii="宋体" w:hAnsi="宋体" w:cs="宋体"/>
                <w:sz w:val="18"/>
                <w:szCs w:val="18"/>
              </w:rPr>
            </w:pPr>
          </w:p>
        </w:tc>
      </w:tr>
      <w:tr w:rsidR="00600E78" w:rsidRPr="000F0D4D" w14:paraId="744DBA0C" w14:textId="77777777" w:rsidTr="00600E78">
        <w:trPr>
          <w:trHeight w:val="283"/>
        </w:trPr>
        <w:tc>
          <w:tcPr>
            <w:tcW w:w="540" w:type="dxa"/>
            <w:vMerge/>
            <w:tcBorders>
              <w:left w:val="single" w:sz="12" w:space="0" w:color="auto"/>
              <w:right w:val="single" w:sz="4" w:space="0" w:color="auto"/>
            </w:tcBorders>
            <w:vAlign w:val="center"/>
            <w:hideMark/>
          </w:tcPr>
          <w:p w14:paraId="50658861" w14:textId="77777777" w:rsidR="00600E78" w:rsidRPr="000F0D4D" w:rsidRDefault="00600E78" w:rsidP="00EC38F9">
            <w:pPr>
              <w:widowControl/>
              <w:jc w:val="left"/>
              <w:rPr>
                <w:rFonts w:ascii="宋体" w:hAnsi="宋体" w:cs="宋体"/>
                <w:sz w:val="18"/>
                <w:szCs w:val="18"/>
              </w:rPr>
            </w:pPr>
          </w:p>
        </w:tc>
        <w:tc>
          <w:tcPr>
            <w:tcW w:w="367" w:type="dxa"/>
            <w:vMerge/>
            <w:tcBorders>
              <w:left w:val="single" w:sz="4" w:space="0" w:color="auto"/>
              <w:right w:val="dotted" w:sz="4" w:space="0" w:color="auto"/>
            </w:tcBorders>
            <w:vAlign w:val="center"/>
            <w:hideMark/>
          </w:tcPr>
          <w:p w14:paraId="622DD9B0" w14:textId="77777777" w:rsidR="00600E78" w:rsidRPr="000F0D4D" w:rsidRDefault="00600E78" w:rsidP="00EC38F9">
            <w:pPr>
              <w:widowControl/>
              <w:jc w:val="left"/>
              <w:rPr>
                <w:rFonts w:ascii="宋体" w:hAnsi="宋体" w:cs="宋体"/>
                <w:sz w:val="18"/>
                <w:szCs w:val="18"/>
              </w:rPr>
            </w:pPr>
          </w:p>
        </w:tc>
        <w:tc>
          <w:tcPr>
            <w:tcW w:w="563" w:type="dxa"/>
            <w:vMerge/>
            <w:tcBorders>
              <w:left w:val="dotted" w:sz="4" w:space="0" w:color="auto"/>
              <w:right w:val="dotted" w:sz="4" w:space="0" w:color="auto"/>
            </w:tcBorders>
            <w:vAlign w:val="center"/>
            <w:hideMark/>
          </w:tcPr>
          <w:p w14:paraId="140516B9" w14:textId="77777777" w:rsidR="00600E78" w:rsidRPr="000F0D4D" w:rsidRDefault="00600E78" w:rsidP="00EC38F9">
            <w:pPr>
              <w:widowControl/>
              <w:jc w:val="left"/>
              <w:rPr>
                <w:rFonts w:ascii="宋体" w:hAnsi="宋体" w:cs="宋体"/>
                <w:sz w:val="18"/>
                <w:szCs w:val="18"/>
              </w:rPr>
            </w:pPr>
          </w:p>
        </w:tc>
        <w:tc>
          <w:tcPr>
            <w:tcW w:w="3067" w:type="dxa"/>
            <w:gridSpan w:val="3"/>
            <w:tcBorders>
              <w:top w:val="single" w:sz="4" w:space="0" w:color="auto"/>
              <w:left w:val="dotted" w:sz="4" w:space="0" w:color="auto"/>
              <w:bottom w:val="single" w:sz="4" w:space="0" w:color="auto"/>
              <w:right w:val="dotted" w:sz="4" w:space="0" w:color="auto"/>
            </w:tcBorders>
            <w:vAlign w:val="center"/>
          </w:tcPr>
          <w:p w14:paraId="22456C42" w14:textId="77777777" w:rsidR="00600E78" w:rsidRPr="000F0D4D" w:rsidRDefault="00600E78" w:rsidP="00EC38F9">
            <w:pPr>
              <w:jc w:val="left"/>
              <w:rPr>
                <w:rFonts w:ascii="宋体" w:hAnsi="宋体" w:cs="宋体"/>
                <w:sz w:val="18"/>
                <w:szCs w:val="18"/>
                <w:highlight w:val="yellow"/>
              </w:rPr>
            </w:pPr>
            <w:r w:rsidRPr="000F0D4D">
              <w:rPr>
                <w:rFonts w:ascii="宋体" w:hAnsi="宋体" w:cs="宋体" w:hint="eastAsia"/>
                <w:kern w:val="0"/>
                <w:sz w:val="18"/>
                <w:szCs w:val="18"/>
              </w:rPr>
              <w:t>役前/在役检查</w:t>
            </w:r>
          </w:p>
        </w:tc>
        <w:tc>
          <w:tcPr>
            <w:tcW w:w="1224" w:type="dxa"/>
            <w:gridSpan w:val="2"/>
            <w:tcBorders>
              <w:top w:val="single" w:sz="4" w:space="0" w:color="auto"/>
              <w:left w:val="dotted" w:sz="4" w:space="0" w:color="auto"/>
              <w:bottom w:val="single" w:sz="4" w:space="0" w:color="auto"/>
              <w:right w:val="dotted" w:sz="4" w:space="0" w:color="auto"/>
            </w:tcBorders>
            <w:vAlign w:val="center"/>
          </w:tcPr>
          <w:p w14:paraId="5C56EA87" w14:textId="77777777" w:rsidR="00600E78" w:rsidRPr="000F0D4D" w:rsidRDefault="00600E78" w:rsidP="00EC38F9">
            <w:pPr>
              <w:jc w:val="center"/>
              <w:rPr>
                <w:rFonts w:ascii="宋体" w:hAnsi="宋体" w:cs="宋体"/>
                <w:sz w:val="18"/>
                <w:szCs w:val="18"/>
              </w:rPr>
            </w:pPr>
          </w:p>
        </w:tc>
        <w:tc>
          <w:tcPr>
            <w:tcW w:w="1274" w:type="dxa"/>
            <w:gridSpan w:val="2"/>
            <w:tcBorders>
              <w:top w:val="single" w:sz="4" w:space="0" w:color="auto"/>
              <w:left w:val="dotted" w:sz="4" w:space="0" w:color="auto"/>
              <w:bottom w:val="single" w:sz="4" w:space="0" w:color="auto"/>
              <w:right w:val="dotted" w:sz="4" w:space="0" w:color="auto"/>
            </w:tcBorders>
            <w:vAlign w:val="center"/>
          </w:tcPr>
          <w:p w14:paraId="0D7032FC" w14:textId="77777777" w:rsidR="00600E78" w:rsidRPr="000F0D4D" w:rsidRDefault="00600E78" w:rsidP="00EC38F9">
            <w:pPr>
              <w:jc w:val="center"/>
              <w:rPr>
                <w:rFonts w:ascii="宋体" w:hAnsi="宋体" w:cs="宋体"/>
                <w:sz w:val="18"/>
                <w:szCs w:val="18"/>
              </w:rPr>
            </w:pPr>
          </w:p>
        </w:tc>
        <w:tc>
          <w:tcPr>
            <w:tcW w:w="1259" w:type="dxa"/>
            <w:tcBorders>
              <w:top w:val="single" w:sz="4" w:space="0" w:color="auto"/>
              <w:left w:val="dotted" w:sz="4" w:space="0" w:color="auto"/>
              <w:bottom w:val="single" w:sz="4" w:space="0" w:color="auto"/>
              <w:right w:val="dotted" w:sz="4" w:space="0" w:color="auto"/>
            </w:tcBorders>
            <w:vAlign w:val="center"/>
          </w:tcPr>
          <w:p w14:paraId="24609D47" w14:textId="77777777" w:rsidR="00600E78" w:rsidRPr="000F0D4D" w:rsidRDefault="00600E78" w:rsidP="00EC38F9">
            <w:pPr>
              <w:jc w:val="center"/>
              <w:rPr>
                <w:rFonts w:ascii="宋体" w:hAnsi="宋体" w:cs="宋体"/>
                <w:sz w:val="18"/>
                <w:szCs w:val="18"/>
              </w:rPr>
            </w:pPr>
          </w:p>
        </w:tc>
        <w:tc>
          <w:tcPr>
            <w:tcW w:w="763" w:type="dxa"/>
            <w:tcBorders>
              <w:top w:val="single" w:sz="4" w:space="0" w:color="auto"/>
              <w:left w:val="dotted" w:sz="4" w:space="0" w:color="auto"/>
              <w:bottom w:val="single" w:sz="4" w:space="0" w:color="auto"/>
              <w:right w:val="single" w:sz="12" w:space="0" w:color="auto"/>
            </w:tcBorders>
            <w:vAlign w:val="center"/>
          </w:tcPr>
          <w:p w14:paraId="297E7B52" w14:textId="77777777" w:rsidR="00600E78" w:rsidRPr="000F0D4D" w:rsidRDefault="00600E78" w:rsidP="00EC38F9">
            <w:pPr>
              <w:jc w:val="center"/>
              <w:rPr>
                <w:rFonts w:ascii="宋体" w:hAnsi="宋体" w:cs="宋体"/>
                <w:sz w:val="18"/>
                <w:szCs w:val="18"/>
              </w:rPr>
            </w:pPr>
          </w:p>
        </w:tc>
      </w:tr>
      <w:tr w:rsidR="00600E78" w:rsidRPr="000F0D4D" w14:paraId="1EA08D18" w14:textId="77777777" w:rsidTr="00600E78">
        <w:trPr>
          <w:trHeight w:val="283"/>
        </w:trPr>
        <w:tc>
          <w:tcPr>
            <w:tcW w:w="540" w:type="dxa"/>
            <w:vMerge/>
            <w:tcBorders>
              <w:left w:val="single" w:sz="12" w:space="0" w:color="auto"/>
              <w:right w:val="single" w:sz="4" w:space="0" w:color="auto"/>
            </w:tcBorders>
            <w:vAlign w:val="center"/>
            <w:hideMark/>
          </w:tcPr>
          <w:p w14:paraId="64E76694" w14:textId="77777777" w:rsidR="00600E78" w:rsidRPr="000F0D4D" w:rsidRDefault="00600E78" w:rsidP="00EC38F9">
            <w:pPr>
              <w:widowControl/>
              <w:jc w:val="left"/>
              <w:rPr>
                <w:rFonts w:ascii="宋体" w:hAnsi="宋体" w:cs="宋体"/>
                <w:sz w:val="18"/>
                <w:szCs w:val="18"/>
              </w:rPr>
            </w:pPr>
          </w:p>
        </w:tc>
        <w:tc>
          <w:tcPr>
            <w:tcW w:w="367" w:type="dxa"/>
            <w:vMerge/>
            <w:tcBorders>
              <w:left w:val="single" w:sz="4" w:space="0" w:color="auto"/>
              <w:right w:val="dotted" w:sz="4" w:space="0" w:color="auto"/>
            </w:tcBorders>
            <w:vAlign w:val="center"/>
            <w:hideMark/>
          </w:tcPr>
          <w:p w14:paraId="1C571E4D" w14:textId="77777777" w:rsidR="00600E78" w:rsidRPr="000F0D4D" w:rsidRDefault="00600E78" w:rsidP="00EC38F9">
            <w:pPr>
              <w:widowControl/>
              <w:jc w:val="left"/>
              <w:rPr>
                <w:rFonts w:ascii="宋体" w:hAnsi="宋体" w:cs="宋体"/>
                <w:sz w:val="18"/>
                <w:szCs w:val="18"/>
              </w:rPr>
            </w:pPr>
          </w:p>
        </w:tc>
        <w:tc>
          <w:tcPr>
            <w:tcW w:w="563" w:type="dxa"/>
            <w:vMerge/>
            <w:tcBorders>
              <w:left w:val="dotted" w:sz="4" w:space="0" w:color="auto"/>
              <w:right w:val="dotted" w:sz="4" w:space="0" w:color="auto"/>
            </w:tcBorders>
            <w:vAlign w:val="center"/>
            <w:hideMark/>
          </w:tcPr>
          <w:p w14:paraId="55321DFA" w14:textId="77777777" w:rsidR="00600E78" w:rsidRPr="000F0D4D" w:rsidRDefault="00600E78" w:rsidP="00EC38F9">
            <w:pPr>
              <w:widowControl/>
              <w:jc w:val="left"/>
              <w:rPr>
                <w:rFonts w:ascii="宋体" w:hAnsi="宋体" w:cs="宋体"/>
                <w:sz w:val="18"/>
                <w:szCs w:val="18"/>
              </w:rPr>
            </w:pPr>
          </w:p>
        </w:tc>
        <w:tc>
          <w:tcPr>
            <w:tcW w:w="3067" w:type="dxa"/>
            <w:gridSpan w:val="3"/>
            <w:tcBorders>
              <w:top w:val="single" w:sz="4" w:space="0" w:color="auto"/>
              <w:left w:val="dotted" w:sz="4" w:space="0" w:color="auto"/>
              <w:bottom w:val="single" w:sz="4" w:space="0" w:color="auto"/>
              <w:right w:val="dotted" w:sz="4" w:space="0" w:color="auto"/>
            </w:tcBorders>
            <w:vAlign w:val="center"/>
          </w:tcPr>
          <w:p w14:paraId="7EB4EDE3" w14:textId="77777777" w:rsidR="00600E78" w:rsidRPr="000F0D4D" w:rsidRDefault="00600E78" w:rsidP="00EC38F9">
            <w:pPr>
              <w:jc w:val="left"/>
              <w:rPr>
                <w:rFonts w:ascii="宋体" w:hAnsi="宋体" w:cs="宋体"/>
                <w:sz w:val="18"/>
                <w:szCs w:val="18"/>
                <w:highlight w:val="yellow"/>
              </w:rPr>
            </w:pPr>
            <w:r w:rsidRPr="000F0D4D">
              <w:rPr>
                <w:rFonts w:ascii="宋体" w:hAnsi="宋体" w:cs="宋体" w:hint="eastAsia"/>
                <w:kern w:val="0"/>
                <w:sz w:val="18"/>
                <w:szCs w:val="18"/>
              </w:rPr>
              <w:t>旋转机械振动</w:t>
            </w:r>
            <w:proofErr w:type="gramStart"/>
            <w:r w:rsidRPr="000F0D4D">
              <w:rPr>
                <w:rFonts w:ascii="宋体" w:hAnsi="宋体" w:cs="宋体" w:hint="eastAsia"/>
                <w:kern w:val="0"/>
                <w:sz w:val="18"/>
                <w:szCs w:val="18"/>
              </w:rPr>
              <w:t>和核级管道</w:t>
            </w:r>
            <w:proofErr w:type="gramEnd"/>
            <w:r w:rsidRPr="000F0D4D">
              <w:rPr>
                <w:rFonts w:ascii="宋体" w:hAnsi="宋体" w:cs="宋体" w:hint="eastAsia"/>
                <w:kern w:val="0"/>
                <w:sz w:val="18"/>
                <w:szCs w:val="18"/>
              </w:rPr>
              <w:t>振动测量</w:t>
            </w:r>
          </w:p>
        </w:tc>
        <w:tc>
          <w:tcPr>
            <w:tcW w:w="1224" w:type="dxa"/>
            <w:gridSpan w:val="2"/>
            <w:tcBorders>
              <w:top w:val="single" w:sz="4" w:space="0" w:color="auto"/>
              <w:left w:val="dotted" w:sz="4" w:space="0" w:color="auto"/>
              <w:bottom w:val="single" w:sz="4" w:space="0" w:color="auto"/>
              <w:right w:val="dotted" w:sz="4" w:space="0" w:color="auto"/>
            </w:tcBorders>
            <w:vAlign w:val="center"/>
          </w:tcPr>
          <w:p w14:paraId="7E171725" w14:textId="77777777" w:rsidR="00600E78" w:rsidRPr="000F0D4D" w:rsidRDefault="00600E78" w:rsidP="00EC38F9">
            <w:pPr>
              <w:jc w:val="center"/>
              <w:rPr>
                <w:rFonts w:ascii="宋体" w:hAnsi="宋体" w:cs="宋体"/>
                <w:sz w:val="18"/>
                <w:szCs w:val="18"/>
              </w:rPr>
            </w:pPr>
          </w:p>
        </w:tc>
        <w:tc>
          <w:tcPr>
            <w:tcW w:w="1274" w:type="dxa"/>
            <w:gridSpan w:val="2"/>
            <w:tcBorders>
              <w:top w:val="single" w:sz="4" w:space="0" w:color="auto"/>
              <w:left w:val="dotted" w:sz="4" w:space="0" w:color="auto"/>
              <w:bottom w:val="single" w:sz="4" w:space="0" w:color="auto"/>
              <w:right w:val="dotted" w:sz="4" w:space="0" w:color="auto"/>
            </w:tcBorders>
            <w:vAlign w:val="center"/>
          </w:tcPr>
          <w:p w14:paraId="56DFE60B" w14:textId="77777777" w:rsidR="00600E78" w:rsidRPr="000F0D4D" w:rsidRDefault="00600E78" w:rsidP="00EC38F9">
            <w:pPr>
              <w:jc w:val="center"/>
              <w:rPr>
                <w:rFonts w:ascii="宋体" w:hAnsi="宋体" w:cs="宋体"/>
                <w:sz w:val="18"/>
                <w:szCs w:val="18"/>
              </w:rPr>
            </w:pPr>
          </w:p>
        </w:tc>
        <w:tc>
          <w:tcPr>
            <w:tcW w:w="1259" w:type="dxa"/>
            <w:tcBorders>
              <w:top w:val="single" w:sz="4" w:space="0" w:color="auto"/>
              <w:left w:val="dotted" w:sz="4" w:space="0" w:color="auto"/>
              <w:bottom w:val="single" w:sz="4" w:space="0" w:color="auto"/>
              <w:right w:val="dotted" w:sz="4" w:space="0" w:color="auto"/>
            </w:tcBorders>
            <w:vAlign w:val="center"/>
          </w:tcPr>
          <w:p w14:paraId="66891AB9" w14:textId="77777777" w:rsidR="00600E78" w:rsidRPr="000F0D4D" w:rsidRDefault="00600E78" w:rsidP="00EC38F9">
            <w:pPr>
              <w:jc w:val="center"/>
              <w:rPr>
                <w:rFonts w:ascii="宋体" w:hAnsi="宋体" w:cs="宋体"/>
                <w:sz w:val="18"/>
                <w:szCs w:val="18"/>
              </w:rPr>
            </w:pPr>
          </w:p>
        </w:tc>
        <w:tc>
          <w:tcPr>
            <w:tcW w:w="763" w:type="dxa"/>
            <w:tcBorders>
              <w:top w:val="single" w:sz="4" w:space="0" w:color="auto"/>
              <w:left w:val="dotted" w:sz="4" w:space="0" w:color="auto"/>
              <w:bottom w:val="single" w:sz="4" w:space="0" w:color="auto"/>
              <w:right w:val="single" w:sz="12" w:space="0" w:color="auto"/>
            </w:tcBorders>
            <w:vAlign w:val="center"/>
          </w:tcPr>
          <w:p w14:paraId="34D3062C" w14:textId="77777777" w:rsidR="00600E78" w:rsidRPr="000F0D4D" w:rsidRDefault="00600E78" w:rsidP="00EC38F9">
            <w:pPr>
              <w:jc w:val="center"/>
              <w:rPr>
                <w:rFonts w:ascii="宋体" w:hAnsi="宋体" w:cs="宋体"/>
                <w:sz w:val="18"/>
                <w:szCs w:val="18"/>
              </w:rPr>
            </w:pPr>
          </w:p>
        </w:tc>
      </w:tr>
      <w:tr w:rsidR="00600E78" w:rsidRPr="000F0D4D" w14:paraId="341CF7DA" w14:textId="77777777" w:rsidTr="00600E78">
        <w:trPr>
          <w:trHeight w:val="283"/>
        </w:trPr>
        <w:tc>
          <w:tcPr>
            <w:tcW w:w="540" w:type="dxa"/>
            <w:vMerge/>
            <w:tcBorders>
              <w:left w:val="single" w:sz="12" w:space="0" w:color="auto"/>
              <w:right w:val="single" w:sz="4" w:space="0" w:color="auto"/>
            </w:tcBorders>
            <w:vAlign w:val="center"/>
            <w:hideMark/>
          </w:tcPr>
          <w:p w14:paraId="105193A9" w14:textId="77777777" w:rsidR="00600E78" w:rsidRPr="000F0D4D" w:rsidRDefault="00600E78" w:rsidP="00EC38F9">
            <w:pPr>
              <w:widowControl/>
              <w:jc w:val="left"/>
              <w:rPr>
                <w:rFonts w:ascii="宋体" w:hAnsi="宋体" w:cs="宋体"/>
                <w:sz w:val="18"/>
                <w:szCs w:val="18"/>
              </w:rPr>
            </w:pPr>
          </w:p>
        </w:tc>
        <w:tc>
          <w:tcPr>
            <w:tcW w:w="367" w:type="dxa"/>
            <w:vMerge/>
            <w:tcBorders>
              <w:left w:val="single" w:sz="4" w:space="0" w:color="auto"/>
              <w:right w:val="dotted" w:sz="4" w:space="0" w:color="auto"/>
            </w:tcBorders>
            <w:vAlign w:val="center"/>
            <w:hideMark/>
          </w:tcPr>
          <w:p w14:paraId="249A67E1" w14:textId="77777777" w:rsidR="00600E78" w:rsidRPr="000F0D4D" w:rsidRDefault="00600E78" w:rsidP="00EC38F9">
            <w:pPr>
              <w:widowControl/>
              <w:jc w:val="left"/>
              <w:rPr>
                <w:rFonts w:ascii="宋体" w:hAnsi="宋体" w:cs="宋体"/>
                <w:sz w:val="18"/>
                <w:szCs w:val="18"/>
              </w:rPr>
            </w:pPr>
          </w:p>
        </w:tc>
        <w:tc>
          <w:tcPr>
            <w:tcW w:w="563" w:type="dxa"/>
            <w:vMerge/>
            <w:tcBorders>
              <w:left w:val="dotted" w:sz="4" w:space="0" w:color="auto"/>
              <w:right w:val="dotted" w:sz="4" w:space="0" w:color="auto"/>
            </w:tcBorders>
            <w:vAlign w:val="center"/>
            <w:hideMark/>
          </w:tcPr>
          <w:p w14:paraId="528FE007" w14:textId="77777777" w:rsidR="00600E78" w:rsidRPr="000F0D4D" w:rsidRDefault="00600E78" w:rsidP="00EC38F9">
            <w:pPr>
              <w:widowControl/>
              <w:jc w:val="left"/>
              <w:rPr>
                <w:rFonts w:ascii="宋体" w:hAnsi="宋体" w:cs="宋体"/>
                <w:sz w:val="18"/>
                <w:szCs w:val="18"/>
              </w:rPr>
            </w:pPr>
          </w:p>
        </w:tc>
        <w:tc>
          <w:tcPr>
            <w:tcW w:w="3067" w:type="dxa"/>
            <w:gridSpan w:val="3"/>
            <w:tcBorders>
              <w:top w:val="single" w:sz="4" w:space="0" w:color="auto"/>
              <w:left w:val="dotted" w:sz="4" w:space="0" w:color="auto"/>
              <w:bottom w:val="single" w:sz="4" w:space="0" w:color="auto"/>
              <w:right w:val="dotted" w:sz="4" w:space="0" w:color="auto"/>
            </w:tcBorders>
            <w:vAlign w:val="center"/>
          </w:tcPr>
          <w:p w14:paraId="74925CB5" w14:textId="77777777" w:rsidR="00600E78" w:rsidRPr="000F0D4D" w:rsidRDefault="00600E78" w:rsidP="00EC38F9">
            <w:pPr>
              <w:jc w:val="left"/>
              <w:rPr>
                <w:rFonts w:ascii="宋体" w:hAnsi="宋体" w:cs="宋体"/>
                <w:sz w:val="18"/>
                <w:szCs w:val="18"/>
                <w:highlight w:val="green"/>
              </w:rPr>
            </w:pPr>
            <w:r w:rsidRPr="000F0D4D">
              <w:rPr>
                <w:rFonts w:ascii="宋体" w:hAnsi="宋体" w:cs="宋体" w:hint="eastAsia"/>
                <w:kern w:val="0"/>
                <w:sz w:val="18"/>
                <w:szCs w:val="18"/>
              </w:rPr>
              <w:t>通风系统HEPA</w:t>
            </w:r>
            <w:r>
              <w:rPr>
                <w:rFonts w:ascii="宋体" w:hAnsi="宋体" w:cs="宋体" w:hint="eastAsia"/>
                <w:kern w:val="0"/>
                <w:sz w:val="18"/>
                <w:szCs w:val="18"/>
              </w:rPr>
              <w:t>过滤器和</w:t>
            </w:r>
            <w:proofErr w:type="gramStart"/>
            <w:r>
              <w:rPr>
                <w:rFonts w:ascii="宋体" w:hAnsi="宋体" w:cs="宋体" w:hint="eastAsia"/>
                <w:kern w:val="0"/>
                <w:sz w:val="18"/>
                <w:szCs w:val="18"/>
              </w:rPr>
              <w:t>碘</w:t>
            </w:r>
            <w:r w:rsidRPr="000F0D4D">
              <w:rPr>
                <w:rFonts w:ascii="宋体" w:hAnsi="宋体" w:cs="宋体" w:hint="eastAsia"/>
                <w:kern w:val="0"/>
                <w:sz w:val="18"/>
                <w:szCs w:val="18"/>
              </w:rPr>
              <w:t>吸附器</w:t>
            </w:r>
            <w:proofErr w:type="gramEnd"/>
            <w:r w:rsidRPr="000F0D4D">
              <w:rPr>
                <w:rFonts w:ascii="宋体" w:hAnsi="宋体" w:cs="宋体" w:hint="eastAsia"/>
                <w:kern w:val="0"/>
                <w:sz w:val="18"/>
                <w:szCs w:val="18"/>
              </w:rPr>
              <w:t>效率试验</w:t>
            </w:r>
          </w:p>
        </w:tc>
        <w:tc>
          <w:tcPr>
            <w:tcW w:w="1224" w:type="dxa"/>
            <w:gridSpan w:val="2"/>
            <w:tcBorders>
              <w:top w:val="single" w:sz="4" w:space="0" w:color="auto"/>
              <w:left w:val="dotted" w:sz="4" w:space="0" w:color="auto"/>
              <w:bottom w:val="single" w:sz="4" w:space="0" w:color="auto"/>
              <w:right w:val="dotted" w:sz="4" w:space="0" w:color="auto"/>
            </w:tcBorders>
            <w:vAlign w:val="center"/>
          </w:tcPr>
          <w:p w14:paraId="2DFB88BC" w14:textId="77777777" w:rsidR="00600E78" w:rsidRPr="000F0D4D" w:rsidRDefault="00600E78" w:rsidP="00EC38F9">
            <w:pPr>
              <w:jc w:val="center"/>
              <w:rPr>
                <w:rFonts w:ascii="宋体" w:hAnsi="宋体" w:cs="宋体"/>
                <w:sz w:val="18"/>
                <w:szCs w:val="18"/>
              </w:rPr>
            </w:pPr>
          </w:p>
        </w:tc>
        <w:tc>
          <w:tcPr>
            <w:tcW w:w="1274" w:type="dxa"/>
            <w:gridSpan w:val="2"/>
            <w:tcBorders>
              <w:top w:val="single" w:sz="4" w:space="0" w:color="auto"/>
              <w:left w:val="dotted" w:sz="4" w:space="0" w:color="auto"/>
              <w:bottom w:val="single" w:sz="4" w:space="0" w:color="auto"/>
              <w:right w:val="dotted" w:sz="4" w:space="0" w:color="auto"/>
            </w:tcBorders>
            <w:vAlign w:val="center"/>
          </w:tcPr>
          <w:p w14:paraId="25B96D3D" w14:textId="77777777" w:rsidR="00600E78" w:rsidRPr="000F0D4D" w:rsidRDefault="00600E78" w:rsidP="00EC38F9">
            <w:pPr>
              <w:jc w:val="center"/>
              <w:rPr>
                <w:rFonts w:ascii="宋体" w:hAnsi="宋体" w:cs="宋体"/>
                <w:sz w:val="18"/>
                <w:szCs w:val="18"/>
              </w:rPr>
            </w:pPr>
          </w:p>
        </w:tc>
        <w:tc>
          <w:tcPr>
            <w:tcW w:w="1259" w:type="dxa"/>
            <w:tcBorders>
              <w:top w:val="single" w:sz="4" w:space="0" w:color="auto"/>
              <w:left w:val="dotted" w:sz="4" w:space="0" w:color="auto"/>
              <w:bottom w:val="single" w:sz="4" w:space="0" w:color="auto"/>
              <w:right w:val="dotted" w:sz="4" w:space="0" w:color="auto"/>
            </w:tcBorders>
            <w:vAlign w:val="center"/>
          </w:tcPr>
          <w:p w14:paraId="55A087F0" w14:textId="77777777" w:rsidR="00600E78" w:rsidRPr="000F0D4D" w:rsidRDefault="00600E78" w:rsidP="00EC38F9">
            <w:pPr>
              <w:jc w:val="center"/>
              <w:rPr>
                <w:rFonts w:ascii="宋体" w:hAnsi="宋体" w:cs="宋体"/>
                <w:sz w:val="18"/>
                <w:szCs w:val="18"/>
              </w:rPr>
            </w:pPr>
          </w:p>
        </w:tc>
        <w:tc>
          <w:tcPr>
            <w:tcW w:w="763" w:type="dxa"/>
            <w:tcBorders>
              <w:top w:val="single" w:sz="4" w:space="0" w:color="auto"/>
              <w:left w:val="dotted" w:sz="4" w:space="0" w:color="auto"/>
              <w:bottom w:val="single" w:sz="4" w:space="0" w:color="auto"/>
              <w:right w:val="single" w:sz="12" w:space="0" w:color="auto"/>
            </w:tcBorders>
            <w:vAlign w:val="center"/>
          </w:tcPr>
          <w:p w14:paraId="0A8BE6AC" w14:textId="77777777" w:rsidR="00600E78" w:rsidRPr="000F0D4D" w:rsidRDefault="00600E78" w:rsidP="00EC38F9">
            <w:pPr>
              <w:jc w:val="center"/>
              <w:rPr>
                <w:rFonts w:ascii="宋体" w:hAnsi="宋体" w:cs="宋体"/>
                <w:sz w:val="18"/>
                <w:szCs w:val="18"/>
              </w:rPr>
            </w:pPr>
          </w:p>
        </w:tc>
      </w:tr>
      <w:tr w:rsidR="00600E78" w:rsidRPr="000F0D4D" w14:paraId="320B6183" w14:textId="77777777" w:rsidTr="00600E78">
        <w:trPr>
          <w:trHeight w:val="283"/>
        </w:trPr>
        <w:tc>
          <w:tcPr>
            <w:tcW w:w="540" w:type="dxa"/>
            <w:vMerge/>
            <w:tcBorders>
              <w:left w:val="single" w:sz="12" w:space="0" w:color="auto"/>
              <w:right w:val="single" w:sz="4" w:space="0" w:color="auto"/>
            </w:tcBorders>
            <w:vAlign w:val="center"/>
          </w:tcPr>
          <w:p w14:paraId="565D35D8" w14:textId="77777777" w:rsidR="00600E78" w:rsidRPr="000F0D4D" w:rsidRDefault="00600E78" w:rsidP="00EC38F9">
            <w:pPr>
              <w:widowControl/>
              <w:jc w:val="left"/>
              <w:rPr>
                <w:rFonts w:ascii="宋体" w:hAnsi="宋体" w:cs="宋体"/>
                <w:sz w:val="18"/>
                <w:szCs w:val="18"/>
              </w:rPr>
            </w:pPr>
          </w:p>
        </w:tc>
        <w:tc>
          <w:tcPr>
            <w:tcW w:w="367" w:type="dxa"/>
            <w:vMerge/>
            <w:tcBorders>
              <w:left w:val="single" w:sz="4" w:space="0" w:color="auto"/>
              <w:bottom w:val="single" w:sz="4" w:space="0" w:color="auto"/>
              <w:right w:val="dotted" w:sz="4" w:space="0" w:color="auto"/>
            </w:tcBorders>
            <w:vAlign w:val="center"/>
          </w:tcPr>
          <w:p w14:paraId="50E77C87" w14:textId="77777777" w:rsidR="00600E78" w:rsidRPr="000F0D4D" w:rsidRDefault="00600E78" w:rsidP="00EC38F9">
            <w:pPr>
              <w:widowControl/>
              <w:jc w:val="left"/>
              <w:rPr>
                <w:rFonts w:ascii="宋体" w:hAnsi="宋体" w:cs="宋体"/>
                <w:sz w:val="18"/>
                <w:szCs w:val="18"/>
              </w:rPr>
            </w:pPr>
          </w:p>
        </w:tc>
        <w:tc>
          <w:tcPr>
            <w:tcW w:w="563" w:type="dxa"/>
            <w:vMerge/>
            <w:tcBorders>
              <w:left w:val="dotted" w:sz="4" w:space="0" w:color="auto"/>
              <w:bottom w:val="single" w:sz="4" w:space="0" w:color="auto"/>
              <w:right w:val="dotted" w:sz="4" w:space="0" w:color="auto"/>
            </w:tcBorders>
            <w:vAlign w:val="center"/>
          </w:tcPr>
          <w:p w14:paraId="5BA137CF" w14:textId="77777777" w:rsidR="00600E78" w:rsidRPr="000F0D4D" w:rsidRDefault="00600E78" w:rsidP="00EC38F9">
            <w:pPr>
              <w:widowControl/>
              <w:jc w:val="left"/>
              <w:rPr>
                <w:rFonts w:ascii="宋体" w:hAnsi="宋体" w:cs="宋体"/>
                <w:sz w:val="18"/>
                <w:szCs w:val="18"/>
              </w:rPr>
            </w:pPr>
          </w:p>
        </w:tc>
        <w:tc>
          <w:tcPr>
            <w:tcW w:w="3067" w:type="dxa"/>
            <w:gridSpan w:val="3"/>
            <w:tcBorders>
              <w:top w:val="single" w:sz="4" w:space="0" w:color="auto"/>
              <w:left w:val="dotted" w:sz="4" w:space="0" w:color="auto"/>
              <w:bottom w:val="single" w:sz="4" w:space="0" w:color="auto"/>
              <w:right w:val="dotted" w:sz="4" w:space="0" w:color="auto"/>
            </w:tcBorders>
            <w:vAlign w:val="center"/>
          </w:tcPr>
          <w:p w14:paraId="52E6E833" w14:textId="77777777" w:rsidR="00600E78" w:rsidRPr="000F0D4D" w:rsidRDefault="00600E78" w:rsidP="00EC38F9">
            <w:pPr>
              <w:jc w:val="left"/>
              <w:rPr>
                <w:rFonts w:ascii="宋体" w:hAnsi="宋体" w:cs="宋体"/>
                <w:sz w:val="18"/>
                <w:szCs w:val="18"/>
                <w:highlight w:val="yellow"/>
              </w:rPr>
            </w:pPr>
          </w:p>
        </w:tc>
        <w:tc>
          <w:tcPr>
            <w:tcW w:w="1224" w:type="dxa"/>
            <w:gridSpan w:val="2"/>
            <w:tcBorders>
              <w:top w:val="single" w:sz="4" w:space="0" w:color="auto"/>
              <w:left w:val="dotted" w:sz="4" w:space="0" w:color="auto"/>
              <w:bottom w:val="single" w:sz="4" w:space="0" w:color="auto"/>
              <w:right w:val="dotted" w:sz="4" w:space="0" w:color="auto"/>
            </w:tcBorders>
            <w:vAlign w:val="center"/>
          </w:tcPr>
          <w:p w14:paraId="7F66CADC" w14:textId="77777777" w:rsidR="00600E78" w:rsidRPr="000F0D4D" w:rsidRDefault="00600E78" w:rsidP="00EC38F9">
            <w:pPr>
              <w:jc w:val="center"/>
              <w:rPr>
                <w:rFonts w:ascii="宋体" w:hAnsi="宋体" w:cs="宋体"/>
                <w:sz w:val="18"/>
                <w:szCs w:val="18"/>
              </w:rPr>
            </w:pPr>
          </w:p>
        </w:tc>
        <w:tc>
          <w:tcPr>
            <w:tcW w:w="1274" w:type="dxa"/>
            <w:gridSpan w:val="2"/>
            <w:tcBorders>
              <w:top w:val="single" w:sz="4" w:space="0" w:color="auto"/>
              <w:left w:val="dotted" w:sz="4" w:space="0" w:color="auto"/>
              <w:bottom w:val="single" w:sz="4" w:space="0" w:color="auto"/>
              <w:right w:val="dotted" w:sz="4" w:space="0" w:color="auto"/>
            </w:tcBorders>
            <w:vAlign w:val="center"/>
          </w:tcPr>
          <w:p w14:paraId="25814E10" w14:textId="77777777" w:rsidR="00600E78" w:rsidRPr="000F0D4D" w:rsidRDefault="00600E78" w:rsidP="00EC38F9">
            <w:pPr>
              <w:jc w:val="center"/>
              <w:rPr>
                <w:rFonts w:ascii="宋体" w:hAnsi="宋体" w:cs="宋体"/>
                <w:sz w:val="18"/>
                <w:szCs w:val="18"/>
              </w:rPr>
            </w:pPr>
          </w:p>
        </w:tc>
        <w:tc>
          <w:tcPr>
            <w:tcW w:w="1259" w:type="dxa"/>
            <w:tcBorders>
              <w:top w:val="single" w:sz="4" w:space="0" w:color="auto"/>
              <w:left w:val="dotted" w:sz="4" w:space="0" w:color="auto"/>
              <w:bottom w:val="single" w:sz="4" w:space="0" w:color="auto"/>
              <w:right w:val="dotted" w:sz="4" w:space="0" w:color="auto"/>
            </w:tcBorders>
            <w:vAlign w:val="center"/>
          </w:tcPr>
          <w:p w14:paraId="6C9C8444" w14:textId="77777777" w:rsidR="00600E78" w:rsidRPr="000F0D4D" w:rsidRDefault="00600E78" w:rsidP="00EC38F9">
            <w:pPr>
              <w:jc w:val="center"/>
              <w:rPr>
                <w:rFonts w:ascii="宋体" w:hAnsi="宋体" w:cs="宋体"/>
                <w:sz w:val="18"/>
                <w:szCs w:val="18"/>
              </w:rPr>
            </w:pPr>
          </w:p>
        </w:tc>
        <w:tc>
          <w:tcPr>
            <w:tcW w:w="763" w:type="dxa"/>
            <w:tcBorders>
              <w:top w:val="single" w:sz="4" w:space="0" w:color="auto"/>
              <w:left w:val="dotted" w:sz="4" w:space="0" w:color="auto"/>
              <w:bottom w:val="single" w:sz="4" w:space="0" w:color="auto"/>
              <w:right w:val="single" w:sz="12" w:space="0" w:color="auto"/>
            </w:tcBorders>
            <w:vAlign w:val="center"/>
          </w:tcPr>
          <w:p w14:paraId="4B8B1758" w14:textId="77777777" w:rsidR="00600E78" w:rsidRPr="000F0D4D" w:rsidRDefault="00600E78" w:rsidP="00EC38F9">
            <w:pPr>
              <w:jc w:val="center"/>
              <w:rPr>
                <w:rFonts w:ascii="宋体" w:hAnsi="宋体" w:cs="宋体"/>
                <w:sz w:val="18"/>
                <w:szCs w:val="18"/>
              </w:rPr>
            </w:pPr>
          </w:p>
        </w:tc>
      </w:tr>
      <w:tr w:rsidR="00600E78" w:rsidRPr="000F0D4D" w14:paraId="39FC1F60" w14:textId="77777777" w:rsidTr="00600E78">
        <w:trPr>
          <w:trHeight w:val="283"/>
        </w:trPr>
        <w:tc>
          <w:tcPr>
            <w:tcW w:w="540" w:type="dxa"/>
            <w:vMerge/>
            <w:tcBorders>
              <w:left w:val="single" w:sz="12" w:space="0" w:color="auto"/>
              <w:right w:val="single" w:sz="4" w:space="0" w:color="auto"/>
            </w:tcBorders>
            <w:vAlign w:val="center"/>
            <w:hideMark/>
          </w:tcPr>
          <w:p w14:paraId="79A8B08F" w14:textId="77777777" w:rsidR="00600E78" w:rsidRPr="000F0D4D" w:rsidRDefault="00600E78" w:rsidP="00EC38F9">
            <w:pPr>
              <w:widowControl/>
              <w:jc w:val="left"/>
              <w:rPr>
                <w:rFonts w:ascii="宋体" w:hAnsi="宋体" w:cs="宋体"/>
                <w:sz w:val="18"/>
                <w:szCs w:val="18"/>
              </w:rPr>
            </w:pPr>
          </w:p>
        </w:tc>
        <w:tc>
          <w:tcPr>
            <w:tcW w:w="367" w:type="dxa"/>
            <w:vMerge/>
            <w:tcBorders>
              <w:left w:val="single" w:sz="4" w:space="0" w:color="auto"/>
              <w:bottom w:val="single" w:sz="4" w:space="0" w:color="auto"/>
              <w:right w:val="dotted" w:sz="4" w:space="0" w:color="auto"/>
            </w:tcBorders>
            <w:vAlign w:val="center"/>
            <w:hideMark/>
          </w:tcPr>
          <w:p w14:paraId="578A5336" w14:textId="77777777" w:rsidR="00600E78" w:rsidRPr="000F0D4D" w:rsidRDefault="00600E78" w:rsidP="00EC38F9">
            <w:pPr>
              <w:widowControl/>
              <w:jc w:val="left"/>
              <w:rPr>
                <w:rFonts w:ascii="宋体" w:hAnsi="宋体" w:cs="宋体"/>
                <w:sz w:val="18"/>
                <w:szCs w:val="18"/>
              </w:rPr>
            </w:pPr>
          </w:p>
        </w:tc>
        <w:tc>
          <w:tcPr>
            <w:tcW w:w="563" w:type="dxa"/>
            <w:vMerge/>
            <w:tcBorders>
              <w:left w:val="dotted" w:sz="4" w:space="0" w:color="auto"/>
              <w:bottom w:val="single" w:sz="4" w:space="0" w:color="auto"/>
              <w:right w:val="dotted" w:sz="4" w:space="0" w:color="auto"/>
            </w:tcBorders>
            <w:vAlign w:val="center"/>
            <w:hideMark/>
          </w:tcPr>
          <w:p w14:paraId="70A722CB" w14:textId="77777777" w:rsidR="00600E78" w:rsidRPr="000F0D4D" w:rsidRDefault="00600E78" w:rsidP="00EC38F9">
            <w:pPr>
              <w:widowControl/>
              <w:jc w:val="left"/>
              <w:rPr>
                <w:rFonts w:ascii="宋体" w:hAnsi="宋体" w:cs="宋体"/>
                <w:sz w:val="18"/>
                <w:szCs w:val="18"/>
              </w:rPr>
            </w:pPr>
          </w:p>
        </w:tc>
        <w:tc>
          <w:tcPr>
            <w:tcW w:w="3067" w:type="dxa"/>
            <w:gridSpan w:val="3"/>
            <w:tcBorders>
              <w:top w:val="single" w:sz="4" w:space="0" w:color="auto"/>
              <w:left w:val="dotted" w:sz="4" w:space="0" w:color="auto"/>
              <w:bottom w:val="single" w:sz="4" w:space="0" w:color="auto"/>
              <w:right w:val="dotted" w:sz="4" w:space="0" w:color="auto"/>
            </w:tcBorders>
            <w:vAlign w:val="center"/>
          </w:tcPr>
          <w:p w14:paraId="56EEC054" w14:textId="77777777" w:rsidR="00600E78" w:rsidRPr="000F0D4D" w:rsidRDefault="00600E78" w:rsidP="00EC38F9">
            <w:pPr>
              <w:jc w:val="left"/>
              <w:rPr>
                <w:rFonts w:ascii="宋体" w:hAnsi="宋体" w:cs="宋体"/>
                <w:sz w:val="18"/>
                <w:szCs w:val="18"/>
                <w:highlight w:val="yellow"/>
              </w:rPr>
            </w:pPr>
          </w:p>
        </w:tc>
        <w:tc>
          <w:tcPr>
            <w:tcW w:w="1224" w:type="dxa"/>
            <w:gridSpan w:val="2"/>
            <w:tcBorders>
              <w:top w:val="single" w:sz="4" w:space="0" w:color="auto"/>
              <w:left w:val="dotted" w:sz="4" w:space="0" w:color="auto"/>
              <w:bottom w:val="single" w:sz="4" w:space="0" w:color="auto"/>
              <w:right w:val="dotted" w:sz="4" w:space="0" w:color="auto"/>
            </w:tcBorders>
            <w:vAlign w:val="center"/>
          </w:tcPr>
          <w:p w14:paraId="205536A7" w14:textId="77777777" w:rsidR="00600E78" w:rsidRPr="000F0D4D" w:rsidRDefault="00600E78" w:rsidP="00EC38F9">
            <w:pPr>
              <w:jc w:val="center"/>
              <w:rPr>
                <w:rFonts w:ascii="宋体" w:hAnsi="宋体" w:cs="宋体"/>
                <w:sz w:val="18"/>
                <w:szCs w:val="18"/>
              </w:rPr>
            </w:pPr>
          </w:p>
        </w:tc>
        <w:tc>
          <w:tcPr>
            <w:tcW w:w="1274" w:type="dxa"/>
            <w:gridSpan w:val="2"/>
            <w:tcBorders>
              <w:top w:val="single" w:sz="4" w:space="0" w:color="auto"/>
              <w:left w:val="dotted" w:sz="4" w:space="0" w:color="auto"/>
              <w:bottom w:val="single" w:sz="4" w:space="0" w:color="auto"/>
              <w:right w:val="dotted" w:sz="4" w:space="0" w:color="auto"/>
            </w:tcBorders>
            <w:vAlign w:val="center"/>
          </w:tcPr>
          <w:p w14:paraId="001E59DF" w14:textId="77777777" w:rsidR="00600E78" w:rsidRPr="000F0D4D" w:rsidRDefault="00600E78" w:rsidP="00EC38F9">
            <w:pPr>
              <w:jc w:val="center"/>
              <w:rPr>
                <w:rFonts w:ascii="宋体" w:hAnsi="宋体" w:cs="宋体"/>
                <w:sz w:val="18"/>
                <w:szCs w:val="18"/>
              </w:rPr>
            </w:pPr>
          </w:p>
        </w:tc>
        <w:tc>
          <w:tcPr>
            <w:tcW w:w="1259" w:type="dxa"/>
            <w:tcBorders>
              <w:top w:val="single" w:sz="4" w:space="0" w:color="auto"/>
              <w:left w:val="dotted" w:sz="4" w:space="0" w:color="auto"/>
              <w:bottom w:val="single" w:sz="4" w:space="0" w:color="auto"/>
              <w:right w:val="dotted" w:sz="4" w:space="0" w:color="auto"/>
            </w:tcBorders>
            <w:vAlign w:val="center"/>
          </w:tcPr>
          <w:p w14:paraId="276A7224" w14:textId="77777777" w:rsidR="00600E78" w:rsidRPr="000F0D4D" w:rsidRDefault="00600E78" w:rsidP="00EC38F9">
            <w:pPr>
              <w:jc w:val="center"/>
              <w:rPr>
                <w:rFonts w:ascii="宋体" w:hAnsi="宋体" w:cs="宋体"/>
                <w:sz w:val="18"/>
                <w:szCs w:val="18"/>
              </w:rPr>
            </w:pPr>
          </w:p>
        </w:tc>
        <w:tc>
          <w:tcPr>
            <w:tcW w:w="763" w:type="dxa"/>
            <w:tcBorders>
              <w:top w:val="single" w:sz="4" w:space="0" w:color="auto"/>
              <w:left w:val="dotted" w:sz="4" w:space="0" w:color="auto"/>
              <w:bottom w:val="single" w:sz="4" w:space="0" w:color="auto"/>
              <w:right w:val="single" w:sz="12" w:space="0" w:color="auto"/>
            </w:tcBorders>
            <w:vAlign w:val="center"/>
          </w:tcPr>
          <w:p w14:paraId="39A99669" w14:textId="77777777" w:rsidR="00600E78" w:rsidRPr="000F0D4D" w:rsidRDefault="00600E78" w:rsidP="00EC38F9">
            <w:pPr>
              <w:jc w:val="center"/>
              <w:rPr>
                <w:rFonts w:ascii="宋体" w:hAnsi="宋体" w:cs="宋体"/>
                <w:sz w:val="18"/>
                <w:szCs w:val="18"/>
              </w:rPr>
            </w:pPr>
          </w:p>
        </w:tc>
      </w:tr>
      <w:tr w:rsidR="00600E78" w:rsidRPr="000F0D4D" w14:paraId="70057F21" w14:textId="77777777" w:rsidTr="00C21617">
        <w:trPr>
          <w:trHeight w:val="283"/>
        </w:trPr>
        <w:tc>
          <w:tcPr>
            <w:tcW w:w="540" w:type="dxa"/>
            <w:vMerge/>
            <w:tcBorders>
              <w:left w:val="single" w:sz="12" w:space="0" w:color="auto"/>
              <w:right w:val="single" w:sz="4" w:space="0" w:color="auto"/>
            </w:tcBorders>
            <w:vAlign w:val="center"/>
            <w:hideMark/>
          </w:tcPr>
          <w:p w14:paraId="184C6890" w14:textId="77777777" w:rsidR="00600E78" w:rsidRPr="000F0D4D" w:rsidRDefault="00600E78" w:rsidP="00600E78">
            <w:pPr>
              <w:widowControl/>
              <w:jc w:val="left"/>
              <w:rPr>
                <w:rFonts w:ascii="宋体" w:hAnsi="宋体" w:cs="宋体"/>
                <w:sz w:val="18"/>
                <w:szCs w:val="18"/>
              </w:rPr>
            </w:pPr>
          </w:p>
        </w:tc>
        <w:tc>
          <w:tcPr>
            <w:tcW w:w="367" w:type="dxa"/>
            <w:vMerge w:val="restart"/>
            <w:tcBorders>
              <w:top w:val="single" w:sz="4" w:space="0" w:color="auto"/>
              <w:left w:val="single" w:sz="4" w:space="0" w:color="auto"/>
              <w:right w:val="dotted" w:sz="4" w:space="0" w:color="auto"/>
            </w:tcBorders>
            <w:vAlign w:val="center"/>
            <w:hideMark/>
          </w:tcPr>
          <w:p w14:paraId="4654291D" w14:textId="77777777" w:rsidR="00600E78" w:rsidRPr="000F0D4D" w:rsidRDefault="00600E78" w:rsidP="00600E78">
            <w:pPr>
              <w:widowControl/>
              <w:jc w:val="center"/>
              <w:rPr>
                <w:rFonts w:ascii="宋体" w:hAnsi="宋体" w:cs="宋体"/>
                <w:sz w:val="18"/>
                <w:szCs w:val="18"/>
              </w:rPr>
            </w:pPr>
            <w:r>
              <w:rPr>
                <w:rFonts w:ascii="宋体" w:hAnsi="宋体" w:cs="宋体" w:hint="eastAsia"/>
                <w:sz w:val="18"/>
                <w:szCs w:val="18"/>
              </w:rPr>
              <w:t>2</w:t>
            </w:r>
          </w:p>
        </w:tc>
        <w:tc>
          <w:tcPr>
            <w:tcW w:w="563" w:type="dxa"/>
            <w:vMerge w:val="restart"/>
            <w:tcBorders>
              <w:top w:val="single" w:sz="4" w:space="0" w:color="auto"/>
              <w:left w:val="dotted" w:sz="4" w:space="0" w:color="auto"/>
              <w:right w:val="dotted" w:sz="4" w:space="0" w:color="auto"/>
            </w:tcBorders>
            <w:vAlign w:val="center"/>
            <w:hideMark/>
          </w:tcPr>
          <w:p w14:paraId="25BA1E58" w14:textId="77777777" w:rsidR="00600E78" w:rsidRPr="000F0D4D" w:rsidRDefault="00600E78" w:rsidP="00600E78">
            <w:pPr>
              <w:jc w:val="center"/>
              <w:rPr>
                <w:rFonts w:ascii="宋体" w:hAnsi="宋体" w:cs="宋体"/>
                <w:sz w:val="18"/>
                <w:szCs w:val="18"/>
              </w:rPr>
            </w:pPr>
            <w:r w:rsidRPr="000F0D4D">
              <w:rPr>
                <w:rFonts w:ascii="宋体" w:hAnsi="宋体" w:cs="宋体" w:hint="eastAsia"/>
                <w:kern w:val="0"/>
                <w:sz w:val="18"/>
                <w:szCs w:val="18"/>
              </w:rPr>
              <w:t>常规岛</w:t>
            </w:r>
          </w:p>
        </w:tc>
        <w:tc>
          <w:tcPr>
            <w:tcW w:w="3067" w:type="dxa"/>
            <w:gridSpan w:val="3"/>
            <w:tcBorders>
              <w:top w:val="single" w:sz="4" w:space="0" w:color="auto"/>
              <w:left w:val="dotted" w:sz="4" w:space="0" w:color="auto"/>
              <w:bottom w:val="single" w:sz="4" w:space="0" w:color="auto"/>
              <w:right w:val="dotted" w:sz="4" w:space="0" w:color="auto"/>
            </w:tcBorders>
            <w:vAlign w:val="center"/>
          </w:tcPr>
          <w:p w14:paraId="702AE384" w14:textId="77777777" w:rsidR="00600E78" w:rsidRPr="000F0D4D" w:rsidRDefault="00600E78" w:rsidP="00600E78">
            <w:pPr>
              <w:jc w:val="left"/>
              <w:rPr>
                <w:rFonts w:ascii="宋体" w:hAnsi="宋体" w:cs="宋体"/>
                <w:sz w:val="18"/>
                <w:szCs w:val="18"/>
              </w:rPr>
            </w:pPr>
            <w:r w:rsidRPr="000F0D4D">
              <w:rPr>
                <w:rFonts w:ascii="宋体" w:hAnsi="宋体" w:cs="宋体" w:hint="eastAsia"/>
                <w:kern w:val="0"/>
                <w:sz w:val="18"/>
                <w:szCs w:val="18"/>
              </w:rPr>
              <w:t>蒸汽发生器湿度测量样品分析</w:t>
            </w:r>
          </w:p>
        </w:tc>
        <w:tc>
          <w:tcPr>
            <w:tcW w:w="1224" w:type="dxa"/>
            <w:gridSpan w:val="2"/>
            <w:tcBorders>
              <w:top w:val="single" w:sz="4" w:space="0" w:color="auto"/>
              <w:left w:val="dotted" w:sz="4" w:space="0" w:color="auto"/>
              <w:bottom w:val="single" w:sz="4" w:space="0" w:color="auto"/>
              <w:right w:val="dotted" w:sz="4" w:space="0" w:color="auto"/>
            </w:tcBorders>
            <w:vAlign w:val="center"/>
          </w:tcPr>
          <w:p w14:paraId="38673F15" w14:textId="77777777" w:rsidR="00600E78" w:rsidRPr="000F0D4D" w:rsidRDefault="00600E78" w:rsidP="00600E78">
            <w:pPr>
              <w:jc w:val="center"/>
              <w:rPr>
                <w:rFonts w:ascii="宋体" w:hAnsi="宋体" w:cs="宋体"/>
                <w:sz w:val="18"/>
                <w:szCs w:val="18"/>
              </w:rPr>
            </w:pPr>
          </w:p>
        </w:tc>
        <w:tc>
          <w:tcPr>
            <w:tcW w:w="1274" w:type="dxa"/>
            <w:gridSpan w:val="2"/>
            <w:tcBorders>
              <w:top w:val="single" w:sz="4" w:space="0" w:color="auto"/>
              <w:left w:val="dotted" w:sz="4" w:space="0" w:color="auto"/>
              <w:bottom w:val="single" w:sz="4" w:space="0" w:color="auto"/>
              <w:right w:val="dotted" w:sz="4" w:space="0" w:color="auto"/>
            </w:tcBorders>
            <w:vAlign w:val="center"/>
          </w:tcPr>
          <w:p w14:paraId="6BEBD37B" w14:textId="77777777" w:rsidR="00600E78" w:rsidRPr="000F0D4D" w:rsidRDefault="00600E78" w:rsidP="00600E78">
            <w:pPr>
              <w:jc w:val="center"/>
              <w:rPr>
                <w:rFonts w:ascii="宋体" w:hAnsi="宋体" w:cs="宋体"/>
                <w:sz w:val="18"/>
                <w:szCs w:val="18"/>
              </w:rPr>
            </w:pPr>
          </w:p>
        </w:tc>
        <w:tc>
          <w:tcPr>
            <w:tcW w:w="1259" w:type="dxa"/>
            <w:tcBorders>
              <w:top w:val="single" w:sz="4" w:space="0" w:color="auto"/>
              <w:left w:val="dotted" w:sz="4" w:space="0" w:color="auto"/>
              <w:bottom w:val="single" w:sz="4" w:space="0" w:color="auto"/>
              <w:right w:val="dotted" w:sz="4" w:space="0" w:color="auto"/>
            </w:tcBorders>
            <w:vAlign w:val="center"/>
          </w:tcPr>
          <w:p w14:paraId="511D0121" w14:textId="77777777" w:rsidR="00600E78" w:rsidRPr="000F0D4D" w:rsidRDefault="00600E78" w:rsidP="00600E78">
            <w:pPr>
              <w:jc w:val="center"/>
              <w:rPr>
                <w:rFonts w:ascii="宋体" w:hAnsi="宋体" w:cs="宋体"/>
                <w:sz w:val="18"/>
                <w:szCs w:val="18"/>
              </w:rPr>
            </w:pPr>
          </w:p>
        </w:tc>
        <w:tc>
          <w:tcPr>
            <w:tcW w:w="763" w:type="dxa"/>
            <w:tcBorders>
              <w:top w:val="single" w:sz="4" w:space="0" w:color="auto"/>
              <w:left w:val="dotted" w:sz="4" w:space="0" w:color="auto"/>
              <w:bottom w:val="single" w:sz="4" w:space="0" w:color="auto"/>
              <w:right w:val="single" w:sz="12" w:space="0" w:color="auto"/>
            </w:tcBorders>
            <w:vAlign w:val="center"/>
          </w:tcPr>
          <w:p w14:paraId="60C13B1C" w14:textId="77777777" w:rsidR="00600E78" w:rsidRPr="000F0D4D" w:rsidRDefault="00600E78" w:rsidP="00600E78">
            <w:pPr>
              <w:jc w:val="center"/>
              <w:rPr>
                <w:rFonts w:ascii="宋体" w:hAnsi="宋体" w:cs="宋体"/>
                <w:sz w:val="18"/>
                <w:szCs w:val="18"/>
              </w:rPr>
            </w:pPr>
          </w:p>
        </w:tc>
      </w:tr>
      <w:tr w:rsidR="00600E78" w:rsidRPr="000F0D4D" w14:paraId="577EC836" w14:textId="77777777" w:rsidTr="00C21617">
        <w:trPr>
          <w:trHeight w:val="283"/>
        </w:trPr>
        <w:tc>
          <w:tcPr>
            <w:tcW w:w="540" w:type="dxa"/>
            <w:vMerge/>
            <w:tcBorders>
              <w:left w:val="single" w:sz="12" w:space="0" w:color="auto"/>
              <w:right w:val="single" w:sz="4" w:space="0" w:color="auto"/>
            </w:tcBorders>
            <w:vAlign w:val="center"/>
            <w:hideMark/>
          </w:tcPr>
          <w:p w14:paraId="1DEB0CA7" w14:textId="77777777" w:rsidR="00600E78" w:rsidRPr="000F0D4D" w:rsidRDefault="00600E78" w:rsidP="00600E78">
            <w:pPr>
              <w:widowControl/>
              <w:jc w:val="left"/>
              <w:rPr>
                <w:rFonts w:ascii="宋体" w:hAnsi="宋体" w:cs="宋体"/>
                <w:sz w:val="18"/>
                <w:szCs w:val="18"/>
              </w:rPr>
            </w:pPr>
          </w:p>
        </w:tc>
        <w:tc>
          <w:tcPr>
            <w:tcW w:w="367" w:type="dxa"/>
            <w:vMerge/>
            <w:tcBorders>
              <w:left w:val="single" w:sz="4" w:space="0" w:color="auto"/>
              <w:right w:val="dotted" w:sz="4" w:space="0" w:color="auto"/>
            </w:tcBorders>
            <w:vAlign w:val="center"/>
            <w:hideMark/>
          </w:tcPr>
          <w:p w14:paraId="5D51194A" w14:textId="77777777" w:rsidR="00600E78" w:rsidRPr="000F0D4D" w:rsidRDefault="00600E78" w:rsidP="00600E78">
            <w:pPr>
              <w:widowControl/>
              <w:jc w:val="left"/>
              <w:rPr>
                <w:rFonts w:ascii="宋体" w:hAnsi="宋体" w:cs="宋体"/>
                <w:sz w:val="18"/>
                <w:szCs w:val="18"/>
              </w:rPr>
            </w:pPr>
          </w:p>
        </w:tc>
        <w:tc>
          <w:tcPr>
            <w:tcW w:w="563" w:type="dxa"/>
            <w:vMerge/>
            <w:tcBorders>
              <w:left w:val="dotted" w:sz="4" w:space="0" w:color="auto"/>
              <w:right w:val="dotted" w:sz="4" w:space="0" w:color="auto"/>
            </w:tcBorders>
            <w:vAlign w:val="center"/>
            <w:hideMark/>
          </w:tcPr>
          <w:p w14:paraId="0B4415AF" w14:textId="77777777" w:rsidR="00600E78" w:rsidRPr="000F0D4D" w:rsidRDefault="00600E78" w:rsidP="00600E78">
            <w:pPr>
              <w:widowControl/>
              <w:jc w:val="left"/>
              <w:rPr>
                <w:rFonts w:ascii="宋体" w:hAnsi="宋体" w:cs="宋体"/>
                <w:sz w:val="18"/>
                <w:szCs w:val="18"/>
              </w:rPr>
            </w:pPr>
          </w:p>
        </w:tc>
        <w:tc>
          <w:tcPr>
            <w:tcW w:w="3067" w:type="dxa"/>
            <w:gridSpan w:val="3"/>
            <w:tcBorders>
              <w:top w:val="single" w:sz="4" w:space="0" w:color="auto"/>
              <w:left w:val="dotted" w:sz="4" w:space="0" w:color="auto"/>
              <w:bottom w:val="single" w:sz="4" w:space="0" w:color="auto"/>
              <w:right w:val="dotted" w:sz="4" w:space="0" w:color="auto"/>
            </w:tcBorders>
            <w:vAlign w:val="center"/>
          </w:tcPr>
          <w:p w14:paraId="4E00A055" w14:textId="77777777" w:rsidR="00600E78" w:rsidRPr="000F0D4D" w:rsidRDefault="00600E78" w:rsidP="00600E78">
            <w:pPr>
              <w:jc w:val="left"/>
              <w:rPr>
                <w:rFonts w:ascii="宋体" w:hAnsi="宋体" w:cs="宋体"/>
                <w:sz w:val="18"/>
                <w:szCs w:val="18"/>
              </w:rPr>
            </w:pPr>
            <w:r w:rsidRPr="000F0D4D">
              <w:rPr>
                <w:rFonts w:ascii="宋体" w:hAnsi="宋体" w:cs="宋体" w:hint="eastAsia"/>
                <w:kern w:val="0"/>
                <w:sz w:val="18"/>
                <w:szCs w:val="18"/>
              </w:rPr>
              <w:t>发电机及励磁系统试验</w:t>
            </w:r>
          </w:p>
        </w:tc>
        <w:tc>
          <w:tcPr>
            <w:tcW w:w="1224" w:type="dxa"/>
            <w:gridSpan w:val="2"/>
            <w:tcBorders>
              <w:top w:val="single" w:sz="4" w:space="0" w:color="auto"/>
              <w:left w:val="dotted" w:sz="4" w:space="0" w:color="auto"/>
              <w:bottom w:val="single" w:sz="4" w:space="0" w:color="auto"/>
              <w:right w:val="dotted" w:sz="4" w:space="0" w:color="auto"/>
            </w:tcBorders>
            <w:vAlign w:val="center"/>
          </w:tcPr>
          <w:p w14:paraId="0913BAD8" w14:textId="77777777" w:rsidR="00600E78" w:rsidRPr="000F0D4D" w:rsidRDefault="00600E78" w:rsidP="00600E78">
            <w:pPr>
              <w:jc w:val="center"/>
              <w:rPr>
                <w:rFonts w:ascii="宋体" w:hAnsi="宋体" w:cs="宋体"/>
                <w:sz w:val="18"/>
                <w:szCs w:val="18"/>
              </w:rPr>
            </w:pPr>
          </w:p>
        </w:tc>
        <w:tc>
          <w:tcPr>
            <w:tcW w:w="1274" w:type="dxa"/>
            <w:gridSpan w:val="2"/>
            <w:tcBorders>
              <w:top w:val="single" w:sz="4" w:space="0" w:color="auto"/>
              <w:left w:val="dotted" w:sz="4" w:space="0" w:color="auto"/>
              <w:bottom w:val="single" w:sz="4" w:space="0" w:color="auto"/>
              <w:right w:val="dotted" w:sz="4" w:space="0" w:color="auto"/>
            </w:tcBorders>
            <w:vAlign w:val="center"/>
          </w:tcPr>
          <w:p w14:paraId="54F39B67" w14:textId="77777777" w:rsidR="00600E78" w:rsidRPr="000F0D4D" w:rsidRDefault="00600E78" w:rsidP="00600E78">
            <w:pPr>
              <w:jc w:val="center"/>
              <w:rPr>
                <w:rFonts w:ascii="宋体" w:hAnsi="宋体" w:cs="宋体"/>
                <w:sz w:val="18"/>
                <w:szCs w:val="18"/>
              </w:rPr>
            </w:pPr>
          </w:p>
        </w:tc>
        <w:tc>
          <w:tcPr>
            <w:tcW w:w="1259" w:type="dxa"/>
            <w:tcBorders>
              <w:top w:val="single" w:sz="4" w:space="0" w:color="auto"/>
              <w:left w:val="dotted" w:sz="4" w:space="0" w:color="auto"/>
              <w:bottom w:val="single" w:sz="4" w:space="0" w:color="auto"/>
              <w:right w:val="dotted" w:sz="4" w:space="0" w:color="auto"/>
            </w:tcBorders>
            <w:vAlign w:val="center"/>
          </w:tcPr>
          <w:p w14:paraId="209D9B55" w14:textId="77777777" w:rsidR="00600E78" w:rsidRPr="000F0D4D" w:rsidRDefault="00600E78" w:rsidP="00600E78">
            <w:pPr>
              <w:jc w:val="center"/>
              <w:rPr>
                <w:rFonts w:ascii="宋体" w:hAnsi="宋体" w:cs="宋体"/>
                <w:sz w:val="18"/>
                <w:szCs w:val="18"/>
              </w:rPr>
            </w:pPr>
          </w:p>
        </w:tc>
        <w:tc>
          <w:tcPr>
            <w:tcW w:w="763" w:type="dxa"/>
            <w:tcBorders>
              <w:top w:val="single" w:sz="4" w:space="0" w:color="auto"/>
              <w:left w:val="dotted" w:sz="4" w:space="0" w:color="auto"/>
              <w:bottom w:val="single" w:sz="4" w:space="0" w:color="auto"/>
              <w:right w:val="single" w:sz="12" w:space="0" w:color="auto"/>
            </w:tcBorders>
            <w:vAlign w:val="center"/>
          </w:tcPr>
          <w:p w14:paraId="595CC858" w14:textId="77777777" w:rsidR="00600E78" w:rsidRPr="000F0D4D" w:rsidRDefault="00600E78" w:rsidP="00600E78">
            <w:pPr>
              <w:jc w:val="center"/>
              <w:rPr>
                <w:rFonts w:ascii="宋体" w:hAnsi="宋体" w:cs="宋体"/>
                <w:sz w:val="18"/>
                <w:szCs w:val="18"/>
              </w:rPr>
            </w:pPr>
          </w:p>
        </w:tc>
      </w:tr>
      <w:tr w:rsidR="00600E78" w:rsidRPr="000F0D4D" w14:paraId="186AE0E7" w14:textId="77777777" w:rsidTr="00C21617">
        <w:trPr>
          <w:trHeight w:val="283"/>
        </w:trPr>
        <w:tc>
          <w:tcPr>
            <w:tcW w:w="540" w:type="dxa"/>
            <w:vMerge/>
            <w:tcBorders>
              <w:left w:val="single" w:sz="12" w:space="0" w:color="auto"/>
              <w:right w:val="single" w:sz="4" w:space="0" w:color="auto"/>
            </w:tcBorders>
            <w:vAlign w:val="center"/>
            <w:hideMark/>
          </w:tcPr>
          <w:p w14:paraId="35D39D34" w14:textId="77777777" w:rsidR="00600E78" w:rsidRPr="000F0D4D" w:rsidRDefault="00600E78" w:rsidP="00600E78">
            <w:pPr>
              <w:widowControl/>
              <w:jc w:val="left"/>
              <w:rPr>
                <w:rFonts w:ascii="宋体" w:hAnsi="宋体" w:cs="宋体"/>
                <w:sz w:val="18"/>
                <w:szCs w:val="18"/>
              </w:rPr>
            </w:pPr>
          </w:p>
        </w:tc>
        <w:tc>
          <w:tcPr>
            <w:tcW w:w="367" w:type="dxa"/>
            <w:vMerge/>
            <w:tcBorders>
              <w:left w:val="single" w:sz="4" w:space="0" w:color="auto"/>
              <w:right w:val="dotted" w:sz="4" w:space="0" w:color="auto"/>
            </w:tcBorders>
            <w:vAlign w:val="center"/>
            <w:hideMark/>
          </w:tcPr>
          <w:p w14:paraId="1242A8B6" w14:textId="77777777" w:rsidR="00600E78" w:rsidRPr="000F0D4D" w:rsidRDefault="00600E78" w:rsidP="00600E78">
            <w:pPr>
              <w:widowControl/>
              <w:jc w:val="left"/>
              <w:rPr>
                <w:rFonts w:ascii="宋体" w:hAnsi="宋体" w:cs="宋体"/>
                <w:sz w:val="18"/>
                <w:szCs w:val="18"/>
              </w:rPr>
            </w:pPr>
          </w:p>
        </w:tc>
        <w:tc>
          <w:tcPr>
            <w:tcW w:w="563" w:type="dxa"/>
            <w:vMerge/>
            <w:tcBorders>
              <w:left w:val="dotted" w:sz="4" w:space="0" w:color="auto"/>
              <w:right w:val="dotted" w:sz="4" w:space="0" w:color="auto"/>
            </w:tcBorders>
            <w:vAlign w:val="center"/>
            <w:hideMark/>
          </w:tcPr>
          <w:p w14:paraId="224F1946" w14:textId="77777777" w:rsidR="00600E78" w:rsidRPr="000F0D4D" w:rsidRDefault="00600E78" w:rsidP="00600E78">
            <w:pPr>
              <w:widowControl/>
              <w:jc w:val="left"/>
              <w:rPr>
                <w:rFonts w:ascii="宋体" w:hAnsi="宋体" w:cs="宋体"/>
                <w:sz w:val="18"/>
                <w:szCs w:val="18"/>
              </w:rPr>
            </w:pPr>
          </w:p>
        </w:tc>
        <w:tc>
          <w:tcPr>
            <w:tcW w:w="3067" w:type="dxa"/>
            <w:gridSpan w:val="3"/>
            <w:tcBorders>
              <w:top w:val="single" w:sz="4" w:space="0" w:color="auto"/>
              <w:left w:val="dotted" w:sz="4" w:space="0" w:color="auto"/>
              <w:bottom w:val="single" w:sz="4" w:space="0" w:color="auto"/>
              <w:right w:val="dotted" w:sz="4" w:space="0" w:color="auto"/>
            </w:tcBorders>
            <w:vAlign w:val="center"/>
          </w:tcPr>
          <w:p w14:paraId="4F894D06" w14:textId="77777777" w:rsidR="00600E78" w:rsidRPr="000F0D4D" w:rsidRDefault="00600E78" w:rsidP="00600E78">
            <w:pPr>
              <w:jc w:val="left"/>
              <w:rPr>
                <w:rFonts w:ascii="宋体" w:hAnsi="宋体" w:cs="宋体"/>
                <w:sz w:val="18"/>
                <w:szCs w:val="18"/>
              </w:rPr>
            </w:pPr>
            <w:r w:rsidRPr="000F0D4D">
              <w:rPr>
                <w:rFonts w:ascii="宋体" w:hAnsi="宋体" w:cs="宋体" w:hint="eastAsia"/>
                <w:kern w:val="0"/>
                <w:sz w:val="18"/>
                <w:szCs w:val="18"/>
              </w:rPr>
              <w:t>主电源、辅助电源系统试验</w:t>
            </w:r>
          </w:p>
        </w:tc>
        <w:tc>
          <w:tcPr>
            <w:tcW w:w="1224" w:type="dxa"/>
            <w:gridSpan w:val="2"/>
            <w:tcBorders>
              <w:top w:val="single" w:sz="4" w:space="0" w:color="auto"/>
              <w:left w:val="dotted" w:sz="4" w:space="0" w:color="auto"/>
              <w:bottom w:val="single" w:sz="4" w:space="0" w:color="auto"/>
              <w:right w:val="dotted" w:sz="4" w:space="0" w:color="auto"/>
            </w:tcBorders>
            <w:vAlign w:val="center"/>
          </w:tcPr>
          <w:p w14:paraId="615CBAAA" w14:textId="77777777" w:rsidR="00600E78" w:rsidRPr="000F0D4D" w:rsidRDefault="00600E78" w:rsidP="00600E78">
            <w:pPr>
              <w:jc w:val="center"/>
              <w:rPr>
                <w:rFonts w:ascii="宋体" w:hAnsi="宋体" w:cs="宋体"/>
                <w:sz w:val="18"/>
                <w:szCs w:val="18"/>
              </w:rPr>
            </w:pPr>
          </w:p>
        </w:tc>
        <w:tc>
          <w:tcPr>
            <w:tcW w:w="1274" w:type="dxa"/>
            <w:gridSpan w:val="2"/>
            <w:tcBorders>
              <w:top w:val="single" w:sz="4" w:space="0" w:color="auto"/>
              <w:left w:val="dotted" w:sz="4" w:space="0" w:color="auto"/>
              <w:bottom w:val="single" w:sz="4" w:space="0" w:color="auto"/>
              <w:right w:val="dotted" w:sz="4" w:space="0" w:color="auto"/>
            </w:tcBorders>
            <w:vAlign w:val="center"/>
          </w:tcPr>
          <w:p w14:paraId="3D7203A5" w14:textId="77777777" w:rsidR="00600E78" w:rsidRPr="000F0D4D" w:rsidRDefault="00600E78" w:rsidP="00600E78">
            <w:pPr>
              <w:jc w:val="center"/>
              <w:rPr>
                <w:rFonts w:ascii="宋体" w:hAnsi="宋体" w:cs="宋体"/>
                <w:sz w:val="18"/>
                <w:szCs w:val="18"/>
              </w:rPr>
            </w:pPr>
          </w:p>
        </w:tc>
        <w:tc>
          <w:tcPr>
            <w:tcW w:w="1259" w:type="dxa"/>
            <w:tcBorders>
              <w:top w:val="single" w:sz="4" w:space="0" w:color="auto"/>
              <w:left w:val="dotted" w:sz="4" w:space="0" w:color="auto"/>
              <w:bottom w:val="single" w:sz="4" w:space="0" w:color="auto"/>
              <w:right w:val="dotted" w:sz="4" w:space="0" w:color="auto"/>
            </w:tcBorders>
            <w:vAlign w:val="center"/>
          </w:tcPr>
          <w:p w14:paraId="5A029C65" w14:textId="77777777" w:rsidR="00600E78" w:rsidRPr="000F0D4D" w:rsidRDefault="00600E78" w:rsidP="00600E78">
            <w:pPr>
              <w:jc w:val="center"/>
              <w:rPr>
                <w:rFonts w:ascii="宋体" w:hAnsi="宋体" w:cs="宋体"/>
                <w:sz w:val="18"/>
                <w:szCs w:val="18"/>
              </w:rPr>
            </w:pPr>
          </w:p>
        </w:tc>
        <w:tc>
          <w:tcPr>
            <w:tcW w:w="763" w:type="dxa"/>
            <w:tcBorders>
              <w:top w:val="single" w:sz="4" w:space="0" w:color="auto"/>
              <w:left w:val="dotted" w:sz="4" w:space="0" w:color="auto"/>
              <w:bottom w:val="single" w:sz="4" w:space="0" w:color="auto"/>
              <w:right w:val="single" w:sz="12" w:space="0" w:color="auto"/>
            </w:tcBorders>
            <w:vAlign w:val="center"/>
          </w:tcPr>
          <w:p w14:paraId="3136A529" w14:textId="77777777" w:rsidR="00600E78" w:rsidRPr="000F0D4D" w:rsidRDefault="00600E78" w:rsidP="00600E78">
            <w:pPr>
              <w:jc w:val="center"/>
              <w:rPr>
                <w:rFonts w:ascii="宋体" w:hAnsi="宋体" w:cs="宋体"/>
                <w:sz w:val="18"/>
                <w:szCs w:val="18"/>
              </w:rPr>
            </w:pPr>
          </w:p>
        </w:tc>
      </w:tr>
      <w:tr w:rsidR="00600E78" w:rsidRPr="000F0D4D" w14:paraId="52C0DD57" w14:textId="77777777" w:rsidTr="00C21617">
        <w:trPr>
          <w:trHeight w:val="283"/>
        </w:trPr>
        <w:tc>
          <w:tcPr>
            <w:tcW w:w="540" w:type="dxa"/>
            <w:vMerge/>
            <w:tcBorders>
              <w:left w:val="single" w:sz="12" w:space="0" w:color="auto"/>
              <w:right w:val="single" w:sz="4" w:space="0" w:color="auto"/>
            </w:tcBorders>
            <w:vAlign w:val="center"/>
          </w:tcPr>
          <w:p w14:paraId="5742AA93" w14:textId="77777777" w:rsidR="00600E78" w:rsidRPr="000F0D4D" w:rsidRDefault="00600E78" w:rsidP="00600E78">
            <w:pPr>
              <w:widowControl/>
              <w:jc w:val="left"/>
              <w:rPr>
                <w:rFonts w:ascii="宋体" w:hAnsi="宋体" w:cs="宋体"/>
                <w:sz w:val="18"/>
                <w:szCs w:val="18"/>
              </w:rPr>
            </w:pPr>
          </w:p>
        </w:tc>
        <w:tc>
          <w:tcPr>
            <w:tcW w:w="367" w:type="dxa"/>
            <w:vMerge/>
            <w:tcBorders>
              <w:left w:val="single" w:sz="4" w:space="0" w:color="auto"/>
              <w:right w:val="dotted" w:sz="4" w:space="0" w:color="auto"/>
            </w:tcBorders>
            <w:vAlign w:val="center"/>
          </w:tcPr>
          <w:p w14:paraId="3396AD22" w14:textId="77777777" w:rsidR="00600E78" w:rsidRPr="000F0D4D" w:rsidRDefault="00600E78" w:rsidP="00600E78">
            <w:pPr>
              <w:widowControl/>
              <w:jc w:val="left"/>
              <w:rPr>
                <w:rFonts w:ascii="宋体" w:hAnsi="宋体" w:cs="宋体"/>
                <w:sz w:val="18"/>
                <w:szCs w:val="18"/>
              </w:rPr>
            </w:pPr>
          </w:p>
        </w:tc>
        <w:tc>
          <w:tcPr>
            <w:tcW w:w="563" w:type="dxa"/>
            <w:vMerge/>
            <w:tcBorders>
              <w:left w:val="dotted" w:sz="4" w:space="0" w:color="auto"/>
              <w:bottom w:val="single" w:sz="4" w:space="0" w:color="auto"/>
              <w:right w:val="dotted" w:sz="4" w:space="0" w:color="auto"/>
            </w:tcBorders>
            <w:vAlign w:val="center"/>
          </w:tcPr>
          <w:p w14:paraId="367CC220" w14:textId="77777777" w:rsidR="00600E78" w:rsidRPr="000F0D4D" w:rsidRDefault="00600E78" w:rsidP="00600E78">
            <w:pPr>
              <w:widowControl/>
              <w:jc w:val="left"/>
              <w:rPr>
                <w:rFonts w:ascii="宋体" w:hAnsi="宋体" w:cs="宋体"/>
                <w:sz w:val="18"/>
                <w:szCs w:val="18"/>
              </w:rPr>
            </w:pPr>
          </w:p>
        </w:tc>
        <w:tc>
          <w:tcPr>
            <w:tcW w:w="3067" w:type="dxa"/>
            <w:gridSpan w:val="3"/>
            <w:tcBorders>
              <w:top w:val="single" w:sz="4" w:space="0" w:color="auto"/>
              <w:left w:val="dotted" w:sz="4" w:space="0" w:color="auto"/>
              <w:bottom w:val="single" w:sz="4" w:space="0" w:color="auto"/>
              <w:right w:val="dotted" w:sz="4" w:space="0" w:color="auto"/>
            </w:tcBorders>
            <w:vAlign w:val="center"/>
          </w:tcPr>
          <w:p w14:paraId="6B30181E" w14:textId="77777777" w:rsidR="00600E78" w:rsidRPr="000F0D4D" w:rsidRDefault="00600E78" w:rsidP="00600E78">
            <w:pPr>
              <w:jc w:val="left"/>
              <w:rPr>
                <w:rFonts w:ascii="宋体" w:hAnsi="宋体" w:cs="宋体"/>
                <w:sz w:val="18"/>
                <w:szCs w:val="18"/>
              </w:rPr>
            </w:pPr>
          </w:p>
        </w:tc>
        <w:tc>
          <w:tcPr>
            <w:tcW w:w="1224" w:type="dxa"/>
            <w:gridSpan w:val="2"/>
            <w:tcBorders>
              <w:top w:val="single" w:sz="4" w:space="0" w:color="auto"/>
              <w:left w:val="dotted" w:sz="4" w:space="0" w:color="auto"/>
              <w:bottom w:val="single" w:sz="4" w:space="0" w:color="auto"/>
              <w:right w:val="dotted" w:sz="4" w:space="0" w:color="auto"/>
            </w:tcBorders>
            <w:vAlign w:val="center"/>
          </w:tcPr>
          <w:p w14:paraId="2F1A3694" w14:textId="77777777" w:rsidR="00600E78" w:rsidRPr="000F0D4D" w:rsidRDefault="00600E78" w:rsidP="00600E78">
            <w:pPr>
              <w:jc w:val="center"/>
              <w:rPr>
                <w:rFonts w:ascii="宋体" w:hAnsi="宋体" w:cs="宋体"/>
                <w:sz w:val="18"/>
                <w:szCs w:val="18"/>
              </w:rPr>
            </w:pPr>
          </w:p>
        </w:tc>
        <w:tc>
          <w:tcPr>
            <w:tcW w:w="1274" w:type="dxa"/>
            <w:gridSpan w:val="2"/>
            <w:tcBorders>
              <w:top w:val="single" w:sz="4" w:space="0" w:color="auto"/>
              <w:left w:val="dotted" w:sz="4" w:space="0" w:color="auto"/>
              <w:bottom w:val="single" w:sz="4" w:space="0" w:color="auto"/>
              <w:right w:val="dotted" w:sz="4" w:space="0" w:color="auto"/>
            </w:tcBorders>
            <w:vAlign w:val="center"/>
          </w:tcPr>
          <w:p w14:paraId="1BAC9306" w14:textId="77777777" w:rsidR="00600E78" w:rsidRPr="000F0D4D" w:rsidRDefault="00600E78" w:rsidP="00600E78">
            <w:pPr>
              <w:jc w:val="center"/>
              <w:rPr>
                <w:rFonts w:ascii="宋体" w:hAnsi="宋体" w:cs="宋体"/>
                <w:sz w:val="18"/>
                <w:szCs w:val="18"/>
              </w:rPr>
            </w:pPr>
          </w:p>
        </w:tc>
        <w:tc>
          <w:tcPr>
            <w:tcW w:w="1259" w:type="dxa"/>
            <w:tcBorders>
              <w:top w:val="single" w:sz="4" w:space="0" w:color="auto"/>
              <w:left w:val="dotted" w:sz="4" w:space="0" w:color="auto"/>
              <w:bottom w:val="single" w:sz="4" w:space="0" w:color="auto"/>
              <w:right w:val="dotted" w:sz="4" w:space="0" w:color="auto"/>
            </w:tcBorders>
            <w:vAlign w:val="center"/>
          </w:tcPr>
          <w:p w14:paraId="46911D0E" w14:textId="77777777" w:rsidR="00600E78" w:rsidRPr="000F0D4D" w:rsidRDefault="00600E78" w:rsidP="00600E78">
            <w:pPr>
              <w:jc w:val="center"/>
              <w:rPr>
                <w:rFonts w:ascii="宋体" w:hAnsi="宋体" w:cs="宋体"/>
                <w:sz w:val="18"/>
                <w:szCs w:val="18"/>
              </w:rPr>
            </w:pPr>
          </w:p>
        </w:tc>
        <w:tc>
          <w:tcPr>
            <w:tcW w:w="763" w:type="dxa"/>
            <w:tcBorders>
              <w:top w:val="single" w:sz="4" w:space="0" w:color="auto"/>
              <w:left w:val="dotted" w:sz="4" w:space="0" w:color="auto"/>
              <w:bottom w:val="single" w:sz="4" w:space="0" w:color="auto"/>
              <w:right w:val="single" w:sz="12" w:space="0" w:color="auto"/>
            </w:tcBorders>
            <w:vAlign w:val="center"/>
          </w:tcPr>
          <w:p w14:paraId="48146DB0" w14:textId="77777777" w:rsidR="00600E78" w:rsidRPr="000F0D4D" w:rsidRDefault="00600E78" w:rsidP="00600E78">
            <w:pPr>
              <w:jc w:val="center"/>
              <w:rPr>
                <w:rFonts w:ascii="宋体" w:hAnsi="宋体" w:cs="宋体"/>
                <w:sz w:val="18"/>
                <w:szCs w:val="18"/>
              </w:rPr>
            </w:pPr>
          </w:p>
        </w:tc>
      </w:tr>
      <w:tr w:rsidR="00600E78" w:rsidRPr="000F0D4D" w14:paraId="464806E0" w14:textId="77777777" w:rsidTr="00C21617">
        <w:trPr>
          <w:trHeight w:val="283"/>
        </w:trPr>
        <w:tc>
          <w:tcPr>
            <w:tcW w:w="540" w:type="dxa"/>
            <w:vMerge/>
            <w:tcBorders>
              <w:left w:val="single" w:sz="12" w:space="0" w:color="auto"/>
              <w:right w:val="single" w:sz="4" w:space="0" w:color="auto"/>
            </w:tcBorders>
            <w:vAlign w:val="center"/>
            <w:hideMark/>
          </w:tcPr>
          <w:p w14:paraId="4BF83BBB" w14:textId="77777777" w:rsidR="00600E78" w:rsidRPr="000F0D4D" w:rsidRDefault="00600E78" w:rsidP="00600E78">
            <w:pPr>
              <w:widowControl/>
              <w:jc w:val="left"/>
              <w:rPr>
                <w:rFonts w:ascii="宋体" w:hAnsi="宋体" w:cs="宋体"/>
                <w:sz w:val="18"/>
                <w:szCs w:val="18"/>
              </w:rPr>
            </w:pPr>
          </w:p>
        </w:tc>
        <w:tc>
          <w:tcPr>
            <w:tcW w:w="367" w:type="dxa"/>
            <w:vMerge/>
            <w:tcBorders>
              <w:left w:val="single" w:sz="4" w:space="0" w:color="auto"/>
              <w:right w:val="dotted" w:sz="4" w:space="0" w:color="auto"/>
            </w:tcBorders>
            <w:vAlign w:val="center"/>
            <w:hideMark/>
          </w:tcPr>
          <w:p w14:paraId="0D1848B5" w14:textId="77777777" w:rsidR="00600E78" w:rsidRPr="000F0D4D" w:rsidRDefault="00600E78" w:rsidP="00600E78">
            <w:pPr>
              <w:widowControl/>
              <w:jc w:val="left"/>
              <w:rPr>
                <w:rFonts w:ascii="宋体" w:hAnsi="宋体" w:cs="宋体"/>
                <w:sz w:val="18"/>
                <w:szCs w:val="18"/>
              </w:rPr>
            </w:pPr>
          </w:p>
        </w:tc>
        <w:tc>
          <w:tcPr>
            <w:tcW w:w="563" w:type="dxa"/>
            <w:vMerge/>
            <w:tcBorders>
              <w:left w:val="dotted" w:sz="4" w:space="0" w:color="auto"/>
              <w:bottom w:val="single" w:sz="4" w:space="0" w:color="auto"/>
              <w:right w:val="dotted" w:sz="4" w:space="0" w:color="auto"/>
            </w:tcBorders>
            <w:vAlign w:val="center"/>
            <w:hideMark/>
          </w:tcPr>
          <w:p w14:paraId="77A9FE13" w14:textId="77777777" w:rsidR="00600E78" w:rsidRPr="000F0D4D" w:rsidRDefault="00600E78" w:rsidP="00600E78">
            <w:pPr>
              <w:widowControl/>
              <w:jc w:val="left"/>
              <w:rPr>
                <w:rFonts w:ascii="宋体" w:hAnsi="宋体" w:cs="宋体"/>
                <w:sz w:val="18"/>
                <w:szCs w:val="18"/>
              </w:rPr>
            </w:pPr>
          </w:p>
        </w:tc>
        <w:tc>
          <w:tcPr>
            <w:tcW w:w="3067" w:type="dxa"/>
            <w:gridSpan w:val="3"/>
            <w:tcBorders>
              <w:top w:val="single" w:sz="4" w:space="0" w:color="auto"/>
              <w:left w:val="dotted" w:sz="4" w:space="0" w:color="auto"/>
              <w:bottom w:val="single" w:sz="4" w:space="0" w:color="auto"/>
              <w:right w:val="dotted" w:sz="4" w:space="0" w:color="auto"/>
            </w:tcBorders>
            <w:vAlign w:val="center"/>
          </w:tcPr>
          <w:p w14:paraId="4F851331" w14:textId="77777777" w:rsidR="00600E78" w:rsidRPr="000F0D4D" w:rsidRDefault="00600E78" w:rsidP="00600E78">
            <w:pPr>
              <w:jc w:val="left"/>
              <w:rPr>
                <w:rFonts w:ascii="宋体" w:hAnsi="宋体" w:cs="宋体"/>
                <w:sz w:val="18"/>
                <w:szCs w:val="18"/>
              </w:rPr>
            </w:pPr>
          </w:p>
        </w:tc>
        <w:tc>
          <w:tcPr>
            <w:tcW w:w="1224" w:type="dxa"/>
            <w:gridSpan w:val="2"/>
            <w:tcBorders>
              <w:top w:val="single" w:sz="4" w:space="0" w:color="auto"/>
              <w:left w:val="dotted" w:sz="4" w:space="0" w:color="auto"/>
              <w:bottom w:val="single" w:sz="4" w:space="0" w:color="auto"/>
              <w:right w:val="dotted" w:sz="4" w:space="0" w:color="auto"/>
            </w:tcBorders>
            <w:vAlign w:val="center"/>
          </w:tcPr>
          <w:p w14:paraId="3F3E150B" w14:textId="77777777" w:rsidR="00600E78" w:rsidRPr="000F0D4D" w:rsidRDefault="00600E78" w:rsidP="00600E78">
            <w:pPr>
              <w:jc w:val="center"/>
              <w:rPr>
                <w:rFonts w:ascii="宋体" w:hAnsi="宋体" w:cs="宋体"/>
                <w:sz w:val="18"/>
                <w:szCs w:val="18"/>
              </w:rPr>
            </w:pPr>
          </w:p>
        </w:tc>
        <w:tc>
          <w:tcPr>
            <w:tcW w:w="1274" w:type="dxa"/>
            <w:gridSpan w:val="2"/>
            <w:tcBorders>
              <w:top w:val="single" w:sz="4" w:space="0" w:color="auto"/>
              <w:left w:val="dotted" w:sz="4" w:space="0" w:color="auto"/>
              <w:bottom w:val="single" w:sz="4" w:space="0" w:color="auto"/>
              <w:right w:val="dotted" w:sz="4" w:space="0" w:color="auto"/>
            </w:tcBorders>
            <w:vAlign w:val="center"/>
          </w:tcPr>
          <w:p w14:paraId="4BBA2375" w14:textId="77777777" w:rsidR="00600E78" w:rsidRPr="000F0D4D" w:rsidRDefault="00600E78" w:rsidP="00600E78">
            <w:pPr>
              <w:jc w:val="center"/>
              <w:rPr>
                <w:rFonts w:ascii="宋体" w:hAnsi="宋体" w:cs="宋体"/>
                <w:sz w:val="18"/>
                <w:szCs w:val="18"/>
              </w:rPr>
            </w:pPr>
          </w:p>
        </w:tc>
        <w:tc>
          <w:tcPr>
            <w:tcW w:w="1259" w:type="dxa"/>
            <w:tcBorders>
              <w:top w:val="single" w:sz="4" w:space="0" w:color="auto"/>
              <w:left w:val="dotted" w:sz="4" w:space="0" w:color="auto"/>
              <w:bottom w:val="single" w:sz="4" w:space="0" w:color="auto"/>
              <w:right w:val="dotted" w:sz="4" w:space="0" w:color="auto"/>
            </w:tcBorders>
            <w:vAlign w:val="center"/>
          </w:tcPr>
          <w:p w14:paraId="3EEF1EE3" w14:textId="77777777" w:rsidR="00600E78" w:rsidRPr="000F0D4D" w:rsidRDefault="00600E78" w:rsidP="00600E78">
            <w:pPr>
              <w:jc w:val="center"/>
              <w:rPr>
                <w:rFonts w:ascii="宋体" w:hAnsi="宋体" w:cs="宋体"/>
                <w:sz w:val="18"/>
                <w:szCs w:val="18"/>
              </w:rPr>
            </w:pPr>
          </w:p>
        </w:tc>
        <w:tc>
          <w:tcPr>
            <w:tcW w:w="763" w:type="dxa"/>
            <w:tcBorders>
              <w:top w:val="single" w:sz="4" w:space="0" w:color="auto"/>
              <w:left w:val="dotted" w:sz="4" w:space="0" w:color="auto"/>
              <w:bottom w:val="single" w:sz="4" w:space="0" w:color="auto"/>
              <w:right w:val="single" w:sz="12" w:space="0" w:color="auto"/>
            </w:tcBorders>
            <w:vAlign w:val="center"/>
          </w:tcPr>
          <w:p w14:paraId="7680CD11" w14:textId="77777777" w:rsidR="00600E78" w:rsidRPr="000F0D4D" w:rsidRDefault="00600E78" w:rsidP="00600E78">
            <w:pPr>
              <w:jc w:val="center"/>
              <w:rPr>
                <w:rFonts w:ascii="宋体" w:hAnsi="宋体" w:cs="宋体"/>
                <w:sz w:val="18"/>
                <w:szCs w:val="18"/>
              </w:rPr>
            </w:pPr>
          </w:p>
        </w:tc>
      </w:tr>
      <w:tr w:rsidR="00600E78" w:rsidRPr="000F0D4D" w14:paraId="083ABC8D" w14:textId="77777777" w:rsidTr="00600E78">
        <w:trPr>
          <w:trHeight w:val="283"/>
        </w:trPr>
        <w:tc>
          <w:tcPr>
            <w:tcW w:w="540" w:type="dxa"/>
            <w:vMerge/>
            <w:tcBorders>
              <w:left w:val="single" w:sz="12" w:space="0" w:color="auto"/>
              <w:right w:val="single" w:sz="4" w:space="0" w:color="auto"/>
            </w:tcBorders>
            <w:vAlign w:val="center"/>
            <w:hideMark/>
          </w:tcPr>
          <w:p w14:paraId="543CA966" w14:textId="77777777" w:rsidR="00600E78" w:rsidRPr="000F0D4D" w:rsidRDefault="00600E78" w:rsidP="00600E78">
            <w:pPr>
              <w:widowControl/>
              <w:jc w:val="left"/>
              <w:rPr>
                <w:rFonts w:ascii="宋体" w:hAnsi="宋体" w:cs="宋体"/>
                <w:sz w:val="18"/>
                <w:szCs w:val="18"/>
              </w:rPr>
            </w:pPr>
          </w:p>
        </w:tc>
        <w:tc>
          <w:tcPr>
            <w:tcW w:w="367" w:type="dxa"/>
            <w:vMerge w:val="restart"/>
            <w:tcBorders>
              <w:top w:val="single" w:sz="4" w:space="0" w:color="auto"/>
              <w:left w:val="single" w:sz="4" w:space="0" w:color="auto"/>
              <w:right w:val="dotted" w:sz="4" w:space="0" w:color="auto"/>
            </w:tcBorders>
            <w:vAlign w:val="center"/>
            <w:hideMark/>
          </w:tcPr>
          <w:p w14:paraId="363B88B8" w14:textId="77777777" w:rsidR="00600E78" w:rsidRPr="000F0D4D" w:rsidRDefault="00600E78" w:rsidP="00600E78">
            <w:pPr>
              <w:jc w:val="center"/>
              <w:rPr>
                <w:rFonts w:ascii="宋体" w:hAnsi="宋体" w:cs="宋体"/>
                <w:sz w:val="18"/>
                <w:szCs w:val="18"/>
              </w:rPr>
            </w:pPr>
            <w:r w:rsidRPr="000F0D4D">
              <w:rPr>
                <w:rFonts w:ascii="宋体" w:hAnsi="宋体" w:cs="宋体" w:hint="eastAsia"/>
                <w:kern w:val="0"/>
                <w:sz w:val="18"/>
                <w:szCs w:val="18"/>
              </w:rPr>
              <w:t>3</w:t>
            </w:r>
          </w:p>
        </w:tc>
        <w:tc>
          <w:tcPr>
            <w:tcW w:w="563" w:type="dxa"/>
            <w:vMerge w:val="restart"/>
            <w:tcBorders>
              <w:top w:val="single" w:sz="4" w:space="0" w:color="auto"/>
              <w:left w:val="dotted" w:sz="4" w:space="0" w:color="auto"/>
              <w:right w:val="dotted" w:sz="4" w:space="0" w:color="auto"/>
            </w:tcBorders>
            <w:vAlign w:val="center"/>
            <w:hideMark/>
          </w:tcPr>
          <w:p w14:paraId="24F8CC71" w14:textId="77777777" w:rsidR="00600E78" w:rsidRPr="000F0D4D" w:rsidRDefault="00600E78" w:rsidP="00600E78">
            <w:pPr>
              <w:jc w:val="center"/>
              <w:rPr>
                <w:rFonts w:ascii="宋体" w:hAnsi="宋体" w:cs="宋体"/>
                <w:sz w:val="18"/>
                <w:szCs w:val="18"/>
              </w:rPr>
            </w:pPr>
            <w:r w:rsidRPr="000F0D4D">
              <w:rPr>
                <w:rFonts w:ascii="宋体" w:hAnsi="宋体" w:cs="宋体" w:hint="eastAsia"/>
                <w:kern w:val="0"/>
                <w:sz w:val="18"/>
                <w:szCs w:val="18"/>
              </w:rPr>
              <w:t>BOP</w:t>
            </w:r>
          </w:p>
        </w:tc>
        <w:tc>
          <w:tcPr>
            <w:tcW w:w="3067" w:type="dxa"/>
            <w:gridSpan w:val="3"/>
            <w:tcBorders>
              <w:top w:val="single" w:sz="4" w:space="0" w:color="auto"/>
              <w:left w:val="dotted" w:sz="4" w:space="0" w:color="auto"/>
              <w:bottom w:val="single" w:sz="4" w:space="0" w:color="auto"/>
              <w:right w:val="dotted" w:sz="4" w:space="0" w:color="auto"/>
            </w:tcBorders>
            <w:vAlign w:val="center"/>
            <w:hideMark/>
          </w:tcPr>
          <w:p w14:paraId="77C7DD78" w14:textId="77777777" w:rsidR="00600E78" w:rsidRPr="000F0D4D" w:rsidRDefault="00600E78" w:rsidP="00600E78">
            <w:pPr>
              <w:jc w:val="left"/>
              <w:rPr>
                <w:rFonts w:ascii="宋体" w:hAnsi="宋体" w:cs="宋体"/>
                <w:sz w:val="18"/>
                <w:szCs w:val="18"/>
              </w:rPr>
            </w:pPr>
            <w:r w:rsidRPr="000F0D4D">
              <w:rPr>
                <w:rFonts w:ascii="宋体" w:hAnsi="宋体" w:cs="宋体" w:hint="eastAsia"/>
                <w:kern w:val="0"/>
                <w:sz w:val="18"/>
                <w:szCs w:val="18"/>
              </w:rPr>
              <w:t>全厂实物保护系统调试</w:t>
            </w:r>
          </w:p>
        </w:tc>
        <w:tc>
          <w:tcPr>
            <w:tcW w:w="1224" w:type="dxa"/>
            <w:gridSpan w:val="2"/>
            <w:tcBorders>
              <w:top w:val="single" w:sz="4" w:space="0" w:color="auto"/>
              <w:left w:val="dotted" w:sz="4" w:space="0" w:color="auto"/>
              <w:bottom w:val="single" w:sz="4" w:space="0" w:color="auto"/>
              <w:right w:val="dotted" w:sz="4" w:space="0" w:color="auto"/>
            </w:tcBorders>
            <w:vAlign w:val="center"/>
          </w:tcPr>
          <w:p w14:paraId="49883D4E" w14:textId="77777777" w:rsidR="00600E78" w:rsidRPr="000F0D4D" w:rsidRDefault="00600E78" w:rsidP="00600E78">
            <w:pPr>
              <w:jc w:val="center"/>
              <w:rPr>
                <w:rFonts w:ascii="宋体" w:hAnsi="宋体" w:cs="宋体"/>
                <w:sz w:val="18"/>
                <w:szCs w:val="18"/>
              </w:rPr>
            </w:pPr>
          </w:p>
        </w:tc>
        <w:tc>
          <w:tcPr>
            <w:tcW w:w="1274" w:type="dxa"/>
            <w:gridSpan w:val="2"/>
            <w:tcBorders>
              <w:top w:val="single" w:sz="4" w:space="0" w:color="auto"/>
              <w:left w:val="dotted" w:sz="4" w:space="0" w:color="auto"/>
              <w:bottom w:val="single" w:sz="4" w:space="0" w:color="auto"/>
              <w:right w:val="dotted" w:sz="4" w:space="0" w:color="auto"/>
            </w:tcBorders>
            <w:vAlign w:val="center"/>
          </w:tcPr>
          <w:p w14:paraId="0AA4A4CB" w14:textId="77777777" w:rsidR="00600E78" w:rsidRPr="000F0D4D" w:rsidRDefault="00600E78" w:rsidP="00600E78">
            <w:pPr>
              <w:jc w:val="center"/>
              <w:rPr>
                <w:rFonts w:ascii="宋体" w:hAnsi="宋体" w:cs="宋体"/>
                <w:sz w:val="18"/>
                <w:szCs w:val="18"/>
              </w:rPr>
            </w:pPr>
          </w:p>
        </w:tc>
        <w:tc>
          <w:tcPr>
            <w:tcW w:w="1259" w:type="dxa"/>
            <w:tcBorders>
              <w:top w:val="single" w:sz="4" w:space="0" w:color="auto"/>
              <w:left w:val="dotted" w:sz="4" w:space="0" w:color="auto"/>
              <w:bottom w:val="single" w:sz="4" w:space="0" w:color="auto"/>
              <w:right w:val="dotted" w:sz="4" w:space="0" w:color="auto"/>
            </w:tcBorders>
            <w:vAlign w:val="center"/>
          </w:tcPr>
          <w:p w14:paraId="6952AFD9" w14:textId="77777777" w:rsidR="00600E78" w:rsidRPr="000F0D4D" w:rsidRDefault="00600E78" w:rsidP="00600E78">
            <w:pPr>
              <w:jc w:val="center"/>
              <w:rPr>
                <w:rFonts w:ascii="宋体" w:hAnsi="宋体" w:cs="宋体"/>
                <w:sz w:val="18"/>
                <w:szCs w:val="18"/>
              </w:rPr>
            </w:pPr>
          </w:p>
        </w:tc>
        <w:tc>
          <w:tcPr>
            <w:tcW w:w="763" w:type="dxa"/>
            <w:tcBorders>
              <w:top w:val="single" w:sz="4" w:space="0" w:color="auto"/>
              <w:left w:val="dotted" w:sz="4" w:space="0" w:color="auto"/>
              <w:bottom w:val="single" w:sz="4" w:space="0" w:color="auto"/>
              <w:right w:val="single" w:sz="12" w:space="0" w:color="auto"/>
            </w:tcBorders>
            <w:vAlign w:val="center"/>
          </w:tcPr>
          <w:p w14:paraId="24310933" w14:textId="77777777" w:rsidR="00600E78" w:rsidRPr="000F0D4D" w:rsidRDefault="00600E78" w:rsidP="00600E78">
            <w:pPr>
              <w:jc w:val="center"/>
              <w:rPr>
                <w:rFonts w:ascii="宋体" w:hAnsi="宋体" w:cs="宋体"/>
                <w:sz w:val="18"/>
                <w:szCs w:val="18"/>
              </w:rPr>
            </w:pPr>
          </w:p>
        </w:tc>
      </w:tr>
      <w:tr w:rsidR="00600E78" w:rsidRPr="000F0D4D" w14:paraId="3137DA50" w14:textId="77777777" w:rsidTr="00600E78">
        <w:trPr>
          <w:trHeight w:val="283"/>
        </w:trPr>
        <w:tc>
          <w:tcPr>
            <w:tcW w:w="540" w:type="dxa"/>
            <w:vMerge/>
            <w:tcBorders>
              <w:left w:val="single" w:sz="12" w:space="0" w:color="auto"/>
              <w:right w:val="single" w:sz="4" w:space="0" w:color="auto"/>
            </w:tcBorders>
            <w:vAlign w:val="center"/>
            <w:hideMark/>
          </w:tcPr>
          <w:p w14:paraId="50602A97" w14:textId="77777777" w:rsidR="00600E78" w:rsidRPr="000F0D4D" w:rsidRDefault="00600E78" w:rsidP="00600E78">
            <w:pPr>
              <w:widowControl/>
              <w:jc w:val="left"/>
              <w:rPr>
                <w:rFonts w:ascii="宋体" w:hAnsi="宋体" w:cs="宋体"/>
                <w:sz w:val="18"/>
                <w:szCs w:val="18"/>
              </w:rPr>
            </w:pPr>
          </w:p>
        </w:tc>
        <w:tc>
          <w:tcPr>
            <w:tcW w:w="367" w:type="dxa"/>
            <w:vMerge/>
            <w:tcBorders>
              <w:left w:val="single" w:sz="4" w:space="0" w:color="auto"/>
              <w:right w:val="dotted" w:sz="4" w:space="0" w:color="auto"/>
            </w:tcBorders>
            <w:vAlign w:val="center"/>
            <w:hideMark/>
          </w:tcPr>
          <w:p w14:paraId="144EB3A2" w14:textId="77777777" w:rsidR="00600E78" w:rsidRPr="000F0D4D" w:rsidRDefault="00600E78" w:rsidP="00600E78">
            <w:pPr>
              <w:widowControl/>
              <w:jc w:val="left"/>
              <w:rPr>
                <w:rFonts w:ascii="宋体" w:hAnsi="宋体" w:cs="宋体"/>
                <w:sz w:val="18"/>
                <w:szCs w:val="18"/>
              </w:rPr>
            </w:pPr>
          </w:p>
        </w:tc>
        <w:tc>
          <w:tcPr>
            <w:tcW w:w="563" w:type="dxa"/>
            <w:vMerge/>
            <w:tcBorders>
              <w:left w:val="dotted" w:sz="4" w:space="0" w:color="auto"/>
              <w:right w:val="dotted" w:sz="4" w:space="0" w:color="auto"/>
            </w:tcBorders>
            <w:vAlign w:val="center"/>
            <w:hideMark/>
          </w:tcPr>
          <w:p w14:paraId="2A4DF9FC" w14:textId="77777777" w:rsidR="00600E78" w:rsidRPr="000F0D4D" w:rsidRDefault="00600E78" w:rsidP="00600E78">
            <w:pPr>
              <w:widowControl/>
              <w:jc w:val="left"/>
              <w:rPr>
                <w:rFonts w:ascii="宋体" w:hAnsi="宋体" w:cs="宋体"/>
                <w:sz w:val="18"/>
                <w:szCs w:val="18"/>
              </w:rPr>
            </w:pPr>
          </w:p>
        </w:tc>
        <w:tc>
          <w:tcPr>
            <w:tcW w:w="3067" w:type="dxa"/>
            <w:gridSpan w:val="3"/>
            <w:tcBorders>
              <w:top w:val="single" w:sz="4" w:space="0" w:color="auto"/>
              <w:left w:val="dotted" w:sz="4" w:space="0" w:color="auto"/>
              <w:bottom w:val="single" w:sz="4" w:space="0" w:color="auto"/>
              <w:right w:val="dotted" w:sz="4" w:space="0" w:color="auto"/>
            </w:tcBorders>
            <w:vAlign w:val="center"/>
          </w:tcPr>
          <w:p w14:paraId="0C7C11DD" w14:textId="77777777" w:rsidR="00600E78" w:rsidRPr="000F0D4D" w:rsidRDefault="00600E78" w:rsidP="00600E78">
            <w:pPr>
              <w:jc w:val="left"/>
              <w:rPr>
                <w:rFonts w:ascii="宋体" w:hAnsi="宋体" w:cs="宋体"/>
                <w:sz w:val="18"/>
                <w:szCs w:val="18"/>
              </w:rPr>
            </w:pPr>
          </w:p>
        </w:tc>
        <w:tc>
          <w:tcPr>
            <w:tcW w:w="1224" w:type="dxa"/>
            <w:gridSpan w:val="2"/>
            <w:tcBorders>
              <w:top w:val="single" w:sz="4" w:space="0" w:color="auto"/>
              <w:left w:val="dotted" w:sz="4" w:space="0" w:color="auto"/>
              <w:bottom w:val="single" w:sz="4" w:space="0" w:color="auto"/>
              <w:right w:val="dotted" w:sz="4" w:space="0" w:color="auto"/>
            </w:tcBorders>
            <w:vAlign w:val="center"/>
          </w:tcPr>
          <w:p w14:paraId="0EC6128C" w14:textId="77777777" w:rsidR="00600E78" w:rsidRPr="000F0D4D" w:rsidRDefault="00600E78" w:rsidP="00600E78">
            <w:pPr>
              <w:jc w:val="center"/>
              <w:rPr>
                <w:rFonts w:ascii="宋体" w:hAnsi="宋体" w:cs="宋体"/>
                <w:sz w:val="18"/>
                <w:szCs w:val="18"/>
              </w:rPr>
            </w:pPr>
          </w:p>
        </w:tc>
        <w:tc>
          <w:tcPr>
            <w:tcW w:w="1274" w:type="dxa"/>
            <w:gridSpan w:val="2"/>
            <w:tcBorders>
              <w:top w:val="single" w:sz="4" w:space="0" w:color="auto"/>
              <w:left w:val="dotted" w:sz="4" w:space="0" w:color="auto"/>
              <w:bottom w:val="single" w:sz="4" w:space="0" w:color="auto"/>
              <w:right w:val="dotted" w:sz="4" w:space="0" w:color="auto"/>
            </w:tcBorders>
            <w:vAlign w:val="center"/>
          </w:tcPr>
          <w:p w14:paraId="5FC22E5E" w14:textId="77777777" w:rsidR="00600E78" w:rsidRPr="000F0D4D" w:rsidRDefault="00600E78" w:rsidP="00600E78">
            <w:pPr>
              <w:jc w:val="center"/>
              <w:rPr>
                <w:rFonts w:ascii="宋体" w:hAnsi="宋体" w:cs="宋体"/>
                <w:sz w:val="18"/>
                <w:szCs w:val="18"/>
              </w:rPr>
            </w:pPr>
          </w:p>
        </w:tc>
        <w:tc>
          <w:tcPr>
            <w:tcW w:w="1259" w:type="dxa"/>
            <w:tcBorders>
              <w:top w:val="single" w:sz="4" w:space="0" w:color="auto"/>
              <w:left w:val="dotted" w:sz="4" w:space="0" w:color="auto"/>
              <w:bottom w:val="single" w:sz="4" w:space="0" w:color="auto"/>
              <w:right w:val="dotted" w:sz="4" w:space="0" w:color="auto"/>
            </w:tcBorders>
            <w:vAlign w:val="center"/>
          </w:tcPr>
          <w:p w14:paraId="3779BE1D" w14:textId="77777777" w:rsidR="00600E78" w:rsidRPr="000F0D4D" w:rsidRDefault="00600E78" w:rsidP="00600E78">
            <w:pPr>
              <w:jc w:val="center"/>
              <w:rPr>
                <w:rFonts w:ascii="宋体" w:hAnsi="宋体" w:cs="宋体"/>
                <w:sz w:val="18"/>
                <w:szCs w:val="18"/>
              </w:rPr>
            </w:pPr>
          </w:p>
        </w:tc>
        <w:tc>
          <w:tcPr>
            <w:tcW w:w="763" w:type="dxa"/>
            <w:tcBorders>
              <w:top w:val="single" w:sz="4" w:space="0" w:color="auto"/>
              <w:left w:val="dotted" w:sz="4" w:space="0" w:color="auto"/>
              <w:bottom w:val="single" w:sz="4" w:space="0" w:color="auto"/>
              <w:right w:val="single" w:sz="12" w:space="0" w:color="auto"/>
            </w:tcBorders>
            <w:vAlign w:val="center"/>
          </w:tcPr>
          <w:p w14:paraId="547F42F0" w14:textId="77777777" w:rsidR="00600E78" w:rsidRPr="000F0D4D" w:rsidRDefault="00600E78" w:rsidP="00600E78">
            <w:pPr>
              <w:jc w:val="center"/>
              <w:rPr>
                <w:rFonts w:ascii="宋体" w:hAnsi="宋体" w:cs="宋体"/>
                <w:sz w:val="18"/>
                <w:szCs w:val="18"/>
              </w:rPr>
            </w:pPr>
          </w:p>
        </w:tc>
      </w:tr>
      <w:tr w:rsidR="00600E78" w:rsidRPr="000F0D4D" w14:paraId="779C9013" w14:textId="77777777" w:rsidTr="00600E78">
        <w:trPr>
          <w:trHeight w:val="283"/>
        </w:trPr>
        <w:tc>
          <w:tcPr>
            <w:tcW w:w="540" w:type="dxa"/>
            <w:vMerge/>
            <w:tcBorders>
              <w:left w:val="single" w:sz="12" w:space="0" w:color="auto"/>
              <w:right w:val="single" w:sz="4" w:space="0" w:color="auto"/>
            </w:tcBorders>
            <w:vAlign w:val="center"/>
            <w:hideMark/>
          </w:tcPr>
          <w:p w14:paraId="46BF02D5" w14:textId="77777777" w:rsidR="00600E78" w:rsidRPr="000F0D4D" w:rsidRDefault="00600E78" w:rsidP="00600E78">
            <w:pPr>
              <w:widowControl/>
              <w:jc w:val="left"/>
              <w:rPr>
                <w:rFonts w:ascii="宋体" w:hAnsi="宋体" w:cs="宋体"/>
                <w:sz w:val="18"/>
                <w:szCs w:val="18"/>
              </w:rPr>
            </w:pPr>
          </w:p>
        </w:tc>
        <w:tc>
          <w:tcPr>
            <w:tcW w:w="367" w:type="dxa"/>
            <w:vMerge/>
            <w:tcBorders>
              <w:left w:val="single" w:sz="4" w:space="0" w:color="auto"/>
              <w:right w:val="dotted" w:sz="4" w:space="0" w:color="auto"/>
            </w:tcBorders>
            <w:vAlign w:val="center"/>
            <w:hideMark/>
          </w:tcPr>
          <w:p w14:paraId="28DC8211" w14:textId="77777777" w:rsidR="00600E78" w:rsidRPr="000F0D4D" w:rsidRDefault="00600E78" w:rsidP="00600E78">
            <w:pPr>
              <w:widowControl/>
              <w:jc w:val="left"/>
              <w:rPr>
                <w:rFonts w:ascii="宋体" w:hAnsi="宋体" w:cs="宋体"/>
                <w:sz w:val="18"/>
                <w:szCs w:val="18"/>
              </w:rPr>
            </w:pPr>
          </w:p>
        </w:tc>
        <w:tc>
          <w:tcPr>
            <w:tcW w:w="563" w:type="dxa"/>
            <w:vMerge/>
            <w:tcBorders>
              <w:left w:val="dotted" w:sz="4" w:space="0" w:color="auto"/>
              <w:right w:val="dotted" w:sz="4" w:space="0" w:color="auto"/>
            </w:tcBorders>
            <w:vAlign w:val="center"/>
            <w:hideMark/>
          </w:tcPr>
          <w:p w14:paraId="2E76941A" w14:textId="77777777" w:rsidR="00600E78" w:rsidRPr="000F0D4D" w:rsidRDefault="00600E78" w:rsidP="00600E78">
            <w:pPr>
              <w:widowControl/>
              <w:jc w:val="left"/>
              <w:rPr>
                <w:rFonts w:ascii="宋体" w:hAnsi="宋体" w:cs="宋体"/>
                <w:sz w:val="18"/>
                <w:szCs w:val="18"/>
              </w:rPr>
            </w:pPr>
          </w:p>
        </w:tc>
        <w:tc>
          <w:tcPr>
            <w:tcW w:w="3067" w:type="dxa"/>
            <w:gridSpan w:val="3"/>
            <w:tcBorders>
              <w:top w:val="single" w:sz="4" w:space="0" w:color="auto"/>
              <w:left w:val="dotted" w:sz="4" w:space="0" w:color="auto"/>
              <w:bottom w:val="single" w:sz="4" w:space="0" w:color="auto"/>
              <w:right w:val="dotted" w:sz="4" w:space="0" w:color="auto"/>
            </w:tcBorders>
            <w:vAlign w:val="center"/>
          </w:tcPr>
          <w:p w14:paraId="161C7FB1" w14:textId="77777777" w:rsidR="00600E78" w:rsidRPr="00600E78" w:rsidRDefault="00600E78" w:rsidP="00600E78">
            <w:pPr>
              <w:ind w:firstLineChars="50" w:firstLine="90"/>
              <w:jc w:val="left"/>
              <w:rPr>
                <w:rFonts w:ascii="宋体" w:hAnsi="宋体" w:cs="宋体"/>
                <w:sz w:val="18"/>
                <w:szCs w:val="18"/>
              </w:rPr>
            </w:pPr>
          </w:p>
        </w:tc>
        <w:tc>
          <w:tcPr>
            <w:tcW w:w="1224" w:type="dxa"/>
            <w:gridSpan w:val="2"/>
            <w:tcBorders>
              <w:top w:val="single" w:sz="4" w:space="0" w:color="auto"/>
              <w:left w:val="dotted" w:sz="4" w:space="0" w:color="auto"/>
              <w:bottom w:val="single" w:sz="4" w:space="0" w:color="auto"/>
              <w:right w:val="dotted" w:sz="4" w:space="0" w:color="auto"/>
            </w:tcBorders>
            <w:vAlign w:val="center"/>
          </w:tcPr>
          <w:p w14:paraId="5E5B5F66" w14:textId="77777777" w:rsidR="00600E78" w:rsidRPr="000F0D4D" w:rsidRDefault="00600E78" w:rsidP="00600E78">
            <w:pPr>
              <w:jc w:val="center"/>
              <w:rPr>
                <w:rFonts w:ascii="宋体" w:hAnsi="宋体" w:cs="宋体"/>
                <w:sz w:val="18"/>
                <w:szCs w:val="18"/>
              </w:rPr>
            </w:pPr>
          </w:p>
        </w:tc>
        <w:tc>
          <w:tcPr>
            <w:tcW w:w="1274" w:type="dxa"/>
            <w:gridSpan w:val="2"/>
            <w:tcBorders>
              <w:top w:val="single" w:sz="4" w:space="0" w:color="auto"/>
              <w:left w:val="dotted" w:sz="4" w:space="0" w:color="auto"/>
              <w:bottom w:val="single" w:sz="4" w:space="0" w:color="auto"/>
              <w:right w:val="dotted" w:sz="4" w:space="0" w:color="auto"/>
            </w:tcBorders>
            <w:vAlign w:val="center"/>
          </w:tcPr>
          <w:p w14:paraId="7267AB70" w14:textId="77777777" w:rsidR="00600E78" w:rsidRPr="000F0D4D" w:rsidRDefault="00600E78" w:rsidP="00600E78">
            <w:pPr>
              <w:jc w:val="center"/>
              <w:rPr>
                <w:rFonts w:ascii="宋体" w:hAnsi="宋体" w:cs="宋体"/>
                <w:sz w:val="18"/>
                <w:szCs w:val="18"/>
              </w:rPr>
            </w:pPr>
          </w:p>
        </w:tc>
        <w:tc>
          <w:tcPr>
            <w:tcW w:w="1259" w:type="dxa"/>
            <w:tcBorders>
              <w:top w:val="single" w:sz="4" w:space="0" w:color="auto"/>
              <w:left w:val="dotted" w:sz="4" w:space="0" w:color="auto"/>
              <w:bottom w:val="single" w:sz="4" w:space="0" w:color="auto"/>
              <w:right w:val="dotted" w:sz="4" w:space="0" w:color="auto"/>
            </w:tcBorders>
            <w:vAlign w:val="center"/>
          </w:tcPr>
          <w:p w14:paraId="0E28CA4C" w14:textId="77777777" w:rsidR="00600E78" w:rsidRPr="000F0D4D" w:rsidRDefault="00600E78" w:rsidP="00600E78">
            <w:pPr>
              <w:jc w:val="center"/>
              <w:rPr>
                <w:rFonts w:ascii="宋体" w:hAnsi="宋体" w:cs="宋体"/>
                <w:sz w:val="18"/>
                <w:szCs w:val="18"/>
              </w:rPr>
            </w:pPr>
          </w:p>
        </w:tc>
        <w:tc>
          <w:tcPr>
            <w:tcW w:w="763" w:type="dxa"/>
            <w:tcBorders>
              <w:top w:val="single" w:sz="4" w:space="0" w:color="auto"/>
              <w:left w:val="dotted" w:sz="4" w:space="0" w:color="auto"/>
              <w:bottom w:val="single" w:sz="4" w:space="0" w:color="auto"/>
              <w:right w:val="single" w:sz="12" w:space="0" w:color="auto"/>
            </w:tcBorders>
            <w:vAlign w:val="center"/>
          </w:tcPr>
          <w:p w14:paraId="4DE57A95" w14:textId="77777777" w:rsidR="00600E78" w:rsidRPr="000F0D4D" w:rsidRDefault="00600E78" w:rsidP="00600E78">
            <w:pPr>
              <w:jc w:val="center"/>
              <w:rPr>
                <w:rFonts w:ascii="宋体" w:hAnsi="宋体" w:cs="宋体"/>
                <w:sz w:val="18"/>
                <w:szCs w:val="18"/>
              </w:rPr>
            </w:pPr>
          </w:p>
        </w:tc>
      </w:tr>
      <w:tr w:rsidR="00600E78" w:rsidRPr="000F0D4D" w14:paraId="064F11DE" w14:textId="77777777" w:rsidTr="00600E78">
        <w:trPr>
          <w:trHeight w:val="345"/>
        </w:trPr>
        <w:tc>
          <w:tcPr>
            <w:tcW w:w="540" w:type="dxa"/>
            <w:vMerge w:val="restart"/>
            <w:tcBorders>
              <w:top w:val="single" w:sz="4" w:space="0" w:color="auto"/>
              <w:left w:val="single" w:sz="12" w:space="0" w:color="auto"/>
              <w:bottom w:val="single" w:sz="4" w:space="0" w:color="auto"/>
              <w:right w:val="dotted" w:sz="4" w:space="0" w:color="auto"/>
            </w:tcBorders>
            <w:vAlign w:val="center"/>
            <w:hideMark/>
          </w:tcPr>
          <w:p w14:paraId="4C5022F6" w14:textId="77777777" w:rsidR="00600E78" w:rsidRPr="000F0D4D" w:rsidRDefault="00600E78" w:rsidP="00600E78">
            <w:pPr>
              <w:jc w:val="center"/>
              <w:rPr>
                <w:rFonts w:ascii="宋体" w:hAnsi="宋体" w:cs="宋体"/>
                <w:sz w:val="18"/>
                <w:szCs w:val="18"/>
              </w:rPr>
            </w:pPr>
            <w:r w:rsidRPr="000F0D4D">
              <w:rPr>
                <w:rFonts w:ascii="宋体" w:hAnsi="宋体" w:cs="宋体" w:hint="eastAsia"/>
                <w:kern w:val="0"/>
                <w:sz w:val="18"/>
                <w:szCs w:val="18"/>
              </w:rPr>
              <w:t>评</w:t>
            </w:r>
          </w:p>
          <w:p w14:paraId="395A0D29" w14:textId="77777777" w:rsidR="00600E78" w:rsidRPr="000F0D4D" w:rsidRDefault="00600E78" w:rsidP="00600E78">
            <w:pPr>
              <w:jc w:val="center"/>
              <w:rPr>
                <w:rFonts w:ascii="宋体" w:hAnsi="宋体" w:cs="宋体"/>
                <w:kern w:val="0"/>
                <w:sz w:val="18"/>
                <w:szCs w:val="18"/>
              </w:rPr>
            </w:pPr>
            <w:r w:rsidRPr="000F0D4D">
              <w:rPr>
                <w:rFonts w:ascii="宋体" w:hAnsi="宋体" w:cs="宋体" w:hint="eastAsia"/>
                <w:kern w:val="0"/>
                <w:sz w:val="18"/>
                <w:szCs w:val="18"/>
              </w:rPr>
              <w:t>价</w:t>
            </w:r>
          </w:p>
          <w:p w14:paraId="4EB7B6E9" w14:textId="77777777" w:rsidR="00600E78" w:rsidRPr="000F0D4D" w:rsidRDefault="00600E78" w:rsidP="00600E78">
            <w:pPr>
              <w:jc w:val="center"/>
              <w:rPr>
                <w:rFonts w:ascii="宋体" w:hAnsi="宋体" w:cs="宋体"/>
                <w:kern w:val="0"/>
                <w:sz w:val="18"/>
                <w:szCs w:val="18"/>
              </w:rPr>
            </w:pPr>
            <w:r w:rsidRPr="000F0D4D">
              <w:rPr>
                <w:rFonts w:ascii="宋体" w:hAnsi="宋体" w:cs="宋体" w:hint="eastAsia"/>
                <w:kern w:val="0"/>
                <w:sz w:val="18"/>
                <w:szCs w:val="18"/>
              </w:rPr>
              <w:t>组</w:t>
            </w:r>
          </w:p>
          <w:p w14:paraId="78F0DA63" w14:textId="77777777" w:rsidR="00600E78" w:rsidRPr="000F0D4D" w:rsidRDefault="00600E78" w:rsidP="00600E78">
            <w:pPr>
              <w:jc w:val="center"/>
              <w:rPr>
                <w:rFonts w:ascii="宋体" w:hAnsi="宋体" w:cs="宋体"/>
                <w:kern w:val="0"/>
                <w:sz w:val="18"/>
                <w:szCs w:val="18"/>
              </w:rPr>
            </w:pPr>
            <w:r w:rsidRPr="000F0D4D">
              <w:rPr>
                <w:rFonts w:ascii="宋体" w:hAnsi="宋体" w:cs="宋体" w:hint="eastAsia"/>
                <w:kern w:val="0"/>
                <w:sz w:val="18"/>
                <w:szCs w:val="18"/>
              </w:rPr>
              <w:t>评</w:t>
            </w:r>
          </w:p>
          <w:p w14:paraId="4AF70EB0" w14:textId="77777777" w:rsidR="00600E78" w:rsidRPr="000F0D4D" w:rsidRDefault="00600E78" w:rsidP="00600E78">
            <w:pPr>
              <w:jc w:val="center"/>
              <w:rPr>
                <w:rFonts w:ascii="宋体" w:hAnsi="宋体" w:cs="宋体"/>
                <w:sz w:val="18"/>
                <w:szCs w:val="18"/>
              </w:rPr>
            </w:pPr>
            <w:r w:rsidRPr="000F0D4D">
              <w:rPr>
                <w:rFonts w:ascii="宋体" w:hAnsi="宋体" w:cs="宋体" w:hint="eastAsia"/>
                <w:kern w:val="0"/>
                <w:sz w:val="18"/>
                <w:szCs w:val="18"/>
              </w:rPr>
              <w:t>价</w:t>
            </w:r>
          </w:p>
        </w:tc>
        <w:tc>
          <w:tcPr>
            <w:tcW w:w="8517" w:type="dxa"/>
            <w:gridSpan w:val="11"/>
            <w:tcBorders>
              <w:top w:val="double" w:sz="4" w:space="0" w:color="auto"/>
              <w:left w:val="dotted" w:sz="4" w:space="0" w:color="auto"/>
              <w:bottom w:val="single" w:sz="4" w:space="0" w:color="auto"/>
              <w:right w:val="single" w:sz="12" w:space="0" w:color="auto"/>
            </w:tcBorders>
            <w:vAlign w:val="center"/>
            <w:hideMark/>
          </w:tcPr>
          <w:p w14:paraId="02FB4032" w14:textId="77777777" w:rsidR="00600E78" w:rsidRPr="000F0D4D" w:rsidRDefault="00600E78" w:rsidP="00600E78">
            <w:pPr>
              <w:jc w:val="center"/>
              <w:rPr>
                <w:rFonts w:ascii="宋体" w:hAnsi="宋体" w:cs="宋体"/>
                <w:sz w:val="18"/>
                <w:szCs w:val="18"/>
              </w:rPr>
            </w:pPr>
            <w:r w:rsidRPr="000F0D4D">
              <w:rPr>
                <w:rFonts w:ascii="宋体" w:hAnsi="宋体" w:cs="宋体" w:hint="eastAsia"/>
                <w:kern w:val="0"/>
                <w:sz w:val="18"/>
                <w:szCs w:val="18"/>
              </w:rPr>
              <w:t>评分规则</w:t>
            </w:r>
          </w:p>
          <w:p w14:paraId="7BDA71DC" w14:textId="77777777" w:rsidR="00600E78" w:rsidRPr="000F0D4D" w:rsidRDefault="00600E78" w:rsidP="00600E78">
            <w:pPr>
              <w:jc w:val="center"/>
              <w:rPr>
                <w:rFonts w:ascii="宋体" w:hAnsi="宋体" w:cs="宋体"/>
                <w:sz w:val="18"/>
                <w:szCs w:val="18"/>
              </w:rPr>
            </w:pPr>
            <w:r w:rsidRPr="000F0D4D">
              <w:rPr>
                <w:rFonts w:ascii="宋体" w:hAnsi="宋体" w:cs="宋体" w:hint="eastAsia"/>
                <w:kern w:val="0"/>
                <w:sz w:val="15"/>
                <w:szCs w:val="15"/>
              </w:rPr>
              <w:t>（根据第三方检测项目符合情况、检测比例、抽查合格率进行评分）</w:t>
            </w:r>
          </w:p>
        </w:tc>
      </w:tr>
      <w:tr w:rsidR="00600E78" w:rsidRPr="000F0D4D" w14:paraId="213A90CE" w14:textId="77777777" w:rsidTr="00600E78">
        <w:trPr>
          <w:trHeight w:val="454"/>
        </w:trPr>
        <w:tc>
          <w:tcPr>
            <w:tcW w:w="540" w:type="dxa"/>
            <w:vMerge/>
            <w:tcBorders>
              <w:top w:val="single" w:sz="4" w:space="0" w:color="auto"/>
              <w:left w:val="single" w:sz="12" w:space="0" w:color="auto"/>
              <w:bottom w:val="single" w:sz="4" w:space="0" w:color="auto"/>
              <w:right w:val="dotted" w:sz="4" w:space="0" w:color="auto"/>
            </w:tcBorders>
            <w:vAlign w:val="center"/>
            <w:hideMark/>
          </w:tcPr>
          <w:p w14:paraId="226D2F51" w14:textId="77777777" w:rsidR="00600E78" w:rsidRPr="000F0D4D" w:rsidRDefault="00600E78" w:rsidP="00600E78">
            <w:pPr>
              <w:widowControl/>
              <w:jc w:val="left"/>
              <w:rPr>
                <w:rFonts w:ascii="宋体" w:hAnsi="宋体" w:cs="宋体"/>
                <w:sz w:val="18"/>
                <w:szCs w:val="18"/>
              </w:rPr>
            </w:pPr>
          </w:p>
        </w:tc>
        <w:tc>
          <w:tcPr>
            <w:tcW w:w="3436" w:type="dxa"/>
            <w:gridSpan w:val="3"/>
            <w:tcBorders>
              <w:top w:val="single" w:sz="4" w:space="0" w:color="auto"/>
              <w:left w:val="dotted" w:sz="4" w:space="0" w:color="auto"/>
              <w:bottom w:val="single" w:sz="4" w:space="0" w:color="auto"/>
              <w:right w:val="dotted" w:sz="4" w:space="0" w:color="auto"/>
            </w:tcBorders>
            <w:vAlign w:val="center"/>
            <w:hideMark/>
          </w:tcPr>
          <w:p w14:paraId="51BCFCB5" w14:textId="77777777" w:rsidR="00600E78" w:rsidRPr="000F0D4D" w:rsidRDefault="00600E78" w:rsidP="00600E78">
            <w:pPr>
              <w:ind w:firstLineChars="100" w:firstLine="180"/>
              <w:jc w:val="left"/>
              <w:rPr>
                <w:rFonts w:ascii="宋体" w:hAnsi="宋体" w:cs="宋体"/>
                <w:sz w:val="18"/>
                <w:szCs w:val="18"/>
              </w:rPr>
            </w:pPr>
            <w:r w:rsidRPr="000F0D4D">
              <w:rPr>
                <w:rFonts w:ascii="宋体" w:hAnsi="宋体" w:cs="宋体" w:hint="eastAsia"/>
                <w:kern w:val="0"/>
                <w:sz w:val="18"/>
                <w:szCs w:val="18"/>
              </w:rPr>
              <w:t>项目未进行第三方检测</w:t>
            </w:r>
          </w:p>
        </w:tc>
        <w:tc>
          <w:tcPr>
            <w:tcW w:w="5081" w:type="dxa"/>
            <w:gridSpan w:val="8"/>
            <w:tcBorders>
              <w:top w:val="single" w:sz="4" w:space="0" w:color="auto"/>
              <w:left w:val="dotted" w:sz="4" w:space="0" w:color="auto"/>
              <w:bottom w:val="single" w:sz="4" w:space="0" w:color="auto"/>
              <w:right w:val="single" w:sz="12" w:space="0" w:color="auto"/>
            </w:tcBorders>
            <w:vAlign w:val="center"/>
            <w:hideMark/>
          </w:tcPr>
          <w:p w14:paraId="5A379421" w14:textId="77777777" w:rsidR="00600E78" w:rsidRPr="000F0D4D" w:rsidRDefault="00600E78" w:rsidP="00600E78">
            <w:pPr>
              <w:ind w:firstLineChars="50" w:firstLine="90"/>
              <w:jc w:val="left"/>
              <w:rPr>
                <w:rFonts w:ascii="宋体" w:hAnsi="宋体" w:cs="宋体"/>
                <w:sz w:val="18"/>
                <w:szCs w:val="18"/>
              </w:rPr>
            </w:pPr>
            <w:r w:rsidRPr="000F0D4D">
              <w:rPr>
                <w:rFonts w:ascii="宋体" w:hAnsi="宋体" w:cs="宋体" w:hint="eastAsia"/>
                <w:kern w:val="0"/>
                <w:sz w:val="18"/>
                <w:szCs w:val="18"/>
              </w:rPr>
              <w:t>该项不得分</w:t>
            </w:r>
          </w:p>
        </w:tc>
      </w:tr>
      <w:tr w:rsidR="00600E78" w:rsidRPr="000F0D4D" w14:paraId="6BACF692" w14:textId="77777777" w:rsidTr="00600E78">
        <w:trPr>
          <w:trHeight w:val="454"/>
        </w:trPr>
        <w:tc>
          <w:tcPr>
            <w:tcW w:w="540" w:type="dxa"/>
            <w:vMerge/>
            <w:tcBorders>
              <w:top w:val="single" w:sz="4" w:space="0" w:color="auto"/>
              <w:left w:val="single" w:sz="12" w:space="0" w:color="auto"/>
              <w:bottom w:val="single" w:sz="4" w:space="0" w:color="auto"/>
              <w:right w:val="dotted" w:sz="4" w:space="0" w:color="auto"/>
            </w:tcBorders>
            <w:vAlign w:val="center"/>
            <w:hideMark/>
          </w:tcPr>
          <w:p w14:paraId="5ED1E801" w14:textId="77777777" w:rsidR="00600E78" w:rsidRPr="000F0D4D" w:rsidRDefault="00600E78" w:rsidP="00600E78">
            <w:pPr>
              <w:widowControl/>
              <w:jc w:val="left"/>
              <w:rPr>
                <w:rFonts w:ascii="宋体" w:hAnsi="宋体" w:cs="宋体"/>
                <w:sz w:val="18"/>
                <w:szCs w:val="18"/>
              </w:rPr>
            </w:pPr>
          </w:p>
        </w:tc>
        <w:tc>
          <w:tcPr>
            <w:tcW w:w="3436" w:type="dxa"/>
            <w:gridSpan w:val="3"/>
            <w:tcBorders>
              <w:top w:val="single" w:sz="4" w:space="0" w:color="auto"/>
              <w:left w:val="dotted" w:sz="4" w:space="0" w:color="auto"/>
              <w:bottom w:val="single" w:sz="4" w:space="0" w:color="auto"/>
              <w:right w:val="dotted" w:sz="4" w:space="0" w:color="auto"/>
            </w:tcBorders>
            <w:vAlign w:val="center"/>
            <w:hideMark/>
          </w:tcPr>
          <w:p w14:paraId="35BE5EE8" w14:textId="77777777" w:rsidR="00600E78" w:rsidRPr="000F0D4D" w:rsidRDefault="00600E78" w:rsidP="00600E78">
            <w:pPr>
              <w:ind w:firstLineChars="100" w:firstLine="180"/>
              <w:jc w:val="left"/>
              <w:rPr>
                <w:rFonts w:ascii="宋体" w:hAnsi="宋体" w:cs="宋体"/>
                <w:sz w:val="18"/>
                <w:szCs w:val="18"/>
              </w:rPr>
            </w:pPr>
            <w:r w:rsidRPr="000F0D4D">
              <w:rPr>
                <w:rFonts w:ascii="宋体" w:hAnsi="宋体" w:cs="宋体" w:hint="eastAsia"/>
                <w:kern w:val="0"/>
                <w:sz w:val="18"/>
                <w:szCs w:val="18"/>
              </w:rPr>
              <w:t>检测抽查比例符合要求</w:t>
            </w:r>
          </w:p>
        </w:tc>
        <w:tc>
          <w:tcPr>
            <w:tcW w:w="5081" w:type="dxa"/>
            <w:gridSpan w:val="8"/>
            <w:tcBorders>
              <w:top w:val="single" w:sz="4" w:space="0" w:color="auto"/>
              <w:left w:val="dotted" w:sz="4" w:space="0" w:color="auto"/>
              <w:bottom w:val="single" w:sz="4" w:space="0" w:color="auto"/>
              <w:right w:val="single" w:sz="12" w:space="0" w:color="auto"/>
            </w:tcBorders>
            <w:vAlign w:val="center"/>
            <w:hideMark/>
          </w:tcPr>
          <w:p w14:paraId="634BBD60" w14:textId="77777777" w:rsidR="00600E78" w:rsidRPr="000F0D4D" w:rsidRDefault="00600E78" w:rsidP="00600E78">
            <w:pPr>
              <w:ind w:firstLineChars="50" w:firstLine="90"/>
              <w:jc w:val="left"/>
              <w:rPr>
                <w:rFonts w:ascii="宋体" w:hAnsi="宋体" w:cs="宋体"/>
                <w:sz w:val="18"/>
                <w:szCs w:val="18"/>
              </w:rPr>
            </w:pPr>
            <w:r w:rsidRPr="000F0D4D">
              <w:rPr>
                <w:rFonts w:ascii="宋体" w:hAnsi="宋体" w:cs="宋体" w:hint="eastAsia"/>
                <w:kern w:val="0"/>
                <w:sz w:val="18"/>
                <w:szCs w:val="18"/>
              </w:rPr>
              <w:t>项目进行第三方检测，检测抽查比例低于规定比例，该项得85%标准分。</w:t>
            </w:r>
          </w:p>
        </w:tc>
      </w:tr>
      <w:tr w:rsidR="00600E78" w:rsidRPr="000F0D4D" w14:paraId="14EC2E05" w14:textId="77777777" w:rsidTr="00600E78">
        <w:trPr>
          <w:trHeight w:val="454"/>
        </w:trPr>
        <w:tc>
          <w:tcPr>
            <w:tcW w:w="540" w:type="dxa"/>
            <w:vMerge/>
            <w:tcBorders>
              <w:top w:val="single" w:sz="4" w:space="0" w:color="auto"/>
              <w:left w:val="single" w:sz="12" w:space="0" w:color="auto"/>
              <w:bottom w:val="single" w:sz="4" w:space="0" w:color="auto"/>
              <w:right w:val="dotted" w:sz="4" w:space="0" w:color="auto"/>
            </w:tcBorders>
            <w:vAlign w:val="center"/>
            <w:hideMark/>
          </w:tcPr>
          <w:p w14:paraId="657C320D" w14:textId="77777777" w:rsidR="00600E78" w:rsidRPr="000F0D4D" w:rsidRDefault="00600E78" w:rsidP="00600E78">
            <w:pPr>
              <w:widowControl/>
              <w:jc w:val="left"/>
              <w:rPr>
                <w:rFonts w:ascii="宋体" w:hAnsi="宋体" w:cs="宋体"/>
                <w:sz w:val="18"/>
                <w:szCs w:val="18"/>
              </w:rPr>
            </w:pPr>
          </w:p>
        </w:tc>
        <w:tc>
          <w:tcPr>
            <w:tcW w:w="3436" w:type="dxa"/>
            <w:gridSpan w:val="3"/>
            <w:tcBorders>
              <w:top w:val="single" w:sz="4" w:space="0" w:color="auto"/>
              <w:left w:val="dotted" w:sz="4" w:space="0" w:color="auto"/>
              <w:bottom w:val="single" w:sz="4" w:space="0" w:color="auto"/>
              <w:right w:val="dotted" w:sz="4" w:space="0" w:color="auto"/>
            </w:tcBorders>
            <w:vAlign w:val="center"/>
            <w:hideMark/>
          </w:tcPr>
          <w:p w14:paraId="68991608" w14:textId="77777777" w:rsidR="00600E78" w:rsidRPr="000F0D4D" w:rsidRDefault="00600E78" w:rsidP="00600E78">
            <w:pPr>
              <w:ind w:firstLineChars="100" w:firstLine="180"/>
              <w:jc w:val="left"/>
              <w:rPr>
                <w:rFonts w:ascii="宋体" w:hAnsi="宋体" w:cs="宋体"/>
                <w:sz w:val="18"/>
                <w:szCs w:val="18"/>
              </w:rPr>
            </w:pPr>
            <w:r w:rsidRPr="000F0D4D">
              <w:rPr>
                <w:rFonts w:ascii="宋体" w:hAnsi="宋体" w:cs="宋体" w:hint="eastAsia"/>
                <w:kern w:val="0"/>
                <w:sz w:val="18"/>
                <w:szCs w:val="18"/>
              </w:rPr>
              <w:t>合格率</w:t>
            </w:r>
          </w:p>
        </w:tc>
        <w:tc>
          <w:tcPr>
            <w:tcW w:w="5081" w:type="dxa"/>
            <w:gridSpan w:val="8"/>
            <w:tcBorders>
              <w:top w:val="single" w:sz="4" w:space="0" w:color="auto"/>
              <w:left w:val="dotted" w:sz="4" w:space="0" w:color="auto"/>
              <w:bottom w:val="single" w:sz="4" w:space="0" w:color="auto"/>
              <w:right w:val="single" w:sz="12" w:space="0" w:color="auto"/>
            </w:tcBorders>
            <w:vAlign w:val="center"/>
            <w:hideMark/>
          </w:tcPr>
          <w:p w14:paraId="53EF0DAB" w14:textId="77777777" w:rsidR="00600E78" w:rsidRPr="000F0D4D" w:rsidRDefault="00600E78" w:rsidP="00600E78">
            <w:pPr>
              <w:ind w:firstLineChars="50" w:firstLine="90"/>
              <w:jc w:val="left"/>
              <w:rPr>
                <w:rFonts w:ascii="宋体" w:hAnsi="宋体" w:cs="宋体"/>
                <w:sz w:val="18"/>
                <w:szCs w:val="18"/>
              </w:rPr>
            </w:pPr>
            <w:r w:rsidRPr="000F0D4D">
              <w:rPr>
                <w:rFonts w:ascii="宋体" w:hAnsi="宋体" w:cs="宋体" w:hint="eastAsia"/>
                <w:kern w:val="0"/>
                <w:sz w:val="18"/>
                <w:szCs w:val="18"/>
              </w:rPr>
              <w:t>合格率未达到100%，该项得85%标准分。</w:t>
            </w:r>
          </w:p>
        </w:tc>
      </w:tr>
      <w:tr w:rsidR="00600E78" w:rsidRPr="000F0D4D" w14:paraId="71F35D2D" w14:textId="77777777" w:rsidTr="00600E78">
        <w:trPr>
          <w:trHeight w:val="454"/>
        </w:trPr>
        <w:tc>
          <w:tcPr>
            <w:tcW w:w="540" w:type="dxa"/>
            <w:vMerge/>
            <w:tcBorders>
              <w:top w:val="single" w:sz="4" w:space="0" w:color="auto"/>
              <w:left w:val="single" w:sz="12" w:space="0" w:color="auto"/>
              <w:bottom w:val="single" w:sz="4" w:space="0" w:color="auto"/>
              <w:right w:val="dotted" w:sz="4" w:space="0" w:color="auto"/>
            </w:tcBorders>
            <w:vAlign w:val="center"/>
            <w:hideMark/>
          </w:tcPr>
          <w:p w14:paraId="43AE2193" w14:textId="77777777" w:rsidR="00600E78" w:rsidRPr="000F0D4D" w:rsidRDefault="00600E78" w:rsidP="00600E78">
            <w:pPr>
              <w:widowControl/>
              <w:jc w:val="left"/>
              <w:rPr>
                <w:rFonts w:ascii="宋体" w:hAnsi="宋体" w:cs="宋体"/>
                <w:sz w:val="18"/>
                <w:szCs w:val="18"/>
              </w:rPr>
            </w:pPr>
          </w:p>
        </w:tc>
        <w:tc>
          <w:tcPr>
            <w:tcW w:w="3436" w:type="dxa"/>
            <w:gridSpan w:val="3"/>
            <w:tcBorders>
              <w:top w:val="single" w:sz="4" w:space="0" w:color="auto"/>
              <w:left w:val="dotted" w:sz="4" w:space="0" w:color="auto"/>
              <w:bottom w:val="single" w:sz="4" w:space="0" w:color="auto"/>
              <w:right w:val="dotted" w:sz="4" w:space="0" w:color="auto"/>
            </w:tcBorders>
            <w:vAlign w:val="center"/>
          </w:tcPr>
          <w:p w14:paraId="0A4AE13E" w14:textId="77777777" w:rsidR="00600E78" w:rsidRPr="000F0D4D" w:rsidRDefault="00600E78" w:rsidP="00600E78">
            <w:pPr>
              <w:ind w:firstLineChars="100" w:firstLine="180"/>
              <w:jc w:val="left"/>
              <w:rPr>
                <w:rFonts w:ascii="宋体" w:hAnsi="宋体" w:cs="宋体"/>
                <w:sz w:val="18"/>
                <w:szCs w:val="18"/>
              </w:rPr>
            </w:pPr>
          </w:p>
        </w:tc>
        <w:tc>
          <w:tcPr>
            <w:tcW w:w="5081" w:type="dxa"/>
            <w:gridSpan w:val="8"/>
            <w:tcBorders>
              <w:top w:val="single" w:sz="4" w:space="0" w:color="auto"/>
              <w:left w:val="dotted" w:sz="4" w:space="0" w:color="auto"/>
              <w:bottom w:val="single" w:sz="4" w:space="0" w:color="auto"/>
              <w:right w:val="single" w:sz="12" w:space="0" w:color="auto"/>
            </w:tcBorders>
            <w:vAlign w:val="center"/>
            <w:hideMark/>
          </w:tcPr>
          <w:p w14:paraId="75AFBD05" w14:textId="77777777" w:rsidR="00600E78" w:rsidRPr="000F0D4D" w:rsidRDefault="00600E78" w:rsidP="00600E78">
            <w:pPr>
              <w:ind w:firstLineChars="50" w:firstLine="90"/>
              <w:jc w:val="left"/>
              <w:rPr>
                <w:rFonts w:ascii="宋体" w:hAnsi="宋体" w:cs="宋体"/>
                <w:sz w:val="18"/>
                <w:szCs w:val="18"/>
              </w:rPr>
            </w:pPr>
            <w:r w:rsidRPr="000F0D4D">
              <w:rPr>
                <w:rFonts w:ascii="宋体" w:hAnsi="宋体" w:cs="宋体" w:hint="eastAsia"/>
                <w:kern w:val="0"/>
                <w:sz w:val="18"/>
                <w:szCs w:val="18"/>
              </w:rPr>
              <w:t>第二、三项同时未达到要求，得分=标准分*85%*85%</w:t>
            </w:r>
          </w:p>
        </w:tc>
      </w:tr>
      <w:tr w:rsidR="00600E78" w:rsidRPr="000F0D4D" w14:paraId="0CBBDC93" w14:textId="77777777" w:rsidTr="00600E78">
        <w:trPr>
          <w:trHeight w:val="454"/>
        </w:trPr>
        <w:tc>
          <w:tcPr>
            <w:tcW w:w="540" w:type="dxa"/>
            <w:vMerge/>
            <w:tcBorders>
              <w:top w:val="single" w:sz="4" w:space="0" w:color="auto"/>
              <w:left w:val="single" w:sz="12" w:space="0" w:color="auto"/>
              <w:bottom w:val="single" w:sz="4" w:space="0" w:color="auto"/>
              <w:right w:val="dotted" w:sz="4" w:space="0" w:color="auto"/>
            </w:tcBorders>
            <w:vAlign w:val="center"/>
            <w:hideMark/>
          </w:tcPr>
          <w:p w14:paraId="204A8B00" w14:textId="77777777" w:rsidR="00600E78" w:rsidRPr="000F0D4D" w:rsidRDefault="00600E78" w:rsidP="00600E78">
            <w:pPr>
              <w:widowControl/>
              <w:jc w:val="left"/>
              <w:rPr>
                <w:rFonts w:ascii="宋体" w:hAnsi="宋体" w:cs="宋体"/>
                <w:sz w:val="18"/>
                <w:szCs w:val="18"/>
              </w:rPr>
            </w:pPr>
          </w:p>
        </w:tc>
        <w:tc>
          <w:tcPr>
            <w:tcW w:w="3436" w:type="dxa"/>
            <w:gridSpan w:val="3"/>
            <w:tcBorders>
              <w:top w:val="single" w:sz="4" w:space="0" w:color="auto"/>
              <w:left w:val="dotted" w:sz="4" w:space="0" w:color="auto"/>
              <w:bottom w:val="single" w:sz="4" w:space="0" w:color="auto"/>
              <w:right w:val="dotted" w:sz="4" w:space="0" w:color="auto"/>
            </w:tcBorders>
            <w:vAlign w:val="center"/>
          </w:tcPr>
          <w:p w14:paraId="66C33805" w14:textId="77777777" w:rsidR="00600E78" w:rsidRPr="000F0D4D" w:rsidRDefault="00600E78" w:rsidP="00600E78">
            <w:pPr>
              <w:ind w:firstLineChars="100" w:firstLine="180"/>
              <w:jc w:val="left"/>
              <w:rPr>
                <w:rFonts w:ascii="宋体" w:hAnsi="宋体" w:cs="宋体"/>
                <w:sz w:val="18"/>
                <w:szCs w:val="18"/>
              </w:rPr>
            </w:pPr>
          </w:p>
        </w:tc>
        <w:tc>
          <w:tcPr>
            <w:tcW w:w="5081" w:type="dxa"/>
            <w:gridSpan w:val="8"/>
            <w:tcBorders>
              <w:top w:val="single" w:sz="4" w:space="0" w:color="auto"/>
              <w:left w:val="dotted" w:sz="4" w:space="0" w:color="auto"/>
              <w:bottom w:val="single" w:sz="4" w:space="0" w:color="auto"/>
              <w:right w:val="single" w:sz="12" w:space="0" w:color="auto"/>
            </w:tcBorders>
            <w:vAlign w:val="center"/>
          </w:tcPr>
          <w:p w14:paraId="6A48FA6B" w14:textId="77777777" w:rsidR="00600E78" w:rsidRPr="000F0D4D" w:rsidRDefault="00600E78" w:rsidP="00600E78">
            <w:pPr>
              <w:ind w:firstLineChars="50" w:firstLine="90"/>
              <w:jc w:val="left"/>
              <w:rPr>
                <w:rFonts w:ascii="宋体" w:hAnsi="宋体" w:cs="宋体"/>
                <w:sz w:val="18"/>
                <w:szCs w:val="18"/>
              </w:rPr>
            </w:pPr>
          </w:p>
        </w:tc>
      </w:tr>
      <w:tr w:rsidR="00600E78" w:rsidRPr="000F0D4D" w14:paraId="0F9E9F08" w14:textId="77777777" w:rsidTr="00600E78">
        <w:trPr>
          <w:trHeight w:val="2037"/>
        </w:trPr>
        <w:tc>
          <w:tcPr>
            <w:tcW w:w="6879" w:type="dxa"/>
            <w:gridSpan w:val="9"/>
            <w:tcBorders>
              <w:top w:val="single" w:sz="4" w:space="0" w:color="auto"/>
              <w:left w:val="single" w:sz="12" w:space="0" w:color="auto"/>
              <w:bottom w:val="single" w:sz="12" w:space="0" w:color="auto"/>
              <w:right w:val="dotted" w:sz="4" w:space="0" w:color="auto"/>
            </w:tcBorders>
            <w:vAlign w:val="center"/>
            <w:hideMark/>
          </w:tcPr>
          <w:p w14:paraId="1E09B6FD" w14:textId="77777777" w:rsidR="00600E78" w:rsidRPr="000F0D4D" w:rsidRDefault="00600E78" w:rsidP="00600E78">
            <w:pPr>
              <w:jc w:val="center"/>
              <w:rPr>
                <w:rFonts w:ascii="宋体" w:hAnsi="宋体" w:cs="宋体"/>
                <w:sz w:val="18"/>
                <w:szCs w:val="18"/>
              </w:rPr>
            </w:pPr>
            <w:r w:rsidRPr="000F0D4D">
              <w:rPr>
                <w:rFonts w:ascii="宋体" w:hAnsi="宋体" w:cs="宋体" w:hint="eastAsia"/>
                <w:kern w:val="0"/>
                <w:sz w:val="18"/>
                <w:szCs w:val="18"/>
              </w:rPr>
              <w:t>本次评价 置信度值 (=(1-负值个数/总个数)× 100%)</w:t>
            </w:r>
          </w:p>
        </w:tc>
        <w:tc>
          <w:tcPr>
            <w:tcW w:w="2178" w:type="dxa"/>
            <w:gridSpan w:val="3"/>
            <w:tcBorders>
              <w:top w:val="single" w:sz="4" w:space="0" w:color="auto"/>
              <w:left w:val="dotted" w:sz="4" w:space="0" w:color="auto"/>
              <w:bottom w:val="single" w:sz="12" w:space="0" w:color="auto"/>
              <w:right w:val="single" w:sz="12" w:space="0" w:color="auto"/>
            </w:tcBorders>
            <w:vAlign w:val="center"/>
          </w:tcPr>
          <w:p w14:paraId="75BDDB9A" w14:textId="77777777" w:rsidR="00600E78" w:rsidRPr="000F0D4D" w:rsidRDefault="00600E78" w:rsidP="00600E78">
            <w:pPr>
              <w:jc w:val="center"/>
              <w:rPr>
                <w:rFonts w:ascii="宋体" w:hAnsi="宋体" w:cs="宋体"/>
                <w:sz w:val="18"/>
                <w:szCs w:val="18"/>
              </w:rPr>
            </w:pPr>
          </w:p>
        </w:tc>
      </w:tr>
    </w:tbl>
    <w:p w14:paraId="5347A197" w14:textId="77777777" w:rsidR="00DF2A9A" w:rsidRDefault="00A435DC">
      <w:pPr>
        <w:keepNext/>
        <w:ind w:left="4411" w:hanging="4268"/>
        <w:jc w:val="center"/>
        <w:outlineLvl w:val="0"/>
        <w:rPr>
          <w:rFonts w:ascii="黑体" w:eastAsia="宋体" w:hAnsi="黑体" w:cs="Times New Roman"/>
          <w:b/>
          <w:bCs/>
          <w:w w:val="200"/>
          <w:kern w:val="0"/>
          <w:sz w:val="120"/>
          <w:szCs w:val="24"/>
        </w:rPr>
      </w:pPr>
      <w:bookmarkStart w:id="6" w:name="_Toc29971"/>
      <w:r>
        <w:rPr>
          <w:rFonts w:ascii="宋体" w:eastAsia="宋体" w:hAnsi="宋体" w:cs="Times New Roman" w:hint="eastAsia"/>
          <w:b/>
          <w:bCs/>
          <w:kern w:val="0"/>
          <w:sz w:val="30"/>
          <w:szCs w:val="30"/>
        </w:rPr>
        <w:lastRenderedPageBreak/>
        <w:t>第八章</w:t>
      </w:r>
      <w:r w:rsidR="00181E8D">
        <w:rPr>
          <w:rFonts w:ascii="宋体" w:eastAsia="宋体" w:hAnsi="宋体" w:cs="Times New Roman" w:hint="eastAsia"/>
          <w:b/>
          <w:bCs/>
          <w:kern w:val="0"/>
          <w:sz w:val="30"/>
          <w:szCs w:val="30"/>
        </w:rPr>
        <w:t xml:space="preserve">  </w:t>
      </w:r>
      <w:r w:rsidR="0036376D">
        <w:rPr>
          <w:rFonts w:ascii="宋体" w:eastAsia="宋体" w:hAnsi="宋体" w:cs="Times New Roman"/>
          <w:b/>
          <w:bCs/>
          <w:kern w:val="0"/>
          <w:sz w:val="30"/>
          <w:szCs w:val="30"/>
        </w:rPr>
        <w:t>工程质量评价报告</w:t>
      </w:r>
      <w:bookmarkEnd w:id="6"/>
    </w:p>
    <w:p w14:paraId="7E0EF3B8" w14:textId="77777777" w:rsidR="00DF2A9A" w:rsidRDefault="00A435DC" w:rsidP="00A435DC">
      <w:pPr>
        <w:spacing w:line="360" w:lineRule="auto"/>
        <w:ind w:firstLineChars="200" w:firstLine="562"/>
        <w:jc w:val="left"/>
        <w:rPr>
          <w:rFonts w:ascii="Calibri" w:eastAsia="宋体" w:hAnsi="Calibri" w:cs="Times New Roman"/>
          <w:kern w:val="0"/>
        </w:rPr>
      </w:pPr>
      <w:r w:rsidRPr="002D21BF">
        <w:rPr>
          <w:rFonts w:ascii="宋体" w:eastAsia="宋体" w:hAnsi="宋体" w:cs="Times New Roman" w:hint="eastAsia"/>
          <w:b/>
          <w:kern w:val="0"/>
          <w:sz w:val="28"/>
          <w:szCs w:val="28"/>
        </w:rPr>
        <w:t>第</w:t>
      </w:r>
      <w:r>
        <w:rPr>
          <w:rFonts w:ascii="宋体" w:eastAsia="宋体" w:hAnsi="宋体" w:cs="Times New Roman" w:hint="eastAsia"/>
          <w:b/>
          <w:kern w:val="0"/>
          <w:sz w:val="28"/>
          <w:szCs w:val="28"/>
        </w:rPr>
        <w:t>七十</w:t>
      </w:r>
      <w:r w:rsidR="00D64CFE">
        <w:rPr>
          <w:rFonts w:ascii="宋体" w:eastAsia="宋体" w:hAnsi="宋体" w:cs="Times New Roman" w:hint="eastAsia"/>
          <w:b/>
          <w:kern w:val="0"/>
          <w:sz w:val="28"/>
          <w:szCs w:val="28"/>
        </w:rPr>
        <w:t>一</w:t>
      </w:r>
      <w:r w:rsidRPr="002D21BF">
        <w:rPr>
          <w:rFonts w:ascii="宋体" w:eastAsia="宋体" w:hAnsi="宋体" w:cs="Times New Roman" w:hint="eastAsia"/>
          <w:b/>
          <w:kern w:val="0"/>
          <w:sz w:val="28"/>
          <w:szCs w:val="28"/>
        </w:rPr>
        <w:t>条</w:t>
      </w:r>
      <w:r>
        <w:rPr>
          <w:rFonts w:ascii="宋体" w:eastAsia="宋体" w:hAnsi="宋体" w:cs="宋体" w:hint="eastAsia"/>
          <w:kern w:val="0"/>
          <w:sz w:val="28"/>
          <w:szCs w:val="28"/>
        </w:rPr>
        <w:t xml:space="preserve"> </w:t>
      </w:r>
      <w:r w:rsidR="0036376D">
        <w:rPr>
          <w:rFonts w:ascii="宋体" w:eastAsia="宋体" w:hAnsi="宋体" w:cs="Times New Roman" w:hint="eastAsia"/>
          <w:kern w:val="0"/>
          <w:sz w:val="28"/>
          <w:szCs w:val="28"/>
        </w:rPr>
        <w:t>阶段</w:t>
      </w:r>
      <w:r w:rsidR="0036376D">
        <w:rPr>
          <w:rFonts w:ascii="宋体" w:eastAsia="宋体" w:hAnsi="宋体" w:cs="Times New Roman"/>
          <w:kern w:val="0"/>
          <w:sz w:val="28"/>
          <w:szCs w:val="28"/>
        </w:rPr>
        <w:t>整体工程质量评价后，应</w:t>
      </w:r>
      <w:proofErr w:type="gramStart"/>
      <w:r w:rsidR="0036376D">
        <w:rPr>
          <w:rFonts w:ascii="宋体" w:eastAsia="宋体" w:hAnsi="宋体" w:cs="Times New Roman"/>
          <w:kern w:val="0"/>
          <w:sz w:val="28"/>
          <w:szCs w:val="28"/>
        </w:rPr>
        <w:t>由</w:t>
      </w:r>
      <w:r w:rsidR="0036376D">
        <w:rPr>
          <w:rFonts w:ascii="宋体" w:eastAsia="宋体" w:hAnsi="宋体" w:cs="Times New Roman" w:hint="eastAsia"/>
          <w:kern w:val="0"/>
          <w:sz w:val="28"/>
          <w:szCs w:val="28"/>
        </w:rPr>
        <w:t>阶段</w:t>
      </w:r>
      <w:proofErr w:type="gramEnd"/>
      <w:r w:rsidR="0036376D">
        <w:rPr>
          <w:rFonts w:ascii="宋体" w:eastAsia="宋体" w:hAnsi="宋体" w:cs="Times New Roman"/>
          <w:kern w:val="0"/>
          <w:sz w:val="28"/>
          <w:szCs w:val="28"/>
        </w:rPr>
        <w:t>评价机构出具评价报告，报告应包括以下内容：</w:t>
      </w:r>
    </w:p>
    <w:p w14:paraId="1EA8E031" w14:textId="77777777" w:rsidR="00DF2A9A" w:rsidRDefault="0036376D" w:rsidP="00181E8D">
      <w:pPr>
        <w:spacing w:line="360" w:lineRule="auto"/>
        <w:ind w:firstLineChars="200" w:firstLine="560"/>
        <w:jc w:val="left"/>
        <w:rPr>
          <w:rFonts w:ascii="宋体" w:eastAsia="宋体" w:hAnsi="宋体" w:cs="Times New Roman"/>
          <w:kern w:val="0"/>
          <w:sz w:val="28"/>
          <w:szCs w:val="28"/>
        </w:rPr>
      </w:pPr>
      <w:r>
        <w:rPr>
          <w:rFonts w:ascii="宋体" w:eastAsia="宋体" w:hAnsi="宋体" w:cs="Times New Roman"/>
          <w:kern w:val="0"/>
          <w:sz w:val="28"/>
          <w:szCs w:val="28"/>
        </w:rPr>
        <w:t>1</w:t>
      </w:r>
      <w:r w:rsidR="00A435DC">
        <w:rPr>
          <w:rFonts w:ascii="宋体" w:eastAsia="宋体" w:hAnsi="宋体" w:cs="Times New Roman" w:hint="eastAsia"/>
          <w:kern w:val="0"/>
          <w:sz w:val="28"/>
          <w:szCs w:val="28"/>
        </w:rPr>
        <w:t>．</w:t>
      </w:r>
      <w:r>
        <w:rPr>
          <w:rFonts w:ascii="宋体" w:eastAsia="宋体" w:hAnsi="宋体" w:cs="Times New Roman"/>
          <w:kern w:val="0"/>
          <w:sz w:val="28"/>
          <w:szCs w:val="28"/>
        </w:rPr>
        <w:t>工程概况。</w:t>
      </w:r>
    </w:p>
    <w:p w14:paraId="4FAD8580" w14:textId="77777777" w:rsidR="00DF2A9A" w:rsidRDefault="00A435DC">
      <w:pPr>
        <w:spacing w:line="360" w:lineRule="auto"/>
        <w:ind w:firstLine="555"/>
        <w:jc w:val="left"/>
        <w:rPr>
          <w:rFonts w:ascii="宋体" w:eastAsia="宋体" w:hAnsi="宋体" w:cs="Times New Roman"/>
          <w:kern w:val="0"/>
          <w:sz w:val="28"/>
          <w:szCs w:val="28"/>
        </w:rPr>
      </w:pPr>
      <w:r>
        <w:rPr>
          <w:rFonts w:ascii="宋体" w:eastAsia="宋体" w:hAnsi="宋体" w:cs="Times New Roman"/>
          <w:kern w:val="0"/>
          <w:sz w:val="28"/>
          <w:szCs w:val="28"/>
        </w:rPr>
        <w:t>2</w:t>
      </w:r>
      <w:r>
        <w:rPr>
          <w:rFonts w:ascii="宋体" w:eastAsia="宋体" w:hAnsi="宋体" w:cs="Times New Roman" w:hint="eastAsia"/>
          <w:kern w:val="0"/>
          <w:sz w:val="28"/>
          <w:szCs w:val="28"/>
        </w:rPr>
        <w:t>．</w:t>
      </w:r>
      <w:r w:rsidR="0036376D">
        <w:rPr>
          <w:rFonts w:ascii="宋体" w:eastAsia="宋体" w:hAnsi="宋体" w:cs="Times New Roman"/>
          <w:kern w:val="0"/>
          <w:sz w:val="28"/>
          <w:szCs w:val="28"/>
        </w:rPr>
        <w:t>工程评价情况。</w:t>
      </w:r>
    </w:p>
    <w:p w14:paraId="4EE76733" w14:textId="77777777" w:rsidR="00DF2A9A" w:rsidRDefault="00A435DC">
      <w:pPr>
        <w:spacing w:line="360" w:lineRule="auto"/>
        <w:ind w:firstLine="555"/>
        <w:jc w:val="left"/>
        <w:rPr>
          <w:rFonts w:ascii="宋体" w:eastAsia="宋体" w:hAnsi="宋体" w:cs="Times New Roman"/>
          <w:kern w:val="0"/>
          <w:sz w:val="28"/>
          <w:szCs w:val="28"/>
        </w:rPr>
      </w:pPr>
      <w:r>
        <w:rPr>
          <w:rFonts w:ascii="宋体" w:eastAsia="宋体" w:hAnsi="宋体" w:cs="Times New Roman"/>
          <w:kern w:val="0"/>
          <w:sz w:val="28"/>
          <w:szCs w:val="28"/>
        </w:rPr>
        <w:t>3</w:t>
      </w:r>
      <w:r>
        <w:rPr>
          <w:rFonts w:ascii="宋体" w:eastAsia="宋体" w:hAnsi="宋体" w:cs="Times New Roman" w:hint="eastAsia"/>
          <w:kern w:val="0"/>
          <w:sz w:val="28"/>
          <w:szCs w:val="28"/>
        </w:rPr>
        <w:t>．</w:t>
      </w:r>
      <w:r w:rsidR="0036376D">
        <w:rPr>
          <w:rFonts w:ascii="宋体" w:eastAsia="宋体" w:hAnsi="宋体" w:cs="Times New Roman"/>
          <w:kern w:val="0"/>
          <w:sz w:val="28"/>
          <w:szCs w:val="28"/>
        </w:rPr>
        <w:t>单项工程质量评价情况及结果。</w:t>
      </w:r>
    </w:p>
    <w:p w14:paraId="1E6EF85B" w14:textId="77777777" w:rsidR="00DF2A9A" w:rsidRDefault="00181E8D" w:rsidP="00181E8D">
      <w:pPr>
        <w:spacing w:line="360" w:lineRule="auto"/>
        <w:ind w:firstLineChars="200" w:firstLine="560"/>
        <w:jc w:val="left"/>
        <w:rPr>
          <w:rFonts w:ascii="宋体" w:eastAsia="宋体" w:hAnsi="宋体" w:cs="Times New Roman"/>
          <w:kern w:val="0"/>
          <w:sz w:val="28"/>
          <w:szCs w:val="28"/>
        </w:rPr>
      </w:pPr>
      <w:r>
        <w:rPr>
          <w:rFonts w:ascii="宋体" w:eastAsia="宋体" w:hAnsi="宋体" w:cs="Times New Roman" w:hint="eastAsia"/>
          <w:kern w:val="0"/>
          <w:sz w:val="28"/>
          <w:szCs w:val="28"/>
        </w:rPr>
        <w:t>4．</w:t>
      </w:r>
      <w:r w:rsidR="0036376D">
        <w:rPr>
          <w:rFonts w:ascii="宋体" w:eastAsia="宋体" w:hAnsi="宋体" w:cs="Times New Roman"/>
          <w:kern w:val="0"/>
          <w:sz w:val="28"/>
          <w:szCs w:val="28"/>
        </w:rPr>
        <w:t>专项工程质量评价情况及结果。</w:t>
      </w:r>
    </w:p>
    <w:p w14:paraId="223A72F5" w14:textId="77777777" w:rsidR="00DF2A9A" w:rsidRDefault="0036376D" w:rsidP="00181E8D">
      <w:pPr>
        <w:spacing w:line="360" w:lineRule="auto"/>
        <w:ind w:firstLineChars="200" w:firstLine="560"/>
        <w:jc w:val="left"/>
        <w:rPr>
          <w:rFonts w:ascii="宋体" w:eastAsia="宋体" w:hAnsi="宋体" w:cs="Times New Roman"/>
          <w:kern w:val="0"/>
          <w:sz w:val="28"/>
          <w:szCs w:val="28"/>
        </w:rPr>
      </w:pPr>
      <w:r>
        <w:rPr>
          <w:rFonts w:ascii="宋体" w:eastAsia="宋体" w:hAnsi="宋体" w:cs="Times New Roman" w:hint="eastAsia"/>
          <w:kern w:val="0"/>
          <w:sz w:val="28"/>
          <w:szCs w:val="28"/>
        </w:rPr>
        <w:t>5</w:t>
      </w:r>
      <w:r w:rsidR="00A435DC">
        <w:rPr>
          <w:rFonts w:ascii="宋体" w:eastAsia="宋体" w:hAnsi="宋体" w:cs="Times New Roman" w:hint="eastAsia"/>
          <w:kern w:val="0"/>
          <w:sz w:val="28"/>
          <w:szCs w:val="28"/>
        </w:rPr>
        <w:t>．</w:t>
      </w:r>
      <w:r>
        <w:rPr>
          <w:rFonts w:ascii="宋体" w:eastAsia="宋体" w:hAnsi="宋体" w:cs="Times New Roman" w:hint="eastAsia"/>
          <w:kern w:val="0"/>
          <w:sz w:val="28"/>
          <w:szCs w:val="28"/>
        </w:rPr>
        <w:t>第三方检测结果评价。</w:t>
      </w:r>
    </w:p>
    <w:p w14:paraId="3758E7D0" w14:textId="77777777" w:rsidR="00DF2A9A" w:rsidRDefault="0036376D">
      <w:pPr>
        <w:spacing w:line="360" w:lineRule="auto"/>
        <w:ind w:firstLine="555"/>
        <w:jc w:val="left"/>
        <w:rPr>
          <w:rFonts w:ascii="宋体" w:eastAsia="宋体" w:hAnsi="宋体" w:cs="Times New Roman"/>
          <w:kern w:val="0"/>
          <w:sz w:val="28"/>
          <w:szCs w:val="28"/>
        </w:rPr>
      </w:pPr>
      <w:r>
        <w:rPr>
          <w:rFonts w:ascii="宋体" w:eastAsia="宋体" w:hAnsi="宋体" w:cs="Times New Roman" w:hint="eastAsia"/>
          <w:kern w:val="0"/>
          <w:sz w:val="28"/>
          <w:szCs w:val="28"/>
        </w:rPr>
        <w:t>6</w:t>
      </w:r>
      <w:r w:rsidR="00A435DC">
        <w:rPr>
          <w:rFonts w:ascii="宋体" w:eastAsia="宋体" w:hAnsi="宋体" w:cs="Times New Roman" w:hint="eastAsia"/>
          <w:kern w:val="0"/>
          <w:sz w:val="28"/>
          <w:szCs w:val="28"/>
        </w:rPr>
        <w:t>．</w:t>
      </w:r>
      <w:r>
        <w:rPr>
          <w:rFonts w:ascii="宋体" w:eastAsia="宋体" w:hAnsi="宋体" w:cs="Times New Roman" w:hint="eastAsia"/>
          <w:kern w:val="0"/>
          <w:sz w:val="28"/>
          <w:szCs w:val="28"/>
        </w:rPr>
        <w:t>阶段</w:t>
      </w:r>
      <w:r>
        <w:rPr>
          <w:rFonts w:ascii="宋体" w:eastAsia="宋体" w:hAnsi="宋体" w:cs="Times New Roman"/>
          <w:kern w:val="0"/>
          <w:sz w:val="28"/>
          <w:szCs w:val="28"/>
        </w:rPr>
        <w:t>整体工程质量评价情况及结果。</w:t>
      </w:r>
    </w:p>
    <w:p w14:paraId="68C1E2FD" w14:textId="77777777" w:rsidR="00DF2A9A" w:rsidRDefault="00A435DC" w:rsidP="00A435DC">
      <w:pPr>
        <w:spacing w:line="360" w:lineRule="auto"/>
        <w:ind w:firstLineChars="200" w:firstLine="562"/>
        <w:jc w:val="left"/>
        <w:rPr>
          <w:rFonts w:ascii="Calibri" w:eastAsia="宋体" w:hAnsi="Calibri" w:cs="Times New Roman"/>
          <w:kern w:val="0"/>
        </w:rPr>
      </w:pPr>
      <w:r w:rsidRPr="002D21BF">
        <w:rPr>
          <w:rFonts w:ascii="宋体" w:eastAsia="宋体" w:hAnsi="宋体" w:cs="Times New Roman" w:hint="eastAsia"/>
          <w:b/>
          <w:kern w:val="0"/>
          <w:sz w:val="28"/>
          <w:szCs w:val="28"/>
        </w:rPr>
        <w:t>第</w:t>
      </w:r>
      <w:r>
        <w:rPr>
          <w:rFonts w:ascii="宋体" w:eastAsia="宋体" w:hAnsi="宋体" w:cs="Times New Roman" w:hint="eastAsia"/>
          <w:b/>
          <w:kern w:val="0"/>
          <w:sz w:val="28"/>
          <w:szCs w:val="28"/>
        </w:rPr>
        <w:t>七十</w:t>
      </w:r>
      <w:r w:rsidR="00D64CFE">
        <w:rPr>
          <w:rFonts w:ascii="宋体" w:eastAsia="宋体" w:hAnsi="宋体" w:cs="Times New Roman" w:hint="eastAsia"/>
          <w:b/>
          <w:kern w:val="0"/>
          <w:sz w:val="28"/>
          <w:szCs w:val="28"/>
        </w:rPr>
        <w:t>二</w:t>
      </w:r>
      <w:r w:rsidRPr="002D21BF">
        <w:rPr>
          <w:rFonts w:ascii="宋体" w:eastAsia="宋体" w:hAnsi="宋体" w:cs="Times New Roman" w:hint="eastAsia"/>
          <w:b/>
          <w:kern w:val="0"/>
          <w:sz w:val="28"/>
          <w:szCs w:val="28"/>
        </w:rPr>
        <w:t>条</w:t>
      </w:r>
      <w:r>
        <w:rPr>
          <w:rFonts w:ascii="宋体" w:eastAsia="宋体" w:hAnsi="宋体" w:cs="Times New Roman" w:hint="eastAsia"/>
          <w:b/>
          <w:kern w:val="0"/>
          <w:sz w:val="28"/>
          <w:szCs w:val="28"/>
        </w:rPr>
        <w:t xml:space="preserve"> </w:t>
      </w:r>
      <w:r w:rsidR="0036376D">
        <w:rPr>
          <w:rFonts w:ascii="宋体" w:eastAsia="宋体" w:hAnsi="宋体" w:cs="Times New Roman"/>
          <w:kern w:val="0"/>
          <w:sz w:val="28"/>
          <w:szCs w:val="28"/>
        </w:rPr>
        <w:t>工程质量评价报告应符合下列要求</w:t>
      </w:r>
      <w:r w:rsidR="0036376D">
        <w:rPr>
          <w:rFonts w:ascii="宋体" w:eastAsia="宋体" w:hAnsi="宋体" w:cs="Times New Roman" w:hint="eastAsia"/>
          <w:kern w:val="0"/>
          <w:sz w:val="28"/>
          <w:szCs w:val="28"/>
        </w:rPr>
        <w:t>（</w:t>
      </w:r>
      <w:proofErr w:type="gramStart"/>
      <w:r w:rsidR="0036376D">
        <w:rPr>
          <w:rFonts w:ascii="宋体" w:eastAsia="宋体" w:hAnsi="宋体" w:cs="Times New Roman" w:hint="eastAsia"/>
          <w:kern w:val="0"/>
          <w:sz w:val="28"/>
          <w:szCs w:val="28"/>
        </w:rPr>
        <w:t>最终</w:t>
      </w:r>
      <w:r w:rsidR="0036376D">
        <w:rPr>
          <w:rFonts w:ascii="宋体" w:eastAsia="宋体" w:hAnsi="宋体" w:cs="Times New Roman"/>
          <w:kern w:val="0"/>
          <w:sz w:val="28"/>
          <w:szCs w:val="28"/>
        </w:rPr>
        <w:t>工程</w:t>
      </w:r>
      <w:proofErr w:type="gramEnd"/>
      <w:r w:rsidR="0036376D">
        <w:rPr>
          <w:rFonts w:ascii="宋体" w:eastAsia="宋体" w:hAnsi="宋体" w:cs="Times New Roman"/>
          <w:kern w:val="0"/>
          <w:sz w:val="28"/>
          <w:szCs w:val="28"/>
        </w:rPr>
        <w:t>质量评价报告</w:t>
      </w:r>
      <w:r w:rsidR="0036376D">
        <w:rPr>
          <w:rFonts w:ascii="宋体" w:eastAsia="宋体" w:hAnsi="宋体" w:cs="Times New Roman" w:hint="eastAsia"/>
          <w:kern w:val="0"/>
          <w:sz w:val="28"/>
          <w:szCs w:val="28"/>
        </w:rPr>
        <w:t>可参照编制）</w:t>
      </w:r>
    </w:p>
    <w:p w14:paraId="712DE83D" w14:textId="77777777" w:rsidR="00DF2A9A" w:rsidRDefault="0036376D" w:rsidP="006B5787">
      <w:pPr>
        <w:spacing w:line="360" w:lineRule="auto"/>
        <w:ind w:firstLineChars="200" w:firstLine="560"/>
        <w:jc w:val="left"/>
        <w:rPr>
          <w:rFonts w:ascii="宋体" w:eastAsia="宋体" w:hAnsi="宋体" w:cs="Times New Roman"/>
          <w:kern w:val="0"/>
          <w:sz w:val="28"/>
          <w:szCs w:val="28"/>
        </w:rPr>
      </w:pPr>
      <w:r>
        <w:rPr>
          <w:rFonts w:ascii="宋体" w:eastAsia="宋体" w:hAnsi="宋体" w:cs="Times New Roman"/>
          <w:kern w:val="0"/>
          <w:sz w:val="28"/>
          <w:szCs w:val="28"/>
        </w:rPr>
        <w:t>1</w:t>
      </w:r>
      <w:r w:rsidR="00D64CFE">
        <w:rPr>
          <w:rFonts w:ascii="宋体" w:eastAsia="宋体" w:hAnsi="宋体" w:cs="Times New Roman" w:hint="eastAsia"/>
          <w:kern w:val="0"/>
          <w:sz w:val="28"/>
          <w:szCs w:val="28"/>
        </w:rPr>
        <w:t>．</w:t>
      </w:r>
      <w:r>
        <w:rPr>
          <w:rFonts w:ascii="宋体" w:eastAsia="宋体" w:hAnsi="宋体" w:cs="Times New Roman"/>
          <w:kern w:val="0"/>
          <w:sz w:val="28"/>
          <w:szCs w:val="28"/>
        </w:rPr>
        <w:t>工程概况中应说明建设工程的规模、主设备情况、各参建单位（设计、施工、调试、监理等）、承包模式及建安工作量、施工工艺及主要工程特点、施工过程的质量控制情况。</w:t>
      </w:r>
    </w:p>
    <w:p w14:paraId="09334E52" w14:textId="77777777" w:rsidR="00DF2A9A" w:rsidRDefault="0036376D">
      <w:pPr>
        <w:ind w:firstLine="560"/>
        <w:jc w:val="left"/>
        <w:rPr>
          <w:rFonts w:ascii="宋体" w:eastAsia="宋体" w:hAnsi="宋体" w:cs="Times New Roman"/>
          <w:kern w:val="0"/>
          <w:sz w:val="28"/>
          <w:szCs w:val="28"/>
        </w:rPr>
      </w:pPr>
      <w:r>
        <w:rPr>
          <w:rFonts w:ascii="宋体" w:eastAsia="宋体" w:hAnsi="宋体" w:cs="Times New Roman"/>
          <w:kern w:val="0"/>
          <w:sz w:val="28"/>
          <w:szCs w:val="28"/>
        </w:rPr>
        <w:t>2</w:t>
      </w:r>
      <w:r w:rsidR="00D64CFE">
        <w:rPr>
          <w:rFonts w:ascii="宋体" w:eastAsia="宋体" w:hAnsi="宋体" w:cs="Times New Roman" w:hint="eastAsia"/>
          <w:kern w:val="0"/>
          <w:sz w:val="28"/>
          <w:szCs w:val="28"/>
        </w:rPr>
        <w:t>．</w:t>
      </w:r>
      <w:r>
        <w:rPr>
          <w:rFonts w:ascii="宋体" w:eastAsia="宋体" w:hAnsi="宋体" w:cs="Times New Roman"/>
          <w:kern w:val="0"/>
          <w:sz w:val="28"/>
          <w:szCs w:val="28"/>
        </w:rPr>
        <w:t>工程质量评价情况应说明委托评价机构，在组织、人员及措施方面所进行的准备工作和评价工作过程。</w:t>
      </w:r>
    </w:p>
    <w:p w14:paraId="10505178" w14:textId="77777777" w:rsidR="00DF2A9A" w:rsidRDefault="0036376D">
      <w:pPr>
        <w:ind w:firstLine="560"/>
        <w:jc w:val="left"/>
        <w:rPr>
          <w:rFonts w:ascii="宋体" w:eastAsia="宋体" w:hAnsi="宋体" w:cs="Times New Roman"/>
          <w:kern w:val="0"/>
          <w:sz w:val="28"/>
          <w:szCs w:val="28"/>
        </w:rPr>
      </w:pPr>
      <w:r>
        <w:rPr>
          <w:rFonts w:ascii="宋体" w:eastAsia="宋体" w:hAnsi="宋体" w:cs="Times New Roman"/>
          <w:kern w:val="0"/>
          <w:sz w:val="28"/>
          <w:szCs w:val="28"/>
        </w:rPr>
        <w:t>3</w:t>
      </w:r>
      <w:r w:rsidR="00D64CFE">
        <w:rPr>
          <w:rFonts w:ascii="宋体" w:eastAsia="宋体" w:hAnsi="宋体" w:cs="Times New Roman" w:hint="eastAsia"/>
          <w:kern w:val="0"/>
          <w:sz w:val="28"/>
          <w:szCs w:val="28"/>
        </w:rPr>
        <w:t>．</w:t>
      </w:r>
      <w:r>
        <w:rPr>
          <w:rFonts w:ascii="宋体" w:eastAsia="宋体" w:hAnsi="宋体" w:cs="Times New Roman"/>
          <w:kern w:val="0"/>
          <w:sz w:val="28"/>
          <w:szCs w:val="28"/>
        </w:rPr>
        <w:t>单项工程质量评价和专项工程质量评价应包括</w:t>
      </w:r>
      <w:r w:rsidRPr="00440F73">
        <w:rPr>
          <w:rFonts w:ascii="宋体" w:eastAsia="宋体" w:hAnsi="宋体" w:cs="Times New Roman"/>
          <w:kern w:val="0"/>
          <w:sz w:val="28"/>
          <w:szCs w:val="28"/>
        </w:rPr>
        <w:t>质量记录检查和现场抽样检查，</w:t>
      </w:r>
      <w:r>
        <w:rPr>
          <w:rFonts w:ascii="宋体" w:eastAsia="宋体" w:hAnsi="宋体" w:cs="Times New Roman"/>
          <w:kern w:val="0"/>
          <w:sz w:val="28"/>
          <w:szCs w:val="28"/>
        </w:rPr>
        <w:t>并将检查结果汇总。</w:t>
      </w:r>
    </w:p>
    <w:p w14:paraId="74522C7A" w14:textId="77777777" w:rsidR="00DF2A9A" w:rsidRDefault="0036376D">
      <w:pPr>
        <w:ind w:firstLine="560"/>
        <w:jc w:val="left"/>
        <w:rPr>
          <w:rFonts w:ascii="宋体" w:eastAsia="宋体" w:hAnsi="宋体" w:cs="Times New Roman"/>
          <w:kern w:val="0"/>
          <w:sz w:val="28"/>
          <w:szCs w:val="28"/>
        </w:rPr>
      </w:pPr>
      <w:r>
        <w:rPr>
          <w:rFonts w:ascii="宋体" w:eastAsia="宋体" w:hAnsi="宋体" w:cs="Times New Roman"/>
          <w:kern w:val="0"/>
          <w:sz w:val="28"/>
          <w:szCs w:val="28"/>
        </w:rPr>
        <w:t>4</w:t>
      </w:r>
      <w:r w:rsidR="00D64CFE">
        <w:rPr>
          <w:rFonts w:ascii="宋体" w:eastAsia="宋体" w:hAnsi="宋体" w:cs="Times New Roman" w:hint="eastAsia"/>
          <w:kern w:val="0"/>
          <w:sz w:val="28"/>
          <w:szCs w:val="28"/>
        </w:rPr>
        <w:t>．</w:t>
      </w:r>
      <w:r>
        <w:rPr>
          <w:rFonts w:ascii="宋体" w:eastAsia="宋体" w:hAnsi="宋体" w:cs="Times New Roman"/>
          <w:kern w:val="0"/>
          <w:sz w:val="28"/>
          <w:szCs w:val="28"/>
        </w:rPr>
        <w:t>场检查除将发现的问题据实记录外，还应就现场</w:t>
      </w:r>
      <w:proofErr w:type="gramStart"/>
      <w:r>
        <w:rPr>
          <w:rFonts w:ascii="宋体" w:eastAsia="宋体" w:hAnsi="宋体" w:cs="Times New Roman"/>
          <w:kern w:val="0"/>
          <w:sz w:val="28"/>
          <w:szCs w:val="28"/>
        </w:rPr>
        <w:t>良好实践</w:t>
      </w:r>
      <w:proofErr w:type="gramEnd"/>
      <w:r>
        <w:rPr>
          <w:rFonts w:ascii="宋体" w:eastAsia="宋体" w:hAnsi="宋体" w:cs="Times New Roman"/>
          <w:kern w:val="0"/>
          <w:sz w:val="28"/>
          <w:szCs w:val="28"/>
        </w:rPr>
        <w:t>做好记录，并在报告中明确提出。</w:t>
      </w:r>
    </w:p>
    <w:p w14:paraId="0F8133E4" w14:textId="77777777" w:rsidR="00DF2A9A" w:rsidRDefault="0036376D">
      <w:pPr>
        <w:ind w:firstLine="560"/>
        <w:jc w:val="left"/>
        <w:rPr>
          <w:rFonts w:ascii="宋体" w:eastAsia="宋体" w:hAnsi="宋体" w:cs="Times New Roman"/>
          <w:kern w:val="0"/>
          <w:sz w:val="28"/>
          <w:szCs w:val="28"/>
        </w:rPr>
      </w:pPr>
      <w:r>
        <w:rPr>
          <w:rFonts w:ascii="宋体" w:eastAsia="宋体" w:hAnsi="宋体" w:cs="Times New Roman"/>
          <w:kern w:val="0"/>
          <w:sz w:val="28"/>
          <w:szCs w:val="28"/>
        </w:rPr>
        <w:t>5</w:t>
      </w:r>
      <w:r w:rsidR="00D64CFE">
        <w:rPr>
          <w:rFonts w:ascii="宋体" w:eastAsia="宋体" w:hAnsi="宋体" w:cs="Times New Roman" w:hint="eastAsia"/>
          <w:kern w:val="0"/>
          <w:sz w:val="28"/>
          <w:szCs w:val="28"/>
        </w:rPr>
        <w:t>．</w:t>
      </w:r>
      <w:r>
        <w:rPr>
          <w:rFonts w:ascii="宋体" w:eastAsia="宋体" w:hAnsi="宋体" w:cs="Times New Roman" w:hint="eastAsia"/>
          <w:kern w:val="0"/>
          <w:sz w:val="28"/>
          <w:szCs w:val="28"/>
        </w:rPr>
        <w:t>阶段</w:t>
      </w:r>
      <w:r>
        <w:rPr>
          <w:rFonts w:ascii="宋体" w:eastAsia="宋体" w:hAnsi="宋体" w:cs="Times New Roman"/>
          <w:kern w:val="0"/>
          <w:sz w:val="28"/>
          <w:szCs w:val="28"/>
        </w:rPr>
        <w:t>整体工程质量评价情况及结果应</w:t>
      </w:r>
      <w:proofErr w:type="gramStart"/>
      <w:r>
        <w:rPr>
          <w:rFonts w:ascii="宋体" w:eastAsia="宋体" w:hAnsi="宋体" w:cs="Times New Roman"/>
          <w:kern w:val="0"/>
          <w:sz w:val="28"/>
          <w:szCs w:val="28"/>
        </w:rPr>
        <w:t>由评价</w:t>
      </w:r>
      <w:proofErr w:type="gramEnd"/>
      <w:r>
        <w:rPr>
          <w:rFonts w:ascii="宋体" w:eastAsia="宋体" w:hAnsi="宋体" w:cs="Times New Roman"/>
          <w:kern w:val="0"/>
          <w:sz w:val="28"/>
          <w:szCs w:val="28"/>
        </w:rPr>
        <w:t>队长及全体评价成员签字确认，在评价工作结束后提交评价工作委托单位。</w:t>
      </w:r>
    </w:p>
    <w:p w14:paraId="6AB07722" w14:textId="77777777" w:rsidR="00DF2A9A" w:rsidRPr="00440F73" w:rsidRDefault="00D64CFE" w:rsidP="00D64CFE">
      <w:pPr>
        <w:ind w:firstLineChars="200" w:firstLine="562"/>
        <w:rPr>
          <w:rFonts w:ascii="宋体" w:eastAsia="宋体" w:hAnsi="宋体" w:cs="Times New Roman"/>
          <w:kern w:val="0"/>
          <w:sz w:val="28"/>
          <w:szCs w:val="28"/>
        </w:rPr>
      </w:pPr>
      <w:r w:rsidRPr="002D21BF">
        <w:rPr>
          <w:rFonts w:ascii="宋体" w:eastAsia="宋体" w:hAnsi="宋体" w:cs="Times New Roman" w:hint="eastAsia"/>
          <w:b/>
          <w:kern w:val="0"/>
          <w:sz w:val="28"/>
          <w:szCs w:val="28"/>
        </w:rPr>
        <w:lastRenderedPageBreak/>
        <w:t>第</w:t>
      </w:r>
      <w:r>
        <w:rPr>
          <w:rFonts w:ascii="宋体" w:eastAsia="宋体" w:hAnsi="宋体" w:cs="Times New Roman" w:hint="eastAsia"/>
          <w:b/>
          <w:kern w:val="0"/>
          <w:sz w:val="28"/>
          <w:szCs w:val="28"/>
        </w:rPr>
        <w:t>七十三</w:t>
      </w:r>
      <w:r w:rsidRPr="002D21BF">
        <w:rPr>
          <w:rFonts w:ascii="宋体" w:eastAsia="宋体" w:hAnsi="宋体" w:cs="Times New Roman" w:hint="eastAsia"/>
          <w:b/>
          <w:kern w:val="0"/>
          <w:sz w:val="28"/>
          <w:szCs w:val="28"/>
        </w:rPr>
        <w:t>条</w:t>
      </w:r>
      <w:r>
        <w:rPr>
          <w:rFonts w:ascii="宋体" w:eastAsia="宋体" w:hAnsi="宋体" w:cs="Times New Roman" w:hint="eastAsia"/>
          <w:b/>
          <w:kern w:val="0"/>
          <w:sz w:val="28"/>
          <w:szCs w:val="28"/>
        </w:rPr>
        <w:t xml:space="preserve"> </w:t>
      </w:r>
      <w:r w:rsidR="0036376D" w:rsidRPr="00440F73">
        <w:rPr>
          <w:rFonts w:ascii="宋体" w:eastAsia="宋体" w:hAnsi="宋体" w:cs="Times New Roman"/>
          <w:kern w:val="0"/>
          <w:sz w:val="28"/>
          <w:szCs w:val="28"/>
        </w:rPr>
        <w:t>工程质量评价报告</w:t>
      </w:r>
      <w:r w:rsidR="0036376D" w:rsidRPr="00440F73">
        <w:rPr>
          <w:rFonts w:ascii="宋体" w:eastAsia="宋体" w:hAnsi="宋体" w:cs="Times New Roman" w:hint="eastAsia"/>
          <w:kern w:val="0"/>
          <w:sz w:val="28"/>
          <w:szCs w:val="28"/>
        </w:rPr>
        <w:t>模板详见《核电工程施工质量评价实施办法》。</w:t>
      </w:r>
    </w:p>
    <w:p w14:paraId="0ED7543B" w14:textId="258DDC44" w:rsidR="00DF2A9A" w:rsidRDefault="00D64CFE" w:rsidP="00D64CFE">
      <w:pPr>
        <w:keepNext/>
        <w:keepLines/>
        <w:spacing w:line="360" w:lineRule="auto"/>
        <w:ind w:firstLineChars="750" w:firstLine="2108"/>
        <w:outlineLvl w:val="0"/>
        <w:rPr>
          <w:rFonts w:ascii="宋体" w:eastAsia="宋体" w:hAnsi="宋体" w:cs="Times New Roman"/>
          <w:b/>
          <w:bCs/>
          <w:w w:val="200"/>
          <w:kern w:val="0"/>
          <w:sz w:val="120"/>
          <w:szCs w:val="24"/>
        </w:rPr>
      </w:pPr>
      <w:bookmarkStart w:id="7" w:name="_Toc3714"/>
      <w:r>
        <w:rPr>
          <w:rFonts w:ascii="宋体" w:eastAsia="宋体" w:hAnsi="宋体" w:cs="Times New Roman" w:hint="eastAsia"/>
          <w:b/>
          <w:bCs/>
          <w:kern w:val="0"/>
          <w:sz w:val="28"/>
          <w:szCs w:val="28"/>
        </w:rPr>
        <w:t>第</w:t>
      </w:r>
      <w:r w:rsidR="004E0318">
        <w:rPr>
          <w:rFonts w:ascii="宋体" w:eastAsia="宋体" w:hAnsi="宋体" w:cs="Times New Roman" w:hint="eastAsia"/>
          <w:b/>
          <w:bCs/>
          <w:kern w:val="0"/>
          <w:sz w:val="28"/>
          <w:szCs w:val="28"/>
        </w:rPr>
        <w:t>九</w:t>
      </w:r>
      <w:r>
        <w:rPr>
          <w:rFonts w:ascii="宋体" w:eastAsia="宋体" w:hAnsi="宋体" w:cs="Times New Roman" w:hint="eastAsia"/>
          <w:b/>
          <w:bCs/>
          <w:kern w:val="0"/>
          <w:sz w:val="28"/>
          <w:szCs w:val="28"/>
        </w:rPr>
        <w:t xml:space="preserve">章  </w:t>
      </w:r>
      <w:r w:rsidR="0036376D">
        <w:rPr>
          <w:rFonts w:ascii="宋体" w:eastAsia="宋体" w:hAnsi="宋体" w:cs="Times New Roman"/>
          <w:b/>
          <w:bCs/>
          <w:kern w:val="0"/>
          <w:sz w:val="28"/>
          <w:szCs w:val="28"/>
        </w:rPr>
        <w:t>整体工程质量评价</w:t>
      </w:r>
      <w:bookmarkEnd w:id="7"/>
    </w:p>
    <w:p w14:paraId="75C71F17" w14:textId="77777777" w:rsidR="00DF2A9A" w:rsidRDefault="002101FE" w:rsidP="002101FE">
      <w:pPr>
        <w:spacing w:line="360" w:lineRule="auto"/>
        <w:ind w:firstLineChars="200" w:firstLine="562"/>
        <w:jc w:val="left"/>
        <w:rPr>
          <w:rFonts w:ascii="宋体" w:eastAsia="宋体" w:hAnsi="宋体" w:cs="Times New Roman"/>
          <w:kern w:val="0"/>
          <w:sz w:val="28"/>
          <w:szCs w:val="28"/>
        </w:rPr>
      </w:pPr>
      <w:r>
        <w:rPr>
          <w:rFonts w:ascii="宋体" w:eastAsia="宋体" w:hAnsi="宋体" w:hint="eastAsia"/>
          <w:b/>
          <w:kern w:val="0"/>
          <w:sz w:val="28"/>
          <w:szCs w:val="28"/>
        </w:rPr>
        <w:t xml:space="preserve">第七十四条 </w:t>
      </w:r>
      <w:r w:rsidR="0036376D">
        <w:rPr>
          <w:rFonts w:ascii="宋体" w:eastAsia="宋体" w:hAnsi="宋体" w:cs="Times New Roman"/>
          <w:kern w:val="0"/>
          <w:sz w:val="28"/>
          <w:szCs w:val="28"/>
        </w:rPr>
        <w:t>整体工程质量评价</w:t>
      </w:r>
      <w:r w:rsidR="0036376D">
        <w:rPr>
          <w:rFonts w:ascii="宋体" w:eastAsia="宋体" w:hAnsi="宋体" w:cs="Times New Roman" w:hint="eastAsia"/>
          <w:kern w:val="0"/>
          <w:sz w:val="28"/>
          <w:szCs w:val="28"/>
        </w:rPr>
        <w:t>应综合创优过程中各阶段质量评价结果,即将各阶段评价结果进行加权计算后得出。</w:t>
      </w:r>
    </w:p>
    <w:p w14:paraId="7300B661" w14:textId="77777777" w:rsidR="00DF2A9A" w:rsidRDefault="002101FE" w:rsidP="002101FE">
      <w:pPr>
        <w:spacing w:line="360" w:lineRule="auto"/>
        <w:ind w:firstLineChars="200" w:firstLine="562"/>
        <w:jc w:val="left"/>
        <w:rPr>
          <w:rFonts w:ascii="宋体" w:eastAsia="宋体" w:hAnsi="宋体" w:cs="Times New Roman"/>
          <w:kern w:val="0"/>
          <w:sz w:val="28"/>
          <w:szCs w:val="28"/>
        </w:rPr>
      </w:pPr>
      <w:r>
        <w:rPr>
          <w:rFonts w:ascii="宋体" w:eastAsia="宋体" w:hAnsi="宋体" w:hint="eastAsia"/>
          <w:b/>
          <w:kern w:val="0"/>
          <w:sz w:val="28"/>
          <w:szCs w:val="28"/>
        </w:rPr>
        <w:t>第七十五条</w:t>
      </w:r>
      <w:r>
        <w:rPr>
          <w:rFonts w:ascii="宋体" w:eastAsia="宋体" w:hAnsi="宋体" w:cs="Times New Roman"/>
          <w:kern w:val="0"/>
          <w:sz w:val="28"/>
          <w:szCs w:val="28"/>
        </w:rPr>
        <w:t xml:space="preserve"> </w:t>
      </w:r>
      <w:r w:rsidR="0036376D">
        <w:rPr>
          <w:rFonts w:ascii="宋体" w:eastAsia="宋体" w:hAnsi="宋体" w:cs="Times New Roman" w:hint="eastAsia"/>
          <w:kern w:val="0"/>
          <w:sz w:val="28"/>
          <w:szCs w:val="28"/>
        </w:rPr>
        <w:t>各阶段质量评价结果分别按照表</w:t>
      </w:r>
      <w:r>
        <w:rPr>
          <w:rFonts w:ascii="宋体" w:eastAsia="宋体" w:hAnsi="宋体" w:cs="Times New Roman"/>
          <w:kern w:val="0"/>
          <w:sz w:val="28"/>
          <w:szCs w:val="28"/>
        </w:rPr>
        <w:t>28</w:t>
      </w:r>
      <w:r w:rsidR="0036376D">
        <w:rPr>
          <w:rFonts w:ascii="宋体" w:eastAsia="宋体" w:hAnsi="宋体" w:cs="Times New Roman"/>
          <w:kern w:val="0"/>
          <w:sz w:val="28"/>
          <w:szCs w:val="28"/>
        </w:rPr>
        <w:t>、表</w:t>
      </w:r>
      <w:r>
        <w:rPr>
          <w:rFonts w:ascii="宋体" w:eastAsia="宋体" w:hAnsi="宋体" w:cs="Times New Roman"/>
          <w:kern w:val="0"/>
          <w:sz w:val="28"/>
          <w:szCs w:val="28"/>
        </w:rPr>
        <w:t>29</w:t>
      </w:r>
      <w:r>
        <w:rPr>
          <w:rFonts w:ascii="宋体" w:eastAsia="宋体" w:hAnsi="宋体" w:cs="Times New Roman" w:hint="eastAsia"/>
          <w:kern w:val="0"/>
          <w:sz w:val="28"/>
          <w:szCs w:val="28"/>
        </w:rPr>
        <w:t>及</w:t>
      </w:r>
      <w:r w:rsidR="0036376D">
        <w:rPr>
          <w:rFonts w:ascii="宋体" w:eastAsia="宋体" w:hAnsi="宋体" w:cs="Times New Roman"/>
          <w:kern w:val="0"/>
          <w:sz w:val="28"/>
          <w:szCs w:val="28"/>
        </w:rPr>
        <w:t>表</w:t>
      </w:r>
      <w:r>
        <w:rPr>
          <w:rFonts w:ascii="宋体" w:eastAsia="宋体" w:hAnsi="宋体" w:cs="Times New Roman"/>
          <w:kern w:val="0"/>
          <w:sz w:val="28"/>
          <w:szCs w:val="28"/>
        </w:rPr>
        <w:t>30</w:t>
      </w:r>
      <w:r w:rsidR="0036376D">
        <w:rPr>
          <w:rFonts w:ascii="宋体" w:eastAsia="宋体" w:hAnsi="宋体" w:cs="Times New Roman" w:hint="eastAsia"/>
          <w:kern w:val="0"/>
          <w:sz w:val="28"/>
          <w:szCs w:val="28"/>
        </w:rPr>
        <w:t>填报。</w:t>
      </w:r>
    </w:p>
    <w:p w14:paraId="7D619F58" w14:textId="77777777" w:rsidR="00DF2A9A" w:rsidRDefault="002101FE" w:rsidP="002101FE">
      <w:pPr>
        <w:spacing w:line="360" w:lineRule="auto"/>
        <w:ind w:firstLineChars="200" w:firstLine="562"/>
        <w:jc w:val="left"/>
        <w:rPr>
          <w:rFonts w:ascii="宋体" w:eastAsia="宋体" w:hAnsi="宋体" w:cs="Times New Roman"/>
          <w:kern w:val="0"/>
          <w:sz w:val="28"/>
          <w:szCs w:val="28"/>
        </w:rPr>
      </w:pPr>
      <w:r>
        <w:rPr>
          <w:rFonts w:ascii="宋体" w:eastAsia="宋体" w:hAnsi="宋体" w:hint="eastAsia"/>
          <w:b/>
          <w:kern w:val="0"/>
          <w:sz w:val="28"/>
          <w:szCs w:val="28"/>
        </w:rPr>
        <w:t>第七十六条</w:t>
      </w:r>
      <w:r>
        <w:rPr>
          <w:rFonts w:ascii="宋体" w:eastAsia="宋体" w:hAnsi="宋体" w:cs="Times New Roman"/>
          <w:kern w:val="0"/>
          <w:sz w:val="28"/>
          <w:szCs w:val="28"/>
        </w:rPr>
        <w:t xml:space="preserve"> </w:t>
      </w:r>
      <w:r w:rsidR="0036376D">
        <w:rPr>
          <w:rFonts w:ascii="宋体" w:eastAsia="宋体" w:hAnsi="宋体" w:cs="Times New Roman" w:hint="eastAsia"/>
          <w:kern w:val="0"/>
          <w:sz w:val="28"/>
          <w:szCs w:val="28"/>
        </w:rPr>
        <w:t>综合</w:t>
      </w:r>
      <w:r w:rsidR="0036376D">
        <w:rPr>
          <w:rFonts w:ascii="宋体" w:eastAsia="宋体" w:hAnsi="宋体" w:cs="Times New Roman"/>
          <w:kern w:val="0"/>
          <w:sz w:val="28"/>
          <w:szCs w:val="28"/>
        </w:rPr>
        <w:t>整体工程质量评价</w:t>
      </w:r>
      <w:r w:rsidR="0036376D">
        <w:rPr>
          <w:rFonts w:ascii="宋体" w:eastAsia="宋体" w:hAnsi="宋体" w:cs="Times New Roman" w:hint="eastAsia"/>
          <w:kern w:val="0"/>
          <w:sz w:val="28"/>
          <w:szCs w:val="28"/>
        </w:rPr>
        <w:t>汇总表</w:t>
      </w:r>
      <w:proofErr w:type="gramStart"/>
      <w:r w:rsidR="0036376D">
        <w:rPr>
          <w:rFonts w:ascii="宋体" w:eastAsia="宋体" w:hAnsi="宋体" w:cs="Times New Roman" w:hint="eastAsia"/>
          <w:kern w:val="0"/>
          <w:sz w:val="28"/>
          <w:szCs w:val="28"/>
        </w:rPr>
        <w:t>应由满功率</w:t>
      </w:r>
      <w:proofErr w:type="gramEnd"/>
      <w:r w:rsidR="0036376D">
        <w:rPr>
          <w:rFonts w:ascii="宋体" w:eastAsia="宋体" w:hAnsi="宋体" w:cs="Times New Roman" w:hint="eastAsia"/>
          <w:kern w:val="0"/>
          <w:sz w:val="28"/>
          <w:szCs w:val="28"/>
        </w:rPr>
        <w:t>运行一年以后的质量评价组按照表</w:t>
      </w:r>
      <w:r>
        <w:rPr>
          <w:rFonts w:ascii="宋体" w:eastAsia="宋体" w:hAnsi="宋体" w:cs="Times New Roman"/>
          <w:kern w:val="0"/>
          <w:sz w:val="28"/>
          <w:szCs w:val="28"/>
        </w:rPr>
        <w:t>31</w:t>
      </w:r>
      <w:r w:rsidR="0036376D">
        <w:rPr>
          <w:rFonts w:ascii="宋体" w:eastAsia="宋体" w:hAnsi="宋体" w:cs="Times New Roman" w:hint="eastAsia"/>
          <w:kern w:val="0"/>
          <w:sz w:val="28"/>
          <w:szCs w:val="28"/>
        </w:rPr>
        <w:t>填报完成。</w:t>
      </w:r>
    </w:p>
    <w:p w14:paraId="252AF9C4" w14:textId="77777777" w:rsidR="00DF2A9A" w:rsidRDefault="006B5787" w:rsidP="006B5787">
      <w:pPr>
        <w:spacing w:line="360" w:lineRule="auto"/>
        <w:ind w:firstLineChars="200" w:firstLine="560"/>
        <w:jc w:val="left"/>
        <w:rPr>
          <w:rFonts w:ascii="Calibri" w:eastAsia="宋体" w:hAnsi="Calibri" w:cs="Times New Roman"/>
          <w:kern w:val="0"/>
        </w:rPr>
      </w:pPr>
      <w:r>
        <w:rPr>
          <w:rFonts w:ascii="宋体" w:eastAsia="宋体" w:hAnsi="宋体" w:cs="Times New Roman" w:hint="eastAsia"/>
          <w:kern w:val="0"/>
          <w:sz w:val="28"/>
          <w:szCs w:val="28"/>
        </w:rPr>
        <w:t>1.</w:t>
      </w:r>
      <w:r w:rsidR="0036376D">
        <w:rPr>
          <w:rFonts w:ascii="宋体" w:eastAsia="宋体" w:hAnsi="宋体" w:cs="Times New Roman" w:hint="eastAsia"/>
          <w:kern w:val="0"/>
          <w:sz w:val="28"/>
          <w:szCs w:val="28"/>
        </w:rPr>
        <w:t>综合</w:t>
      </w:r>
      <w:r w:rsidR="0036376D">
        <w:rPr>
          <w:rFonts w:ascii="宋体" w:eastAsia="宋体" w:hAnsi="宋体" w:cs="Times New Roman"/>
          <w:kern w:val="0"/>
          <w:sz w:val="28"/>
          <w:szCs w:val="28"/>
        </w:rPr>
        <w:t>整体工程质量评价得分85分及以上为优良工程；得分92分及其以上可推荐参加国家优质工程奖评选。</w:t>
      </w:r>
    </w:p>
    <w:p w14:paraId="7CBCA559" w14:textId="77777777" w:rsidR="00DF2A9A" w:rsidRPr="006B5787" w:rsidRDefault="006B5787" w:rsidP="006B5787">
      <w:pPr>
        <w:spacing w:line="360" w:lineRule="auto"/>
        <w:ind w:firstLineChars="200" w:firstLine="560"/>
        <w:jc w:val="left"/>
        <w:rPr>
          <w:rFonts w:ascii="宋体" w:eastAsia="宋体" w:hAnsi="宋体" w:cs="Times New Roman"/>
          <w:kern w:val="0"/>
          <w:sz w:val="28"/>
          <w:szCs w:val="28"/>
        </w:rPr>
      </w:pPr>
      <w:r>
        <w:rPr>
          <w:rFonts w:ascii="宋体" w:eastAsia="宋体" w:hAnsi="宋体" w:cs="Times New Roman" w:hint="eastAsia"/>
          <w:kern w:val="0"/>
          <w:sz w:val="28"/>
          <w:szCs w:val="28"/>
        </w:rPr>
        <w:t>2.</w:t>
      </w:r>
      <w:r w:rsidR="0036376D">
        <w:rPr>
          <w:rFonts w:ascii="宋体" w:eastAsia="宋体" w:hAnsi="宋体" w:cs="Times New Roman" w:hint="eastAsia"/>
          <w:kern w:val="0"/>
          <w:sz w:val="28"/>
          <w:szCs w:val="28"/>
        </w:rPr>
        <w:t>创优</w:t>
      </w:r>
      <w:r w:rsidR="0036376D">
        <w:rPr>
          <w:rFonts w:ascii="宋体" w:eastAsia="宋体" w:hAnsi="宋体" w:cs="Times New Roman"/>
          <w:kern w:val="0"/>
          <w:sz w:val="28"/>
          <w:szCs w:val="28"/>
        </w:rPr>
        <w:t>工程质量评价应由</w:t>
      </w:r>
      <w:r w:rsidR="00331A18" w:rsidRPr="00331A18">
        <w:rPr>
          <w:rFonts w:ascii="宋体" w:eastAsia="宋体" w:hAnsi="宋体" w:cs="Times New Roman" w:hint="eastAsia"/>
          <w:kern w:val="0"/>
          <w:sz w:val="28"/>
          <w:szCs w:val="28"/>
        </w:rPr>
        <w:t>受评单位提出申请，由中国核能行业协会</w:t>
      </w:r>
      <w:r w:rsidR="0036376D">
        <w:rPr>
          <w:rFonts w:ascii="宋体" w:eastAsia="宋体" w:hAnsi="宋体" w:cs="Times New Roman"/>
          <w:kern w:val="0"/>
          <w:sz w:val="28"/>
          <w:szCs w:val="28"/>
        </w:rPr>
        <w:t>组织协调，监理单位或</w:t>
      </w:r>
      <w:proofErr w:type="gramStart"/>
      <w:r w:rsidR="0036376D">
        <w:rPr>
          <w:rFonts w:ascii="宋体" w:eastAsia="宋体" w:hAnsi="宋体" w:cs="Times New Roman"/>
          <w:kern w:val="0"/>
          <w:sz w:val="28"/>
          <w:szCs w:val="28"/>
        </w:rPr>
        <w:t>其他评价</w:t>
      </w:r>
      <w:proofErr w:type="gramEnd"/>
      <w:r w:rsidR="0036376D">
        <w:rPr>
          <w:rFonts w:ascii="宋体" w:eastAsia="宋体" w:hAnsi="宋体" w:cs="Times New Roman"/>
          <w:kern w:val="0"/>
          <w:sz w:val="28"/>
          <w:szCs w:val="28"/>
        </w:rPr>
        <w:t>机构独立实施评价</w:t>
      </w:r>
      <w:r w:rsidR="0036376D">
        <w:rPr>
          <w:rFonts w:ascii="宋体" w:eastAsia="宋体" w:hAnsi="宋体" w:cs="Times New Roman" w:hint="eastAsia"/>
          <w:kern w:val="0"/>
          <w:sz w:val="28"/>
          <w:szCs w:val="28"/>
        </w:rPr>
        <w:t>，各阶段质量评价均应出具</w:t>
      </w:r>
      <w:r w:rsidR="0036376D">
        <w:rPr>
          <w:rFonts w:ascii="宋体" w:eastAsia="宋体" w:hAnsi="宋体" w:cs="Times New Roman"/>
          <w:kern w:val="0"/>
          <w:sz w:val="28"/>
          <w:szCs w:val="28"/>
        </w:rPr>
        <w:t>评价结果</w:t>
      </w:r>
      <w:r w:rsidR="0036376D">
        <w:rPr>
          <w:rFonts w:ascii="宋体" w:eastAsia="宋体" w:hAnsi="宋体" w:cs="Times New Roman" w:hint="eastAsia"/>
          <w:kern w:val="0"/>
          <w:sz w:val="28"/>
          <w:szCs w:val="28"/>
        </w:rPr>
        <w:t>及</w:t>
      </w:r>
      <w:r w:rsidR="0036376D">
        <w:rPr>
          <w:rFonts w:ascii="宋体" w:eastAsia="宋体" w:hAnsi="宋体" w:cs="Times New Roman"/>
          <w:kern w:val="0"/>
          <w:sz w:val="28"/>
          <w:szCs w:val="28"/>
        </w:rPr>
        <w:t>评价报告</w:t>
      </w:r>
      <w:r w:rsidR="0036376D">
        <w:rPr>
          <w:rFonts w:ascii="宋体" w:eastAsia="宋体" w:hAnsi="宋体" w:cs="Times New Roman" w:hint="eastAsia"/>
          <w:kern w:val="0"/>
          <w:sz w:val="28"/>
          <w:szCs w:val="28"/>
        </w:rPr>
        <w:t>，最后一次质量评价完成后，</w:t>
      </w:r>
      <w:proofErr w:type="gramStart"/>
      <w:r w:rsidR="0036376D">
        <w:rPr>
          <w:rFonts w:ascii="宋体" w:eastAsia="宋体" w:hAnsi="宋体" w:cs="Times New Roman" w:hint="eastAsia"/>
          <w:kern w:val="0"/>
          <w:sz w:val="28"/>
          <w:szCs w:val="28"/>
        </w:rPr>
        <w:t>评价组</w:t>
      </w:r>
      <w:proofErr w:type="gramEnd"/>
      <w:r w:rsidR="0036376D">
        <w:rPr>
          <w:rFonts w:ascii="宋体" w:eastAsia="宋体" w:hAnsi="宋体" w:cs="Times New Roman" w:hint="eastAsia"/>
          <w:kern w:val="0"/>
          <w:sz w:val="28"/>
          <w:szCs w:val="28"/>
        </w:rPr>
        <w:t>应综合三次评价结果给出最终质量评价结论和质量评价报告。</w:t>
      </w:r>
    </w:p>
    <w:p w14:paraId="6C203CAB" w14:textId="77777777" w:rsidR="00DF2A9A" w:rsidRDefault="00DF2A9A">
      <w:pPr>
        <w:jc w:val="center"/>
        <w:rPr>
          <w:rFonts w:ascii="宋体" w:eastAsia="宋体" w:hAnsi="宋体" w:cs="Times New Roman"/>
          <w:kern w:val="0"/>
          <w:sz w:val="28"/>
          <w:szCs w:val="28"/>
        </w:rPr>
      </w:pPr>
    </w:p>
    <w:p w14:paraId="2BC45758" w14:textId="77777777" w:rsidR="00DF2A9A" w:rsidRPr="00331A18" w:rsidRDefault="00DF2A9A">
      <w:pPr>
        <w:jc w:val="center"/>
        <w:rPr>
          <w:rFonts w:ascii="宋体" w:eastAsia="宋体" w:hAnsi="宋体" w:cs="Times New Roman"/>
          <w:kern w:val="0"/>
          <w:sz w:val="28"/>
          <w:szCs w:val="28"/>
        </w:rPr>
      </w:pPr>
    </w:p>
    <w:p w14:paraId="2657A21D" w14:textId="77777777" w:rsidR="00440F73" w:rsidRDefault="00440F73">
      <w:pPr>
        <w:jc w:val="center"/>
        <w:rPr>
          <w:rFonts w:ascii="宋体" w:eastAsia="宋体" w:hAnsi="宋体" w:cs="Times New Roman"/>
          <w:kern w:val="0"/>
          <w:sz w:val="28"/>
          <w:szCs w:val="28"/>
        </w:rPr>
      </w:pPr>
    </w:p>
    <w:p w14:paraId="0AF2EF88" w14:textId="77777777" w:rsidR="005E24EF" w:rsidRDefault="005E24EF">
      <w:pPr>
        <w:jc w:val="center"/>
        <w:rPr>
          <w:rFonts w:ascii="宋体" w:eastAsia="宋体" w:hAnsi="宋体" w:cs="Times New Roman"/>
          <w:kern w:val="0"/>
          <w:sz w:val="28"/>
          <w:szCs w:val="28"/>
        </w:rPr>
      </w:pPr>
    </w:p>
    <w:p w14:paraId="24DBE257" w14:textId="77777777" w:rsidR="005E24EF" w:rsidRDefault="005E24EF">
      <w:pPr>
        <w:jc w:val="center"/>
        <w:rPr>
          <w:rFonts w:ascii="宋体" w:eastAsia="宋体" w:hAnsi="宋体" w:cs="Times New Roman"/>
          <w:kern w:val="0"/>
          <w:sz w:val="28"/>
          <w:szCs w:val="28"/>
        </w:rPr>
      </w:pPr>
    </w:p>
    <w:p w14:paraId="2286E458" w14:textId="77777777" w:rsidR="00440F73" w:rsidRDefault="00440F73">
      <w:pPr>
        <w:jc w:val="center"/>
        <w:rPr>
          <w:rFonts w:ascii="宋体" w:eastAsia="宋体" w:hAnsi="宋体" w:cs="Times New Roman"/>
          <w:kern w:val="0"/>
          <w:sz w:val="28"/>
          <w:szCs w:val="28"/>
        </w:rPr>
      </w:pPr>
    </w:p>
    <w:p w14:paraId="2BF2DB69" w14:textId="77777777" w:rsidR="00440F73" w:rsidRDefault="00440F73">
      <w:pPr>
        <w:jc w:val="center"/>
        <w:rPr>
          <w:rFonts w:ascii="宋体" w:eastAsia="宋体" w:hAnsi="宋体" w:cs="Times New Roman"/>
          <w:kern w:val="0"/>
          <w:sz w:val="28"/>
          <w:szCs w:val="28"/>
        </w:rPr>
      </w:pPr>
    </w:p>
    <w:p w14:paraId="1ED82403" w14:textId="77777777" w:rsidR="00DF2A9A" w:rsidRPr="002101FE" w:rsidRDefault="0036376D" w:rsidP="002101FE">
      <w:pPr>
        <w:spacing w:line="480" w:lineRule="auto"/>
        <w:jc w:val="center"/>
        <w:rPr>
          <w:rFonts w:ascii="Calibri" w:eastAsia="宋体" w:hAnsi="Calibri" w:cs="Times New Roman"/>
          <w:b/>
          <w:kern w:val="0"/>
          <w:sz w:val="24"/>
          <w:szCs w:val="24"/>
        </w:rPr>
      </w:pPr>
      <w:r w:rsidRPr="002101FE">
        <w:rPr>
          <w:rFonts w:ascii="宋体" w:eastAsia="宋体" w:hAnsi="宋体" w:cs="Times New Roman"/>
          <w:b/>
          <w:kern w:val="0"/>
          <w:sz w:val="24"/>
          <w:szCs w:val="24"/>
        </w:rPr>
        <w:lastRenderedPageBreak/>
        <w:t>表</w:t>
      </w:r>
      <w:r w:rsidR="002101FE" w:rsidRPr="002101FE">
        <w:rPr>
          <w:rFonts w:ascii="宋体" w:eastAsia="宋体" w:hAnsi="宋体" w:cs="Times New Roman"/>
          <w:b/>
          <w:kern w:val="0"/>
          <w:sz w:val="24"/>
          <w:szCs w:val="24"/>
        </w:rPr>
        <w:t xml:space="preserve">28  </w:t>
      </w:r>
      <w:r w:rsidRPr="002101FE">
        <w:rPr>
          <w:rFonts w:ascii="宋体" w:eastAsia="宋体" w:hAnsi="宋体" w:cs="Times New Roman" w:hint="eastAsia"/>
          <w:b/>
          <w:kern w:val="0"/>
          <w:sz w:val="24"/>
          <w:szCs w:val="24"/>
        </w:rPr>
        <w:t>穹顶吊装阶段</w:t>
      </w:r>
      <w:r w:rsidRPr="002101FE">
        <w:rPr>
          <w:rFonts w:ascii="宋体" w:eastAsia="宋体" w:hAnsi="宋体" w:cs="Times New Roman"/>
          <w:b/>
          <w:kern w:val="0"/>
          <w:sz w:val="24"/>
          <w:szCs w:val="24"/>
        </w:rPr>
        <w:t>工程质量评价汇总表</w:t>
      </w:r>
    </w:p>
    <w:tbl>
      <w:tblPr>
        <w:tblStyle w:val="51"/>
        <w:tblW w:w="8523" w:type="dxa"/>
        <w:tblInd w:w="-5" w:type="dxa"/>
        <w:tblLayout w:type="fixed"/>
        <w:tblCellMar>
          <w:left w:w="93" w:type="dxa"/>
        </w:tblCellMar>
        <w:tblLook w:val="04A0" w:firstRow="1" w:lastRow="0" w:firstColumn="1" w:lastColumn="0" w:noHBand="0" w:noVBand="1"/>
      </w:tblPr>
      <w:tblGrid>
        <w:gridCol w:w="1066"/>
        <w:gridCol w:w="603"/>
        <w:gridCol w:w="3119"/>
        <w:gridCol w:w="1559"/>
        <w:gridCol w:w="1111"/>
        <w:gridCol w:w="1065"/>
      </w:tblGrid>
      <w:tr w:rsidR="00DF2A9A" w14:paraId="18B5DCAC" w14:textId="77777777">
        <w:trPr>
          <w:trHeight w:val="468"/>
        </w:trPr>
        <w:tc>
          <w:tcPr>
            <w:tcW w:w="1669" w:type="dxa"/>
            <w:gridSpan w:val="2"/>
            <w:tcBorders>
              <w:top w:val="single" w:sz="8" w:space="0" w:color="00000A"/>
              <w:left w:val="single" w:sz="8" w:space="0" w:color="00000A"/>
            </w:tcBorders>
            <w:shd w:val="clear" w:color="auto" w:fill="auto"/>
            <w:tcMar>
              <w:left w:w="93" w:type="dxa"/>
            </w:tcMar>
            <w:vAlign w:val="center"/>
          </w:tcPr>
          <w:p w14:paraId="64EA4AE6" w14:textId="77777777" w:rsidR="00DF2A9A" w:rsidRPr="00A32A18" w:rsidRDefault="0036376D">
            <w:pPr>
              <w:jc w:val="center"/>
              <w:rPr>
                <w:rFonts w:ascii="宋体" w:eastAsia="宋体" w:hAnsi="宋体" w:cs="Times New Roman"/>
                <w:kern w:val="0"/>
                <w:sz w:val="20"/>
                <w:szCs w:val="21"/>
              </w:rPr>
            </w:pPr>
            <w:r w:rsidRPr="00A32A18">
              <w:rPr>
                <w:rFonts w:ascii="宋体" w:eastAsia="宋体" w:hAnsi="宋体" w:cs="Times New Roman"/>
                <w:kern w:val="0"/>
                <w:sz w:val="20"/>
                <w:szCs w:val="21"/>
              </w:rPr>
              <w:t>工程项目名称</w:t>
            </w:r>
          </w:p>
        </w:tc>
        <w:tc>
          <w:tcPr>
            <w:tcW w:w="3119" w:type="dxa"/>
            <w:tcBorders>
              <w:top w:val="single" w:sz="8" w:space="0" w:color="00000A"/>
            </w:tcBorders>
            <w:shd w:val="clear" w:color="auto" w:fill="auto"/>
            <w:vAlign w:val="center"/>
          </w:tcPr>
          <w:p w14:paraId="0B484228" w14:textId="77777777" w:rsidR="00DF2A9A" w:rsidRPr="00A32A18" w:rsidRDefault="00DF2A9A">
            <w:pPr>
              <w:jc w:val="center"/>
              <w:rPr>
                <w:rFonts w:ascii="宋体" w:eastAsia="宋体" w:hAnsi="宋体" w:cs="Times New Roman"/>
                <w:kern w:val="0"/>
                <w:sz w:val="20"/>
                <w:szCs w:val="21"/>
              </w:rPr>
            </w:pPr>
          </w:p>
        </w:tc>
        <w:tc>
          <w:tcPr>
            <w:tcW w:w="1559" w:type="dxa"/>
            <w:tcBorders>
              <w:top w:val="single" w:sz="8" w:space="0" w:color="00000A"/>
            </w:tcBorders>
            <w:shd w:val="clear" w:color="auto" w:fill="auto"/>
            <w:vAlign w:val="center"/>
          </w:tcPr>
          <w:p w14:paraId="6E1EC1E2" w14:textId="77777777" w:rsidR="00DF2A9A" w:rsidRPr="00A32A18" w:rsidRDefault="0036376D">
            <w:pPr>
              <w:jc w:val="center"/>
              <w:rPr>
                <w:rFonts w:ascii="宋体" w:eastAsia="宋体" w:hAnsi="宋体" w:cs="Times New Roman"/>
                <w:kern w:val="0"/>
                <w:sz w:val="20"/>
                <w:szCs w:val="21"/>
              </w:rPr>
            </w:pPr>
            <w:r w:rsidRPr="00A32A18">
              <w:rPr>
                <w:rFonts w:ascii="宋体" w:eastAsia="宋体" w:hAnsi="宋体" w:cs="Times New Roman"/>
                <w:kern w:val="0"/>
                <w:sz w:val="20"/>
                <w:szCs w:val="21"/>
              </w:rPr>
              <w:t>工程规模</w:t>
            </w:r>
          </w:p>
        </w:tc>
        <w:tc>
          <w:tcPr>
            <w:tcW w:w="2176" w:type="dxa"/>
            <w:gridSpan w:val="2"/>
            <w:tcBorders>
              <w:top w:val="single" w:sz="8" w:space="0" w:color="00000A"/>
              <w:right w:val="single" w:sz="8" w:space="0" w:color="00000A"/>
            </w:tcBorders>
            <w:shd w:val="clear" w:color="auto" w:fill="auto"/>
            <w:vAlign w:val="center"/>
          </w:tcPr>
          <w:p w14:paraId="2D00F4A3" w14:textId="77777777" w:rsidR="00DF2A9A" w:rsidRPr="00A32A18" w:rsidRDefault="00DF2A9A">
            <w:pPr>
              <w:jc w:val="center"/>
              <w:rPr>
                <w:rFonts w:ascii="宋体" w:eastAsia="宋体" w:hAnsi="宋体" w:cs="Times New Roman"/>
                <w:kern w:val="0"/>
                <w:sz w:val="20"/>
                <w:szCs w:val="21"/>
              </w:rPr>
            </w:pPr>
          </w:p>
        </w:tc>
      </w:tr>
      <w:tr w:rsidR="00DF2A9A" w14:paraId="5B36AAED" w14:textId="77777777">
        <w:trPr>
          <w:trHeight w:val="414"/>
        </w:trPr>
        <w:tc>
          <w:tcPr>
            <w:tcW w:w="1669" w:type="dxa"/>
            <w:gridSpan w:val="2"/>
            <w:tcBorders>
              <w:left w:val="single" w:sz="8" w:space="0" w:color="00000A"/>
            </w:tcBorders>
            <w:shd w:val="clear" w:color="auto" w:fill="auto"/>
            <w:tcMar>
              <w:left w:w="93" w:type="dxa"/>
            </w:tcMar>
            <w:vAlign w:val="center"/>
          </w:tcPr>
          <w:p w14:paraId="13DF6297" w14:textId="77777777" w:rsidR="00DF2A9A" w:rsidRPr="00A32A18" w:rsidRDefault="0036376D">
            <w:pPr>
              <w:jc w:val="center"/>
              <w:rPr>
                <w:rFonts w:ascii="宋体" w:eastAsia="宋体" w:hAnsi="宋体" w:cs="Times New Roman"/>
                <w:kern w:val="0"/>
                <w:sz w:val="20"/>
                <w:szCs w:val="21"/>
              </w:rPr>
            </w:pPr>
            <w:r w:rsidRPr="00A32A18">
              <w:rPr>
                <w:rFonts w:ascii="宋体" w:eastAsia="宋体" w:hAnsi="宋体" w:cs="Times New Roman"/>
                <w:kern w:val="0"/>
                <w:sz w:val="20"/>
                <w:szCs w:val="21"/>
              </w:rPr>
              <w:t>建设单位</w:t>
            </w:r>
          </w:p>
        </w:tc>
        <w:tc>
          <w:tcPr>
            <w:tcW w:w="3119" w:type="dxa"/>
            <w:shd w:val="clear" w:color="auto" w:fill="auto"/>
            <w:vAlign w:val="center"/>
          </w:tcPr>
          <w:p w14:paraId="7BD605DB" w14:textId="77777777" w:rsidR="00DF2A9A" w:rsidRPr="00A32A18" w:rsidRDefault="00DF2A9A">
            <w:pPr>
              <w:jc w:val="center"/>
              <w:rPr>
                <w:rFonts w:ascii="宋体" w:eastAsia="宋体" w:hAnsi="宋体" w:cs="Times New Roman"/>
                <w:kern w:val="0"/>
                <w:sz w:val="20"/>
                <w:szCs w:val="21"/>
              </w:rPr>
            </w:pPr>
          </w:p>
        </w:tc>
        <w:tc>
          <w:tcPr>
            <w:tcW w:w="1559" w:type="dxa"/>
            <w:shd w:val="clear" w:color="auto" w:fill="auto"/>
            <w:vAlign w:val="center"/>
          </w:tcPr>
          <w:p w14:paraId="5CAB9BF1" w14:textId="77777777" w:rsidR="00DF2A9A" w:rsidRPr="00A32A18" w:rsidRDefault="0036376D">
            <w:pPr>
              <w:jc w:val="center"/>
              <w:rPr>
                <w:rFonts w:ascii="宋体" w:eastAsia="宋体" w:hAnsi="宋体" w:cs="Times New Roman"/>
                <w:kern w:val="0"/>
                <w:sz w:val="20"/>
                <w:szCs w:val="21"/>
              </w:rPr>
            </w:pPr>
            <w:r w:rsidRPr="00A32A18">
              <w:rPr>
                <w:rFonts w:ascii="宋体" w:eastAsia="宋体" w:hAnsi="宋体" w:cs="Times New Roman"/>
                <w:kern w:val="0"/>
                <w:sz w:val="20"/>
                <w:szCs w:val="21"/>
              </w:rPr>
              <w:t>监理单位</w:t>
            </w:r>
          </w:p>
        </w:tc>
        <w:tc>
          <w:tcPr>
            <w:tcW w:w="2176" w:type="dxa"/>
            <w:gridSpan w:val="2"/>
            <w:tcBorders>
              <w:right w:val="single" w:sz="8" w:space="0" w:color="00000A"/>
            </w:tcBorders>
            <w:shd w:val="clear" w:color="auto" w:fill="auto"/>
            <w:vAlign w:val="center"/>
          </w:tcPr>
          <w:p w14:paraId="3E8A5048" w14:textId="77777777" w:rsidR="00DF2A9A" w:rsidRPr="00A32A18" w:rsidRDefault="00DF2A9A">
            <w:pPr>
              <w:jc w:val="center"/>
              <w:rPr>
                <w:rFonts w:ascii="宋体" w:eastAsia="宋体" w:hAnsi="宋体" w:cs="Times New Roman"/>
                <w:kern w:val="0"/>
                <w:sz w:val="20"/>
                <w:szCs w:val="21"/>
              </w:rPr>
            </w:pPr>
          </w:p>
        </w:tc>
      </w:tr>
      <w:tr w:rsidR="00DF2A9A" w14:paraId="592F1C45" w14:textId="77777777">
        <w:trPr>
          <w:trHeight w:val="407"/>
        </w:trPr>
        <w:tc>
          <w:tcPr>
            <w:tcW w:w="1669" w:type="dxa"/>
            <w:gridSpan w:val="2"/>
            <w:tcBorders>
              <w:left w:val="single" w:sz="8" w:space="0" w:color="00000A"/>
            </w:tcBorders>
            <w:shd w:val="clear" w:color="auto" w:fill="auto"/>
            <w:tcMar>
              <w:left w:w="93" w:type="dxa"/>
            </w:tcMar>
            <w:vAlign w:val="center"/>
          </w:tcPr>
          <w:p w14:paraId="5B483EF5" w14:textId="77777777" w:rsidR="00DF2A9A" w:rsidRPr="00A32A18" w:rsidRDefault="0036376D">
            <w:pPr>
              <w:jc w:val="center"/>
              <w:rPr>
                <w:rFonts w:ascii="宋体" w:eastAsia="宋体" w:hAnsi="宋体" w:cs="Times New Roman"/>
                <w:kern w:val="0"/>
                <w:sz w:val="20"/>
                <w:szCs w:val="21"/>
              </w:rPr>
            </w:pPr>
            <w:r w:rsidRPr="00A32A18">
              <w:rPr>
                <w:rFonts w:ascii="宋体" w:eastAsia="宋体" w:hAnsi="宋体" w:cs="Times New Roman"/>
                <w:kern w:val="0"/>
                <w:sz w:val="20"/>
                <w:szCs w:val="21"/>
              </w:rPr>
              <w:t>施工单位</w:t>
            </w:r>
          </w:p>
        </w:tc>
        <w:tc>
          <w:tcPr>
            <w:tcW w:w="3119" w:type="dxa"/>
            <w:shd w:val="clear" w:color="auto" w:fill="auto"/>
            <w:vAlign w:val="center"/>
          </w:tcPr>
          <w:p w14:paraId="7DA41651" w14:textId="77777777" w:rsidR="00DF2A9A" w:rsidRPr="00A32A18" w:rsidRDefault="00DF2A9A">
            <w:pPr>
              <w:jc w:val="center"/>
              <w:rPr>
                <w:rFonts w:ascii="宋体" w:eastAsia="宋体" w:hAnsi="宋体" w:cs="Times New Roman"/>
                <w:kern w:val="0"/>
                <w:sz w:val="20"/>
                <w:szCs w:val="21"/>
              </w:rPr>
            </w:pPr>
          </w:p>
        </w:tc>
        <w:tc>
          <w:tcPr>
            <w:tcW w:w="1559" w:type="dxa"/>
            <w:shd w:val="clear" w:color="auto" w:fill="auto"/>
            <w:vAlign w:val="center"/>
          </w:tcPr>
          <w:p w14:paraId="1AF90F0C" w14:textId="77777777" w:rsidR="00DF2A9A" w:rsidRPr="00A32A18" w:rsidRDefault="0036376D">
            <w:pPr>
              <w:jc w:val="center"/>
              <w:rPr>
                <w:rFonts w:ascii="宋体" w:eastAsia="宋体" w:hAnsi="宋体" w:cs="Times New Roman"/>
                <w:kern w:val="0"/>
                <w:sz w:val="20"/>
                <w:szCs w:val="21"/>
              </w:rPr>
            </w:pPr>
            <w:r w:rsidRPr="00A32A18">
              <w:rPr>
                <w:rFonts w:ascii="宋体" w:eastAsia="宋体" w:hAnsi="宋体" w:cs="Times New Roman"/>
                <w:kern w:val="0"/>
                <w:sz w:val="20"/>
                <w:szCs w:val="21"/>
              </w:rPr>
              <w:t>调试单位</w:t>
            </w:r>
          </w:p>
        </w:tc>
        <w:tc>
          <w:tcPr>
            <w:tcW w:w="2176" w:type="dxa"/>
            <w:gridSpan w:val="2"/>
            <w:tcBorders>
              <w:right w:val="single" w:sz="8" w:space="0" w:color="00000A"/>
            </w:tcBorders>
            <w:shd w:val="clear" w:color="auto" w:fill="auto"/>
            <w:vAlign w:val="center"/>
          </w:tcPr>
          <w:p w14:paraId="5FC30F4E" w14:textId="77777777" w:rsidR="00DF2A9A" w:rsidRPr="00A32A18" w:rsidRDefault="00DF2A9A">
            <w:pPr>
              <w:jc w:val="center"/>
              <w:rPr>
                <w:rFonts w:ascii="宋体" w:eastAsia="宋体" w:hAnsi="宋体" w:cs="Times New Roman"/>
                <w:kern w:val="0"/>
                <w:sz w:val="20"/>
                <w:szCs w:val="21"/>
              </w:rPr>
            </w:pPr>
          </w:p>
        </w:tc>
      </w:tr>
      <w:tr w:rsidR="00DF2A9A" w14:paraId="4F25D9D6" w14:textId="77777777">
        <w:trPr>
          <w:trHeight w:val="410"/>
        </w:trPr>
        <w:tc>
          <w:tcPr>
            <w:tcW w:w="1669" w:type="dxa"/>
            <w:gridSpan w:val="2"/>
            <w:tcBorders>
              <w:left w:val="single" w:sz="8" w:space="0" w:color="00000A"/>
            </w:tcBorders>
            <w:shd w:val="clear" w:color="auto" w:fill="auto"/>
            <w:tcMar>
              <w:left w:w="93" w:type="dxa"/>
            </w:tcMar>
            <w:vAlign w:val="center"/>
          </w:tcPr>
          <w:p w14:paraId="7F5C6359" w14:textId="77777777" w:rsidR="00DF2A9A" w:rsidRPr="00A32A18" w:rsidRDefault="0036376D">
            <w:pPr>
              <w:jc w:val="center"/>
              <w:rPr>
                <w:rFonts w:ascii="宋体" w:eastAsia="宋体" w:hAnsi="宋体" w:cs="Times New Roman"/>
                <w:kern w:val="0"/>
                <w:sz w:val="20"/>
                <w:szCs w:val="21"/>
              </w:rPr>
            </w:pPr>
            <w:r w:rsidRPr="00A32A18">
              <w:rPr>
                <w:rFonts w:ascii="宋体" w:eastAsia="宋体" w:hAnsi="宋体" w:cs="Times New Roman"/>
                <w:kern w:val="0"/>
                <w:sz w:val="20"/>
                <w:szCs w:val="21"/>
              </w:rPr>
              <w:t>性能试验单位</w:t>
            </w:r>
          </w:p>
        </w:tc>
        <w:tc>
          <w:tcPr>
            <w:tcW w:w="3119" w:type="dxa"/>
            <w:shd w:val="clear" w:color="auto" w:fill="auto"/>
            <w:vAlign w:val="center"/>
          </w:tcPr>
          <w:p w14:paraId="165C36D5" w14:textId="77777777" w:rsidR="00DF2A9A" w:rsidRPr="00A32A18" w:rsidRDefault="00DF2A9A">
            <w:pPr>
              <w:jc w:val="center"/>
              <w:rPr>
                <w:rFonts w:ascii="宋体" w:eastAsia="宋体" w:hAnsi="宋体" w:cs="Times New Roman"/>
                <w:kern w:val="0"/>
                <w:sz w:val="20"/>
                <w:szCs w:val="21"/>
              </w:rPr>
            </w:pPr>
          </w:p>
        </w:tc>
        <w:tc>
          <w:tcPr>
            <w:tcW w:w="1559" w:type="dxa"/>
            <w:shd w:val="clear" w:color="auto" w:fill="auto"/>
            <w:vAlign w:val="center"/>
          </w:tcPr>
          <w:p w14:paraId="6AB059A0" w14:textId="77777777" w:rsidR="00DF2A9A" w:rsidRPr="00A32A18" w:rsidRDefault="00DF2A9A">
            <w:pPr>
              <w:jc w:val="center"/>
              <w:rPr>
                <w:rFonts w:ascii="宋体" w:eastAsia="宋体" w:hAnsi="宋体" w:cs="Times New Roman"/>
                <w:kern w:val="0"/>
                <w:sz w:val="20"/>
                <w:szCs w:val="21"/>
              </w:rPr>
            </w:pPr>
          </w:p>
        </w:tc>
        <w:tc>
          <w:tcPr>
            <w:tcW w:w="2176" w:type="dxa"/>
            <w:gridSpan w:val="2"/>
            <w:tcBorders>
              <w:right w:val="single" w:sz="8" w:space="0" w:color="00000A"/>
            </w:tcBorders>
            <w:shd w:val="clear" w:color="auto" w:fill="auto"/>
            <w:vAlign w:val="center"/>
          </w:tcPr>
          <w:p w14:paraId="0A6B3D93" w14:textId="77777777" w:rsidR="00DF2A9A" w:rsidRPr="00A32A18" w:rsidRDefault="00DF2A9A">
            <w:pPr>
              <w:jc w:val="center"/>
              <w:rPr>
                <w:rFonts w:ascii="宋体" w:eastAsia="宋体" w:hAnsi="宋体" w:cs="Times New Roman"/>
                <w:kern w:val="0"/>
                <w:sz w:val="20"/>
                <w:szCs w:val="21"/>
              </w:rPr>
            </w:pPr>
          </w:p>
        </w:tc>
      </w:tr>
      <w:tr w:rsidR="00DF2A9A" w14:paraId="03768CBD" w14:textId="77777777">
        <w:trPr>
          <w:trHeight w:val="418"/>
        </w:trPr>
        <w:tc>
          <w:tcPr>
            <w:tcW w:w="1066" w:type="dxa"/>
            <w:tcBorders>
              <w:left w:val="single" w:sz="8" w:space="0" w:color="00000A"/>
            </w:tcBorders>
            <w:shd w:val="clear" w:color="auto" w:fill="auto"/>
            <w:tcMar>
              <w:left w:w="93" w:type="dxa"/>
            </w:tcMar>
            <w:vAlign w:val="center"/>
          </w:tcPr>
          <w:p w14:paraId="7A22D1BD" w14:textId="77777777" w:rsidR="00DF2A9A" w:rsidRPr="00A32A18" w:rsidRDefault="0036376D">
            <w:pPr>
              <w:jc w:val="center"/>
              <w:rPr>
                <w:rFonts w:ascii="宋体" w:eastAsia="宋体" w:hAnsi="宋体" w:cs="Times New Roman"/>
                <w:kern w:val="0"/>
                <w:sz w:val="20"/>
                <w:szCs w:val="21"/>
              </w:rPr>
            </w:pPr>
            <w:r w:rsidRPr="00A32A18">
              <w:rPr>
                <w:rFonts w:ascii="宋体" w:eastAsia="宋体" w:hAnsi="宋体" w:cs="Times New Roman"/>
                <w:kern w:val="0"/>
                <w:sz w:val="20"/>
                <w:szCs w:val="21"/>
              </w:rPr>
              <w:t>序号</w:t>
            </w:r>
          </w:p>
        </w:tc>
        <w:tc>
          <w:tcPr>
            <w:tcW w:w="5281" w:type="dxa"/>
            <w:gridSpan w:val="3"/>
            <w:shd w:val="clear" w:color="auto" w:fill="auto"/>
            <w:vAlign w:val="center"/>
          </w:tcPr>
          <w:p w14:paraId="24D52830" w14:textId="77777777" w:rsidR="00DF2A9A" w:rsidRPr="00A32A18" w:rsidRDefault="0036376D">
            <w:pPr>
              <w:jc w:val="center"/>
              <w:rPr>
                <w:rFonts w:ascii="宋体" w:eastAsia="宋体" w:hAnsi="宋体" w:cs="Times New Roman"/>
                <w:kern w:val="0"/>
                <w:sz w:val="20"/>
                <w:szCs w:val="21"/>
              </w:rPr>
            </w:pPr>
            <w:r w:rsidRPr="00A32A18">
              <w:rPr>
                <w:rFonts w:ascii="宋体" w:eastAsia="宋体" w:hAnsi="宋体" w:cs="Times New Roman"/>
                <w:kern w:val="0"/>
                <w:sz w:val="20"/>
                <w:szCs w:val="21"/>
              </w:rPr>
              <w:t>评价项目</w:t>
            </w:r>
          </w:p>
        </w:tc>
        <w:tc>
          <w:tcPr>
            <w:tcW w:w="1111" w:type="dxa"/>
            <w:shd w:val="clear" w:color="auto" w:fill="auto"/>
            <w:vAlign w:val="center"/>
          </w:tcPr>
          <w:p w14:paraId="20737BE7" w14:textId="77777777" w:rsidR="00DF2A9A" w:rsidRPr="00A32A18" w:rsidRDefault="0036376D">
            <w:pPr>
              <w:jc w:val="center"/>
              <w:rPr>
                <w:rFonts w:ascii="宋体" w:eastAsia="宋体" w:hAnsi="宋体" w:cs="Times New Roman"/>
                <w:kern w:val="0"/>
                <w:sz w:val="20"/>
                <w:szCs w:val="21"/>
              </w:rPr>
            </w:pPr>
            <w:r w:rsidRPr="00A32A18">
              <w:rPr>
                <w:rFonts w:ascii="宋体" w:eastAsia="宋体" w:hAnsi="宋体" w:cs="Times New Roman"/>
                <w:kern w:val="0"/>
                <w:sz w:val="20"/>
                <w:szCs w:val="21"/>
              </w:rPr>
              <w:t>权重%</w:t>
            </w:r>
          </w:p>
        </w:tc>
        <w:tc>
          <w:tcPr>
            <w:tcW w:w="1065" w:type="dxa"/>
            <w:tcBorders>
              <w:right w:val="single" w:sz="8" w:space="0" w:color="00000A"/>
            </w:tcBorders>
            <w:shd w:val="clear" w:color="auto" w:fill="auto"/>
            <w:vAlign w:val="center"/>
          </w:tcPr>
          <w:p w14:paraId="096504D1" w14:textId="77777777" w:rsidR="00DF2A9A" w:rsidRPr="00A32A18" w:rsidRDefault="0036376D">
            <w:pPr>
              <w:jc w:val="center"/>
              <w:rPr>
                <w:rFonts w:ascii="宋体" w:eastAsia="宋体" w:hAnsi="宋体" w:cs="Times New Roman"/>
                <w:kern w:val="0"/>
                <w:sz w:val="20"/>
                <w:szCs w:val="21"/>
              </w:rPr>
            </w:pPr>
            <w:r w:rsidRPr="00A32A18">
              <w:rPr>
                <w:rFonts w:ascii="宋体" w:eastAsia="宋体" w:hAnsi="宋体" w:cs="Times New Roman"/>
                <w:kern w:val="0"/>
                <w:sz w:val="20"/>
                <w:szCs w:val="21"/>
              </w:rPr>
              <w:t>实得分</w:t>
            </w:r>
          </w:p>
        </w:tc>
      </w:tr>
      <w:tr w:rsidR="00DF2A9A" w14:paraId="2389D51D" w14:textId="77777777">
        <w:trPr>
          <w:trHeight w:val="425"/>
        </w:trPr>
        <w:tc>
          <w:tcPr>
            <w:tcW w:w="1066" w:type="dxa"/>
            <w:tcBorders>
              <w:left w:val="single" w:sz="8" w:space="0" w:color="00000A"/>
            </w:tcBorders>
            <w:shd w:val="clear" w:color="auto" w:fill="auto"/>
            <w:tcMar>
              <w:left w:w="93" w:type="dxa"/>
            </w:tcMar>
            <w:vAlign w:val="center"/>
          </w:tcPr>
          <w:p w14:paraId="7601D4B9" w14:textId="77777777" w:rsidR="00DF2A9A" w:rsidRDefault="0036376D">
            <w:pPr>
              <w:jc w:val="center"/>
              <w:rPr>
                <w:rFonts w:ascii="宋体" w:eastAsia="宋体" w:hAnsi="宋体" w:cs="宋体"/>
                <w:kern w:val="0"/>
                <w:sz w:val="20"/>
                <w:szCs w:val="21"/>
              </w:rPr>
            </w:pPr>
            <w:r>
              <w:rPr>
                <w:rFonts w:ascii="宋体" w:eastAsia="宋体" w:hAnsi="宋体" w:cs="Times New Roman"/>
                <w:kern w:val="0"/>
                <w:sz w:val="20"/>
                <w:szCs w:val="21"/>
              </w:rPr>
              <w:t>1</w:t>
            </w:r>
          </w:p>
        </w:tc>
        <w:tc>
          <w:tcPr>
            <w:tcW w:w="5281" w:type="dxa"/>
            <w:gridSpan w:val="3"/>
            <w:shd w:val="clear" w:color="auto" w:fill="auto"/>
            <w:vAlign w:val="center"/>
          </w:tcPr>
          <w:p w14:paraId="3F4AA189" w14:textId="77777777" w:rsidR="00DF2A9A" w:rsidRDefault="002816CF">
            <w:pPr>
              <w:jc w:val="center"/>
              <w:rPr>
                <w:rFonts w:ascii="宋体" w:eastAsia="宋体" w:hAnsi="宋体" w:cs="Times New Roman"/>
                <w:kern w:val="0"/>
                <w:sz w:val="20"/>
                <w:szCs w:val="21"/>
              </w:rPr>
            </w:pPr>
            <w:r>
              <w:rPr>
                <w:rFonts w:ascii="宋体" w:eastAsia="宋体" w:hAnsi="宋体" w:cs="宋体"/>
                <w:kern w:val="0"/>
                <w:sz w:val="20"/>
                <w:szCs w:val="21"/>
              </w:rPr>
              <w:t>土建单项工程</w:t>
            </w:r>
          </w:p>
        </w:tc>
        <w:tc>
          <w:tcPr>
            <w:tcW w:w="1111" w:type="dxa"/>
            <w:shd w:val="clear" w:color="auto" w:fill="auto"/>
            <w:vAlign w:val="center"/>
          </w:tcPr>
          <w:p w14:paraId="2D23E701" w14:textId="77777777" w:rsidR="00DF2A9A" w:rsidRDefault="0036376D">
            <w:pPr>
              <w:jc w:val="center"/>
              <w:rPr>
                <w:rFonts w:ascii="宋体" w:eastAsia="宋体" w:hAnsi="宋体" w:cs="Times New Roman"/>
                <w:kern w:val="0"/>
                <w:sz w:val="20"/>
                <w:szCs w:val="21"/>
              </w:rPr>
            </w:pPr>
            <w:r>
              <w:rPr>
                <w:rFonts w:ascii="宋体" w:eastAsia="宋体" w:hAnsi="宋体" w:cs="Times New Roman"/>
                <w:kern w:val="0"/>
                <w:sz w:val="20"/>
                <w:szCs w:val="21"/>
              </w:rPr>
              <w:t>30</w:t>
            </w:r>
          </w:p>
        </w:tc>
        <w:tc>
          <w:tcPr>
            <w:tcW w:w="1065" w:type="dxa"/>
            <w:tcBorders>
              <w:right w:val="single" w:sz="8" w:space="0" w:color="00000A"/>
            </w:tcBorders>
            <w:shd w:val="clear" w:color="auto" w:fill="auto"/>
            <w:vAlign w:val="center"/>
          </w:tcPr>
          <w:p w14:paraId="5561C9DC" w14:textId="77777777" w:rsidR="00DF2A9A" w:rsidRDefault="00DF2A9A">
            <w:pPr>
              <w:jc w:val="center"/>
              <w:rPr>
                <w:rFonts w:ascii="宋体" w:eastAsia="宋体" w:hAnsi="宋体" w:cs="Times New Roman"/>
                <w:kern w:val="0"/>
                <w:sz w:val="20"/>
                <w:szCs w:val="21"/>
              </w:rPr>
            </w:pPr>
          </w:p>
        </w:tc>
      </w:tr>
      <w:tr w:rsidR="00DF2A9A" w14:paraId="2EB5A57B" w14:textId="77777777">
        <w:trPr>
          <w:trHeight w:val="403"/>
        </w:trPr>
        <w:tc>
          <w:tcPr>
            <w:tcW w:w="1066" w:type="dxa"/>
            <w:tcBorders>
              <w:left w:val="single" w:sz="8" w:space="0" w:color="00000A"/>
            </w:tcBorders>
            <w:shd w:val="clear" w:color="auto" w:fill="auto"/>
            <w:tcMar>
              <w:left w:w="93" w:type="dxa"/>
            </w:tcMar>
            <w:vAlign w:val="center"/>
          </w:tcPr>
          <w:p w14:paraId="79C18B5B" w14:textId="77777777" w:rsidR="00DF2A9A" w:rsidRDefault="0036376D">
            <w:pPr>
              <w:jc w:val="center"/>
              <w:rPr>
                <w:rFonts w:ascii="宋体" w:eastAsia="宋体" w:hAnsi="宋体" w:cs="Times New Roman"/>
                <w:kern w:val="0"/>
                <w:sz w:val="20"/>
                <w:szCs w:val="21"/>
              </w:rPr>
            </w:pPr>
            <w:r>
              <w:rPr>
                <w:rFonts w:ascii="宋体" w:eastAsia="宋体" w:hAnsi="宋体" w:cs="Times New Roman"/>
                <w:kern w:val="0"/>
                <w:sz w:val="20"/>
                <w:szCs w:val="21"/>
              </w:rPr>
              <w:t>2</w:t>
            </w:r>
          </w:p>
        </w:tc>
        <w:tc>
          <w:tcPr>
            <w:tcW w:w="5281" w:type="dxa"/>
            <w:gridSpan w:val="3"/>
            <w:shd w:val="clear" w:color="auto" w:fill="auto"/>
            <w:vAlign w:val="center"/>
          </w:tcPr>
          <w:p w14:paraId="110C0963" w14:textId="77777777" w:rsidR="00DF2A9A" w:rsidRDefault="0064534A">
            <w:pPr>
              <w:jc w:val="center"/>
              <w:rPr>
                <w:rFonts w:ascii="宋体" w:eastAsia="宋体" w:hAnsi="宋体" w:cs="Times New Roman"/>
                <w:kern w:val="0"/>
                <w:sz w:val="20"/>
                <w:szCs w:val="21"/>
              </w:rPr>
            </w:pPr>
            <w:r>
              <w:rPr>
                <w:rFonts w:ascii="宋体" w:eastAsia="宋体" w:hAnsi="宋体" w:cs="宋体"/>
                <w:kern w:val="0"/>
                <w:sz w:val="20"/>
                <w:szCs w:val="21"/>
              </w:rPr>
              <w:t>机械单项工程</w:t>
            </w:r>
          </w:p>
        </w:tc>
        <w:tc>
          <w:tcPr>
            <w:tcW w:w="1111" w:type="dxa"/>
            <w:shd w:val="clear" w:color="auto" w:fill="auto"/>
            <w:vAlign w:val="center"/>
          </w:tcPr>
          <w:p w14:paraId="15D0E107" w14:textId="77777777" w:rsidR="00DF2A9A" w:rsidRDefault="0036376D">
            <w:pPr>
              <w:jc w:val="center"/>
              <w:rPr>
                <w:rFonts w:ascii="宋体" w:eastAsia="宋体" w:hAnsi="宋体" w:cs="Times New Roman"/>
                <w:kern w:val="0"/>
                <w:sz w:val="20"/>
                <w:szCs w:val="21"/>
              </w:rPr>
            </w:pPr>
            <w:r>
              <w:rPr>
                <w:rFonts w:ascii="宋体" w:eastAsia="宋体" w:hAnsi="宋体" w:cs="Times New Roman"/>
                <w:kern w:val="0"/>
                <w:sz w:val="20"/>
                <w:szCs w:val="21"/>
              </w:rPr>
              <w:t>20</w:t>
            </w:r>
          </w:p>
        </w:tc>
        <w:tc>
          <w:tcPr>
            <w:tcW w:w="1065" w:type="dxa"/>
            <w:tcBorders>
              <w:right w:val="single" w:sz="8" w:space="0" w:color="00000A"/>
            </w:tcBorders>
            <w:shd w:val="clear" w:color="auto" w:fill="auto"/>
            <w:vAlign w:val="center"/>
          </w:tcPr>
          <w:p w14:paraId="095576A7" w14:textId="77777777" w:rsidR="00DF2A9A" w:rsidRDefault="00DF2A9A">
            <w:pPr>
              <w:jc w:val="center"/>
              <w:rPr>
                <w:rFonts w:ascii="宋体" w:eastAsia="宋体" w:hAnsi="宋体" w:cs="Times New Roman"/>
                <w:kern w:val="0"/>
                <w:sz w:val="20"/>
                <w:szCs w:val="21"/>
              </w:rPr>
            </w:pPr>
          </w:p>
        </w:tc>
      </w:tr>
      <w:tr w:rsidR="00DF2A9A" w14:paraId="1C7B4059" w14:textId="77777777">
        <w:trPr>
          <w:trHeight w:val="423"/>
        </w:trPr>
        <w:tc>
          <w:tcPr>
            <w:tcW w:w="1066" w:type="dxa"/>
            <w:tcBorders>
              <w:left w:val="single" w:sz="8" w:space="0" w:color="00000A"/>
            </w:tcBorders>
            <w:shd w:val="clear" w:color="auto" w:fill="auto"/>
            <w:tcMar>
              <w:left w:w="93" w:type="dxa"/>
            </w:tcMar>
            <w:vAlign w:val="center"/>
          </w:tcPr>
          <w:p w14:paraId="099A3E19" w14:textId="77777777" w:rsidR="00DF2A9A" w:rsidRDefault="0036376D">
            <w:pPr>
              <w:jc w:val="center"/>
              <w:rPr>
                <w:rFonts w:ascii="宋体" w:eastAsia="宋体" w:hAnsi="宋体" w:cs="Times New Roman"/>
                <w:kern w:val="0"/>
                <w:sz w:val="20"/>
                <w:szCs w:val="21"/>
              </w:rPr>
            </w:pPr>
            <w:r>
              <w:rPr>
                <w:rFonts w:ascii="宋体" w:eastAsia="宋体" w:hAnsi="宋体" w:cs="Times New Roman"/>
                <w:kern w:val="0"/>
                <w:sz w:val="20"/>
                <w:szCs w:val="21"/>
              </w:rPr>
              <w:t>3</w:t>
            </w:r>
          </w:p>
        </w:tc>
        <w:tc>
          <w:tcPr>
            <w:tcW w:w="5281" w:type="dxa"/>
            <w:gridSpan w:val="3"/>
            <w:shd w:val="clear" w:color="auto" w:fill="auto"/>
            <w:vAlign w:val="center"/>
          </w:tcPr>
          <w:p w14:paraId="7D4CF376" w14:textId="77777777" w:rsidR="00DF2A9A" w:rsidRDefault="00E03839">
            <w:pPr>
              <w:jc w:val="center"/>
              <w:rPr>
                <w:rFonts w:ascii="宋体" w:eastAsia="宋体" w:hAnsi="宋体" w:cs="宋体"/>
                <w:kern w:val="0"/>
                <w:sz w:val="20"/>
                <w:szCs w:val="21"/>
              </w:rPr>
            </w:pPr>
            <w:proofErr w:type="gramStart"/>
            <w:r>
              <w:rPr>
                <w:rFonts w:ascii="宋体" w:eastAsia="宋体" w:hAnsi="宋体" w:cs="宋体"/>
                <w:kern w:val="0"/>
                <w:sz w:val="20"/>
                <w:szCs w:val="21"/>
              </w:rPr>
              <w:t>电气仪控</w:t>
            </w:r>
            <w:r w:rsidR="0036376D">
              <w:rPr>
                <w:rFonts w:ascii="宋体" w:eastAsia="宋体" w:hAnsi="宋体" w:cs="宋体"/>
                <w:kern w:val="0"/>
                <w:sz w:val="20"/>
                <w:szCs w:val="21"/>
              </w:rPr>
              <w:t>单项工程</w:t>
            </w:r>
            <w:proofErr w:type="gramEnd"/>
          </w:p>
        </w:tc>
        <w:tc>
          <w:tcPr>
            <w:tcW w:w="1111" w:type="dxa"/>
            <w:shd w:val="clear" w:color="auto" w:fill="auto"/>
            <w:vAlign w:val="center"/>
          </w:tcPr>
          <w:p w14:paraId="0C24E06B" w14:textId="77777777" w:rsidR="00DF2A9A" w:rsidRDefault="0036376D">
            <w:pPr>
              <w:jc w:val="center"/>
              <w:rPr>
                <w:rFonts w:ascii="宋体" w:eastAsia="宋体" w:hAnsi="宋体" w:cs="Times New Roman"/>
                <w:kern w:val="0"/>
                <w:sz w:val="20"/>
                <w:szCs w:val="21"/>
              </w:rPr>
            </w:pPr>
            <w:r>
              <w:rPr>
                <w:rFonts w:ascii="宋体" w:eastAsia="宋体" w:hAnsi="宋体" w:cs="Times New Roman"/>
                <w:kern w:val="0"/>
                <w:sz w:val="20"/>
                <w:szCs w:val="21"/>
              </w:rPr>
              <w:t>15</w:t>
            </w:r>
          </w:p>
        </w:tc>
        <w:tc>
          <w:tcPr>
            <w:tcW w:w="1065" w:type="dxa"/>
            <w:tcBorders>
              <w:right w:val="single" w:sz="8" w:space="0" w:color="00000A"/>
            </w:tcBorders>
            <w:shd w:val="clear" w:color="auto" w:fill="auto"/>
            <w:vAlign w:val="center"/>
          </w:tcPr>
          <w:p w14:paraId="7DC227BC" w14:textId="77777777" w:rsidR="00DF2A9A" w:rsidRDefault="00DF2A9A">
            <w:pPr>
              <w:jc w:val="center"/>
              <w:rPr>
                <w:rFonts w:ascii="宋体" w:eastAsia="宋体" w:hAnsi="宋体" w:cs="Times New Roman"/>
                <w:kern w:val="0"/>
                <w:sz w:val="20"/>
                <w:szCs w:val="21"/>
              </w:rPr>
            </w:pPr>
          </w:p>
        </w:tc>
      </w:tr>
      <w:tr w:rsidR="00DF2A9A" w14:paraId="72A3C305" w14:textId="77777777">
        <w:trPr>
          <w:trHeight w:val="414"/>
        </w:trPr>
        <w:tc>
          <w:tcPr>
            <w:tcW w:w="1066" w:type="dxa"/>
            <w:tcBorders>
              <w:left w:val="single" w:sz="8" w:space="0" w:color="00000A"/>
            </w:tcBorders>
            <w:shd w:val="clear" w:color="auto" w:fill="auto"/>
            <w:tcMar>
              <w:left w:w="93" w:type="dxa"/>
            </w:tcMar>
            <w:vAlign w:val="center"/>
          </w:tcPr>
          <w:p w14:paraId="3F606349" w14:textId="77777777" w:rsidR="00DF2A9A" w:rsidRDefault="0036376D">
            <w:pPr>
              <w:jc w:val="center"/>
              <w:rPr>
                <w:rFonts w:ascii="宋体" w:eastAsia="宋体" w:hAnsi="宋体" w:cs="Times New Roman"/>
                <w:kern w:val="0"/>
                <w:sz w:val="20"/>
                <w:szCs w:val="21"/>
              </w:rPr>
            </w:pPr>
            <w:r>
              <w:rPr>
                <w:rFonts w:ascii="宋体" w:eastAsia="宋体" w:hAnsi="宋体" w:cs="Times New Roman"/>
                <w:kern w:val="0"/>
                <w:sz w:val="20"/>
                <w:szCs w:val="21"/>
              </w:rPr>
              <w:t>4</w:t>
            </w:r>
          </w:p>
        </w:tc>
        <w:tc>
          <w:tcPr>
            <w:tcW w:w="5281" w:type="dxa"/>
            <w:gridSpan w:val="3"/>
            <w:shd w:val="clear" w:color="auto" w:fill="auto"/>
            <w:vAlign w:val="center"/>
          </w:tcPr>
          <w:p w14:paraId="6FCDAFE6" w14:textId="77777777" w:rsidR="00DF2A9A" w:rsidRDefault="0036376D">
            <w:pPr>
              <w:jc w:val="center"/>
              <w:rPr>
                <w:rFonts w:ascii="宋体" w:eastAsia="宋体" w:hAnsi="宋体" w:cs="Times New Roman"/>
                <w:kern w:val="0"/>
                <w:sz w:val="20"/>
                <w:szCs w:val="21"/>
              </w:rPr>
            </w:pPr>
            <w:r>
              <w:rPr>
                <w:rFonts w:ascii="宋体" w:eastAsia="宋体" w:hAnsi="宋体" w:cs="宋体"/>
                <w:kern w:val="0"/>
                <w:sz w:val="20"/>
                <w:szCs w:val="21"/>
              </w:rPr>
              <w:t>焊接专项工程</w:t>
            </w:r>
          </w:p>
        </w:tc>
        <w:tc>
          <w:tcPr>
            <w:tcW w:w="1111" w:type="dxa"/>
            <w:shd w:val="clear" w:color="auto" w:fill="auto"/>
            <w:vAlign w:val="center"/>
          </w:tcPr>
          <w:p w14:paraId="40E1F63A" w14:textId="77777777" w:rsidR="00DF2A9A" w:rsidRDefault="0036376D">
            <w:pPr>
              <w:jc w:val="center"/>
              <w:rPr>
                <w:rFonts w:ascii="宋体" w:eastAsia="宋体" w:hAnsi="宋体" w:cs="Times New Roman"/>
                <w:kern w:val="0"/>
                <w:sz w:val="20"/>
                <w:szCs w:val="21"/>
              </w:rPr>
            </w:pPr>
            <w:r>
              <w:rPr>
                <w:rFonts w:ascii="宋体" w:eastAsia="宋体" w:hAnsi="宋体" w:cs="Times New Roman"/>
                <w:kern w:val="0"/>
                <w:sz w:val="20"/>
                <w:szCs w:val="21"/>
              </w:rPr>
              <w:t>15</w:t>
            </w:r>
          </w:p>
        </w:tc>
        <w:tc>
          <w:tcPr>
            <w:tcW w:w="1065" w:type="dxa"/>
            <w:tcBorders>
              <w:right w:val="single" w:sz="8" w:space="0" w:color="00000A"/>
            </w:tcBorders>
            <w:shd w:val="clear" w:color="auto" w:fill="auto"/>
            <w:vAlign w:val="center"/>
          </w:tcPr>
          <w:p w14:paraId="37AFE9A9" w14:textId="77777777" w:rsidR="00DF2A9A" w:rsidRDefault="00DF2A9A">
            <w:pPr>
              <w:jc w:val="center"/>
              <w:rPr>
                <w:rFonts w:ascii="宋体" w:eastAsia="宋体" w:hAnsi="宋体" w:cs="Times New Roman"/>
                <w:kern w:val="0"/>
                <w:sz w:val="20"/>
                <w:szCs w:val="21"/>
              </w:rPr>
            </w:pPr>
          </w:p>
        </w:tc>
      </w:tr>
      <w:tr w:rsidR="00DF2A9A" w14:paraId="0866E8C0" w14:textId="77777777">
        <w:trPr>
          <w:trHeight w:val="420"/>
        </w:trPr>
        <w:tc>
          <w:tcPr>
            <w:tcW w:w="1066" w:type="dxa"/>
            <w:tcBorders>
              <w:left w:val="single" w:sz="8" w:space="0" w:color="00000A"/>
            </w:tcBorders>
            <w:shd w:val="clear" w:color="auto" w:fill="auto"/>
            <w:tcMar>
              <w:left w:w="93" w:type="dxa"/>
            </w:tcMar>
            <w:vAlign w:val="center"/>
          </w:tcPr>
          <w:p w14:paraId="0F7D93BA" w14:textId="77777777" w:rsidR="00DF2A9A" w:rsidRDefault="0036376D">
            <w:pPr>
              <w:jc w:val="center"/>
              <w:rPr>
                <w:rFonts w:ascii="宋体" w:eastAsia="宋体" w:hAnsi="宋体" w:cs="Times New Roman"/>
                <w:kern w:val="0"/>
                <w:sz w:val="20"/>
                <w:szCs w:val="21"/>
              </w:rPr>
            </w:pPr>
            <w:r>
              <w:rPr>
                <w:rFonts w:ascii="宋体" w:eastAsia="宋体" w:hAnsi="宋体" w:cs="Times New Roman"/>
                <w:kern w:val="0"/>
                <w:sz w:val="20"/>
                <w:szCs w:val="21"/>
              </w:rPr>
              <w:t>5</w:t>
            </w:r>
          </w:p>
        </w:tc>
        <w:tc>
          <w:tcPr>
            <w:tcW w:w="5281" w:type="dxa"/>
            <w:gridSpan w:val="3"/>
            <w:shd w:val="clear" w:color="auto" w:fill="auto"/>
            <w:vAlign w:val="center"/>
          </w:tcPr>
          <w:p w14:paraId="5F98F240" w14:textId="77777777" w:rsidR="00DF2A9A" w:rsidRDefault="0036376D">
            <w:pPr>
              <w:jc w:val="center"/>
              <w:rPr>
                <w:rFonts w:ascii="宋体" w:eastAsia="宋体" w:hAnsi="宋体" w:cs="Times New Roman"/>
                <w:kern w:val="0"/>
                <w:sz w:val="20"/>
                <w:szCs w:val="21"/>
              </w:rPr>
            </w:pPr>
            <w:r>
              <w:rPr>
                <w:rFonts w:ascii="宋体" w:eastAsia="宋体" w:hAnsi="宋体" w:cs="宋体"/>
                <w:kern w:val="0"/>
                <w:sz w:val="20"/>
                <w:szCs w:val="21"/>
              </w:rPr>
              <w:t>调试专项工程</w:t>
            </w:r>
          </w:p>
        </w:tc>
        <w:tc>
          <w:tcPr>
            <w:tcW w:w="1111" w:type="dxa"/>
            <w:shd w:val="clear" w:color="auto" w:fill="auto"/>
            <w:vAlign w:val="center"/>
          </w:tcPr>
          <w:p w14:paraId="09927D7C" w14:textId="77777777" w:rsidR="00DF2A9A" w:rsidRDefault="002C7BF0">
            <w:pPr>
              <w:jc w:val="center"/>
              <w:rPr>
                <w:rFonts w:ascii="宋体" w:eastAsia="宋体" w:hAnsi="宋体" w:cs="Times New Roman"/>
                <w:kern w:val="0"/>
                <w:sz w:val="20"/>
                <w:szCs w:val="21"/>
              </w:rPr>
            </w:pPr>
            <w:r>
              <w:rPr>
                <w:rFonts w:ascii="宋体" w:eastAsia="宋体" w:hAnsi="宋体" w:cs="Times New Roman" w:hint="eastAsia"/>
                <w:kern w:val="0"/>
                <w:sz w:val="20"/>
                <w:szCs w:val="21"/>
              </w:rPr>
              <w:t>0</w:t>
            </w:r>
          </w:p>
        </w:tc>
        <w:tc>
          <w:tcPr>
            <w:tcW w:w="1065" w:type="dxa"/>
            <w:tcBorders>
              <w:right w:val="single" w:sz="8" w:space="0" w:color="00000A"/>
            </w:tcBorders>
            <w:shd w:val="clear" w:color="auto" w:fill="auto"/>
            <w:vAlign w:val="center"/>
          </w:tcPr>
          <w:p w14:paraId="53E4B7AA" w14:textId="77777777" w:rsidR="00DF2A9A" w:rsidRDefault="00DF2A9A">
            <w:pPr>
              <w:jc w:val="center"/>
              <w:rPr>
                <w:rFonts w:ascii="宋体" w:eastAsia="宋体" w:hAnsi="宋体" w:cs="Times New Roman"/>
                <w:kern w:val="0"/>
                <w:sz w:val="20"/>
                <w:szCs w:val="21"/>
              </w:rPr>
            </w:pPr>
          </w:p>
        </w:tc>
      </w:tr>
      <w:tr w:rsidR="00DF2A9A" w14:paraId="79359EC6" w14:textId="77777777">
        <w:trPr>
          <w:trHeight w:val="413"/>
        </w:trPr>
        <w:tc>
          <w:tcPr>
            <w:tcW w:w="1066" w:type="dxa"/>
            <w:tcBorders>
              <w:left w:val="single" w:sz="8" w:space="0" w:color="00000A"/>
            </w:tcBorders>
            <w:shd w:val="clear" w:color="auto" w:fill="auto"/>
            <w:tcMar>
              <w:left w:w="93" w:type="dxa"/>
            </w:tcMar>
            <w:vAlign w:val="center"/>
          </w:tcPr>
          <w:p w14:paraId="6EFBC81E" w14:textId="77777777" w:rsidR="00DF2A9A" w:rsidRDefault="0036376D">
            <w:pPr>
              <w:jc w:val="center"/>
              <w:rPr>
                <w:rFonts w:ascii="宋体" w:eastAsia="宋体" w:hAnsi="宋体" w:cs="宋体"/>
                <w:kern w:val="0"/>
                <w:sz w:val="20"/>
                <w:szCs w:val="21"/>
              </w:rPr>
            </w:pPr>
            <w:r>
              <w:rPr>
                <w:rFonts w:ascii="宋体" w:eastAsia="宋体" w:hAnsi="宋体" w:cs="Times New Roman"/>
                <w:kern w:val="0"/>
                <w:sz w:val="20"/>
                <w:szCs w:val="21"/>
              </w:rPr>
              <w:t>6</w:t>
            </w:r>
          </w:p>
        </w:tc>
        <w:tc>
          <w:tcPr>
            <w:tcW w:w="5281" w:type="dxa"/>
            <w:gridSpan w:val="3"/>
            <w:shd w:val="clear" w:color="auto" w:fill="auto"/>
            <w:vAlign w:val="center"/>
          </w:tcPr>
          <w:p w14:paraId="4C3913D8" w14:textId="77777777" w:rsidR="00DF2A9A" w:rsidRDefault="0036376D">
            <w:pPr>
              <w:jc w:val="center"/>
              <w:rPr>
                <w:rFonts w:ascii="宋体" w:eastAsia="宋体" w:hAnsi="宋体" w:cs="Times New Roman"/>
                <w:kern w:val="0"/>
                <w:sz w:val="20"/>
                <w:szCs w:val="21"/>
              </w:rPr>
            </w:pPr>
            <w:r>
              <w:rPr>
                <w:rFonts w:ascii="宋体" w:eastAsia="宋体" w:hAnsi="宋体" w:cs="Times New Roman"/>
                <w:kern w:val="0"/>
                <w:sz w:val="20"/>
                <w:szCs w:val="21"/>
              </w:rPr>
              <w:t>工程档案管理评价</w:t>
            </w:r>
          </w:p>
        </w:tc>
        <w:tc>
          <w:tcPr>
            <w:tcW w:w="1111" w:type="dxa"/>
            <w:shd w:val="clear" w:color="auto" w:fill="auto"/>
            <w:vAlign w:val="center"/>
          </w:tcPr>
          <w:p w14:paraId="44BB2381" w14:textId="77777777" w:rsidR="00DF2A9A" w:rsidRDefault="0036376D">
            <w:pPr>
              <w:jc w:val="center"/>
              <w:rPr>
                <w:rFonts w:ascii="宋体" w:eastAsia="宋体" w:hAnsi="宋体" w:cs="Times New Roman"/>
                <w:kern w:val="0"/>
                <w:sz w:val="20"/>
                <w:szCs w:val="21"/>
              </w:rPr>
            </w:pPr>
            <w:r>
              <w:rPr>
                <w:rFonts w:ascii="宋体" w:eastAsia="宋体" w:hAnsi="宋体" w:cs="Times New Roman"/>
                <w:kern w:val="0"/>
                <w:sz w:val="20"/>
                <w:szCs w:val="21"/>
              </w:rPr>
              <w:t>5</w:t>
            </w:r>
          </w:p>
        </w:tc>
        <w:tc>
          <w:tcPr>
            <w:tcW w:w="1065" w:type="dxa"/>
            <w:tcBorders>
              <w:right w:val="single" w:sz="8" w:space="0" w:color="00000A"/>
            </w:tcBorders>
            <w:shd w:val="clear" w:color="auto" w:fill="auto"/>
            <w:vAlign w:val="center"/>
          </w:tcPr>
          <w:p w14:paraId="5A4DE421" w14:textId="77777777" w:rsidR="00DF2A9A" w:rsidRDefault="00DF2A9A">
            <w:pPr>
              <w:jc w:val="center"/>
              <w:rPr>
                <w:rFonts w:ascii="宋体" w:eastAsia="宋体" w:hAnsi="宋体" w:cs="Times New Roman"/>
                <w:kern w:val="0"/>
                <w:sz w:val="20"/>
                <w:szCs w:val="21"/>
              </w:rPr>
            </w:pPr>
          </w:p>
        </w:tc>
      </w:tr>
      <w:tr w:rsidR="00DF2A9A" w14:paraId="75E6B352" w14:textId="77777777">
        <w:trPr>
          <w:trHeight w:val="419"/>
        </w:trPr>
        <w:tc>
          <w:tcPr>
            <w:tcW w:w="1066" w:type="dxa"/>
            <w:tcBorders>
              <w:left w:val="single" w:sz="8" w:space="0" w:color="00000A"/>
            </w:tcBorders>
            <w:shd w:val="clear" w:color="auto" w:fill="auto"/>
            <w:tcMar>
              <w:left w:w="93" w:type="dxa"/>
            </w:tcMar>
            <w:vAlign w:val="center"/>
          </w:tcPr>
          <w:p w14:paraId="19191B80" w14:textId="77777777" w:rsidR="00DF2A9A" w:rsidRDefault="0036376D">
            <w:pPr>
              <w:jc w:val="center"/>
              <w:rPr>
                <w:rFonts w:ascii="宋体" w:eastAsia="宋体" w:hAnsi="宋体" w:cs="宋体"/>
                <w:kern w:val="0"/>
                <w:sz w:val="20"/>
                <w:szCs w:val="21"/>
              </w:rPr>
            </w:pPr>
            <w:r>
              <w:rPr>
                <w:rFonts w:ascii="宋体" w:eastAsia="宋体" w:hAnsi="宋体" w:cs="Times New Roman"/>
                <w:kern w:val="0"/>
                <w:sz w:val="20"/>
                <w:szCs w:val="21"/>
              </w:rPr>
              <w:t>7</w:t>
            </w:r>
          </w:p>
        </w:tc>
        <w:tc>
          <w:tcPr>
            <w:tcW w:w="5281" w:type="dxa"/>
            <w:gridSpan w:val="3"/>
            <w:shd w:val="clear" w:color="auto" w:fill="auto"/>
            <w:vAlign w:val="center"/>
          </w:tcPr>
          <w:p w14:paraId="7340C3DB" w14:textId="77777777" w:rsidR="00DF2A9A" w:rsidRDefault="0036376D">
            <w:pPr>
              <w:jc w:val="center"/>
              <w:rPr>
                <w:rFonts w:ascii="宋体" w:eastAsia="宋体" w:hAnsi="宋体" w:cs="Times New Roman"/>
                <w:kern w:val="0"/>
                <w:sz w:val="20"/>
                <w:szCs w:val="21"/>
              </w:rPr>
            </w:pPr>
            <w:r>
              <w:rPr>
                <w:rFonts w:ascii="宋体" w:eastAsia="宋体" w:hAnsi="宋体" w:cs="Times New Roman"/>
                <w:kern w:val="0"/>
                <w:sz w:val="20"/>
                <w:szCs w:val="21"/>
              </w:rPr>
              <w:t>质量保证</w:t>
            </w:r>
          </w:p>
        </w:tc>
        <w:tc>
          <w:tcPr>
            <w:tcW w:w="1111" w:type="dxa"/>
            <w:shd w:val="clear" w:color="auto" w:fill="auto"/>
            <w:vAlign w:val="center"/>
          </w:tcPr>
          <w:p w14:paraId="16A697E8" w14:textId="77777777" w:rsidR="00DF2A9A" w:rsidRDefault="002C7BF0">
            <w:pPr>
              <w:jc w:val="center"/>
              <w:rPr>
                <w:rFonts w:ascii="宋体" w:eastAsia="宋体" w:hAnsi="宋体" w:cs="Times New Roman"/>
                <w:kern w:val="0"/>
                <w:sz w:val="20"/>
                <w:szCs w:val="21"/>
              </w:rPr>
            </w:pPr>
            <w:r>
              <w:rPr>
                <w:rFonts w:ascii="宋体" w:eastAsia="宋体" w:hAnsi="宋体" w:cs="Times New Roman" w:hint="eastAsia"/>
                <w:kern w:val="0"/>
                <w:sz w:val="20"/>
                <w:szCs w:val="21"/>
              </w:rPr>
              <w:t>10</w:t>
            </w:r>
          </w:p>
        </w:tc>
        <w:tc>
          <w:tcPr>
            <w:tcW w:w="1065" w:type="dxa"/>
            <w:tcBorders>
              <w:right w:val="single" w:sz="8" w:space="0" w:color="00000A"/>
            </w:tcBorders>
            <w:shd w:val="clear" w:color="auto" w:fill="auto"/>
            <w:vAlign w:val="center"/>
          </w:tcPr>
          <w:p w14:paraId="101E4FC3" w14:textId="77777777" w:rsidR="00DF2A9A" w:rsidRDefault="00DF2A9A">
            <w:pPr>
              <w:jc w:val="center"/>
              <w:rPr>
                <w:rFonts w:ascii="宋体" w:eastAsia="宋体" w:hAnsi="宋体" w:cs="Times New Roman"/>
                <w:kern w:val="0"/>
                <w:sz w:val="20"/>
                <w:szCs w:val="21"/>
              </w:rPr>
            </w:pPr>
          </w:p>
        </w:tc>
      </w:tr>
      <w:tr w:rsidR="00DF2A9A" w14:paraId="40DF0737" w14:textId="77777777">
        <w:trPr>
          <w:trHeight w:val="419"/>
        </w:trPr>
        <w:tc>
          <w:tcPr>
            <w:tcW w:w="1066" w:type="dxa"/>
            <w:tcBorders>
              <w:left w:val="single" w:sz="8" w:space="0" w:color="00000A"/>
            </w:tcBorders>
            <w:shd w:val="clear" w:color="auto" w:fill="auto"/>
            <w:tcMar>
              <w:left w:w="93" w:type="dxa"/>
            </w:tcMar>
            <w:vAlign w:val="center"/>
          </w:tcPr>
          <w:p w14:paraId="2E7A3592" w14:textId="77777777" w:rsidR="00DF2A9A" w:rsidRDefault="0036376D">
            <w:pPr>
              <w:jc w:val="center"/>
              <w:rPr>
                <w:rFonts w:ascii="宋体" w:eastAsia="宋体" w:hAnsi="宋体" w:cs="Times New Roman"/>
                <w:kern w:val="0"/>
                <w:sz w:val="20"/>
                <w:szCs w:val="21"/>
              </w:rPr>
            </w:pPr>
            <w:r>
              <w:rPr>
                <w:rFonts w:ascii="宋体" w:eastAsia="宋体" w:hAnsi="宋体" w:cs="Times New Roman" w:hint="eastAsia"/>
                <w:kern w:val="0"/>
                <w:sz w:val="20"/>
                <w:szCs w:val="21"/>
              </w:rPr>
              <w:t>8</w:t>
            </w:r>
          </w:p>
        </w:tc>
        <w:tc>
          <w:tcPr>
            <w:tcW w:w="5281" w:type="dxa"/>
            <w:gridSpan w:val="3"/>
            <w:shd w:val="clear" w:color="auto" w:fill="auto"/>
            <w:vAlign w:val="center"/>
          </w:tcPr>
          <w:p w14:paraId="2165E15B" w14:textId="77777777" w:rsidR="00DF2A9A" w:rsidRDefault="0036376D">
            <w:pPr>
              <w:jc w:val="center"/>
              <w:rPr>
                <w:rFonts w:ascii="宋体" w:eastAsia="宋体" w:hAnsi="宋体" w:cs="Times New Roman"/>
                <w:kern w:val="0"/>
                <w:sz w:val="20"/>
                <w:szCs w:val="21"/>
              </w:rPr>
            </w:pPr>
            <w:r>
              <w:rPr>
                <w:rFonts w:ascii="宋体" w:eastAsia="宋体" w:hAnsi="宋体" w:cs="Times New Roman" w:hint="eastAsia"/>
                <w:kern w:val="0"/>
                <w:sz w:val="20"/>
                <w:szCs w:val="21"/>
              </w:rPr>
              <w:t>第三方检测评价</w:t>
            </w:r>
          </w:p>
        </w:tc>
        <w:tc>
          <w:tcPr>
            <w:tcW w:w="1111" w:type="dxa"/>
            <w:shd w:val="clear" w:color="auto" w:fill="auto"/>
            <w:vAlign w:val="center"/>
          </w:tcPr>
          <w:p w14:paraId="5C832631" w14:textId="77777777" w:rsidR="00DF2A9A" w:rsidRDefault="0036376D">
            <w:pPr>
              <w:jc w:val="center"/>
              <w:rPr>
                <w:rFonts w:ascii="宋体" w:eastAsia="宋体" w:hAnsi="宋体" w:cs="Times New Roman"/>
                <w:kern w:val="0"/>
                <w:sz w:val="20"/>
                <w:szCs w:val="21"/>
              </w:rPr>
            </w:pPr>
            <w:r>
              <w:rPr>
                <w:rFonts w:ascii="宋体" w:eastAsia="宋体" w:hAnsi="宋体" w:cs="Times New Roman" w:hint="eastAsia"/>
                <w:kern w:val="0"/>
                <w:sz w:val="20"/>
                <w:szCs w:val="21"/>
              </w:rPr>
              <w:t>5</w:t>
            </w:r>
          </w:p>
        </w:tc>
        <w:tc>
          <w:tcPr>
            <w:tcW w:w="1065" w:type="dxa"/>
            <w:tcBorders>
              <w:right w:val="single" w:sz="8" w:space="0" w:color="00000A"/>
            </w:tcBorders>
            <w:shd w:val="clear" w:color="auto" w:fill="auto"/>
            <w:vAlign w:val="center"/>
          </w:tcPr>
          <w:p w14:paraId="2E5D003E" w14:textId="77777777" w:rsidR="00DF2A9A" w:rsidRDefault="00DF2A9A">
            <w:pPr>
              <w:jc w:val="center"/>
              <w:rPr>
                <w:rFonts w:ascii="宋体" w:eastAsia="宋体" w:hAnsi="宋体" w:cs="Times New Roman"/>
                <w:kern w:val="0"/>
                <w:sz w:val="20"/>
                <w:szCs w:val="21"/>
              </w:rPr>
            </w:pPr>
          </w:p>
        </w:tc>
      </w:tr>
      <w:tr w:rsidR="00DF2A9A" w14:paraId="3DDB2716" w14:textId="77777777">
        <w:trPr>
          <w:trHeight w:val="419"/>
        </w:trPr>
        <w:tc>
          <w:tcPr>
            <w:tcW w:w="6347" w:type="dxa"/>
            <w:gridSpan w:val="4"/>
            <w:tcBorders>
              <w:left w:val="single" w:sz="8" w:space="0" w:color="00000A"/>
            </w:tcBorders>
            <w:shd w:val="clear" w:color="auto" w:fill="auto"/>
            <w:tcMar>
              <w:left w:w="93" w:type="dxa"/>
            </w:tcMar>
            <w:vAlign w:val="center"/>
          </w:tcPr>
          <w:p w14:paraId="4724A7C4" w14:textId="77777777" w:rsidR="00DF2A9A" w:rsidRPr="00A32A18" w:rsidRDefault="0036376D">
            <w:pPr>
              <w:jc w:val="center"/>
              <w:rPr>
                <w:rFonts w:ascii="宋体" w:eastAsia="宋体" w:hAnsi="宋体" w:cs="Times New Roman"/>
                <w:kern w:val="0"/>
                <w:sz w:val="20"/>
                <w:szCs w:val="21"/>
              </w:rPr>
            </w:pPr>
            <w:r w:rsidRPr="00A32A18">
              <w:rPr>
                <w:rFonts w:ascii="宋体" w:eastAsia="宋体" w:hAnsi="宋体" w:cs="Times New Roman" w:hint="eastAsia"/>
                <w:kern w:val="0"/>
                <w:sz w:val="20"/>
                <w:szCs w:val="21"/>
              </w:rPr>
              <w:t>阶段</w:t>
            </w:r>
            <w:r w:rsidRPr="00A32A18">
              <w:rPr>
                <w:rFonts w:ascii="宋体" w:eastAsia="宋体" w:hAnsi="宋体" w:cs="Times New Roman"/>
                <w:kern w:val="0"/>
                <w:sz w:val="20"/>
                <w:szCs w:val="21"/>
              </w:rPr>
              <w:t>整体工程质量评价得分</w:t>
            </w:r>
          </w:p>
        </w:tc>
        <w:tc>
          <w:tcPr>
            <w:tcW w:w="1111" w:type="dxa"/>
            <w:shd w:val="clear" w:color="auto" w:fill="auto"/>
            <w:vAlign w:val="center"/>
          </w:tcPr>
          <w:p w14:paraId="6444DB6C" w14:textId="77777777" w:rsidR="00DF2A9A" w:rsidRPr="00A32A18" w:rsidRDefault="0036376D">
            <w:pPr>
              <w:jc w:val="center"/>
              <w:rPr>
                <w:rFonts w:ascii="宋体" w:eastAsia="宋体" w:hAnsi="宋体" w:cs="Times New Roman"/>
                <w:kern w:val="0"/>
                <w:sz w:val="20"/>
                <w:szCs w:val="21"/>
              </w:rPr>
            </w:pPr>
            <w:r w:rsidRPr="00A32A18">
              <w:rPr>
                <w:rFonts w:ascii="宋体" w:eastAsia="宋体" w:hAnsi="宋体" w:cs="Times New Roman" w:hint="eastAsia"/>
                <w:kern w:val="0"/>
                <w:sz w:val="20"/>
                <w:szCs w:val="21"/>
              </w:rPr>
              <w:t>1</w:t>
            </w:r>
            <w:r w:rsidR="00A32A18" w:rsidRPr="00A32A18">
              <w:rPr>
                <w:rFonts w:ascii="宋体" w:eastAsia="宋体" w:hAnsi="宋体" w:cs="Times New Roman"/>
                <w:kern w:val="0"/>
                <w:sz w:val="20"/>
                <w:szCs w:val="21"/>
              </w:rPr>
              <w:t>00</w:t>
            </w:r>
          </w:p>
        </w:tc>
        <w:tc>
          <w:tcPr>
            <w:tcW w:w="1065" w:type="dxa"/>
            <w:tcBorders>
              <w:right w:val="single" w:sz="8" w:space="0" w:color="00000A"/>
            </w:tcBorders>
            <w:shd w:val="clear" w:color="auto" w:fill="auto"/>
            <w:vAlign w:val="center"/>
          </w:tcPr>
          <w:p w14:paraId="40A2BA8A" w14:textId="77777777" w:rsidR="00DF2A9A" w:rsidRDefault="00DF2A9A">
            <w:pPr>
              <w:jc w:val="center"/>
              <w:rPr>
                <w:rFonts w:ascii="宋体" w:eastAsia="宋体" w:hAnsi="宋体" w:cs="Times New Roman"/>
                <w:kern w:val="0"/>
                <w:sz w:val="20"/>
                <w:szCs w:val="21"/>
              </w:rPr>
            </w:pPr>
          </w:p>
        </w:tc>
      </w:tr>
      <w:tr w:rsidR="00DF2A9A" w14:paraId="70B83F41" w14:textId="77777777">
        <w:trPr>
          <w:trHeight w:val="1743"/>
        </w:trPr>
        <w:tc>
          <w:tcPr>
            <w:tcW w:w="8523" w:type="dxa"/>
            <w:gridSpan w:val="6"/>
            <w:tcBorders>
              <w:left w:val="single" w:sz="8" w:space="0" w:color="00000A"/>
              <w:bottom w:val="single" w:sz="8" w:space="0" w:color="00000A"/>
              <w:right w:val="single" w:sz="8" w:space="0" w:color="00000A"/>
            </w:tcBorders>
            <w:shd w:val="clear" w:color="auto" w:fill="auto"/>
            <w:tcMar>
              <w:left w:w="93" w:type="dxa"/>
            </w:tcMar>
          </w:tcPr>
          <w:p w14:paraId="1B774080" w14:textId="77777777" w:rsidR="00DF2A9A" w:rsidRDefault="0036376D">
            <w:pPr>
              <w:jc w:val="center"/>
              <w:rPr>
                <w:rFonts w:ascii="宋体" w:eastAsia="宋体" w:hAnsi="宋体" w:cs="Times New Roman"/>
                <w:b/>
                <w:kern w:val="0"/>
                <w:sz w:val="20"/>
                <w:szCs w:val="21"/>
              </w:rPr>
            </w:pPr>
            <w:r>
              <w:rPr>
                <w:rFonts w:ascii="宋体" w:eastAsia="宋体" w:hAnsi="宋体" w:cs="Times New Roman"/>
                <w:b/>
                <w:kern w:val="0"/>
                <w:sz w:val="20"/>
                <w:szCs w:val="21"/>
              </w:rPr>
              <w:t xml:space="preserve">                   </w:t>
            </w:r>
          </w:p>
          <w:p w14:paraId="48F2293E" w14:textId="77777777" w:rsidR="00DF2A9A" w:rsidRPr="00A32A18" w:rsidRDefault="0036376D">
            <w:pPr>
              <w:widowControl/>
              <w:ind w:firstLineChars="50" w:firstLine="100"/>
              <w:rPr>
                <w:rFonts w:ascii="宋体" w:eastAsia="宋体" w:hAnsi="宋体" w:cs="Times New Roman"/>
                <w:kern w:val="0"/>
                <w:sz w:val="20"/>
                <w:szCs w:val="21"/>
              </w:rPr>
            </w:pPr>
            <w:r w:rsidRPr="00A32A18">
              <w:rPr>
                <w:rFonts w:ascii="宋体" w:eastAsia="宋体" w:hAnsi="宋体" w:cs="Times New Roman"/>
                <w:kern w:val="0"/>
                <w:sz w:val="20"/>
                <w:szCs w:val="21"/>
              </w:rPr>
              <w:t>评价说明：</w:t>
            </w:r>
          </w:p>
          <w:p w14:paraId="0D2518F3" w14:textId="77777777" w:rsidR="00DF2A9A" w:rsidRDefault="0036376D">
            <w:pPr>
              <w:jc w:val="center"/>
              <w:rPr>
                <w:rFonts w:ascii="宋体" w:eastAsia="宋体" w:hAnsi="宋体" w:cs="Times New Roman"/>
                <w:kern w:val="0"/>
                <w:sz w:val="20"/>
                <w:szCs w:val="21"/>
              </w:rPr>
            </w:pPr>
            <w:r>
              <w:rPr>
                <w:rFonts w:ascii="宋体" w:eastAsia="宋体" w:hAnsi="宋体" w:cs="Times New Roman"/>
                <w:kern w:val="0"/>
                <w:sz w:val="20"/>
                <w:szCs w:val="21"/>
              </w:rPr>
              <w:t xml:space="preserve">  </w:t>
            </w:r>
          </w:p>
          <w:p w14:paraId="633AEB8E" w14:textId="77777777" w:rsidR="00DF2A9A" w:rsidRDefault="00DF2A9A">
            <w:pPr>
              <w:jc w:val="center"/>
              <w:rPr>
                <w:rFonts w:ascii="宋体" w:eastAsia="宋体" w:hAnsi="宋体" w:cs="Times New Roman"/>
                <w:kern w:val="0"/>
                <w:sz w:val="20"/>
                <w:szCs w:val="21"/>
              </w:rPr>
            </w:pPr>
          </w:p>
          <w:p w14:paraId="666B9926" w14:textId="77777777" w:rsidR="00DF2A9A" w:rsidRDefault="00DF2A9A">
            <w:pPr>
              <w:jc w:val="center"/>
              <w:rPr>
                <w:rFonts w:ascii="宋体" w:eastAsia="宋体" w:hAnsi="宋体" w:cs="Times New Roman"/>
                <w:kern w:val="0"/>
                <w:sz w:val="20"/>
                <w:szCs w:val="21"/>
              </w:rPr>
            </w:pPr>
          </w:p>
          <w:p w14:paraId="48DF3C97" w14:textId="77777777" w:rsidR="00DF2A9A" w:rsidRDefault="00DF2A9A">
            <w:pPr>
              <w:jc w:val="center"/>
              <w:rPr>
                <w:rFonts w:ascii="宋体" w:eastAsia="宋体" w:hAnsi="宋体" w:cs="Times New Roman"/>
                <w:kern w:val="0"/>
                <w:sz w:val="20"/>
                <w:szCs w:val="21"/>
              </w:rPr>
            </w:pPr>
          </w:p>
          <w:p w14:paraId="37245B60" w14:textId="77777777" w:rsidR="00DF2A9A" w:rsidRDefault="00DF2A9A">
            <w:pPr>
              <w:jc w:val="center"/>
              <w:rPr>
                <w:rFonts w:ascii="宋体" w:eastAsia="宋体" w:hAnsi="宋体" w:cs="Times New Roman"/>
                <w:kern w:val="0"/>
                <w:sz w:val="20"/>
                <w:szCs w:val="21"/>
              </w:rPr>
            </w:pPr>
          </w:p>
          <w:p w14:paraId="08D248A5" w14:textId="77777777" w:rsidR="00DF2A9A" w:rsidRDefault="00DF2A9A">
            <w:pPr>
              <w:jc w:val="center"/>
              <w:rPr>
                <w:rFonts w:ascii="宋体" w:eastAsia="宋体" w:hAnsi="宋体" w:cs="Times New Roman"/>
                <w:kern w:val="0"/>
                <w:sz w:val="20"/>
                <w:szCs w:val="21"/>
              </w:rPr>
            </w:pPr>
          </w:p>
          <w:p w14:paraId="0639A275" w14:textId="77777777" w:rsidR="00DF2A9A" w:rsidRDefault="00DF2A9A">
            <w:pPr>
              <w:jc w:val="center"/>
              <w:rPr>
                <w:rFonts w:ascii="宋体" w:eastAsia="宋体" w:hAnsi="宋体" w:cs="Times New Roman"/>
                <w:kern w:val="0"/>
                <w:sz w:val="20"/>
                <w:szCs w:val="21"/>
              </w:rPr>
            </w:pPr>
          </w:p>
          <w:p w14:paraId="6C1A250A" w14:textId="77777777" w:rsidR="00DF2A9A" w:rsidRDefault="00DF2A9A">
            <w:pPr>
              <w:jc w:val="center"/>
              <w:rPr>
                <w:rFonts w:ascii="宋体" w:eastAsia="宋体" w:hAnsi="宋体" w:cs="Times New Roman"/>
                <w:kern w:val="0"/>
                <w:sz w:val="20"/>
                <w:szCs w:val="21"/>
              </w:rPr>
            </w:pPr>
          </w:p>
          <w:p w14:paraId="420BD5DC" w14:textId="77777777" w:rsidR="00DF2A9A" w:rsidRDefault="00DF2A9A">
            <w:pPr>
              <w:jc w:val="center"/>
              <w:rPr>
                <w:rFonts w:ascii="宋体" w:eastAsia="宋体" w:hAnsi="宋体" w:cs="Times New Roman"/>
                <w:kern w:val="0"/>
                <w:sz w:val="20"/>
                <w:szCs w:val="21"/>
              </w:rPr>
            </w:pPr>
          </w:p>
          <w:p w14:paraId="5B18420C" w14:textId="77777777" w:rsidR="00DF2A9A" w:rsidRDefault="00DF2A9A">
            <w:pPr>
              <w:jc w:val="center"/>
              <w:rPr>
                <w:rFonts w:ascii="宋体" w:eastAsia="宋体" w:hAnsi="宋体" w:cs="Times New Roman"/>
                <w:kern w:val="0"/>
                <w:sz w:val="20"/>
                <w:szCs w:val="21"/>
              </w:rPr>
            </w:pPr>
          </w:p>
          <w:p w14:paraId="4CAA9A21" w14:textId="77777777" w:rsidR="00DF2A9A" w:rsidRDefault="00DF2A9A">
            <w:pPr>
              <w:jc w:val="center"/>
              <w:rPr>
                <w:rFonts w:ascii="宋体" w:eastAsia="宋体" w:hAnsi="宋体" w:cs="Times New Roman"/>
                <w:kern w:val="0"/>
                <w:sz w:val="20"/>
                <w:szCs w:val="21"/>
              </w:rPr>
            </w:pPr>
          </w:p>
          <w:p w14:paraId="47E7C0AD" w14:textId="77777777" w:rsidR="00DF2A9A" w:rsidRDefault="00DF2A9A">
            <w:pPr>
              <w:jc w:val="center"/>
              <w:rPr>
                <w:rFonts w:ascii="宋体" w:eastAsia="宋体" w:hAnsi="宋体" w:cs="Times New Roman"/>
                <w:kern w:val="0"/>
                <w:sz w:val="20"/>
                <w:szCs w:val="21"/>
              </w:rPr>
            </w:pPr>
          </w:p>
          <w:p w14:paraId="20D77AC6" w14:textId="77777777" w:rsidR="00DF2A9A" w:rsidRDefault="00DF2A9A">
            <w:pPr>
              <w:jc w:val="center"/>
              <w:rPr>
                <w:rFonts w:ascii="宋体" w:eastAsia="宋体" w:hAnsi="宋体" w:cs="Times New Roman"/>
                <w:kern w:val="0"/>
                <w:sz w:val="20"/>
                <w:szCs w:val="21"/>
              </w:rPr>
            </w:pPr>
          </w:p>
          <w:p w14:paraId="058DD42D" w14:textId="77777777" w:rsidR="00DF2A9A" w:rsidRDefault="00DF2A9A">
            <w:pPr>
              <w:jc w:val="center"/>
              <w:rPr>
                <w:rFonts w:ascii="宋体" w:eastAsia="宋体" w:hAnsi="宋体" w:cs="Times New Roman"/>
                <w:kern w:val="0"/>
                <w:sz w:val="20"/>
                <w:szCs w:val="21"/>
              </w:rPr>
            </w:pPr>
          </w:p>
          <w:p w14:paraId="2D117873" w14:textId="77777777" w:rsidR="00DF2A9A" w:rsidRDefault="00DF2A9A">
            <w:pPr>
              <w:jc w:val="center"/>
              <w:rPr>
                <w:rFonts w:ascii="宋体" w:eastAsia="宋体" w:hAnsi="宋体" w:cs="Times New Roman"/>
                <w:kern w:val="0"/>
                <w:sz w:val="20"/>
                <w:szCs w:val="21"/>
              </w:rPr>
            </w:pPr>
          </w:p>
          <w:p w14:paraId="12468CCD" w14:textId="77777777" w:rsidR="00DF2A9A" w:rsidRDefault="00DF2A9A">
            <w:pPr>
              <w:jc w:val="center"/>
              <w:rPr>
                <w:rFonts w:ascii="宋体" w:eastAsia="宋体" w:hAnsi="宋体" w:cs="Times New Roman"/>
                <w:kern w:val="0"/>
                <w:sz w:val="20"/>
                <w:szCs w:val="21"/>
              </w:rPr>
            </w:pPr>
          </w:p>
          <w:p w14:paraId="379450B7" w14:textId="77777777" w:rsidR="00DF2A9A" w:rsidRDefault="00DF2A9A">
            <w:pPr>
              <w:jc w:val="center"/>
              <w:rPr>
                <w:rFonts w:ascii="宋体" w:eastAsia="宋体" w:hAnsi="宋体" w:cs="Times New Roman"/>
                <w:b/>
                <w:kern w:val="0"/>
                <w:sz w:val="20"/>
                <w:szCs w:val="21"/>
              </w:rPr>
            </w:pPr>
          </w:p>
          <w:p w14:paraId="4FE957D1" w14:textId="77777777" w:rsidR="00DF2A9A" w:rsidRPr="00A32A18" w:rsidRDefault="0036376D">
            <w:pPr>
              <w:jc w:val="left"/>
              <w:rPr>
                <w:rFonts w:ascii="宋体" w:eastAsia="宋体" w:hAnsi="宋体" w:cs="Times New Roman"/>
                <w:kern w:val="0"/>
                <w:sz w:val="20"/>
                <w:szCs w:val="21"/>
              </w:rPr>
            </w:pPr>
            <w:r>
              <w:rPr>
                <w:rFonts w:ascii="宋体" w:eastAsia="宋体" w:hAnsi="宋体" w:cs="Times New Roman"/>
                <w:b/>
                <w:kern w:val="0"/>
                <w:sz w:val="20"/>
                <w:szCs w:val="21"/>
              </w:rPr>
              <w:t xml:space="preserve">  </w:t>
            </w:r>
            <w:r w:rsidRPr="00A32A18">
              <w:rPr>
                <w:rFonts w:ascii="宋体" w:eastAsia="宋体" w:hAnsi="宋体" w:cs="Times New Roman"/>
                <w:kern w:val="0"/>
                <w:sz w:val="20"/>
                <w:szCs w:val="21"/>
              </w:rPr>
              <w:t xml:space="preserve">评价人员（签字）：        </w:t>
            </w:r>
            <w:r w:rsidRPr="00A32A18">
              <w:rPr>
                <w:rFonts w:ascii="宋体" w:eastAsia="宋体" w:hAnsi="宋体" w:cs="Times New Roman" w:hint="eastAsia"/>
                <w:kern w:val="0"/>
                <w:sz w:val="20"/>
                <w:szCs w:val="21"/>
              </w:rPr>
              <w:t xml:space="preserve">                                   </w:t>
            </w:r>
            <w:r w:rsidRPr="00A32A18">
              <w:rPr>
                <w:rFonts w:ascii="宋体" w:eastAsia="宋体" w:hAnsi="宋体" w:cs="Times New Roman"/>
                <w:kern w:val="0"/>
                <w:sz w:val="20"/>
                <w:szCs w:val="21"/>
              </w:rPr>
              <w:t xml:space="preserve">  年   月   日</w:t>
            </w:r>
          </w:p>
          <w:p w14:paraId="45DAD6E0" w14:textId="77777777" w:rsidR="00DF2A9A" w:rsidRDefault="00DF2A9A">
            <w:pPr>
              <w:jc w:val="left"/>
              <w:rPr>
                <w:rFonts w:ascii="宋体" w:eastAsia="宋体" w:hAnsi="宋体" w:cs="Times New Roman"/>
                <w:kern w:val="0"/>
                <w:sz w:val="20"/>
                <w:szCs w:val="21"/>
              </w:rPr>
            </w:pPr>
          </w:p>
          <w:p w14:paraId="77722311" w14:textId="77777777" w:rsidR="00DF2A9A" w:rsidRDefault="00DF2A9A">
            <w:pPr>
              <w:jc w:val="left"/>
              <w:rPr>
                <w:rFonts w:ascii="宋体" w:eastAsia="宋体" w:hAnsi="宋体" w:cs="Times New Roman"/>
                <w:kern w:val="0"/>
                <w:sz w:val="20"/>
                <w:szCs w:val="21"/>
              </w:rPr>
            </w:pPr>
          </w:p>
        </w:tc>
      </w:tr>
    </w:tbl>
    <w:p w14:paraId="675F9905" w14:textId="77777777" w:rsidR="00DF2A9A" w:rsidRPr="002101FE" w:rsidRDefault="0036376D" w:rsidP="002101FE">
      <w:pPr>
        <w:spacing w:line="480" w:lineRule="auto"/>
        <w:jc w:val="center"/>
        <w:rPr>
          <w:rFonts w:ascii="Calibri" w:eastAsia="宋体" w:hAnsi="Calibri" w:cs="Times New Roman"/>
          <w:b/>
          <w:kern w:val="0"/>
          <w:sz w:val="24"/>
          <w:szCs w:val="24"/>
        </w:rPr>
      </w:pPr>
      <w:r w:rsidRPr="002101FE">
        <w:rPr>
          <w:rFonts w:ascii="宋体" w:eastAsia="宋体" w:hAnsi="宋体" w:cs="Times New Roman"/>
          <w:b/>
          <w:kern w:val="0"/>
          <w:sz w:val="24"/>
          <w:szCs w:val="24"/>
        </w:rPr>
        <w:lastRenderedPageBreak/>
        <w:t>表</w:t>
      </w:r>
      <w:r w:rsidR="006B5787">
        <w:rPr>
          <w:rFonts w:ascii="宋体" w:eastAsia="宋体" w:hAnsi="宋体" w:cs="Times New Roman"/>
          <w:b/>
          <w:kern w:val="0"/>
          <w:sz w:val="24"/>
          <w:szCs w:val="24"/>
        </w:rPr>
        <w:t xml:space="preserve">29  </w:t>
      </w:r>
      <w:r w:rsidRPr="002101FE">
        <w:rPr>
          <w:rFonts w:ascii="宋体" w:eastAsia="宋体" w:hAnsi="宋体" w:cs="Times New Roman" w:hint="eastAsia"/>
          <w:b/>
          <w:kern w:val="0"/>
          <w:sz w:val="24"/>
          <w:szCs w:val="24"/>
        </w:rPr>
        <w:t>冷态功能试验阶段</w:t>
      </w:r>
      <w:r w:rsidRPr="002101FE">
        <w:rPr>
          <w:rFonts w:ascii="宋体" w:eastAsia="宋体" w:hAnsi="宋体" w:cs="Times New Roman"/>
          <w:b/>
          <w:kern w:val="0"/>
          <w:sz w:val="24"/>
          <w:szCs w:val="24"/>
        </w:rPr>
        <w:t>工程质量评价汇总表</w:t>
      </w:r>
    </w:p>
    <w:tbl>
      <w:tblPr>
        <w:tblStyle w:val="51"/>
        <w:tblW w:w="8523" w:type="dxa"/>
        <w:tblInd w:w="-5" w:type="dxa"/>
        <w:tblLayout w:type="fixed"/>
        <w:tblCellMar>
          <w:left w:w="93" w:type="dxa"/>
        </w:tblCellMar>
        <w:tblLook w:val="04A0" w:firstRow="1" w:lastRow="0" w:firstColumn="1" w:lastColumn="0" w:noHBand="0" w:noVBand="1"/>
      </w:tblPr>
      <w:tblGrid>
        <w:gridCol w:w="1066"/>
        <w:gridCol w:w="603"/>
        <w:gridCol w:w="3119"/>
        <w:gridCol w:w="1559"/>
        <w:gridCol w:w="1111"/>
        <w:gridCol w:w="1065"/>
      </w:tblGrid>
      <w:tr w:rsidR="00DF2A9A" w14:paraId="4720FB98" w14:textId="77777777">
        <w:trPr>
          <w:trHeight w:val="468"/>
        </w:trPr>
        <w:tc>
          <w:tcPr>
            <w:tcW w:w="1669" w:type="dxa"/>
            <w:gridSpan w:val="2"/>
            <w:tcBorders>
              <w:top w:val="single" w:sz="8" w:space="0" w:color="00000A"/>
              <w:left w:val="single" w:sz="8" w:space="0" w:color="00000A"/>
            </w:tcBorders>
            <w:shd w:val="clear" w:color="auto" w:fill="auto"/>
            <w:tcMar>
              <w:left w:w="93" w:type="dxa"/>
            </w:tcMar>
            <w:vAlign w:val="center"/>
          </w:tcPr>
          <w:p w14:paraId="597E511F" w14:textId="77777777" w:rsidR="00DF2A9A" w:rsidRPr="00A32A18" w:rsidRDefault="0036376D">
            <w:pPr>
              <w:jc w:val="center"/>
              <w:rPr>
                <w:rFonts w:ascii="宋体" w:eastAsia="宋体" w:hAnsi="宋体" w:cs="Times New Roman"/>
                <w:kern w:val="0"/>
                <w:sz w:val="20"/>
                <w:szCs w:val="21"/>
              </w:rPr>
            </w:pPr>
            <w:r w:rsidRPr="00A32A18">
              <w:rPr>
                <w:rFonts w:ascii="宋体" w:eastAsia="宋体" w:hAnsi="宋体" w:cs="Times New Roman"/>
                <w:kern w:val="0"/>
                <w:sz w:val="20"/>
                <w:szCs w:val="21"/>
              </w:rPr>
              <w:t>工程项目名称</w:t>
            </w:r>
          </w:p>
        </w:tc>
        <w:tc>
          <w:tcPr>
            <w:tcW w:w="3119" w:type="dxa"/>
            <w:tcBorders>
              <w:top w:val="single" w:sz="8" w:space="0" w:color="00000A"/>
            </w:tcBorders>
            <w:shd w:val="clear" w:color="auto" w:fill="auto"/>
            <w:vAlign w:val="center"/>
          </w:tcPr>
          <w:p w14:paraId="5DFAF936" w14:textId="77777777" w:rsidR="00DF2A9A" w:rsidRPr="00A32A18" w:rsidRDefault="00DF2A9A">
            <w:pPr>
              <w:jc w:val="center"/>
              <w:rPr>
                <w:rFonts w:ascii="宋体" w:eastAsia="宋体" w:hAnsi="宋体" w:cs="Times New Roman"/>
                <w:kern w:val="0"/>
                <w:sz w:val="20"/>
                <w:szCs w:val="21"/>
              </w:rPr>
            </w:pPr>
          </w:p>
        </w:tc>
        <w:tc>
          <w:tcPr>
            <w:tcW w:w="1559" w:type="dxa"/>
            <w:tcBorders>
              <w:top w:val="single" w:sz="8" w:space="0" w:color="00000A"/>
            </w:tcBorders>
            <w:shd w:val="clear" w:color="auto" w:fill="auto"/>
            <w:vAlign w:val="center"/>
          </w:tcPr>
          <w:p w14:paraId="00377C7D" w14:textId="77777777" w:rsidR="00DF2A9A" w:rsidRPr="00A32A18" w:rsidRDefault="0036376D">
            <w:pPr>
              <w:jc w:val="center"/>
              <w:rPr>
                <w:rFonts w:ascii="宋体" w:eastAsia="宋体" w:hAnsi="宋体" w:cs="Times New Roman"/>
                <w:kern w:val="0"/>
                <w:sz w:val="20"/>
                <w:szCs w:val="21"/>
              </w:rPr>
            </w:pPr>
            <w:r w:rsidRPr="00A32A18">
              <w:rPr>
                <w:rFonts w:ascii="宋体" w:eastAsia="宋体" w:hAnsi="宋体" w:cs="Times New Roman"/>
                <w:kern w:val="0"/>
                <w:sz w:val="20"/>
                <w:szCs w:val="21"/>
              </w:rPr>
              <w:t>工程规模</w:t>
            </w:r>
          </w:p>
        </w:tc>
        <w:tc>
          <w:tcPr>
            <w:tcW w:w="2176" w:type="dxa"/>
            <w:gridSpan w:val="2"/>
            <w:tcBorders>
              <w:top w:val="single" w:sz="8" w:space="0" w:color="00000A"/>
              <w:right w:val="single" w:sz="8" w:space="0" w:color="00000A"/>
            </w:tcBorders>
            <w:shd w:val="clear" w:color="auto" w:fill="auto"/>
            <w:vAlign w:val="center"/>
          </w:tcPr>
          <w:p w14:paraId="6BAF8227" w14:textId="77777777" w:rsidR="00DF2A9A" w:rsidRPr="00A32A18" w:rsidRDefault="00DF2A9A">
            <w:pPr>
              <w:jc w:val="center"/>
              <w:rPr>
                <w:rFonts w:ascii="宋体" w:eastAsia="宋体" w:hAnsi="宋体" w:cs="Times New Roman"/>
                <w:kern w:val="0"/>
                <w:sz w:val="20"/>
                <w:szCs w:val="21"/>
              </w:rPr>
            </w:pPr>
          </w:p>
        </w:tc>
      </w:tr>
      <w:tr w:rsidR="00DF2A9A" w14:paraId="21DCA59D" w14:textId="77777777">
        <w:trPr>
          <w:trHeight w:val="414"/>
        </w:trPr>
        <w:tc>
          <w:tcPr>
            <w:tcW w:w="1669" w:type="dxa"/>
            <w:gridSpan w:val="2"/>
            <w:tcBorders>
              <w:left w:val="single" w:sz="8" w:space="0" w:color="00000A"/>
            </w:tcBorders>
            <w:shd w:val="clear" w:color="auto" w:fill="auto"/>
            <w:tcMar>
              <w:left w:w="93" w:type="dxa"/>
            </w:tcMar>
            <w:vAlign w:val="center"/>
          </w:tcPr>
          <w:p w14:paraId="5760CDF5" w14:textId="77777777" w:rsidR="00DF2A9A" w:rsidRPr="00A32A18" w:rsidRDefault="0036376D">
            <w:pPr>
              <w:jc w:val="center"/>
              <w:rPr>
                <w:rFonts w:ascii="宋体" w:eastAsia="宋体" w:hAnsi="宋体" w:cs="Times New Roman"/>
                <w:kern w:val="0"/>
                <w:sz w:val="20"/>
                <w:szCs w:val="21"/>
              </w:rPr>
            </w:pPr>
            <w:r w:rsidRPr="00A32A18">
              <w:rPr>
                <w:rFonts w:ascii="宋体" w:eastAsia="宋体" w:hAnsi="宋体" w:cs="Times New Roman"/>
                <w:kern w:val="0"/>
                <w:sz w:val="20"/>
                <w:szCs w:val="21"/>
              </w:rPr>
              <w:t>建设单位</w:t>
            </w:r>
          </w:p>
        </w:tc>
        <w:tc>
          <w:tcPr>
            <w:tcW w:w="3119" w:type="dxa"/>
            <w:shd w:val="clear" w:color="auto" w:fill="auto"/>
            <w:vAlign w:val="center"/>
          </w:tcPr>
          <w:p w14:paraId="37CA24BE" w14:textId="77777777" w:rsidR="00DF2A9A" w:rsidRPr="00A32A18" w:rsidRDefault="00DF2A9A">
            <w:pPr>
              <w:jc w:val="center"/>
              <w:rPr>
                <w:rFonts w:ascii="宋体" w:eastAsia="宋体" w:hAnsi="宋体" w:cs="Times New Roman"/>
                <w:kern w:val="0"/>
                <w:sz w:val="20"/>
                <w:szCs w:val="21"/>
              </w:rPr>
            </w:pPr>
          </w:p>
        </w:tc>
        <w:tc>
          <w:tcPr>
            <w:tcW w:w="1559" w:type="dxa"/>
            <w:shd w:val="clear" w:color="auto" w:fill="auto"/>
            <w:vAlign w:val="center"/>
          </w:tcPr>
          <w:p w14:paraId="60F066B6" w14:textId="77777777" w:rsidR="00DF2A9A" w:rsidRPr="00A32A18" w:rsidRDefault="0036376D">
            <w:pPr>
              <w:jc w:val="center"/>
              <w:rPr>
                <w:rFonts w:ascii="宋体" w:eastAsia="宋体" w:hAnsi="宋体" w:cs="Times New Roman"/>
                <w:kern w:val="0"/>
                <w:sz w:val="20"/>
                <w:szCs w:val="21"/>
              </w:rPr>
            </w:pPr>
            <w:r w:rsidRPr="00A32A18">
              <w:rPr>
                <w:rFonts w:ascii="宋体" w:eastAsia="宋体" w:hAnsi="宋体" w:cs="Times New Roman"/>
                <w:kern w:val="0"/>
                <w:sz w:val="20"/>
                <w:szCs w:val="21"/>
              </w:rPr>
              <w:t>监理单位</w:t>
            </w:r>
          </w:p>
        </w:tc>
        <w:tc>
          <w:tcPr>
            <w:tcW w:w="2176" w:type="dxa"/>
            <w:gridSpan w:val="2"/>
            <w:tcBorders>
              <w:right w:val="single" w:sz="8" w:space="0" w:color="00000A"/>
            </w:tcBorders>
            <w:shd w:val="clear" w:color="auto" w:fill="auto"/>
            <w:vAlign w:val="center"/>
          </w:tcPr>
          <w:p w14:paraId="01A13E38" w14:textId="77777777" w:rsidR="00DF2A9A" w:rsidRPr="00A32A18" w:rsidRDefault="00DF2A9A">
            <w:pPr>
              <w:jc w:val="center"/>
              <w:rPr>
                <w:rFonts w:ascii="宋体" w:eastAsia="宋体" w:hAnsi="宋体" w:cs="Times New Roman"/>
                <w:kern w:val="0"/>
                <w:sz w:val="20"/>
                <w:szCs w:val="21"/>
              </w:rPr>
            </w:pPr>
          </w:p>
        </w:tc>
      </w:tr>
      <w:tr w:rsidR="00DF2A9A" w14:paraId="750AFDBF" w14:textId="77777777">
        <w:trPr>
          <w:trHeight w:val="407"/>
        </w:trPr>
        <w:tc>
          <w:tcPr>
            <w:tcW w:w="1669" w:type="dxa"/>
            <w:gridSpan w:val="2"/>
            <w:tcBorders>
              <w:left w:val="single" w:sz="8" w:space="0" w:color="00000A"/>
            </w:tcBorders>
            <w:shd w:val="clear" w:color="auto" w:fill="auto"/>
            <w:tcMar>
              <w:left w:w="93" w:type="dxa"/>
            </w:tcMar>
            <w:vAlign w:val="center"/>
          </w:tcPr>
          <w:p w14:paraId="28CA4584" w14:textId="77777777" w:rsidR="00DF2A9A" w:rsidRPr="00A32A18" w:rsidRDefault="0036376D">
            <w:pPr>
              <w:jc w:val="center"/>
              <w:rPr>
                <w:rFonts w:ascii="宋体" w:eastAsia="宋体" w:hAnsi="宋体" w:cs="Times New Roman"/>
                <w:kern w:val="0"/>
                <w:sz w:val="20"/>
                <w:szCs w:val="21"/>
              </w:rPr>
            </w:pPr>
            <w:r w:rsidRPr="00A32A18">
              <w:rPr>
                <w:rFonts w:ascii="宋体" w:eastAsia="宋体" w:hAnsi="宋体" w:cs="Times New Roman"/>
                <w:kern w:val="0"/>
                <w:sz w:val="20"/>
                <w:szCs w:val="21"/>
              </w:rPr>
              <w:t>施工单位</w:t>
            </w:r>
          </w:p>
        </w:tc>
        <w:tc>
          <w:tcPr>
            <w:tcW w:w="3119" w:type="dxa"/>
            <w:shd w:val="clear" w:color="auto" w:fill="auto"/>
            <w:vAlign w:val="center"/>
          </w:tcPr>
          <w:p w14:paraId="72D990E2" w14:textId="77777777" w:rsidR="00DF2A9A" w:rsidRPr="00A32A18" w:rsidRDefault="00DF2A9A">
            <w:pPr>
              <w:jc w:val="center"/>
              <w:rPr>
                <w:rFonts w:ascii="宋体" w:eastAsia="宋体" w:hAnsi="宋体" w:cs="Times New Roman"/>
                <w:kern w:val="0"/>
                <w:sz w:val="20"/>
                <w:szCs w:val="21"/>
              </w:rPr>
            </w:pPr>
          </w:p>
        </w:tc>
        <w:tc>
          <w:tcPr>
            <w:tcW w:w="1559" w:type="dxa"/>
            <w:shd w:val="clear" w:color="auto" w:fill="auto"/>
            <w:vAlign w:val="center"/>
          </w:tcPr>
          <w:p w14:paraId="1F9831F1" w14:textId="77777777" w:rsidR="00DF2A9A" w:rsidRPr="00A32A18" w:rsidRDefault="0036376D">
            <w:pPr>
              <w:jc w:val="center"/>
              <w:rPr>
                <w:rFonts w:ascii="宋体" w:eastAsia="宋体" w:hAnsi="宋体" w:cs="Times New Roman"/>
                <w:kern w:val="0"/>
                <w:sz w:val="20"/>
                <w:szCs w:val="21"/>
              </w:rPr>
            </w:pPr>
            <w:r w:rsidRPr="00A32A18">
              <w:rPr>
                <w:rFonts w:ascii="宋体" w:eastAsia="宋体" w:hAnsi="宋体" w:cs="Times New Roman"/>
                <w:kern w:val="0"/>
                <w:sz w:val="20"/>
                <w:szCs w:val="21"/>
              </w:rPr>
              <w:t>调试单位</w:t>
            </w:r>
          </w:p>
        </w:tc>
        <w:tc>
          <w:tcPr>
            <w:tcW w:w="2176" w:type="dxa"/>
            <w:gridSpan w:val="2"/>
            <w:tcBorders>
              <w:right w:val="single" w:sz="8" w:space="0" w:color="00000A"/>
            </w:tcBorders>
            <w:shd w:val="clear" w:color="auto" w:fill="auto"/>
            <w:vAlign w:val="center"/>
          </w:tcPr>
          <w:p w14:paraId="2CC0A1C6" w14:textId="77777777" w:rsidR="00DF2A9A" w:rsidRPr="00A32A18" w:rsidRDefault="00DF2A9A">
            <w:pPr>
              <w:jc w:val="center"/>
              <w:rPr>
                <w:rFonts w:ascii="宋体" w:eastAsia="宋体" w:hAnsi="宋体" w:cs="Times New Roman"/>
                <w:kern w:val="0"/>
                <w:sz w:val="20"/>
                <w:szCs w:val="21"/>
              </w:rPr>
            </w:pPr>
          </w:p>
        </w:tc>
      </w:tr>
      <w:tr w:rsidR="00DF2A9A" w14:paraId="4604FEDB" w14:textId="77777777">
        <w:trPr>
          <w:trHeight w:val="410"/>
        </w:trPr>
        <w:tc>
          <w:tcPr>
            <w:tcW w:w="1669" w:type="dxa"/>
            <w:gridSpan w:val="2"/>
            <w:tcBorders>
              <w:left w:val="single" w:sz="8" w:space="0" w:color="00000A"/>
            </w:tcBorders>
            <w:shd w:val="clear" w:color="auto" w:fill="auto"/>
            <w:tcMar>
              <w:left w:w="93" w:type="dxa"/>
            </w:tcMar>
            <w:vAlign w:val="center"/>
          </w:tcPr>
          <w:p w14:paraId="41B579E7" w14:textId="77777777" w:rsidR="00DF2A9A" w:rsidRPr="00A32A18" w:rsidRDefault="0036376D">
            <w:pPr>
              <w:jc w:val="center"/>
              <w:rPr>
                <w:rFonts w:ascii="宋体" w:eastAsia="宋体" w:hAnsi="宋体" w:cs="Times New Roman"/>
                <w:kern w:val="0"/>
                <w:sz w:val="20"/>
                <w:szCs w:val="21"/>
              </w:rPr>
            </w:pPr>
            <w:r w:rsidRPr="00A32A18">
              <w:rPr>
                <w:rFonts w:ascii="宋体" w:eastAsia="宋体" w:hAnsi="宋体" w:cs="Times New Roman"/>
                <w:kern w:val="0"/>
                <w:sz w:val="20"/>
                <w:szCs w:val="21"/>
              </w:rPr>
              <w:t>性能试验单位</w:t>
            </w:r>
          </w:p>
        </w:tc>
        <w:tc>
          <w:tcPr>
            <w:tcW w:w="3119" w:type="dxa"/>
            <w:shd w:val="clear" w:color="auto" w:fill="auto"/>
            <w:vAlign w:val="center"/>
          </w:tcPr>
          <w:p w14:paraId="6A1273F3" w14:textId="77777777" w:rsidR="00DF2A9A" w:rsidRPr="00A32A18" w:rsidRDefault="00DF2A9A">
            <w:pPr>
              <w:jc w:val="center"/>
              <w:rPr>
                <w:rFonts w:ascii="宋体" w:eastAsia="宋体" w:hAnsi="宋体" w:cs="Times New Roman"/>
                <w:kern w:val="0"/>
                <w:sz w:val="20"/>
                <w:szCs w:val="21"/>
              </w:rPr>
            </w:pPr>
          </w:p>
        </w:tc>
        <w:tc>
          <w:tcPr>
            <w:tcW w:w="1559" w:type="dxa"/>
            <w:shd w:val="clear" w:color="auto" w:fill="auto"/>
            <w:vAlign w:val="center"/>
          </w:tcPr>
          <w:p w14:paraId="60F713BB" w14:textId="77777777" w:rsidR="00DF2A9A" w:rsidRPr="00A32A18" w:rsidRDefault="00DF2A9A">
            <w:pPr>
              <w:jc w:val="center"/>
              <w:rPr>
                <w:rFonts w:ascii="宋体" w:eastAsia="宋体" w:hAnsi="宋体" w:cs="Times New Roman"/>
                <w:kern w:val="0"/>
                <w:sz w:val="20"/>
                <w:szCs w:val="21"/>
              </w:rPr>
            </w:pPr>
          </w:p>
        </w:tc>
        <w:tc>
          <w:tcPr>
            <w:tcW w:w="2176" w:type="dxa"/>
            <w:gridSpan w:val="2"/>
            <w:tcBorders>
              <w:right w:val="single" w:sz="8" w:space="0" w:color="00000A"/>
            </w:tcBorders>
            <w:shd w:val="clear" w:color="auto" w:fill="auto"/>
            <w:vAlign w:val="center"/>
          </w:tcPr>
          <w:p w14:paraId="01BCE0B4" w14:textId="77777777" w:rsidR="00DF2A9A" w:rsidRPr="00A32A18" w:rsidRDefault="00DF2A9A">
            <w:pPr>
              <w:jc w:val="center"/>
              <w:rPr>
                <w:rFonts w:ascii="宋体" w:eastAsia="宋体" w:hAnsi="宋体" w:cs="Times New Roman"/>
                <w:kern w:val="0"/>
                <w:sz w:val="20"/>
                <w:szCs w:val="21"/>
              </w:rPr>
            </w:pPr>
          </w:p>
        </w:tc>
      </w:tr>
      <w:tr w:rsidR="00DF2A9A" w14:paraId="14313547" w14:textId="77777777">
        <w:trPr>
          <w:trHeight w:val="418"/>
        </w:trPr>
        <w:tc>
          <w:tcPr>
            <w:tcW w:w="1066" w:type="dxa"/>
            <w:tcBorders>
              <w:left w:val="single" w:sz="8" w:space="0" w:color="00000A"/>
            </w:tcBorders>
            <w:shd w:val="clear" w:color="auto" w:fill="auto"/>
            <w:tcMar>
              <w:left w:w="93" w:type="dxa"/>
            </w:tcMar>
            <w:vAlign w:val="center"/>
          </w:tcPr>
          <w:p w14:paraId="48B1EA82" w14:textId="77777777" w:rsidR="00DF2A9A" w:rsidRPr="00A32A18" w:rsidRDefault="0036376D">
            <w:pPr>
              <w:jc w:val="center"/>
              <w:rPr>
                <w:rFonts w:ascii="宋体" w:eastAsia="宋体" w:hAnsi="宋体" w:cs="Times New Roman"/>
                <w:kern w:val="0"/>
                <w:sz w:val="20"/>
                <w:szCs w:val="21"/>
              </w:rPr>
            </w:pPr>
            <w:r w:rsidRPr="00A32A18">
              <w:rPr>
                <w:rFonts w:ascii="宋体" w:eastAsia="宋体" w:hAnsi="宋体" w:cs="Times New Roman"/>
                <w:kern w:val="0"/>
                <w:sz w:val="20"/>
                <w:szCs w:val="21"/>
              </w:rPr>
              <w:t>序号</w:t>
            </w:r>
          </w:p>
        </w:tc>
        <w:tc>
          <w:tcPr>
            <w:tcW w:w="5281" w:type="dxa"/>
            <w:gridSpan w:val="3"/>
            <w:shd w:val="clear" w:color="auto" w:fill="auto"/>
            <w:vAlign w:val="center"/>
          </w:tcPr>
          <w:p w14:paraId="6C7E4AA0" w14:textId="77777777" w:rsidR="00DF2A9A" w:rsidRPr="00A32A18" w:rsidRDefault="0036376D">
            <w:pPr>
              <w:jc w:val="center"/>
              <w:rPr>
                <w:rFonts w:ascii="宋体" w:eastAsia="宋体" w:hAnsi="宋体" w:cs="Times New Roman"/>
                <w:kern w:val="0"/>
                <w:sz w:val="20"/>
                <w:szCs w:val="21"/>
              </w:rPr>
            </w:pPr>
            <w:r w:rsidRPr="00A32A18">
              <w:rPr>
                <w:rFonts w:ascii="宋体" w:eastAsia="宋体" w:hAnsi="宋体" w:cs="Times New Roman"/>
                <w:kern w:val="0"/>
                <w:sz w:val="20"/>
                <w:szCs w:val="21"/>
              </w:rPr>
              <w:t>评价项目</w:t>
            </w:r>
          </w:p>
        </w:tc>
        <w:tc>
          <w:tcPr>
            <w:tcW w:w="1111" w:type="dxa"/>
            <w:shd w:val="clear" w:color="auto" w:fill="auto"/>
            <w:vAlign w:val="center"/>
          </w:tcPr>
          <w:p w14:paraId="4401CE51" w14:textId="77777777" w:rsidR="00DF2A9A" w:rsidRPr="00A32A18" w:rsidRDefault="0036376D">
            <w:pPr>
              <w:jc w:val="center"/>
              <w:rPr>
                <w:rFonts w:ascii="宋体" w:eastAsia="宋体" w:hAnsi="宋体" w:cs="Times New Roman"/>
                <w:kern w:val="0"/>
                <w:sz w:val="20"/>
                <w:szCs w:val="21"/>
              </w:rPr>
            </w:pPr>
            <w:r w:rsidRPr="00A32A18">
              <w:rPr>
                <w:rFonts w:ascii="宋体" w:eastAsia="宋体" w:hAnsi="宋体" w:cs="Times New Roman"/>
                <w:kern w:val="0"/>
                <w:sz w:val="20"/>
                <w:szCs w:val="21"/>
              </w:rPr>
              <w:t>权重%</w:t>
            </w:r>
          </w:p>
        </w:tc>
        <w:tc>
          <w:tcPr>
            <w:tcW w:w="1065" w:type="dxa"/>
            <w:tcBorders>
              <w:right w:val="single" w:sz="8" w:space="0" w:color="00000A"/>
            </w:tcBorders>
            <w:shd w:val="clear" w:color="auto" w:fill="auto"/>
            <w:vAlign w:val="center"/>
          </w:tcPr>
          <w:p w14:paraId="1454CC60" w14:textId="77777777" w:rsidR="00DF2A9A" w:rsidRPr="00A32A18" w:rsidRDefault="0036376D">
            <w:pPr>
              <w:jc w:val="center"/>
              <w:rPr>
                <w:rFonts w:ascii="宋体" w:eastAsia="宋体" w:hAnsi="宋体" w:cs="Times New Roman"/>
                <w:kern w:val="0"/>
                <w:sz w:val="20"/>
                <w:szCs w:val="21"/>
              </w:rPr>
            </w:pPr>
            <w:r w:rsidRPr="00A32A18">
              <w:rPr>
                <w:rFonts w:ascii="宋体" w:eastAsia="宋体" w:hAnsi="宋体" w:cs="Times New Roman"/>
                <w:kern w:val="0"/>
                <w:sz w:val="20"/>
                <w:szCs w:val="21"/>
              </w:rPr>
              <w:t>实得分</w:t>
            </w:r>
          </w:p>
        </w:tc>
      </w:tr>
      <w:tr w:rsidR="00DF2A9A" w14:paraId="4AA1DBAD" w14:textId="77777777">
        <w:trPr>
          <w:trHeight w:val="425"/>
        </w:trPr>
        <w:tc>
          <w:tcPr>
            <w:tcW w:w="1066" w:type="dxa"/>
            <w:tcBorders>
              <w:left w:val="single" w:sz="8" w:space="0" w:color="00000A"/>
            </w:tcBorders>
            <w:shd w:val="clear" w:color="auto" w:fill="auto"/>
            <w:tcMar>
              <w:left w:w="93" w:type="dxa"/>
            </w:tcMar>
            <w:vAlign w:val="center"/>
          </w:tcPr>
          <w:p w14:paraId="3ED59353" w14:textId="77777777" w:rsidR="00DF2A9A" w:rsidRDefault="0036376D">
            <w:pPr>
              <w:jc w:val="center"/>
              <w:rPr>
                <w:rFonts w:ascii="宋体" w:eastAsia="宋体" w:hAnsi="宋体" w:cs="宋体"/>
                <w:kern w:val="0"/>
                <w:sz w:val="20"/>
                <w:szCs w:val="21"/>
              </w:rPr>
            </w:pPr>
            <w:r>
              <w:rPr>
                <w:rFonts w:ascii="宋体" w:eastAsia="宋体" w:hAnsi="宋体" w:cs="Times New Roman"/>
                <w:kern w:val="0"/>
                <w:sz w:val="20"/>
                <w:szCs w:val="21"/>
              </w:rPr>
              <w:t>1</w:t>
            </w:r>
          </w:p>
        </w:tc>
        <w:tc>
          <w:tcPr>
            <w:tcW w:w="5281" w:type="dxa"/>
            <w:gridSpan w:val="3"/>
            <w:shd w:val="clear" w:color="auto" w:fill="auto"/>
            <w:vAlign w:val="center"/>
          </w:tcPr>
          <w:p w14:paraId="2281A947" w14:textId="77777777" w:rsidR="00DF2A9A" w:rsidRDefault="002816CF">
            <w:pPr>
              <w:jc w:val="center"/>
              <w:rPr>
                <w:rFonts w:ascii="宋体" w:eastAsia="宋体" w:hAnsi="宋体" w:cs="Times New Roman"/>
                <w:kern w:val="0"/>
                <w:sz w:val="20"/>
                <w:szCs w:val="21"/>
              </w:rPr>
            </w:pPr>
            <w:r>
              <w:rPr>
                <w:rFonts w:ascii="宋体" w:eastAsia="宋体" w:hAnsi="宋体" w:cs="宋体"/>
                <w:kern w:val="0"/>
                <w:sz w:val="20"/>
                <w:szCs w:val="21"/>
              </w:rPr>
              <w:t>土建单项工程</w:t>
            </w:r>
          </w:p>
        </w:tc>
        <w:tc>
          <w:tcPr>
            <w:tcW w:w="1111" w:type="dxa"/>
            <w:shd w:val="clear" w:color="auto" w:fill="auto"/>
            <w:vAlign w:val="center"/>
          </w:tcPr>
          <w:p w14:paraId="6347BF44" w14:textId="77777777" w:rsidR="00DF2A9A" w:rsidRDefault="0036376D">
            <w:pPr>
              <w:jc w:val="center"/>
              <w:rPr>
                <w:rFonts w:ascii="宋体" w:eastAsia="宋体" w:hAnsi="宋体" w:cs="Times New Roman"/>
                <w:kern w:val="0"/>
                <w:sz w:val="20"/>
                <w:szCs w:val="21"/>
              </w:rPr>
            </w:pPr>
            <w:r>
              <w:rPr>
                <w:rFonts w:ascii="宋体" w:eastAsia="宋体" w:hAnsi="宋体" w:cs="Times New Roman" w:hint="eastAsia"/>
                <w:kern w:val="0"/>
                <w:sz w:val="20"/>
                <w:szCs w:val="21"/>
              </w:rPr>
              <w:t>2</w:t>
            </w:r>
            <w:r>
              <w:rPr>
                <w:rFonts w:ascii="宋体" w:eastAsia="宋体" w:hAnsi="宋体" w:cs="Times New Roman"/>
                <w:kern w:val="0"/>
                <w:sz w:val="20"/>
                <w:szCs w:val="21"/>
              </w:rPr>
              <w:t>0</w:t>
            </w:r>
          </w:p>
        </w:tc>
        <w:tc>
          <w:tcPr>
            <w:tcW w:w="1065" w:type="dxa"/>
            <w:tcBorders>
              <w:right w:val="single" w:sz="8" w:space="0" w:color="00000A"/>
            </w:tcBorders>
            <w:shd w:val="clear" w:color="auto" w:fill="auto"/>
            <w:vAlign w:val="center"/>
          </w:tcPr>
          <w:p w14:paraId="52816F90" w14:textId="77777777" w:rsidR="00DF2A9A" w:rsidRDefault="00DF2A9A">
            <w:pPr>
              <w:jc w:val="center"/>
              <w:rPr>
                <w:rFonts w:ascii="宋体" w:eastAsia="宋体" w:hAnsi="宋体" w:cs="Times New Roman"/>
                <w:kern w:val="0"/>
                <w:sz w:val="20"/>
                <w:szCs w:val="21"/>
              </w:rPr>
            </w:pPr>
          </w:p>
        </w:tc>
      </w:tr>
      <w:tr w:rsidR="00DF2A9A" w14:paraId="0BDEEEFE" w14:textId="77777777">
        <w:trPr>
          <w:trHeight w:val="403"/>
        </w:trPr>
        <w:tc>
          <w:tcPr>
            <w:tcW w:w="1066" w:type="dxa"/>
            <w:tcBorders>
              <w:left w:val="single" w:sz="8" w:space="0" w:color="00000A"/>
            </w:tcBorders>
            <w:shd w:val="clear" w:color="auto" w:fill="auto"/>
            <w:tcMar>
              <w:left w:w="93" w:type="dxa"/>
            </w:tcMar>
            <w:vAlign w:val="center"/>
          </w:tcPr>
          <w:p w14:paraId="3E75590F" w14:textId="77777777" w:rsidR="00DF2A9A" w:rsidRDefault="0036376D">
            <w:pPr>
              <w:jc w:val="center"/>
              <w:rPr>
                <w:rFonts w:ascii="宋体" w:eastAsia="宋体" w:hAnsi="宋体" w:cs="Times New Roman"/>
                <w:kern w:val="0"/>
                <w:sz w:val="20"/>
                <w:szCs w:val="21"/>
              </w:rPr>
            </w:pPr>
            <w:r>
              <w:rPr>
                <w:rFonts w:ascii="宋体" w:eastAsia="宋体" w:hAnsi="宋体" w:cs="Times New Roman"/>
                <w:kern w:val="0"/>
                <w:sz w:val="20"/>
                <w:szCs w:val="21"/>
              </w:rPr>
              <w:t>2</w:t>
            </w:r>
          </w:p>
        </w:tc>
        <w:tc>
          <w:tcPr>
            <w:tcW w:w="5281" w:type="dxa"/>
            <w:gridSpan w:val="3"/>
            <w:shd w:val="clear" w:color="auto" w:fill="auto"/>
            <w:vAlign w:val="center"/>
          </w:tcPr>
          <w:p w14:paraId="36E66CCA" w14:textId="77777777" w:rsidR="00DF2A9A" w:rsidRDefault="0064534A">
            <w:pPr>
              <w:jc w:val="center"/>
              <w:rPr>
                <w:rFonts w:ascii="宋体" w:eastAsia="宋体" w:hAnsi="宋体" w:cs="Times New Roman"/>
                <w:kern w:val="0"/>
                <w:sz w:val="20"/>
                <w:szCs w:val="21"/>
              </w:rPr>
            </w:pPr>
            <w:r>
              <w:rPr>
                <w:rFonts w:ascii="宋体" w:eastAsia="宋体" w:hAnsi="宋体" w:cs="宋体"/>
                <w:kern w:val="0"/>
                <w:sz w:val="20"/>
                <w:szCs w:val="21"/>
              </w:rPr>
              <w:t>机械单项工程</w:t>
            </w:r>
          </w:p>
        </w:tc>
        <w:tc>
          <w:tcPr>
            <w:tcW w:w="1111" w:type="dxa"/>
            <w:shd w:val="clear" w:color="auto" w:fill="auto"/>
            <w:vAlign w:val="center"/>
          </w:tcPr>
          <w:p w14:paraId="40E86124" w14:textId="77777777" w:rsidR="00DF2A9A" w:rsidRDefault="0036376D">
            <w:pPr>
              <w:jc w:val="center"/>
              <w:rPr>
                <w:rFonts w:ascii="宋体" w:eastAsia="宋体" w:hAnsi="宋体" w:cs="Times New Roman"/>
                <w:kern w:val="0"/>
                <w:sz w:val="20"/>
                <w:szCs w:val="21"/>
              </w:rPr>
            </w:pPr>
            <w:r>
              <w:rPr>
                <w:rFonts w:ascii="宋体" w:eastAsia="宋体" w:hAnsi="宋体" w:cs="Times New Roman" w:hint="eastAsia"/>
                <w:kern w:val="0"/>
                <w:sz w:val="20"/>
                <w:szCs w:val="21"/>
              </w:rPr>
              <w:t>2</w:t>
            </w:r>
            <w:r>
              <w:rPr>
                <w:rFonts w:ascii="宋体" w:eastAsia="宋体" w:hAnsi="宋体" w:cs="Times New Roman"/>
                <w:kern w:val="0"/>
                <w:sz w:val="20"/>
                <w:szCs w:val="21"/>
              </w:rPr>
              <w:t>0</w:t>
            </w:r>
          </w:p>
        </w:tc>
        <w:tc>
          <w:tcPr>
            <w:tcW w:w="1065" w:type="dxa"/>
            <w:tcBorders>
              <w:right w:val="single" w:sz="8" w:space="0" w:color="00000A"/>
            </w:tcBorders>
            <w:shd w:val="clear" w:color="auto" w:fill="auto"/>
            <w:vAlign w:val="center"/>
          </w:tcPr>
          <w:p w14:paraId="2DE3812A" w14:textId="77777777" w:rsidR="00DF2A9A" w:rsidRDefault="00DF2A9A">
            <w:pPr>
              <w:jc w:val="center"/>
              <w:rPr>
                <w:rFonts w:ascii="宋体" w:eastAsia="宋体" w:hAnsi="宋体" w:cs="Times New Roman"/>
                <w:kern w:val="0"/>
                <w:sz w:val="20"/>
                <w:szCs w:val="21"/>
              </w:rPr>
            </w:pPr>
          </w:p>
        </w:tc>
      </w:tr>
      <w:tr w:rsidR="00DF2A9A" w14:paraId="4BEEE74C" w14:textId="77777777">
        <w:trPr>
          <w:trHeight w:val="423"/>
        </w:trPr>
        <w:tc>
          <w:tcPr>
            <w:tcW w:w="1066" w:type="dxa"/>
            <w:tcBorders>
              <w:left w:val="single" w:sz="8" w:space="0" w:color="00000A"/>
            </w:tcBorders>
            <w:shd w:val="clear" w:color="auto" w:fill="auto"/>
            <w:tcMar>
              <w:left w:w="93" w:type="dxa"/>
            </w:tcMar>
            <w:vAlign w:val="center"/>
          </w:tcPr>
          <w:p w14:paraId="02834BBC" w14:textId="77777777" w:rsidR="00DF2A9A" w:rsidRDefault="0036376D">
            <w:pPr>
              <w:jc w:val="center"/>
              <w:rPr>
                <w:rFonts w:ascii="宋体" w:eastAsia="宋体" w:hAnsi="宋体" w:cs="Times New Roman"/>
                <w:kern w:val="0"/>
                <w:sz w:val="20"/>
                <w:szCs w:val="21"/>
              </w:rPr>
            </w:pPr>
            <w:r>
              <w:rPr>
                <w:rFonts w:ascii="宋体" w:eastAsia="宋体" w:hAnsi="宋体" w:cs="Times New Roman"/>
                <w:kern w:val="0"/>
                <w:sz w:val="20"/>
                <w:szCs w:val="21"/>
              </w:rPr>
              <w:t>3</w:t>
            </w:r>
          </w:p>
        </w:tc>
        <w:tc>
          <w:tcPr>
            <w:tcW w:w="5281" w:type="dxa"/>
            <w:gridSpan w:val="3"/>
            <w:shd w:val="clear" w:color="auto" w:fill="auto"/>
            <w:vAlign w:val="center"/>
          </w:tcPr>
          <w:p w14:paraId="01FD2D63" w14:textId="77777777" w:rsidR="00DF2A9A" w:rsidRDefault="00E03839">
            <w:pPr>
              <w:jc w:val="center"/>
              <w:rPr>
                <w:rFonts w:ascii="宋体" w:eastAsia="宋体" w:hAnsi="宋体" w:cs="宋体"/>
                <w:kern w:val="0"/>
                <w:sz w:val="20"/>
                <w:szCs w:val="21"/>
              </w:rPr>
            </w:pPr>
            <w:proofErr w:type="gramStart"/>
            <w:r>
              <w:rPr>
                <w:rFonts w:ascii="宋体" w:eastAsia="宋体" w:hAnsi="宋体" w:cs="宋体"/>
                <w:kern w:val="0"/>
                <w:sz w:val="20"/>
                <w:szCs w:val="21"/>
              </w:rPr>
              <w:t>电气仪控</w:t>
            </w:r>
            <w:r w:rsidR="0036376D">
              <w:rPr>
                <w:rFonts w:ascii="宋体" w:eastAsia="宋体" w:hAnsi="宋体" w:cs="宋体"/>
                <w:kern w:val="0"/>
                <w:sz w:val="20"/>
                <w:szCs w:val="21"/>
              </w:rPr>
              <w:t>单项工程</w:t>
            </w:r>
            <w:proofErr w:type="gramEnd"/>
          </w:p>
        </w:tc>
        <w:tc>
          <w:tcPr>
            <w:tcW w:w="1111" w:type="dxa"/>
            <w:shd w:val="clear" w:color="auto" w:fill="auto"/>
            <w:vAlign w:val="center"/>
          </w:tcPr>
          <w:p w14:paraId="68C2EA62" w14:textId="77777777" w:rsidR="00DF2A9A" w:rsidRDefault="0036376D">
            <w:pPr>
              <w:jc w:val="center"/>
              <w:rPr>
                <w:rFonts w:ascii="宋体" w:eastAsia="宋体" w:hAnsi="宋体" w:cs="Times New Roman"/>
                <w:kern w:val="0"/>
                <w:sz w:val="20"/>
                <w:szCs w:val="21"/>
              </w:rPr>
            </w:pPr>
            <w:r>
              <w:rPr>
                <w:rFonts w:ascii="宋体" w:eastAsia="宋体" w:hAnsi="宋体" w:cs="Times New Roman" w:hint="eastAsia"/>
                <w:kern w:val="0"/>
                <w:sz w:val="20"/>
                <w:szCs w:val="21"/>
              </w:rPr>
              <w:t>2</w:t>
            </w:r>
            <w:r>
              <w:rPr>
                <w:rFonts w:ascii="宋体" w:eastAsia="宋体" w:hAnsi="宋体" w:cs="Times New Roman"/>
                <w:kern w:val="0"/>
                <w:sz w:val="20"/>
                <w:szCs w:val="21"/>
              </w:rPr>
              <w:t>0</w:t>
            </w:r>
          </w:p>
        </w:tc>
        <w:tc>
          <w:tcPr>
            <w:tcW w:w="1065" w:type="dxa"/>
            <w:tcBorders>
              <w:right w:val="single" w:sz="8" w:space="0" w:color="00000A"/>
            </w:tcBorders>
            <w:shd w:val="clear" w:color="auto" w:fill="auto"/>
            <w:vAlign w:val="center"/>
          </w:tcPr>
          <w:p w14:paraId="18A6A404" w14:textId="77777777" w:rsidR="00DF2A9A" w:rsidRDefault="00DF2A9A">
            <w:pPr>
              <w:jc w:val="center"/>
              <w:rPr>
                <w:rFonts w:ascii="宋体" w:eastAsia="宋体" w:hAnsi="宋体" w:cs="Times New Roman"/>
                <w:kern w:val="0"/>
                <w:sz w:val="20"/>
                <w:szCs w:val="21"/>
              </w:rPr>
            </w:pPr>
          </w:p>
        </w:tc>
      </w:tr>
      <w:tr w:rsidR="00DF2A9A" w14:paraId="70693063" w14:textId="77777777">
        <w:trPr>
          <w:trHeight w:val="414"/>
        </w:trPr>
        <w:tc>
          <w:tcPr>
            <w:tcW w:w="1066" w:type="dxa"/>
            <w:tcBorders>
              <w:left w:val="single" w:sz="8" w:space="0" w:color="00000A"/>
            </w:tcBorders>
            <w:shd w:val="clear" w:color="auto" w:fill="auto"/>
            <w:tcMar>
              <w:left w:w="93" w:type="dxa"/>
            </w:tcMar>
            <w:vAlign w:val="center"/>
          </w:tcPr>
          <w:p w14:paraId="272C3124" w14:textId="77777777" w:rsidR="00DF2A9A" w:rsidRDefault="0036376D">
            <w:pPr>
              <w:jc w:val="center"/>
              <w:rPr>
                <w:rFonts w:ascii="宋体" w:eastAsia="宋体" w:hAnsi="宋体" w:cs="Times New Roman"/>
                <w:kern w:val="0"/>
                <w:sz w:val="20"/>
                <w:szCs w:val="21"/>
              </w:rPr>
            </w:pPr>
            <w:r>
              <w:rPr>
                <w:rFonts w:ascii="宋体" w:eastAsia="宋体" w:hAnsi="宋体" w:cs="Times New Roman"/>
                <w:kern w:val="0"/>
                <w:sz w:val="20"/>
                <w:szCs w:val="21"/>
              </w:rPr>
              <w:t>4</w:t>
            </w:r>
          </w:p>
        </w:tc>
        <w:tc>
          <w:tcPr>
            <w:tcW w:w="5281" w:type="dxa"/>
            <w:gridSpan w:val="3"/>
            <w:shd w:val="clear" w:color="auto" w:fill="auto"/>
            <w:vAlign w:val="center"/>
          </w:tcPr>
          <w:p w14:paraId="65660672" w14:textId="77777777" w:rsidR="00DF2A9A" w:rsidRDefault="0036376D">
            <w:pPr>
              <w:jc w:val="center"/>
              <w:rPr>
                <w:rFonts w:ascii="宋体" w:eastAsia="宋体" w:hAnsi="宋体" w:cs="Times New Roman"/>
                <w:kern w:val="0"/>
                <w:sz w:val="20"/>
                <w:szCs w:val="21"/>
              </w:rPr>
            </w:pPr>
            <w:r>
              <w:rPr>
                <w:rFonts w:ascii="宋体" w:eastAsia="宋体" w:hAnsi="宋体" w:cs="宋体"/>
                <w:kern w:val="0"/>
                <w:sz w:val="20"/>
                <w:szCs w:val="21"/>
              </w:rPr>
              <w:t>焊接专项工程</w:t>
            </w:r>
          </w:p>
        </w:tc>
        <w:tc>
          <w:tcPr>
            <w:tcW w:w="1111" w:type="dxa"/>
            <w:shd w:val="clear" w:color="auto" w:fill="auto"/>
            <w:vAlign w:val="center"/>
          </w:tcPr>
          <w:p w14:paraId="1612317D" w14:textId="77777777" w:rsidR="00DF2A9A" w:rsidRDefault="0036376D">
            <w:pPr>
              <w:jc w:val="center"/>
              <w:rPr>
                <w:rFonts w:ascii="宋体" w:eastAsia="宋体" w:hAnsi="宋体" w:cs="Times New Roman"/>
                <w:kern w:val="0"/>
                <w:sz w:val="20"/>
                <w:szCs w:val="21"/>
              </w:rPr>
            </w:pPr>
            <w:r>
              <w:rPr>
                <w:rFonts w:ascii="宋体" w:eastAsia="宋体" w:hAnsi="宋体" w:cs="Times New Roman" w:hint="eastAsia"/>
                <w:kern w:val="0"/>
                <w:sz w:val="20"/>
                <w:szCs w:val="21"/>
              </w:rPr>
              <w:t>1</w:t>
            </w:r>
            <w:r>
              <w:rPr>
                <w:rFonts w:ascii="宋体" w:eastAsia="宋体" w:hAnsi="宋体" w:cs="Times New Roman"/>
                <w:kern w:val="0"/>
                <w:sz w:val="20"/>
                <w:szCs w:val="21"/>
              </w:rPr>
              <w:t>5</w:t>
            </w:r>
          </w:p>
        </w:tc>
        <w:tc>
          <w:tcPr>
            <w:tcW w:w="1065" w:type="dxa"/>
            <w:tcBorders>
              <w:right w:val="single" w:sz="8" w:space="0" w:color="00000A"/>
            </w:tcBorders>
            <w:shd w:val="clear" w:color="auto" w:fill="auto"/>
            <w:vAlign w:val="center"/>
          </w:tcPr>
          <w:p w14:paraId="5301355E" w14:textId="77777777" w:rsidR="00DF2A9A" w:rsidRDefault="00DF2A9A">
            <w:pPr>
              <w:jc w:val="center"/>
              <w:rPr>
                <w:rFonts w:ascii="宋体" w:eastAsia="宋体" w:hAnsi="宋体" w:cs="Times New Roman"/>
                <w:kern w:val="0"/>
                <w:sz w:val="20"/>
                <w:szCs w:val="21"/>
              </w:rPr>
            </w:pPr>
          </w:p>
        </w:tc>
      </w:tr>
      <w:tr w:rsidR="00DF2A9A" w14:paraId="7B14A461" w14:textId="77777777">
        <w:trPr>
          <w:trHeight w:val="420"/>
        </w:trPr>
        <w:tc>
          <w:tcPr>
            <w:tcW w:w="1066" w:type="dxa"/>
            <w:tcBorders>
              <w:left w:val="single" w:sz="8" w:space="0" w:color="00000A"/>
            </w:tcBorders>
            <w:shd w:val="clear" w:color="auto" w:fill="auto"/>
            <w:tcMar>
              <w:left w:w="93" w:type="dxa"/>
            </w:tcMar>
            <w:vAlign w:val="center"/>
          </w:tcPr>
          <w:p w14:paraId="0E722C9F" w14:textId="77777777" w:rsidR="00DF2A9A" w:rsidRDefault="0036376D">
            <w:pPr>
              <w:jc w:val="center"/>
              <w:rPr>
                <w:rFonts w:ascii="宋体" w:eastAsia="宋体" w:hAnsi="宋体" w:cs="Times New Roman"/>
                <w:kern w:val="0"/>
                <w:sz w:val="20"/>
                <w:szCs w:val="21"/>
              </w:rPr>
            </w:pPr>
            <w:r>
              <w:rPr>
                <w:rFonts w:ascii="宋体" w:eastAsia="宋体" w:hAnsi="宋体" w:cs="Times New Roman"/>
                <w:kern w:val="0"/>
                <w:sz w:val="20"/>
                <w:szCs w:val="21"/>
              </w:rPr>
              <w:t>5</w:t>
            </w:r>
          </w:p>
        </w:tc>
        <w:tc>
          <w:tcPr>
            <w:tcW w:w="5281" w:type="dxa"/>
            <w:gridSpan w:val="3"/>
            <w:shd w:val="clear" w:color="auto" w:fill="auto"/>
            <w:vAlign w:val="center"/>
          </w:tcPr>
          <w:p w14:paraId="4D267D8B" w14:textId="77777777" w:rsidR="00DF2A9A" w:rsidRDefault="0036376D">
            <w:pPr>
              <w:jc w:val="center"/>
              <w:rPr>
                <w:rFonts w:ascii="宋体" w:eastAsia="宋体" w:hAnsi="宋体" w:cs="Times New Roman"/>
                <w:kern w:val="0"/>
                <w:sz w:val="20"/>
                <w:szCs w:val="21"/>
              </w:rPr>
            </w:pPr>
            <w:r>
              <w:rPr>
                <w:rFonts w:ascii="宋体" w:eastAsia="宋体" w:hAnsi="宋体" w:cs="宋体"/>
                <w:kern w:val="0"/>
                <w:sz w:val="20"/>
                <w:szCs w:val="21"/>
              </w:rPr>
              <w:t>调试专项工程</w:t>
            </w:r>
          </w:p>
        </w:tc>
        <w:tc>
          <w:tcPr>
            <w:tcW w:w="1111" w:type="dxa"/>
            <w:shd w:val="clear" w:color="auto" w:fill="auto"/>
            <w:vAlign w:val="center"/>
          </w:tcPr>
          <w:p w14:paraId="58AB16A9" w14:textId="77777777" w:rsidR="00DF2A9A" w:rsidRDefault="0036376D">
            <w:pPr>
              <w:jc w:val="center"/>
              <w:rPr>
                <w:rFonts w:ascii="宋体" w:eastAsia="宋体" w:hAnsi="宋体" w:cs="Times New Roman"/>
                <w:kern w:val="0"/>
                <w:sz w:val="20"/>
                <w:szCs w:val="21"/>
              </w:rPr>
            </w:pPr>
            <w:r>
              <w:rPr>
                <w:rFonts w:ascii="宋体" w:eastAsia="宋体" w:hAnsi="宋体" w:cs="Times New Roman" w:hint="eastAsia"/>
                <w:kern w:val="0"/>
                <w:sz w:val="20"/>
                <w:szCs w:val="21"/>
              </w:rPr>
              <w:t>1</w:t>
            </w:r>
            <w:r>
              <w:rPr>
                <w:rFonts w:ascii="宋体" w:eastAsia="宋体" w:hAnsi="宋体" w:cs="Times New Roman"/>
                <w:kern w:val="0"/>
                <w:sz w:val="20"/>
                <w:szCs w:val="21"/>
              </w:rPr>
              <w:t>0</w:t>
            </w:r>
          </w:p>
        </w:tc>
        <w:tc>
          <w:tcPr>
            <w:tcW w:w="1065" w:type="dxa"/>
            <w:tcBorders>
              <w:right w:val="single" w:sz="8" w:space="0" w:color="00000A"/>
            </w:tcBorders>
            <w:shd w:val="clear" w:color="auto" w:fill="auto"/>
            <w:vAlign w:val="center"/>
          </w:tcPr>
          <w:p w14:paraId="36913114" w14:textId="77777777" w:rsidR="00DF2A9A" w:rsidRDefault="00DF2A9A">
            <w:pPr>
              <w:jc w:val="center"/>
              <w:rPr>
                <w:rFonts w:ascii="宋体" w:eastAsia="宋体" w:hAnsi="宋体" w:cs="Times New Roman"/>
                <w:kern w:val="0"/>
                <w:sz w:val="20"/>
                <w:szCs w:val="21"/>
              </w:rPr>
            </w:pPr>
          </w:p>
        </w:tc>
      </w:tr>
      <w:tr w:rsidR="00DF2A9A" w14:paraId="3CEBDD5B" w14:textId="77777777">
        <w:trPr>
          <w:trHeight w:val="413"/>
        </w:trPr>
        <w:tc>
          <w:tcPr>
            <w:tcW w:w="1066" w:type="dxa"/>
            <w:tcBorders>
              <w:left w:val="single" w:sz="8" w:space="0" w:color="00000A"/>
            </w:tcBorders>
            <w:shd w:val="clear" w:color="auto" w:fill="auto"/>
            <w:tcMar>
              <w:left w:w="93" w:type="dxa"/>
            </w:tcMar>
            <w:vAlign w:val="center"/>
          </w:tcPr>
          <w:p w14:paraId="61F30E74" w14:textId="77777777" w:rsidR="00DF2A9A" w:rsidRDefault="0036376D">
            <w:pPr>
              <w:jc w:val="center"/>
              <w:rPr>
                <w:rFonts w:ascii="宋体" w:eastAsia="宋体" w:hAnsi="宋体" w:cs="宋体"/>
                <w:kern w:val="0"/>
                <w:sz w:val="20"/>
                <w:szCs w:val="21"/>
              </w:rPr>
            </w:pPr>
            <w:r>
              <w:rPr>
                <w:rFonts w:ascii="宋体" w:eastAsia="宋体" w:hAnsi="宋体" w:cs="Times New Roman"/>
                <w:kern w:val="0"/>
                <w:sz w:val="20"/>
                <w:szCs w:val="21"/>
              </w:rPr>
              <w:t>6</w:t>
            </w:r>
          </w:p>
        </w:tc>
        <w:tc>
          <w:tcPr>
            <w:tcW w:w="5281" w:type="dxa"/>
            <w:gridSpan w:val="3"/>
            <w:shd w:val="clear" w:color="auto" w:fill="auto"/>
            <w:vAlign w:val="center"/>
          </w:tcPr>
          <w:p w14:paraId="447E63AA" w14:textId="77777777" w:rsidR="00DF2A9A" w:rsidRDefault="0036376D">
            <w:pPr>
              <w:jc w:val="center"/>
              <w:rPr>
                <w:rFonts w:ascii="宋体" w:eastAsia="宋体" w:hAnsi="宋体" w:cs="Times New Roman"/>
                <w:kern w:val="0"/>
                <w:sz w:val="20"/>
                <w:szCs w:val="21"/>
              </w:rPr>
            </w:pPr>
            <w:r>
              <w:rPr>
                <w:rFonts w:ascii="宋体" w:eastAsia="宋体" w:hAnsi="宋体" w:cs="Times New Roman"/>
                <w:kern w:val="0"/>
                <w:sz w:val="20"/>
                <w:szCs w:val="21"/>
              </w:rPr>
              <w:t>工程档案管理评价</w:t>
            </w:r>
          </w:p>
        </w:tc>
        <w:tc>
          <w:tcPr>
            <w:tcW w:w="1111" w:type="dxa"/>
            <w:shd w:val="clear" w:color="auto" w:fill="auto"/>
            <w:vAlign w:val="center"/>
          </w:tcPr>
          <w:p w14:paraId="3FC23D56" w14:textId="77777777" w:rsidR="00DF2A9A" w:rsidRDefault="0036376D">
            <w:pPr>
              <w:jc w:val="center"/>
              <w:rPr>
                <w:rFonts w:ascii="宋体" w:eastAsia="宋体" w:hAnsi="宋体" w:cs="Times New Roman"/>
                <w:kern w:val="0"/>
                <w:sz w:val="20"/>
                <w:szCs w:val="21"/>
              </w:rPr>
            </w:pPr>
            <w:r>
              <w:rPr>
                <w:rFonts w:ascii="宋体" w:eastAsia="宋体" w:hAnsi="宋体" w:cs="Times New Roman" w:hint="eastAsia"/>
                <w:kern w:val="0"/>
                <w:sz w:val="20"/>
                <w:szCs w:val="21"/>
              </w:rPr>
              <w:t>5</w:t>
            </w:r>
          </w:p>
        </w:tc>
        <w:tc>
          <w:tcPr>
            <w:tcW w:w="1065" w:type="dxa"/>
            <w:tcBorders>
              <w:right w:val="single" w:sz="8" w:space="0" w:color="00000A"/>
            </w:tcBorders>
            <w:shd w:val="clear" w:color="auto" w:fill="auto"/>
            <w:vAlign w:val="center"/>
          </w:tcPr>
          <w:p w14:paraId="19B7D826" w14:textId="77777777" w:rsidR="00DF2A9A" w:rsidRDefault="00DF2A9A">
            <w:pPr>
              <w:jc w:val="center"/>
              <w:rPr>
                <w:rFonts w:ascii="宋体" w:eastAsia="宋体" w:hAnsi="宋体" w:cs="Times New Roman"/>
                <w:kern w:val="0"/>
                <w:sz w:val="20"/>
                <w:szCs w:val="21"/>
              </w:rPr>
            </w:pPr>
          </w:p>
        </w:tc>
      </w:tr>
      <w:tr w:rsidR="00DF2A9A" w14:paraId="718EF391" w14:textId="77777777">
        <w:trPr>
          <w:trHeight w:val="419"/>
        </w:trPr>
        <w:tc>
          <w:tcPr>
            <w:tcW w:w="1066" w:type="dxa"/>
            <w:tcBorders>
              <w:left w:val="single" w:sz="8" w:space="0" w:color="00000A"/>
            </w:tcBorders>
            <w:shd w:val="clear" w:color="auto" w:fill="auto"/>
            <w:tcMar>
              <w:left w:w="93" w:type="dxa"/>
            </w:tcMar>
            <w:vAlign w:val="center"/>
          </w:tcPr>
          <w:p w14:paraId="3F97C4B3" w14:textId="77777777" w:rsidR="00DF2A9A" w:rsidRDefault="0036376D">
            <w:pPr>
              <w:jc w:val="center"/>
              <w:rPr>
                <w:rFonts w:ascii="宋体" w:eastAsia="宋体" w:hAnsi="宋体" w:cs="宋体"/>
                <w:kern w:val="0"/>
                <w:sz w:val="20"/>
                <w:szCs w:val="21"/>
              </w:rPr>
            </w:pPr>
            <w:r>
              <w:rPr>
                <w:rFonts w:ascii="宋体" w:eastAsia="宋体" w:hAnsi="宋体" w:cs="Times New Roman"/>
                <w:kern w:val="0"/>
                <w:sz w:val="20"/>
                <w:szCs w:val="21"/>
              </w:rPr>
              <w:t>7</w:t>
            </w:r>
          </w:p>
        </w:tc>
        <w:tc>
          <w:tcPr>
            <w:tcW w:w="5281" w:type="dxa"/>
            <w:gridSpan w:val="3"/>
            <w:shd w:val="clear" w:color="auto" w:fill="auto"/>
            <w:vAlign w:val="center"/>
          </w:tcPr>
          <w:p w14:paraId="3C61DC4C" w14:textId="77777777" w:rsidR="00DF2A9A" w:rsidRDefault="0036376D">
            <w:pPr>
              <w:jc w:val="center"/>
              <w:rPr>
                <w:rFonts w:ascii="宋体" w:eastAsia="宋体" w:hAnsi="宋体" w:cs="Times New Roman"/>
                <w:kern w:val="0"/>
                <w:sz w:val="20"/>
                <w:szCs w:val="21"/>
              </w:rPr>
            </w:pPr>
            <w:r>
              <w:rPr>
                <w:rFonts w:ascii="宋体" w:eastAsia="宋体" w:hAnsi="宋体" w:cs="Times New Roman"/>
                <w:kern w:val="0"/>
                <w:sz w:val="20"/>
                <w:szCs w:val="21"/>
              </w:rPr>
              <w:t>质量保证</w:t>
            </w:r>
          </w:p>
        </w:tc>
        <w:tc>
          <w:tcPr>
            <w:tcW w:w="1111" w:type="dxa"/>
            <w:shd w:val="clear" w:color="auto" w:fill="auto"/>
            <w:vAlign w:val="center"/>
          </w:tcPr>
          <w:p w14:paraId="114D1E36" w14:textId="77777777" w:rsidR="00DF2A9A" w:rsidRDefault="0036376D">
            <w:pPr>
              <w:jc w:val="center"/>
              <w:rPr>
                <w:rFonts w:ascii="宋体" w:eastAsia="宋体" w:hAnsi="宋体" w:cs="Times New Roman"/>
                <w:kern w:val="0"/>
                <w:sz w:val="20"/>
                <w:szCs w:val="21"/>
              </w:rPr>
            </w:pPr>
            <w:r>
              <w:rPr>
                <w:rFonts w:ascii="宋体" w:eastAsia="宋体" w:hAnsi="宋体" w:cs="Times New Roman" w:hint="eastAsia"/>
                <w:kern w:val="0"/>
                <w:sz w:val="20"/>
                <w:szCs w:val="21"/>
              </w:rPr>
              <w:t>5</w:t>
            </w:r>
          </w:p>
        </w:tc>
        <w:tc>
          <w:tcPr>
            <w:tcW w:w="1065" w:type="dxa"/>
            <w:tcBorders>
              <w:right w:val="single" w:sz="8" w:space="0" w:color="00000A"/>
            </w:tcBorders>
            <w:shd w:val="clear" w:color="auto" w:fill="auto"/>
            <w:vAlign w:val="center"/>
          </w:tcPr>
          <w:p w14:paraId="568CC5D9" w14:textId="77777777" w:rsidR="00DF2A9A" w:rsidRDefault="00DF2A9A">
            <w:pPr>
              <w:jc w:val="center"/>
              <w:rPr>
                <w:rFonts w:ascii="宋体" w:eastAsia="宋体" w:hAnsi="宋体" w:cs="Times New Roman"/>
                <w:kern w:val="0"/>
                <w:sz w:val="20"/>
                <w:szCs w:val="21"/>
              </w:rPr>
            </w:pPr>
          </w:p>
        </w:tc>
      </w:tr>
      <w:tr w:rsidR="00DF2A9A" w14:paraId="44F85EDB" w14:textId="77777777">
        <w:trPr>
          <w:trHeight w:val="419"/>
        </w:trPr>
        <w:tc>
          <w:tcPr>
            <w:tcW w:w="1066" w:type="dxa"/>
            <w:tcBorders>
              <w:left w:val="single" w:sz="8" w:space="0" w:color="00000A"/>
            </w:tcBorders>
            <w:shd w:val="clear" w:color="auto" w:fill="auto"/>
            <w:tcMar>
              <w:left w:w="93" w:type="dxa"/>
            </w:tcMar>
            <w:vAlign w:val="center"/>
          </w:tcPr>
          <w:p w14:paraId="1422E46F" w14:textId="77777777" w:rsidR="00DF2A9A" w:rsidRDefault="0036376D">
            <w:pPr>
              <w:jc w:val="center"/>
              <w:rPr>
                <w:rFonts w:ascii="宋体" w:eastAsia="宋体" w:hAnsi="宋体" w:cs="Times New Roman"/>
                <w:kern w:val="0"/>
                <w:sz w:val="20"/>
                <w:szCs w:val="21"/>
              </w:rPr>
            </w:pPr>
            <w:r>
              <w:rPr>
                <w:rFonts w:ascii="宋体" w:eastAsia="宋体" w:hAnsi="宋体" w:cs="Times New Roman" w:hint="eastAsia"/>
                <w:kern w:val="0"/>
                <w:sz w:val="20"/>
                <w:szCs w:val="21"/>
              </w:rPr>
              <w:t>8</w:t>
            </w:r>
          </w:p>
        </w:tc>
        <w:tc>
          <w:tcPr>
            <w:tcW w:w="5281" w:type="dxa"/>
            <w:gridSpan w:val="3"/>
            <w:shd w:val="clear" w:color="auto" w:fill="auto"/>
            <w:vAlign w:val="center"/>
          </w:tcPr>
          <w:p w14:paraId="19A23963" w14:textId="77777777" w:rsidR="00DF2A9A" w:rsidRDefault="0036376D">
            <w:pPr>
              <w:jc w:val="center"/>
              <w:rPr>
                <w:rFonts w:ascii="宋体" w:eastAsia="宋体" w:hAnsi="宋体" w:cs="Times New Roman"/>
                <w:kern w:val="0"/>
                <w:sz w:val="20"/>
                <w:szCs w:val="21"/>
              </w:rPr>
            </w:pPr>
            <w:r>
              <w:rPr>
                <w:rFonts w:ascii="宋体" w:eastAsia="宋体" w:hAnsi="宋体" w:cs="Times New Roman" w:hint="eastAsia"/>
                <w:kern w:val="0"/>
                <w:sz w:val="20"/>
                <w:szCs w:val="21"/>
              </w:rPr>
              <w:t>第三方检测评价</w:t>
            </w:r>
          </w:p>
        </w:tc>
        <w:tc>
          <w:tcPr>
            <w:tcW w:w="1111" w:type="dxa"/>
            <w:shd w:val="clear" w:color="auto" w:fill="auto"/>
            <w:vAlign w:val="center"/>
          </w:tcPr>
          <w:p w14:paraId="7F80543E" w14:textId="77777777" w:rsidR="00DF2A9A" w:rsidRDefault="0036376D">
            <w:pPr>
              <w:jc w:val="center"/>
              <w:rPr>
                <w:rFonts w:ascii="宋体" w:eastAsia="宋体" w:hAnsi="宋体" w:cs="Times New Roman"/>
                <w:kern w:val="0"/>
                <w:sz w:val="20"/>
                <w:szCs w:val="21"/>
              </w:rPr>
            </w:pPr>
            <w:r>
              <w:rPr>
                <w:rFonts w:ascii="宋体" w:eastAsia="宋体" w:hAnsi="宋体" w:cs="Times New Roman" w:hint="eastAsia"/>
                <w:kern w:val="0"/>
                <w:sz w:val="20"/>
                <w:szCs w:val="21"/>
              </w:rPr>
              <w:t>5</w:t>
            </w:r>
          </w:p>
        </w:tc>
        <w:tc>
          <w:tcPr>
            <w:tcW w:w="1065" w:type="dxa"/>
            <w:tcBorders>
              <w:right w:val="single" w:sz="8" w:space="0" w:color="00000A"/>
            </w:tcBorders>
            <w:shd w:val="clear" w:color="auto" w:fill="auto"/>
            <w:vAlign w:val="center"/>
          </w:tcPr>
          <w:p w14:paraId="792CC116" w14:textId="77777777" w:rsidR="00DF2A9A" w:rsidRDefault="00DF2A9A">
            <w:pPr>
              <w:jc w:val="center"/>
              <w:rPr>
                <w:rFonts w:ascii="宋体" w:eastAsia="宋体" w:hAnsi="宋体" w:cs="Times New Roman"/>
                <w:kern w:val="0"/>
                <w:sz w:val="20"/>
                <w:szCs w:val="21"/>
              </w:rPr>
            </w:pPr>
          </w:p>
        </w:tc>
      </w:tr>
      <w:tr w:rsidR="00DF2A9A" w14:paraId="414D85CD" w14:textId="77777777">
        <w:trPr>
          <w:trHeight w:val="419"/>
        </w:trPr>
        <w:tc>
          <w:tcPr>
            <w:tcW w:w="6347" w:type="dxa"/>
            <w:gridSpan w:val="4"/>
            <w:tcBorders>
              <w:left w:val="single" w:sz="8" w:space="0" w:color="00000A"/>
            </w:tcBorders>
            <w:shd w:val="clear" w:color="auto" w:fill="auto"/>
            <w:tcMar>
              <w:left w:w="93" w:type="dxa"/>
            </w:tcMar>
            <w:vAlign w:val="center"/>
          </w:tcPr>
          <w:p w14:paraId="075BC6C3" w14:textId="77777777" w:rsidR="00DF2A9A" w:rsidRPr="00A32A18" w:rsidRDefault="0036376D">
            <w:pPr>
              <w:jc w:val="center"/>
              <w:rPr>
                <w:rFonts w:ascii="宋体" w:eastAsia="宋体" w:hAnsi="宋体" w:cs="Times New Roman"/>
                <w:kern w:val="0"/>
                <w:sz w:val="20"/>
                <w:szCs w:val="21"/>
              </w:rPr>
            </w:pPr>
            <w:r w:rsidRPr="00A32A18">
              <w:rPr>
                <w:rFonts w:ascii="宋体" w:eastAsia="宋体" w:hAnsi="宋体" w:cs="Times New Roman" w:hint="eastAsia"/>
                <w:kern w:val="0"/>
                <w:sz w:val="20"/>
                <w:szCs w:val="21"/>
              </w:rPr>
              <w:t>阶段</w:t>
            </w:r>
            <w:r w:rsidRPr="00A32A18">
              <w:rPr>
                <w:rFonts w:ascii="宋体" w:eastAsia="宋体" w:hAnsi="宋体" w:cs="Times New Roman"/>
                <w:kern w:val="0"/>
                <w:sz w:val="20"/>
                <w:szCs w:val="21"/>
              </w:rPr>
              <w:t>整体工程质量评价得分</w:t>
            </w:r>
          </w:p>
        </w:tc>
        <w:tc>
          <w:tcPr>
            <w:tcW w:w="1111" w:type="dxa"/>
            <w:shd w:val="clear" w:color="auto" w:fill="auto"/>
            <w:vAlign w:val="center"/>
          </w:tcPr>
          <w:p w14:paraId="66E4DA17" w14:textId="77777777" w:rsidR="00DF2A9A" w:rsidRPr="00A32A18" w:rsidRDefault="0036376D">
            <w:pPr>
              <w:jc w:val="center"/>
              <w:rPr>
                <w:rFonts w:ascii="宋体" w:eastAsia="宋体" w:hAnsi="宋体" w:cs="Times New Roman"/>
                <w:kern w:val="0"/>
                <w:sz w:val="20"/>
                <w:szCs w:val="21"/>
              </w:rPr>
            </w:pPr>
            <w:r w:rsidRPr="00A32A18">
              <w:rPr>
                <w:rFonts w:ascii="宋体" w:eastAsia="宋体" w:hAnsi="宋体" w:cs="Times New Roman" w:hint="eastAsia"/>
                <w:kern w:val="0"/>
                <w:sz w:val="20"/>
                <w:szCs w:val="21"/>
              </w:rPr>
              <w:t>1</w:t>
            </w:r>
            <w:r w:rsidR="00A32A18" w:rsidRPr="00A32A18">
              <w:rPr>
                <w:rFonts w:ascii="宋体" w:eastAsia="宋体" w:hAnsi="宋体" w:cs="Times New Roman"/>
                <w:kern w:val="0"/>
                <w:sz w:val="20"/>
                <w:szCs w:val="21"/>
              </w:rPr>
              <w:t>00</w:t>
            </w:r>
          </w:p>
        </w:tc>
        <w:tc>
          <w:tcPr>
            <w:tcW w:w="1065" w:type="dxa"/>
            <w:tcBorders>
              <w:right w:val="single" w:sz="8" w:space="0" w:color="00000A"/>
            </w:tcBorders>
            <w:shd w:val="clear" w:color="auto" w:fill="auto"/>
            <w:vAlign w:val="center"/>
          </w:tcPr>
          <w:p w14:paraId="748F877C" w14:textId="77777777" w:rsidR="00DF2A9A" w:rsidRPr="00A32A18" w:rsidRDefault="00DF2A9A">
            <w:pPr>
              <w:jc w:val="center"/>
              <w:rPr>
                <w:rFonts w:ascii="宋体" w:eastAsia="宋体" w:hAnsi="宋体" w:cs="Times New Roman"/>
                <w:kern w:val="0"/>
                <w:sz w:val="20"/>
                <w:szCs w:val="21"/>
              </w:rPr>
            </w:pPr>
          </w:p>
        </w:tc>
      </w:tr>
      <w:tr w:rsidR="00DF2A9A" w14:paraId="1F5D14D6" w14:textId="77777777">
        <w:trPr>
          <w:trHeight w:val="1743"/>
        </w:trPr>
        <w:tc>
          <w:tcPr>
            <w:tcW w:w="8523" w:type="dxa"/>
            <w:gridSpan w:val="6"/>
            <w:tcBorders>
              <w:left w:val="single" w:sz="8" w:space="0" w:color="00000A"/>
              <w:bottom w:val="single" w:sz="8" w:space="0" w:color="00000A"/>
              <w:right w:val="single" w:sz="8" w:space="0" w:color="00000A"/>
            </w:tcBorders>
            <w:shd w:val="clear" w:color="auto" w:fill="auto"/>
            <w:tcMar>
              <w:left w:w="93" w:type="dxa"/>
            </w:tcMar>
          </w:tcPr>
          <w:p w14:paraId="5612D6B9" w14:textId="77777777" w:rsidR="00DF2A9A" w:rsidRPr="00A32A18" w:rsidRDefault="0036376D">
            <w:pPr>
              <w:jc w:val="center"/>
              <w:rPr>
                <w:rFonts w:ascii="宋体" w:eastAsia="宋体" w:hAnsi="宋体" w:cs="Times New Roman"/>
                <w:kern w:val="0"/>
                <w:sz w:val="20"/>
                <w:szCs w:val="21"/>
              </w:rPr>
            </w:pPr>
            <w:r w:rsidRPr="00A32A18">
              <w:rPr>
                <w:rFonts w:ascii="宋体" w:eastAsia="宋体" w:hAnsi="宋体" w:cs="Times New Roman"/>
                <w:kern w:val="0"/>
                <w:sz w:val="20"/>
                <w:szCs w:val="21"/>
              </w:rPr>
              <w:t xml:space="preserve">                   </w:t>
            </w:r>
          </w:p>
          <w:p w14:paraId="2BC45B76" w14:textId="77777777" w:rsidR="00DF2A9A" w:rsidRPr="00A32A18" w:rsidRDefault="0036376D">
            <w:pPr>
              <w:widowControl/>
              <w:ind w:firstLineChars="50" w:firstLine="100"/>
              <w:rPr>
                <w:rFonts w:ascii="宋体" w:eastAsia="宋体" w:hAnsi="宋体" w:cs="Times New Roman"/>
                <w:kern w:val="0"/>
                <w:sz w:val="20"/>
                <w:szCs w:val="21"/>
              </w:rPr>
            </w:pPr>
            <w:r w:rsidRPr="00A32A18">
              <w:rPr>
                <w:rFonts w:ascii="宋体" w:eastAsia="宋体" w:hAnsi="宋体" w:cs="Times New Roman"/>
                <w:kern w:val="0"/>
                <w:sz w:val="20"/>
                <w:szCs w:val="21"/>
              </w:rPr>
              <w:t>评价说明：</w:t>
            </w:r>
          </w:p>
          <w:p w14:paraId="26F5990F" w14:textId="77777777" w:rsidR="00DF2A9A" w:rsidRPr="00A32A18" w:rsidRDefault="0036376D">
            <w:pPr>
              <w:jc w:val="center"/>
              <w:rPr>
                <w:rFonts w:ascii="宋体" w:eastAsia="宋体" w:hAnsi="宋体" w:cs="Times New Roman"/>
                <w:kern w:val="0"/>
                <w:sz w:val="20"/>
                <w:szCs w:val="21"/>
              </w:rPr>
            </w:pPr>
            <w:r w:rsidRPr="00A32A18">
              <w:rPr>
                <w:rFonts w:ascii="宋体" w:eastAsia="宋体" w:hAnsi="宋体" w:cs="Times New Roman"/>
                <w:kern w:val="0"/>
                <w:sz w:val="20"/>
                <w:szCs w:val="21"/>
              </w:rPr>
              <w:t xml:space="preserve">  </w:t>
            </w:r>
          </w:p>
          <w:p w14:paraId="36FD8A19" w14:textId="77777777" w:rsidR="00DF2A9A" w:rsidRPr="00A32A18" w:rsidRDefault="00DF2A9A">
            <w:pPr>
              <w:jc w:val="center"/>
              <w:rPr>
                <w:rFonts w:ascii="宋体" w:eastAsia="宋体" w:hAnsi="宋体" w:cs="Times New Roman"/>
                <w:kern w:val="0"/>
                <w:sz w:val="20"/>
                <w:szCs w:val="21"/>
              </w:rPr>
            </w:pPr>
          </w:p>
          <w:p w14:paraId="37A7BD05" w14:textId="77777777" w:rsidR="00DF2A9A" w:rsidRPr="00A32A18" w:rsidRDefault="00DF2A9A">
            <w:pPr>
              <w:jc w:val="center"/>
              <w:rPr>
                <w:rFonts w:ascii="宋体" w:eastAsia="宋体" w:hAnsi="宋体" w:cs="Times New Roman"/>
                <w:kern w:val="0"/>
                <w:sz w:val="20"/>
                <w:szCs w:val="21"/>
              </w:rPr>
            </w:pPr>
          </w:p>
          <w:p w14:paraId="390B3DC9" w14:textId="77777777" w:rsidR="00DF2A9A" w:rsidRPr="00A32A18" w:rsidRDefault="00DF2A9A">
            <w:pPr>
              <w:jc w:val="center"/>
              <w:rPr>
                <w:rFonts w:ascii="宋体" w:eastAsia="宋体" w:hAnsi="宋体" w:cs="Times New Roman"/>
                <w:kern w:val="0"/>
                <w:sz w:val="20"/>
                <w:szCs w:val="21"/>
              </w:rPr>
            </w:pPr>
          </w:p>
          <w:p w14:paraId="7F4E211B" w14:textId="77777777" w:rsidR="00DF2A9A" w:rsidRPr="00A32A18" w:rsidRDefault="00DF2A9A">
            <w:pPr>
              <w:jc w:val="center"/>
              <w:rPr>
                <w:rFonts w:ascii="宋体" w:eastAsia="宋体" w:hAnsi="宋体" w:cs="Times New Roman"/>
                <w:kern w:val="0"/>
                <w:sz w:val="20"/>
                <w:szCs w:val="21"/>
              </w:rPr>
            </w:pPr>
          </w:p>
          <w:p w14:paraId="735907E2" w14:textId="77777777" w:rsidR="00DF2A9A" w:rsidRPr="00A32A18" w:rsidRDefault="00DF2A9A">
            <w:pPr>
              <w:jc w:val="center"/>
              <w:rPr>
                <w:rFonts w:ascii="宋体" w:eastAsia="宋体" w:hAnsi="宋体" w:cs="Times New Roman"/>
                <w:kern w:val="0"/>
                <w:sz w:val="20"/>
                <w:szCs w:val="21"/>
              </w:rPr>
            </w:pPr>
          </w:p>
          <w:p w14:paraId="39906BB4" w14:textId="77777777" w:rsidR="00DF2A9A" w:rsidRPr="00A32A18" w:rsidRDefault="00DF2A9A">
            <w:pPr>
              <w:jc w:val="center"/>
              <w:rPr>
                <w:rFonts w:ascii="宋体" w:eastAsia="宋体" w:hAnsi="宋体" w:cs="Times New Roman"/>
                <w:kern w:val="0"/>
                <w:sz w:val="20"/>
                <w:szCs w:val="21"/>
              </w:rPr>
            </w:pPr>
          </w:p>
          <w:p w14:paraId="7480A2F1" w14:textId="77777777" w:rsidR="00DF2A9A" w:rsidRPr="00A32A18" w:rsidRDefault="00DF2A9A">
            <w:pPr>
              <w:jc w:val="center"/>
              <w:rPr>
                <w:rFonts w:ascii="宋体" w:eastAsia="宋体" w:hAnsi="宋体" w:cs="Times New Roman"/>
                <w:kern w:val="0"/>
                <w:sz w:val="20"/>
                <w:szCs w:val="21"/>
              </w:rPr>
            </w:pPr>
          </w:p>
          <w:p w14:paraId="05F7ED7E" w14:textId="77777777" w:rsidR="00DF2A9A" w:rsidRPr="00A32A18" w:rsidRDefault="00DF2A9A">
            <w:pPr>
              <w:jc w:val="center"/>
              <w:rPr>
                <w:rFonts w:ascii="宋体" w:eastAsia="宋体" w:hAnsi="宋体" w:cs="Times New Roman"/>
                <w:kern w:val="0"/>
                <w:sz w:val="20"/>
                <w:szCs w:val="21"/>
              </w:rPr>
            </w:pPr>
          </w:p>
          <w:p w14:paraId="135EAAA8" w14:textId="77777777" w:rsidR="00DF2A9A" w:rsidRPr="00A32A18" w:rsidRDefault="00DF2A9A">
            <w:pPr>
              <w:jc w:val="center"/>
              <w:rPr>
                <w:rFonts w:ascii="宋体" w:eastAsia="宋体" w:hAnsi="宋体" w:cs="Times New Roman"/>
                <w:kern w:val="0"/>
                <w:sz w:val="20"/>
                <w:szCs w:val="21"/>
              </w:rPr>
            </w:pPr>
          </w:p>
          <w:p w14:paraId="31C5A521" w14:textId="77777777" w:rsidR="00DF2A9A" w:rsidRPr="00A32A18" w:rsidRDefault="00DF2A9A">
            <w:pPr>
              <w:jc w:val="center"/>
              <w:rPr>
                <w:rFonts w:ascii="宋体" w:eastAsia="宋体" w:hAnsi="宋体" w:cs="Times New Roman"/>
                <w:kern w:val="0"/>
                <w:sz w:val="20"/>
                <w:szCs w:val="21"/>
              </w:rPr>
            </w:pPr>
          </w:p>
          <w:p w14:paraId="065CC260" w14:textId="77777777" w:rsidR="00DF2A9A" w:rsidRPr="00A32A18" w:rsidRDefault="00DF2A9A">
            <w:pPr>
              <w:jc w:val="center"/>
              <w:rPr>
                <w:rFonts w:ascii="宋体" w:eastAsia="宋体" w:hAnsi="宋体" w:cs="Times New Roman"/>
                <w:kern w:val="0"/>
                <w:sz w:val="20"/>
                <w:szCs w:val="21"/>
              </w:rPr>
            </w:pPr>
          </w:p>
          <w:p w14:paraId="2F99991E" w14:textId="77777777" w:rsidR="00DF2A9A" w:rsidRPr="00A32A18" w:rsidRDefault="00DF2A9A">
            <w:pPr>
              <w:jc w:val="center"/>
              <w:rPr>
                <w:rFonts w:ascii="宋体" w:eastAsia="宋体" w:hAnsi="宋体" w:cs="Times New Roman"/>
                <w:kern w:val="0"/>
                <w:sz w:val="20"/>
                <w:szCs w:val="21"/>
              </w:rPr>
            </w:pPr>
          </w:p>
          <w:p w14:paraId="3293EF3D" w14:textId="77777777" w:rsidR="00DF2A9A" w:rsidRPr="00A32A18" w:rsidRDefault="00DF2A9A">
            <w:pPr>
              <w:jc w:val="center"/>
              <w:rPr>
                <w:rFonts w:ascii="宋体" w:eastAsia="宋体" w:hAnsi="宋体" w:cs="Times New Roman"/>
                <w:kern w:val="0"/>
                <w:sz w:val="20"/>
                <w:szCs w:val="21"/>
              </w:rPr>
            </w:pPr>
          </w:p>
          <w:p w14:paraId="704DBABE" w14:textId="77777777" w:rsidR="00DF2A9A" w:rsidRPr="00A32A18" w:rsidRDefault="00DF2A9A">
            <w:pPr>
              <w:jc w:val="center"/>
              <w:rPr>
                <w:rFonts w:ascii="宋体" w:eastAsia="宋体" w:hAnsi="宋体" w:cs="Times New Roman"/>
                <w:kern w:val="0"/>
                <w:sz w:val="20"/>
                <w:szCs w:val="21"/>
              </w:rPr>
            </w:pPr>
          </w:p>
          <w:p w14:paraId="71020514" w14:textId="77777777" w:rsidR="00DF2A9A" w:rsidRPr="00A32A18" w:rsidRDefault="00DF2A9A">
            <w:pPr>
              <w:jc w:val="center"/>
              <w:rPr>
                <w:rFonts w:ascii="宋体" w:eastAsia="宋体" w:hAnsi="宋体" w:cs="Times New Roman"/>
                <w:kern w:val="0"/>
                <w:sz w:val="20"/>
                <w:szCs w:val="21"/>
              </w:rPr>
            </w:pPr>
          </w:p>
          <w:p w14:paraId="7589CC6B" w14:textId="77777777" w:rsidR="00DF2A9A" w:rsidRPr="00A32A18" w:rsidRDefault="00DF2A9A">
            <w:pPr>
              <w:jc w:val="center"/>
              <w:rPr>
                <w:rFonts w:ascii="宋体" w:eastAsia="宋体" w:hAnsi="宋体" w:cs="Times New Roman"/>
                <w:kern w:val="0"/>
                <w:sz w:val="20"/>
                <w:szCs w:val="21"/>
              </w:rPr>
            </w:pPr>
          </w:p>
          <w:p w14:paraId="42742453" w14:textId="77777777" w:rsidR="00DF2A9A" w:rsidRPr="00A32A18" w:rsidRDefault="0036376D">
            <w:pPr>
              <w:jc w:val="left"/>
              <w:rPr>
                <w:rFonts w:ascii="宋体" w:eastAsia="宋体" w:hAnsi="宋体" w:cs="Times New Roman"/>
                <w:kern w:val="0"/>
                <w:sz w:val="20"/>
                <w:szCs w:val="21"/>
              </w:rPr>
            </w:pPr>
            <w:r w:rsidRPr="00A32A18">
              <w:rPr>
                <w:rFonts w:ascii="宋体" w:eastAsia="宋体" w:hAnsi="宋体" w:cs="Times New Roman"/>
                <w:kern w:val="0"/>
                <w:sz w:val="20"/>
                <w:szCs w:val="21"/>
              </w:rPr>
              <w:t xml:space="preserve">  评价人员（签字）：        </w:t>
            </w:r>
            <w:r w:rsidRPr="00A32A18">
              <w:rPr>
                <w:rFonts w:ascii="宋体" w:eastAsia="宋体" w:hAnsi="宋体" w:cs="Times New Roman" w:hint="eastAsia"/>
                <w:kern w:val="0"/>
                <w:sz w:val="20"/>
                <w:szCs w:val="21"/>
              </w:rPr>
              <w:t xml:space="preserve">                                   </w:t>
            </w:r>
            <w:r w:rsidRPr="00A32A18">
              <w:rPr>
                <w:rFonts w:ascii="宋体" w:eastAsia="宋体" w:hAnsi="宋体" w:cs="Times New Roman"/>
                <w:kern w:val="0"/>
                <w:sz w:val="20"/>
                <w:szCs w:val="21"/>
              </w:rPr>
              <w:t xml:space="preserve">  年   月   日</w:t>
            </w:r>
          </w:p>
          <w:p w14:paraId="7CA25CF0" w14:textId="77777777" w:rsidR="00DF2A9A" w:rsidRPr="00A32A18" w:rsidRDefault="00DF2A9A">
            <w:pPr>
              <w:jc w:val="left"/>
              <w:rPr>
                <w:rFonts w:ascii="宋体" w:eastAsia="宋体" w:hAnsi="宋体" w:cs="Times New Roman"/>
                <w:kern w:val="0"/>
                <w:sz w:val="20"/>
                <w:szCs w:val="21"/>
              </w:rPr>
            </w:pPr>
          </w:p>
          <w:p w14:paraId="7BD46CC1" w14:textId="77777777" w:rsidR="00DF2A9A" w:rsidRPr="00A32A18" w:rsidRDefault="00DF2A9A">
            <w:pPr>
              <w:jc w:val="left"/>
              <w:rPr>
                <w:rFonts w:ascii="宋体" w:eastAsia="宋体" w:hAnsi="宋体" w:cs="Times New Roman"/>
                <w:kern w:val="0"/>
                <w:sz w:val="20"/>
                <w:szCs w:val="21"/>
              </w:rPr>
            </w:pPr>
          </w:p>
        </w:tc>
      </w:tr>
    </w:tbl>
    <w:p w14:paraId="50F51ECC" w14:textId="77777777" w:rsidR="00DF2A9A" w:rsidRPr="002101FE" w:rsidRDefault="0036376D" w:rsidP="002101FE">
      <w:pPr>
        <w:spacing w:line="480" w:lineRule="auto"/>
        <w:jc w:val="center"/>
        <w:rPr>
          <w:rFonts w:ascii="Calibri" w:eastAsia="宋体" w:hAnsi="Calibri" w:cs="Times New Roman"/>
          <w:b/>
          <w:kern w:val="0"/>
          <w:sz w:val="24"/>
          <w:szCs w:val="24"/>
        </w:rPr>
      </w:pPr>
      <w:r w:rsidRPr="002101FE">
        <w:rPr>
          <w:rFonts w:ascii="宋体" w:eastAsia="宋体" w:hAnsi="宋体" w:cs="Times New Roman"/>
          <w:b/>
          <w:kern w:val="0"/>
          <w:sz w:val="24"/>
          <w:szCs w:val="24"/>
        </w:rPr>
        <w:lastRenderedPageBreak/>
        <w:t>表</w:t>
      </w:r>
      <w:r w:rsidR="002101FE" w:rsidRPr="002101FE">
        <w:rPr>
          <w:rFonts w:ascii="宋体" w:eastAsia="宋体" w:hAnsi="宋体" w:cs="Times New Roman"/>
          <w:b/>
          <w:kern w:val="0"/>
          <w:sz w:val="24"/>
          <w:szCs w:val="24"/>
        </w:rPr>
        <w:t xml:space="preserve">30  </w:t>
      </w:r>
      <w:r w:rsidR="0009033E" w:rsidRPr="002101FE">
        <w:rPr>
          <w:rFonts w:ascii="宋体" w:eastAsia="宋体" w:hAnsi="宋体" w:cs="Times New Roman" w:hint="eastAsia"/>
          <w:b/>
          <w:kern w:val="0"/>
          <w:sz w:val="24"/>
          <w:szCs w:val="24"/>
        </w:rPr>
        <w:t>商运一年后</w:t>
      </w:r>
      <w:r w:rsidRPr="002101FE">
        <w:rPr>
          <w:rFonts w:ascii="宋体" w:eastAsia="宋体" w:hAnsi="宋体" w:cs="Times New Roman" w:hint="eastAsia"/>
          <w:b/>
          <w:kern w:val="0"/>
          <w:sz w:val="24"/>
          <w:szCs w:val="24"/>
        </w:rPr>
        <w:t>阶段</w:t>
      </w:r>
      <w:r w:rsidRPr="002101FE">
        <w:rPr>
          <w:rFonts w:ascii="宋体" w:eastAsia="宋体" w:hAnsi="宋体" w:cs="Times New Roman"/>
          <w:b/>
          <w:kern w:val="0"/>
          <w:sz w:val="24"/>
          <w:szCs w:val="24"/>
        </w:rPr>
        <w:t>工程质量评价汇总表</w:t>
      </w:r>
    </w:p>
    <w:tbl>
      <w:tblPr>
        <w:tblStyle w:val="51"/>
        <w:tblW w:w="8523" w:type="dxa"/>
        <w:tblInd w:w="-5" w:type="dxa"/>
        <w:tblLayout w:type="fixed"/>
        <w:tblCellMar>
          <w:left w:w="93" w:type="dxa"/>
        </w:tblCellMar>
        <w:tblLook w:val="04A0" w:firstRow="1" w:lastRow="0" w:firstColumn="1" w:lastColumn="0" w:noHBand="0" w:noVBand="1"/>
      </w:tblPr>
      <w:tblGrid>
        <w:gridCol w:w="1066"/>
        <w:gridCol w:w="603"/>
        <w:gridCol w:w="3119"/>
        <w:gridCol w:w="1559"/>
        <w:gridCol w:w="1111"/>
        <w:gridCol w:w="1065"/>
      </w:tblGrid>
      <w:tr w:rsidR="00DF2A9A" w14:paraId="3215E2E8" w14:textId="77777777">
        <w:trPr>
          <w:trHeight w:val="468"/>
        </w:trPr>
        <w:tc>
          <w:tcPr>
            <w:tcW w:w="1669" w:type="dxa"/>
            <w:gridSpan w:val="2"/>
            <w:tcBorders>
              <w:top w:val="single" w:sz="8" w:space="0" w:color="00000A"/>
              <w:left w:val="single" w:sz="8" w:space="0" w:color="00000A"/>
            </w:tcBorders>
            <w:shd w:val="clear" w:color="auto" w:fill="auto"/>
            <w:tcMar>
              <w:left w:w="93" w:type="dxa"/>
            </w:tcMar>
            <w:vAlign w:val="center"/>
          </w:tcPr>
          <w:p w14:paraId="66AB55C5" w14:textId="77777777" w:rsidR="00DF2A9A" w:rsidRPr="00A32A18" w:rsidRDefault="0036376D">
            <w:pPr>
              <w:jc w:val="center"/>
              <w:rPr>
                <w:rFonts w:ascii="宋体" w:eastAsia="宋体" w:hAnsi="宋体" w:cs="Times New Roman"/>
                <w:kern w:val="0"/>
                <w:sz w:val="20"/>
                <w:szCs w:val="21"/>
              </w:rPr>
            </w:pPr>
            <w:r w:rsidRPr="00A32A18">
              <w:rPr>
                <w:rFonts w:ascii="宋体" w:eastAsia="宋体" w:hAnsi="宋体" w:cs="Times New Roman"/>
                <w:kern w:val="0"/>
                <w:sz w:val="20"/>
                <w:szCs w:val="21"/>
              </w:rPr>
              <w:t>工程项目名称</w:t>
            </w:r>
          </w:p>
        </w:tc>
        <w:tc>
          <w:tcPr>
            <w:tcW w:w="3119" w:type="dxa"/>
            <w:tcBorders>
              <w:top w:val="single" w:sz="8" w:space="0" w:color="00000A"/>
            </w:tcBorders>
            <w:shd w:val="clear" w:color="auto" w:fill="auto"/>
            <w:vAlign w:val="center"/>
          </w:tcPr>
          <w:p w14:paraId="5606425A" w14:textId="77777777" w:rsidR="00DF2A9A" w:rsidRPr="00A32A18" w:rsidRDefault="00DF2A9A">
            <w:pPr>
              <w:jc w:val="center"/>
              <w:rPr>
                <w:rFonts w:ascii="宋体" w:eastAsia="宋体" w:hAnsi="宋体" w:cs="Times New Roman"/>
                <w:kern w:val="0"/>
                <w:sz w:val="20"/>
                <w:szCs w:val="21"/>
              </w:rPr>
            </w:pPr>
          </w:p>
        </w:tc>
        <w:tc>
          <w:tcPr>
            <w:tcW w:w="1559" w:type="dxa"/>
            <w:tcBorders>
              <w:top w:val="single" w:sz="8" w:space="0" w:color="00000A"/>
            </w:tcBorders>
            <w:shd w:val="clear" w:color="auto" w:fill="auto"/>
            <w:vAlign w:val="center"/>
          </w:tcPr>
          <w:p w14:paraId="492C6417" w14:textId="77777777" w:rsidR="00DF2A9A" w:rsidRPr="00A32A18" w:rsidRDefault="0036376D">
            <w:pPr>
              <w:jc w:val="center"/>
              <w:rPr>
                <w:rFonts w:ascii="宋体" w:eastAsia="宋体" w:hAnsi="宋体" w:cs="Times New Roman"/>
                <w:kern w:val="0"/>
                <w:sz w:val="20"/>
                <w:szCs w:val="21"/>
              </w:rPr>
            </w:pPr>
            <w:r w:rsidRPr="00A32A18">
              <w:rPr>
                <w:rFonts w:ascii="宋体" w:eastAsia="宋体" w:hAnsi="宋体" w:cs="Times New Roman"/>
                <w:kern w:val="0"/>
                <w:sz w:val="20"/>
                <w:szCs w:val="21"/>
              </w:rPr>
              <w:t>工程规模</w:t>
            </w:r>
          </w:p>
        </w:tc>
        <w:tc>
          <w:tcPr>
            <w:tcW w:w="2176" w:type="dxa"/>
            <w:gridSpan w:val="2"/>
            <w:tcBorders>
              <w:top w:val="single" w:sz="8" w:space="0" w:color="00000A"/>
              <w:right w:val="single" w:sz="8" w:space="0" w:color="00000A"/>
            </w:tcBorders>
            <w:shd w:val="clear" w:color="auto" w:fill="auto"/>
            <w:vAlign w:val="center"/>
          </w:tcPr>
          <w:p w14:paraId="4708A7B0" w14:textId="77777777" w:rsidR="00DF2A9A" w:rsidRPr="00A32A18" w:rsidRDefault="00DF2A9A">
            <w:pPr>
              <w:jc w:val="center"/>
              <w:rPr>
                <w:rFonts w:ascii="宋体" w:eastAsia="宋体" w:hAnsi="宋体" w:cs="Times New Roman"/>
                <w:kern w:val="0"/>
                <w:sz w:val="20"/>
                <w:szCs w:val="21"/>
              </w:rPr>
            </w:pPr>
          </w:p>
        </w:tc>
      </w:tr>
      <w:tr w:rsidR="00DF2A9A" w14:paraId="43E85CB9" w14:textId="77777777">
        <w:trPr>
          <w:trHeight w:val="414"/>
        </w:trPr>
        <w:tc>
          <w:tcPr>
            <w:tcW w:w="1669" w:type="dxa"/>
            <w:gridSpan w:val="2"/>
            <w:tcBorders>
              <w:left w:val="single" w:sz="8" w:space="0" w:color="00000A"/>
            </w:tcBorders>
            <w:shd w:val="clear" w:color="auto" w:fill="auto"/>
            <w:tcMar>
              <w:left w:w="93" w:type="dxa"/>
            </w:tcMar>
            <w:vAlign w:val="center"/>
          </w:tcPr>
          <w:p w14:paraId="0CAE9B34" w14:textId="77777777" w:rsidR="00DF2A9A" w:rsidRPr="00A32A18" w:rsidRDefault="0036376D">
            <w:pPr>
              <w:jc w:val="center"/>
              <w:rPr>
                <w:rFonts w:ascii="宋体" w:eastAsia="宋体" w:hAnsi="宋体" w:cs="Times New Roman"/>
                <w:kern w:val="0"/>
                <w:sz w:val="20"/>
                <w:szCs w:val="21"/>
              </w:rPr>
            </w:pPr>
            <w:r w:rsidRPr="00A32A18">
              <w:rPr>
                <w:rFonts w:ascii="宋体" w:eastAsia="宋体" w:hAnsi="宋体" w:cs="Times New Roman"/>
                <w:kern w:val="0"/>
                <w:sz w:val="20"/>
                <w:szCs w:val="21"/>
              </w:rPr>
              <w:t>建设单位</w:t>
            </w:r>
          </w:p>
        </w:tc>
        <w:tc>
          <w:tcPr>
            <w:tcW w:w="3119" w:type="dxa"/>
            <w:shd w:val="clear" w:color="auto" w:fill="auto"/>
            <w:vAlign w:val="center"/>
          </w:tcPr>
          <w:p w14:paraId="2184C0DB" w14:textId="77777777" w:rsidR="00DF2A9A" w:rsidRPr="00A32A18" w:rsidRDefault="00DF2A9A">
            <w:pPr>
              <w:jc w:val="center"/>
              <w:rPr>
                <w:rFonts w:ascii="宋体" w:eastAsia="宋体" w:hAnsi="宋体" w:cs="Times New Roman"/>
                <w:kern w:val="0"/>
                <w:sz w:val="20"/>
                <w:szCs w:val="21"/>
              </w:rPr>
            </w:pPr>
          </w:p>
        </w:tc>
        <w:tc>
          <w:tcPr>
            <w:tcW w:w="1559" w:type="dxa"/>
            <w:shd w:val="clear" w:color="auto" w:fill="auto"/>
            <w:vAlign w:val="center"/>
          </w:tcPr>
          <w:p w14:paraId="7CE7566A" w14:textId="77777777" w:rsidR="00DF2A9A" w:rsidRPr="00A32A18" w:rsidRDefault="0036376D">
            <w:pPr>
              <w:jc w:val="center"/>
              <w:rPr>
                <w:rFonts w:ascii="宋体" w:eastAsia="宋体" w:hAnsi="宋体" w:cs="Times New Roman"/>
                <w:kern w:val="0"/>
                <w:sz w:val="20"/>
                <w:szCs w:val="21"/>
              </w:rPr>
            </w:pPr>
            <w:r w:rsidRPr="00A32A18">
              <w:rPr>
                <w:rFonts w:ascii="宋体" w:eastAsia="宋体" w:hAnsi="宋体" w:cs="Times New Roman"/>
                <w:kern w:val="0"/>
                <w:sz w:val="20"/>
                <w:szCs w:val="21"/>
              </w:rPr>
              <w:t>监理单位</w:t>
            </w:r>
          </w:p>
        </w:tc>
        <w:tc>
          <w:tcPr>
            <w:tcW w:w="2176" w:type="dxa"/>
            <w:gridSpan w:val="2"/>
            <w:tcBorders>
              <w:right w:val="single" w:sz="8" w:space="0" w:color="00000A"/>
            </w:tcBorders>
            <w:shd w:val="clear" w:color="auto" w:fill="auto"/>
            <w:vAlign w:val="center"/>
          </w:tcPr>
          <w:p w14:paraId="51EB1DF0" w14:textId="77777777" w:rsidR="00DF2A9A" w:rsidRPr="00A32A18" w:rsidRDefault="00DF2A9A">
            <w:pPr>
              <w:jc w:val="center"/>
              <w:rPr>
                <w:rFonts w:ascii="宋体" w:eastAsia="宋体" w:hAnsi="宋体" w:cs="Times New Roman"/>
                <w:kern w:val="0"/>
                <w:sz w:val="20"/>
                <w:szCs w:val="21"/>
              </w:rPr>
            </w:pPr>
          </w:p>
        </w:tc>
      </w:tr>
      <w:tr w:rsidR="00DF2A9A" w14:paraId="03B7F120" w14:textId="77777777">
        <w:trPr>
          <w:trHeight w:val="407"/>
        </w:trPr>
        <w:tc>
          <w:tcPr>
            <w:tcW w:w="1669" w:type="dxa"/>
            <w:gridSpan w:val="2"/>
            <w:tcBorders>
              <w:left w:val="single" w:sz="8" w:space="0" w:color="00000A"/>
            </w:tcBorders>
            <w:shd w:val="clear" w:color="auto" w:fill="auto"/>
            <w:tcMar>
              <w:left w:w="93" w:type="dxa"/>
            </w:tcMar>
            <w:vAlign w:val="center"/>
          </w:tcPr>
          <w:p w14:paraId="443A0B8F" w14:textId="77777777" w:rsidR="00DF2A9A" w:rsidRPr="00A32A18" w:rsidRDefault="0036376D">
            <w:pPr>
              <w:jc w:val="center"/>
              <w:rPr>
                <w:rFonts w:ascii="宋体" w:eastAsia="宋体" w:hAnsi="宋体" w:cs="Times New Roman"/>
                <w:kern w:val="0"/>
                <w:sz w:val="20"/>
                <w:szCs w:val="21"/>
              </w:rPr>
            </w:pPr>
            <w:r w:rsidRPr="00A32A18">
              <w:rPr>
                <w:rFonts w:ascii="宋体" w:eastAsia="宋体" w:hAnsi="宋体" w:cs="Times New Roman"/>
                <w:kern w:val="0"/>
                <w:sz w:val="20"/>
                <w:szCs w:val="21"/>
              </w:rPr>
              <w:t>施工单位</w:t>
            </w:r>
          </w:p>
        </w:tc>
        <w:tc>
          <w:tcPr>
            <w:tcW w:w="3119" w:type="dxa"/>
            <w:shd w:val="clear" w:color="auto" w:fill="auto"/>
            <w:vAlign w:val="center"/>
          </w:tcPr>
          <w:p w14:paraId="01DA4B70" w14:textId="77777777" w:rsidR="00DF2A9A" w:rsidRPr="00A32A18" w:rsidRDefault="00DF2A9A">
            <w:pPr>
              <w:jc w:val="center"/>
              <w:rPr>
                <w:rFonts w:ascii="宋体" w:eastAsia="宋体" w:hAnsi="宋体" w:cs="Times New Roman"/>
                <w:kern w:val="0"/>
                <w:sz w:val="20"/>
                <w:szCs w:val="21"/>
              </w:rPr>
            </w:pPr>
          </w:p>
        </w:tc>
        <w:tc>
          <w:tcPr>
            <w:tcW w:w="1559" w:type="dxa"/>
            <w:shd w:val="clear" w:color="auto" w:fill="auto"/>
            <w:vAlign w:val="center"/>
          </w:tcPr>
          <w:p w14:paraId="2E8CBD0A" w14:textId="77777777" w:rsidR="00DF2A9A" w:rsidRPr="00A32A18" w:rsidRDefault="0036376D">
            <w:pPr>
              <w:jc w:val="center"/>
              <w:rPr>
                <w:rFonts w:ascii="宋体" w:eastAsia="宋体" w:hAnsi="宋体" w:cs="Times New Roman"/>
                <w:kern w:val="0"/>
                <w:sz w:val="20"/>
                <w:szCs w:val="21"/>
              </w:rPr>
            </w:pPr>
            <w:r w:rsidRPr="00A32A18">
              <w:rPr>
                <w:rFonts w:ascii="宋体" w:eastAsia="宋体" w:hAnsi="宋体" w:cs="Times New Roman"/>
                <w:kern w:val="0"/>
                <w:sz w:val="20"/>
                <w:szCs w:val="21"/>
              </w:rPr>
              <w:t>调试单位</w:t>
            </w:r>
          </w:p>
        </w:tc>
        <w:tc>
          <w:tcPr>
            <w:tcW w:w="2176" w:type="dxa"/>
            <w:gridSpan w:val="2"/>
            <w:tcBorders>
              <w:right w:val="single" w:sz="8" w:space="0" w:color="00000A"/>
            </w:tcBorders>
            <w:shd w:val="clear" w:color="auto" w:fill="auto"/>
            <w:vAlign w:val="center"/>
          </w:tcPr>
          <w:p w14:paraId="683CE8B2" w14:textId="77777777" w:rsidR="00DF2A9A" w:rsidRPr="00A32A18" w:rsidRDefault="00DF2A9A">
            <w:pPr>
              <w:jc w:val="center"/>
              <w:rPr>
                <w:rFonts w:ascii="宋体" w:eastAsia="宋体" w:hAnsi="宋体" w:cs="Times New Roman"/>
                <w:kern w:val="0"/>
                <w:sz w:val="20"/>
                <w:szCs w:val="21"/>
              </w:rPr>
            </w:pPr>
          </w:p>
        </w:tc>
      </w:tr>
      <w:tr w:rsidR="00DF2A9A" w14:paraId="0F679D36" w14:textId="77777777">
        <w:trPr>
          <w:trHeight w:val="410"/>
        </w:trPr>
        <w:tc>
          <w:tcPr>
            <w:tcW w:w="1669" w:type="dxa"/>
            <w:gridSpan w:val="2"/>
            <w:tcBorders>
              <w:left w:val="single" w:sz="8" w:space="0" w:color="00000A"/>
            </w:tcBorders>
            <w:shd w:val="clear" w:color="auto" w:fill="auto"/>
            <w:tcMar>
              <w:left w:w="93" w:type="dxa"/>
            </w:tcMar>
            <w:vAlign w:val="center"/>
          </w:tcPr>
          <w:p w14:paraId="42AA00C9" w14:textId="77777777" w:rsidR="00DF2A9A" w:rsidRPr="00A32A18" w:rsidRDefault="0036376D">
            <w:pPr>
              <w:jc w:val="center"/>
              <w:rPr>
                <w:rFonts w:ascii="宋体" w:eastAsia="宋体" w:hAnsi="宋体" w:cs="Times New Roman"/>
                <w:kern w:val="0"/>
                <w:sz w:val="20"/>
                <w:szCs w:val="21"/>
              </w:rPr>
            </w:pPr>
            <w:r w:rsidRPr="00A32A18">
              <w:rPr>
                <w:rFonts w:ascii="宋体" w:eastAsia="宋体" w:hAnsi="宋体" w:cs="Times New Roman"/>
                <w:kern w:val="0"/>
                <w:sz w:val="20"/>
                <w:szCs w:val="21"/>
              </w:rPr>
              <w:t>性能试验单位</w:t>
            </w:r>
          </w:p>
        </w:tc>
        <w:tc>
          <w:tcPr>
            <w:tcW w:w="3119" w:type="dxa"/>
            <w:shd w:val="clear" w:color="auto" w:fill="auto"/>
            <w:vAlign w:val="center"/>
          </w:tcPr>
          <w:p w14:paraId="0EED06A6" w14:textId="77777777" w:rsidR="00DF2A9A" w:rsidRPr="00A32A18" w:rsidRDefault="00DF2A9A">
            <w:pPr>
              <w:jc w:val="center"/>
              <w:rPr>
                <w:rFonts w:ascii="宋体" w:eastAsia="宋体" w:hAnsi="宋体" w:cs="Times New Roman"/>
                <w:kern w:val="0"/>
                <w:sz w:val="20"/>
                <w:szCs w:val="21"/>
              </w:rPr>
            </w:pPr>
          </w:p>
        </w:tc>
        <w:tc>
          <w:tcPr>
            <w:tcW w:w="1559" w:type="dxa"/>
            <w:shd w:val="clear" w:color="auto" w:fill="auto"/>
            <w:vAlign w:val="center"/>
          </w:tcPr>
          <w:p w14:paraId="3624C9CC" w14:textId="77777777" w:rsidR="00DF2A9A" w:rsidRPr="00A32A18" w:rsidRDefault="00DF2A9A">
            <w:pPr>
              <w:jc w:val="center"/>
              <w:rPr>
                <w:rFonts w:ascii="宋体" w:eastAsia="宋体" w:hAnsi="宋体" w:cs="Times New Roman"/>
                <w:kern w:val="0"/>
                <w:sz w:val="20"/>
                <w:szCs w:val="21"/>
              </w:rPr>
            </w:pPr>
          </w:p>
        </w:tc>
        <w:tc>
          <w:tcPr>
            <w:tcW w:w="2176" w:type="dxa"/>
            <w:gridSpan w:val="2"/>
            <w:tcBorders>
              <w:right w:val="single" w:sz="8" w:space="0" w:color="00000A"/>
            </w:tcBorders>
            <w:shd w:val="clear" w:color="auto" w:fill="auto"/>
            <w:vAlign w:val="center"/>
          </w:tcPr>
          <w:p w14:paraId="3C5E797E" w14:textId="77777777" w:rsidR="00DF2A9A" w:rsidRPr="00A32A18" w:rsidRDefault="00DF2A9A">
            <w:pPr>
              <w:jc w:val="center"/>
              <w:rPr>
                <w:rFonts w:ascii="宋体" w:eastAsia="宋体" w:hAnsi="宋体" w:cs="Times New Roman"/>
                <w:kern w:val="0"/>
                <w:sz w:val="20"/>
                <w:szCs w:val="21"/>
              </w:rPr>
            </w:pPr>
          </w:p>
        </w:tc>
      </w:tr>
      <w:tr w:rsidR="00DF2A9A" w14:paraId="6E4E1195" w14:textId="77777777">
        <w:trPr>
          <w:trHeight w:val="418"/>
        </w:trPr>
        <w:tc>
          <w:tcPr>
            <w:tcW w:w="1066" w:type="dxa"/>
            <w:tcBorders>
              <w:left w:val="single" w:sz="8" w:space="0" w:color="00000A"/>
            </w:tcBorders>
            <w:shd w:val="clear" w:color="auto" w:fill="auto"/>
            <w:tcMar>
              <w:left w:w="93" w:type="dxa"/>
            </w:tcMar>
            <w:vAlign w:val="center"/>
          </w:tcPr>
          <w:p w14:paraId="1506CA35" w14:textId="77777777" w:rsidR="00DF2A9A" w:rsidRPr="00A32A18" w:rsidRDefault="0036376D">
            <w:pPr>
              <w:jc w:val="center"/>
              <w:rPr>
                <w:rFonts w:ascii="宋体" w:eastAsia="宋体" w:hAnsi="宋体" w:cs="Times New Roman"/>
                <w:kern w:val="0"/>
                <w:sz w:val="20"/>
                <w:szCs w:val="21"/>
              </w:rPr>
            </w:pPr>
            <w:r w:rsidRPr="00A32A18">
              <w:rPr>
                <w:rFonts w:ascii="宋体" w:eastAsia="宋体" w:hAnsi="宋体" w:cs="Times New Roman"/>
                <w:kern w:val="0"/>
                <w:sz w:val="20"/>
                <w:szCs w:val="21"/>
              </w:rPr>
              <w:t>序号</w:t>
            </w:r>
          </w:p>
        </w:tc>
        <w:tc>
          <w:tcPr>
            <w:tcW w:w="5281" w:type="dxa"/>
            <w:gridSpan w:val="3"/>
            <w:shd w:val="clear" w:color="auto" w:fill="auto"/>
            <w:vAlign w:val="center"/>
          </w:tcPr>
          <w:p w14:paraId="4087FF76" w14:textId="77777777" w:rsidR="00DF2A9A" w:rsidRPr="00A32A18" w:rsidRDefault="0036376D">
            <w:pPr>
              <w:jc w:val="center"/>
              <w:rPr>
                <w:rFonts w:ascii="宋体" w:eastAsia="宋体" w:hAnsi="宋体" w:cs="Times New Roman"/>
                <w:kern w:val="0"/>
                <w:sz w:val="20"/>
                <w:szCs w:val="21"/>
              </w:rPr>
            </w:pPr>
            <w:r w:rsidRPr="00A32A18">
              <w:rPr>
                <w:rFonts w:ascii="宋体" w:eastAsia="宋体" w:hAnsi="宋体" w:cs="Times New Roman"/>
                <w:kern w:val="0"/>
                <w:sz w:val="20"/>
                <w:szCs w:val="21"/>
              </w:rPr>
              <w:t>评价项目</w:t>
            </w:r>
          </w:p>
        </w:tc>
        <w:tc>
          <w:tcPr>
            <w:tcW w:w="1111" w:type="dxa"/>
            <w:shd w:val="clear" w:color="auto" w:fill="auto"/>
            <w:vAlign w:val="center"/>
          </w:tcPr>
          <w:p w14:paraId="3C603227" w14:textId="77777777" w:rsidR="00DF2A9A" w:rsidRPr="00A32A18" w:rsidRDefault="0036376D">
            <w:pPr>
              <w:jc w:val="center"/>
              <w:rPr>
                <w:rFonts w:ascii="宋体" w:eastAsia="宋体" w:hAnsi="宋体" w:cs="Times New Roman"/>
                <w:kern w:val="0"/>
                <w:sz w:val="20"/>
                <w:szCs w:val="21"/>
              </w:rPr>
            </w:pPr>
            <w:r w:rsidRPr="00A32A18">
              <w:rPr>
                <w:rFonts w:ascii="宋体" w:eastAsia="宋体" w:hAnsi="宋体" w:cs="Times New Roman"/>
                <w:kern w:val="0"/>
                <w:sz w:val="20"/>
                <w:szCs w:val="21"/>
              </w:rPr>
              <w:t>权重%</w:t>
            </w:r>
          </w:p>
        </w:tc>
        <w:tc>
          <w:tcPr>
            <w:tcW w:w="1065" w:type="dxa"/>
            <w:tcBorders>
              <w:right w:val="single" w:sz="8" w:space="0" w:color="00000A"/>
            </w:tcBorders>
            <w:shd w:val="clear" w:color="auto" w:fill="auto"/>
            <w:vAlign w:val="center"/>
          </w:tcPr>
          <w:p w14:paraId="5170C54E" w14:textId="77777777" w:rsidR="00DF2A9A" w:rsidRPr="00A32A18" w:rsidRDefault="0036376D">
            <w:pPr>
              <w:jc w:val="center"/>
              <w:rPr>
                <w:rFonts w:ascii="宋体" w:eastAsia="宋体" w:hAnsi="宋体" w:cs="Times New Roman"/>
                <w:kern w:val="0"/>
                <w:sz w:val="20"/>
                <w:szCs w:val="21"/>
              </w:rPr>
            </w:pPr>
            <w:r w:rsidRPr="00A32A18">
              <w:rPr>
                <w:rFonts w:ascii="宋体" w:eastAsia="宋体" w:hAnsi="宋体" w:cs="Times New Roman"/>
                <w:kern w:val="0"/>
                <w:sz w:val="20"/>
                <w:szCs w:val="21"/>
              </w:rPr>
              <w:t>实得分</w:t>
            </w:r>
          </w:p>
        </w:tc>
      </w:tr>
      <w:tr w:rsidR="00DF2A9A" w14:paraId="10AD560D" w14:textId="77777777">
        <w:trPr>
          <w:trHeight w:val="425"/>
        </w:trPr>
        <w:tc>
          <w:tcPr>
            <w:tcW w:w="1066" w:type="dxa"/>
            <w:tcBorders>
              <w:left w:val="single" w:sz="8" w:space="0" w:color="00000A"/>
            </w:tcBorders>
            <w:shd w:val="clear" w:color="auto" w:fill="auto"/>
            <w:tcMar>
              <w:left w:w="93" w:type="dxa"/>
            </w:tcMar>
            <w:vAlign w:val="center"/>
          </w:tcPr>
          <w:p w14:paraId="44056F93" w14:textId="77777777" w:rsidR="00DF2A9A" w:rsidRDefault="0036376D">
            <w:pPr>
              <w:jc w:val="center"/>
              <w:rPr>
                <w:rFonts w:ascii="宋体" w:eastAsia="宋体" w:hAnsi="宋体" w:cs="宋体"/>
                <w:kern w:val="0"/>
                <w:sz w:val="20"/>
                <w:szCs w:val="21"/>
              </w:rPr>
            </w:pPr>
            <w:r>
              <w:rPr>
                <w:rFonts w:ascii="宋体" w:eastAsia="宋体" w:hAnsi="宋体" w:cs="Times New Roman"/>
                <w:kern w:val="0"/>
                <w:sz w:val="20"/>
                <w:szCs w:val="21"/>
              </w:rPr>
              <w:t>1</w:t>
            </w:r>
          </w:p>
        </w:tc>
        <w:tc>
          <w:tcPr>
            <w:tcW w:w="5281" w:type="dxa"/>
            <w:gridSpan w:val="3"/>
            <w:shd w:val="clear" w:color="auto" w:fill="auto"/>
            <w:vAlign w:val="center"/>
          </w:tcPr>
          <w:p w14:paraId="1F962A5A" w14:textId="77777777" w:rsidR="00DF2A9A" w:rsidRDefault="002816CF">
            <w:pPr>
              <w:jc w:val="center"/>
              <w:rPr>
                <w:rFonts w:ascii="宋体" w:eastAsia="宋体" w:hAnsi="宋体" w:cs="Times New Roman"/>
                <w:kern w:val="0"/>
                <w:sz w:val="20"/>
                <w:szCs w:val="21"/>
              </w:rPr>
            </w:pPr>
            <w:r>
              <w:rPr>
                <w:rFonts w:ascii="宋体" w:eastAsia="宋体" w:hAnsi="宋体" w:cs="宋体"/>
                <w:kern w:val="0"/>
                <w:sz w:val="20"/>
                <w:szCs w:val="21"/>
              </w:rPr>
              <w:t>土建单项工程</w:t>
            </w:r>
          </w:p>
        </w:tc>
        <w:tc>
          <w:tcPr>
            <w:tcW w:w="1111" w:type="dxa"/>
            <w:shd w:val="clear" w:color="auto" w:fill="auto"/>
            <w:vAlign w:val="center"/>
          </w:tcPr>
          <w:p w14:paraId="5EE39144" w14:textId="77777777" w:rsidR="00DF2A9A" w:rsidRDefault="0036376D">
            <w:pPr>
              <w:jc w:val="center"/>
              <w:rPr>
                <w:rFonts w:ascii="宋体" w:eastAsia="宋体" w:hAnsi="宋体" w:cs="Times New Roman"/>
                <w:kern w:val="0"/>
                <w:sz w:val="20"/>
                <w:szCs w:val="21"/>
              </w:rPr>
            </w:pPr>
            <w:r>
              <w:rPr>
                <w:rFonts w:ascii="宋体" w:eastAsia="宋体" w:hAnsi="宋体" w:cs="Times New Roman" w:hint="eastAsia"/>
                <w:kern w:val="0"/>
                <w:sz w:val="20"/>
                <w:szCs w:val="21"/>
              </w:rPr>
              <w:t>2</w:t>
            </w:r>
            <w:r>
              <w:rPr>
                <w:rFonts w:ascii="宋体" w:eastAsia="宋体" w:hAnsi="宋体" w:cs="Times New Roman"/>
                <w:kern w:val="0"/>
                <w:sz w:val="20"/>
                <w:szCs w:val="21"/>
              </w:rPr>
              <w:t>0</w:t>
            </w:r>
          </w:p>
        </w:tc>
        <w:tc>
          <w:tcPr>
            <w:tcW w:w="1065" w:type="dxa"/>
            <w:tcBorders>
              <w:right w:val="single" w:sz="8" w:space="0" w:color="00000A"/>
            </w:tcBorders>
            <w:shd w:val="clear" w:color="auto" w:fill="auto"/>
            <w:vAlign w:val="center"/>
          </w:tcPr>
          <w:p w14:paraId="5B48BDFC" w14:textId="77777777" w:rsidR="00DF2A9A" w:rsidRDefault="00DF2A9A">
            <w:pPr>
              <w:jc w:val="center"/>
              <w:rPr>
                <w:rFonts w:ascii="宋体" w:eastAsia="宋体" w:hAnsi="宋体" w:cs="Times New Roman"/>
                <w:kern w:val="0"/>
                <w:sz w:val="20"/>
                <w:szCs w:val="21"/>
              </w:rPr>
            </w:pPr>
          </w:p>
        </w:tc>
      </w:tr>
      <w:tr w:rsidR="00DF2A9A" w14:paraId="233D721B" w14:textId="77777777">
        <w:trPr>
          <w:trHeight w:val="403"/>
        </w:trPr>
        <w:tc>
          <w:tcPr>
            <w:tcW w:w="1066" w:type="dxa"/>
            <w:tcBorders>
              <w:left w:val="single" w:sz="8" w:space="0" w:color="00000A"/>
            </w:tcBorders>
            <w:shd w:val="clear" w:color="auto" w:fill="auto"/>
            <w:tcMar>
              <w:left w:w="93" w:type="dxa"/>
            </w:tcMar>
            <w:vAlign w:val="center"/>
          </w:tcPr>
          <w:p w14:paraId="64CADA9B" w14:textId="77777777" w:rsidR="00DF2A9A" w:rsidRDefault="0036376D">
            <w:pPr>
              <w:jc w:val="center"/>
              <w:rPr>
                <w:rFonts w:ascii="宋体" w:eastAsia="宋体" w:hAnsi="宋体" w:cs="Times New Roman"/>
                <w:kern w:val="0"/>
                <w:sz w:val="20"/>
                <w:szCs w:val="21"/>
              </w:rPr>
            </w:pPr>
            <w:r>
              <w:rPr>
                <w:rFonts w:ascii="宋体" w:eastAsia="宋体" w:hAnsi="宋体" w:cs="Times New Roman"/>
                <w:kern w:val="0"/>
                <w:sz w:val="20"/>
                <w:szCs w:val="21"/>
              </w:rPr>
              <w:t>2</w:t>
            </w:r>
          </w:p>
        </w:tc>
        <w:tc>
          <w:tcPr>
            <w:tcW w:w="5281" w:type="dxa"/>
            <w:gridSpan w:val="3"/>
            <w:shd w:val="clear" w:color="auto" w:fill="auto"/>
            <w:vAlign w:val="center"/>
          </w:tcPr>
          <w:p w14:paraId="55315AC0" w14:textId="77777777" w:rsidR="00DF2A9A" w:rsidRDefault="0064534A">
            <w:pPr>
              <w:jc w:val="center"/>
              <w:rPr>
                <w:rFonts w:ascii="宋体" w:eastAsia="宋体" w:hAnsi="宋体" w:cs="Times New Roman"/>
                <w:kern w:val="0"/>
                <w:sz w:val="20"/>
                <w:szCs w:val="21"/>
              </w:rPr>
            </w:pPr>
            <w:r>
              <w:rPr>
                <w:rFonts w:ascii="宋体" w:eastAsia="宋体" w:hAnsi="宋体" w:cs="宋体"/>
                <w:kern w:val="0"/>
                <w:sz w:val="20"/>
                <w:szCs w:val="21"/>
              </w:rPr>
              <w:t>机械单项工程</w:t>
            </w:r>
          </w:p>
        </w:tc>
        <w:tc>
          <w:tcPr>
            <w:tcW w:w="1111" w:type="dxa"/>
            <w:shd w:val="clear" w:color="auto" w:fill="auto"/>
            <w:vAlign w:val="center"/>
          </w:tcPr>
          <w:p w14:paraId="61736DE9" w14:textId="77777777" w:rsidR="00DF2A9A" w:rsidRDefault="0036376D">
            <w:pPr>
              <w:jc w:val="center"/>
              <w:rPr>
                <w:rFonts w:ascii="宋体" w:eastAsia="宋体" w:hAnsi="宋体" w:cs="Times New Roman"/>
                <w:kern w:val="0"/>
                <w:sz w:val="20"/>
                <w:szCs w:val="21"/>
              </w:rPr>
            </w:pPr>
            <w:r>
              <w:rPr>
                <w:rFonts w:ascii="宋体" w:eastAsia="宋体" w:hAnsi="宋体" w:cs="Times New Roman" w:hint="eastAsia"/>
                <w:kern w:val="0"/>
                <w:sz w:val="20"/>
                <w:szCs w:val="21"/>
              </w:rPr>
              <w:t>1</w:t>
            </w:r>
            <w:r>
              <w:rPr>
                <w:rFonts w:ascii="宋体" w:eastAsia="宋体" w:hAnsi="宋体" w:cs="Times New Roman"/>
                <w:kern w:val="0"/>
                <w:sz w:val="20"/>
                <w:szCs w:val="21"/>
              </w:rPr>
              <w:t>5</w:t>
            </w:r>
          </w:p>
        </w:tc>
        <w:tc>
          <w:tcPr>
            <w:tcW w:w="1065" w:type="dxa"/>
            <w:tcBorders>
              <w:right w:val="single" w:sz="8" w:space="0" w:color="00000A"/>
            </w:tcBorders>
            <w:shd w:val="clear" w:color="auto" w:fill="auto"/>
            <w:vAlign w:val="center"/>
          </w:tcPr>
          <w:p w14:paraId="244C6EA5" w14:textId="77777777" w:rsidR="00DF2A9A" w:rsidRDefault="00DF2A9A">
            <w:pPr>
              <w:jc w:val="center"/>
              <w:rPr>
                <w:rFonts w:ascii="宋体" w:eastAsia="宋体" w:hAnsi="宋体" w:cs="Times New Roman"/>
                <w:kern w:val="0"/>
                <w:sz w:val="20"/>
                <w:szCs w:val="21"/>
              </w:rPr>
            </w:pPr>
          </w:p>
        </w:tc>
      </w:tr>
      <w:tr w:rsidR="00DF2A9A" w14:paraId="3E38CCCD" w14:textId="77777777">
        <w:trPr>
          <w:trHeight w:val="423"/>
        </w:trPr>
        <w:tc>
          <w:tcPr>
            <w:tcW w:w="1066" w:type="dxa"/>
            <w:tcBorders>
              <w:left w:val="single" w:sz="8" w:space="0" w:color="00000A"/>
            </w:tcBorders>
            <w:shd w:val="clear" w:color="auto" w:fill="auto"/>
            <w:tcMar>
              <w:left w:w="93" w:type="dxa"/>
            </w:tcMar>
            <w:vAlign w:val="center"/>
          </w:tcPr>
          <w:p w14:paraId="074F3833" w14:textId="77777777" w:rsidR="00DF2A9A" w:rsidRDefault="0036376D">
            <w:pPr>
              <w:jc w:val="center"/>
              <w:rPr>
                <w:rFonts w:ascii="宋体" w:eastAsia="宋体" w:hAnsi="宋体" w:cs="Times New Roman"/>
                <w:kern w:val="0"/>
                <w:sz w:val="20"/>
                <w:szCs w:val="21"/>
              </w:rPr>
            </w:pPr>
            <w:r>
              <w:rPr>
                <w:rFonts w:ascii="宋体" w:eastAsia="宋体" w:hAnsi="宋体" w:cs="Times New Roman"/>
                <w:kern w:val="0"/>
                <w:sz w:val="20"/>
                <w:szCs w:val="21"/>
              </w:rPr>
              <w:t>3</w:t>
            </w:r>
          </w:p>
        </w:tc>
        <w:tc>
          <w:tcPr>
            <w:tcW w:w="5281" w:type="dxa"/>
            <w:gridSpan w:val="3"/>
            <w:shd w:val="clear" w:color="auto" w:fill="auto"/>
            <w:vAlign w:val="center"/>
          </w:tcPr>
          <w:p w14:paraId="052BAD76" w14:textId="77777777" w:rsidR="00DF2A9A" w:rsidRDefault="00E03839">
            <w:pPr>
              <w:jc w:val="center"/>
              <w:rPr>
                <w:rFonts w:ascii="宋体" w:eastAsia="宋体" w:hAnsi="宋体" w:cs="宋体"/>
                <w:kern w:val="0"/>
                <w:sz w:val="20"/>
                <w:szCs w:val="21"/>
              </w:rPr>
            </w:pPr>
            <w:proofErr w:type="gramStart"/>
            <w:r>
              <w:rPr>
                <w:rFonts w:ascii="宋体" w:eastAsia="宋体" w:hAnsi="宋体" w:cs="宋体"/>
                <w:kern w:val="0"/>
                <w:sz w:val="20"/>
                <w:szCs w:val="21"/>
              </w:rPr>
              <w:t>电气仪控</w:t>
            </w:r>
            <w:r w:rsidR="0036376D">
              <w:rPr>
                <w:rFonts w:ascii="宋体" w:eastAsia="宋体" w:hAnsi="宋体" w:cs="宋体"/>
                <w:kern w:val="0"/>
                <w:sz w:val="20"/>
                <w:szCs w:val="21"/>
              </w:rPr>
              <w:t>单项工程</w:t>
            </w:r>
            <w:proofErr w:type="gramEnd"/>
          </w:p>
        </w:tc>
        <w:tc>
          <w:tcPr>
            <w:tcW w:w="1111" w:type="dxa"/>
            <w:shd w:val="clear" w:color="auto" w:fill="auto"/>
            <w:vAlign w:val="center"/>
          </w:tcPr>
          <w:p w14:paraId="77AA2C6E" w14:textId="77777777" w:rsidR="00DF2A9A" w:rsidRDefault="0036376D">
            <w:pPr>
              <w:jc w:val="center"/>
              <w:rPr>
                <w:rFonts w:ascii="宋体" w:eastAsia="宋体" w:hAnsi="宋体" w:cs="Times New Roman"/>
                <w:kern w:val="0"/>
                <w:sz w:val="20"/>
                <w:szCs w:val="21"/>
              </w:rPr>
            </w:pPr>
            <w:r>
              <w:rPr>
                <w:rFonts w:ascii="宋体" w:eastAsia="宋体" w:hAnsi="宋体" w:cs="Times New Roman" w:hint="eastAsia"/>
                <w:kern w:val="0"/>
                <w:sz w:val="20"/>
                <w:szCs w:val="21"/>
              </w:rPr>
              <w:t>1</w:t>
            </w:r>
            <w:r>
              <w:rPr>
                <w:rFonts w:ascii="宋体" w:eastAsia="宋体" w:hAnsi="宋体" w:cs="Times New Roman"/>
                <w:kern w:val="0"/>
                <w:sz w:val="20"/>
                <w:szCs w:val="21"/>
              </w:rPr>
              <w:t>5</w:t>
            </w:r>
          </w:p>
        </w:tc>
        <w:tc>
          <w:tcPr>
            <w:tcW w:w="1065" w:type="dxa"/>
            <w:tcBorders>
              <w:right w:val="single" w:sz="8" w:space="0" w:color="00000A"/>
            </w:tcBorders>
            <w:shd w:val="clear" w:color="auto" w:fill="auto"/>
            <w:vAlign w:val="center"/>
          </w:tcPr>
          <w:p w14:paraId="56776A60" w14:textId="77777777" w:rsidR="00DF2A9A" w:rsidRDefault="00DF2A9A">
            <w:pPr>
              <w:jc w:val="center"/>
              <w:rPr>
                <w:rFonts w:ascii="宋体" w:eastAsia="宋体" w:hAnsi="宋体" w:cs="Times New Roman"/>
                <w:kern w:val="0"/>
                <w:sz w:val="20"/>
                <w:szCs w:val="21"/>
              </w:rPr>
            </w:pPr>
          </w:p>
        </w:tc>
      </w:tr>
      <w:tr w:rsidR="00DF2A9A" w14:paraId="666E0AD5" w14:textId="77777777">
        <w:trPr>
          <w:trHeight w:val="414"/>
        </w:trPr>
        <w:tc>
          <w:tcPr>
            <w:tcW w:w="1066" w:type="dxa"/>
            <w:tcBorders>
              <w:left w:val="single" w:sz="8" w:space="0" w:color="00000A"/>
            </w:tcBorders>
            <w:shd w:val="clear" w:color="auto" w:fill="auto"/>
            <w:tcMar>
              <w:left w:w="93" w:type="dxa"/>
            </w:tcMar>
            <w:vAlign w:val="center"/>
          </w:tcPr>
          <w:p w14:paraId="2415ABD7" w14:textId="77777777" w:rsidR="00DF2A9A" w:rsidRDefault="0036376D">
            <w:pPr>
              <w:jc w:val="center"/>
              <w:rPr>
                <w:rFonts w:ascii="宋体" w:eastAsia="宋体" w:hAnsi="宋体" w:cs="Times New Roman"/>
                <w:kern w:val="0"/>
                <w:sz w:val="20"/>
                <w:szCs w:val="21"/>
              </w:rPr>
            </w:pPr>
            <w:r>
              <w:rPr>
                <w:rFonts w:ascii="宋体" w:eastAsia="宋体" w:hAnsi="宋体" w:cs="Times New Roman"/>
                <w:kern w:val="0"/>
                <w:sz w:val="20"/>
                <w:szCs w:val="21"/>
              </w:rPr>
              <w:t>4</w:t>
            </w:r>
          </w:p>
        </w:tc>
        <w:tc>
          <w:tcPr>
            <w:tcW w:w="5281" w:type="dxa"/>
            <w:gridSpan w:val="3"/>
            <w:shd w:val="clear" w:color="auto" w:fill="auto"/>
            <w:vAlign w:val="center"/>
          </w:tcPr>
          <w:p w14:paraId="6E6E2900" w14:textId="77777777" w:rsidR="00DF2A9A" w:rsidRDefault="0036376D">
            <w:pPr>
              <w:jc w:val="center"/>
              <w:rPr>
                <w:rFonts w:ascii="宋体" w:eastAsia="宋体" w:hAnsi="宋体" w:cs="Times New Roman"/>
                <w:kern w:val="0"/>
                <w:sz w:val="20"/>
                <w:szCs w:val="21"/>
              </w:rPr>
            </w:pPr>
            <w:r>
              <w:rPr>
                <w:rFonts w:ascii="宋体" w:eastAsia="宋体" w:hAnsi="宋体" w:cs="宋体"/>
                <w:kern w:val="0"/>
                <w:sz w:val="20"/>
                <w:szCs w:val="21"/>
              </w:rPr>
              <w:t>焊接专项工程</w:t>
            </w:r>
          </w:p>
        </w:tc>
        <w:tc>
          <w:tcPr>
            <w:tcW w:w="1111" w:type="dxa"/>
            <w:shd w:val="clear" w:color="auto" w:fill="auto"/>
            <w:vAlign w:val="center"/>
          </w:tcPr>
          <w:p w14:paraId="1327D34C" w14:textId="77777777" w:rsidR="00DF2A9A" w:rsidRDefault="0036376D">
            <w:pPr>
              <w:jc w:val="center"/>
              <w:rPr>
                <w:rFonts w:ascii="宋体" w:eastAsia="宋体" w:hAnsi="宋体" w:cs="Times New Roman"/>
                <w:kern w:val="0"/>
                <w:sz w:val="20"/>
                <w:szCs w:val="21"/>
              </w:rPr>
            </w:pPr>
            <w:r>
              <w:rPr>
                <w:rFonts w:ascii="宋体" w:eastAsia="宋体" w:hAnsi="宋体" w:cs="Times New Roman" w:hint="eastAsia"/>
                <w:kern w:val="0"/>
                <w:sz w:val="20"/>
                <w:szCs w:val="21"/>
              </w:rPr>
              <w:t>1</w:t>
            </w:r>
            <w:r>
              <w:rPr>
                <w:rFonts w:ascii="宋体" w:eastAsia="宋体" w:hAnsi="宋体" w:cs="Times New Roman"/>
                <w:kern w:val="0"/>
                <w:sz w:val="20"/>
                <w:szCs w:val="21"/>
              </w:rPr>
              <w:t>5</w:t>
            </w:r>
          </w:p>
        </w:tc>
        <w:tc>
          <w:tcPr>
            <w:tcW w:w="1065" w:type="dxa"/>
            <w:tcBorders>
              <w:right w:val="single" w:sz="8" w:space="0" w:color="00000A"/>
            </w:tcBorders>
            <w:shd w:val="clear" w:color="auto" w:fill="auto"/>
            <w:vAlign w:val="center"/>
          </w:tcPr>
          <w:p w14:paraId="79E1CC78" w14:textId="77777777" w:rsidR="00DF2A9A" w:rsidRDefault="00DF2A9A">
            <w:pPr>
              <w:jc w:val="center"/>
              <w:rPr>
                <w:rFonts w:ascii="宋体" w:eastAsia="宋体" w:hAnsi="宋体" w:cs="Times New Roman"/>
                <w:kern w:val="0"/>
                <w:sz w:val="20"/>
                <w:szCs w:val="21"/>
              </w:rPr>
            </w:pPr>
          </w:p>
        </w:tc>
      </w:tr>
      <w:tr w:rsidR="00DF2A9A" w14:paraId="239044CA" w14:textId="77777777">
        <w:trPr>
          <w:trHeight w:val="420"/>
        </w:trPr>
        <w:tc>
          <w:tcPr>
            <w:tcW w:w="1066" w:type="dxa"/>
            <w:tcBorders>
              <w:left w:val="single" w:sz="8" w:space="0" w:color="00000A"/>
            </w:tcBorders>
            <w:shd w:val="clear" w:color="auto" w:fill="auto"/>
            <w:tcMar>
              <w:left w:w="93" w:type="dxa"/>
            </w:tcMar>
            <w:vAlign w:val="center"/>
          </w:tcPr>
          <w:p w14:paraId="26A2754E" w14:textId="77777777" w:rsidR="00DF2A9A" w:rsidRDefault="0036376D">
            <w:pPr>
              <w:jc w:val="center"/>
              <w:rPr>
                <w:rFonts w:ascii="宋体" w:eastAsia="宋体" w:hAnsi="宋体" w:cs="Times New Roman"/>
                <w:kern w:val="0"/>
                <w:sz w:val="20"/>
                <w:szCs w:val="21"/>
              </w:rPr>
            </w:pPr>
            <w:r>
              <w:rPr>
                <w:rFonts w:ascii="宋体" w:eastAsia="宋体" w:hAnsi="宋体" w:cs="Times New Roman"/>
                <w:kern w:val="0"/>
                <w:sz w:val="20"/>
                <w:szCs w:val="21"/>
              </w:rPr>
              <w:t>5</w:t>
            </w:r>
          </w:p>
        </w:tc>
        <w:tc>
          <w:tcPr>
            <w:tcW w:w="5281" w:type="dxa"/>
            <w:gridSpan w:val="3"/>
            <w:shd w:val="clear" w:color="auto" w:fill="auto"/>
            <w:vAlign w:val="center"/>
          </w:tcPr>
          <w:p w14:paraId="417B08B4" w14:textId="77777777" w:rsidR="00DF2A9A" w:rsidRDefault="0036376D">
            <w:pPr>
              <w:jc w:val="center"/>
              <w:rPr>
                <w:rFonts w:ascii="宋体" w:eastAsia="宋体" w:hAnsi="宋体" w:cs="Times New Roman"/>
                <w:kern w:val="0"/>
                <w:sz w:val="20"/>
                <w:szCs w:val="21"/>
              </w:rPr>
            </w:pPr>
            <w:r>
              <w:rPr>
                <w:rFonts w:ascii="宋体" w:eastAsia="宋体" w:hAnsi="宋体" w:cs="宋体"/>
                <w:kern w:val="0"/>
                <w:sz w:val="20"/>
                <w:szCs w:val="21"/>
              </w:rPr>
              <w:t>调试专项工程</w:t>
            </w:r>
          </w:p>
        </w:tc>
        <w:tc>
          <w:tcPr>
            <w:tcW w:w="1111" w:type="dxa"/>
            <w:shd w:val="clear" w:color="auto" w:fill="auto"/>
            <w:vAlign w:val="center"/>
          </w:tcPr>
          <w:p w14:paraId="2809B34A" w14:textId="77777777" w:rsidR="00DF2A9A" w:rsidRDefault="0036376D">
            <w:pPr>
              <w:jc w:val="center"/>
              <w:rPr>
                <w:rFonts w:ascii="宋体" w:eastAsia="宋体" w:hAnsi="宋体" w:cs="Times New Roman"/>
                <w:kern w:val="0"/>
                <w:sz w:val="20"/>
                <w:szCs w:val="21"/>
              </w:rPr>
            </w:pPr>
            <w:r>
              <w:rPr>
                <w:rFonts w:ascii="宋体" w:eastAsia="宋体" w:hAnsi="宋体" w:cs="Times New Roman" w:hint="eastAsia"/>
                <w:kern w:val="0"/>
                <w:sz w:val="20"/>
                <w:szCs w:val="21"/>
              </w:rPr>
              <w:t>1</w:t>
            </w:r>
            <w:r>
              <w:rPr>
                <w:rFonts w:ascii="宋体" w:eastAsia="宋体" w:hAnsi="宋体" w:cs="Times New Roman"/>
                <w:kern w:val="0"/>
                <w:sz w:val="20"/>
                <w:szCs w:val="21"/>
              </w:rPr>
              <w:t>5</w:t>
            </w:r>
          </w:p>
        </w:tc>
        <w:tc>
          <w:tcPr>
            <w:tcW w:w="1065" w:type="dxa"/>
            <w:tcBorders>
              <w:right w:val="single" w:sz="8" w:space="0" w:color="00000A"/>
            </w:tcBorders>
            <w:shd w:val="clear" w:color="auto" w:fill="auto"/>
            <w:vAlign w:val="center"/>
          </w:tcPr>
          <w:p w14:paraId="172FE5D1" w14:textId="77777777" w:rsidR="00DF2A9A" w:rsidRDefault="00DF2A9A">
            <w:pPr>
              <w:jc w:val="center"/>
              <w:rPr>
                <w:rFonts w:ascii="宋体" w:eastAsia="宋体" w:hAnsi="宋体" w:cs="Times New Roman"/>
                <w:kern w:val="0"/>
                <w:sz w:val="20"/>
                <w:szCs w:val="21"/>
              </w:rPr>
            </w:pPr>
          </w:p>
        </w:tc>
      </w:tr>
      <w:tr w:rsidR="00DF2A9A" w14:paraId="0DCC8E4A" w14:textId="77777777">
        <w:trPr>
          <w:trHeight w:val="413"/>
        </w:trPr>
        <w:tc>
          <w:tcPr>
            <w:tcW w:w="1066" w:type="dxa"/>
            <w:tcBorders>
              <w:left w:val="single" w:sz="8" w:space="0" w:color="00000A"/>
            </w:tcBorders>
            <w:shd w:val="clear" w:color="auto" w:fill="auto"/>
            <w:tcMar>
              <w:left w:w="93" w:type="dxa"/>
            </w:tcMar>
            <w:vAlign w:val="center"/>
          </w:tcPr>
          <w:p w14:paraId="70ABC642" w14:textId="77777777" w:rsidR="00DF2A9A" w:rsidRDefault="0036376D">
            <w:pPr>
              <w:jc w:val="center"/>
              <w:rPr>
                <w:rFonts w:ascii="宋体" w:eastAsia="宋体" w:hAnsi="宋体" w:cs="宋体"/>
                <w:kern w:val="0"/>
                <w:sz w:val="20"/>
                <w:szCs w:val="21"/>
              </w:rPr>
            </w:pPr>
            <w:r>
              <w:rPr>
                <w:rFonts w:ascii="宋体" w:eastAsia="宋体" w:hAnsi="宋体" w:cs="Times New Roman"/>
                <w:kern w:val="0"/>
                <w:sz w:val="20"/>
                <w:szCs w:val="21"/>
              </w:rPr>
              <w:t>6</w:t>
            </w:r>
          </w:p>
        </w:tc>
        <w:tc>
          <w:tcPr>
            <w:tcW w:w="5281" w:type="dxa"/>
            <w:gridSpan w:val="3"/>
            <w:shd w:val="clear" w:color="auto" w:fill="auto"/>
            <w:vAlign w:val="center"/>
          </w:tcPr>
          <w:p w14:paraId="08E1B9C2" w14:textId="77777777" w:rsidR="00DF2A9A" w:rsidRDefault="0036376D">
            <w:pPr>
              <w:jc w:val="center"/>
              <w:rPr>
                <w:rFonts w:ascii="宋体" w:eastAsia="宋体" w:hAnsi="宋体" w:cs="Times New Roman"/>
                <w:kern w:val="0"/>
                <w:sz w:val="20"/>
                <w:szCs w:val="21"/>
              </w:rPr>
            </w:pPr>
            <w:r>
              <w:rPr>
                <w:rFonts w:ascii="宋体" w:eastAsia="宋体" w:hAnsi="宋体" w:cs="Times New Roman"/>
                <w:kern w:val="0"/>
                <w:sz w:val="20"/>
                <w:szCs w:val="21"/>
              </w:rPr>
              <w:t>工程档案管理评价</w:t>
            </w:r>
          </w:p>
        </w:tc>
        <w:tc>
          <w:tcPr>
            <w:tcW w:w="1111" w:type="dxa"/>
            <w:shd w:val="clear" w:color="auto" w:fill="auto"/>
            <w:vAlign w:val="center"/>
          </w:tcPr>
          <w:p w14:paraId="569FEA9E" w14:textId="77777777" w:rsidR="00DF2A9A" w:rsidRDefault="0036376D">
            <w:pPr>
              <w:jc w:val="center"/>
              <w:rPr>
                <w:rFonts w:ascii="宋体" w:eastAsia="宋体" w:hAnsi="宋体" w:cs="Times New Roman"/>
                <w:kern w:val="0"/>
                <w:sz w:val="20"/>
                <w:szCs w:val="21"/>
              </w:rPr>
            </w:pPr>
            <w:r>
              <w:rPr>
                <w:rFonts w:ascii="宋体" w:eastAsia="宋体" w:hAnsi="宋体" w:cs="Times New Roman" w:hint="eastAsia"/>
                <w:kern w:val="0"/>
                <w:sz w:val="20"/>
                <w:szCs w:val="21"/>
              </w:rPr>
              <w:t>5</w:t>
            </w:r>
          </w:p>
        </w:tc>
        <w:tc>
          <w:tcPr>
            <w:tcW w:w="1065" w:type="dxa"/>
            <w:tcBorders>
              <w:right w:val="single" w:sz="8" w:space="0" w:color="00000A"/>
            </w:tcBorders>
            <w:shd w:val="clear" w:color="auto" w:fill="auto"/>
            <w:vAlign w:val="center"/>
          </w:tcPr>
          <w:p w14:paraId="4FF89081" w14:textId="77777777" w:rsidR="00DF2A9A" w:rsidRDefault="00DF2A9A">
            <w:pPr>
              <w:jc w:val="center"/>
              <w:rPr>
                <w:rFonts w:ascii="宋体" w:eastAsia="宋体" w:hAnsi="宋体" w:cs="Times New Roman"/>
                <w:kern w:val="0"/>
                <w:sz w:val="20"/>
                <w:szCs w:val="21"/>
              </w:rPr>
            </w:pPr>
          </w:p>
        </w:tc>
      </w:tr>
      <w:tr w:rsidR="00DF2A9A" w14:paraId="646E3813" w14:textId="77777777">
        <w:trPr>
          <w:trHeight w:val="419"/>
        </w:trPr>
        <w:tc>
          <w:tcPr>
            <w:tcW w:w="1066" w:type="dxa"/>
            <w:tcBorders>
              <w:left w:val="single" w:sz="8" w:space="0" w:color="00000A"/>
            </w:tcBorders>
            <w:shd w:val="clear" w:color="auto" w:fill="auto"/>
            <w:tcMar>
              <w:left w:w="93" w:type="dxa"/>
            </w:tcMar>
            <w:vAlign w:val="center"/>
          </w:tcPr>
          <w:p w14:paraId="7B7B7629" w14:textId="77777777" w:rsidR="00DF2A9A" w:rsidRDefault="0036376D">
            <w:pPr>
              <w:jc w:val="center"/>
              <w:rPr>
                <w:rFonts w:ascii="宋体" w:eastAsia="宋体" w:hAnsi="宋体" w:cs="宋体"/>
                <w:kern w:val="0"/>
                <w:sz w:val="20"/>
                <w:szCs w:val="21"/>
              </w:rPr>
            </w:pPr>
            <w:r>
              <w:rPr>
                <w:rFonts w:ascii="宋体" w:eastAsia="宋体" w:hAnsi="宋体" w:cs="Times New Roman"/>
                <w:kern w:val="0"/>
                <w:sz w:val="20"/>
                <w:szCs w:val="21"/>
              </w:rPr>
              <w:t>7</w:t>
            </w:r>
          </w:p>
        </w:tc>
        <w:tc>
          <w:tcPr>
            <w:tcW w:w="5281" w:type="dxa"/>
            <w:gridSpan w:val="3"/>
            <w:shd w:val="clear" w:color="auto" w:fill="auto"/>
            <w:vAlign w:val="center"/>
          </w:tcPr>
          <w:p w14:paraId="4A70F576" w14:textId="77777777" w:rsidR="00DF2A9A" w:rsidRDefault="0036376D">
            <w:pPr>
              <w:jc w:val="center"/>
              <w:rPr>
                <w:rFonts w:ascii="宋体" w:eastAsia="宋体" w:hAnsi="宋体" w:cs="Times New Roman"/>
                <w:kern w:val="0"/>
                <w:sz w:val="20"/>
                <w:szCs w:val="21"/>
              </w:rPr>
            </w:pPr>
            <w:r>
              <w:rPr>
                <w:rFonts w:ascii="宋体" w:eastAsia="宋体" w:hAnsi="宋体" w:cs="Times New Roman"/>
                <w:kern w:val="0"/>
                <w:sz w:val="20"/>
                <w:szCs w:val="21"/>
              </w:rPr>
              <w:t>质量保证</w:t>
            </w:r>
          </w:p>
        </w:tc>
        <w:tc>
          <w:tcPr>
            <w:tcW w:w="1111" w:type="dxa"/>
            <w:shd w:val="clear" w:color="auto" w:fill="auto"/>
            <w:vAlign w:val="center"/>
          </w:tcPr>
          <w:p w14:paraId="6A857F5D" w14:textId="77777777" w:rsidR="00DF2A9A" w:rsidRDefault="0036376D">
            <w:pPr>
              <w:jc w:val="center"/>
              <w:rPr>
                <w:rFonts w:ascii="宋体" w:eastAsia="宋体" w:hAnsi="宋体" w:cs="Times New Roman"/>
                <w:kern w:val="0"/>
                <w:sz w:val="20"/>
                <w:szCs w:val="21"/>
              </w:rPr>
            </w:pPr>
            <w:r>
              <w:rPr>
                <w:rFonts w:ascii="宋体" w:eastAsia="宋体" w:hAnsi="宋体" w:cs="Times New Roman" w:hint="eastAsia"/>
                <w:kern w:val="0"/>
                <w:sz w:val="20"/>
                <w:szCs w:val="21"/>
              </w:rPr>
              <w:t>1</w:t>
            </w:r>
            <w:r>
              <w:rPr>
                <w:rFonts w:ascii="宋体" w:eastAsia="宋体" w:hAnsi="宋体" w:cs="Times New Roman"/>
                <w:kern w:val="0"/>
                <w:sz w:val="20"/>
                <w:szCs w:val="21"/>
              </w:rPr>
              <w:t>0</w:t>
            </w:r>
          </w:p>
        </w:tc>
        <w:tc>
          <w:tcPr>
            <w:tcW w:w="1065" w:type="dxa"/>
            <w:tcBorders>
              <w:right w:val="single" w:sz="8" w:space="0" w:color="00000A"/>
            </w:tcBorders>
            <w:shd w:val="clear" w:color="auto" w:fill="auto"/>
            <w:vAlign w:val="center"/>
          </w:tcPr>
          <w:p w14:paraId="1E740846" w14:textId="77777777" w:rsidR="00DF2A9A" w:rsidRDefault="00DF2A9A">
            <w:pPr>
              <w:jc w:val="center"/>
              <w:rPr>
                <w:rFonts w:ascii="宋体" w:eastAsia="宋体" w:hAnsi="宋体" w:cs="Times New Roman"/>
                <w:kern w:val="0"/>
                <w:sz w:val="20"/>
                <w:szCs w:val="21"/>
              </w:rPr>
            </w:pPr>
          </w:p>
        </w:tc>
      </w:tr>
      <w:tr w:rsidR="00DF2A9A" w14:paraId="1BB686C2" w14:textId="77777777">
        <w:trPr>
          <w:trHeight w:val="419"/>
        </w:trPr>
        <w:tc>
          <w:tcPr>
            <w:tcW w:w="1066" w:type="dxa"/>
            <w:tcBorders>
              <w:left w:val="single" w:sz="8" w:space="0" w:color="00000A"/>
            </w:tcBorders>
            <w:shd w:val="clear" w:color="auto" w:fill="auto"/>
            <w:tcMar>
              <w:left w:w="93" w:type="dxa"/>
            </w:tcMar>
            <w:vAlign w:val="center"/>
          </w:tcPr>
          <w:p w14:paraId="736A1827" w14:textId="77777777" w:rsidR="00DF2A9A" w:rsidRDefault="0036376D">
            <w:pPr>
              <w:jc w:val="center"/>
              <w:rPr>
                <w:rFonts w:ascii="宋体" w:eastAsia="宋体" w:hAnsi="宋体" w:cs="Times New Roman"/>
                <w:kern w:val="0"/>
                <w:sz w:val="20"/>
                <w:szCs w:val="21"/>
              </w:rPr>
            </w:pPr>
            <w:r>
              <w:rPr>
                <w:rFonts w:ascii="宋体" w:eastAsia="宋体" w:hAnsi="宋体" w:cs="Times New Roman" w:hint="eastAsia"/>
                <w:kern w:val="0"/>
                <w:sz w:val="20"/>
                <w:szCs w:val="21"/>
              </w:rPr>
              <w:t>8</w:t>
            </w:r>
          </w:p>
        </w:tc>
        <w:tc>
          <w:tcPr>
            <w:tcW w:w="5281" w:type="dxa"/>
            <w:gridSpan w:val="3"/>
            <w:shd w:val="clear" w:color="auto" w:fill="auto"/>
            <w:vAlign w:val="center"/>
          </w:tcPr>
          <w:p w14:paraId="482D758C" w14:textId="77777777" w:rsidR="00DF2A9A" w:rsidRDefault="0036376D">
            <w:pPr>
              <w:jc w:val="center"/>
              <w:rPr>
                <w:rFonts w:ascii="宋体" w:eastAsia="宋体" w:hAnsi="宋体" w:cs="Times New Roman"/>
                <w:kern w:val="0"/>
                <w:sz w:val="20"/>
                <w:szCs w:val="21"/>
              </w:rPr>
            </w:pPr>
            <w:r>
              <w:rPr>
                <w:rFonts w:ascii="宋体" w:eastAsia="宋体" w:hAnsi="宋体" w:cs="Times New Roman" w:hint="eastAsia"/>
                <w:kern w:val="0"/>
                <w:sz w:val="20"/>
                <w:szCs w:val="21"/>
              </w:rPr>
              <w:t>第三方检测评价</w:t>
            </w:r>
          </w:p>
        </w:tc>
        <w:tc>
          <w:tcPr>
            <w:tcW w:w="1111" w:type="dxa"/>
            <w:shd w:val="clear" w:color="auto" w:fill="auto"/>
            <w:vAlign w:val="center"/>
          </w:tcPr>
          <w:p w14:paraId="13034C8F" w14:textId="77777777" w:rsidR="00DF2A9A" w:rsidRDefault="0036376D">
            <w:pPr>
              <w:jc w:val="center"/>
              <w:rPr>
                <w:rFonts w:ascii="宋体" w:eastAsia="宋体" w:hAnsi="宋体" w:cs="Times New Roman"/>
                <w:kern w:val="0"/>
                <w:sz w:val="20"/>
                <w:szCs w:val="21"/>
              </w:rPr>
            </w:pPr>
            <w:r>
              <w:rPr>
                <w:rFonts w:ascii="宋体" w:eastAsia="宋体" w:hAnsi="宋体" w:cs="Times New Roman" w:hint="eastAsia"/>
                <w:kern w:val="0"/>
                <w:sz w:val="20"/>
                <w:szCs w:val="21"/>
              </w:rPr>
              <w:t>5</w:t>
            </w:r>
          </w:p>
        </w:tc>
        <w:tc>
          <w:tcPr>
            <w:tcW w:w="1065" w:type="dxa"/>
            <w:tcBorders>
              <w:right w:val="single" w:sz="8" w:space="0" w:color="00000A"/>
            </w:tcBorders>
            <w:shd w:val="clear" w:color="auto" w:fill="auto"/>
            <w:vAlign w:val="center"/>
          </w:tcPr>
          <w:p w14:paraId="009CD57B" w14:textId="77777777" w:rsidR="00DF2A9A" w:rsidRDefault="00DF2A9A">
            <w:pPr>
              <w:jc w:val="center"/>
              <w:rPr>
                <w:rFonts w:ascii="宋体" w:eastAsia="宋体" w:hAnsi="宋体" w:cs="Times New Roman"/>
                <w:kern w:val="0"/>
                <w:sz w:val="20"/>
                <w:szCs w:val="21"/>
              </w:rPr>
            </w:pPr>
          </w:p>
        </w:tc>
      </w:tr>
      <w:tr w:rsidR="00DF2A9A" w14:paraId="5E1D3208" w14:textId="77777777">
        <w:trPr>
          <w:trHeight w:val="419"/>
        </w:trPr>
        <w:tc>
          <w:tcPr>
            <w:tcW w:w="6347" w:type="dxa"/>
            <w:gridSpan w:val="4"/>
            <w:tcBorders>
              <w:left w:val="single" w:sz="8" w:space="0" w:color="00000A"/>
            </w:tcBorders>
            <w:shd w:val="clear" w:color="auto" w:fill="auto"/>
            <w:tcMar>
              <w:left w:w="93" w:type="dxa"/>
            </w:tcMar>
            <w:vAlign w:val="center"/>
          </w:tcPr>
          <w:p w14:paraId="445C875C" w14:textId="77777777" w:rsidR="00DF2A9A" w:rsidRPr="00A32A18" w:rsidRDefault="0036376D">
            <w:pPr>
              <w:jc w:val="center"/>
              <w:rPr>
                <w:rFonts w:ascii="宋体" w:eastAsia="宋体" w:hAnsi="宋体" w:cs="Times New Roman"/>
                <w:kern w:val="0"/>
                <w:sz w:val="20"/>
                <w:szCs w:val="21"/>
              </w:rPr>
            </w:pPr>
            <w:r w:rsidRPr="00A32A18">
              <w:rPr>
                <w:rFonts w:ascii="宋体" w:eastAsia="宋体" w:hAnsi="宋体" w:cs="Times New Roman" w:hint="eastAsia"/>
                <w:kern w:val="0"/>
                <w:sz w:val="20"/>
                <w:szCs w:val="21"/>
              </w:rPr>
              <w:t>阶段</w:t>
            </w:r>
            <w:r w:rsidRPr="00A32A18">
              <w:rPr>
                <w:rFonts w:ascii="宋体" w:eastAsia="宋体" w:hAnsi="宋体" w:cs="Times New Roman"/>
                <w:kern w:val="0"/>
                <w:sz w:val="20"/>
                <w:szCs w:val="21"/>
              </w:rPr>
              <w:t>整体工程质量评价得分</w:t>
            </w:r>
          </w:p>
        </w:tc>
        <w:tc>
          <w:tcPr>
            <w:tcW w:w="1111" w:type="dxa"/>
            <w:shd w:val="clear" w:color="auto" w:fill="auto"/>
            <w:vAlign w:val="center"/>
          </w:tcPr>
          <w:p w14:paraId="2CC1B352" w14:textId="77777777" w:rsidR="00DF2A9A" w:rsidRPr="00A32A18" w:rsidRDefault="0036376D">
            <w:pPr>
              <w:jc w:val="center"/>
              <w:rPr>
                <w:rFonts w:ascii="宋体" w:eastAsia="宋体" w:hAnsi="宋体" w:cs="Times New Roman"/>
                <w:kern w:val="0"/>
                <w:sz w:val="20"/>
                <w:szCs w:val="21"/>
              </w:rPr>
            </w:pPr>
            <w:r w:rsidRPr="00A32A18">
              <w:rPr>
                <w:rFonts w:ascii="宋体" w:eastAsia="宋体" w:hAnsi="宋体" w:cs="Times New Roman" w:hint="eastAsia"/>
                <w:kern w:val="0"/>
                <w:sz w:val="20"/>
                <w:szCs w:val="21"/>
              </w:rPr>
              <w:t>1</w:t>
            </w:r>
            <w:r w:rsidR="00A32A18">
              <w:rPr>
                <w:rFonts w:ascii="宋体" w:eastAsia="宋体" w:hAnsi="宋体" w:cs="Times New Roman"/>
                <w:kern w:val="0"/>
                <w:sz w:val="20"/>
                <w:szCs w:val="21"/>
              </w:rPr>
              <w:t>00</w:t>
            </w:r>
          </w:p>
        </w:tc>
        <w:tc>
          <w:tcPr>
            <w:tcW w:w="1065" w:type="dxa"/>
            <w:tcBorders>
              <w:right w:val="single" w:sz="8" w:space="0" w:color="00000A"/>
            </w:tcBorders>
            <w:shd w:val="clear" w:color="auto" w:fill="auto"/>
            <w:vAlign w:val="center"/>
          </w:tcPr>
          <w:p w14:paraId="1E091952" w14:textId="77777777" w:rsidR="00DF2A9A" w:rsidRDefault="00DF2A9A">
            <w:pPr>
              <w:jc w:val="center"/>
              <w:rPr>
                <w:rFonts w:ascii="宋体" w:eastAsia="宋体" w:hAnsi="宋体" w:cs="Times New Roman"/>
                <w:kern w:val="0"/>
                <w:sz w:val="20"/>
                <w:szCs w:val="21"/>
              </w:rPr>
            </w:pPr>
          </w:p>
        </w:tc>
      </w:tr>
      <w:tr w:rsidR="00DF2A9A" w14:paraId="4F3F1E62" w14:textId="77777777">
        <w:trPr>
          <w:trHeight w:val="1743"/>
        </w:trPr>
        <w:tc>
          <w:tcPr>
            <w:tcW w:w="8523" w:type="dxa"/>
            <w:gridSpan w:val="6"/>
            <w:tcBorders>
              <w:left w:val="single" w:sz="8" w:space="0" w:color="00000A"/>
              <w:bottom w:val="single" w:sz="8" w:space="0" w:color="00000A"/>
              <w:right w:val="single" w:sz="8" w:space="0" w:color="00000A"/>
            </w:tcBorders>
            <w:shd w:val="clear" w:color="auto" w:fill="auto"/>
            <w:tcMar>
              <w:left w:w="93" w:type="dxa"/>
            </w:tcMar>
          </w:tcPr>
          <w:p w14:paraId="2115558B" w14:textId="77777777" w:rsidR="00DF2A9A" w:rsidRDefault="0036376D">
            <w:pPr>
              <w:jc w:val="center"/>
              <w:rPr>
                <w:rFonts w:ascii="宋体" w:eastAsia="宋体" w:hAnsi="宋体" w:cs="Times New Roman"/>
                <w:kern w:val="0"/>
                <w:sz w:val="20"/>
                <w:szCs w:val="21"/>
              </w:rPr>
            </w:pPr>
            <w:r>
              <w:rPr>
                <w:rFonts w:ascii="宋体" w:eastAsia="宋体" w:hAnsi="宋体" w:cs="Times New Roman"/>
                <w:kern w:val="0"/>
                <w:sz w:val="20"/>
                <w:szCs w:val="21"/>
              </w:rPr>
              <w:t xml:space="preserve">                   </w:t>
            </w:r>
          </w:p>
          <w:p w14:paraId="4A7F79E8" w14:textId="77777777" w:rsidR="00DF2A9A" w:rsidRPr="00A32A18" w:rsidRDefault="0036376D">
            <w:pPr>
              <w:widowControl/>
              <w:ind w:firstLineChars="50" w:firstLine="100"/>
              <w:rPr>
                <w:rFonts w:ascii="宋体" w:eastAsia="宋体" w:hAnsi="宋体" w:cs="Times New Roman"/>
                <w:kern w:val="0"/>
                <w:sz w:val="20"/>
                <w:szCs w:val="21"/>
              </w:rPr>
            </w:pPr>
            <w:r w:rsidRPr="00A32A18">
              <w:rPr>
                <w:rFonts w:ascii="宋体" w:eastAsia="宋体" w:hAnsi="宋体" w:cs="Times New Roman"/>
                <w:kern w:val="0"/>
                <w:sz w:val="20"/>
                <w:szCs w:val="21"/>
              </w:rPr>
              <w:t>评价说明：</w:t>
            </w:r>
          </w:p>
          <w:p w14:paraId="17748CE7" w14:textId="77777777" w:rsidR="00DF2A9A" w:rsidRDefault="0036376D">
            <w:pPr>
              <w:jc w:val="center"/>
              <w:rPr>
                <w:rFonts w:ascii="宋体" w:eastAsia="宋体" w:hAnsi="宋体" w:cs="Times New Roman"/>
                <w:kern w:val="0"/>
                <w:sz w:val="20"/>
                <w:szCs w:val="21"/>
              </w:rPr>
            </w:pPr>
            <w:r>
              <w:rPr>
                <w:rFonts w:ascii="宋体" w:eastAsia="宋体" w:hAnsi="宋体" w:cs="Times New Roman"/>
                <w:kern w:val="0"/>
                <w:sz w:val="20"/>
                <w:szCs w:val="21"/>
              </w:rPr>
              <w:t xml:space="preserve">  </w:t>
            </w:r>
          </w:p>
          <w:p w14:paraId="6D4E48AA" w14:textId="77777777" w:rsidR="00DF2A9A" w:rsidRDefault="00DF2A9A">
            <w:pPr>
              <w:jc w:val="center"/>
              <w:rPr>
                <w:rFonts w:ascii="宋体" w:eastAsia="宋体" w:hAnsi="宋体" w:cs="Times New Roman"/>
                <w:kern w:val="0"/>
                <w:sz w:val="20"/>
                <w:szCs w:val="21"/>
              </w:rPr>
            </w:pPr>
          </w:p>
          <w:p w14:paraId="6F469E49" w14:textId="77777777" w:rsidR="00DF2A9A" w:rsidRDefault="00DF2A9A">
            <w:pPr>
              <w:jc w:val="center"/>
              <w:rPr>
                <w:rFonts w:ascii="宋体" w:eastAsia="宋体" w:hAnsi="宋体" w:cs="Times New Roman"/>
                <w:kern w:val="0"/>
                <w:sz w:val="20"/>
                <w:szCs w:val="21"/>
              </w:rPr>
            </w:pPr>
          </w:p>
          <w:p w14:paraId="03335288" w14:textId="77777777" w:rsidR="00DF2A9A" w:rsidRDefault="00DF2A9A">
            <w:pPr>
              <w:jc w:val="center"/>
              <w:rPr>
                <w:rFonts w:ascii="宋体" w:eastAsia="宋体" w:hAnsi="宋体" w:cs="Times New Roman"/>
                <w:kern w:val="0"/>
                <w:sz w:val="20"/>
                <w:szCs w:val="21"/>
              </w:rPr>
            </w:pPr>
          </w:p>
          <w:p w14:paraId="62F1D032" w14:textId="77777777" w:rsidR="00DF2A9A" w:rsidRDefault="00DF2A9A">
            <w:pPr>
              <w:jc w:val="center"/>
              <w:rPr>
                <w:rFonts w:ascii="宋体" w:eastAsia="宋体" w:hAnsi="宋体" w:cs="Times New Roman"/>
                <w:kern w:val="0"/>
                <w:sz w:val="20"/>
                <w:szCs w:val="21"/>
              </w:rPr>
            </w:pPr>
          </w:p>
          <w:p w14:paraId="71CCEF1F" w14:textId="77777777" w:rsidR="00DF2A9A" w:rsidRDefault="00DF2A9A">
            <w:pPr>
              <w:jc w:val="center"/>
              <w:rPr>
                <w:rFonts w:ascii="宋体" w:eastAsia="宋体" w:hAnsi="宋体" w:cs="Times New Roman"/>
                <w:kern w:val="0"/>
                <w:sz w:val="20"/>
                <w:szCs w:val="21"/>
              </w:rPr>
            </w:pPr>
          </w:p>
          <w:p w14:paraId="5DFE6AC0" w14:textId="77777777" w:rsidR="00DF2A9A" w:rsidRDefault="00DF2A9A">
            <w:pPr>
              <w:jc w:val="center"/>
              <w:rPr>
                <w:rFonts w:ascii="宋体" w:eastAsia="宋体" w:hAnsi="宋体" w:cs="Times New Roman"/>
                <w:kern w:val="0"/>
                <w:sz w:val="20"/>
                <w:szCs w:val="21"/>
              </w:rPr>
            </w:pPr>
          </w:p>
          <w:p w14:paraId="04523693" w14:textId="77777777" w:rsidR="00DF2A9A" w:rsidRDefault="00DF2A9A">
            <w:pPr>
              <w:jc w:val="center"/>
              <w:rPr>
                <w:rFonts w:ascii="宋体" w:eastAsia="宋体" w:hAnsi="宋体" w:cs="Times New Roman"/>
                <w:kern w:val="0"/>
                <w:sz w:val="20"/>
                <w:szCs w:val="21"/>
              </w:rPr>
            </w:pPr>
          </w:p>
          <w:p w14:paraId="61044B50" w14:textId="77777777" w:rsidR="00DF2A9A" w:rsidRDefault="00DF2A9A">
            <w:pPr>
              <w:jc w:val="center"/>
              <w:rPr>
                <w:rFonts w:ascii="宋体" w:eastAsia="宋体" w:hAnsi="宋体" w:cs="Times New Roman"/>
                <w:kern w:val="0"/>
                <w:sz w:val="20"/>
                <w:szCs w:val="21"/>
              </w:rPr>
            </w:pPr>
          </w:p>
          <w:p w14:paraId="7CCA38D1" w14:textId="77777777" w:rsidR="00DF2A9A" w:rsidRDefault="00DF2A9A">
            <w:pPr>
              <w:jc w:val="center"/>
              <w:rPr>
                <w:rFonts w:ascii="宋体" w:eastAsia="宋体" w:hAnsi="宋体" w:cs="Times New Roman"/>
                <w:kern w:val="0"/>
                <w:sz w:val="20"/>
                <w:szCs w:val="21"/>
              </w:rPr>
            </w:pPr>
          </w:p>
          <w:p w14:paraId="74F29452" w14:textId="77777777" w:rsidR="00DF2A9A" w:rsidRDefault="00DF2A9A">
            <w:pPr>
              <w:jc w:val="center"/>
              <w:rPr>
                <w:rFonts w:ascii="宋体" w:eastAsia="宋体" w:hAnsi="宋体" w:cs="Times New Roman"/>
                <w:kern w:val="0"/>
                <w:sz w:val="20"/>
                <w:szCs w:val="21"/>
              </w:rPr>
            </w:pPr>
          </w:p>
          <w:p w14:paraId="19310B4C" w14:textId="77777777" w:rsidR="00DF2A9A" w:rsidRDefault="00DF2A9A">
            <w:pPr>
              <w:jc w:val="center"/>
              <w:rPr>
                <w:rFonts w:ascii="宋体" w:eastAsia="宋体" w:hAnsi="宋体" w:cs="Times New Roman"/>
                <w:kern w:val="0"/>
                <w:sz w:val="20"/>
                <w:szCs w:val="21"/>
              </w:rPr>
            </w:pPr>
          </w:p>
          <w:p w14:paraId="098B1FAE" w14:textId="77777777" w:rsidR="00DF2A9A" w:rsidRDefault="00DF2A9A">
            <w:pPr>
              <w:jc w:val="center"/>
              <w:rPr>
                <w:rFonts w:ascii="宋体" w:eastAsia="宋体" w:hAnsi="宋体" w:cs="Times New Roman"/>
                <w:kern w:val="0"/>
                <w:sz w:val="20"/>
                <w:szCs w:val="21"/>
              </w:rPr>
            </w:pPr>
          </w:p>
          <w:p w14:paraId="394B0B1C" w14:textId="77777777" w:rsidR="00DF2A9A" w:rsidRDefault="00DF2A9A">
            <w:pPr>
              <w:jc w:val="center"/>
              <w:rPr>
                <w:rFonts w:ascii="宋体" w:eastAsia="宋体" w:hAnsi="宋体" w:cs="Times New Roman"/>
                <w:kern w:val="0"/>
                <w:sz w:val="20"/>
                <w:szCs w:val="21"/>
              </w:rPr>
            </w:pPr>
          </w:p>
          <w:p w14:paraId="0EF61428" w14:textId="77777777" w:rsidR="00DF2A9A" w:rsidRDefault="00DF2A9A">
            <w:pPr>
              <w:jc w:val="center"/>
              <w:rPr>
                <w:rFonts w:ascii="宋体" w:eastAsia="宋体" w:hAnsi="宋体" w:cs="Times New Roman"/>
                <w:kern w:val="0"/>
                <w:sz w:val="20"/>
                <w:szCs w:val="21"/>
              </w:rPr>
            </w:pPr>
          </w:p>
          <w:p w14:paraId="116FF3FD" w14:textId="77777777" w:rsidR="00DF2A9A" w:rsidRDefault="00DF2A9A">
            <w:pPr>
              <w:jc w:val="center"/>
              <w:rPr>
                <w:rFonts w:ascii="宋体" w:eastAsia="宋体" w:hAnsi="宋体" w:cs="Times New Roman"/>
                <w:kern w:val="0"/>
                <w:sz w:val="20"/>
                <w:szCs w:val="21"/>
              </w:rPr>
            </w:pPr>
          </w:p>
          <w:p w14:paraId="0EEFDFE5" w14:textId="77777777" w:rsidR="00DF2A9A" w:rsidRDefault="00DF2A9A">
            <w:pPr>
              <w:jc w:val="center"/>
              <w:rPr>
                <w:rFonts w:ascii="宋体" w:eastAsia="宋体" w:hAnsi="宋体" w:cs="Times New Roman"/>
                <w:kern w:val="0"/>
                <w:sz w:val="20"/>
                <w:szCs w:val="21"/>
              </w:rPr>
            </w:pPr>
          </w:p>
          <w:p w14:paraId="236D0366" w14:textId="77777777" w:rsidR="00DF2A9A" w:rsidRPr="00A32A18" w:rsidRDefault="0036376D">
            <w:pPr>
              <w:jc w:val="left"/>
              <w:rPr>
                <w:rFonts w:ascii="宋体" w:eastAsia="宋体" w:hAnsi="宋体" w:cs="Times New Roman"/>
                <w:kern w:val="0"/>
                <w:sz w:val="20"/>
                <w:szCs w:val="21"/>
              </w:rPr>
            </w:pPr>
            <w:r>
              <w:rPr>
                <w:rFonts w:ascii="宋体" w:eastAsia="宋体" w:hAnsi="宋体" w:cs="Times New Roman"/>
                <w:kern w:val="0"/>
                <w:sz w:val="20"/>
                <w:szCs w:val="21"/>
              </w:rPr>
              <w:t xml:space="preserve"> </w:t>
            </w:r>
            <w:r>
              <w:rPr>
                <w:rFonts w:ascii="宋体" w:eastAsia="宋体" w:hAnsi="宋体" w:cs="Times New Roman"/>
                <w:b/>
                <w:kern w:val="0"/>
                <w:sz w:val="20"/>
                <w:szCs w:val="21"/>
              </w:rPr>
              <w:t xml:space="preserve"> </w:t>
            </w:r>
            <w:r w:rsidRPr="00A32A18">
              <w:rPr>
                <w:rFonts w:ascii="宋体" w:eastAsia="宋体" w:hAnsi="宋体" w:cs="Times New Roman"/>
                <w:kern w:val="0"/>
                <w:sz w:val="20"/>
                <w:szCs w:val="21"/>
              </w:rPr>
              <w:t xml:space="preserve">评价人员（签字）：        </w:t>
            </w:r>
            <w:r w:rsidRPr="00A32A18">
              <w:rPr>
                <w:rFonts w:ascii="宋体" w:eastAsia="宋体" w:hAnsi="宋体" w:cs="Times New Roman" w:hint="eastAsia"/>
                <w:kern w:val="0"/>
                <w:sz w:val="20"/>
                <w:szCs w:val="21"/>
              </w:rPr>
              <w:t xml:space="preserve">                                   </w:t>
            </w:r>
            <w:r w:rsidRPr="00A32A18">
              <w:rPr>
                <w:rFonts w:ascii="宋体" w:eastAsia="宋体" w:hAnsi="宋体" w:cs="Times New Roman"/>
                <w:kern w:val="0"/>
                <w:sz w:val="20"/>
                <w:szCs w:val="21"/>
              </w:rPr>
              <w:t xml:space="preserve">  年   月   日</w:t>
            </w:r>
          </w:p>
          <w:p w14:paraId="2828242B" w14:textId="77777777" w:rsidR="00DF2A9A" w:rsidRDefault="00DF2A9A">
            <w:pPr>
              <w:jc w:val="left"/>
              <w:rPr>
                <w:rFonts w:ascii="宋体" w:eastAsia="宋体" w:hAnsi="宋体" w:cs="Times New Roman"/>
                <w:kern w:val="0"/>
                <w:sz w:val="20"/>
                <w:szCs w:val="21"/>
              </w:rPr>
            </w:pPr>
          </w:p>
          <w:p w14:paraId="27003D5F" w14:textId="77777777" w:rsidR="00DF2A9A" w:rsidRDefault="00DF2A9A">
            <w:pPr>
              <w:jc w:val="left"/>
              <w:rPr>
                <w:rFonts w:ascii="宋体" w:eastAsia="宋体" w:hAnsi="宋体" w:cs="Times New Roman"/>
                <w:kern w:val="0"/>
                <w:sz w:val="20"/>
                <w:szCs w:val="21"/>
              </w:rPr>
            </w:pPr>
          </w:p>
        </w:tc>
      </w:tr>
    </w:tbl>
    <w:p w14:paraId="437D6A45" w14:textId="77777777" w:rsidR="00DF2A9A" w:rsidRPr="002101FE" w:rsidRDefault="0036376D" w:rsidP="002101FE">
      <w:pPr>
        <w:spacing w:line="480" w:lineRule="auto"/>
        <w:jc w:val="center"/>
        <w:rPr>
          <w:rFonts w:ascii="Calibri" w:eastAsia="宋体" w:hAnsi="Calibri" w:cs="Times New Roman"/>
          <w:b/>
          <w:kern w:val="0"/>
          <w:sz w:val="24"/>
          <w:szCs w:val="24"/>
        </w:rPr>
      </w:pPr>
      <w:r w:rsidRPr="002101FE">
        <w:rPr>
          <w:rFonts w:ascii="宋体" w:eastAsia="宋体" w:hAnsi="宋体" w:cs="Times New Roman"/>
          <w:b/>
          <w:kern w:val="0"/>
          <w:sz w:val="24"/>
          <w:szCs w:val="24"/>
        </w:rPr>
        <w:lastRenderedPageBreak/>
        <w:t>表</w:t>
      </w:r>
      <w:r w:rsidR="006B5787">
        <w:rPr>
          <w:rFonts w:ascii="宋体" w:eastAsia="宋体" w:hAnsi="宋体" w:cs="Times New Roman"/>
          <w:b/>
          <w:kern w:val="0"/>
          <w:sz w:val="24"/>
          <w:szCs w:val="24"/>
        </w:rPr>
        <w:t xml:space="preserve">31  </w:t>
      </w:r>
      <w:r w:rsidRPr="002101FE">
        <w:rPr>
          <w:rFonts w:ascii="宋体" w:eastAsia="宋体" w:hAnsi="宋体" w:cs="Times New Roman"/>
          <w:b/>
          <w:kern w:val="0"/>
          <w:sz w:val="24"/>
          <w:szCs w:val="24"/>
        </w:rPr>
        <w:t>整体工程质量评价汇总表</w:t>
      </w:r>
    </w:p>
    <w:tbl>
      <w:tblPr>
        <w:tblStyle w:val="110"/>
        <w:tblW w:w="9209" w:type="dxa"/>
        <w:tblInd w:w="-5" w:type="dxa"/>
        <w:tblLayout w:type="fixed"/>
        <w:tblCellMar>
          <w:left w:w="28" w:type="dxa"/>
          <w:right w:w="28" w:type="dxa"/>
        </w:tblCellMar>
        <w:tblLook w:val="04A0" w:firstRow="1" w:lastRow="0" w:firstColumn="1" w:lastColumn="0" w:noHBand="0" w:noVBand="1"/>
      </w:tblPr>
      <w:tblGrid>
        <w:gridCol w:w="704"/>
        <w:gridCol w:w="957"/>
        <w:gridCol w:w="882"/>
        <w:gridCol w:w="854"/>
        <w:gridCol w:w="851"/>
        <w:gridCol w:w="530"/>
        <w:gridCol w:w="607"/>
        <w:gridCol w:w="553"/>
        <w:gridCol w:w="728"/>
        <w:gridCol w:w="1280"/>
        <w:gridCol w:w="1263"/>
      </w:tblGrid>
      <w:tr w:rsidR="00DF2A9A" w14:paraId="62911412" w14:textId="77777777">
        <w:trPr>
          <w:trHeight w:val="468"/>
        </w:trPr>
        <w:tc>
          <w:tcPr>
            <w:tcW w:w="1661" w:type="dxa"/>
            <w:gridSpan w:val="2"/>
            <w:tcBorders>
              <w:top w:val="single" w:sz="8" w:space="0" w:color="00000A"/>
              <w:left w:val="single" w:sz="8" w:space="0" w:color="00000A"/>
            </w:tcBorders>
            <w:shd w:val="clear" w:color="auto" w:fill="auto"/>
            <w:tcMar>
              <w:left w:w="93" w:type="dxa"/>
            </w:tcMar>
            <w:vAlign w:val="center"/>
          </w:tcPr>
          <w:p w14:paraId="3D62BCA6" w14:textId="77777777" w:rsidR="00DF2A9A" w:rsidRPr="00A32A18" w:rsidRDefault="0036376D">
            <w:pPr>
              <w:jc w:val="center"/>
              <w:rPr>
                <w:rFonts w:ascii="宋体" w:eastAsia="宋体" w:hAnsi="宋体" w:cs="Times New Roman"/>
                <w:kern w:val="0"/>
                <w:sz w:val="20"/>
                <w:szCs w:val="21"/>
              </w:rPr>
            </w:pPr>
            <w:r w:rsidRPr="00A32A18">
              <w:rPr>
                <w:rFonts w:ascii="宋体" w:eastAsia="宋体" w:hAnsi="宋体" w:cs="Times New Roman"/>
                <w:kern w:val="0"/>
                <w:sz w:val="20"/>
                <w:szCs w:val="21"/>
              </w:rPr>
              <w:t>工程项目名称</w:t>
            </w:r>
          </w:p>
        </w:tc>
        <w:tc>
          <w:tcPr>
            <w:tcW w:w="3117" w:type="dxa"/>
            <w:gridSpan w:val="4"/>
            <w:tcBorders>
              <w:top w:val="single" w:sz="8" w:space="0" w:color="00000A"/>
            </w:tcBorders>
            <w:shd w:val="clear" w:color="auto" w:fill="auto"/>
            <w:vAlign w:val="center"/>
          </w:tcPr>
          <w:p w14:paraId="0FEBEF25" w14:textId="77777777" w:rsidR="00DF2A9A" w:rsidRPr="00A32A18" w:rsidRDefault="00DF2A9A">
            <w:pPr>
              <w:jc w:val="center"/>
              <w:rPr>
                <w:rFonts w:ascii="宋体" w:eastAsia="宋体" w:hAnsi="宋体" w:cs="Times New Roman"/>
                <w:kern w:val="0"/>
                <w:sz w:val="20"/>
                <w:szCs w:val="21"/>
              </w:rPr>
            </w:pPr>
          </w:p>
        </w:tc>
        <w:tc>
          <w:tcPr>
            <w:tcW w:w="1160" w:type="dxa"/>
            <w:gridSpan w:val="2"/>
            <w:tcBorders>
              <w:top w:val="single" w:sz="8" w:space="0" w:color="00000A"/>
            </w:tcBorders>
            <w:shd w:val="clear" w:color="auto" w:fill="auto"/>
            <w:vAlign w:val="center"/>
          </w:tcPr>
          <w:p w14:paraId="694212D0" w14:textId="77777777" w:rsidR="00DF2A9A" w:rsidRPr="00A32A18" w:rsidRDefault="0036376D">
            <w:pPr>
              <w:jc w:val="center"/>
              <w:rPr>
                <w:rFonts w:ascii="宋体" w:eastAsia="宋体" w:hAnsi="宋体" w:cs="Times New Roman"/>
                <w:kern w:val="0"/>
                <w:sz w:val="20"/>
                <w:szCs w:val="21"/>
              </w:rPr>
            </w:pPr>
            <w:r w:rsidRPr="00A32A18">
              <w:rPr>
                <w:rFonts w:ascii="宋体" w:eastAsia="宋体" w:hAnsi="宋体" w:cs="Times New Roman"/>
                <w:kern w:val="0"/>
                <w:sz w:val="20"/>
                <w:szCs w:val="21"/>
              </w:rPr>
              <w:t>工程规模</w:t>
            </w:r>
          </w:p>
        </w:tc>
        <w:tc>
          <w:tcPr>
            <w:tcW w:w="3271" w:type="dxa"/>
            <w:gridSpan w:val="3"/>
            <w:tcBorders>
              <w:top w:val="single" w:sz="8" w:space="0" w:color="00000A"/>
              <w:right w:val="single" w:sz="8" w:space="0" w:color="00000A"/>
            </w:tcBorders>
            <w:shd w:val="clear" w:color="auto" w:fill="auto"/>
            <w:vAlign w:val="center"/>
          </w:tcPr>
          <w:p w14:paraId="26D8B47E" w14:textId="77777777" w:rsidR="00DF2A9A" w:rsidRPr="00A32A18" w:rsidRDefault="00DF2A9A">
            <w:pPr>
              <w:jc w:val="center"/>
              <w:rPr>
                <w:rFonts w:ascii="宋体" w:eastAsia="宋体" w:hAnsi="宋体" w:cs="Times New Roman"/>
                <w:kern w:val="0"/>
                <w:sz w:val="20"/>
                <w:szCs w:val="21"/>
              </w:rPr>
            </w:pPr>
          </w:p>
        </w:tc>
      </w:tr>
      <w:tr w:rsidR="00DF2A9A" w14:paraId="6B65AFA6" w14:textId="77777777">
        <w:trPr>
          <w:trHeight w:val="414"/>
        </w:trPr>
        <w:tc>
          <w:tcPr>
            <w:tcW w:w="1661" w:type="dxa"/>
            <w:gridSpan w:val="2"/>
            <w:tcBorders>
              <w:left w:val="single" w:sz="8" w:space="0" w:color="00000A"/>
            </w:tcBorders>
            <w:shd w:val="clear" w:color="auto" w:fill="auto"/>
            <w:tcMar>
              <w:left w:w="93" w:type="dxa"/>
            </w:tcMar>
            <w:vAlign w:val="center"/>
          </w:tcPr>
          <w:p w14:paraId="72BBEF9F" w14:textId="77777777" w:rsidR="00DF2A9A" w:rsidRPr="00A32A18" w:rsidRDefault="0036376D">
            <w:pPr>
              <w:jc w:val="center"/>
              <w:rPr>
                <w:rFonts w:ascii="宋体" w:eastAsia="宋体" w:hAnsi="宋体" w:cs="Times New Roman"/>
                <w:kern w:val="0"/>
                <w:sz w:val="20"/>
                <w:szCs w:val="21"/>
              </w:rPr>
            </w:pPr>
            <w:r w:rsidRPr="00A32A18">
              <w:rPr>
                <w:rFonts w:ascii="宋体" w:eastAsia="宋体" w:hAnsi="宋体" w:cs="Times New Roman"/>
                <w:kern w:val="0"/>
                <w:sz w:val="20"/>
                <w:szCs w:val="21"/>
              </w:rPr>
              <w:t>建设单位</w:t>
            </w:r>
          </w:p>
        </w:tc>
        <w:tc>
          <w:tcPr>
            <w:tcW w:w="3117" w:type="dxa"/>
            <w:gridSpan w:val="4"/>
            <w:shd w:val="clear" w:color="auto" w:fill="auto"/>
            <w:vAlign w:val="center"/>
          </w:tcPr>
          <w:p w14:paraId="2EE494FC" w14:textId="77777777" w:rsidR="00DF2A9A" w:rsidRPr="00A32A18" w:rsidRDefault="00DF2A9A">
            <w:pPr>
              <w:jc w:val="center"/>
              <w:rPr>
                <w:rFonts w:ascii="宋体" w:eastAsia="宋体" w:hAnsi="宋体" w:cs="Times New Roman"/>
                <w:kern w:val="0"/>
                <w:sz w:val="20"/>
                <w:szCs w:val="21"/>
              </w:rPr>
            </w:pPr>
          </w:p>
        </w:tc>
        <w:tc>
          <w:tcPr>
            <w:tcW w:w="1160" w:type="dxa"/>
            <w:gridSpan w:val="2"/>
            <w:shd w:val="clear" w:color="auto" w:fill="auto"/>
            <w:vAlign w:val="center"/>
          </w:tcPr>
          <w:p w14:paraId="12344285" w14:textId="77777777" w:rsidR="00DF2A9A" w:rsidRPr="00A32A18" w:rsidRDefault="0036376D">
            <w:pPr>
              <w:jc w:val="center"/>
              <w:rPr>
                <w:rFonts w:ascii="宋体" w:eastAsia="宋体" w:hAnsi="宋体" w:cs="Times New Roman"/>
                <w:kern w:val="0"/>
                <w:sz w:val="20"/>
                <w:szCs w:val="21"/>
              </w:rPr>
            </w:pPr>
            <w:r w:rsidRPr="00A32A18">
              <w:rPr>
                <w:rFonts w:ascii="宋体" w:eastAsia="宋体" w:hAnsi="宋体" w:cs="Times New Roman"/>
                <w:kern w:val="0"/>
                <w:sz w:val="20"/>
                <w:szCs w:val="21"/>
              </w:rPr>
              <w:t>监理单位</w:t>
            </w:r>
          </w:p>
        </w:tc>
        <w:tc>
          <w:tcPr>
            <w:tcW w:w="3271" w:type="dxa"/>
            <w:gridSpan w:val="3"/>
            <w:tcBorders>
              <w:right w:val="single" w:sz="8" w:space="0" w:color="00000A"/>
            </w:tcBorders>
            <w:shd w:val="clear" w:color="auto" w:fill="auto"/>
            <w:vAlign w:val="center"/>
          </w:tcPr>
          <w:p w14:paraId="79E899EA" w14:textId="77777777" w:rsidR="00DF2A9A" w:rsidRPr="00A32A18" w:rsidRDefault="00DF2A9A">
            <w:pPr>
              <w:jc w:val="center"/>
              <w:rPr>
                <w:rFonts w:ascii="宋体" w:eastAsia="宋体" w:hAnsi="宋体" w:cs="Times New Roman"/>
                <w:kern w:val="0"/>
                <w:sz w:val="20"/>
                <w:szCs w:val="21"/>
              </w:rPr>
            </w:pPr>
          </w:p>
        </w:tc>
      </w:tr>
      <w:tr w:rsidR="00DF2A9A" w14:paraId="4B7C92DB" w14:textId="77777777">
        <w:trPr>
          <w:trHeight w:val="407"/>
        </w:trPr>
        <w:tc>
          <w:tcPr>
            <w:tcW w:w="1661" w:type="dxa"/>
            <w:gridSpan w:val="2"/>
            <w:tcBorders>
              <w:left w:val="single" w:sz="8" w:space="0" w:color="00000A"/>
            </w:tcBorders>
            <w:shd w:val="clear" w:color="auto" w:fill="auto"/>
            <w:tcMar>
              <w:left w:w="93" w:type="dxa"/>
            </w:tcMar>
            <w:vAlign w:val="center"/>
          </w:tcPr>
          <w:p w14:paraId="37106712" w14:textId="77777777" w:rsidR="00DF2A9A" w:rsidRPr="00A32A18" w:rsidRDefault="0036376D">
            <w:pPr>
              <w:jc w:val="center"/>
              <w:rPr>
                <w:rFonts w:ascii="宋体" w:eastAsia="宋体" w:hAnsi="宋体" w:cs="Times New Roman"/>
                <w:kern w:val="0"/>
                <w:sz w:val="20"/>
                <w:szCs w:val="21"/>
              </w:rPr>
            </w:pPr>
            <w:r w:rsidRPr="00A32A18">
              <w:rPr>
                <w:rFonts w:ascii="宋体" w:eastAsia="宋体" w:hAnsi="宋体" w:cs="Times New Roman"/>
                <w:kern w:val="0"/>
                <w:sz w:val="20"/>
                <w:szCs w:val="21"/>
              </w:rPr>
              <w:t>施工单位</w:t>
            </w:r>
          </w:p>
        </w:tc>
        <w:tc>
          <w:tcPr>
            <w:tcW w:w="3117" w:type="dxa"/>
            <w:gridSpan w:val="4"/>
            <w:shd w:val="clear" w:color="auto" w:fill="auto"/>
            <w:vAlign w:val="center"/>
          </w:tcPr>
          <w:p w14:paraId="0B4EE972" w14:textId="77777777" w:rsidR="00DF2A9A" w:rsidRPr="00A32A18" w:rsidRDefault="00DF2A9A">
            <w:pPr>
              <w:jc w:val="center"/>
              <w:rPr>
                <w:rFonts w:ascii="宋体" w:eastAsia="宋体" w:hAnsi="宋体" w:cs="Times New Roman"/>
                <w:kern w:val="0"/>
                <w:sz w:val="20"/>
                <w:szCs w:val="21"/>
              </w:rPr>
            </w:pPr>
          </w:p>
        </w:tc>
        <w:tc>
          <w:tcPr>
            <w:tcW w:w="1160" w:type="dxa"/>
            <w:gridSpan w:val="2"/>
            <w:shd w:val="clear" w:color="auto" w:fill="auto"/>
            <w:vAlign w:val="center"/>
          </w:tcPr>
          <w:p w14:paraId="6D5E6DF6" w14:textId="77777777" w:rsidR="00DF2A9A" w:rsidRPr="00A32A18" w:rsidRDefault="0036376D">
            <w:pPr>
              <w:jc w:val="center"/>
              <w:rPr>
                <w:rFonts w:ascii="宋体" w:eastAsia="宋体" w:hAnsi="宋体" w:cs="Times New Roman"/>
                <w:kern w:val="0"/>
                <w:sz w:val="20"/>
                <w:szCs w:val="21"/>
              </w:rPr>
            </w:pPr>
            <w:r w:rsidRPr="00A32A18">
              <w:rPr>
                <w:rFonts w:ascii="宋体" w:eastAsia="宋体" w:hAnsi="宋体" w:cs="Times New Roman"/>
                <w:kern w:val="0"/>
                <w:sz w:val="20"/>
                <w:szCs w:val="21"/>
              </w:rPr>
              <w:t>调试单位</w:t>
            </w:r>
          </w:p>
        </w:tc>
        <w:tc>
          <w:tcPr>
            <w:tcW w:w="3271" w:type="dxa"/>
            <w:gridSpan w:val="3"/>
            <w:tcBorders>
              <w:right w:val="single" w:sz="8" w:space="0" w:color="00000A"/>
            </w:tcBorders>
            <w:shd w:val="clear" w:color="auto" w:fill="auto"/>
            <w:vAlign w:val="center"/>
          </w:tcPr>
          <w:p w14:paraId="5AAD755F" w14:textId="77777777" w:rsidR="00DF2A9A" w:rsidRPr="00A32A18" w:rsidRDefault="00DF2A9A">
            <w:pPr>
              <w:jc w:val="center"/>
              <w:rPr>
                <w:rFonts w:ascii="宋体" w:eastAsia="宋体" w:hAnsi="宋体" w:cs="Times New Roman"/>
                <w:kern w:val="0"/>
                <w:sz w:val="20"/>
                <w:szCs w:val="21"/>
              </w:rPr>
            </w:pPr>
          </w:p>
        </w:tc>
      </w:tr>
      <w:tr w:rsidR="00DF2A9A" w14:paraId="000E7CF1" w14:textId="77777777">
        <w:trPr>
          <w:trHeight w:val="410"/>
        </w:trPr>
        <w:tc>
          <w:tcPr>
            <w:tcW w:w="1661" w:type="dxa"/>
            <w:gridSpan w:val="2"/>
            <w:tcBorders>
              <w:left w:val="single" w:sz="8" w:space="0" w:color="00000A"/>
            </w:tcBorders>
            <w:shd w:val="clear" w:color="auto" w:fill="auto"/>
            <w:tcMar>
              <w:left w:w="93" w:type="dxa"/>
            </w:tcMar>
            <w:vAlign w:val="center"/>
          </w:tcPr>
          <w:p w14:paraId="051AB121" w14:textId="77777777" w:rsidR="00DF2A9A" w:rsidRPr="00A32A18" w:rsidRDefault="0036376D">
            <w:pPr>
              <w:jc w:val="center"/>
              <w:rPr>
                <w:rFonts w:ascii="宋体" w:eastAsia="宋体" w:hAnsi="宋体" w:cs="Times New Roman"/>
                <w:kern w:val="0"/>
                <w:sz w:val="20"/>
                <w:szCs w:val="21"/>
              </w:rPr>
            </w:pPr>
            <w:r w:rsidRPr="00A32A18">
              <w:rPr>
                <w:rFonts w:ascii="宋体" w:eastAsia="宋体" w:hAnsi="宋体" w:cs="Times New Roman"/>
                <w:kern w:val="0"/>
                <w:sz w:val="20"/>
                <w:szCs w:val="21"/>
              </w:rPr>
              <w:t>性能试验单位</w:t>
            </w:r>
          </w:p>
        </w:tc>
        <w:tc>
          <w:tcPr>
            <w:tcW w:w="3117" w:type="dxa"/>
            <w:gridSpan w:val="4"/>
            <w:shd w:val="clear" w:color="auto" w:fill="auto"/>
            <w:vAlign w:val="center"/>
          </w:tcPr>
          <w:p w14:paraId="6C0A0319" w14:textId="77777777" w:rsidR="00DF2A9A" w:rsidRPr="00A32A18" w:rsidRDefault="00DF2A9A">
            <w:pPr>
              <w:jc w:val="center"/>
              <w:rPr>
                <w:rFonts w:ascii="宋体" w:eastAsia="宋体" w:hAnsi="宋体" w:cs="Times New Roman"/>
                <w:kern w:val="0"/>
                <w:sz w:val="20"/>
                <w:szCs w:val="21"/>
              </w:rPr>
            </w:pPr>
          </w:p>
        </w:tc>
        <w:tc>
          <w:tcPr>
            <w:tcW w:w="1160" w:type="dxa"/>
            <w:gridSpan w:val="2"/>
            <w:shd w:val="clear" w:color="auto" w:fill="auto"/>
            <w:vAlign w:val="center"/>
          </w:tcPr>
          <w:p w14:paraId="5725B431" w14:textId="77777777" w:rsidR="00DF2A9A" w:rsidRPr="00A32A18" w:rsidRDefault="00DF2A9A">
            <w:pPr>
              <w:jc w:val="center"/>
              <w:rPr>
                <w:rFonts w:ascii="宋体" w:eastAsia="宋体" w:hAnsi="宋体" w:cs="Times New Roman"/>
                <w:kern w:val="0"/>
                <w:sz w:val="20"/>
                <w:szCs w:val="21"/>
              </w:rPr>
            </w:pPr>
          </w:p>
        </w:tc>
        <w:tc>
          <w:tcPr>
            <w:tcW w:w="3271" w:type="dxa"/>
            <w:gridSpan w:val="3"/>
            <w:tcBorders>
              <w:right w:val="single" w:sz="8" w:space="0" w:color="00000A"/>
            </w:tcBorders>
            <w:shd w:val="clear" w:color="auto" w:fill="auto"/>
            <w:vAlign w:val="center"/>
          </w:tcPr>
          <w:p w14:paraId="5C7E9B09" w14:textId="77777777" w:rsidR="00DF2A9A" w:rsidRPr="00A32A18" w:rsidRDefault="00DF2A9A">
            <w:pPr>
              <w:jc w:val="center"/>
              <w:rPr>
                <w:rFonts w:ascii="宋体" w:eastAsia="宋体" w:hAnsi="宋体" w:cs="Times New Roman"/>
                <w:kern w:val="0"/>
                <w:sz w:val="20"/>
                <w:szCs w:val="21"/>
              </w:rPr>
            </w:pPr>
          </w:p>
        </w:tc>
      </w:tr>
      <w:tr w:rsidR="00DF2A9A" w14:paraId="5DB34F71" w14:textId="77777777">
        <w:trPr>
          <w:trHeight w:val="418"/>
        </w:trPr>
        <w:tc>
          <w:tcPr>
            <w:tcW w:w="704" w:type="dxa"/>
            <w:vMerge w:val="restart"/>
            <w:tcBorders>
              <w:left w:val="single" w:sz="8" w:space="0" w:color="00000A"/>
            </w:tcBorders>
            <w:shd w:val="clear" w:color="auto" w:fill="auto"/>
            <w:tcMar>
              <w:left w:w="93" w:type="dxa"/>
            </w:tcMar>
            <w:vAlign w:val="center"/>
          </w:tcPr>
          <w:p w14:paraId="46DBE6C4" w14:textId="77777777" w:rsidR="00DF2A9A" w:rsidRPr="00A32A18" w:rsidRDefault="0036376D">
            <w:pPr>
              <w:jc w:val="center"/>
              <w:rPr>
                <w:rFonts w:ascii="宋体" w:eastAsia="宋体" w:hAnsi="宋体" w:cs="Times New Roman"/>
                <w:kern w:val="0"/>
                <w:sz w:val="20"/>
                <w:szCs w:val="21"/>
              </w:rPr>
            </w:pPr>
            <w:r w:rsidRPr="00A32A18">
              <w:rPr>
                <w:rFonts w:ascii="宋体" w:eastAsia="宋体" w:hAnsi="宋体" w:cs="Times New Roman"/>
                <w:kern w:val="0"/>
                <w:sz w:val="20"/>
                <w:szCs w:val="21"/>
              </w:rPr>
              <w:t>序号</w:t>
            </w:r>
          </w:p>
        </w:tc>
        <w:tc>
          <w:tcPr>
            <w:tcW w:w="1839" w:type="dxa"/>
            <w:gridSpan w:val="2"/>
            <w:vMerge w:val="restart"/>
            <w:tcBorders>
              <w:tl2br w:val="single" w:sz="4" w:space="0" w:color="auto"/>
            </w:tcBorders>
            <w:shd w:val="clear" w:color="auto" w:fill="auto"/>
            <w:vAlign w:val="center"/>
          </w:tcPr>
          <w:p w14:paraId="7D30D667" w14:textId="77777777" w:rsidR="00DF2A9A" w:rsidRPr="00A32A18" w:rsidRDefault="0036376D">
            <w:pPr>
              <w:jc w:val="center"/>
              <w:rPr>
                <w:rFonts w:ascii="宋体" w:eastAsia="宋体" w:hAnsi="宋体" w:cs="Times New Roman"/>
                <w:kern w:val="0"/>
                <w:sz w:val="20"/>
                <w:szCs w:val="21"/>
              </w:rPr>
            </w:pPr>
            <w:r w:rsidRPr="00A32A18">
              <w:rPr>
                <w:rFonts w:ascii="宋体" w:eastAsia="宋体" w:hAnsi="宋体" w:cs="Times New Roman" w:hint="eastAsia"/>
                <w:kern w:val="0"/>
                <w:sz w:val="20"/>
                <w:szCs w:val="21"/>
              </w:rPr>
              <w:t xml:space="preserve">       阶段及权重</w:t>
            </w:r>
          </w:p>
          <w:p w14:paraId="559E15CB" w14:textId="77777777" w:rsidR="00DF2A9A" w:rsidRPr="00A32A18" w:rsidRDefault="0036376D">
            <w:pPr>
              <w:rPr>
                <w:rFonts w:ascii="宋体" w:eastAsia="宋体" w:hAnsi="宋体" w:cs="Times New Roman"/>
                <w:kern w:val="0"/>
                <w:sz w:val="20"/>
                <w:szCs w:val="21"/>
              </w:rPr>
            </w:pPr>
            <w:r w:rsidRPr="00A32A18">
              <w:rPr>
                <w:rFonts w:ascii="宋体" w:eastAsia="宋体" w:hAnsi="宋体" w:cs="Times New Roman"/>
                <w:kern w:val="0"/>
                <w:sz w:val="20"/>
                <w:szCs w:val="21"/>
              </w:rPr>
              <w:t>评价项目</w:t>
            </w:r>
          </w:p>
        </w:tc>
        <w:tc>
          <w:tcPr>
            <w:tcW w:w="1705" w:type="dxa"/>
            <w:gridSpan w:val="2"/>
            <w:shd w:val="clear" w:color="auto" w:fill="auto"/>
            <w:vAlign w:val="center"/>
          </w:tcPr>
          <w:p w14:paraId="2CB6E7A3" w14:textId="77777777" w:rsidR="00DF2A9A" w:rsidRPr="00A32A18" w:rsidRDefault="0036376D">
            <w:pPr>
              <w:jc w:val="center"/>
              <w:rPr>
                <w:rFonts w:ascii="宋体" w:eastAsia="宋体" w:hAnsi="宋体" w:cs="Times New Roman"/>
                <w:kern w:val="0"/>
                <w:sz w:val="20"/>
                <w:szCs w:val="21"/>
              </w:rPr>
            </w:pPr>
            <w:r w:rsidRPr="00A32A18">
              <w:rPr>
                <w:rFonts w:ascii="宋体" w:eastAsia="宋体" w:hAnsi="宋体" w:cs="Times New Roman" w:hint="eastAsia"/>
                <w:kern w:val="0"/>
                <w:sz w:val="20"/>
                <w:szCs w:val="21"/>
              </w:rPr>
              <w:t>穹顶吊装阶段</w:t>
            </w:r>
          </w:p>
        </w:tc>
        <w:tc>
          <w:tcPr>
            <w:tcW w:w="2418" w:type="dxa"/>
            <w:gridSpan w:val="4"/>
            <w:tcBorders>
              <w:right w:val="single" w:sz="8" w:space="0" w:color="00000A"/>
            </w:tcBorders>
            <w:shd w:val="clear" w:color="auto" w:fill="auto"/>
            <w:vAlign w:val="center"/>
          </w:tcPr>
          <w:p w14:paraId="7FE1185A" w14:textId="77777777" w:rsidR="00DF2A9A" w:rsidRPr="00A32A18" w:rsidRDefault="0036376D">
            <w:pPr>
              <w:jc w:val="center"/>
              <w:rPr>
                <w:rFonts w:ascii="宋体" w:eastAsia="宋体" w:hAnsi="宋体" w:cs="Times New Roman"/>
                <w:kern w:val="0"/>
                <w:sz w:val="20"/>
                <w:szCs w:val="21"/>
              </w:rPr>
            </w:pPr>
            <w:r w:rsidRPr="00A32A18">
              <w:rPr>
                <w:rFonts w:ascii="宋体" w:eastAsia="宋体" w:hAnsi="宋体" w:cs="Times New Roman" w:hint="eastAsia"/>
                <w:kern w:val="0"/>
                <w:sz w:val="20"/>
                <w:szCs w:val="21"/>
              </w:rPr>
              <w:t>冷态功能试验阶段</w:t>
            </w:r>
          </w:p>
        </w:tc>
        <w:tc>
          <w:tcPr>
            <w:tcW w:w="2543" w:type="dxa"/>
            <w:gridSpan w:val="2"/>
            <w:tcBorders>
              <w:right w:val="single" w:sz="8" w:space="0" w:color="00000A"/>
            </w:tcBorders>
            <w:shd w:val="clear" w:color="auto" w:fill="auto"/>
            <w:vAlign w:val="center"/>
          </w:tcPr>
          <w:p w14:paraId="7970211D" w14:textId="77777777" w:rsidR="00DF2A9A" w:rsidRPr="00A32A18" w:rsidRDefault="0036376D">
            <w:pPr>
              <w:jc w:val="center"/>
              <w:rPr>
                <w:rFonts w:ascii="宋体" w:eastAsia="宋体" w:hAnsi="宋体" w:cs="Times New Roman"/>
                <w:kern w:val="0"/>
                <w:sz w:val="20"/>
                <w:szCs w:val="21"/>
              </w:rPr>
            </w:pPr>
            <w:r w:rsidRPr="00A32A18">
              <w:rPr>
                <w:rFonts w:ascii="宋体" w:eastAsia="宋体" w:hAnsi="宋体" w:cs="Times New Roman" w:hint="eastAsia"/>
                <w:kern w:val="0"/>
                <w:sz w:val="20"/>
                <w:szCs w:val="21"/>
              </w:rPr>
              <w:t>商运一年后阶段</w:t>
            </w:r>
          </w:p>
        </w:tc>
      </w:tr>
      <w:tr w:rsidR="00DF2A9A" w14:paraId="53008807" w14:textId="77777777">
        <w:trPr>
          <w:trHeight w:val="418"/>
        </w:trPr>
        <w:tc>
          <w:tcPr>
            <w:tcW w:w="704" w:type="dxa"/>
            <w:vMerge/>
            <w:tcBorders>
              <w:left w:val="single" w:sz="8" w:space="0" w:color="00000A"/>
            </w:tcBorders>
            <w:shd w:val="clear" w:color="auto" w:fill="auto"/>
            <w:tcMar>
              <w:left w:w="93" w:type="dxa"/>
            </w:tcMar>
            <w:vAlign w:val="center"/>
          </w:tcPr>
          <w:p w14:paraId="42FB9045" w14:textId="77777777" w:rsidR="00DF2A9A" w:rsidRPr="00A32A18" w:rsidRDefault="00DF2A9A">
            <w:pPr>
              <w:jc w:val="center"/>
              <w:rPr>
                <w:rFonts w:ascii="宋体" w:eastAsia="宋体" w:hAnsi="宋体" w:cs="Times New Roman"/>
                <w:kern w:val="0"/>
                <w:sz w:val="20"/>
                <w:szCs w:val="21"/>
              </w:rPr>
            </w:pPr>
          </w:p>
        </w:tc>
        <w:tc>
          <w:tcPr>
            <w:tcW w:w="1839" w:type="dxa"/>
            <w:gridSpan w:val="2"/>
            <w:vMerge/>
            <w:tcBorders>
              <w:tl2br w:val="single" w:sz="4" w:space="0" w:color="auto"/>
            </w:tcBorders>
            <w:shd w:val="clear" w:color="auto" w:fill="auto"/>
            <w:vAlign w:val="center"/>
          </w:tcPr>
          <w:p w14:paraId="47DA8853" w14:textId="77777777" w:rsidR="00DF2A9A" w:rsidRPr="00A32A18" w:rsidRDefault="00DF2A9A">
            <w:pPr>
              <w:jc w:val="center"/>
              <w:rPr>
                <w:rFonts w:ascii="宋体" w:eastAsia="宋体" w:hAnsi="宋体" w:cs="Times New Roman"/>
                <w:kern w:val="0"/>
                <w:sz w:val="20"/>
                <w:szCs w:val="21"/>
              </w:rPr>
            </w:pPr>
          </w:p>
        </w:tc>
        <w:tc>
          <w:tcPr>
            <w:tcW w:w="854" w:type="dxa"/>
            <w:vAlign w:val="center"/>
          </w:tcPr>
          <w:p w14:paraId="25ACA927" w14:textId="77777777" w:rsidR="00DF2A9A" w:rsidRPr="00A32A18" w:rsidRDefault="0036376D">
            <w:pPr>
              <w:jc w:val="center"/>
              <w:rPr>
                <w:rFonts w:ascii="宋体" w:eastAsia="宋体" w:hAnsi="宋体" w:cs="Times New Roman"/>
                <w:kern w:val="0"/>
                <w:sz w:val="20"/>
                <w:szCs w:val="21"/>
              </w:rPr>
            </w:pPr>
            <w:r w:rsidRPr="00A32A18">
              <w:rPr>
                <w:rFonts w:ascii="宋体" w:eastAsia="宋体" w:hAnsi="宋体" w:cs="Times New Roman"/>
                <w:kern w:val="0"/>
                <w:sz w:val="20"/>
                <w:szCs w:val="21"/>
              </w:rPr>
              <w:t>权重%</w:t>
            </w:r>
          </w:p>
        </w:tc>
        <w:tc>
          <w:tcPr>
            <w:tcW w:w="851" w:type="dxa"/>
            <w:shd w:val="clear" w:color="auto" w:fill="auto"/>
            <w:vAlign w:val="center"/>
          </w:tcPr>
          <w:p w14:paraId="6BE1FE34" w14:textId="77777777" w:rsidR="00DF2A9A" w:rsidRPr="00A32A18" w:rsidRDefault="0036376D">
            <w:pPr>
              <w:jc w:val="center"/>
              <w:rPr>
                <w:rFonts w:ascii="宋体" w:eastAsia="宋体" w:hAnsi="宋体" w:cs="Times New Roman"/>
                <w:kern w:val="0"/>
                <w:sz w:val="20"/>
                <w:szCs w:val="21"/>
              </w:rPr>
            </w:pPr>
            <w:r w:rsidRPr="00A32A18">
              <w:rPr>
                <w:rFonts w:ascii="宋体" w:eastAsia="宋体" w:hAnsi="宋体" w:cs="Times New Roman"/>
                <w:kern w:val="0"/>
                <w:sz w:val="20"/>
                <w:szCs w:val="21"/>
              </w:rPr>
              <w:t>实得分</w:t>
            </w:r>
          </w:p>
        </w:tc>
        <w:tc>
          <w:tcPr>
            <w:tcW w:w="1137" w:type="dxa"/>
            <w:gridSpan w:val="2"/>
            <w:tcBorders>
              <w:right w:val="single" w:sz="8" w:space="0" w:color="00000A"/>
            </w:tcBorders>
            <w:shd w:val="clear" w:color="auto" w:fill="auto"/>
            <w:vAlign w:val="center"/>
          </w:tcPr>
          <w:p w14:paraId="57E20434" w14:textId="77777777" w:rsidR="00DF2A9A" w:rsidRPr="00A32A18" w:rsidRDefault="0036376D">
            <w:pPr>
              <w:jc w:val="center"/>
              <w:rPr>
                <w:rFonts w:ascii="宋体" w:eastAsia="宋体" w:hAnsi="宋体" w:cs="Times New Roman"/>
                <w:kern w:val="0"/>
                <w:sz w:val="20"/>
                <w:szCs w:val="21"/>
              </w:rPr>
            </w:pPr>
            <w:r w:rsidRPr="00A32A18">
              <w:rPr>
                <w:rFonts w:ascii="宋体" w:eastAsia="宋体" w:hAnsi="宋体" w:cs="Times New Roman"/>
                <w:kern w:val="0"/>
                <w:sz w:val="20"/>
                <w:szCs w:val="21"/>
              </w:rPr>
              <w:t>权重%</w:t>
            </w:r>
          </w:p>
        </w:tc>
        <w:tc>
          <w:tcPr>
            <w:tcW w:w="1281" w:type="dxa"/>
            <w:gridSpan w:val="2"/>
            <w:tcBorders>
              <w:right w:val="single" w:sz="8" w:space="0" w:color="00000A"/>
            </w:tcBorders>
            <w:shd w:val="clear" w:color="auto" w:fill="auto"/>
            <w:vAlign w:val="center"/>
          </w:tcPr>
          <w:p w14:paraId="14C82DB6" w14:textId="77777777" w:rsidR="00DF2A9A" w:rsidRPr="00A32A18" w:rsidRDefault="0036376D">
            <w:pPr>
              <w:jc w:val="center"/>
              <w:rPr>
                <w:rFonts w:ascii="宋体" w:eastAsia="宋体" w:hAnsi="宋体" w:cs="Times New Roman"/>
                <w:kern w:val="0"/>
                <w:sz w:val="20"/>
                <w:szCs w:val="21"/>
              </w:rPr>
            </w:pPr>
            <w:r w:rsidRPr="00A32A18">
              <w:rPr>
                <w:rFonts w:ascii="宋体" w:eastAsia="宋体" w:hAnsi="宋体" w:cs="Times New Roman"/>
                <w:kern w:val="0"/>
                <w:sz w:val="20"/>
                <w:szCs w:val="21"/>
              </w:rPr>
              <w:t>实得分</w:t>
            </w:r>
          </w:p>
        </w:tc>
        <w:tc>
          <w:tcPr>
            <w:tcW w:w="1280" w:type="dxa"/>
            <w:tcBorders>
              <w:right w:val="single" w:sz="8" w:space="0" w:color="00000A"/>
            </w:tcBorders>
            <w:shd w:val="clear" w:color="auto" w:fill="auto"/>
            <w:vAlign w:val="center"/>
          </w:tcPr>
          <w:p w14:paraId="5E8E6B65" w14:textId="77777777" w:rsidR="00DF2A9A" w:rsidRPr="00A32A18" w:rsidRDefault="0036376D">
            <w:pPr>
              <w:jc w:val="center"/>
              <w:rPr>
                <w:rFonts w:ascii="宋体" w:eastAsia="宋体" w:hAnsi="宋体" w:cs="Times New Roman"/>
                <w:kern w:val="0"/>
                <w:sz w:val="20"/>
                <w:szCs w:val="21"/>
              </w:rPr>
            </w:pPr>
            <w:r w:rsidRPr="00A32A18">
              <w:rPr>
                <w:rFonts w:ascii="宋体" w:eastAsia="宋体" w:hAnsi="宋体" w:cs="Times New Roman"/>
                <w:kern w:val="0"/>
                <w:sz w:val="20"/>
                <w:szCs w:val="21"/>
              </w:rPr>
              <w:t>权重%</w:t>
            </w:r>
          </w:p>
        </w:tc>
        <w:tc>
          <w:tcPr>
            <w:tcW w:w="1263" w:type="dxa"/>
            <w:tcBorders>
              <w:right w:val="single" w:sz="8" w:space="0" w:color="00000A"/>
            </w:tcBorders>
            <w:shd w:val="clear" w:color="auto" w:fill="auto"/>
            <w:vAlign w:val="center"/>
          </w:tcPr>
          <w:p w14:paraId="18BAD816" w14:textId="77777777" w:rsidR="00DF2A9A" w:rsidRPr="00A32A18" w:rsidRDefault="0036376D">
            <w:pPr>
              <w:jc w:val="center"/>
              <w:rPr>
                <w:rFonts w:ascii="宋体" w:eastAsia="宋体" w:hAnsi="宋体" w:cs="Times New Roman"/>
                <w:kern w:val="0"/>
                <w:sz w:val="20"/>
                <w:szCs w:val="21"/>
              </w:rPr>
            </w:pPr>
            <w:r w:rsidRPr="00A32A18">
              <w:rPr>
                <w:rFonts w:ascii="宋体" w:eastAsia="宋体" w:hAnsi="宋体" w:cs="Times New Roman"/>
                <w:kern w:val="0"/>
                <w:sz w:val="20"/>
                <w:szCs w:val="21"/>
              </w:rPr>
              <w:t>实得分</w:t>
            </w:r>
          </w:p>
        </w:tc>
      </w:tr>
      <w:tr w:rsidR="00DF2A9A" w14:paraId="652F6F55" w14:textId="77777777">
        <w:trPr>
          <w:trHeight w:val="425"/>
        </w:trPr>
        <w:tc>
          <w:tcPr>
            <w:tcW w:w="704" w:type="dxa"/>
            <w:tcBorders>
              <w:left w:val="single" w:sz="8" w:space="0" w:color="00000A"/>
            </w:tcBorders>
            <w:shd w:val="clear" w:color="auto" w:fill="auto"/>
            <w:tcMar>
              <w:left w:w="93" w:type="dxa"/>
            </w:tcMar>
            <w:vAlign w:val="center"/>
          </w:tcPr>
          <w:p w14:paraId="566F4BAF" w14:textId="77777777" w:rsidR="00DF2A9A" w:rsidRDefault="0036376D">
            <w:pPr>
              <w:jc w:val="center"/>
              <w:rPr>
                <w:rFonts w:ascii="宋体" w:eastAsia="宋体" w:hAnsi="宋体" w:cs="宋体"/>
                <w:kern w:val="0"/>
                <w:sz w:val="20"/>
                <w:szCs w:val="21"/>
              </w:rPr>
            </w:pPr>
            <w:r>
              <w:rPr>
                <w:rFonts w:ascii="宋体" w:eastAsia="宋体" w:hAnsi="宋体" w:cs="Times New Roman"/>
                <w:kern w:val="0"/>
                <w:sz w:val="20"/>
                <w:szCs w:val="21"/>
              </w:rPr>
              <w:t>1</w:t>
            </w:r>
          </w:p>
        </w:tc>
        <w:tc>
          <w:tcPr>
            <w:tcW w:w="1839" w:type="dxa"/>
            <w:gridSpan w:val="2"/>
            <w:shd w:val="clear" w:color="auto" w:fill="auto"/>
            <w:vAlign w:val="center"/>
          </w:tcPr>
          <w:p w14:paraId="06B75BEF" w14:textId="77777777" w:rsidR="00DF2A9A" w:rsidRDefault="002816CF">
            <w:pPr>
              <w:jc w:val="center"/>
              <w:rPr>
                <w:rFonts w:ascii="宋体" w:eastAsia="宋体" w:hAnsi="宋体" w:cs="Times New Roman"/>
                <w:kern w:val="0"/>
                <w:sz w:val="20"/>
                <w:szCs w:val="21"/>
              </w:rPr>
            </w:pPr>
            <w:r>
              <w:rPr>
                <w:rFonts w:ascii="宋体" w:eastAsia="宋体" w:hAnsi="宋体" w:cs="宋体"/>
                <w:kern w:val="0"/>
                <w:sz w:val="20"/>
                <w:szCs w:val="21"/>
              </w:rPr>
              <w:t>土建单项工程</w:t>
            </w:r>
          </w:p>
        </w:tc>
        <w:tc>
          <w:tcPr>
            <w:tcW w:w="854" w:type="dxa"/>
            <w:vAlign w:val="center"/>
          </w:tcPr>
          <w:p w14:paraId="434E8DC1" w14:textId="77777777" w:rsidR="00DF2A9A" w:rsidRDefault="0036376D">
            <w:pPr>
              <w:jc w:val="center"/>
              <w:rPr>
                <w:rFonts w:ascii="宋体" w:eastAsia="宋体" w:hAnsi="宋体" w:cs="Times New Roman"/>
                <w:kern w:val="0"/>
                <w:sz w:val="20"/>
                <w:szCs w:val="21"/>
              </w:rPr>
            </w:pPr>
            <w:r>
              <w:rPr>
                <w:rFonts w:ascii="宋体" w:eastAsia="宋体" w:hAnsi="宋体" w:cs="Times New Roman"/>
                <w:kern w:val="0"/>
                <w:sz w:val="20"/>
                <w:szCs w:val="21"/>
              </w:rPr>
              <w:t>30</w:t>
            </w:r>
          </w:p>
        </w:tc>
        <w:tc>
          <w:tcPr>
            <w:tcW w:w="851" w:type="dxa"/>
            <w:shd w:val="clear" w:color="auto" w:fill="auto"/>
            <w:vAlign w:val="center"/>
          </w:tcPr>
          <w:p w14:paraId="37A10C37" w14:textId="77777777" w:rsidR="00DF2A9A" w:rsidRDefault="00DF2A9A">
            <w:pPr>
              <w:jc w:val="center"/>
              <w:rPr>
                <w:rFonts w:ascii="宋体" w:eastAsia="宋体" w:hAnsi="宋体" w:cs="Times New Roman"/>
                <w:kern w:val="0"/>
                <w:sz w:val="20"/>
                <w:szCs w:val="21"/>
              </w:rPr>
            </w:pPr>
          </w:p>
        </w:tc>
        <w:tc>
          <w:tcPr>
            <w:tcW w:w="1137" w:type="dxa"/>
            <w:gridSpan w:val="2"/>
            <w:tcBorders>
              <w:right w:val="single" w:sz="8" w:space="0" w:color="00000A"/>
            </w:tcBorders>
            <w:shd w:val="clear" w:color="auto" w:fill="auto"/>
            <w:vAlign w:val="center"/>
          </w:tcPr>
          <w:p w14:paraId="385E716C" w14:textId="77777777" w:rsidR="00DF2A9A" w:rsidRDefault="0036376D">
            <w:pPr>
              <w:jc w:val="center"/>
              <w:rPr>
                <w:rFonts w:ascii="宋体" w:eastAsia="宋体" w:hAnsi="宋体" w:cs="Times New Roman"/>
                <w:kern w:val="0"/>
                <w:sz w:val="20"/>
                <w:szCs w:val="21"/>
              </w:rPr>
            </w:pPr>
            <w:r>
              <w:rPr>
                <w:rFonts w:ascii="宋体" w:eastAsia="宋体" w:hAnsi="宋体" w:cs="Times New Roman" w:hint="eastAsia"/>
                <w:kern w:val="0"/>
                <w:sz w:val="20"/>
                <w:szCs w:val="21"/>
              </w:rPr>
              <w:t>2</w:t>
            </w:r>
            <w:r>
              <w:rPr>
                <w:rFonts w:ascii="宋体" w:eastAsia="宋体" w:hAnsi="宋体" w:cs="Times New Roman"/>
                <w:kern w:val="0"/>
                <w:sz w:val="20"/>
                <w:szCs w:val="21"/>
              </w:rPr>
              <w:t>0</w:t>
            </w:r>
          </w:p>
        </w:tc>
        <w:tc>
          <w:tcPr>
            <w:tcW w:w="1281" w:type="dxa"/>
            <w:gridSpan w:val="2"/>
            <w:tcBorders>
              <w:right w:val="single" w:sz="8" w:space="0" w:color="00000A"/>
            </w:tcBorders>
            <w:shd w:val="clear" w:color="auto" w:fill="auto"/>
            <w:vAlign w:val="center"/>
          </w:tcPr>
          <w:p w14:paraId="1A32151A" w14:textId="77777777" w:rsidR="00DF2A9A" w:rsidRDefault="00DF2A9A">
            <w:pPr>
              <w:jc w:val="center"/>
              <w:rPr>
                <w:rFonts w:ascii="宋体" w:eastAsia="宋体" w:hAnsi="宋体" w:cs="Times New Roman"/>
                <w:kern w:val="0"/>
                <w:sz w:val="20"/>
                <w:szCs w:val="21"/>
              </w:rPr>
            </w:pPr>
          </w:p>
        </w:tc>
        <w:tc>
          <w:tcPr>
            <w:tcW w:w="1280" w:type="dxa"/>
            <w:tcBorders>
              <w:right w:val="single" w:sz="8" w:space="0" w:color="00000A"/>
            </w:tcBorders>
            <w:shd w:val="clear" w:color="auto" w:fill="auto"/>
            <w:vAlign w:val="center"/>
          </w:tcPr>
          <w:p w14:paraId="0E604A42" w14:textId="77777777" w:rsidR="00DF2A9A" w:rsidRDefault="0036376D">
            <w:pPr>
              <w:jc w:val="center"/>
              <w:rPr>
                <w:rFonts w:ascii="宋体" w:eastAsia="宋体" w:hAnsi="宋体" w:cs="Times New Roman"/>
                <w:kern w:val="0"/>
                <w:sz w:val="20"/>
                <w:szCs w:val="21"/>
              </w:rPr>
            </w:pPr>
            <w:r>
              <w:rPr>
                <w:rFonts w:ascii="宋体" w:eastAsia="宋体" w:hAnsi="宋体" w:cs="Times New Roman" w:hint="eastAsia"/>
                <w:kern w:val="0"/>
                <w:sz w:val="20"/>
                <w:szCs w:val="21"/>
              </w:rPr>
              <w:t>2</w:t>
            </w:r>
            <w:r>
              <w:rPr>
                <w:rFonts w:ascii="宋体" w:eastAsia="宋体" w:hAnsi="宋体" w:cs="Times New Roman"/>
                <w:kern w:val="0"/>
                <w:sz w:val="20"/>
                <w:szCs w:val="21"/>
              </w:rPr>
              <w:t>0</w:t>
            </w:r>
          </w:p>
        </w:tc>
        <w:tc>
          <w:tcPr>
            <w:tcW w:w="1263" w:type="dxa"/>
            <w:tcBorders>
              <w:right w:val="single" w:sz="8" w:space="0" w:color="00000A"/>
            </w:tcBorders>
            <w:shd w:val="clear" w:color="auto" w:fill="auto"/>
            <w:vAlign w:val="center"/>
          </w:tcPr>
          <w:p w14:paraId="1F0D8837" w14:textId="77777777" w:rsidR="00DF2A9A" w:rsidRDefault="00DF2A9A">
            <w:pPr>
              <w:jc w:val="center"/>
              <w:rPr>
                <w:rFonts w:ascii="宋体" w:eastAsia="宋体" w:hAnsi="宋体" w:cs="Times New Roman"/>
                <w:kern w:val="0"/>
                <w:sz w:val="20"/>
                <w:szCs w:val="21"/>
              </w:rPr>
            </w:pPr>
          </w:p>
        </w:tc>
      </w:tr>
      <w:tr w:rsidR="00DF2A9A" w14:paraId="16D6B5A1" w14:textId="77777777">
        <w:trPr>
          <w:trHeight w:val="403"/>
        </w:trPr>
        <w:tc>
          <w:tcPr>
            <w:tcW w:w="704" w:type="dxa"/>
            <w:tcBorders>
              <w:left w:val="single" w:sz="8" w:space="0" w:color="00000A"/>
            </w:tcBorders>
            <w:shd w:val="clear" w:color="auto" w:fill="auto"/>
            <w:tcMar>
              <w:left w:w="93" w:type="dxa"/>
            </w:tcMar>
            <w:vAlign w:val="center"/>
          </w:tcPr>
          <w:p w14:paraId="67CF0969" w14:textId="77777777" w:rsidR="00DF2A9A" w:rsidRDefault="0036376D">
            <w:pPr>
              <w:jc w:val="center"/>
              <w:rPr>
                <w:rFonts w:ascii="宋体" w:eastAsia="宋体" w:hAnsi="宋体" w:cs="Times New Roman"/>
                <w:kern w:val="0"/>
                <w:sz w:val="20"/>
                <w:szCs w:val="21"/>
              </w:rPr>
            </w:pPr>
            <w:r>
              <w:rPr>
                <w:rFonts w:ascii="宋体" w:eastAsia="宋体" w:hAnsi="宋体" w:cs="Times New Roman"/>
                <w:kern w:val="0"/>
                <w:sz w:val="20"/>
                <w:szCs w:val="21"/>
              </w:rPr>
              <w:t>2</w:t>
            </w:r>
          </w:p>
        </w:tc>
        <w:tc>
          <w:tcPr>
            <w:tcW w:w="1839" w:type="dxa"/>
            <w:gridSpan w:val="2"/>
            <w:shd w:val="clear" w:color="auto" w:fill="auto"/>
            <w:vAlign w:val="center"/>
          </w:tcPr>
          <w:p w14:paraId="0CA8F2D0" w14:textId="77777777" w:rsidR="00DF2A9A" w:rsidRDefault="0064534A">
            <w:pPr>
              <w:jc w:val="center"/>
              <w:rPr>
                <w:rFonts w:ascii="宋体" w:eastAsia="宋体" w:hAnsi="宋体" w:cs="Times New Roman"/>
                <w:kern w:val="0"/>
                <w:sz w:val="20"/>
                <w:szCs w:val="21"/>
              </w:rPr>
            </w:pPr>
            <w:r>
              <w:rPr>
                <w:rFonts w:ascii="宋体" w:eastAsia="宋体" w:hAnsi="宋体" w:cs="宋体"/>
                <w:kern w:val="0"/>
                <w:sz w:val="20"/>
                <w:szCs w:val="21"/>
              </w:rPr>
              <w:t>机械单项工程</w:t>
            </w:r>
          </w:p>
        </w:tc>
        <w:tc>
          <w:tcPr>
            <w:tcW w:w="854" w:type="dxa"/>
            <w:vAlign w:val="center"/>
          </w:tcPr>
          <w:p w14:paraId="4877DE18" w14:textId="77777777" w:rsidR="00DF2A9A" w:rsidRDefault="0036376D">
            <w:pPr>
              <w:jc w:val="center"/>
              <w:rPr>
                <w:rFonts w:ascii="宋体" w:eastAsia="宋体" w:hAnsi="宋体" w:cs="Times New Roman"/>
                <w:kern w:val="0"/>
                <w:sz w:val="20"/>
                <w:szCs w:val="21"/>
              </w:rPr>
            </w:pPr>
            <w:r>
              <w:rPr>
                <w:rFonts w:ascii="宋体" w:eastAsia="宋体" w:hAnsi="宋体" w:cs="Times New Roman"/>
                <w:kern w:val="0"/>
                <w:sz w:val="20"/>
                <w:szCs w:val="21"/>
              </w:rPr>
              <w:t>20</w:t>
            </w:r>
          </w:p>
        </w:tc>
        <w:tc>
          <w:tcPr>
            <w:tcW w:w="851" w:type="dxa"/>
            <w:shd w:val="clear" w:color="auto" w:fill="auto"/>
            <w:vAlign w:val="center"/>
          </w:tcPr>
          <w:p w14:paraId="399011F7" w14:textId="77777777" w:rsidR="00DF2A9A" w:rsidRDefault="00DF2A9A">
            <w:pPr>
              <w:jc w:val="center"/>
              <w:rPr>
                <w:rFonts w:ascii="宋体" w:eastAsia="宋体" w:hAnsi="宋体" w:cs="Times New Roman"/>
                <w:kern w:val="0"/>
                <w:sz w:val="20"/>
                <w:szCs w:val="21"/>
              </w:rPr>
            </w:pPr>
          </w:p>
        </w:tc>
        <w:tc>
          <w:tcPr>
            <w:tcW w:w="1137" w:type="dxa"/>
            <w:gridSpan w:val="2"/>
            <w:tcBorders>
              <w:right w:val="single" w:sz="8" w:space="0" w:color="00000A"/>
            </w:tcBorders>
            <w:shd w:val="clear" w:color="auto" w:fill="auto"/>
            <w:vAlign w:val="center"/>
          </w:tcPr>
          <w:p w14:paraId="670E0300" w14:textId="77777777" w:rsidR="00DF2A9A" w:rsidRDefault="0036376D">
            <w:pPr>
              <w:jc w:val="center"/>
              <w:rPr>
                <w:rFonts w:ascii="宋体" w:eastAsia="宋体" w:hAnsi="宋体" w:cs="Times New Roman"/>
                <w:kern w:val="0"/>
                <w:sz w:val="20"/>
                <w:szCs w:val="21"/>
              </w:rPr>
            </w:pPr>
            <w:r>
              <w:rPr>
                <w:rFonts w:ascii="宋体" w:eastAsia="宋体" w:hAnsi="宋体" w:cs="Times New Roman" w:hint="eastAsia"/>
                <w:kern w:val="0"/>
                <w:sz w:val="20"/>
                <w:szCs w:val="21"/>
              </w:rPr>
              <w:t>2</w:t>
            </w:r>
            <w:r>
              <w:rPr>
                <w:rFonts w:ascii="宋体" w:eastAsia="宋体" w:hAnsi="宋体" w:cs="Times New Roman"/>
                <w:kern w:val="0"/>
                <w:sz w:val="20"/>
                <w:szCs w:val="21"/>
              </w:rPr>
              <w:t>0</w:t>
            </w:r>
          </w:p>
        </w:tc>
        <w:tc>
          <w:tcPr>
            <w:tcW w:w="1281" w:type="dxa"/>
            <w:gridSpan w:val="2"/>
            <w:tcBorders>
              <w:right w:val="single" w:sz="8" w:space="0" w:color="00000A"/>
            </w:tcBorders>
            <w:shd w:val="clear" w:color="auto" w:fill="auto"/>
            <w:vAlign w:val="center"/>
          </w:tcPr>
          <w:p w14:paraId="1F9601C6" w14:textId="77777777" w:rsidR="00DF2A9A" w:rsidRDefault="00DF2A9A">
            <w:pPr>
              <w:jc w:val="center"/>
              <w:rPr>
                <w:rFonts w:ascii="宋体" w:eastAsia="宋体" w:hAnsi="宋体" w:cs="Times New Roman"/>
                <w:kern w:val="0"/>
                <w:sz w:val="20"/>
                <w:szCs w:val="21"/>
              </w:rPr>
            </w:pPr>
          </w:p>
        </w:tc>
        <w:tc>
          <w:tcPr>
            <w:tcW w:w="1280" w:type="dxa"/>
            <w:tcBorders>
              <w:right w:val="single" w:sz="8" w:space="0" w:color="00000A"/>
            </w:tcBorders>
            <w:shd w:val="clear" w:color="auto" w:fill="auto"/>
            <w:vAlign w:val="center"/>
          </w:tcPr>
          <w:p w14:paraId="58CEDC8C" w14:textId="77777777" w:rsidR="00DF2A9A" w:rsidRDefault="0036376D">
            <w:pPr>
              <w:jc w:val="center"/>
              <w:rPr>
                <w:rFonts w:ascii="宋体" w:eastAsia="宋体" w:hAnsi="宋体" w:cs="Times New Roman"/>
                <w:kern w:val="0"/>
                <w:sz w:val="20"/>
                <w:szCs w:val="21"/>
              </w:rPr>
            </w:pPr>
            <w:r>
              <w:rPr>
                <w:rFonts w:ascii="宋体" w:eastAsia="宋体" w:hAnsi="宋体" w:cs="Times New Roman" w:hint="eastAsia"/>
                <w:kern w:val="0"/>
                <w:sz w:val="20"/>
                <w:szCs w:val="21"/>
              </w:rPr>
              <w:t>1</w:t>
            </w:r>
            <w:r>
              <w:rPr>
                <w:rFonts w:ascii="宋体" w:eastAsia="宋体" w:hAnsi="宋体" w:cs="Times New Roman"/>
                <w:kern w:val="0"/>
                <w:sz w:val="20"/>
                <w:szCs w:val="21"/>
              </w:rPr>
              <w:t>5</w:t>
            </w:r>
          </w:p>
        </w:tc>
        <w:tc>
          <w:tcPr>
            <w:tcW w:w="1263" w:type="dxa"/>
            <w:tcBorders>
              <w:right w:val="single" w:sz="8" w:space="0" w:color="00000A"/>
            </w:tcBorders>
            <w:shd w:val="clear" w:color="auto" w:fill="auto"/>
            <w:vAlign w:val="center"/>
          </w:tcPr>
          <w:p w14:paraId="12EFDBFA" w14:textId="77777777" w:rsidR="00DF2A9A" w:rsidRDefault="00DF2A9A">
            <w:pPr>
              <w:jc w:val="center"/>
              <w:rPr>
                <w:rFonts w:ascii="宋体" w:eastAsia="宋体" w:hAnsi="宋体" w:cs="Times New Roman"/>
                <w:kern w:val="0"/>
                <w:sz w:val="20"/>
                <w:szCs w:val="21"/>
              </w:rPr>
            </w:pPr>
          </w:p>
        </w:tc>
      </w:tr>
      <w:tr w:rsidR="00DF2A9A" w14:paraId="19940E79" w14:textId="77777777">
        <w:trPr>
          <w:trHeight w:val="423"/>
        </w:trPr>
        <w:tc>
          <w:tcPr>
            <w:tcW w:w="704" w:type="dxa"/>
            <w:tcBorders>
              <w:left w:val="single" w:sz="8" w:space="0" w:color="00000A"/>
            </w:tcBorders>
            <w:shd w:val="clear" w:color="auto" w:fill="auto"/>
            <w:tcMar>
              <w:left w:w="93" w:type="dxa"/>
            </w:tcMar>
            <w:vAlign w:val="center"/>
          </w:tcPr>
          <w:p w14:paraId="4602909E" w14:textId="77777777" w:rsidR="00DF2A9A" w:rsidRDefault="0036376D">
            <w:pPr>
              <w:jc w:val="center"/>
              <w:rPr>
                <w:rFonts w:ascii="宋体" w:eastAsia="宋体" w:hAnsi="宋体" w:cs="Times New Roman"/>
                <w:kern w:val="0"/>
                <w:sz w:val="20"/>
                <w:szCs w:val="21"/>
              </w:rPr>
            </w:pPr>
            <w:r>
              <w:rPr>
                <w:rFonts w:ascii="宋体" w:eastAsia="宋体" w:hAnsi="宋体" w:cs="Times New Roman"/>
                <w:kern w:val="0"/>
                <w:sz w:val="20"/>
                <w:szCs w:val="21"/>
              </w:rPr>
              <w:t>3</w:t>
            </w:r>
          </w:p>
        </w:tc>
        <w:tc>
          <w:tcPr>
            <w:tcW w:w="1839" w:type="dxa"/>
            <w:gridSpan w:val="2"/>
            <w:shd w:val="clear" w:color="auto" w:fill="auto"/>
            <w:vAlign w:val="center"/>
          </w:tcPr>
          <w:p w14:paraId="6B72E0E7" w14:textId="77777777" w:rsidR="00DF2A9A" w:rsidRDefault="00E03839">
            <w:pPr>
              <w:jc w:val="center"/>
              <w:rPr>
                <w:rFonts w:ascii="宋体" w:eastAsia="宋体" w:hAnsi="宋体" w:cs="宋体"/>
                <w:kern w:val="0"/>
                <w:sz w:val="20"/>
                <w:szCs w:val="21"/>
              </w:rPr>
            </w:pPr>
            <w:proofErr w:type="gramStart"/>
            <w:r>
              <w:rPr>
                <w:rFonts w:ascii="宋体" w:eastAsia="宋体" w:hAnsi="宋体" w:cs="宋体"/>
                <w:kern w:val="0"/>
                <w:sz w:val="20"/>
                <w:szCs w:val="21"/>
              </w:rPr>
              <w:t>电气仪控</w:t>
            </w:r>
            <w:r w:rsidR="0036376D">
              <w:rPr>
                <w:rFonts w:ascii="宋体" w:eastAsia="宋体" w:hAnsi="宋体" w:cs="宋体"/>
                <w:kern w:val="0"/>
                <w:sz w:val="20"/>
                <w:szCs w:val="21"/>
              </w:rPr>
              <w:t>单项工程</w:t>
            </w:r>
            <w:proofErr w:type="gramEnd"/>
          </w:p>
        </w:tc>
        <w:tc>
          <w:tcPr>
            <w:tcW w:w="854" w:type="dxa"/>
            <w:vAlign w:val="center"/>
          </w:tcPr>
          <w:p w14:paraId="312AE026" w14:textId="77777777" w:rsidR="00DF2A9A" w:rsidRDefault="0036376D">
            <w:pPr>
              <w:jc w:val="center"/>
              <w:rPr>
                <w:rFonts w:ascii="宋体" w:eastAsia="宋体" w:hAnsi="宋体" w:cs="Times New Roman"/>
                <w:kern w:val="0"/>
                <w:sz w:val="20"/>
                <w:szCs w:val="21"/>
              </w:rPr>
            </w:pPr>
            <w:r>
              <w:rPr>
                <w:rFonts w:ascii="宋体" w:eastAsia="宋体" w:hAnsi="宋体" w:cs="Times New Roman"/>
                <w:kern w:val="0"/>
                <w:sz w:val="20"/>
                <w:szCs w:val="21"/>
              </w:rPr>
              <w:t>15</w:t>
            </w:r>
          </w:p>
        </w:tc>
        <w:tc>
          <w:tcPr>
            <w:tcW w:w="851" w:type="dxa"/>
            <w:shd w:val="clear" w:color="auto" w:fill="auto"/>
            <w:vAlign w:val="center"/>
          </w:tcPr>
          <w:p w14:paraId="54E5F0BD" w14:textId="77777777" w:rsidR="00DF2A9A" w:rsidRDefault="00DF2A9A">
            <w:pPr>
              <w:jc w:val="center"/>
              <w:rPr>
                <w:rFonts w:ascii="宋体" w:eastAsia="宋体" w:hAnsi="宋体" w:cs="Times New Roman"/>
                <w:kern w:val="0"/>
                <w:sz w:val="20"/>
                <w:szCs w:val="21"/>
              </w:rPr>
            </w:pPr>
          </w:p>
        </w:tc>
        <w:tc>
          <w:tcPr>
            <w:tcW w:w="1137" w:type="dxa"/>
            <w:gridSpan w:val="2"/>
            <w:tcBorders>
              <w:right w:val="single" w:sz="8" w:space="0" w:color="00000A"/>
            </w:tcBorders>
            <w:shd w:val="clear" w:color="auto" w:fill="auto"/>
            <w:vAlign w:val="center"/>
          </w:tcPr>
          <w:p w14:paraId="145161D2" w14:textId="77777777" w:rsidR="00DF2A9A" w:rsidRDefault="0036376D">
            <w:pPr>
              <w:jc w:val="center"/>
              <w:rPr>
                <w:rFonts w:ascii="宋体" w:eastAsia="宋体" w:hAnsi="宋体" w:cs="Times New Roman"/>
                <w:kern w:val="0"/>
                <w:sz w:val="20"/>
                <w:szCs w:val="21"/>
              </w:rPr>
            </w:pPr>
            <w:r>
              <w:rPr>
                <w:rFonts w:ascii="宋体" w:eastAsia="宋体" w:hAnsi="宋体" w:cs="Times New Roman" w:hint="eastAsia"/>
                <w:kern w:val="0"/>
                <w:sz w:val="20"/>
                <w:szCs w:val="21"/>
              </w:rPr>
              <w:t>2</w:t>
            </w:r>
            <w:r>
              <w:rPr>
                <w:rFonts w:ascii="宋体" w:eastAsia="宋体" w:hAnsi="宋体" w:cs="Times New Roman"/>
                <w:kern w:val="0"/>
                <w:sz w:val="20"/>
                <w:szCs w:val="21"/>
              </w:rPr>
              <w:t>0</w:t>
            </w:r>
          </w:p>
        </w:tc>
        <w:tc>
          <w:tcPr>
            <w:tcW w:w="1281" w:type="dxa"/>
            <w:gridSpan w:val="2"/>
            <w:tcBorders>
              <w:right w:val="single" w:sz="8" w:space="0" w:color="00000A"/>
            </w:tcBorders>
            <w:shd w:val="clear" w:color="auto" w:fill="auto"/>
            <w:vAlign w:val="center"/>
          </w:tcPr>
          <w:p w14:paraId="112282FE" w14:textId="77777777" w:rsidR="00DF2A9A" w:rsidRDefault="00DF2A9A">
            <w:pPr>
              <w:jc w:val="center"/>
              <w:rPr>
                <w:rFonts w:ascii="宋体" w:eastAsia="宋体" w:hAnsi="宋体" w:cs="Times New Roman"/>
                <w:kern w:val="0"/>
                <w:sz w:val="20"/>
                <w:szCs w:val="21"/>
              </w:rPr>
            </w:pPr>
          </w:p>
        </w:tc>
        <w:tc>
          <w:tcPr>
            <w:tcW w:w="1280" w:type="dxa"/>
            <w:tcBorders>
              <w:right w:val="single" w:sz="8" w:space="0" w:color="00000A"/>
            </w:tcBorders>
            <w:shd w:val="clear" w:color="auto" w:fill="auto"/>
            <w:vAlign w:val="center"/>
          </w:tcPr>
          <w:p w14:paraId="74080B9C" w14:textId="77777777" w:rsidR="00DF2A9A" w:rsidRDefault="0036376D">
            <w:pPr>
              <w:jc w:val="center"/>
              <w:rPr>
                <w:rFonts w:ascii="宋体" w:eastAsia="宋体" w:hAnsi="宋体" w:cs="Times New Roman"/>
                <w:kern w:val="0"/>
                <w:sz w:val="20"/>
                <w:szCs w:val="21"/>
              </w:rPr>
            </w:pPr>
            <w:r>
              <w:rPr>
                <w:rFonts w:ascii="宋体" w:eastAsia="宋体" w:hAnsi="宋体" w:cs="Times New Roman" w:hint="eastAsia"/>
                <w:kern w:val="0"/>
                <w:sz w:val="20"/>
                <w:szCs w:val="21"/>
              </w:rPr>
              <w:t>1</w:t>
            </w:r>
            <w:r>
              <w:rPr>
                <w:rFonts w:ascii="宋体" w:eastAsia="宋体" w:hAnsi="宋体" w:cs="Times New Roman"/>
                <w:kern w:val="0"/>
                <w:sz w:val="20"/>
                <w:szCs w:val="21"/>
              </w:rPr>
              <w:t>5</w:t>
            </w:r>
          </w:p>
        </w:tc>
        <w:tc>
          <w:tcPr>
            <w:tcW w:w="1263" w:type="dxa"/>
            <w:tcBorders>
              <w:right w:val="single" w:sz="8" w:space="0" w:color="00000A"/>
            </w:tcBorders>
            <w:shd w:val="clear" w:color="auto" w:fill="auto"/>
            <w:vAlign w:val="center"/>
          </w:tcPr>
          <w:p w14:paraId="73B2487E" w14:textId="77777777" w:rsidR="00DF2A9A" w:rsidRDefault="00DF2A9A">
            <w:pPr>
              <w:jc w:val="center"/>
              <w:rPr>
                <w:rFonts w:ascii="宋体" w:eastAsia="宋体" w:hAnsi="宋体" w:cs="Times New Roman"/>
                <w:kern w:val="0"/>
                <w:sz w:val="20"/>
                <w:szCs w:val="21"/>
              </w:rPr>
            </w:pPr>
          </w:p>
        </w:tc>
      </w:tr>
      <w:tr w:rsidR="00DF2A9A" w14:paraId="27E4EE5E" w14:textId="77777777">
        <w:trPr>
          <w:trHeight w:val="414"/>
        </w:trPr>
        <w:tc>
          <w:tcPr>
            <w:tcW w:w="704" w:type="dxa"/>
            <w:tcBorders>
              <w:left w:val="single" w:sz="8" w:space="0" w:color="00000A"/>
            </w:tcBorders>
            <w:shd w:val="clear" w:color="auto" w:fill="auto"/>
            <w:tcMar>
              <w:left w:w="93" w:type="dxa"/>
            </w:tcMar>
            <w:vAlign w:val="center"/>
          </w:tcPr>
          <w:p w14:paraId="5FFC05CE" w14:textId="77777777" w:rsidR="00DF2A9A" w:rsidRDefault="0036376D">
            <w:pPr>
              <w:jc w:val="center"/>
              <w:rPr>
                <w:rFonts w:ascii="宋体" w:eastAsia="宋体" w:hAnsi="宋体" w:cs="Times New Roman"/>
                <w:kern w:val="0"/>
                <w:sz w:val="20"/>
                <w:szCs w:val="21"/>
              </w:rPr>
            </w:pPr>
            <w:r>
              <w:rPr>
                <w:rFonts w:ascii="宋体" w:eastAsia="宋体" w:hAnsi="宋体" w:cs="Times New Roman"/>
                <w:kern w:val="0"/>
                <w:sz w:val="20"/>
                <w:szCs w:val="21"/>
              </w:rPr>
              <w:t>4</w:t>
            </w:r>
          </w:p>
        </w:tc>
        <w:tc>
          <w:tcPr>
            <w:tcW w:w="1839" w:type="dxa"/>
            <w:gridSpan w:val="2"/>
            <w:shd w:val="clear" w:color="auto" w:fill="auto"/>
            <w:vAlign w:val="center"/>
          </w:tcPr>
          <w:p w14:paraId="6277A579" w14:textId="77777777" w:rsidR="00DF2A9A" w:rsidRDefault="0036376D">
            <w:pPr>
              <w:jc w:val="center"/>
              <w:rPr>
                <w:rFonts w:ascii="宋体" w:eastAsia="宋体" w:hAnsi="宋体" w:cs="Times New Roman"/>
                <w:kern w:val="0"/>
                <w:sz w:val="20"/>
                <w:szCs w:val="21"/>
              </w:rPr>
            </w:pPr>
            <w:r>
              <w:rPr>
                <w:rFonts w:ascii="宋体" w:eastAsia="宋体" w:hAnsi="宋体" w:cs="宋体"/>
                <w:kern w:val="0"/>
                <w:sz w:val="20"/>
                <w:szCs w:val="21"/>
              </w:rPr>
              <w:t>焊接专项工程</w:t>
            </w:r>
          </w:p>
        </w:tc>
        <w:tc>
          <w:tcPr>
            <w:tcW w:w="854" w:type="dxa"/>
            <w:vAlign w:val="center"/>
          </w:tcPr>
          <w:p w14:paraId="2313F38B" w14:textId="77777777" w:rsidR="00DF2A9A" w:rsidRDefault="0036376D">
            <w:pPr>
              <w:jc w:val="center"/>
              <w:rPr>
                <w:rFonts w:ascii="宋体" w:eastAsia="宋体" w:hAnsi="宋体" w:cs="Times New Roman"/>
                <w:kern w:val="0"/>
                <w:sz w:val="20"/>
                <w:szCs w:val="21"/>
              </w:rPr>
            </w:pPr>
            <w:r>
              <w:rPr>
                <w:rFonts w:ascii="宋体" w:eastAsia="宋体" w:hAnsi="宋体" w:cs="Times New Roman"/>
                <w:kern w:val="0"/>
                <w:sz w:val="20"/>
                <w:szCs w:val="21"/>
              </w:rPr>
              <w:t>15</w:t>
            </w:r>
          </w:p>
        </w:tc>
        <w:tc>
          <w:tcPr>
            <w:tcW w:w="851" w:type="dxa"/>
            <w:shd w:val="clear" w:color="auto" w:fill="auto"/>
            <w:vAlign w:val="center"/>
          </w:tcPr>
          <w:p w14:paraId="4F72D424" w14:textId="77777777" w:rsidR="00DF2A9A" w:rsidRDefault="00DF2A9A">
            <w:pPr>
              <w:jc w:val="center"/>
              <w:rPr>
                <w:rFonts w:ascii="宋体" w:eastAsia="宋体" w:hAnsi="宋体" w:cs="Times New Roman"/>
                <w:kern w:val="0"/>
                <w:sz w:val="20"/>
                <w:szCs w:val="21"/>
              </w:rPr>
            </w:pPr>
          </w:p>
        </w:tc>
        <w:tc>
          <w:tcPr>
            <w:tcW w:w="1137" w:type="dxa"/>
            <w:gridSpan w:val="2"/>
            <w:tcBorders>
              <w:right w:val="single" w:sz="8" w:space="0" w:color="00000A"/>
            </w:tcBorders>
            <w:shd w:val="clear" w:color="auto" w:fill="auto"/>
            <w:vAlign w:val="center"/>
          </w:tcPr>
          <w:p w14:paraId="03414F36" w14:textId="77777777" w:rsidR="00DF2A9A" w:rsidRDefault="0036376D">
            <w:pPr>
              <w:jc w:val="center"/>
              <w:rPr>
                <w:rFonts w:ascii="宋体" w:eastAsia="宋体" w:hAnsi="宋体" w:cs="Times New Roman"/>
                <w:kern w:val="0"/>
                <w:sz w:val="20"/>
                <w:szCs w:val="21"/>
              </w:rPr>
            </w:pPr>
            <w:r>
              <w:rPr>
                <w:rFonts w:ascii="宋体" w:eastAsia="宋体" w:hAnsi="宋体" w:cs="Times New Roman" w:hint="eastAsia"/>
                <w:kern w:val="0"/>
                <w:sz w:val="20"/>
                <w:szCs w:val="21"/>
              </w:rPr>
              <w:t>1</w:t>
            </w:r>
            <w:r>
              <w:rPr>
                <w:rFonts w:ascii="宋体" w:eastAsia="宋体" w:hAnsi="宋体" w:cs="Times New Roman"/>
                <w:kern w:val="0"/>
                <w:sz w:val="20"/>
                <w:szCs w:val="21"/>
              </w:rPr>
              <w:t>5</w:t>
            </w:r>
          </w:p>
        </w:tc>
        <w:tc>
          <w:tcPr>
            <w:tcW w:w="1281" w:type="dxa"/>
            <w:gridSpan w:val="2"/>
            <w:tcBorders>
              <w:right w:val="single" w:sz="8" w:space="0" w:color="00000A"/>
            </w:tcBorders>
            <w:shd w:val="clear" w:color="auto" w:fill="auto"/>
            <w:vAlign w:val="center"/>
          </w:tcPr>
          <w:p w14:paraId="7B886DD5" w14:textId="77777777" w:rsidR="00DF2A9A" w:rsidRDefault="00DF2A9A">
            <w:pPr>
              <w:jc w:val="center"/>
              <w:rPr>
                <w:rFonts w:ascii="宋体" w:eastAsia="宋体" w:hAnsi="宋体" w:cs="Times New Roman"/>
                <w:kern w:val="0"/>
                <w:sz w:val="20"/>
                <w:szCs w:val="21"/>
              </w:rPr>
            </w:pPr>
          </w:p>
        </w:tc>
        <w:tc>
          <w:tcPr>
            <w:tcW w:w="1280" w:type="dxa"/>
            <w:tcBorders>
              <w:right w:val="single" w:sz="8" w:space="0" w:color="00000A"/>
            </w:tcBorders>
            <w:shd w:val="clear" w:color="auto" w:fill="auto"/>
            <w:vAlign w:val="center"/>
          </w:tcPr>
          <w:p w14:paraId="3BEA6C75" w14:textId="77777777" w:rsidR="00DF2A9A" w:rsidRDefault="0036376D">
            <w:pPr>
              <w:jc w:val="center"/>
              <w:rPr>
                <w:rFonts w:ascii="宋体" w:eastAsia="宋体" w:hAnsi="宋体" w:cs="Times New Roman"/>
                <w:kern w:val="0"/>
                <w:sz w:val="20"/>
                <w:szCs w:val="21"/>
              </w:rPr>
            </w:pPr>
            <w:r>
              <w:rPr>
                <w:rFonts w:ascii="宋体" w:eastAsia="宋体" w:hAnsi="宋体" w:cs="Times New Roman" w:hint="eastAsia"/>
                <w:kern w:val="0"/>
                <w:sz w:val="20"/>
                <w:szCs w:val="21"/>
              </w:rPr>
              <w:t>1</w:t>
            </w:r>
            <w:r>
              <w:rPr>
                <w:rFonts w:ascii="宋体" w:eastAsia="宋体" w:hAnsi="宋体" w:cs="Times New Roman"/>
                <w:kern w:val="0"/>
                <w:sz w:val="20"/>
                <w:szCs w:val="21"/>
              </w:rPr>
              <w:t>5</w:t>
            </w:r>
          </w:p>
        </w:tc>
        <w:tc>
          <w:tcPr>
            <w:tcW w:w="1263" w:type="dxa"/>
            <w:tcBorders>
              <w:right w:val="single" w:sz="8" w:space="0" w:color="00000A"/>
            </w:tcBorders>
            <w:shd w:val="clear" w:color="auto" w:fill="auto"/>
            <w:vAlign w:val="center"/>
          </w:tcPr>
          <w:p w14:paraId="2B4F9A73" w14:textId="77777777" w:rsidR="00DF2A9A" w:rsidRDefault="00DF2A9A">
            <w:pPr>
              <w:jc w:val="center"/>
              <w:rPr>
                <w:rFonts w:ascii="宋体" w:eastAsia="宋体" w:hAnsi="宋体" w:cs="Times New Roman"/>
                <w:kern w:val="0"/>
                <w:sz w:val="20"/>
                <w:szCs w:val="21"/>
              </w:rPr>
            </w:pPr>
          </w:p>
        </w:tc>
      </w:tr>
      <w:tr w:rsidR="00DF2A9A" w14:paraId="296D907C" w14:textId="77777777">
        <w:trPr>
          <w:trHeight w:val="420"/>
        </w:trPr>
        <w:tc>
          <w:tcPr>
            <w:tcW w:w="704" w:type="dxa"/>
            <w:tcBorders>
              <w:left w:val="single" w:sz="8" w:space="0" w:color="00000A"/>
            </w:tcBorders>
            <w:shd w:val="clear" w:color="auto" w:fill="auto"/>
            <w:tcMar>
              <w:left w:w="93" w:type="dxa"/>
            </w:tcMar>
            <w:vAlign w:val="center"/>
          </w:tcPr>
          <w:p w14:paraId="149955A8" w14:textId="77777777" w:rsidR="00DF2A9A" w:rsidRDefault="0036376D">
            <w:pPr>
              <w:jc w:val="center"/>
              <w:rPr>
                <w:rFonts w:ascii="宋体" w:eastAsia="宋体" w:hAnsi="宋体" w:cs="Times New Roman"/>
                <w:kern w:val="0"/>
                <w:sz w:val="20"/>
                <w:szCs w:val="21"/>
              </w:rPr>
            </w:pPr>
            <w:r>
              <w:rPr>
                <w:rFonts w:ascii="宋体" w:eastAsia="宋体" w:hAnsi="宋体" w:cs="Times New Roman"/>
                <w:kern w:val="0"/>
                <w:sz w:val="20"/>
                <w:szCs w:val="21"/>
              </w:rPr>
              <w:t>5</w:t>
            </w:r>
          </w:p>
        </w:tc>
        <w:tc>
          <w:tcPr>
            <w:tcW w:w="1839" w:type="dxa"/>
            <w:gridSpan w:val="2"/>
            <w:shd w:val="clear" w:color="auto" w:fill="auto"/>
            <w:vAlign w:val="center"/>
          </w:tcPr>
          <w:p w14:paraId="5977C8C6" w14:textId="77777777" w:rsidR="00DF2A9A" w:rsidRDefault="0036376D">
            <w:pPr>
              <w:jc w:val="center"/>
              <w:rPr>
                <w:rFonts w:ascii="宋体" w:eastAsia="宋体" w:hAnsi="宋体" w:cs="Times New Roman"/>
                <w:kern w:val="0"/>
                <w:sz w:val="20"/>
                <w:szCs w:val="21"/>
              </w:rPr>
            </w:pPr>
            <w:r>
              <w:rPr>
                <w:rFonts w:ascii="宋体" w:eastAsia="宋体" w:hAnsi="宋体" w:cs="宋体"/>
                <w:kern w:val="0"/>
                <w:sz w:val="20"/>
                <w:szCs w:val="21"/>
              </w:rPr>
              <w:t>调试专项工程</w:t>
            </w:r>
          </w:p>
        </w:tc>
        <w:tc>
          <w:tcPr>
            <w:tcW w:w="854" w:type="dxa"/>
            <w:vAlign w:val="center"/>
          </w:tcPr>
          <w:p w14:paraId="635E3D5A" w14:textId="77777777" w:rsidR="00DF2A9A" w:rsidRDefault="0036376D">
            <w:pPr>
              <w:jc w:val="center"/>
              <w:rPr>
                <w:rFonts w:ascii="宋体" w:eastAsia="宋体" w:hAnsi="宋体" w:cs="Times New Roman"/>
                <w:kern w:val="0"/>
                <w:sz w:val="20"/>
                <w:szCs w:val="21"/>
              </w:rPr>
            </w:pPr>
            <w:r>
              <w:rPr>
                <w:rFonts w:ascii="宋体" w:eastAsia="宋体" w:hAnsi="宋体" w:cs="Times New Roman"/>
                <w:kern w:val="0"/>
                <w:sz w:val="20"/>
                <w:szCs w:val="21"/>
              </w:rPr>
              <w:t>5</w:t>
            </w:r>
          </w:p>
        </w:tc>
        <w:tc>
          <w:tcPr>
            <w:tcW w:w="851" w:type="dxa"/>
            <w:shd w:val="clear" w:color="auto" w:fill="auto"/>
            <w:vAlign w:val="center"/>
          </w:tcPr>
          <w:p w14:paraId="31649557" w14:textId="77777777" w:rsidR="00DF2A9A" w:rsidRDefault="00DF2A9A">
            <w:pPr>
              <w:jc w:val="center"/>
              <w:rPr>
                <w:rFonts w:ascii="宋体" w:eastAsia="宋体" w:hAnsi="宋体" w:cs="Times New Roman"/>
                <w:kern w:val="0"/>
                <w:sz w:val="20"/>
                <w:szCs w:val="21"/>
              </w:rPr>
            </w:pPr>
          </w:p>
        </w:tc>
        <w:tc>
          <w:tcPr>
            <w:tcW w:w="1137" w:type="dxa"/>
            <w:gridSpan w:val="2"/>
            <w:tcBorders>
              <w:right w:val="single" w:sz="8" w:space="0" w:color="00000A"/>
            </w:tcBorders>
            <w:shd w:val="clear" w:color="auto" w:fill="auto"/>
            <w:vAlign w:val="center"/>
          </w:tcPr>
          <w:p w14:paraId="7AC1F6CE" w14:textId="77777777" w:rsidR="00DF2A9A" w:rsidRDefault="0036376D">
            <w:pPr>
              <w:jc w:val="center"/>
              <w:rPr>
                <w:rFonts w:ascii="宋体" w:eastAsia="宋体" w:hAnsi="宋体" w:cs="Times New Roman"/>
                <w:kern w:val="0"/>
                <w:sz w:val="20"/>
                <w:szCs w:val="21"/>
              </w:rPr>
            </w:pPr>
            <w:r>
              <w:rPr>
                <w:rFonts w:ascii="宋体" w:eastAsia="宋体" w:hAnsi="宋体" w:cs="Times New Roman" w:hint="eastAsia"/>
                <w:kern w:val="0"/>
                <w:sz w:val="20"/>
                <w:szCs w:val="21"/>
              </w:rPr>
              <w:t>1</w:t>
            </w:r>
            <w:r>
              <w:rPr>
                <w:rFonts w:ascii="宋体" w:eastAsia="宋体" w:hAnsi="宋体" w:cs="Times New Roman"/>
                <w:kern w:val="0"/>
                <w:sz w:val="20"/>
                <w:szCs w:val="21"/>
              </w:rPr>
              <w:t>0</w:t>
            </w:r>
          </w:p>
        </w:tc>
        <w:tc>
          <w:tcPr>
            <w:tcW w:w="1281" w:type="dxa"/>
            <w:gridSpan w:val="2"/>
            <w:tcBorders>
              <w:right w:val="single" w:sz="8" w:space="0" w:color="00000A"/>
            </w:tcBorders>
            <w:shd w:val="clear" w:color="auto" w:fill="auto"/>
            <w:vAlign w:val="center"/>
          </w:tcPr>
          <w:p w14:paraId="7E26329F" w14:textId="77777777" w:rsidR="00DF2A9A" w:rsidRDefault="00DF2A9A">
            <w:pPr>
              <w:jc w:val="center"/>
              <w:rPr>
                <w:rFonts w:ascii="宋体" w:eastAsia="宋体" w:hAnsi="宋体" w:cs="Times New Roman"/>
                <w:kern w:val="0"/>
                <w:sz w:val="20"/>
                <w:szCs w:val="21"/>
              </w:rPr>
            </w:pPr>
          </w:p>
        </w:tc>
        <w:tc>
          <w:tcPr>
            <w:tcW w:w="1280" w:type="dxa"/>
            <w:tcBorders>
              <w:right w:val="single" w:sz="8" w:space="0" w:color="00000A"/>
            </w:tcBorders>
            <w:shd w:val="clear" w:color="auto" w:fill="auto"/>
            <w:vAlign w:val="center"/>
          </w:tcPr>
          <w:p w14:paraId="1A70EC49" w14:textId="77777777" w:rsidR="00DF2A9A" w:rsidRDefault="0036376D">
            <w:pPr>
              <w:jc w:val="center"/>
              <w:rPr>
                <w:rFonts w:ascii="宋体" w:eastAsia="宋体" w:hAnsi="宋体" w:cs="Times New Roman"/>
                <w:kern w:val="0"/>
                <w:sz w:val="20"/>
                <w:szCs w:val="21"/>
              </w:rPr>
            </w:pPr>
            <w:r>
              <w:rPr>
                <w:rFonts w:ascii="宋体" w:eastAsia="宋体" w:hAnsi="宋体" w:cs="Times New Roman" w:hint="eastAsia"/>
                <w:kern w:val="0"/>
                <w:sz w:val="20"/>
                <w:szCs w:val="21"/>
              </w:rPr>
              <w:t>1</w:t>
            </w:r>
            <w:r>
              <w:rPr>
                <w:rFonts w:ascii="宋体" w:eastAsia="宋体" w:hAnsi="宋体" w:cs="Times New Roman"/>
                <w:kern w:val="0"/>
                <w:sz w:val="20"/>
                <w:szCs w:val="21"/>
              </w:rPr>
              <w:t>5</w:t>
            </w:r>
          </w:p>
        </w:tc>
        <w:tc>
          <w:tcPr>
            <w:tcW w:w="1263" w:type="dxa"/>
            <w:tcBorders>
              <w:right w:val="single" w:sz="8" w:space="0" w:color="00000A"/>
            </w:tcBorders>
            <w:shd w:val="clear" w:color="auto" w:fill="auto"/>
            <w:vAlign w:val="center"/>
          </w:tcPr>
          <w:p w14:paraId="79255CFF" w14:textId="77777777" w:rsidR="00DF2A9A" w:rsidRDefault="00DF2A9A">
            <w:pPr>
              <w:jc w:val="center"/>
              <w:rPr>
                <w:rFonts w:ascii="宋体" w:eastAsia="宋体" w:hAnsi="宋体" w:cs="Times New Roman"/>
                <w:kern w:val="0"/>
                <w:sz w:val="20"/>
                <w:szCs w:val="21"/>
              </w:rPr>
            </w:pPr>
          </w:p>
        </w:tc>
      </w:tr>
      <w:tr w:rsidR="00DF2A9A" w14:paraId="1EC25DFE" w14:textId="77777777">
        <w:trPr>
          <w:trHeight w:val="413"/>
        </w:trPr>
        <w:tc>
          <w:tcPr>
            <w:tcW w:w="704" w:type="dxa"/>
            <w:tcBorders>
              <w:left w:val="single" w:sz="8" w:space="0" w:color="00000A"/>
            </w:tcBorders>
            <w:shd w:val="clear" w:color="auto" w:fill="auto"/>
            <w:tcMar>
              <w:left w:w="93" w:type="dxa"/>
            </w:tcMar>
            <w:vAlign w:val="center"/>
          </w:tcPr>
          <w:p w14:paraId="6B4CA39C" w14:textId="77777777" w:rsidR="00DF2A9A" w:rsidRDefault="0036376D">
            <w:pPr>
              <w:jc w:val="center"/>
              <w:rPr>
                <w:rFonts w:ascii="宋体" w:eastAsia="宋体" w:hAnsi="宋体" w:cs="宋体"/>
                <w:kern w:val="0"/>
                <w:sz w:val="20"/>
                <w:szCs w:val="21"/>
              </w:rPr>
            </w:pPr>
            <w:r>
              <w:rPr>
                <w:rFonts w:ascii="宋体" w:eastAsia="宋体" w:hAnsi="宋体" w:cs="Times New Roman"/>
                <w:kern w:val="0"/>
                <w:sz w:val="20"/>
                <w:szCs w:val="21"/>
              </w:rPr>
              <w:t>6</w:t>
            </w:r>
          </w:p>
        </w:tc>
        <w:tc>
          <w:tcPr>
            <w:tcW w:w="1839" w:type="dxa"/>
            <w:gridSpan w:val="2"/>
            <w:shd w:val="clear" w:color="auto" w:fill="auto"/>
            <w:vAlign w:val="center"/>
          </w:tcPr>
          <w:p w14:paraId="762D8B35" w14:textId="77777777" w:rsidR="00DF2A9A" w:rsidRDefault="0036376D">
            <w:pPr>
              <w:jc w:val="center"/>
              <w:rPr>
                <w:rFonts w:ascii="宋体" w:eastAsia="宋体" w:hAnsi="宋体" w:cs="Times New Roman"/>
                <w:kern w:val="0"/>
                <w:sz w:val="20"/>
                <w:szCs w:val="21"/>
              </w:rPr>
            </w:pPr>
            <w:r>
              <w:rPr>
                <w:rFonts w:ascii="宋体" w:eastAsia="宋体" w:hAnsi="宋体" w:cs="Times New Roman"/>
                <w:kern w:val="0"/>
                <w:sz w:val="20"/>
                <w:szCs w:val="21"/>
              </w:rPr>
              <w:t>工程档案管理评价</w:t>
            </w:r>
          </w:p>
        </w:tc>
        <w:tc>
          <w:tcPr>
            <w:tcW w:w="854" w:type="dxa"/>
            <w:vAlign w:val="center"/>
          </w:tcPr>
          <w:p w14:paraId="4C42740D" w14:textId="77777777" w:rsidR="00DF2A9A" w:rsidRDefault="0036376D">
            <w:pPr>
              <w:jc w:val="center"/>
              <w:rPr>
                <w:rFonts w:ascii="宋体" w:eastAsia="宋体" w:hAnsi="宋体" w:cs="Times New Roman"/>
                <w:kern w:val="0"/>
                <w:sz w:val="20"/>
                <w:szCs w:val="21"/>
              </w:rPr>
            </w:pPr>
            <w:r>
              <w:rPr>
                <w:rFonts w:ascii="宋体" w:eastAsia="宋体" w:hAnsi="宋体" w:cs="Times New Roman"/>
                <w:kern w:val="0"/>
                <w:sz w:val="20"/>
                <w:szCs w:val="21"/>
              </w:rPr>
              <w:t>5</w:t>
            </w:r>
          </w:p>
        </w:tc>
        <w:tc>
          <w:tcPr>
            <w:tcW w:w="851" w:type="dxa"/>
            <w:shd w:val="clear" w:color="auto" w:fill="auto"/>
            <w:vAlign w:val="center"/>
          </w:tcPr>
          <w:p w14:paraId="2C6B040B" w14:textId="77777777" w:rsidR="00DF2A9A" w:rsidRDefault="00DF2A9A">
            <w:pPr>
              <w:jc w:val="center"/>
              <w:rPr>
                <w:rFonts w:ascii="宋体" w:eastAsia="宋体" w:hAnsi="宋体" w:cs="Times New Roman"/>
                <w:kern w:val="0"/>
                <w:sz w:val="20"/>
                <w:szCs w:val="21"/>
              </w:rPr>
            </w:pPr>
          </w:p>
        </w:tc>
        <w:tc>
          <w:tcPr>
            <w:tcW w:w="1137" w:type="dxa"/>
            <w:gridSpan w:val="2"/>
            <w:tcBorders>
              <w:right w:val="single" w:sz="8" w:space="0" w:color="00000A"/>
            </w:tcBorders>
            <w:shd w:val="clear" w:color="auto" w:fill="auto"/>
            <w:vAlign w:val="center"/>
          </w:tcPr>
          <w:p w14:paraId="2086F45D" w14:textId="77777777" w:rsidR="00DF2A9A" w:rsidRDefault="0036376D">
            <w:pPr>
              <w:jc w:val="center"/>
              <w:rPr>
                <w:rFonts w:ascii="宋体" w:eastAsia="宋体" w:hAnsi="宋体" w:cs="Times New Roman"/>
                <w:kern w:val="0"/>
                <w:sz w:val="20"/>
                <w:szCs w:val="21"/>
              </w:rPr>
            </w:pPr>
            <w:r>
              <w:rPr>
                <w:rFonts w:ascii="宋体" w:eastAsia="宋体" w:hAnsi="宋体" w:cs="Times New Roman" w:hint="eastAsia"/>
                <w:kern w:val="0"/>
                <w:sz w:val="20"/>
                <w:szCs w:val="21"/>
              </w:rPr>
              <w:t>5</w:t>
            </w:r>
          </w:p>
        </w:tc>
        <w:tc>
          <w:tcPr>
            <w:tcW w:w="1281" w:type="dxa"/>
            <w:gridSpan w:val="2"/>
            <w:tcBorders>
              <w:right w:val="single" w:sz="8" w:space="0" w:color="00000A"/>
            </w:tcBorders>
            <w:shd w:val="clear" w:color="auto" w:fill="auto"/>
            <w:vAlign w:val="center"/>
          </w:tcPr>
          <w:p w14:paraId="74594982" w14:textId="77777777" w:rsidR="00DF2A9A" w:rsidRDefault="00DF2A9A">
            <w:pPr>
              <w:jc w:val="center"/>
              <w:rPr>
                <w:rFonts w:ascii="宋体" w:eastAsia="宋体" w:hAnsi="宋体" w:cs="Times New Roman"/>
                <w:kern w:val="0"/>
                <w:sz w:val="20"/>
                <w:szCs w:val="21"/>
              </w:rPr>
            </w:pPr>
          </w:p>
        </w:tc>
        <w:tc>
          <w:tcPr>
            <w:tcW w:w="1280" w:type="dxa"/>
            <w:tcBorders>
              <w:right w:val="single" w:sz="8" w:space="0" w:color="00000A"/>
            </w:tcBorders>
            <w:shd w:val="clear" w:color="auto" w:fill="auto"/>
            <w:vAlign w:val="center"/>
          </w:tcPr>
          <w:p w14:paraId="2065E322" w14:textId="77777777" w:rsidR="00DF2A9A" w:rsidRDefault="0036376D">
            <w:pPr>
              <w:jc w:val="center"/>
              <w:rPr>
                <w:rFonts w:ascii="宋体" w:eastAsia="宋体" w:hAnsi="宋体" w:cs="Times New Roman"/>
                <w:kern w:val="0"/>
                <w:sz w:val="20"/>
                <w:szCs w:val="21"/>
              </w:rPr>
            </w:pPr>
            <w:r>
              <w:rPr>
                <w:rFonts w:ascii="宋体" w:eastAsia="宋体" w:hAnsi="宋体" w:cs="Times New Roman" w:hint="eastAsia"/>
                <w:kern w:val="0"/>
                <w:sz w:val="20"/>
                <w:szCs w:val="21"/>
              </w:rPr>
              <w:t>5</w:t>
            </w:r>
          </w:p>
        </w:tc>
        <w:tc>
          <w:tcPr>
            <w:tcW w:w="1263" w:type="dxa"/>
            <w:tcBorders>
              <w:right w:val="single" w:sz="8" w:space="0" w:color="00000A"/>
            </w:tcBorders>
            <w:shd w:val="clear" w:color="auto" w:fill="auto"/>
            <w:vAlign w:val="center"/>
          </w:tcPr>
          <w:p w14:paraId="7FC76032" w14:textId="77777777" w:rsidR="00DF2A9A" w:rsidRDefault="00DF2A9A">
            <w:pPr>
              <w:jc w:val="center"/>
              <w:rPr>
                <w:rFonts w:ascii="宋体" w:eastAsia="宋体" w:hAnsi="宋体" w:cs="Times New Roman"/>
                <w:kern w:val="0"/>
                <w:sz w:val="20"/>
                <w:szCs w:val="21"/>
              </w:rPr>
            </w:pPr>
          </w:p>
        </w:tc>
      </w:tr>
      <w:tr w:rsidR="00DF2A9A" w14:paraId="5B0705CB" w14:textId="77777777">
        <w:trPr>
          <w:trHeight w:val="419"/>
        </w:trPr>
        <w:tc>
          <w:tcPr>
            <w:tcW w:w="704" w:type="dxa"/>
            <w:tcBorders>
              <w:left w:val="single" w:sz="8" w:space="0" w:color="00000A"/>
            </w:tcBorders>
            <w:shd w:val="clear" w:color="auto" w:fill="auto"/>
            <w:tcMar>
              <w:left w:w="93" w:type="dxa"/>
            </w:tcMar>
            <w:vAlign w:val="center"/>
          </w:tcPr>
          <w:p w14:paraId="219CAE9E" w14:textId="77777777" w:rsidR="00DF2A9A" w:rsidRDefault="0036376D">
            <w:pPr>
              <w:jc w:val="center"/>
              <w:rPr>
                <w:rFonts w:ascii="宋体" w:eastAsia="宋体" w:hAnsi="宋体" w:cs="宋体"/>
                <w:kern w:val="0"/>
                <w:sz w:val="20"/>
                <w:szCs w:val="21"/>
              </w:rPr>
            </w:pPr>
            <w:r>
              <w:rPr>
                <w:rFonts w:ascii="宋体" w:eastAsia="宋体" w:hAnsi="宋体" w:cs="Times New Roman"/>
                <w:kern w:val="0"/>
                <w:sz w:val="20"/>
                <w:szCs w:val="21"/>
              </w:rPr>
              <w:t>7</w:t>
            </w:r>
          </w:p>
        </w:tc>
        <w:tc>
          <w:tcPr>
            <w:tcW w:w="1839" w:type="dxa"/>
            <w:gridSpan w:val="2"/>
            <w:shd w:val="clear" w:color="auto" w:fill="auto"/>
            <w:vAlign w:val="center"/>
          </w:tcPr>
          <w:p w14:paraId="12E3B8F8" w14:textId="77777777" w:rsidR="00DF2A9A" w:rsidRDefault="0036376D">
            <w:pPr>
              <w:jc w:val="center"/>
              <w:rPr>
                <w:rFonts w:ascii="宋体" w:eastAsia="宋体" w:hAnsi="宋体" w:cs="Times New Roman"/>
                <w:kern w:val="0"/>
                <w:sz w:val="20"/>
                <w:szCs w:val="21"/>
              </w:rPr>
            </w:pPr>
            <w:r>
              <w:rPr>
                <w:rFonts w:ascii="宋体" w:eastAsia="宋体" w:hAnsi="宋体" w:cs="Times New Roman"/>
                <w:kern w:val="0"/>
                <w:sz w:val="20"/>
                <w:szCs w:val="21"/>
              </w:rPr>
              <w:t>质量保证</w:t>
            </w:r>
          </w:p>
        </w:tc>
        <w:tc>
          <w:tcPr>
            <w:tcW w:w="854" w:type="dxa"/>
            <w:vAlign w:val="center"/>
          </w:tcPr>
          <w:p w14:paraId="453BC634" w14:textId="77777777" w:rsidR="00DF2A9A" w:rsidRDefault="0036376D">
            <w:pPr>
              <w:jc w:val="center"/>
              <w:rPr>
                <w:rFonts w:ascii="宋体" w:eastAsia="宋体" w:hAnsi="宋体" w:cs="Times New Roman"/>
                <w:kern w:val="0"/>
                <w:sz w:val="20"/>
                <w:szCs w:val="21"/>
              </w:rPr>
            </w:pPr>
            <w:r>
              <w:rPr>
                <w:rFonts w:ascii="宋体" w:eastAsia="宋体" w:hAnsi="宋体" w:cs="Times New Roman" w:hint="eastAsia"/>
                <w:kern w:val="0"/>
                <w:sz w:val="20"/>
                <w:szCs w:val="21"/>
              </w:rPr>
              <w:t>5</w:t>
            </w:r>
          </w:p>
        </w:tc>
        <w:tc>
          <w:tcPr>
            <w:tcW w:w="851" w:type="dxa"/>
            <w:shd w:val="clear" w:color="auto" w:fill="auto"/>
            <w:vAlign w:val="center"/>
          </w:tcPr>
          <w:p w14:paraId="212F9701" w14:textId="77777777" w:rsidR="00DF2A9A" w:rsidRDefault="00DF2A9A">
            <w:pPr>
              <w:jc w:val="center"/>
              <w:rPr>
                <w:rFonts w:ascii="宋体" w:eastAsia="宋体" w:hAnsi="宋体" w:cs="Times New Roman"/>
                <w:kern w:val="0"/>
                <w:sz w:val="20"/>
                <w:szCs w:val="21"/>
              </w:rPr>
            </w:pPr>
          </w:p>
        </w:tc>
        <w:tc>
          <w:tcPr>
            <w:tcW w:w="1137" w:type="dxa"/>
            <w:gridSpan w:val="2"/>
            <w:tcBorders>
              <w:right w:val="single" w:sz="8" w:space="0" w:color="00000A"/>
            </w:tcBorders>
            <w:shd w:val="clear" w:color="auto" w:fill="auto"/>
            <w:vAlign w:val="center"/>
          </w:tcPr>
          <w:p w14:paraId="39C0BA3C" w14:textId="77777777" w:rsidR="00DF2A9A" w:rsidRDefault="0036376D">
            <w:pPr>
              <w:jc w:val="center"/>
              <w:rPr>
                <w:rFonts w:ascii="宋体" w:eastAsia="宋体" w:hAnsi="宋体" w:cs="Times New Roman"/>
                <w:kern w:val="0"/>
                <w:sz w:val="20"/>
                <w:szCs w:val="21"/>
              </w:rPr>
            </w:pPr>
            <w:r>
              <w:rPr>
                <w:rFonts w:ascii="宋体" w:eastAsia="宋体" w:hAnsi="宋体" w:cs="Times New Roman" w:hint="eastAsia"/>
                <w:kern w:val="0"/>
                <w:sz w:val="20"/>
                <w:szCs w:val="21"/>
              </w:rPr>
              <w:t>5</w:t>
            </w:r>
          </w:p>
        </w:tc>
        <w:tc>
          <w:tcPr>
            <w:tcW w:w="1281" w:type="dxa"/>
            <w:gridSpan w:val="2"/>
            <w:tcBorders>
              <w:right w:val="single" w:sz="8" w:space="0" w:color="00000A"/>
            </w:tcBorders>
            <w:shd w:val="clear" w:color="auto" w:fill="auto"/>
            <w:vAlign w:val="center"/>
          </w:tcPr>
          <w:p w14:paraId="31B56478" w14:textId="77777777" w:rsidR="00DF2A9A" w:rsidRDefault="00DF2A9A">
            <w:pPr>
              <w:jc w:val="center"/>
              <w:rPr>
                <w:rFonts w:ascii="宋体" w:eastAsia="宋体" w:hAnsi="宋体" w:cs="Times New Roman"/>
                <w:kern w:val="0"/>
                <w:sz w:val="20"/>
                <w:szCs w:val="21"/>
              </w:rPr>
            </w:pPr>
          </w:p>
        </w:tc>
        <w:tc>
          <w:tcPr>
            <w:tcW w:w="1280" w:type="dxa"/>
            <w:tcBorders>
              <w:right w:val="single" w:sz="8" w:space="0" w:color="00000A"/>
            </w:tcBorders>
            <w:shd w:val="clear" w:color="auto" w:fill="auto"/>
            <w:vAlign w:val="center"/>
          </w:tcPr>
          <w:p w14:paraId="16DC0CD0" w14:textId="77777777" w:rsidR="00DF2A9A" w:rsidRDefault="0036376D">
            <w:pPr>
              <w:jc w:val="center"/>
              <w:rPr>
                <w:rFonts w:ascii="宋体" w:eastAsia="宋体" w:hAnsi="宋体" w:cs="Times New Roman"/>
                <w:kern w:val="0"/>
                <w:sz w:val="20"/>
                <w:szCs w:val="21"/>
              </w:rPr>
            </w:pPr>
            <w:r>
              <w:rPr>
                <w:rFonts w:ascii="宋体" w:eastAsia="宋体" w:hAnsi="宋体" w:cs="Times New Roman" w:hint="eastAsia"/>
                <w:kern w:val="0"/>
                <w:sz w:val="20"/>
                <w:szCs w:val="21"/>
              </w:rPr>
              <w:t>1</w:t>
            </w:r>
            <w:r>
              <w:rPr>
                <w:rFonts w:ascii="宋体" w:eastAsia="宋体" w:hAnsi="宋体" w:cs="Times New Roman"/>
                <w:kern w:val="0"/>
                <w:sz w:val="20"/>
                <w:szCs w:val="21"/>
              </w:rPr>
              <w:t>0</w:t>
            </w:r>
          </w:p>
        </w:tc>
        <w:tc>
          <w:tcPr>
            <w:tcW w:w="1263" w:type="dxa"/>
            <w:tcBorders>
              <w:right w:val="single" w:sz="8" w:space="0" w:color="00000A"/>
            </w:tcBorders>
            <w:shd w:val="clear" w:color="auto" w:fill="auto"/>
            <w:vAlign w:val="center"/>
          </w:tcPr>
          <w:p w14:paraId="12E44A67" w14:textId="77777777" w:rsidR="00DF2A9A" w:rsidRDefault="00DF2A9A">
            <w:pPr>
              <w:jc w:val="center"/>
              <w:rPr>
                <w:rFonts w:ascii="宋体" w:eastAsia="宋体" w:hAnsi="宋体" w:cs="Times New Roman"/>
                <w:kern w:val="0"/>
                <w:sz w:val="20"/>
                <w:szCs w:val="21"/>
              </w:rPr>
            </w:pPr>
          </w:p>
        </w:tc>
      </w:tr>
      <w:tr w:rsidR="00DF2A9A" w14:paraId="58584632" w14:textId="77777777">
        <w:trPr>
          <w:trHeight w:val="419"/>
        </w:trPr>
        <w:tc>
          <w:tcPr>
            <w:tcW w:w="704" w:type="dxa"/>
            <w:tcBorders>
              <w:left w:val="single" w:sz="8" w:space="0" w:color="00000A"/>
            </w:tcBorders>
            <w:shd w:val="clear" w:color="auto" w:fill="auto"/>
            <w:tcMar>
              <w:left w:w="93" w:type="dxa"/>
            </w:tcMar>
            <w:vAlign w:val="center"/>
          </w:tcPr>
          <w:p w14:paraId="37761550" w14:textId="77777777" w:rsidR="00DF2A9A" w:rsidRDefault="0036376D">
            <w:pPr>
              <w:jc w:val="center"/>
              <w:rPr>
                <w:rFonts w:ascii="宋体" w:eastAsia="宋体" w:hAnsi="宋体" w:cs="Times New Roman"/>
                <w:kern w:val="0"/>
                <w:sz w:val="20"/>
                <w:szCs w:val="21"/>
              </w:rPr>
            </w:pPr>
            <w:r>
              <w:rPr>
                <w:rFonts w:ascii="宋体" w:eastAsia="宋体" w:hAnsi="宋体" w:cs="Times New Roman" w:hint="eastAsia"/>
                <w:kern w:val="0"/>
                <w:sz w:val="20"/>
                <w:szCs w:val="21"/>
              </w:rPr>
              <w:t>8</w:t>
            </w:r>
          </w:p>
        </w:tc>
        <w:tc>
          <w:tcPr>
            <w:tcW w:w="1839" w:type="dxa"/>
            <w:gridSpan w:val="2"/>
            <w:shd w:val="clear" w:color="auto" w:fill="auto"/>
            <w:vAlign w:val="center"/>
          </w:tcPr>
          <w:p w14:paraId="481C6C5D" w14:textId="77777777" w:rsidR="00DF2A9A" w:rsidRDefault="0036376D">
            <w:pPr>
              <w:jc w:val="center"/>
              <w:rPr>
                <w:rFonts w:ascii="宋体" w:eastAsia="宋体" w:hAnsi="宋体" w:cs="Times New Roman"/>
                <w:kern w:val="0"/>
                <w:sz w:val="20"/>
                <w:szCs w:val="21"/>
              </w:rPr>
            </w:pPr>
            <w:r>
              <w:rPr>
                <w:rFonts w:ascii="宋体" w:eastAsia="宋体" w:hAnsi="宋体" w:cs="Times New Roman" w:hint="eastAsia"/>
                <w:kern w:val="0"/>
                <w:sz w:val="20"/>
                <w:szCs w:val="21"/>
              </w:rPr>
              <w:t>第三方检测评价</w:t>
            </w:r>
          </w:p>
        </w:tc>
        <w:tc>
          <w:tcPr>
            <w:tcW w:w="854" w:type="dxa"/>
            <w:vAlign w:val="center"/>
          </w:tcPr>
          <w:p w14:paraId="0575FE83" w14:textId="77777777" w:rsidR="00DF2A9A" w:rsidRDefault="0036376D">
            <w:pPr>
              <w:jc w:val="center"/>
              <w:rPr>
                <w:rFonts w:ascii="宋体" w:eastAsia="宋体" w:hAnsi="宋体" w:cs="Times New Roman"/>
                <w:kern w:val="0"/>
                <w:sz w:val="20"/>
                <w:szCs w:val="21"/>
              </w:rPr>
            </w:pPr>
            <w:r>
              <w:rPr>
                <w:rFonts w:ascii="宋体" w:eastAsia="宋体" w:hAnsi="宋体" w:cs="Times New Roman" w:hint="eastAsia"/>
                <w:kern w:val="0"/>
                <w:sz w:val="20"/>
                <w:szCs w:val="21"/>
              </w:rPr>
              <w:t>5</w:t>
            </w:r>
          </w:p>
        </w:tc>
        <w:tc>
          <w:tcPr>
            <w:tcW w:w="851" w:type="dxa"/>
            <w:shd w:val="clear" w:color="auto" w:fill="auto"/>
            <w:vAlign w:val="center"/>
          </w:tcPr>
          <w:p w14:paraId="1AB18916" w14:textId="77777777" w:rsidR="00DF2A9A" w:rsidRDefault="00DF2A9A">
            <w:pPr>
              <w:jc w:val="center"/>
              <w:rPr>
                <w:rFonts w:ascii="宋体" w:eastAsia="宋体" w:hAnsi="宋体" w:cs="Times New Roman"/>
                <w:kern w:val="0"/>
                <w:sz w:val="20"/>
                <w:szCs w:val="21"/>
              </w:rPr>
            </w:pPr>
          </w:p>
        </w:tc>
        <w:tc>
          <w:tcPr>
            <w:tcW w:w="1137" w:type="dxa"/>
            <w:gridSpan w:val="2"/>
            <w:tcBorders>
              <w:right w:val="single" w:sz="8" w:space="0" w:color="00000A"/>
            </w:tcBorders>
            <w:shd w:val="clear" w:color="auto" w:fill="auto"/>
            <w:vAlign w:val="center"/>
          </w:tcPr>
          <w:p w14:paraId="27E4CBE3" w14:textId="77777777" w:rsidR="00DF2A9A" w:rsidRDefault="0036376D">
            <w:pPr>
              <w:jc w:val="center"/>
              <w:rPr>
                <w:rFonts w:ascii="宋体" w:eastAsia="宋体" w:hAnsi="宋体" w:cs="Times New Roman"/>
                <w:kern w:val="0"/>
                <w:sz w:val="20"/>
                <w:szCs w:val="21"/>
              </w:rPr>
            </w:pPr>
            <w:r>
              <w:rPr>
                <w:rFonts w:ascii="宋体" w:eastAsia="宋体" w:hAnsi="宋体" w:cs="Times New Roman" w:hint="eastAsia"/>
                <w:kern w:val="0"/>
                <w:sz w:val="20"/>
                <w:szCs w:val="21"/>
              </w:rPr>
              <w:t>5</w:t>
            </w:r>
          </w:p>
        </w:tc>
        <w:tc>
          <w:tcPr>
            <w:tcW w:w="1281" w:type="dxa"/>
            <w:gridSpan w:val="2"/>
            <w:tcBorders>
              <w:right w:val="single" w:sz="8" w:space="0" w:color="00000A"/>
            </w:tcBorders>
            <w:shd w:val="clear" w:color="auto" w:fill="auto"/>
            <w:vAlign w:val="center"/>
          </w:tcPr>
          <w:p w14:paraId="0F6E9477" w14:textId="77777777" w:rsidR="00DF2A9A" w:rsidRDefault="00DF2A9A">
            <w:pPr>
              <w:jc w:val="center"/>
              <w:rPr>
                <w:rFonts w:ascii="宋体" w:eastAsia="宋体" w:hAnsi="宋体" w:cs="Times New Roman"/>
                <w:kern w:val="0"/>
                <w:sz w:val="20"/>
                <w:szCs w:val="21"/>
              </w:rPr>
            </w:pPr>
          </w:p>
        </w:tc>
        <w:tc>
          <w:tcPr>
            <w:tcW w:w="1280" w:type="dxa"/>
            <w:tcBorders>
              <w:right w:val="single" w:sz="8" w:space="0" w:color="00000A"/>
            </w:tcBorders>
            <w:shd w:val="clear" w:color="auto" w:fill="auto"/>
            <w:vAlign w:val="center"/>
          </w:tcPr>
          <w:p w14:paraId="20425A45" w14:textId="77777777" w:rsidR="00DF2A9A" w:rsidRDefault="0036376D">
            <w:pPr>
              <w:jc w:val="center"/>
              <w:rPr>
                <w:rFonts w:ascii="宋体" w:eastAsia="宋体" w:hAnsi="宋体" w:cs="Times New Roman"/>
                <w:kern w:val="0"/>
                <w:sz w:val="20"/>
                <w:szCs w:val="21"/>
              </w:rPr>
            </w:pPr>
            <w:r>
              <w:rPr>
                <w:rFonts w:ascii="宋体" w:eastAsia="宋体" w:hAnsi="宋体" w:cs="Times New Roman" w:hint="eastAsia"/>
                <w:kern w:val="0"/>
                <w:sz w:val="20"/>
                <w:szCs w:val="21"/>
              </w:rPr>
              <w:t>5</w:t>
            </w:r>
          </w:p>
        </w:tc>
        <w:tc>
          <w:tcPr>
            <w:tcW w:w="1263" w:type="dxa"/>
            <w:tcBorders>
              <w:right w:val="single" w:sz="8" w:space="0" w:color="00000A"/>
            </w:tcBorders>
            <w:shd w:val="clear" w:color="auto" w:fill="auto"/>
            <w:vAlign w:val="center"/>
          </w:tcPr>
          <w:p w14:paraId="2C8DD605" w14:textId="77777777" w:rsidR="00DF2A9A" w:rsidRDefault="00DF2A9A">
            <w:pPr>
              <w:jc w:val="center"/>
              <w:rPr>
                <w:rFonts w:ascii="宋体" w:eastAsia="宋体" w:hAnsi="宋体" w:cs="Times New Roman"/>
                <w:kern w:val="0"/>
                <w:sz w:val="20"/>
                <w:szCs w:val="21"/>
              </w:rPr>
            </w:pPr>
          </w:p>
        </w:tc>
      </w:tr>
      <w:tr w:rsidR="00DF2A9A" w14:paraId="2C6A7E43" w14:textId="77777777">
        <w:trPr>
          <w:trHeight w:val="419"/>
        </w:trPr>
        <w:tc>
          <w:tcPr>
            <w:tcW w:w="2543" w:type="dxa"/>
            <w:gridSpan w:val="3"/>
            <w:tcBorders>
              <w:left w:val="single" w:sz="8" w:space="0" w:color="00000A"/>
            </w:tcBorders>
            <w:shd w:val="clear" w:color="auto" w:fill="auto"/>
            <w:tcMar>
              <w:left w:w="93" w:type="dxa"/>
            </w:tcMar>
            <w:vAlign w:val="center"/>
          </w:tcPr>
          <w:p w14:paraId="4D89D7D6" w14:textId="77777777" w:rsidR="00DF2A9A" w:rsidRPr="00A32A18" w:rsidRDefault="0036376D">
            <w:pPr>
              <w:jc w:val="center"/>
              <w:rPr>
                <w:rFonts w:ascii="宋体" w:eastAsia="宋体" w:hAnsi="宋体" w:cs="Times New Roman"/>
                <w:kern w:val="0"/>
                <w:sz w:val="20"/>
                <w:szCs w:val="21"/>
              </w:rPr>
            </w:pPr>
            <w:r w:rsidRPr="00A32A18">
              <w:rPr>
                <w:rFonts w:ascii="宋体" w:eastAsia="宋体" w:hAnsi="宋体" w:cs="Times New Roman" w:hint="eastAsia"/>
                <w:kern w:val="0"/>
                <w:sz w:val="20"/>
                <w:szCs w:val="21"/>
              </w:rPr>
              <w:t>阶段评价得分</w:t>
            </w:r>
          </w:p>
        </w:tc>
        <w:tc>
          <w:tcPr>
            <w:tcW w:w="854" w:type="dxa"/>
            <w:vAlign w:val="center"/>
          </w:tcPr>
          <w:p w14:paraId="3C2A0742" w14:textId="77777777" w:rsidR="00DF2A9A" w:rsidRPr="00A32A18" w:rsidRDefault="00A32A18">
            <w:pPr>
              <w:jc w:val="center"/>
              <w:rPr>
                <w:rFonts w:ascii="宋体" w:eastAsia="宋体" w:hAnsi="宋体" w:cs="Times New Roman"/>
                <w:kern w:val="0"/>
                <w:sz w:val="20"/>
                <w:szCs w:val="21"/>
              </w:rPr>
            </w:pPr>
            <w:r>
              <w:rPr>
                <w:rFonts w:ascii="宋体" w:eastAsia="宋体" w:hAnsi="宋体" w:cs="Times New Roman" w:hint="eastAsia"/>
                <w:kern w:val="0"/>
                <w:sz w:val="20"/>
                <w:szCs w:val="21"/>
              </w:rPr>
              <w:t>100</w:t>
            </w:r>
          </w:p>
        </w:tc>
        <w:tc>
          <w:tcPr>
            <w:tcW w:w="851" w:type="dxa"/>
            <w:shd w:val="clear" w:color="auto" w:fill="auto"/>
            <w:vAlign w:val="center"/>
          </w:tcPr>
          <w:p w14:paraId="336532A3" w14:textId="77777777" w:rsidR="00DF2A9A" w:rsidRPr="00A32A18" w:rsidRDefault="0036376D">
            <w:pPr>
              <w:jc w:val="center"/>
              <w:rPr>
                <w:rFonts w:ascii="宋体" w:eastAsia="宋体" w:hAnsi="宋体" w:cs="Times New Roman"/>
                <w:kern w:val="0"/>
                <w:sz w:val="20"/>
                <w:szCs w:val="21"/>
              </w:rPr>
            </w:pPr>
            <w:r w:rsidRPr="00A32A18">
              <w:rPr>
                <w:rFonts w:ascii="宋体" w:eastAsia="宋体" w:hAnsi="宋体" w:cs="Times New Roman"/>
                <w:kern w:val="0"/>
                <w:sz w:val="20"/>
                <w:szCs w:val="21"/>
              </w:rPr>
              <w:t>Q</w:t>
            </w:r>
          </w:p>
        </w:tc>
        <w:tc>
          <w:tcPr>
            <w:tcW w:w="1137" w:type="dxa"/>
            <w:gridSpan w:val="2"/>
            <w:tcBorders>
              <w:right w:val="single" w:sz="8" w:space="0" w:color="00000A"/>
            </w:tcBorders>
            <w:shd w:val="clear" w:color="auto" w:fill="auto"/>
            <w:vAlign w:val="center"/>
          </w:tcPr>
          <w:p w14:paraId="4C5471E1" w14:textId="77777777" w:rsidR="00DF2A9A" w:rsidRPr="00A32A18" w:rsidRDefault="00A32A18">
            <w:pPr>
              <w:jc w:val="center"/>
              <w:rPr>
                <w:rFonts w:ascii="宋体" w:eastAsia="宋体" w:hAnsi="宋体" w:cs="Times New Roman"/>
                <w:kern w:val="0"/>
                <w:sz w:val="20"/>
                <w:szCs w:val="21"/>
              </w:rPr>
            </w:pPr>
            <w:r>
              <w:rPr>
                <w:rFonts w:ascii="宋体" w:eastAsia="宋体" w:hAnsi="宋体" w:cs="Times New Roman" w:hint="eastAsia"/>
                <w:kern w:val="0"/>
                <w:sz w:val="20"/>
                <w:szCs w:val="21"/>
              </w:rPr>
              <w:t>100</w:t>
            </w:r>
          </w:p>
        </w:tc>
        <w:tc>
          <w:tcPr>
            <w:tcW w:w="1281" w:type="dxa"/>
            <w:gridSpan w:val="2"/>
            <w:tcBorders>
              <w:right w:val="single" w:sz="8" w:space="0" w:color="00000A"/>
            </w:tcBorders>
            <w:shd w:val="clear" w:color="auto" w:fill="auto"/>
            <w:vAlign w:val="center"/>
          </w:tcPr>
          <w:p w14:paraId="5EA19655" w14:textId="77777777" w:rsidR="00DF2A9A" w:rsidRPr="00A32A18" w:rsidRDefault="0036376D">
            <w:pPr>
              <w:jc w:val="center"/>
              <w:rPr>
                <w:rFonts w:ascii="宋体" w:eastAsia="宋体" w:hAnsi="宋体" w:cs="Times New Roman"/>
                <w:kern w:val="0"/>
                <w:sz w:val="20"/>
                <w:szCs w:val="21"/>
              </w:rPr>
            </w:pPr>
            <w:r w:rsidRPr="00A32A18">
              <w:rPr>
                <w:rFonts w:ascii="宋体" w:eastAsia="宋体" w:hAnsi="宋体" w:cs="Times New Roman" w:hint="eastAsia"/>
                <w:kern w:val="0"/>
                <w:sz w:val="20"/>
                <w:szCs w:val="21"/>
              </w:rPr>
              <w:t>M</w:t>
            </w:r>
          </w:p>
        </w:tc>
        <w:tc>
          <w:tcPr>
            <w:tcW w:w="1280" w:type="dxa"/>
            <w:tcBorders>
              <w:right w:val="single" w:sz="8" w:space="0" w:color="00000A"/>
            </w:tcBorders>
            <w:shd w:val="clear" w:color="auto" w:fill="auto"/>
            <w:vAlign w:val="center"/>
          </w:tcPr>
          <w:p w14:paraId="781133A9" w14:textId="77777777" w:rsidR="00DF2A9A" w:rsidRPr="00A32A18" w:rsidRDefault="00A32A18">
            <w:pPr>
              <w:jc w:val="center"/>
              <w:rPr>
                <w:rFonts w:ascii="宋体" w:eastAsia="宋体" w:hAnsi="宋体" w:cs="Times New Roman"/>
                <w:kern w:val="0"/>
                <w:sz w:val="20"/>
                <w:szCs w:val="21"/>
              </w:rPr>
            </w:pPr>
            <w:r>
              <w:rPr>
                <w:rFonts w:ascii="宋体" w:eastAsia="宋体" w:hAnsi="宋体" w:cs="Times New Roman" w:hint="eastAsia"/>
                <w:kern w:val="0"/>
                <w:sz w:val="20"/>
                <w:szCs w:val="21"/>
              </w:rPr>
              <w:t>100</w:t>
            </w:r>
          </w:p>
        </w:tc>
        <w:tc>
          <w:tcPr>
            <w:tcW w:w="1263" w:type="dxa"/>
            <w:tcBorders>
              <w:right w:val="single" w:sz="8" w:space="0" w:color="00000A"/>
            </w:tcBorders>
            <w:shd w:val="clear" w:color="auto" w:fill="auto"/>
            <w:vAlign w:val="center"/>
          </w:tcPr>
          <w:p w14:paraId="46F7D31B" w14:textId="77777777" w:rsidR="00DF2A9A" w:rsidRPr="00A32A18" w:rsidRDefault="0036376D">
            <w:pPr>
              <w:jc w:val="center"/>
              <w:rPr>
                <w:rFonts w:ascii="宋体" w:eastAsia="宋体" w:hAnsi="宋体" w:cs="Times New Roman"/>
                <w:kern w:val="0"/>
                <w:sz w:val="20"/>
                <w:szCs w:val="21"/>
              </w:rPr>
            </w:pPr>
            <w:r w:rsidRPr="00A32A18">
              <w:rPr>
                <w:rFonts w:ascii="宋体" w:eastAsia="宋体" w:hAnsi="宋体" w:cs="Times New Roman" w:hint="eastAsia"/>
                <w:kern w:val="0"/>
                <w:sz w:val="20"/>
                <w:szCs w:val="21"/>
              </w:rPr>
              <w:t>L</w:t>
            </w:r>
          </w:p>
        </w:tc>
      </w:tr>
      <w:tr w:rsidR="00DF2A9A" w14:paraId="2DB983EA" w14:textId="77777777">
        <w:trPr>
          <w:trHeight w:val="419"/>
        </w:trPr>
        <w:tc>
          <w:tcPr>
            <w:tcW w:w="5385" w:type="dxa"/>
            <w:gridSpan w:val="7"/>
            <w:tcBorders>
              <w:left w:val="single" w:sz="8" w:space="0" w:color="00000A"/>
              <w:right w:val="single" w:sz="8" w:space="0" w:color="00000A"/>
            </w:tcBorders>
            <w:shd w:val="clear" w:color="auto" w:fill="auto"/>
            <w:tcMar>
              <w:left w:w="93" w:type="dxa"/>
            </w:tcMar>
            <w:vAlign w:val="center"/>
          </w:tcPr>
          <w:p w14:paraId="0C7AA6D0" w14:textId="77777777" w:rsidR="00DF2A9A" w:rsidRPr="00A32A18" w:rsidRDefault="0036376D" w:rsidP="002101FE">
            <w:pPr>
              <w:jc w:val="center"/>
              <w:rPr>
                <w:rFonts w:ascii="宋体" w:eastAsia="宋体" w:hAnsi="宋体" w:cs="Times New Roman"/>
                <w:kern w:val="0"/>
                <w:sz w:val="20"/>
                <w:szCs w:val="21"/>
              </w:rPr>
            </w:pPr>
            <w:r w:rsidRPr="00A32A18">
              <w:rPr>
                <w:rFonts w:ascii="宋体" w:eastAsia="宋体" w:hAnsi="宋体" w:cs="Times New Roman"/>
                <w:kern w:val="0"/>
                <w:sz w:val="20"/>
                <w:szCs w:val="21"/>
              </w:rPr>
              <w:t>整体工程质量评价得分</w:t>
            </w:r>
            <w:r w:rsidRPr="00A32A18">
              <w:rPr>
                <w:rFonts w:ascii="宋体" w:eastAsia="宋体" w:hAnsi="宋体" w:cs="Times New Roman" w:hint="eastAsia"/>
                <w:kern w:val="0"/>
                <w:sz w:val="20"/>
                <w:szCs w:val="21"/>
              </w:rPr>
              <w:t>（</w:t>
            </w:r>
            <w:r w:rsidRPr="00A32A18">
              <w:rPr>
                <w:rFonts w:ascii="宋体" w:eastAsia="宋体" w:hAnsi="宋体" w:cs="Times New Roman"/>
                <w:kern w:val="0"/>
                <w:sz w:val="20"/>
                <w:szCs w:val="21"/>
              </w:rPr>
              <w:t>M</w:t>
            </w:r>
            <w:r w:rsidRPr="00A32A18">
              <w:rPr>
                <w:rFonts w:ascii="宋体" w:eastAsia="宋体" w:hAnsi="宋体" w:cs="Times New Roman" w:hint="eastAsia"/>
                <w:kern w:val="0"/>
                <w:sz w:val="20"/>
                <w:szCs w:val="21"/>
              </w:rPr>
              <w:t>）</w:t>
            </w:r>
            <w:r w:rsidRPr="00A32A18">
              <w:rPr>
                <w:rFonts w:ascii="宋体" w:eastAsia="宋体" w:hAnsi="宋体" w:cs="Times New Roman"/>
                <w:kern w:val="0"/>
                <w:sz w:val="20"/>
                <w:szCs w:val="21"/>
              </w:rPr>
              <w:t>:    M</w:t>
            </w:r>
            <w:r w:rsidRPr="00A32A18">
              <w:rPr>
                <w:rFonts w:ascii="宋体" w:eastAsia="宋体" w:hAnsi="宋体" w:cs="Times New Roman" w:hint="eastAsia"/>
                <w:kern w:val="0"/>
                <w:sz w:val="20"/>
                <w:szCs w:val="21"/>
              </w:rPr>
              <w:t>=</w:t>
            </w:r>
            <w:r w:rsidR="002101FE" w:rsidRPr="00A32A18">
              <w:rPr>
                <w:rFonts w:ascii="宋体" w:eastAsia="宋体" w:hAnsi="宋体" w:cs="Times New Roman"/>
                <w:kern w:val="0"/>
                <w:sz w:val="20"/>
                <w:szCs w:val="21"/>
              </w:rPr>
              <w:t>Q*20%+M*30</w:t>
            </w:r>
            <w:r w:rsidRPr="00A32A18">
              <w:rPr>
                <w:rFonts w:ascii="宋体" w:eastAsia="宋体" w:hAnsi="宋体" w:cs="Times New Roman"/>
                <w:kern w:val="0"/>
                <w:sz w:val="20"/>
                <w:szCs w:val="21"/>
              </w:rPr>
              <w:t>%+L*50%</w:t>
            </w:r>
          </w:p>
        </w:tc>
        <w:tc>
          <w:tcPr>
            <w:tcW w:w="3824" w:type="dxa"/>
            <w:gridSpan w:val="4"/>
            <w:tcBorders>
              <w:right w:val="single" w:sz="8" w:space="0" w:color="00000A"/>
            </w:tcBorders>
            <w:shd w:val="clear" w:color="auto" w:fill="auto"/>
            <w:vAlign w:val="center"/>
          </w:tcPr>
          <w:p w14:paraId="585E1E34" w14:textId="77777777" w:rsidR="00DF2A9A" w:rsidRPr="00A32A18" w:rsidRDefault="00DF2A9A">
            <w:pPr>
              <w:jc w:val="center"/>
              <w:rPr>
                <w:rFonts w:ascii="宋体" w:eastAsia="宋体" w:hAnsi="宋体" w:cs="Times New Roman"/>
                <w:kern w:val="0"/>
                <w:sz w:val="20"/>
                <w:szCs w:val="21"/>
              </w:rPr>
            </w:pPr>
          </w:p>
        </w:tc>
      </w:tr>
      <w:tr w:rsidR="00DF2A9A" w14:paraId="1C3590AB" w14:textId="77777777">
        <w:trPr>
          <w:trHeight w:val="3421"/>
        </w:trPr>
        <w:tc>
          <w:tcPr>
            <w:tcW w:w="704" w:type="dxa"/>
            <w:tcBorders>
              <w:left w:val="single" w:sz="8" w:space="0" w:color="00000A"/>
              <w:bottom w:val="single" w:sz="8" w:space="0" w:color="00000A"/>
              <w:right w:val="single" w:sz="8" w:space="0" w:color="00000A"/>
            </w:tcBorders>
          </w:tcPr>
          <w:p w14:paraId="41066560" w14:textId="77777777" w:rsidR="00DF2A9A" w:rsidRDefault="00DF2A9A">
            <w:pPr>
              <w:jc w:val="center"/>
              <w:rPr>
                <w:rFonts w:ascii="宋体" w:eastAsia="宋体" w:hAnsi="宋体" w:cs="Times New Roman"/>
                <w:kern w:val="0"/>
                <w:sz w:val="20"/>
                <w:szCs w:val="21"/>
              </w:rPr>
            </w:pPr>
          </w:p>
          <w:p w14:paraId="2D6BE4A6" w14:textId="77777777" w:rsidR="00DF2A9A" w:rsidRDefault="00DF2A9A"/>
          <w:p w14:paraId="1F2F86CE" w14:textId="77777777" w:rsidR="00DF2A9A" w:rsidRDefault="00DF2A9A"/>
          <w:p w14:paraId="7D533FC9" w14:textId="77777777" w:rsidR="00DF2A9A" w:rsidRDefault="00DF2A9A"/>
          <w:p w14:paraId="7DC2EFA3" w14:textId="77777777" w:rsidR="00DF2A9A" w:rsidRDefault="00DF2A9A"/>
          <w:p w14:paraId="3A703687" w14:textId="77777777" w:rsidR="00DF2A9A" w:rsidRDefault="00DF2A9A"/>
          <w:p w14:paraId="7DE8ABAF" w14:textId="77777777" w:rsidR="00DF2A9A" w:rsidRDefault="00DF2A9A"/>
          <w:p w14:paraId="620F6630" w14:textId="77777777" w:rsidR="00DF2A9A" w:rsidRDefault="00DF2A9A"/>
          <w:p w14:paraId="03D024F8" w14:textId="77777777" w:rsidR="00DF2A9A" w:rsidRDefault="00DF2A9A"/>
          <w:p w14:paraId="6326F64A" w14:textId="77777777" w:rsidR="00DF2A9A" w:rsidRDefault="00DF2A9A">
            <w:pPr>
              <w:ind w:firstLine="370"/>
              <w:jc w:val="left"/>
              <w:rPr>
                <w:rFonts w:ascii="宋体" w:eastAsia="宋体" w:hAnsi="宋体" w:cs="宋体"/>
              </w:rPr>
            </w:pPr>
          </w:p>
        </w:tc>
        <w:tc>
          <w:tcPr>
            <w:tcW w:w="8505" w:type="dxa"/>
            <w:gridSpan w:val="10"/>
            <w:tcBorders>
              <w:left w:val="single" w:sz="8" w:space="0" w:color="00000A"/>
              <w:bottom w:val="single" w:sz="8" w:space="0" w:color="00000A"/>
              <w:right w:val="single" w:sz="8" w:space="0" w:color="00000A"/>
            </w:tcBorders>
            <w:shd w:val="clear" w:color="auto" w:fill="auto"/>
            <w:tcMar>
              <w:left w:w="93" w:type="dxa"/>
            </w:tcMar>
          </w:tcPr>
          <w:p w14:paraId="68C35790" w14:textId="77777777" w:rsidR="00DF2A9A" w:rsidRDefault="0036376D">
            <w:pPr>
              <w:jc w:val="center"/>
              <w:rPr>
                <w:rFonts w:ascii="宋体" w:eastAsia="宋体" w:hAnsi="宋体" w:cs="Times New Roman"/>
                <w:kern w:val="0"/>
                <w:sz w:val="20"/>
                <w:szCs w:val="21"/>
              </w:rPr>
            </w:pPr>
            <w:r>
              <w:rPr>
                <w:rFonts w:ascii="宋体" w:eastAsia="宋体" w:hAnsi="宋体" w:cs="Times New Roman"/>
                <w:kern w:val="0"/>
                <w:sz w:val="20"/>
                <w:szCs w:val="21"/>
              </w:rPr>
              <w:t xml:space="preserve">                   </w:t>
            </w:r>
          </w:p>
          <w:p w14:paraId="2903119F" w14:textId="77777777" w:rsidR="00DF2A9A" w:rsidRPr="00A32A18" w:rsidRDefault="0036376D">
            <w:pPr>
              <w:widowControl/>
              <w:ind w:firstLineChars="50" w:firstLine="100"/>
              <w:rPr>
                <w:rFonts w:ascii="宋体" w:eastAsia="宋体" w:hAnsi="宋体" w:cs="Times New Roman"/>
                <w:kern w:val="0"/>
                <w:sz w:val="20"/>
                <w:szCs w:val="21"/>
              </w:rPr>
            </w:pPr>
            <w:r w:rsidRPr="00A32A18">
              <w:rPr>
                <w:rFonts w:ascii="宋体" w:eastAsia="宋体" w:hAnsi="宋体" w:cs="Times New Roman"/>
                <w:kern w:val="0"/>
                <w:sz w:val="20"/>
                <w:szCs w:val="21"/>
              </w:rPr>
              <w:t>评价说明：</w:t>
            </w:r>
          </w:p>
          <w:p w14:paraId="75C7C039" w14:textId="77777777" w:rsidR="00DF2A9A" w:rsidRDefault="0036376D">
            <w:pPr>
              <w:jc w:val="center"/>
              <w:rPr>
                <w:rFonts w:ascii="宋体" w:eastAsia="宋体" w:hAnsi="宋体" w:cs="Times New Roman"/>
                <w:kern w:val="0"/>
                <w:sz w:val="20"/>
                <w:szCs w:val="21"/>
              </w:rPr>
            </w:pPr>
            <w:r>
              <w:rPr>
                <w:rFonts w:ascii="宋体" w:eastAsia="宋体" w:hAnsi="宋体" w:cs="Times New Roman"/>
                <w:kern w:val="0"/>
                <w:sz w:val="20"/>
                <w:szCs w:val="21"/>
              </w:rPr>
              <w:t xml:space="preserve">  </w:t>
            </w:r>
          </w:p>
          <w:p w14:paraId="0B264525" w14:textId="77777777" w:rsidR="00DF2A9A" w:rsidRDefault="00DF2A9A">
            <w:pPr>
              <w:jc w:val="center"/>
              <w:rPr>
                <w:rFonts w:ascii="宋体" w:eastAsia="宋体" w:hAnsi="宋体" w:cs="Times New Roman"/>
                <w:kern w:val="0"/>
                <w:sz w:val="20"/>
                <w:szCs w:val="21"/>
              </w:rPr>
            </w:pPr>
          </w:p>
          <w:p w14:paraId="5637486C" w14:textId="77777777" w:rsidR="00DF2A9A" w:rsidRDefault="00DF2A9A">
            <w:pPr>
              <w:jc w:val="center"/>
              <w:rPr>
                <w:rFonts w:ascii="宋体" w:eastAsia="宋体" w:hAnsi="宋体" w:cs="Times New Roman"/>
                <w:kern w:val="0"/>
                <w:sz w:val="20"/>
                <w:szCs w:val="21"/>
              </w:rPr>
            </w:pPr>
          </w:p>
          <w:p w14:paraId="21E248FA" w14:textId="77777777" w:rsidR="00DF2A9A" w:rsidRDefault="00DF2A9A">
            <w:pPr>
              <w:jc w:val="center"/>
              <w:rPr>
                <w:rFonts w:ascii="宋体" w:eastAsia="宋体" w:hAnsi="宋体" w:cs="Times New Roman"/>
                <w:kern w:val="0"/>
                <w:sz w:val="20"/>
                <w:szCs w:val="21"/>
              </w:rPr>
            </w:pPr>
          </w:p>
          <w:p w14:paraId="01166E53" w14:textId="77777777" w:rsidR="00DF2A9A" w:rsidRDefault="00DF2A9A">
            <w:pPr>
              <w:jc w:val="center"/>
              <w:rPr>
                <w:rFonts w:ascii="宋体" w:eastAsia="宋体" w:hAnsi="宋体" w:cs="Times New Roman"/>
                <w:kern w:val="0"/>
                <w:sz w:val="20"/>
                <w:szCs w:val="21"/>
              </w:rPr>
            </w:pPr>
          </w:p>
          <w:p w14:paraId="54930EEA" w14:textId="77777777" w:rsidR="00DF2A9A" w:rsidRDefault="00DF2A9A">
            <w:pPr>
              <w:jc w:val="center"/>
              <w:rPr>
                <w:rFonts w:ascii="宋体" w:eastAsia="宋体" w:hAnsi="宋体" w:cs="Times New Roman"/>
                <w:kern w:val="0"/>
                <w:sz w:val="20"/>
                <w:szCs w:val="21"/>
              </w:rPr>
            </w:pPr>
          </w:p>
          <w:p w14:paraId="28AFF9A8" w14:textId="77777777" w:rsidR="00440F73" w:rsidRDefault="00440F73">
            <w:pPr>
              <w:jc w:val="center"/>
              <w:rPr>
                <w:rFonts w:ascii="宋体" w:eastAsia="宋体" w:hAnsi="宋体" w:cs="Times New Roman"/>
                <w:kern w:val="0"/>
                <w:sz w:val="20"/>
                <w:szCs w:val="21"/>
              </w:rPr>
            </w:pPr>
          </w:p>
          <w:p w14:paraId="02096E63" w14:textId="77777777" w:rsidR="00440F73" w:rsidRDefault="00440F73">
            <w:pPr>
              <w:jc w:val="center"/>
              <w:rPr>
                <w:rFonts w:ascii="宋体" w:eastAsia="宋体" w:hAnsi="宋体" w:cs="Times New Roman"/>
                <w:kern w:val="0"/>
                <w:sz w:val="20"/>
                <w:szCs w:val="21"/>
              </w:rPr>
            </w:pPr>
          </w:p>
          <w:p w14:paraId="3EDC82F6" w14:textId="77777777" w:rsidR="00440F73" w:rsidRDefault="00440F73">
            <w:pPr>
              <w:jc w:val="center"/>
              <w:rPr>
                <w:rFonts w:ascii="宋体" w:eastAsia="宋体" w:hAnsi="宋体" w:cs="Times New Roman"/>
                <w:kern w:val="0"/>
                <w:sz w:val="20"/>
                <w:szCs w:val="21"/>
              </w:rPr>
            </w:pPr>
          </w:p>
          <w:p w14:paraId="2C98FDA6" w14:textId="77777777" w:rsidR="00DF2A9A" w:rsidRDefault="00DF2A9A">
            <w:pPr>
              <w:jc w:val="center"/>
              <w:rPr>
                <w:rFonts w:ascii="宋体" w:eastAsia="宋体" w:hAnsi="宋体" w:cs="Times New Roman"/>
                <w:kern w:val="0"/>
                <w:sz w:val="20"/>
                <w:szCs w:val="21"/>
              </w:rPr>
            </w:pPr>
          </w:p>
          <w:p w14:paraId="04479177" w14:textId="77777777" w:rsidR="00DF2A9A" w:rsidRDefault="00DF2A9A">
            <w:pPr>
              <w:jc w:val="center"/>
              <w:rPr>
                <w:rFonts w:ascii="宋体" w:eastAsia="宋体" w:hAnsi="宋体" w:cs="Times New Roman"/>
                <w:kern w:val="0"/>
                <w:sz w:val="20"/>
                <w:szCs w:val="21"/>
              </w:rPr>
            </w:pPr>
          </w:p>
          <w:p w14:paraId="48A432A2" w14:textId="77777777" w:rsidR="00DF2A9A" w:rsidRDefault="00DF2A9A">
            <w:pPr>
              <w:jc w:val="center"/>
              <w:rPr>
                <w:rFonts w:ascii="宋体" w:eastAsia="宋体" w:hAnsi="宋体" w:cs="Times New Roman"/>
                <w:kern w:val="0"/>
                <w:sz w:val="20"/>
                <w:szCs w:val="21"/>
              </w:rPr>
            </w:pPr>
          </w:p>
          <w:p w14:paraId="5E3757BA" w14:textId="77777777" w:rsidR="00DF2A9A" w:rsidRDefault="00DF2A9A">
            <w:pPr>
              <w:jc w:val="center"/>
              <w:rPr>
                <w:rFonts w:ascii="宋体" w:eastAsia="宋体" w:hAnsi="宋体" w:cs="Times New Roman"/>
                <w:kern w:val="0"/>
                <w:sz w:val="20"/>
                <w:szCs w:val="21"/>
              </w:rPr>
            </w:pPr>
          </w:p>
          <w:p w14:paraId="0C2D6379" w14:textId="77777777" w:rsidR="00DF2A9A" w:rsidRDefault="00DF2A9A">
            <w:pPr>
              <w:jc w:val="center"/>
              <w:rPr>
                <w:rFonts w:ascii="宋体" w:eastAsia="宋体" w:hAnsi="宋体" w:cs="Times New Roman"/>
                <w:kern w:val="0"/>
                <w:sz w:val="20"/>
                <w:szCs w:val="21"/>
              </w:rPr>
            </w:pPr>
          </w:p>
          <w:p w14:paraId="444DD7D2" w14:textId="77777777" w:rsidR="00DF2A9A" w:rsidRDefault="0036376D">
            <w:pPr>
              <w:jc w:val="left"/>
              <w:rPr>
                <w:rFonts w:ascii="宋体" w:eastAsia="宋体" w:hAnsi="宋体" w:cs="宋体"/>
                <w:bCs/>
                <w:kern w:val="0"/>
                <w:sz w:val="20"/>
                <w:szCs w:val="21"/>
              </w:rPr>
            </w:pPr>
            <w:r>
              <w:rPr>
                <w:rFonts w:ascii="宋体" w:eastAsia="宋体" w:hAnsi="宋体" w:cs="Times New Roman"/>
                <w:kern w:val="0"/>
                <w:sz w:val="20"/>
                <w:szCs w:val="21"/>
              </w:rPr>
              <w:t xml:space="preserve"> </w:t>
            </w:r>
            <w:r>
              <w:rPr>
                <w:rFonts w:ascii="宋体" w:eastAsia="宋体" w:hAnsi="宋体" w:cs="Times New Roman"/>
                <w:b/>
                <w:kern w:val="0"/>
                <w:sz w:val="20"/>
                <w:szCs w:val="21"/>
              </w:rPr>
              <w:t xml:space="preserve"> </w:t>
            </w:r>
            <w:r>
              <w:rPr>
                <w:rFonts w:ascii="宋体" w:eastAsia="宋体" w:hAnsi="宋体" w:cs="宋体" w:hint="eastAsia"/>
                <w:bCs/>
                <w:kern w:val="0"/>
                <w:sz w:val="20"/>
                <w:szCs w:val="21"/>
              </w:rPr>
              <w:t>评价人员（签字）：                                             年   月   日</w:t>
            </w:r>
          </w:p>
          <w:p w14:paraId="795D7C56" w14:textId="77777777" w:rsidR="00440F73" w:rsidRDefault="00440F73">
            <w:pPr>
              <w:jc w:val="left"/>
              <w:rPr>
                <w:rFonts w:ascii="宋体" w:eastAsia="宋体" w:hAnsi="宋体" w:cs="宋体"/>
                <w:bCs/>
                <w:kern w:val="0"/>
                <w:sz w:val="20"/>
                <w:szCs w:val="21"/>
              </w:rPr>
            </w:pPr>
          </w:p>
          <w:p w14:paraId="1277E269" w14:textId="77777777" w:rsidR="00440F73" w:rsidRDefault="00440F73">
            <w:pPr>
              <w:jc w:val="left"/>
              <w:rPr>
                <w:rFonts w:ascii="宋体" w:eastAsia="宋体" w:hAnsi="宋体" w:cs="Times New Roman"/>
                <w:kern w:val="0"/>
                <w:sz w:val="20"/>
                <w:szCs w:val="21"/>
              </w:rPr>
            </w:pPr>
          </w:p>
        </w:tc>
      </w:tr>
    </w:tbl>
    <w:p w14:paraId="4DFB9E47" w14:textId="77777777" w:rsidR="00DF2A9A" w:rsidRDefault="0036376D">
      <w:pPr>
        <w:keepNext/>
        <w:spacing w:line="360" w:lineRule="auto"/>
        <w:ind w:left="143"/>
        <w:jc w:val="left"/>
        <w:outlineLvl w:val="0"/>
        <w:rPr>
          <w:rFonts w:ascii="宋体" w:eastAsia="宋体" w:hAnsi="宋体" w:cs="Times New Roman"/>
          <w:b/>
          <w:bCs/>
          <w:kern w:val="0"/>
          <w:sz w:val="28"/>
          <w:szCs w:val="28"/>
        </w:rPr>
      </w:pPr>
      <w:bookmarkStart w:id="8" w:name="_Toc32502"/>
      <w:r>
        <w:rPr>
          <w:rFonts w:ascii="宋体" w:eastAsia="宋体" w:hAnsi="宋体" w:cs="Times New Roman"/>
          <w:b/>
          <w:bCs/>
          <w:kern w:val="0"/>
          <w:sz w:val="28"/>
          <w:szCs w:val="28"/>
        </w:rPr>
        <w:lastRenderedPageBreak/>
        <w:t>附录A</w:t>
      </w:r>
      <w:r>
        <w:rPr>
          <w:rFonts w:ascii="宋体" w:eastAsia="宋体" w:hAnsi="宋体" w:cs="Times New Roman" w:hint="eastAsia"/>
          <w:b/>
          <w:bCs/>
          <w:kern w:val="0"/>
          <w:sz w:val="28"/>
          <w:szCs w:val="28"/>
        </w:rPr>
        <w:t xml:space="preserve"> </w:t>
      </w:r>
      <w:r>
        <w:rPr>
          <w:rFonts w:ascii="宋体" w:eastAsia="宋体" w:hAnsi="宋体" w:cs="Times New Roman"/>
          <w:b/>
          <w:bCs/>
          <w:kern w:val="0"/>
          <w:sz w:val="28"/>
          <w:szCs w:val="28"/>
        </w:rPr>
        <w:t>土建单项工程部位评价表</w:t>
      </w:r>
      <w:bookmarkEnd w:id="8"/>
    </w:p>
    <w:p w14:paraId="48F3DF70" w14:textId="77777777" w:rsidR="00DF2A9A" w:rsidRDefault="0036376D">
      <w:pPr>
        <w:spacing w:after="120" w:line="360" w:lineRule="auto"/>
        <w:jc w:val="center"/>
        <w:rPr>
          <w:rFonts w:ascii="宋体" w:eastAsia="宋体" w:hAnsi="宋体" w:cs="Times New Roman"/>
          <w:b/>
          <w:kern w:val="0"/>
          <w:sz w:val="24"/>
          <w:szCs w:val="24"/>
        </w:rPr>
      </w:pPr>
      <w:r>
        <w:rPr>
          <w:rFonts w:ascii="宋体" w:eastAsia="宋体" w:hAnsi="宋体" w:cs="Times New Roman"/>
          <w:b/>
          <w:kern w:val="0"/>
          <w:sz w:val="24"/>
          <w:szCs w:val="24"/>
        </w:rPr>
        <w:t>表A.0.1-1 地基和基础工程性能检测评价表</w:t>
      </w:r>
    </w:p>
    <w:tbl>
      <w:tblPr>
        <w:tblW w:w="8803" w:type="dxa"/>
        <w:jc w:val="center"/>
        <w:tblBorders>
          <w:top w:val="single" w:sz="8" w:space="0" w:color="00000A"/>
          <w:left w:val="single" w:sz="8" w:space="0" w:color="00000A"/>
          <w:bottom w:val="single" w:sz="4" w:space="0" w:color="00000A"/>
          <w:right w:val="single" w:sz="4" w:space="0" w:color="00000A"/>
          <w:insideH w:val="single" w:sz="4" w:space="0" w:color="00000A"/>
          <w:insideV w:val="single" w:sz="4" w:space="0" w:color="00000A"/>
        </w:tblBorders>
        <w:tblLayout w:type="fixed"/>
        <w:tblCellMar>
          <w:left w:w="88" w:type="dxa"/>
        </w:tblCellMar>
        <w:tblLook w:val="04A0" w:firstRow="1" w:lastRow="0" w:firstColumn="1" w:lastColumn="0" w:noHBand="0" w:noVBand="1"/>
      </w:tblPr>
      <w:tblGrid>
        <w:gridCol w:w="1239"/>
        <w:gridCol w:w="3260"/>
        <w:gridCol w:w="892"/>
        <w:gridCol w:w="525"/>
        <w:gridCol w:w="567"/>
        <w:gridCol w:w="1134"/>
        <w:gridCol w:w="1186"/>
      </w:tblGrid>
      <w:tr w:rsidR="00DF2A9A" w14:paraId="060E0739" w14:textId="77777777">
        <w:trPr>
          <w:trHeight w:val="466"/>
          <w:jc w:val="center"/>
        </w:trPr>
        <w:tc>
          <w:tcPr>
            <w:tcW w:w="1239" w:type="dxa"/>
            <w:tcBorders>
              <w:top w:val="single" w:sz="8" w:space="0" w:color="00000A"/>
              <w:left w:val="single" w:sz="8" w:space="0" w:color="00000A"/>
              <w:bottom w:val="single" w:sz="4" w:space="0" w:color="00000A"/>
              <w:right w:val="single" w:sz="4" w:space="0" w:color="00000A"/>
            </w:tcBorders>
            <w:shd w:val="clear" w:color="auto" w:fill="auto"/>
            <w:tcMar>
              <w:left w:w="88" w:type="dxa"/>
            </w:tcMar>
            <w:vAlign w:val="center"/>
          </w:tcPr>
          <w:p w14:paraId="4ECF96C4" w14:textId="77777777" w:rsidR="00DF2A9A" w:rsidRDefault="0036376D">
            <w:pPr>
              <w:widowControl/>
              <w:jc w:val="center"/>
              <w:rPr>
                <w:rFonts w:ascii="宋体" w:eastAsia="宋体" w:hAnsi="宋体" w:cs="宋体"/>
                <w:b/>
                <w:color w:val="000000"/>
                <w:kern w:val="0"/>
                <w:szCs w:val="21"/>
              </w:rPr>
            </w:pPr>
            <w:r>
              <w:rPr>
                <w:rFonts w:ascii="宋体" w:eastAsia="宋体" w:hAnsi="宋体" w:cs="宋体"/>
                <w:b/>
                <w:color w:val="000000"/>
                <w:kern w:val="0"/>
                <w:szCs w:val="21"/>
              </w:rPr>
              <w:t>工程名称</w:t>
            </w:r>
          </w:p>
        </w:tc>
        <w:tc>
          <w:tcPr>
            <w:tcW w:w="3260" w:type="dxa"/>
            <w:tcBorders>
              <w:top w:val="single" w:sz="8" w:space="0" w:color="00000A"/>
              <w:left w:val="single" w:sz="4" w:space="0" w:color="00000A"/>
              <w:bottom w:val="single" w:sz="4" w:space="0" w:color="00000A"/>
              <w:right w:val="single" w:sz="4" w:space="0" w:color="000001"/>
            </w:tcBorders>
            <w:shd w:val="clear" w:color="auto" w:fill="auto"/>
            <w:tcMar>
              <w:left w:w="103" w:type="dxa"/>
            </w:tcMar>
            <w:vAlign w:val="center"/>
          </w:tcPr>
          <w:p w14:paraId="0CD7B732" w14:textId="77777777" w:rsidR="00DF2A9A" w:rsidRDefault="00DF2A9A">
            <w:pPr>
              <w:widowControl/>
              <w:jc w:val="center"/>
              <w:rPr>
                <w:rFonts w:ascii="宋体" w:eastAsia="宋体" w:hAnsi="宋体" w:cs="宋体"/>
                <w:color w:val="000000"/>
                <w:kern w:val="0"/>
                <w:szCs w:val="21"/>
              </w:rPr>
            </w:pPr>
          </w:p>
        </w:tc>
        <w:tc>
          <w:tcPr>
            <w:tcW w:w="1417" w:type="dxa"/>
            <w:gridSpan w:val="2"/>
            <w:tcBorders>
              <w:top w:val="single" w:sz="8" w:space="0" w:color="00000A"/>
              <w:left w:val="single" w:sz="4" w:space="0" w:color="00000A"/>
              <w:bottom w:val="single" w:sz="4" w:space="0" w:color="00000A"/>
              <w:right w:val="single" w:sz="4" w:space="0" w:color="00000A"/>
            </w:tcBorders>
            <w:shd w:val="clear" w:color="auto" w:fill="auto"/>
            <w:tcMar>
              <w:left w:w="103" w:type="dxa"/>
            </w:tcMar>
            <w:vAlign w:val="center"/>
          </w:tcPr>
          <w:p w14:paraId="4A9BB269" w14:textId="77777777" w:rsidR="00DF2A9A" w:rsidRDefault="0036376D">
            <w:pPr>
              <w:widowControl/>
              <w:jc w:val="center"/>
              <w:rPr>
                <w:rFonts w:ascii="宋体" w:eastAsia="宋体" w:hAnsi="宋体" w:cs="宋体"/>
                <w:b/>
                <w:color w:val="000000"/>
                <w:kern w:val="0"/>
                <w:szCs w:val="21"/>
              </w:rPr>
            </w:pPr>
            <w:r>
              <w:rPr>
                <w:rFonts w:ascii="宋体" w:eastAsia="宋体" w:hAnsi="宋体" w:cs="宋体"/>
                <w:b/>
                <w:color w:val="000000"/>
                <w:kern w:val="0"/>
                <w:szCs w:val="21"/>
              </w:rPr>
              <w:t>建设单位</w:t>
            </w:r>
          </w:p>
        </w:tc>
        <w:tc>
          <w:tcPr>
            <w:tcW w:w="2887" w:type="dxa"/>
            <w:gridSpan w:val="3"/>
            <w:tcBorders>
              <w:top w:val="single" w:sz="8" w:space="0" w:color="00000A"/>
              <w:left w:val="single" w:sz="4" w:space="0" w:color="00000A"/>
              <w:bottom w:val="single" w:sz="4" w:space="0" w:color="00000A"/>
              <w:right w:val="single" w:sz="8" w:space="0" w:color="00000A"/>
            </w:tcBorders>
            <w:shd w:val="clear" w:color="auto" w:fill="auto"/>
            <w:tcMar>
              <w:left w:w="103" w:type="dxa"/>
            </w:tcMar>
            <w:vAlign w:val="center"/>
          </w:tcPr>
          <w:p w14:paraId="5218374B" w14:textId="77777777" w:rsidR="00DF2A9A" w:rsidRDefault="00DF2A9A">
            <w:pPr>
              <w:widowControl/>
              <w:jc w:val="center"/>
              <w:rPr>
                <w:rFonts w:ascii="宋体" w:eastAsia="宋体" w:hAnsi="宋体" w:cs="宋体"/>
                <w:color w:val="000000"/>
                <w:kern w:val="0"/>
                <w:szCs w:val="21"/>
              </w:rPr>
            </w:pPr>
          </w:p>
        </w:tc>
      </w:tr>
      <w:tr w:rsidR="00DF2A9A" w14:paraId="2CB5D5CF" w14:textId="77777777">
        <w:trPr>
          <w:trHeight w:val="553"/>
          <w:jc w:val="center"/>
        </w:trPr>
        <w:tc>
          <w:tcPr>
            <w:tcW w:w="1239"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6337DA6A" w14:textId="77777777" w:rsidR="00DF2A9A" w:rsidRDefault="0036376D">
            <w:pPr>
              <w:widowControl/>
              <w:jc w:val="center"/>
              <w:rPr>
                <w:rFonts w:ascii="宋体" w:eastAsia="宋体" w:hAnsi="宋体" w:cs="宋体"/>
                <w:b/>
                <w:color w:val="000000"/>
                <w:kern w:val="0"/>
                <w:szCs w:val="21"/>
              </w:rPr>
            </w:pPr>
            <w:r>
              <w:rPr>
                <w:rFonts w:ascii="宋体" w:eastAsia="宋体" w:hAnsi="宋体" w:cs="宋体"/>
                <w:b/>
                <w:color w:val="000000"/>
                <w:kern w:val="0"/>
                <w:szCs w:val="21"/>
              </w:rPr>
              <w:t>施工单位</w:t>
            </w:r>
          </w:p>
        </w:tc>
        <w:tc>
          <w:tcPr>
            <w:tcW w:w="3260" w:type="dxa"/>
            <w:tcBorders>
              <w:top w:val="single" w:sz="4" w:space="0" w:color="00000A"/>
              <w:left w:val="single" w:sz="4" w:space="0" w:color="00000A"/>
              <w:bottom w:val="single" w:sz="4" w:space="0" w:color="00000A"/>
              <w:right w:val="single" w:sz="4" w:space="0" w:color="000001"/>
            </w:tcBorders>
            <w:shd w:val="clear" w:color="auto" w:fill="auto"/>
            <w:tcMar>
              <w:left w:w="103" w:type="dxa"/>
            </w:tcMar>
            <w:vAlign w:val="center"/>
          </w:tcPr>
          <w:p w14:paraId="70C30400" w14:textId="77777777" w:rsidR="00DF2A9A" w:rsidRDefault="00DF2A9A">
            <w:pPr>
              <w:widowControl/>
              <w:jc w:val="center"/>
              <w:rPr>
                <w:rFonts w:ascii="宋体" w:eastAsia="宋体" w:hAnsi="宋体" w:cs="宋体"/>
                <w:color w:val="000000"/>
                <w:kern w:val="0"/>
                <w:szCs w:val="21"/>
              </w:rPr>
            </w:pPr>
          </w:p>
        </w:tc>
        <w:tc>
          <w:tcPr>
            <w:tcW w:w="1417"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47D58A2" w14:textId="77777777" w:rsidR="00DF2A9A" w:rsidRDefault="0036376D">
            <w:pPr>
              <w:widowControl/>
              <w:jc w:val="center"/>
              <w:rPr>
                <w:rFonts w:ascii="宋体" w:eastAsia="宋体" w:hAnsi="宋体" w:cs="宋体"/>
                <w:b/>
                <w:color w:val="000000"/>
                <w:kern w:val="0"/>
                <w:szCs w:val="21"/>
              </w:rPr>
            </w:pPr>
            <w:r>
              <w:rPr>
                <w:rFonts w:ascii="宋体" w:eastAsia="宋体" w:hAnsi="宋体" w:cs="宋体"/>
                <w:b/>
                <w:color w:val="000000"/>
                <w:kern w:val="0"/>
                <w:szCs w:val="21"/>
              </w:rPr>
              <w:t>评价单位</w:t>
            </w:r>
          </w:p>
        </w:tc>
        <w:tc>
          <w:tcPr>
            <w:tcW w:w="2887" w:type="dxa"/>
            <w:gridSpan w:val="3"/>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57BDF03A" w14:textId="77777777" w:rsidR="00DF2A9A" w:rsidRDefault="00DF2A9A">
            <w:pPr>
              <w:widowControl/>
              <w:jc w:val="center"/>
              <w:rPr>
                <w:rFonts w:ascii="宋体" w:eastAsia="宋体" w:hAnsi="宋体" w:cs="宋体"/>
                <w:color w:val="000000"/>
                <w:kern w:val="0"/>
                <w:szCs w:val="21"/>
              </w:rPr>
            </w:pPr>
          </w:p>
        </w:tc>
      </w:tr>
      <w:tr w:rsidR="00DF2A9A" w14:paraId="49CF62F2" w14:textId="77777777">
        <w:trPr>
          <w:trHeight w:val="559"/>
          <w:jc w:val="center"/>
        </w:trPr>
        <w:tc>
          <w:tcPr>
            <w:tcW w:w="1239"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56D83FE3" w14:textId="77777777" w:rsidR="00DF2A9A" w:rsidRDefault="0036376D">
            <w:pPr>
              <w:widowControl/>
              <w:jc w:val="center"/>
              <w:rPr>
                <w:rFonts w:ascii="宋体" w:eastAsia="宋体" w:hAnsi="宋体" w:cs="宋体"/>
                <w:b/>
                <w:color w:val="000000"/>
                <w:kern w:val="0"/>
                <w:szCs w:val="21"/>
              </w:rPr>
            </w:pPr>
            <w:r>
              <w:rPr>
                <w:rFonts w:ascii="宋体" w:eastAsia="宋体" w:hAnsi="宋体" w:cs="宋体"/>
                <w:b/>
                <w:color w:val="000000"/>
                <w:kern w:val="0"/>
                <w:szCs w:val="21"/>
              </w:rPr>
              <w:t>系统/部位</w:t>
            </w:r>
          </w:p>
        </w:tc>
        <w:tc>
          <w:tcPr>
            <w:tcW w:w="7564" w:type="dxa"/>
            <w:gridSpan w:val="6"/>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4117D190" w14:textId="77777777" w:rsidR="00DF2A9A" w:rsidRDefault="00DF2A9A">
            <w:pPr>
              <w:widowControl/>
              <w:jc w:val="center"/>
              <w:rPr>
                <w:rFonts w:ascii="宋体" w:eastAsia="宋体" w:hAnsi="宋体" w:cs="宋体"/>
                <w:color w:val="000000"/>
                <w:kern w:val="0"/>
                <w:szCs w:val="21"/>
              </w:rPr>
            </w:pPr>
          </w:p>
        </w:tc>
      </w:tr>
      <w:tr w:rsidR="00DF2A9A" w14:paraId="4AD3AF1E" w14:textId="77777777">
        <w:trPr>
          <w:trHeight w:val="750"/>
          <w:jc w:val="center"/>
        </w:trPr>
        <w:tc>
          <w:tcPr>
            <w:tcW w:w="1239" w:type="dxa"/>
            <w:vMerge w:val="restart"/>
            <w:tcBorders>
              <w:top w:val="single" w:sz="4" w:space="0" w:color="00000A"/>
              <w:left w:val="single" w:sz="8" w:space="0" w:color="00000A"/>
              <w:right w:val="single" w:sz="4" w:space="0" w:color="00000A"/>
            </w:tcBorders>
            <w:shd w:val="clear" w:color="auto" w:fill="auto"/>
            <w:tcMar>
              <w:left w:w="88" w:type="dxa"/>
            </w:tcMar>
            <w:vAlign w:val="center"/>
          </w:tcPr>
          <w:p w14:paraId="3413AB64" w14:textId="77777777" w:rsidR="00DF2A9A" w:rsidRDefault="0036376D">
            <w:pPr>
              <w:widowControl/>
              <w:jc w:val="center"/>
              <w:rPr>
                <w:rFonts w:ascii="宋体" w:eastAsia="宋体" w:hAnsi="宋体" w:cs="宋体"/>
                <w:color w:val="000000"/>
                <w:kern w:val="0"/>
                <w:szCs w:val="21"/>
              </w:rPr>
            </w:pPr>
            <w:r>
              <w:rPr>
                <w:rFonts w:ascii="宋体" w:eastAsia="宋体" w:hAnsi="宋体" w:cs="宋体"/>
                <w:b/>
                <w:color w:val="000000"/>
                <w:kern w:val="0"/>
                <w:szCs w:val="21"/>
              </w:rPr>
              <w:t>序号</w:t>
            </w:r>
          </w:p>
        </w:tc>
        <w:tc>
          <w:tcPr>
            <w:tcW w:w="3260" w:type="dxa"/>
            <w:vMerge w:val="restart"/>
            <w:tcBorders>
              <w:top w:val="single" w:sz="4" w:space="0" w:color="00000A"/>
              <w:left w:val="single" w:sz="4" w:space="0" w:color="00000A"/>
              <w:right w:val="single" w:sz="4" w:space="0" w:color="00000A"/>
            </w:tcBorders>
            <w:shd w:val="clear" w:color="auto" w:fill="auto"/>
            <w:tcMar>
              <w:left w:w="103" w:type="dxa"/>
            </w:tcMar>
            <w:vAlign w:val="center"/>
          </w:tcPr>
          <w:p w14:paraId="71A2EE1F" w14:textId="77777777" w:rsidR="00DF2A9A" w:rsidRDefault="0036376D">
            <w:pPr>
              <w:widowControl/>
              <w:jc w:val="center"/>
              <w:rPr>
                <w:rFonts w:ascii="宋体" w:eastAsia="宋体" w:hAnsi="宋体" w:cs="宋体"/>
                <w:color w:val="000000"/>
                <w:kern w:val="0"/>
                <w:szCs w:val="21"/>
              </w:rPr>
            </w:pPr>
            <w:r>
              <w:rPr>
                <w:rFonts w:ascii="宋体" w:eastAsia="宋体" w:hAnsi="宋体" w:cs="宋体"/>
                <w:b/>
                <w:color w:val="000000"/>
                <w:kern w:val="0"/>
                <w:szCs w:val="21"/>
              </w:rPr>
              <w:t>检查项目</w:t>
            </w:r>
          </w:p>
        </w:tc>
        <w:tc>
          <w:tcPr>
            <w:tcW w:w="892" w:type="dxa"/>
            <w:vMerge w:val="restart"/>
            <w:tcBorders>
              <w:top w:val="single" w:sz="4" w:space="0" w:color="00000A"/>
              <w:left w:val="single" w:sz="4" w:space="0" w:color="00000A"/>
              <w:right w:val="single" w:sz="4" w:space="0" w:color="00000A"/>
            </w:tcBorders>
            <w:shd w:val="clear" w:color="auto" w:fill="auto"/>
            <w:tcMar>
              <w:left w:w="103" w:type="dxa"/>
            </w:tcMar>
            <w:vAlign w:val="center"/>
          </w:tcPr>
          <w:p w14:paraId="12961074" w14:textId="77777777" w:rsidR="00DF2A9A" w:rsidRDefault="0036376D">
            <w:pPr>
              <w:widowControl/>
              <w:jc w:val="center"/>
              <w:rPr>
                <w:rFonts w:ascii="宋体" w:eastAsia="宋体" w:hAnsi="宋体" w:cs="宋体"/>
                <w:color w:val="000000"/>
                <w:kern w:val="0"/>
                <w:szCs w:val="21"/>
              </w:rPr>
            </w:pPr>
            <w:r>
              <w:rPr>
                <w:rFonts w:ascii="宋体" w:eastAsia="宋体" w:hAnsi="宋体" w:cs="宋体"/>
                <w:b/>
                <w:color w:val="000000"/>
                <w:kern w:val="0"/>
                <w:szCs w:val="21"/>
              </w:rPr>
              <w:t>应得分</w:t>
            </w:r>
          </w:p>
        </w:tc>
        <w:tc>
          <w:tcPr>
            <w:tcW w:w="2226"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201E8EA" w14:textId="77777777" w:rsidR="00DF2A9A" w:rsidRDefault="0036376D">
            <w:pPr>
              <w:widowControl/>
              <w:jc w:val="center"/>
              <w:rPr>
                <w:rFonts w:ascii="宋体" w:eastAsia="宋体" w:hAnsi="宋体" w:cs="宋体"/>
                <w:b/>
                <w:color w:val="000000"/>
                <w:kern w:val="0"/>
                <w:szCs w:val="21"/>
              </w:rPr>
            </w:pPr>
            <w:r>
              <w:rPr>
                <w:rFonts w:ascii="宋体" w:eastAsia="宋体" w:hAnsi="宋体" w:cs="宋体" w:hint="eastAsia"/>
                <w:b/>
                <w:color w:val="000000"/>
                <w:kern w:val="0"/>
                <w:szCs w:val="21"/>
              </w:rPr>
              <w:t>分档判定</w:t>
            </w:r>
          </w:p>
        </w:tc>
        <w:tc>
          <w:tcPr>
            <w:tcW w:w="1186" w:type="dxa"/>
            <w:vMerge w:val="restart"/>
            <w:tcBorders>
              <w:top w:val="single" w:sz="4" w:space="0" w:color="00000A"/>
              <w:left w:val="single" w:sz="4" w:space="0" w:color="00000A"/>
              <w:right w:val="single" w:sz="8" w:space="0" w:color="00000A"/>
            </w:tcBorders>
            <w:shd w:val="clear" w:color="auto" w:fill="auto"/>
            <w:tcMar>
              <w:left w:w="103" w:type="dxa"/>
            </w:tcMar>
            <w:vAlign w:val="center"/>
          </w:tcPr>
          <w:p w14:paraId="3E512A61" w14:textId="77777777" w:rsidR="00DF2A9A" w:rsidRDefault="0036376D">
            <w:pPr>
              <w:widowControl/>
              <w:jc w:val="center"/>
              <w:rPr>
                <w:rFonts w:ascii="宋体" w:eastAsia="宋体" w:hAnsi="宋体" w:cs="宋体"/>
                <w:b/>
                <w:color w:val="000000"/>
                <w:kern w:val="0"/>
                <w:szCs w:val="21"/>
              </w:rPr>
            </w:pPr>
            <w:r>
              <w:rPr>
                <w:rFonts w:ascii="宋体" w:eastAsia="宋体" w:hAnsi="宋体" w:cs="宋体" w:hint="eastAsia"/>
                <w:b/>
                <w:color w:val="000000"/>
                <w:kern w:val="0"/>
                <w:szCs w:val="21"/>
              </w:rPr>
              <w:t>实得分</w:t>
            </w:r>
          </w:p>
        </w:tc>
      </w:tr>
      <w:tr w:rsidR="00DF2A9A" w14:paraId="557267BE" w14:textId="77777777">
        <w:trPr>
          <w:trHeight w:val="750"/>
          <w:jc w:val="center"/>
        </w:trPr>
        <w:tc>
          <w:tcPr>
            <w:tcW w:w="1239" w:type="dxa"/>
            <w:vMerge/>
            <w:tcBorders>
              <w:left w:val="single" w:sz="8" w:space="0" w:color="00000A"/>
              <w:bottom w:val="single" w:sz="4" w:space="0" w:color="00000A"/>
              <w:right w:val="single" w:sz="4" w:space="0" w:color="00000A"/>
            </w:tcBorders>
            <w:shd w:val="clear" w:color="auto" w:fill="auto"/>
            <w:tcMar>
              <w:left w:w="88" w:type="dxa"/>
            </w:tcMar>
            <w:vAlign w:val="center"/>
          </w:tcPr>
          <w:p w14:paraId="35F1F09C" w14:textId="77777777" w:rsidR="00DF2A9A" w:rsidRDefault="00DF2A9A">
            <w:pPr>
              <w:widowControl/>
              <w:jc w:val="center"/>
              <w:rPr>
                <w:rFonts w:ascii="宋体" w:eastAsia="宋体" w:hAnsi="宋体" w:cs="宋体"/>
                <w:color w:val="000000"/>
                <w:kern w:val="0"/>
                <w:szCs w:val="21"/>
              </w:rPr>
            </w:pPr>
          </w:p>
        </w:tc>
        <w:tc>
          <w:tcPr>
            <w:tcW w:w="3260" w:type="dxa"/>
            <w:vMerge/>
            <w:tcBorders>
              <w:left w:val="single" w:sz="4" w:space="0" w:color="00000A"/>
              <w:bottom w:val="single" w:sz="4" w:space="0" w:color="00000A"/>
              <w:right w:val="single" w:sz="4" w:space="0" w:color="00000A"/>
            </w:tcBorders>
            <w:shd w:val="clear" w:color="auto" w:fill="auto"/>
            <w:tcMar>
              <w:left w:w="103" w:type="dxa"/>
            </w:tcMar>
            <w:vAlign w:val="center"/>
          </w:tcPr>
          <w:p w14:paraId="1DA85AEE" w14:textId="77777777" w:rsidR="00DF2A9A" w:rsidRDefault="00DF2A9A">
            <w:pPr>
              <w:widowControl/>
              <w:jc w:val="center"/>
              <w:rPr>
                <w:rFonts w:ascii="宋体" w:eastAsia="宋体" w:hAnsi="宋体" w:cs="宋体"/>
                <w:color w:val="000000"/>
                <w:kern w:val="0"/>
                <w:szCs w:val="21"/>
              </w:rPr>
            </w:pPr>
          </w:p>
        </w:tc>
        <w:tc>
          <w:tcPr>
            <w:tcW w:w="892" w:type="dxa"/>
            <w:vMerge/>
            <w:tcBorders>
              <w:left w:val="single" w:sz="4" w:space="0" w:color="00000A"/>
              <w:bottom w:val="single" w:sz="4" w:space="0" w:color="00000A"/>
              <w:right w:val="single" w:sz="4" w:space="0" w:color="00000A"/>
            </w:tcBorders>
            <w:shd w:val="clear" w:color="auto" w:fill="auto"/>
            <w:tcMar>
              <w:left w:w="103" w:type="dxa"/>
            </w:tcMar>
            <w:vAlign w:val="center"/>
          </w:tcPr>
          <w:p w14:paraId="5EB51029" w14:textId="77777777" w:rsidR="00DF2A9A" w:rsidRDefault="00DF2A9A">
            <w:pPr>
              <w:widowControl/>
              <w:jc w:val="center"/>
              <w:rPr>
                <w:rFonts w:ascii="宋体" w:eastAsia="宋体" w:hAnsi="宋体" w:cs="宋体"/>
                <w:color w:val="000000"/>
                <w:kern w:val="0"/>
                <w:szCs w:val="21"/>
              </w:rPr>
            </w:pPr>
          </w:p>
        </w:tc>
        <w:tc>
          <w:tcPr>
            <w:tcW w:w="109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339DB78" w14:textId="77777777" w:rsidR="00DF2A9A" w:rsidRDefault="0036376D">
            <w:pPr>
              <w:widowControl/>
              <w:jc w:val="center"/>
              <w:rPr>
                <w:rFonts w:ascii="宋体" w:eastAsia="宋体" w:hAnsi="宋体" w:cs="宋体"/>
                <w:b/>
                <w:color w:val="000000"/>
                <w:kern w:val="0"/>
                <w:szCs w:val="21"/>
              </w:rPr>
            </w:pPr>
            <w:r>
              <w:rPr>
                <w:rFonts w:ascii="宋体" w:eastAsia="宋体" w:hAnsi="宋体" w:cs="宋体" w:hint="eastAsia"/>
                <w:b/>
                <w:color w:val="000000"/>
                <w:kern w:val="0"/>
                <w:szCs w:val="21"/>
              </w:rPr>
              <w:t>100%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DA57DFC" w14:textId="77777777" w:rsidR="00DF2A9A" w:rsidRDefault="0036376D">
            <w:pPr>
              <w:widowControl/>
              <w:jc w:val="center"/>
              <w:rPr>
                <w:rFonts w:ascii="宋体" w:eastAsia="宋体" w:hAnsi="宋体" w:cs="宋体"/>
                <w:b/>
                <w:color w:val="000000"/>
                <w:kern w:val="0"/>
                <w:szCs w:val="21"/>
              </w:rPr>
            </w:pPr>
            <w:r>
              <w:rPr>
                <w:rFonts w:ascii="宋体" w:eastAsia="宋体" w:hAnsi="宋体" w:cs="宋体" w:hint="eastAsia"/>
                <w:b/>
                <w:color w:val="000000"/>
                <w:kern w:val="0"/>
                <w:szCs w:val="21"/>
              </w:rPr>
              <w:t>70%</w:t>
            </w:r>
          </w:p>
        </w:tc>
        <w:tc>
          <w:tcPr>
            <w:tcW w:w="1186" w:type="dxa"/>
            <w:vMerge/>
            <w:tcBorders>
              <w:left w:val="single" w:sz="4" w:space="0" w:color="00000A"/>
              <w:bottom w:val="single" w:sz="4" w:space="0" w:color="00000A"/>
              <w:right w:val="single" w:sz="8" w:space="0" w:color="00000A"/>
            </w:tcBorders>
            <w:shd w:val="clear" w:color="auto" w:fill="auto"/>
            <w:tcMar>
              <w:left w:w="103" w:type="dxa"/>
            </w:tcMar>
            <w:vAlign w:val="center"/>
          </w:tcPr>
          <w:p w14:paraId="10DEFBE6" w14:textId="77777777" w:rsidR="00DF2A9A" w:rsidRDefault="00DF2A9A">
            <w:pPr>
              <w:widowControl/>
              <w:jc w:val="center"/>
              <w:rPr>
                <w:rFonts w:ascii="宋体" w:eastAsia="宋体" w:hAnsi="宋体" w:cs="宋体"/>
                <w:color w:val="000000"/>
                <w:kern w:val="0"/>
                <w:szCs w:val="21"/>
              </w:rPr>
            </w:pPr>
          </w:p>
        </w:tc>
      </w:tr>
      <w:tr w:rsidR="00DF2A9A" w14:paraId="0263EE57" w14:textId="77777777">
        <w:trPr>
          <w:trHeight w:val="750"/>
          <w:jc w:val="center"/>
        </w:trPr>
        <w:tc>
          <w:tcPr>
            <w:tcW w:w="1239"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2102BEEA" w14:textId="77777777" w:rsidR="00DF2A9A" w:rsidRDefault="0036376D">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1</w:t>
            </w:r>
          </w:p>
        </w:tc>
        <w:tc>
          <w:tcPr>
            <w:tcW w:w="32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162D727" w14:textId="77777777" w:rsidR="00DF2A9A" w:rsidRDefault="0036376D">
            <w:pPr>
              <w:widowControl/>
              <w:jc w:val="center"/>
              <w:rPr>
                <w:rFonts w:ascii="宋体" w:eastAsia="宋体" w:hAnsi="宋体" w:cs="宋体"/>
                <w:color w:val="000000"/>
                <w:kern w:val="0"/>
                <w:szCs w:val="21"/>
              </w:rPr>
            </w:pPr>
            <w:r>
              <w:rPr>
                <w:rFonts w:ascii="宋体" w:eastAsia="宋体" w:hAnsi="宋体" w:cs="宋体"/>
                <w:color w:val="000000"/>
                <w:kern w:val="0"/>
                <w:szCs w:val="21"/>
              </w:rPr>
              <w:t>地基强度、压实系数</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7E492DD" w14:textId="77777777" w:rsidR="00DF2A9A" w:rsidRPr="00546394" w:rsidRDefault="00546394">
            <w:pPr>
              <w:widowControl/>
              <w:jc w:val="center"/>
              <w:rPr>
                <w:rFonts w:ascii="宋体" w:eastAsia="宋体" w:hAnsi="宋体" w:cs="宋体"/>
                <w:color w:val="000000"/>
                <w:kern w:val="0"/>
                <w:szCs w:val="21"/>
              </w:rPr>
            </w:pPr>
            <w:r w:rsidRPr="00546394">
              <w:rPr>
                <w:rFonts w:ascii="宋体" w:eastAsia="宋体" w:hAnsi="宋体" w:cs="宋体"/>
                <w:color w:val="000000"/>
                <w:kern w:val="0"/>
                <w:szCs w:val="21"/>
              </w:rPr>
              <w:t>20</w:t>
            </w:r>
          </w:p>
        </w:tc>
        <w:tc>
          <w:tcPr>
            <w:tcW w:w="109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6E2FBC2" w14:textId="77777777" w:rsidR="00DF2A9A" w:rsidRDefault="00DF2A9A">
            <w:pPr>
              <w:widowControl/>
              <w:jc w:val="center"/>
              <w:rPr>
                <w:rFonts w:ascii="宋体" w:eastAsia="宋体" w:hAnsi="宋体" w:cs="宋体"/>
                <w:color w:val="000000"/>
                <w:kern w:val="0"/>
                <w:szCs w:val="21"/>
                <w:highlight w:val="yellow"/>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CE10DC0" w14:textId="77777777" w:rsidR="00DF2A9A" w:rsidRDefault="00DF2A9A">
            <w:pPr>
              <w:widowControl/>
              <w:jc w:val="center"/>
              <w:rPr>
                <w:rFonts w:ascii="宋体" w:eastAsia="宋体" w:hAnsi="宋体" w:cs="宋体"/>
                <w:color w:val="000000"/>
                <w:kern w:val="0"/>
                <w:szCs w:val="21"/>
                <w:highlight w:val="yellow"/>
              </w:rPr>
            </w:pPr>
          </w:p>
        </w:tc>
        <w:tc>
          <w:tcPr>
            <w:tcW w:w="1186"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10D97B82" w14:textId="77777777" w:rsidR="00DF2A9A" w:rsidRDefault="00DF2A9A">
            <w:pPr>
              <w:widowControl/>
              <w:jc w:val="center"/>
              <w:rPr>
                <w:rFonts w:ascii="宋体" w:eastAsia="宋体" w:hAnsi="宋体" w:cs="宋体"/>
                <w:color w:val="000000"/>
                <w:kern w:val="0"/>
                <w:szCs w:val="21"/>
              </w:rPr>
            </w:pPr>
          </w:p>
        </w:tc>
      </w:tr>
      <w:tr w:rsidR="00DF2A9A" w14:paraId="079BBE5A" w14:textId="77777777">
        <w:trPr>
          <w:trHeight w:val="613"/>
          <w:jc w:val="center"/>
        </w:trPr>
        <w:tc>
          <w:tcPr>
            <w:tcW w:w="1239"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4EBB375A" w14:textId="77777777" w:rsidR="00DF2A9A" w:rsidRDefault="0036376D">
            <w:pPr>
              <w:widowControl/>
              <w:jc w:val="center"/>
              <w:rPr>
                <w:rFonts w:ascii="宋体" w:eastAsia="宋体" w:hAnsi="宋体" w:cs="宋体"/>
                <w:color w:val="000000"/>
                <w:kern w:val="0"/>
                <w:szCs w:val="21"/>
              </w:rPr>
            </w:pPr>
            <w:r>
              <w:rPr>
                <w:rFonts w:ascii="宋体" w:eastAsia="宋体" w:hAnsi="宋体" w:cs="宋体"/>
                <w:color w:val="000000"/>
                <w:kern w:val="0"/>
                <w:szCs w:val="21"/>
              </w:rPr>
              <w:t>2</w:t>
            </w:r>
          </w:p>
        </w:tc>
        <w:tc>
          <w:tcPr>
            <w:tcW w:w="32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F4756EE" w14:textId="77777777" w:rsidR="00DF2A9A" w:rsidRDefault="0036376D">
            <w:pPr>
              <w:widowControl/>
              <w:jc w:val="center"/>
              <w:rPr>
                <w:rFonts w:ascii="宋体" w:eastAsia="宋体" w:hAnsi="宋体" w:cs="宋体"/>
                <w:color w:val="000000"/>
                <w:kern w:val="0"/>
                <w:szCs w:val="21"/>
              </w:rPr>
            </w:pPr>
            <w:r>
              <w:rPr>
                <w:rFonts w:ascii="宋体" w:eastAsia="宋体" w:hAnsi="宋体" w:cs="宋体"/>
                <w:color w:val="000000"/>
                <w:kern w:val="0"/>
                <w:szCs w:val="21"/>
              </w:rPr>
              <w:t>地基承载力</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EDED421" w14:textId="77777777" w:rsidR="00DF2A9A" w:rsidRPr="00546394" w:rsidRDefault="0036376D">
            <w:pPr>
              <w:widowControl/>
              <w:jc w:val="center"/>
              <w:rPr>
                <w:rFonts w:ascii="宋体" w:eastAsia="宋体" w:hAnsi="宋体" w:cs="宋体"/>
                <w:color w:val="000000"/>
                <w:kern w:val="0"/>
                <w:szCs w:val="21"/>
              </w:rPr>
            </w:pPr>
            <w:r w:rsidRPr="00546394">
              <w:rPr>
                <w:rFonts w:ascii="宋体" w:eastAsia="宋体" w:hAnsi="宋体" w:cs="宋体" w:hint="eastAsia"/>
                <w:color w:val="000000"/>
                <w:kern w:val="0"/>
                <w:szCs w:val="21"/>
              </w:rPr>
              <w:t>30</w:t>
            </w:r>
          </w:p>
        </w:tc>
        <w:tc>
          <w:tcPr>
            <w:tcW w:w="109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57CF6F0" w14:textId="77777777" w:rsidR="00DF2A9A" w:rsidRDefault="00DF2A9A">
            <w:pPr>
              <w:widowControl/>
              <w:jc w:val="center"/>
              <w:rPr>
                <w:rFonts w:ascii="宋体" w:eastAsia="宋体" w:hAnsi="宋体" w:cs="宋体"/>
                <w:color w:val="000000"/>
                <w:kern w:val="0"/>
                <w:szCs w:val="21"/>
                <w:highlight w:val="yellow"/>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61A4641" w14:textId="77777777" w:rsidR="00DF2A9A" w:rsidRDefault="00DF2A9A">
            <w:pPr>
              <w:widowControl/>
              <w:jc w:val="center"/>
              <w:rPr>
                <w:rFonts w:ascii="宋体" w:eastAsia="宋体" w:hAnsi="宋体" w:cs="宋体"/>
                <w:color w:val="000000"/>
                <w:kern w:val="0"/>
                <w:szCs w:val="21"/>
                <w:highlight w:val="yellow"/>
              </w:rPr>
            </w:pPr>
          </w:p>
        </w:tc>
        <w:tc>
          <w:tcPr>
            <w:tcW w:w="1186"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49060933" w14:textId="77777777" w:rsidR="00DF2A9A" w:rsidRDefault="00DF2A9A">
            <w:pPr>
              <w:widowControl/>
              <w:jc w:val="center"/>
              <w:rPr>
                <w:rFonts w:ascii="宋体" w:eastAsia="宋体" w:hAnsi="宋体" w:cs="宋体"/>
                <w:color w:val="000000"/>
                <w:kern w:val="0"/>
                <w:szCs w:val="21"/>
              </w:rPr>
            </w:pPr>
          </w:p>
        </w:tc>
      </w:tr>
      <w:tr w:rsidR="00DF2A9A" w14:paraId="3028A302" w14:textId="77777777">
        <w:trPr>
          <w:trHeight w:val="613"/>
          <w:jc w:val="center"/>
        </w:trPr>
        <w:tc>
          <w:tcPr>
            <w:tcW w:w="1239"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7CE2277B" w14:textId="77777777" w:rsidR="00DF2A9A" w:rsidRDefault="0036376D">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3</w:t>
            </w:r>
          </w:p>
        </w:tc>
        <w:tc>
          <w:tcPr>
            <w:tcW w:w="32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B11A102" w14:textId="77777777" w:rsidR="00DF2A9A" w:rsidRDefault="0036376D">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防水混凝土抗渗性能</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E5A7F00" w14:textId="77777777" w:rsidR="00DF2A9A" w:rsidRPr="00546394" w:rsidRDefault="00546394">
            <w:pPr>
              <w:widowControl/>
              <w:jc w:val="center"/>
              <w:rPr>
                <w:rFonts w:ascii="宋体" w:eastAsia="宋体" w:hAnsi="宋体" w:cs="宋体"/>
                <w:color w:val="000000"/>
                <w:kern w:val="0"/>
                <w:szCs w:val="21"/>
              </w:rPr>
            </w:pPr>
            <w:r w:rsidRPr="00546394">
              <w:rPr>
                <w:rFonts w:ascii="宋体" w:eastAsia="宋体" w:hAnsi="宋体" w:cs="宋体"/>
                <w:color w:val="000000"/>
                <w:kern w:val="0"/>
                <w:szCs w:val="21"/>
              </w:rPr>
              <w:t>20</w:t>
            </w:r>
          </w:p>
        </w:tc>
        <w:tc>
          <w:tcPr>
            <w:tcW w:w="109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0C70276" w14:textId="77777777" w:rsidR="00DF2A9A" w:rsidRDefault="00DF2A9A">
            <w:pPr>
              <w:widowControl/>
              <w:jc w:val="center"/>
              <w:rPr>
                <w:rFonts w:ascii="宋体" w:eastAsia="宋体" w:hAnsi="宋体" w:cs="宋体"/>
                <w:color w:val="000000"/>
                <w:kern w:val="0"/>
                <w:szCs w:val="21"/>
                <w:highlight w:val="yellow"/>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DB62C14" w14:textId="77777777" w:rsidR="00DF2A9A" w:rsidRDefault="00DF2A9A">
            <w:pPr>
              <w:widowControl/>
              <w:jc w:val="center"/>
              <w:rPr>
                <w:rFonts w:ascii="宋体" w:eastAsia="宋体" w:hAnsi="宋体" w:cs="宋体"/>
                <w:color w:val="000000"/>
                <w:kern w:val="0"/>
                <w:szCs w:val="21"/>
                <w:highlight w:val="yellow"/>
              </w:rPr>
            </w:pPr>
          </w:p>
        </w:tc>
        <w:tc>
          <w:tcPr>
            <w:tcW w:w="1186"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30C5D27C" w14:textId="77777777" w:rsidR="00DF2A9A" w:rsidRDefault="00DF2A9A">
            <w:pPr>
              <w:widowControl/>
              <w:jc w:val="center"/>
              <w:rPr>
                <w:rFonts w:ascii="宋体" w:eastAsia="宋体" w:hAnsi="宋体" w:cs="宋体"/>
                <w:color w:val="000000"/>
                <w:kern w:val="0"/>
                <w:szCs w:val="21"/>
              </w:rPr>
            </w:pPr>
          </w:p>
        </w:tc>
      </w:tr>
      <w:tr w:rsidR="00245344" w14:paraId="0CF4277C" w14:textId="77777777">
        <w:trPr>
          <w:trHeight w:val="613"/>
          <w:jc w:val="center"/>
        </w:trPr>
        <w:tc>
          <w:tcPr>
            <w:tcW w:w="1239"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220253E7" w14:textId="77777777" w:rsidR="00245344" w:rsidRDefault="00245344">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4</w:t>
            </w:r>
          </w:p>
        </w:tc>
        <w:tc>
          <w:tcPr>
            <w:tcW w:w="32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E598608" w14:textId="77777777" w:rsidR="00245344" w:rsidRDefault="00245344">
            <w:pPr>
              <w:widowControl/>
              <w:jc w:val="center"/>
              <w:rPr>
                <w:rFonts w:ascii="宋体" w:eastAsia="宋体" w:hAnsi="宋体" w:cs="宋体"/>
                <w:color w:val="000000"/>
                <w:kern w:val="0"/>
                <w:szCs w:val="21"/>
              </w:rPr>
            </w:pPr>
            <w:r>
              <w:rPr>
                <w:rFonts w:ascii="宋体" w:eastAsia="宋体" w:hAnsi="宋体" w:cs="宋体"/>
                <w:color w:val="000000"/>
                <w:kern w:val="0"/>
                <w:szCs w:val="21"/>
              </w:rPr>
              <w:t>地基</w:t>
            </w:r>
            <w:r>
              <w:rPr>
                <w:rFonts w:ascii="宋体" w:eastAsia="宋体" w:hAnsi="宋体" w:cs="宋体" w:hint="eastAsia"/>
                <w:color w:val="000000"/>
                <w:kern w:val="0"/>
                <w:szCs w:val="21"/>
              </w:rPr>
              <w:t>沉降观测</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B77B4D3" w14:textId="77777777" w:rsidR="00245344" w:rsidRPr="00546394" w:rsidRDefault="00546394">
            <w:pPr>
              <w:widowControl/>
              <w:jc w:val="center"/>
              <w:rPr>
                <w:rFonts w:ascii="宋体" w:eastAsia="宋体" w:hAnsi="宋体" w:cs="宋体"/>
                <w:color w:val="000000"/>
                <w:kern w:val="0"/>
                <w:szCs w:val="21"/>
              </w:rPr>
            </w:pPr>
            <w:r w:rsidRPr="00546394">
              <w:rPr>
                <w:rFonts w:ascii="宋体" w:eastAsia="宋体" w:hAnsi="宋体" w:cs="宋体" w:hint="eastAsia"/>
                <w:color w:val="000000"/>
                <w:kern w:val="0"/>
                <w:szCs w:val="21"/>
              </w:rPr>
              <w:t>3</w:t>
            </w:r>
            <w:r w:rsidRPr="00546394">
              <w:rPr>
                <w:rFonts w:ascii="宋体" w:eastAsia="宋体" w:hAnsi="宋体" w:cs="宋体"/>
                <w:color w:val="000000"/>
                <w:kern w:val="0"/>
                <w:szCs w:val="21"/>
              </w:rPr>
              <w:t>0</w:t>
            </w:r>
          </w:p>
        </w:tc>
        <w:tc>
          <w:tcPr>
            <w:tcW w:w="109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A60ED47" w14:textId="77777777" w:rsidR="00245344" w:rsidRDefault="00245344">
            <w:pPr>
              <w:widowControl/>
              <w:jc w:val="center"/>
              <w:rPr>
                <w:rFonts w:ascii="宋体" w:eastAsia="宋体" w:hAnsi="宋体" w:cs="宋体"/>
                <w:color w:val="000000"/>
                <w:kern w:val="0"/>
                <w:szCs w:val="21"/>
                <w:highlight w:val="yellow"/>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37B827B" w14:textId="77777777" w:rsidR="00245344" w:rsidRDefault="00245344">
            <w:pPr>
              <w:widowControl/>
              <w:jc w:val="center"/>
              <w:rPr>
                <w:rFonts w:ascii="宋体" w:eastAsia="宋体" w:hAnsi="宋体" w:cs="宋体"/>
                <w:color w:val="000000"/>
                <w:kern w:val="0"/>
                <w:szCs w:val="21"/>
                <w:highlight w:val="yellow"/>
              </w:rPr>
            </w:pPr>
          </w:p>
        </w:tc>
        <w:tc>
          <w:tcPr>
            <w:tcW w:w="1186"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04495951" w14:textId="77777777" w:rsidR="00245344" w:rsidRDefault="00245344">
            <w:pPr>
              <w:widowControl/>
              <w:jc w:val="center"/>
              <w:rPr>
                <w:rFonts w:ascii="宋体" w:eastAsia="宋体" w:hAnsi="宋体" w:cs="宋体"/>
                <w:color w:val="000000"/>
                <w:kern w:val="0"/>
                <w:szCs w:val="21"/>
              </w:rPr>
            </w:pPr>
          </w:p>
        </w:tc>
      </w:tr>
      <w:tr w:rsidR="00DF2A9A" w14:paraId="5891B8B1" w14:textId="77777777">
        <w:trPr>
          <w:trHeight w:val="519"/>
          <w:jc w:val="center"/>
        </w:trPr>
        <w:tc>
          <w:tcPr>
            <w:tcW w:w="4499" w:type="dxa"/>
            <w:gridSpan w:val="2"/>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0D9B7639" w14:textId="77777777" w:rsidR="00DF2A9A" w:rsidRDefault="0036376D">
            <w:pPr>
              <w:widowControl/>
              <w:jc w:val="center"/>
              <w:rPr>
                <w:rFonts w:ascii="宋体" w:eastAsia="宋体" w:hAnsi="宋体" w:cs="宋体"/>
                <w:b/>
                <w:color w:val="000000"/>
                <w:kern w:val="0"/>
                <w:szCs w:val="21"/>
              </w:rPr>
            </w:pPr>
            <w:r>
              <w:rPr>
                <w:rFonts w:ascii="宋体" w:eastAsia="宋体" w:hAnsi="宋体" w:cs="宋体"/>
                <w:b/>
                <w:color w:val="000000"/>
                <w:kern w:val="0"/>
                <w:szCs w:val="21"/>
              </w:rPr>
              <w:t>合    计</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01328B3" w14:textId="77777777" w:rsidR="00DF2A9A" w:rsidRDefault="0036376D">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100</w:t>
            </w:r>
          </w:p>
        </w:tc>
        <w:tc>
          <w:tcPr>
            <w:tcW w:w="109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A0D1327" w14:textId="77777777" w:rsidR="00DF2A9A" w:rsidRDefault="00DF2A9A">
            <w:pPr>
              <w:widowControl/>
              <w:jc w:val="center"/>
              <w:rPr>
                <w:rFonts w:ascii="宋体" w:eastAsia="宋体" w:hAnsi="宋体" w:cs="宋体"/>
                <w:color w:val="000000"/>
                <w:kern w:val="0"/>
                <w:szCs w:val="21"/>
                <w:highlight w:val="yellow"/>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2A47485" w14:textId="77777777" w:rsidR="00DF2A9A" w:rsidRDefault="00DF2A9A">
            <w:pPr>
              <w:widowControl/>
              <w:jc w:val="center"/>
              <w:rPr>
                <w:rFonts w:ascii="宋体" w:eastAsia="宋体" w:hAnsi="宋体" w:cs="宋体"/>
                <w:color w:val="000000"/>
                <w:kern w:val="0"/>
                <w:szCs w:val="21"/>
                <w:highlight w:val="yellow"/>
              </w:rPr>
            </w:pPr>
          </w:p>
        </w:tc>
        <w:tc>
          <w:tcPr>
            <w:tcW w:w="1186"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7A16D260" w14:textId="77777777" w:rsidR="00DF2A9A" w:rsidRDefault="00DF2A9A">
            <w:pPr>
              <w:widowControl/>
              <w:jc w:val="center"/>
              <w:rPr>
                <w:rFonts w:ascii="宋体" w:eastAsia="宋体" w:hAnsi="宋体" w:cs="宋体"/>
                <w:color w:val="000000"/>
                <w:kern w:val="0"/>
                <w:szCs w:val="21"/>
              </w:rPr>
            </w:pPr>
          </w:p>
        </w:tc>
      </w:tr>
      <w:tr w:rsidR="00DF2A9A" w14:paraId="540CB96E" w14:textId="77777777" w:rsidTr="00505F12">
        <w:trPr>
          <w:trHeight w:val="5519"/>
          <w:jc w:val="center"/>
        </w:trPr>
        <w:tc>
          <w:tcPr>
            <w:tcW w:w="1239" w:type="dxa"/>
            <w:tcBorders>
              <w:top w:val="single" w:sz="4" w:space="0" w:color="00000A"/>
              <w:left w:val="single" w:sz="8" w:space="0" w:color="00000A"/>
              <w:bottom w:val="single" w:sz="4" w:space="0" w:color="000001"/>
              <w:right w:val="single" w:sz="4" w:space="0" w:color="00000A"/>
            </w:tcBorders>
            <w:shd w:val="clear" w:color="auto" w:fill="auto"/>
            <w:tcMar>
              <w:left w:w="88" w:type="dxa"/>
            </w:tcMar>
            <w:vAlign w:val="center"/>
          </w:tcPr>
          <w:p w14:paraId="69674CF8" w14:textId="77777777" w:rsidR="00DF2A9A" w:rsidRDefault="0036376D">
            <w:pPr>
              <w:widowControl/>
              <w:jc w:val="center"/>
              <w:rPr>
                <w:rFonts w:ascii="宋体" w:eastAsia="宋体" w:hAnsi="宋体" w:cs="宋体"/>
                <w:b/>
                <w:color w:val="000000"/>
                <w:kern w:val="0"/>
                <w:szCs w:val="21"/>
              </w:rPr>
            </w:pPr>
            <w:r>
              <w:rPr>
                <w:rFonts w:ascii="宋体" w:eastAsia="宋体" w:hAnsi="宋体" w:cs="宋体"/>
                <w:b/>
                <w:color w:val="000000"/>
                <w:kern w:val="0"/>
                <w:szCs w:val="21"/>
              </w:rPr>
              <w:t>核</w:t>
            </w:r>
          </w:p>
          <w:p w14:paraId="3B00AACC" w14:textId="77777777" w:rsidR="00DF2A9A" w:rsidRDefault="00DF2A9A">
            <w:pPr>
              <w:widowControl/>
              <w:jc w:val="center"/>
              <w:rPr>
                <w:rFonts w:ascii="宋体" w:eastAsia="宋体" w:hAnsi="宋体" w:cs="宋体"/>
                <w:b/>
                <w:color w:val="000000"/>
                <w:kern w:val="0"/>
                <w:szCs w:val="21"/>
              </w:rPr>
            </w:pPr>
          </w:p>
          <w:p w14:paraId="23A532BF" w14:textId="77777777" w:rsidR="00DF2A9A" w:rsidRDefault="0036376D">
            <w:pPr>
              <w:widowControl/>
              <w:jc w:val="center"/>
              <w:rPr>
                <w:rFonts w:ascii="宋体" w:eastAsia="宋体" w:hAnsi="宋体" w:cs="宋体"/>
                <w:b/>
                <w:color w:val="000000"/>
                <w:kern w:val="0"/>
                <w:szCs w:val="21"/>
              </w:rPr>
            </w:pPr>
            <w:r>
              <w:rPr>
                <w:rFonts w:ascii="宋体" w:eastAsia="宋体" w:hAnsi="宋体" w:cs="宋体"/>
                <w:b/>
                <w:color w:val="000000"/>
                <w:kern w:val="0"/>
                <w:szCs w:val="21"/>
              </w:rPr>
              <w:t>查</w:t>
            </w:r>
          </w:p>
          <w:p w14:paraId="13988CAD" w14:textId="77777777" w:rsidR="00DF2A9A" w:rsidRDefault="00DF2A9A">
            <w:pPr>
              <w:widowControl/>
              <w:jc w:val="center"/>
              <w:rPr>
                <w:rFonts w:ascii="宋体" w:eastAsia="宋体" w:hAnsi="宋体" w:cs="宋体"/>
                <w:b/>
                <w:color w:val="000000"/>
                <w:kern w:val="0"/>
                <w:szCs w:val="21"/>
              </w:rPr>
            </w:pPr>
          </w:p>
          <w:p w14:paraId="5E5980AB" w14:textId="77777777" w:rsidR="00DF2A9A" w:rsidRDefault="0036376D">
            <w:pPr>
              <w:widowControl/>
              <w:jc w:val="center"/>
              <w:rPr>
                <w:rFonts w:ascii="宋体" w:eastAsia="宋体" w:hAnsi="宋体" w:cs="宋体"/>
                <w:b/>
                <w:color w:val="000000"/>
                <w:kern w:val="0"/>
                <w:szCs w:val="21"/>
              </w:rPr>
            </w:pPr>
            <w:r>
              <w:rPr>
                <w:rFonts w:ascii="宋体" w:eastAsia="宋体" w:hAnsi="宋体" w:cs="宋体"/>
                <w:b/>
                <w:color w:val="000000"/>
                <w:kern w:val="0"/>
                <w:szCs w:val="21"/>
              </w:rPr>
              <w:t>结</w:t>
            </w:r>
          </w:p>
          <w:p w14:paraId="2AAA0653" w14:textId="77777777" w:rsidR="00DF2A9A" w:rsidRDefault="00DF2A9A">
            <w:pPr>
              <w:widowControl/>
              <w:jc w:val="center"/>
              <w:rPr>
                <w:rFonts w:ascii="宋体" w:eastAsia="宋体" w:hAnsi="宋体" w:cs="宋体"/>
                <w:b/>
                <w:color w:val="000000"/>
                <w:kern w:val="0"/>
                <w:szCs w:val="21"/>
              </w:rPr>
            </w:pPr>
          </w:p>
          <w:p w14:paraId="57C16EB3" w14:textId="77777777" w:rsidR="00DF2A9A" w:rsidRDefault="0036376D">
            <w:pPr>
              <w:widowControl/>
              <w:jc w:val="center"/>
              <w:rPr>
                <w:rFonts w:ascii="宋体" w:eastAsia="宋体" w:hAnsi="宋体" w:cs="宋体"/>
                <w:color w:val="000000"/>
                <w:kern w:val="0"/>
                <w:szCs w:val="21"/>
              </w:rPr>
            </w:pPr>
            <w:r>
              <w:rPr>
                <w:rFonts w:ascii="宋体" w:eastAsia="宋体" w:hAnsi="宋体" w:cs="宋体"/>
                <w:b/>
                <w:color w:val="000000"/>
                <w:kern w:val="0"/>
                <w:szCs w:val="21"/>
              </w:rPr>
              <w:t>果</w:t>
            </w:r>
          </w:p>
        </w:tc>
        <w:tc>
          <w:tcPr>
            <w:tcW w:w="7564" w:type="dxa"/>
            <w:gridSpan w:val="6"/>
            <w:tcBorders>
              <w:top w:val="single" w:sz="4" w:space="0" w:color="00000A"/>
              <w:left w:val="single" w:sz="4" w:space="0" w:color="00000A"/>
              <w:right w:val="single" w:sz="8" w:space="0" w:color="00000A"/>
            </w:tcBorders>
            <w:shd w:val="clear" w:color="auto" w:fill="auto"/>
            <w:tcMar>
              <w:left w:w="103" w:type="dxa"/>
            </w:tcMar>
          </w:tcPr>
          <w:p w14:paraId="32C0ACFC" w14:textId="77777777" w:rsidR="00DF2A9A" w:rsidRDefault="00DF2A9A">
            <w:pPr>
              <w:widowControl/>
              <w:rPr>
                <w:rFonts w:ascii="宋体" w:eastAsia="宋体" w:hAnsi="宋体" w:cs="宋体"/>
                <w:color w:val="000000"/>
                <w:kern w:val="0"/>
                <w:szCs w:val="21"/>
              </w:rPr>
            </w:pPr>
          </w:p>
          <w:p w14:paraId="24B8FEDD" w14:textId="77777777" w:rsidR="00DF2A9A" w:rsidRDefault="0036376D">
            <w:pPr>
              <w:widowControl/>
              <w:ind w:firstLineChars="100" w:firstLine="210"/>
              <w:rPr>
                <w:rFonts w:ascii="宋体" w:eastAsia="宋体" w:hAnsi="宋体" w:cs="宋体"/>
                <w:color w:val="000000"/>
                <w:kern w:val="0"/>
                <w:szCs w:val="21"/>
              </w:rPr>
            </w:pPr>
            <w:r>
              <w:rPr>
                <w:rFonts w:ascii="宋体" w:eastAsia="宋体" w:hAnsi="宋体" w:cs="宋体"/>
                <w:color w:val="000000"/>
                <w:kern w:val="0"/>
                <w:szCs w:val="21"/>
              </w:rPr>
              <w:t>性能检测项目</w:t>
            </w:r>
            <w:r>
              <w:rPr>
                <w:rFonts w:ascii="宋体" w:eastAsia="宋体" w:hAnsi="宋体" w:cs="宋体" w:hint="eastAsia"/>
                <w:color w:val="000000"/>
                <w:kern w:val="0"/>
                <w:szCs w:val="21"/>
              </w:rPr>
              <w:t>权重值</w:t>
            </w:r>
            <w:r>
              <w:rPr>
                <w:rFonts w:ascii="宋体" w:eastAsia="宋体" w:hAnsi="宋体" w:cs="宋体"/>
                <w:b/>
                <w:color w:val="000000"/>
                <w:kern w:val="0"/>
                <w:szCs w:val="21"/>
              </w:rPr>
              <w:t>40</w:t>
            </w:r>
            <w:r>
              <w:rPr>
                <w:rFonts w:ascii="宋体" w:eastAsia="宋体" w:hAnsi="宋体" w:cs="宋体"/>
                <w:color w:val="000000"/>
                <w:kern w:val="0"/>
                <w:szCs w:val="21"/>
              </w:rPr>
              <w:t>。</w:t>
            </w:r>
          </w:p>
          <w:p w14:paraId="68162A6A" w14:textId="77777777" w:rsidR="00DF2A9A" w:rsidRDefault="00DF2A9A">
            <w:pPr>
              <w:widowControl/>
              <w:rPr>
                <w:rFonts w:ascii="宋体" w:eastAsia="宋体" w:hAnsi="宋体" w:cs="宋体"/>
                <w:color w:val="000000"/>
                <w:kern w:val="0"/>
                <w:szCs w:val="21"/>
              </w:rPr>
            </w:pPr>
          </w:p>
          <w:p w14:paraId="3566254F" w14:textId="77777777" w:rsidR="00DF2A9A" w:rsidRDefault="0036376D">
            <w:pPr>
              <w:widowControl/>
              <w:ind w:firstLineChars="100" w:firstLine="210"/>
              <w:rPr>
                <w:rFonts w:ascii="宋体" w:eastAsia="宋体" w:hAnsi="宋体" w:cs="宋体"/>
                <w:color w:val="000000"/>
                <w:kern w:val="0"/>
                <w:szCs w:val="21"/>
              </w:rPr>
            </w:pPr>
            <w:r>
              <w:rPr>
                <w:rFonts w:ascii="宋体" w:eastAsia="宋体" w:hAnsi="宋体" w:cs="宋体"/>
                <w:color w:val="000000"/>
                <w:kern w:val="0"/>
                <w:szCs w:val="21"/>
              </w:rPr>
              <w:t>地基和基础工程性能检测得分=实得分合计/应得分合计×40=</w:t>
            </w:r>
          </w:p>
          <w:p w14:paraId="2AB22AC2" w14:textId="77777777" w:rsidR="00DF2A9A" w:rsidRDefault="00DF2A9A">
            <w:pPr>
              <w:widowControl/>
              <w:ind w:firstLine="525"/>
              <w:rPr>
                <w:rFonts w:ascii="宋体" w:eastAsia="宋体" w:hAnsi="宋体" w:cs="宋体"/>
                <w:color w:val="000000"/>
                <w:kern w:val="0"/>
                <w:szCs w:val="21"/>
              </w:rPr>
            </w:pPr>
          </w:p>
          <w:p w14:paraId="101F0CE7" w14:textId="77777777" w:rsidR="00DF2A9A" w:rsidRDefault="0036376D">
            <w:pPr>
              <w:widowControl/>
              <w:ind w:firstLineChars="100" w:firstLine="211"/>
              <w:rPr>
                <w:rFonts w:ascii="宋体" w:eastAsia="宋体" w:hAnsi="宋体" w:cs="宋体"/>
                <w:b/>
                <w:color w:val="000000"/>
                <w:kern w:val="0"/>
                <w:szCs w:val="21"/>
              </w:rPr>
            </w:pPr>
            <w:r>
              <w:rPr>
                <w:rFonts w:ascii="宋体" w:eastAsia="宋体" w:hAnsi="宋体" w:cs="宋体"/>
                <w:b/>
                <w:color w:val="000000"/>
                <w:kern w:val="0"/>
                <w:szCs w:val="21"/>
              </w:rPr>
              <w:t>评价说明：</w:t>
            </w:r>
          </w:p>
          <w:p w14:paraId="123EA4C8" w14:textId="77777777" w:rsidR="00DF2A9A" w:rsidRDefault="00DF2A9A">
            <w:pPr>
              <w:widowControl/>
              <w:ind w:firstLine="525"/>
              <w:rPr>
                <w:rFonts w:ascii="宋体" w:eastAsia="宋体" w:hAnsi="宋体" w:cs="宋体"/>
                <w:color w:val="000000"/>
                <w:kern w:val="0"/>
                <w:szCs w:val="21"/>
              </w:rPr>
            </w:pPr>
          </w:p>
          <w:p w14:paraId="08443C3D" w14:textId="77777777" w:rsidR="00DF2A9A" w:rsidRDefault="00DF2A9A">
            <w:pPr>
              <w:widowControl/>
              <w:ind w:firstLine="525"/>
              <w:rPr>
                <w:rFonts w:ascii="宋体" w:eastAsia="宋体" w:hAnsi="宋体" w:cs="宋体"/>
                <w:color w:val="000000"/>
                <w:kern w:val="0"/>
                <w:szCs w:val="21"/>
              </w:rPr>
            </w:pPr>
          </w:p>
          <w:p w14:paraId="3CC7B0C0" w14:textId="77777777" w:rsidR="00DF2A9A" w:rsidRDefault="00DF2A9A">
            <w:pPr>
              <w:widowControl/>
              <w:ind w:firstLine="525"/>
              <w:rPr>
                <w:rFonts w:ascii="宋体" w:eastAsia="宋体" w:hAnsi="宋体" w:cs="宋体"/>
                <w:color w:val="000000"/>
                <w:kern w:val="0"/>
                <w:szCs w:val="21"/>
              </w:rPr>
            </w:pPr>
          </w:p>
          <w:p w14:paraId="53D47F41" w14:textId="77777777" w:rsidR="00DF2A9A" w:rsidRDefault="00DF2A9A">
            <w:pPr>
              <w:widowControl/>
              <w:ind w:firstLine="525"/>
              <w:rPr>
                <w:rFonts w:ascii="宋体" w:eastAsia="宋体" w:hAnsi="宋体" w:cs="宋体"/>
                <w:color w:val="000000"/>
                <w:kern w:val="0"/>
                <w:szCs w:val="21"/>
              </w:rPr>
            </w:pPr>
          </w:p>
          <w:p w14:paraId="1A22C1B9" w14:textId="77777777" w:rsidR="00DF2A9A" w:rsidRDefault="00DF2A9A">
            <w:pPr>
              <w:widowControl/>
              <w:ind w:firstLine="525"/>
              <w:rPr>
                <w:rFonts w:ascii="宋体" w:eastAsia="宋体" w:hAnsi="宋体" w:cs="宋体"/>
                <w:color w:val="000000"/>
                <w:kern w:val="0"/>
                <w:szCs w:val="21"/>
              </w:rPr>
            </w:pPr>
          </w:p>
          <w:p w14:paraId="426E9945" w14:textId="77777777" w:rsidR="00DF2A9A" w:rsidRDefault="00DF2A9A">
            <w:pPr>
              <w:widowControl/>
              <w:ind w:firstLine="525"/>
              <w:rPr>
                <w:rFonts w:ascii="宋体" w:eastAsia="宋体" w:hAnsi="宋体" w:cs="宋体"/>
                <w:color w:val="000000"/>
                <w:kern w:val="0"/>
                <w:szCs w:val="21"/>
              </w:rPr>
            </w:pPr>
          </w:p>
          <w:p w14:paraId="27FAB559" w14:textId="77777777" w:rsidR="00DF2A9A" w:rsidRDefault="00DF2A9A">
            <w:pPr>
              <w:widowControl/>
              <w:ind w:firstLine="525"/>
              <w:rPr>
                <w:rFonts w:ascii="宋体" w:eastAsia="宋体" w:hAnsi="宋体" w:cs="宋体"/>
                <w:color w:val="000000"/>
                <w:kern w:val="0"/>
                <w:szCs w:val="21"/>
              </w:rPr>
            </w:pPr>
          </w:p>
          <w:p w14:paraId="580BE388" w14:textId="77777777" w:rsidR="00505F12" w:rsidRDefault="00505F12">
            <w:pPr>
              <w:widowControl/>
              <w:ind w:firstLine="525"/>
              <w:rPr>
                <w:rFonts w:ascii="宋体" w:eastAsia="宋体" w:hAnsi="宋体" w:cs="宋体"/>
                <w:color w:val="000000"/>
                <w:kern w:val="0"/>
                <w:szCs w:val="21"/>
              </w:rPr>
            </w:pPr>
          </w:p>
          <w:p w14:paraId="5B24CE31" w14:textId="77777777" w:rsidR="00505F12" w:rsidRDefault="00505F12">
            <w:pPr>
              <w:widowControl/>
              <w:ind w:firstLine="525"/>
              <w:rPr>
                <w:rFonts w:ascii="宋体" w:eastAsia="宋体" w:hAnsi="宋体" w:cs="宋体"/>
                <w:color w:val="000000"/>
                <w:kern w:val="0"/>
                <w:szCs w:val="21"/>
              </w:rPr>
            </w:pPr>
          </w:p>
          <w:p w14:paraId="2E071C52" w14:textId="77777777" w:rsidR="00DF2A9A" w:rsidRDefault="00DF2A9A">
            <w:pPr>
              <w:widowControl/>
              <w:ind w:firstLine="525"/>
              <w:rPr>
                <w:rFonts w:ascii="宋体" w:eastAsia="宋体" w:hAnsi="宋体" w:cs="宋体"/>
                <w:color w:val="000000"/>
                <w:kern w:val="0"/>
                <w:szCs w:val="21"/>
              </w:rPr>
            </w:pPr>
          </w:p>
          <w:p w14:paraId="61D64C8E" w14:textId="77777777" w:rsidR="00DF2A9A" w:rsidRDefault="00DF2A9A">
            <w:pPr>
              <w:widowControl/>
              <w:ind w:firstLine="525"/>
              <w:rPr>
                <w:rFonts w:ascii="宋体" w:eastAsia="宋体" w:hAnsi="宋体" w:cs="宋体"/>
                <w:color w:val="000000"/>
                <w:kern w:val="0"/>
                <w:szCs w:val="21"/>
              </w:rPr>
            </w:pPr>
          </w:p>
          <w:p w14:paraId="7543CA76" w14:textId="77777777" w:rsidR="00DF2A9A" w:rsidRDefault="0036376D">
            <w:pPr>
              <w:ind w:firstLineChars="100" w:firstLine="211"/>
              <w:rPr>
                <w:rFonts w:ascii="宋体" w:eastAsia="宋体" w:hAnsi="宋体" w:cs="宋体"/>
                <w:color w:val="000000"/>
                <w:kern w:val="0"/>
                <w:szCs w:val="21"/>
              </w:rPr>
            </w:pPr>
            <w:r>
              <w:rPr>
                <w:rFonts w:ascii="宋体" w:eastAsia="宋体" w:hAnsi="宋体" w:cs="宋体"/>
                <w:b/>
                <w:color w:val="000000"/>
                <w:kern w:val="0"/>
                <w:szCs w:val="21"/>
              </w:rPr>
              <w:t>评价人员</w:t>
            </w:r>
            <w:r>
              <w:rPr>
                <w:rFonts w:ascii="宋体" w:eastAsia="宋体" w:hAnsi="宋体" w:cs="宋体"/>
                <w:color w:val="000000"/>
                <w:kern w:val="0"/>
                <w:szCs w:val="21"/>
              </w:rPr>
              <w:t xml:space="preserve">：                                      </w:t>
            </w:r>
            <w:r>
              <w:rPr>
                <w:rFonts w:ascii="宋体" w:eastAsia="宋体" w:hAnsi="宋体" w:cs="宋体"/>
                <w:b/>
                <w:color w:val="000000"/>
                <w:kern w:val="0"/>
                <w:szCs w:val="21"/>
              </w:rPr>
              <w:t>年   月   日</w:t>
            </w:r>
          </w:p>
          <w:p w14:paraId="44BAF9C4" w14:textId="77777777" w:rsidR="00DF2A9A" w:rsidRDefault="00DF2A9A">
            <w:pPr>
              <w:ind w:firstLine="525"/>
              <w:rPr>
                <w:rFonts w:ascii="宋体" w:eastAsia="宋体" w:hAnsi="宋体" w:cs="宋体"/>
                <w:color w:val="000000"/>
                <w:kern w:val="0"/>
                <w:szCs w:val="21"/>
              </w:rPr>
            </w:pPr>
          </w:p>
        </w:tc>
      </w:tr>
    </w:tbl>
    <w:p w14:paraId="07329A04" w14:textId="77777777" w:rsidR="00DF2A9A" w:rsidRDefault="0036376D">
      <w:pPr>
        <w:spacing w:after="120" w:line="360" w:lineRule="auto"/>
        <w:jc w:val="center"/>
        <w:rPr>
          <w:rFonts w:ascii="宋体" w:eastAsia="宋体" w:hAnsi="宋体" w:cs="Times New Roman"/>
          <w:b/>
          <w:kern w:val="0"/>
          <w:sz w:val="24"/>
          <w:szCs w:val="24"/>
        </w:rPr>
      </w:pPr>
      <w:r>
        <w:rPr>
          <w:rFonts w:ascii="宋体" w:eastAsia="宋体" w:hAnsi="宋体" w:cs="Times New Roman"/>
          <w:b/>
          <w:kern w:val="0"/>
          <w:sz w:val="24"/>
          <w:szCs w:val="24"/>
        </w:rPr>
        <w:lastRenderedPageBreak/>
        <w:t>表A.0.1-2 地基和基础工程允许偏差评价表</w:t>
      </w:r>
    </w:p>
    <w:tbl>
      <w:tblPr>
        <w:tblW w:w="8495" w:type="dxa"/>
        <w:tblInd w:w="-185" w:type="dxa"/>
        <w:tblBorders>
          <w:top w:val="single" w:sz="8" w:space="0" w:color="00000A"/>
          <w:left w:val="single" w:sz="8" w:space="0" w:color="00000A"/>
          <w:bottom w:val="single" w:sz="4" w:space="0" w:color="00000A"/>
          <w:right w:val="single" w:sz="4" w:space="0" w:color="00000A"/>
          <w:insideH w:val="single" w:sz="4" w:space="0" w:color="00000A"/>
          <w:insideV w:val="single" w:sz="4" w:space="0" w:color="00000A"/>
        </w:tblBorders>
        <w:tblLayout w:type="fixed"/>
        <w:tblCellMar>
          <w:left w:w="88" w:type="dxa"/>
        </w:tblCellMar>
        <w:tblLook w:val="04A0" w:firstRow="1" w:lastRow="0" w:firstColumn="1" w:lastColumn="0" w:noHBand="0" w:noVBand="1"/>
      </w:tblPr>
      <w:tblGrid>
        <w:gridCol w:w="1407"/>
        <w:gridCol w:w="2835"/>
        <w:gridCol w:w="312"/>
        <w:gridCol w:w="1017"/>
        <w:gridCol w:w="89"/>
        <w:gridCol w:w="850"/>
        <w:gridCol w:w="993"/>
        <w:gridCol w:w="992"/>
      </w:tblGrid>
      <w:tr w:rsidR="00DF2A9A" w14:paraId="72820ECB" w14:textId="77777777">
        <w:trPr>
          <w:trHeight w:val="570"/>
        </w:trPr>
        <w:tc>
          <w:tcPr>
            <w:tcW w:w="1407" w:type="dxa"/>
            <w:tcBorders>
              <w:top w:val="single" w:sz="8" w:space="0" w:color="00000A"/>
              <w:left w:val="single" w:sz="8" w:space="0" w:color="00000A"/>
              <w:bottom w:val="single" w:sz="4" w:space="0" w:color="00000A"/>
              <w:right w:val="single" w:sz="4" w:space="0" w:color="00000A"/>
            </w:tcBorders>
            <w:shd w:val="clear" w:color="auto" w:fill="auto"/>
            <w:tcMar>
              <w:left w:w="88" w:type="dxa"/>
            </w:tcMar>
            <w:vAlign w:val="center"/>
          </w:tcPr>
          <w:p w14:paraId="3B4B31E4" w14:textId="77777777" w:rsidR="00DF2A9A" w:rsidRDefault="0036376D">
            <w:pPr>
              <w:widowControl/>
              <w:jc w:val="center"/>
              <w:rPr>
                <w:rFonts w:ascii="宋体" w:eastAsia="宋体" w:hAnsi="宋体" w:cs="宋体"/>
                <w:b/>
                <w:color w:val="000000"/>
                <w:kern w:val="0"/>
                <w:szCs w:val="21"/>
              </w:rPr>
            </w:pPr>
            <w:r>
              <w:rPr>
                <w:rFonts w:ascii="宋体" w:eastAsia="宋体" w:hAnsi="宋体" w:cs="宋体"/>
                <w:b/>
                <w:color w:val="000000"/>
                <w:kern w:val="0"/>
                <w:szCs w:val="21"/>
              </w:rPr>
              <w:t>工程名称</w:t>
            </w:r>
          </w:p>
        </w:tc>
        <w:tc>
          <w:tcPr>
            <w:tcW w:w="2835" w:type="dxa"/>
            <w:tcBorders>
              <w:top w:val="single" w:sz="8" w:space="0" w:color="00000A"/>
              <w:left w:val="single" w:sz="4" w:space="0" w:color="00000A"/>
              <w:bottom w:val="single" w:sz="4" w:space="0" w:color="00000A"/>
              <w:right w:val="single" w:sz="4" w:space="0" w:color="000001"/>
            </w:tcBorders>
            <w:shd w:val="clear" w:color="auto" w:fill="auto"/>
            <w:tcMar>
              <w:left w:w="103" w:type="dxa"/>
            </w:tcMar>
            <w:vAlign w:val="center"/>
          </w:tcPr>
          <w:p w14:paraId="4EC5D8A3" w14:textId="77777777" w:rsidR="00DF2A9A" w:rsidRDefault="0036376D">
            <w:pPr>
              <w:widowControl/>
              <w:jc w:val="center"/>
              <w:rPr>
                <w:rFonts w:ascii="宋体" w:eastAsia="宋体" w:hAnsi="宋体" w:cs="宋体"/>
                <w:color w:val="000000"/>
                <w:kern w:val="0"/>
                <w:szCs w:val="21"/>
              </w:rPr>
            </w:pPr>
            <w:r>
              <w:rPr>
                <w:rFonts w:ascii="宋体" w:eastAsia="宋体" w:hAnsi="宋体" w:cs="宋体"/>
                <w:color w:val="000000"/>
                <w:kern w:val="0"/>
                <w:szCs w:val="21"/>
              </w:rPr>
              <w:t xml:space="preserve">　</w:t>
            </w:r>
          </w:p>
        </w:tc>
        <w:tc>
          <w:tcPr>
            <w:tcW w:w="1418" w:type="dxa"/>
            <w:gridSpan w:val="3"/>
            <w:tcBorders>
              <w:top w:val="single" w:sz="8" w:space="0" w:color="00000A"/>
              <w:left w:val="single" w:sz="4" w:space="0" w:color="00000A"/>
              <w:bottom w:val="single" w:sz="4" w:space="0" w:color="00000A"/>
              <w:right w:val="single" w:sz="4" w:space="0" w:color="00000A"/>
            </w:tcBorders>
            <w:shd w:val="clear" w:color="auto" w:fill="auto"/>
            <w:tcMar>
              <w:left w:w="103" w:type="dxa"/>
            </w:tcMar>
            <w:vAlign w:val="center"/>
          </w:tcPr>
          <w:p w14:paraId="1714B2C5" w14:textId="77777777" w:rsidR="00DF2A9A" w:rsidRDefault="0036376D">
            <w:pPr>
              <w:widowControl/>
              <w:jc w:val="center"/>
              <w:rPr>
                <w:rFonts w:ascii="宋体" w:eastAsia="宋体" w:hAnsi="宋体" w:cs="宋体"/>
                <w:b/>
                <w:color w:val="000000"/>
                <w:kern w:val="0"/>
                <w:szCs w:val="21"/>
              </w:rPr>
            </w:pPr>
            <w:r>
              <w:rPr>
                <w:rFonts w:ascii="宋体" w:eastAsia="宋体" w:hAnsi="宋体" w:cs="宋体"/>
                <w:b/>
                <w:color w:val="000000"/>
                <w:kern w:val="0"/>
                <w:szCs w:val="21"/>
              </w:rPr>
              <w:t>建设单位</w:t>
            </w:r>
          </w:p>
        </w:tc>
        <w:tc>
          <w:tcPr>
            <w:tcW w:w="2835" w:type="dxa"/>
            <w:gridSpan w:val="3"/>
            <w:tcBorders>
              <w:top w:val="single" w:sz="8" w:space="0" w:color="00000A"/>
              <w:left w:val="single" w:sz="4" w:space="0" w:color="00000A"/>
              <w:bottom w:val="single" w:sz="4" w:space="0" w:color="00000A"/>
              <w:right w:val="single" w:sz="8" w:space="0" w:color="00000A"/>
            </w:tcBorders>
            <w:shd w:val="clear" w:color="auto" w:fill="auto"/>
            <w:vAlign w:val="center"/>
          </w:tcPr>
          <w:p w14:paraId="101AE2F8" w14:textId="77777777" w:rsidR="00DF2A9A" w:rsidRDefault="0036376D">
            <w:pPr>
              <w:widowControl/>
              <w:jc w:val="left"/>
              <w:rPr>
                <w:rFonts w:ascii="宋体" w:eastAsia="宋体" w:hAnsi="宋体" w:cs="宋体"/>
                <w:color w:val="000000"/>
                <w:kern w:val="0"/>
                <w:szCs w:val="21"/>
              </w:rPr>
            </w:pPr>
            <w:r>
              <w:rPr>
                <w:rFonts w:ascii="宋体" w:eastAsia="宋体" w:hAnsi="宋体" w:cs="宋体"/>
                <w:color w:val="000000"/>
                <w:kern w:val="0"/>
                <w:szCs w:val="21"/>
              </w:rPr>
              <w:t xml:space="preserve">　</w:t>
            </w:r>
          </w:p>
        </w:tc>
      </w:tr>
      <w:tr w:rsidR="00DF2A9A" w14:paraId="5800DC76" w14:textId="77777777">
        <w:trPr>
          <w:trHeight w:val="570"/>
        </w:trPr>
        <w:tc>
          <w:tcPr>
            <w:tcW w:w="1407"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027E85A0" w14:textId="77777777" w:rsidR="00DF2A9A" w:rsidRDefault="0036376D">
            <w:pPr>
              <w:widowControl/>
              <w:jc w:val="center"/>
              <w:rPr>
                <w:rFonts w:ascii="宋体" w:eastAsia="宋体" w:hAnsi="宋体" w:cs="宋体"/>
                <w:b/>
                <w:color w:val="000000"/>
                <w:kern w:val="0"/>
                <w:szCs w:val="21"/>
              </w:rPr>
            </w:pPr>
            <w:r>
              <w:rPr>
                <w:rFonts w:ascii="宋体" w:eastAsia="宋体" w:hAnsi="宋体" w:cs="宋体"/>
                <w:b/>
                <w:color w:val="000000"/>
                <w:kern w:val="0"/>
                <w:szCs w:val="21"/>
              </w:rPr>
              <w:t>施工单位</w:t>
            </w:r>
          </w:p>
        </w:tc>
        <w:tc>
          <w:tcPr>
            <w:tcW w:w="2835" w:type="dxa"/>
            <w:tcBorders>
              <w:top w:val="single" w:sz="4" w:space="0" w:color="00000A"/>
              <w:left w:val="single" w:sz="4" w:space="0" w:color="00000A"/>
              <w:bottom w:val="single" w:sz="4" w:space="0" w:color="00000A"/>
              <w:right w:val="single" w:sz="4" w:space="0" w:color="000001"/>
            </w:tcBorders>
            <w:shd w:val="clear" w:color="auto" w:fill="auto"/>
            <w:tcMar>
              <w:left w:w="103" w:type="dxa"/>
            </w:tcMar>
            <w:vAlign w:val="center"/>
          </w:tcPr>
          <w:p w14:paraId="4AD8F29D" w14:textId="77777777" w:rsidR="00DF2A9A" w:rsidRDefault="0036376D">
            <w:pPr>
              <w:widowControl/>
              <w:jc w:val="center"/>
              <w:rPr>
                <w:rFonts w:ascii="宋体" w:eastAsia="宋体" w:hAnsi="宋体" w:cs="宋体"/>
                <w:color w:val="000000"/>
                <w:kern w:val="0"/>
                <w:szCs w:val="21"/>
              </w:rPr>
            </w:pPr>
            <w:r>
              <w:rPr>
                <w:rFonts w:ascii="宋体" w:eastAsia="宋体" w:hAnsi="宋体" w:cs="宋体"/>
                <w:color w:val="000000"/>
                <w:kern w:val="0"/>
                <w:szCs w:val="21"/>
              </w:rPr>
              <w:t xml:space="preserve">　</w:t>
            </w:r>
          </w:p>
        </w:tc>
        <w:tc>
          <w:tcPr>
            <w:tcW w:w="1418"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FE0404F" w14:textId="77777777" w:rsidR="00DF2A9A" w:rsidRDefault="0036376D">
            <w:pPr>
              <w:widowControl/>
              <w:jc w:val="center"/>
              <w:rPr>
                <w:rFonts w:ascii="宋体" w:eastAsia="宋体" w:hAnsi="宋体" w:cs="宋体"/>
                <w:b/>
                <w:color w:val="000000"/>
                <w:kern w:val="0"/>
                <w:szCs w:val="21"/>
              </w:rPr>
            </w:pPr>
            <w:r>
              <w:rPr>
                <w:rFonts w:ascii="宋体" w:eastAsia="宋体" w:hAnsi="宋体" w:cs="宋体"/>
                <w:b/>
                <w:color w:val="000000"/>
                <w:kern w:val="0"/>
                <w:szCs w:val="21"/>
              </w:rPr>
              <w:t>评价单位</w:t>
            </w:r>
          </w:p>
        </w:tc>
        <w:tc>
          <w:tcPr>
            <w:tcW w:w="2835" w:type="dxa"/>
            <w:gridSpan w:val="3"/>
            <w:tcBorders>
              <w:top w:val="single" w:sz="4" w:space="0" w:color="00000A"/>
              <w:left w:val="single" w:sz="4" w:space="0" w:color="00000A"/>
              <w:bottom w:val="single" w:sz="4" w:space="0" w:color="00000A"/>
              <w:right w:val="single" w:sz="8" w:space="0" w:color="00000A"/>
            </w:tcBorders>
            <w:shd w:val="clear" w:color="auto" w:fill="auto"/>
            <w:vAlign w:val="center"/>
          </w:tcPr>
          <w:p w14:paraId="59100E49" w14:textId="77777777" w:rsidR="00DF2A9A" w:rsidRDefault="0036376D">
            <w:pPr>
              <w:widowControl/>
              <w:jc w:val="left"/>
              <w:rPr>
                <w:rFonts w:ascii="宋体" w:eastAsia="宋体" w:hAnsi="宋体" w:cs="宋体"/>
                <w:color w:val="000000"/>
                <w:kern w:val="0"/>
                <w:szCs w:val="21"/>
              </w:rPr>
            </w:pPr>
            <w:r>
              <w:rPr>
                <w:rFonts w:ascii="宋体" w:eastAsia="宋体" w:hAnsi="宋体" w:cs="宋体"/>
                <w:color w:val="000000"/>
                <w:kern w:val="0"/>
                <w:szCs w:val="21"/>
              </w:rPr>
              <w:t xml:space="preserve">　</w:t>
            </w:r>
          </w:p>
        </w:tc>
      </w:tr>
      <w:tr w:rsidR="00DF2A9A" w14:paraId="4DCD32DA" w14:textId="77777777">
        <w:trPr>
          <w:trHeight w:val="570"/>
        </w:trPr>
        <w:tc>
          <w:tcPr>
            <w:tcW w:w="1407"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341681D2" w14:textId="77777777" w:rsidR="00DF2A9A" w:rsidRDefault="0036376D">
            <w:pPr>
              <w:widowControl/>
              <w:jc w:val="center"/>
              <w:rPr>
                <w:rFonts w:ascii="宋体" w:eastAsia="宋体" w:hAnsi="宋体" w:cs="宋体"/>
                <w:b/>
                <w:color w:val="000000"/>
                <w:kern w:val="0"/>
                <w:szCs w:val="21"/>
              </w:rPr>
            </w:pPr>
            <w:r>
              <w:rPr>
                <w:rFonts w:ascii="宋体" w:eastAsia="宋体" w:hAnsi="宋体" w:cs="宋体"/>
                <w:b/>
                <w:color w:val="000000"/>
                <w:kern w:val="0"/>
                <w:szCs w:val="21"/>
              </w:rPr>
              <w:t>系统/部位</w:t>
            </w:r>
          </w:p>
        </w:tc>
        <w:tc>
          <w:tcPr>
            <w:tcW w:w="7088" w:type="dxa"/>
            <w:gridSpan w:val="7"/>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5E7F1ECB" w14:textId="77777777" w:rsidR="00DF2A9A" w:rsidRDefault="0036376D">
            <w:pPr>
              <w:widowControl/>
              <w:jc w:val="center"/>
              <w:rPr>
                <w:rFonts w:ascii="宋体" w:eastAsia="宋体" w:hAnsi="宋体" w:cs="宋体"/>
                <w:color w:val="000000"/>
                <w:kern w:val="0"/>
                <w:szCs w:val="21"/>
              </w:rPr>
            </w:pPr>
            <w:r>
              <w:rPr>
                <w:rFonts w:ascii="宋体" w:eastAsia="宋体" w:hAnsi="宋体" w:cs="宋体"/>
                <w:color w:val="000000"/>
                <w:kern w:val="0"/>
                <w:szCs w:val="21"/>
              </w:rPr>
              <w:t xml:space="preserve">　</w:t>
            </w:r>
          </w:p>
        </w:tc>
      </w:tr>
      <w:tr w:rsidR="00DF2A9A" w14:paraId="4810F8E1" w14:textId="77777777">
        <w:trPr>
          <w:trHeight w:val="570"/>
        </w:trPr>
        <w:tc>
          <w:tcPr>
            <w:tcW w:w="1407" w:type="dxa"/>
            <w:vMerge w:val="restart"/>
            <w:tcBorders>
              <w:top w:val="single" w:sz="4" w:space="0" w:color="00000A"/>
              <w:left w:val="single" w:sz="8" w:space="0" w:color="00000A"/>
              <w:bottom w:val="single" w:sz="4" w:space="0" w:color="000001"/>
              <w:right w:val="single" w:sz="4" w:space="0" w:color="00000A"/>
            </w:tcBorders>
            <w:shd w:val="clear" w:color="auto" w:fill="auto"/>
            <w:tcMar>
              <w:left w:w="88" w:type="dxa"/>
            </w:tcMar>
            <w:vAlign w:val="center"/>
          </w:tcPr>
          <w:p w14:paraId="5424BE9E" w14:textId="77777777" w:rsidR="00DF2A9A" w:rsidRDefault="0036376D">
            <w:pPr>
              <w:widowControl/>
              <w:jc w:val="center"/>
              <w:rPr>
                <w:rFonts w:ascii="宋体" w:eastAsia="宋体" w:hAnsi="宋体" w:cs="宋体"/>
                <w:b/>
                <w:color w:val="000000"/>
                <w:kern w:val="0"/>
                <w:szCs w:val="21"/>
              </w:rPr>
            </w:pPr>
            <w:r>
              <w:rPr>
                <w:rFonts w:ascii="宋体" w:eastAsia="宋体" w:hAnsi="宋体" w:cs="宋体"/>
                <w:b/>
                <w:color w:val="000000"/>
                <w:kern w:val="0"/>
                <w:szCs w:val="21"/>
              </w:rPr>
              <w:t>序号</w:t>
            </w:r>
          </w:p>
        </w:tc>
        <w:tc>
          <w:tcPr>
            <w:tcW w:w="3147" w:type="dxa"/>
            <w:gridSpan w:val="2"/>
            <w:vMerge w:val="restart"/>
            <w:tcBorders>
              <w:top w:val="single" w:sz="4" w:space="0" w:color="00000A"/>
              <w:left w:val="single" w:sz="4" w:space="0" w:color="00000A"/>
              <w:bottom w:val="single" w:sz="4" w:space="0" w:color="000001"/>
              <w:right w:val="single" w:sz="4" w:space="0" w:color="00000A"/>
            </w:tcBorders>
            <w:shd w:val="clear" w:color="auto" w:fill="auto"/>
            <w:vAlign w:val="center"/>
          </w:tcPr>
          <w:p w14:paraId="20B1A30B" w14:textId="77777777" w:rsidR="00DF2A9A" w:rsidRDefault="0036376D">
            <w:pPr>
              <w:widowControl/>
              <w:jc w:val="center"/>
              <w:rPr>
                <w:rFonts w:ascii="宋体" w:eastAsia="宋体" w:hAnsi="宋体" w:cs="宋体"/>
                <w:b/>
                <w:color w:val="000000"/>
                <w:kern w:val="0"/>
                <w:szCs w:val="21"/>
              </w:rPr>
            </w:pPr>
            <w:r>
              <w:rPr>
                <w:rFonts w:ascii="宋体" w:eastAsia="宋体" w:hAnsi="宋体" w:cs="宋体"/>
                <w:b/>
                <w:color w:val="000000"/>
                <w:kern w:val="0"/>
                <w:szCs w:val="21"/>
              </w:rPr>
              <w:t>检查项目</w:t>
            </w:r>
          </w:p>
        </w:tc>
        <w:tc>
          <w:tcPr>
            <w:tcW w:w="1017" w:type="dxa"/>
            <w:vMerge w:val="restart"/>
            <w:tcBorders>
              <w:top w:val="single" w:sz="4" w:space="0" w:color="00000A"/>
              <w:left w:val="single" w:sz="4" w:space="0" w:color="00000A"/>
              <w:bottom w:val="single" w:sz="4" w:space="0" w:color="000001"/>
              <w:right w:val="single" w:sz="4" w:space="0" w:color="00000A"/>
            </w:tcBorders>
            <w:shd w:val="clear" w:color="auto" w:fill="auto"/>
            <w:vAlign w:val="center"/>
          </w:tcPr>
          <w:p w14:paraId="59C8A932" w14:textId="77777777" w:rsidR="00DF2A9A" w:rsidRDefault="0036376D">
            <w:pPr>
              <w:widowControl/>
              <w:jc w:val="center"/>
              <w:rPr>
                <w:rFonts w:ascii="宋体" w:eastAsia="宋体" w:hAnsi="宋体" w:cs="宋体"/>
                <w:b/>
                <w:color w:val="000000"/>
                <w:kern w:val="0"/>
                <w:szCs w:val="21"/>
              </w:rPr>
            </w:pPr>
            <w:r>
              <w:rPr>
                <w:rFonts w:ascii="宋体" w:eastAsia="宋体" w:hAnsi="宋体" w:cs="宋体"/>
                <w:b/>
                <w:color w:val="000000"/>
                <w:kern w:val="0"/>
                <w:szCs w:val="21"/>
              </w:rPr>
              <w:t>应得分</w:t>
            </w:r>
          </w:p>
        </w:tc>
        <w:tc>
          <w:tcPr>
            <w:tcW w:w="1932" w:type="dxa"/>
            <w:gridSpan w:val="3"/>
            <w:tcBorders>
              <w:top w:val="single" w:sz="4" w:space="0" w:color="00000A"/>
              <w:left w:val="single" w:sz="4" w:space="0" w:color="00000A"/>
              <w:bottom w:val="single" w:sz="4" w:space="0" w:color="00000A"/>
              <w:right w:val="single" w:sz="4" w:space="0" w:color="000001"/>
            </w:tcBorders>
            <w:shd w:val="clear" w:color="auto" w:fill="auto"/>
            <w:tcMar>
              <w:left w:w="103" w:type="dxa"/>
            </w:tcMar>
            <w:vAlign w:val="center"/>
          </w:tcPr>
          <w:p w14:paraId="020FD8F5" w14:textId="77777777" w:rsidR="00DF2A9A" w:rsidRDefault="0036376D">
            <w:pPr>
              <w:widowControl/>
              <w:jc w:val="center"/>
              <w:rPr>
                <w:rFonts w:ascii="宋体" w:eastAsia="宋体" w:hAnsi="宋体" w:cs="宋体"/>
                <w:b/>
                <w:color w:val="000000"/>
                <w:kern w:val="0"/>
                <w:szCs w:val="21"/>
              </w:rPr>
            </w:pPr>
            <w:r>
              <w:rPr>
                <w:rFonts w:ascii="宋体" w:eastAsia="宋体" w:hAnsi="宋体" w:cs="宋体" w:hint="eastAsia"/>
                <w:b/>
                <w:color w:val="000000"/>
                <w:kern w:val="0"/>
                <w:szCs w:val="21"/>
              </w:rPr>
              <w:t>分档</w:t>
            </w:r>
            <w:r>
              <w:rPr>
                <w:rFonts w:ascii="宋体" w:eastAsia="宋体" w:hAnsi="宋体" w:cs="宋体"/>
                <w:b/>
                <w:color w:val="000000"/>
                <w:kern w:val="0"/>
                <w:szCs w:val="21"/>
              </w:rPr>
              <w:t>判定</w:t>
            </w:r>
          </w:p>
        </w:tc>
        <w:tc>
          <w:tcPr>
            <w:tcW w:w="992" w:type="dxa"/>
            <w:vMerge w:val="restart"/>
            <w:tcBorders>
              <w:top w:val="single" w:sz="4" w:space="0" w:color="00000A"/>
              <w:left w:val="single" w:sz="4" w:space="0" w:color="00000A"/>
              <w:bottom w:val="single" w:sz="4" w:space="0" w:color="000001"/>
              <w:right w:val="single" w:sz="8" w:space="0" w:color="00000A"/>
            </w:tcBorders>
            <w:shd w:val="clear" w:color="auto" w:fill="auto"/>
            <w:vAlign w:val="center"/>
          </w:tcPr>
          <w:p w14:paraId="3502D0CC" w14:textId="77777777" w:rsidR="00DF2A9A" w:rsidRDefault="0036376D">
            <w:pPr>
              <w:widowControl/>
              <w:jc w:val="center"/>
              <w:rPr>
                <w:rFonts w:ascii="宋体" w:eastAsia="宋体" w:hAnsi="宋体" w:cs="宋体"/>
                <w:b/>
                <w:color w:val="000000"/>
                <w:kern w:val="0"/>
                <w:szCs w:val="21"/>
              </w:rPr>
            </w:pPr>
            <w:r>
              <w:rPr>
                <w:rFonts w:ascii="宋体" w:eastAsia="宋体" w:hAnsi="宋体" w:cs="宋体"/>
                <w:b/>
                <w:color w:val="000000"/>
                <w:kern w:val="0"/>
                <w:szCs w:val="21"/>
              </w:rPr>
              <w:t>实得分</w:t>
            </w:r>
          </w:p>
        </w:tc>
      </w:tr>
      <w:tr w:rsidR="00DF2A9A" w14:paraId="79F492E8" w14:textId="77777777">
        <w:trPr>
          <w:trHeight w:val="570"/>
        </w:trPr>
        <w:tc>
          <w:tcPr>
            <w:tcW w:w="1407" w:type="dxa"/>
            <w:vMerge/>
            <w:tcBorders>
              <w:top w:val="single" w:sz="4" w:space="0" w:color="00000A"/>
              <w:left w:val="single" w:sz="8" w:space="0" w:color="00000A"/>
              <w:bottom w:val="single" w:sz="4" w:space="0" w:color="000001"/>
              <w:right w:val="single" w:sz="4" w:space="0" w:color="00000A"/>
            </w:tcBorders>
            <w:shd w:val="clear" w:color="auto" w:fill="auto"/>
            <w:tcMar>
              <w:left w:w="88" w:type="dxa"/>
            </w:tcMar>
            <w:vAlign w:val="center"/>
          </w:tcPr>
          <w:p w14:paraId="4E28A741" w14:textId="77777777" w:rsidR="00DF2A9A" w:rsidRDefault="00DF2A9A">
            <w:pPr>
              <w:widowControl/>
              <w:jc w:val="left"/>
              <w:rPr>
                <w:rFonts w:ascii="宋体" w:eastAsia="宋体" w:hAnsi="宋体" w:cs="宋体"/>
                <w:color w:val="000000"/>
                <w:kern w:val="0"/>
                <w:szCs w:val="21"/>
              </w:rPr>
            </w:pPr>
          </w:p>
        </w:tc>
        <w:tc>
          <w:tcPr>
            <w:tcW w:w="3147" w:type="dxa"/>
            <w:gridSpan w:val="2"/>
            <w:vMerge/>
            <w:tcBorders>
              <w:top w:val="single" w:sz="4" w:space="0" w:color="00000A"/>
              <w:left w:val="single" w:sz="4" w:space="0" w:color="00000A"/>
              <w:bottom w:val="single" w:sz="4" w:space="0" w:color="000001"/>
              <w:right w:val="single" w:sz="4" w:space="0" w:color="00000A"/>
            </w:tcBorders>
            <w:shd w:val="clear" w:color="auto" w:fill="auto"/>
            <w:vAlign w:val="center"/>
          </w:tcPr>
          <w:p w14:paraId="08A54873" w14:textId="77777777" w:rsidR="00DF2A9A" w:rsidRDefault="00DF2A9A">
            <w:pPr>
              <w:widowControl/>
              <w:jc w:val="left"/>
              <w:rPr>
                <w:rFonts w:ascii="宋体" w:eastAsia="宋体" w:hAnsi="宋体" w:cs="宋体"/>
                <w:color w:val="000000"/>
                <w:kern w:val="0"/>
                <w:szCs w:val="21"/>
              </w:rPr>
            </w:pPr>
          </w:p>
        </w:tc>
        <w:tc>
          <w:tcPr>
            <w:tcW w:w="1017" w:type="dxa"/>
            <w:vMerge/>
            <w:tcBorders>
              <w:top w:val="single" w:sz="4" w:space="0" w:color="00000A"/>
              <w:left w:val="single" w:sz="4" w:space="0" w:color="00000A"/>
              <w:bottom w:val="single" w:sz="4" w:space="0" w:color="000001"/>
              <w:right w:val="single" w:sz="4" w:space="0" w:color="00000A"/>
            </w:tcBorders>
            <w:shd w:val="clear" w:color="auto" w:fill="auto"/>
            <w:vAlign w:val="center"/>
          </w:tcPr>
          <w:p w14:paraId="47D92377" w14:textId="77777777" w:rsidR="00DF2A9A" w:rsidRDefault="00DF2A9A">
            <w:pPr>
              <w:widowControl/>
              <w:jc w:val="left"/>
              <w:rPr>
                <w:rFonts w:ascii="宋体" w:eastAsia="宋体" w:hAnsi="宋体" w:cs="宋体"/>
                <w:color w:val="000000"/>
                <w:kern w:val="0"/>
                <w:szCs w:val="21"/>
              </w:rPr>
            </w:pPr>
          </w:p>
        </w:tc>
        <w:tc>
          <w:tcPr>
            <w:tcW w:w="939"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0327534" w14:textId="77777777" w:rsidR="00DF2A9A" w:rsidRDefault="0036376D">
            <w:pPr>
              <w:widowControl/>
              <w:jc w:val="center"/>
              <w:rPr>
                <w:rFonts w:ascii="宋体" w:eastAsia="宋体" w:hAnsi="宋体" w:cs="宋体"/>
                <w:b/>
                <w:color w:val="000000"/>
                <w:kern w:val="0"/>
                <w:szCs w:val="21"/>
              </w:rPr>
            </w:pPr>
            <w:r>
              <w:rPr>
                <w:rFonts w:ascii="宋体" w:eastAsia="宋体" w:hAnsi="宋体" w:cs="宋体"/>
                <w:b/>
                <w:color w:val="000000"/>
                <w:kern w:val="0"/>
                <w:szCs w:val="21"/>
              </w:rPr>
              <w:t>100%</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AC73816" w14:textId="77777777" w:rsidR="00DF2A9A" w:rsidRDefault="0036376D">
            <w:pPr>
              <w:widowControl/>
              <w:jc w:val="center"/>
              <w:rPr>
                <w:rFonts w:ascii="宋体" w:eastAsia="宋体" w:hAnsi="宋体" w:cs="宋体"/>
                <w:b/>
                <w:color w:val="000000"/>
                <w:kern w:val="0"/>
                <w:szCs w:val="21"/>
              </w:rPr>
            </w:pPr>
            <w:r>
              <w:rPr>
                <w:rFonts w:ascii="宋体" w:eastAsia="宋体" w:hAnsi="宋体" w:cs="宋体" w:hint="eastAsia"/>
                <w:b/>
                <w:color w:val="000000"/>
                <w:kern w:val="0"/>
                <w:szCs w:val="21"/>
              </w:rPr>
              <w:t>70</w:t>
            </w:r>
            <w:r>
              <w:rPr>
                <w:rFonts w:ascii="宋体" w:eastAsia="宋体" w:hAnsi="宋体" w:cs="宋体"/>
                <w:b/>
                <w:color w:val="000000"/>
                <w:kern w:val="0"/>
                <w:szCs w:val="21"/>
              </w:rPr>
              <w:t>%</w:t>
            </w:r>
          </w:p>
        </w:tc>
        <w:tc>
          <w:tcPr>
            <w:tcW w:w="992" w:type="dxa"/>
            <w:vMerge/>
            <w:tcBorders>
              <w:top w:val="single" w:sz="4" w:space="0" w:color="00000A"/>
              <w:left w:val="single" w:sz="4" w:space="0" w:color="00000A"/>
              <w:bottom w:val="single" w:sz="4" w:space="0" w:color="000001"/>
              <w:right w:val="single" w:sz="8" w:space="0" w:color="00000A"/>
            </w:tcBorders>
            <w:shd w:val="clear" w:color="auto" w:fill="auto"/>
            <w:vAlign w:val="center"/>
          </w:tcPr>
          <w:p w14:paraId="27BF88EC" w14:textId="77777777" w:rsidR="00DF2A9A" w:rsidRDefault="00DF2A9A">
            <w:pPr>
              <w:widowControl/>
              <w:jc w:val="left"/>
              <w:rPr>
                <w:rFonts w:ascii="宋体" w:eastAsia="宋体" w:hAnsi="宋体" w:cs="宋体"/>
                <w:color w:val="000000"/>
                <w:kern w:val="0"/>
                <w:szCs w:val="21"/>
              </w:rPr>
            </w:pPr>
          </w:p>
        </w:tc>
      </w:tr>
      <w:tr w:rsidR="00DF2A9A" w14:paraId="34633432" w14:textId="77777777">
        <w:trPr>
          <w:trHeight w:val="750"/>
        </w:trPr>
        <w:tc>
          <w:tcPr>
            <w:tcW w:w="1407"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36B4D1EE" w14:textId="77777777" w:rsidR="00DF2A9A" w:rsidRDefault="0036376D">
            <w:pPr>
              <w:widowControl/>
              <w:jc w:val="center"/>
              <w:rPr>
                <w:rFonts w:ascii="宋体" w:eastAsia="宋体" w:hAnsi="宋体" w:cs="宋体"/>
                <w:color w:val="000000"/>
                <w:kern w:val="0"/>
                <w:szCs w:val="21"/>
              </w:rPr>
            </w:pPr>
            <w:r>
              <w:rPr>
                <w:rFonts w:ascii="宋体" w:eastAsia="宋体" w:hAnsi="宋体" w:cs="宋体"/>
                <w:color w:val="000000"/>
                <w:kern w:val="0"/>
                <w:szCs w:val="21"/>
              </w:rPr>
              <w:t>1</w:t>
            </w:r>
          </w:p>
        </w:tc>
        <w:tc>
          <w:tcPr>
            <w:tcW w:w="3147"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1E676D8" w14:textId="77777777" w:rsidR="00DF2A9A" w:rsidRDefault="001253A4">
            <w:pPr>
              <w:widowControl/>
              <w:jc w:val="center"/>
              <w:rPr>
                <w:rFonts w:ascii="宋体" w:eastAsia="宋体" w:hAnsi="宋体" w:cs="宋体"/>
                <w:color w:val="000000"/>
                <w:kern w:val="0"/>
                <w:szCs w:val="21"/>
              </w:rPr>
            </w:pPr>
            <w:r>
              <w:rPr>
                <w:rFonts w:ascii="宋体" w:eastAsia="宋体" w:hAnsi="宋体" w:cs="宋体"/>
                <w:color w:val="000000"/>
                <w:kern w:val="0"/>
                <w:szCs w:val="21"/>
              </w:rPr>
              <w:t>天然地基标高及基槽</w:t>
            </w:r>
            <w:r>
              <w:rPr>
                <w:rFonts w:ascii="宋体" w:eastAsia="宋体" w:hAnsi="宋体" w:cs="宋体" w:hint="eastAsia"/>
                <w:color w:val="000000"/>
                <w:kern w:val="0"/>
                <w:szCs w:val="21"/>
              </w:rPr>
              <w:t>尺寸</w:t>
            </w:r>
            <w:r w:rsidR="0036376D">
              <w:rPr>
                <w:rFonts w:ascii="宋体" w:eastAsia="宋体" w:hAnsi="宋体" w:cs="宋体"/>
                <w:color w:val="000000"/>
                <w:kern w:val="0"/>
                <w:szCs w:val="21"/>
              </w:rPr>
              <w:t>偏差</w:t>
            </w:r>
          </w:p>
        </w:tc>
        <w:tc>
          <w:tcPr>
            <w:tcW w:w="10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16A1F14" w14:textId="77777777" w:rsidR="00DF2A9A" w:rsidRDefault="0036376D">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5</w:t>
            </w:r>
            <w:r>
              <w:rPr>
                <w:rFonts w:ascii="宋体" w:eastAsia="宋体" w:hAnsi="宋体" w:cs="宋体"/>
                <w:color w:val="000000"/>
                <w:kern w:val="0"/>
                <w:szCs w:val="21"/>
              </w:rPr>
              <w:t>0</w:t>
            </w:r>
          </w:p>
        </w:tc>
        <w:tc>
          <w:tcPr>
            <w:tcW w:w="939"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F36F73E" w14:textId="77777777" w:rsidR="00DF2A9A" w:rsidRDefault="0036376D">
            <w:pPr>
              <w:widowControl/>
              <w:jc w:val="center"/>
              <w:rPr>
                <w:rFonts w:ascii="宋体" w:eastAsia="宋体" w:hAnsi="宋体" w:cs="宋体"/>
                <w:color w:val="000000"/>
                <w:kern w:val="0"/>
                <w:szCs w:val="21"/>
              </w:rPr>
            </w:pPr>
            <w:r>
              <w:rPr>
                <w:rFonts w:ascii="宋体" w:eastAsia="宋体" w:hAnsi="宋体" w:cs="宋体"/>
                <w:color w:val="000000"/>
                <w:kern w:val="0"/>
                <w:szCs w:val="21"/>
              </w:rPr>
              <w:t xml:space="preserve">　</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AB7C91B" w14:textId="77777777" w:rsidR="00DF2A9A" w:rsidRDefault="0036376D">
            <w:pPr>
              <w:widowControl/>
              <w:jc w:val="center"/>
              <w:rPr>
                <w:rFonts w:ascii="宋体" w:eastAsia="宋体" w:hAnsi="宋体" w:cs="宋体"/>
                <w:color w:val="000000"/>
                <w:kern w:val="0"/>
                <w:szCs w:val="21"/>
              </w:rPr>
            </w:pPr>
            <w:r>
              <w:rPr>
                <w:rFonts w:ascii="宋体" w:eastAsia="宋体" w:hAnsi="宋体" w:cs="宋体"/>
                <w:color w:val="000000"/>
                <w:kern w:val="0"/>
                <w:szCs w:val="21"/>
              </w:rPr>
              <w:t xml:space="preserve">　</w:t>
            </w:r>
          </w:p>
          <w:p w14:paraId="27AB0ADE" w14:textId="77777777" w:rsidR="00DF2A9A" w:rsidRDefault="0036376D">
            <w:pPr>
              <w:widowControl/>
              <w:jc w:val="center"/>
              <w:rPr>
                <w:rFonts w:ascii="宋体" w:eastAsia="宋体" w:hAnsi="宋体" w:cs="宋体"/>
                <w:color w:val="000000"/>
                <w:kern w:val="0"/>
                <w:szCs w:val="21"/>
              </w:rPr>
            </w:pPr>
            <w:r>
              <w:rPr>
                <w:rFonts w:ascii="宋体" w:eastAsia="宋体" w:hAnsi="宋体" w:cs="宋体"/>
                <w:color w:val="000000"/>
                <w:kern w:val="0"/>
                <w:szCs w:val="21"/>
              </w:rPr>
              <w:t xml:space="preserve">　</w:t>
            </w:r>
          </w:p>
        </w:tc>
        <w:tc>
          <w:tcPr>
            <w:tcW w:w="992"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67CCBC5D" w14:textId="77777777" w:rsidR="00DF2A9A" w:rsidRDefault="0036376D">
            <w:pPr>
              <w:widowControl/>
              <w:jc w:val="center"/>
              <w:rPr>
                <w:rFonts w:ascii="宋体" w:eastAsia="宋体" w:hAnsi="宋体" w:cs="宋体"/>
                <w:color w:val="000000"/>
                <w:kern w:val="0"/>
                <w:szCs w:val="21"/>
              </w:rPr>
            </w:pPr>
            <w:r>
              <w:rPr>
                <w:rFonts w:ascii="宋体" w:eastAsia="宋体" w:hAnsi="宋体" w:cs="宋体"/>
                <w:color w:val="000000"/>
                <w:kern w:val="0"/>
                <w:szCs w:val="21"/>
              </w:rPr>
              <w:t xml:space="preserve">　</w:t>
            </w:r>
          </w:p>
        </w:tc>
      </w:tr>
      <w:tr w:rsidR="00DF2A9A" w14:paraId="4AB8EC28" w14:textId="77777777">
        <w:trPr>
          <w:trHeight w:val="750"/>
        </w:trPr>
        <w:tc>
          <w:tcPr>
            <w:tcW w:w="1407"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5CD63808" w14:textId="77777777" w:rsidR="00DF2A9A" w:rsidRDefault="0036376D">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2</w:t>
            </w:r>
          </w:p>
        </w:tc>
        <w:tc>
          <w:tcPr>
            <w:tcW w:w="3147"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1306AE4" w14:textId="77777777" w:rsidR="00DF2A9A" w:rsidRDefault="0036376D">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混凝土实体截面尺寸偏差</w:t>
            </w:r>
          </w:p>
        </w:tc>
        <w:tc>
          <w:tcPr>
            <w:tcW w:w="10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9817A74" w14:textId="77777777" w:rsidR="00DF2A9A" w:rsidRDefault="0036376D">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50</w:t>
            </w:r>
          </w:p>
        </w:tc>
        <w:tc>
          <w:tcPr>
            <w:tcW w:w="939"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74394DF" w14:textId="77777777" w:rsidR="00DF2A9A" w:rsidRDefault="00DF2A9A">
            <w:pPr>
              <w:widowControl/>
              <w:jc w:val="center"/>
              <w:rPr>
                <w:rFonts w:ascii="宋体" w:eastAsia="宋体" w:hAnsi="宋体" w:cs="宋体"/>
                <w:color w:val="000000"/>
                <w:kern w:val="0"/>
                <w:szCs w:val="21"/>
              </w:rPr>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6B31BF5" w14:textId="77777777" w:rsidR="00DF2A9A" w:rsidRDefault="00DF2A9A">
            <w:pPr>
              <w:widowControl/>
              <w:jc w:val="center"/>
              <w:rPr>
                <w:rFonts w:ascii="宋体" w:eastAsia="宋体" w:hAnsi="宋体" w:cs="宋体"/>
                <w:color w:val="000000"/>
                <w:kern w:val="0"/>
                <w:szCs w:val="21"/>
              </w:rPr>
            </w:pPr>
          </w:p>
        </w:tc>
        <w:tc>
          <w:tcPr>
            <w:tcW w:w="992"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304463E4" w14:textId="77777777" w:rsidR="00DF2A9A" w:rsidRDefault="00DF2A9A">
            <w:pPr>
              <w:widowControl/>
              <w:jc w:val="center"/>
              <w:rPr>
                <w:rFonts w:ascii="宋体" w:eastAsia="宋体" w:hAnsi="宋体" w:cs="宋体"/>
                <w:color w:val="000000"/>
                <w:kern w:val="0"/>
                <w:szCs w:val="21"/>
              </w:rPr>
            </w:pPr>
          </w:p>
        </w:tc>
      </w:tr>
      <w:tr w:rsidR="00DF2A9A" w14:paraId="1799C45B" w14:textId="77777777">
        <w:trPr>
          <w:trHeight w:val="570"/>
        </w:trPr>
        <w:tc>
          <w:tcPr>
            <w:tcW w:w="4554" w:type="dxa"/>
            <w:gridSpan w:val="3"/>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33489B91" w14:textId="77777777" w:rsidR="00DF2A9A" w:rsidRDefault="0036376D">
            <w:pPr>
              <w:widowControl/>
              <w:jc w:val="center"/>
              <w:rPr>
                <w:rFonts w:ascii="宋体" w:eastAsia="宋体" w:hAnsi="宋体" w:cs="宋体"/>
                <w:b/>
                <w:color w:val="000000"/>
                <w:kern w:val="0"/>
                <w:szCs w:val="21"/>
              </w:rPr>
            </w:pPr>
            <w:r>
              <w:rPr>
                <w:rFonts w:ascii="宋体" w:eastAsia="宋体" w:hAnsi="宋体" w:cs="宋体"/>
                <w:b/>
                <w:color w:val="000000"/>
                <w:kern w:val="0"/>
                <w:szCs w:val="21"/>
              </w:rPr>
              <w:t xml:space="preserve">　合    计</w:t>
            </w:r>
          </w:p>
        </w:tc>
        <w:tc>
          <w:tcPr>
            <w:tcW w:w="10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384C5C6" w14:textId="77777777" w:rsidR="00DF2A9A" w:rsidRDefault="0036376D">
            <w:pPr>
              <w:widowControl/>
              <w:jc w:val="center"/>
              <w:rPr>
                <w:rFonts w:ascii="宋体" w:eastAsia="宋体" w:hAnsi="宋体" w:cs="宋体"/>
                <w:b/>
                <w:color w:val="000000"/>
                <w:kern w:val="0"/>
                <w:szCs w:val="21"/>
              </w:rPr>
            </w:pPr>
            <w:r>
              <w:rPr>
                <w:rFonts w:ascii="宋体" w:eastAsia="宋体" w:hAnsi="宋体" w:cs="宋体" w:hint="eastAsia"/>
                <w:b/>
                <w:color w:val="000000"/>
                <w:kern w:val="0"/>
                <w:szCs w:val="21"/>
              </w:rPr>
              <w:t>100</w:t>
            </w:r>
            <w:r>
              <w:rPr>
                <w:rFonts w:ascii="宋体" w:eastAsia="宋体" w:hAnsi="宋体" w:cs="宋体"/>
                <w:b/>
                <w:color w:val="000000"/>
                <w:kern w:val="0"/>
                <w:szCs w:val="21"/>
              </w:rPr>
              <w:t xml:space="preserve">　</w:t>
            </w:r>
          </w:p>
        </w:tc>
        <w:tc>
          <w:tcPr>
            <w:tcW w:w="939"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7A3E3F8" w14:textId="77777777" w:rsidR="00DF2A9A" w:rsidRDefault="0036376D">
            <w:pPr>
              <w:widowControl/>
              <w:jc w:val="center"/>
              <w:rPr>
                <w:rFonts w:ascii="宋体" w:eastAsia="宋体" w:hAnsi="宋体" w:cs="宋体"/>
                <w:color w:val="000000"/>
                <w:kern w:val="0"/>
                <w:szCs w:val="21"/>
              </w:rPr>
            </w:pPr>
            <w:r>
              <w:rPr>
                <w:rFonts w:ascii="宋体" w:eastAsia="宋体" w:hAnsi="宋体" w:cs="宋体"/>
                <w:color w:val="000000"/>
                <w:kern w:val="0"/>
                <w:szCs w:val="21"/>
              </w:rPr>
              <w:t xml:space="preserve">　</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56D6CED" w14:textId="77777777" w:rsidR="00DF2A9A" w:rsidRDefault="0036376D">
            <w:pPr>
              <w:widowControl/>
              <w:jc w:val="center"/>
              <w:rPr>
                <w:rFonts w:ascii="宋体" w:eastAsia="宋体" w:hAnsi="宋体" w:cs="宋体"/>
                <w:color w:val="000000"/>
                <w:kern w:val="0"/>
                <w:szCs w:val="21"/>
              </w:rPr>
            </w:pPr>
            <w:r>
              <w:rPr>
                <w:rFonts w:ascii="宋体" w:eastAsia="宋体" w:hAnsi="宋体" w:cs="宋体"/>
                <w:color w:val="000000"/>
                <w:kern w:val="0"/>
                <w:szCs w:val="21"/>
              </w:rPr>
              <w:t xml:space="preserve">　</w:t>
            </w:r>
          </w:p>
          <w:p w14:paraId="51F86CAE" w14:textId="77777777" w:rsidR="00DF2A9A" w:rsidRDefault="0036376D">
            <w:pPr>
              <w:widowControl/>
              <w:jc w:val="center"/>
              <w:rPr>
                <w:rFonts w:ascii="宋体" w:eastAsia="宋体" w:hAnsi="宋体" w:cs="宋体"/>
                <w:color w:val="000000"/>
                <w:kern w:val="0"/>
                <w:szCs w:val="21"/>
              </w:rPr>
            </w:pPr>
            <w:r>
              <w:rPr>
                <w:rFonts w:ascii="宋体" w:eastAsia="宋体" w:hAnsi="宋体" w:cs="宋体"/>
                <w:color w:val="000000"/>
                <w:kern w:val="0"/>
                <w:szCs w:val="21"/>
              </w:rPr>
              <w:t xml:space="preserve">　</w:t>
            </w:r>
          </w:p>
        </w:tc>
        <w:tc>
          <w:tcPr>
            <w:tcW w:w="992"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426E2BF9" w14:textId="77777777" w:rsidR="00DF2A9A" w:rsidRDefault="0036376D">
            <w:pPr>
              <w:widowControl/>
              <w:jc w:val="center"/>
              <w:rPr>
                <w:rFonts w:ascii="宋体" w:eastAsia="宋体" w:hAnsi="宋体" w:cs="宋体"/>
                <w:color w:val="000000"/>
                <w:kern w:val="0"/>
                <w:szCs w:val="21"/>
              </w:rPr>
            </w:pPr>
            <w:r>
              <w:rPr>
                <w:rFonts w:ascii="宋体" w:eastAsia="宋体" w:hAnsi="宋体" w:cs="宋体"/>
                <w:color w:val="000000"/>
                <w:kern w:val="0"/>
                <w:szCs w:val="21"/>
              </w:rPr>
              <w:t xml:space="preserve">　</w:t>
            </w:r>
          </w:p>
        </w:tc>
      </w:tr>
      <w:tr w:rsidR="00DF2A9A" w14:paraId="5ADB4381" w14:textId="77777777">
        <w:trPr>
          <w:trHeight w:val="7361"/>
        </w:trPr>
        <w:tc>
          <w:tcPr>
            <w:tcW w:w="1407" w:type="dxa"/>
            <w:tcBorders>
              <w:top w:val="single" w:sz="4" w:space="0" w:color="00000A"/>
              <w:left w:val="single" w:sz="8" w:space="0" w:color="00000A"/>
              <w:bottom w:val="single" w:sz="4" w:space="0" w:color="000001"/>
              <w:right w:val="single" w:sz="4" w:space="0" w:color="00000A"/>
            </w:tcBorders>
            <w:shd w:val="clear" w:color="auto" w:fill="auto"/>
            <w:tcMar>
              <w:left w:w="88" w:type="dxa"/>
            </w:tcMar>
            <w:vAlign w:val="center"/>
          </w:tcPr>
          <w:p w14:paraId="010E82D2" w14:textId="77777777" w:rsidR="00DF2A9A" w:rsidRDefault="0036376D">
            <w:pPr>
              <w:widowControl/>
              <w:jc w:val="center"/>
              <w:rPr>
                <w:rFonts w:ascii="宋体" w:eastAsia="宋体" w:hAnsi="宋体" w:cs="宋体"/>
                <w:b/>
                <w:color w:val="000000"/>
                <w:kern w:val="0"/>
                <w:szCs w:val="21"/>
              </w:rPr>
            </w:pPr>
            <w:r>
              <w:rPr>
                <w:rFonts w:ascii="宋体" w:eastAsia="宋体" w:hAnsi="宋体" w:cs="宋体"/>
                <w:b/>
                <w:color w:val="000000"/>
                <w:kern w:val="0"/>
                <w:szCs w:val="21"/>
              </w:rPr>
              <w:t>核</w:t>
            </w:r>
          </w:p>
          <w:p w14:paraId="24BD68C4" w14:textId="77777777" w:rsidR="00DF2A9A" w:rsidRDefault="00DF2A9A">
            <w:pPr>
              <w:widowControl/>
              <w:jc w:val="center"/>
              <w:rPr>
                <w:rFonts w:ascii="宋体" w:eastAsia="宋体" w:hAnsi="宋体" w:cs="宋体"/>
                <w:b/>
                <w:color w:val="000000"/>
                <w:kern w:val="0"/>
                <w:szCs w:val="21"/>
              </w:rPr>
            </w:pPr>
          </w:p>
          <w:p w14:paraId="1168DCB5" w14:textId="77777777" w:rsidR="00DF2A9A" w:rsidRDefault="0036376D">
            <w:pPr>
              <w:widowControl/>
              <w:jc w:val="center"/>
              <w:rPr>
                <w:rFonts w:ascii="宋体" w:eastAsia="宋体" w:hAnsi="宋体" w:cs="宋体"/>
                <w:b/>
                <w:color w:val="000000"/>
                <w:kern w:val="0"/>
                <w:szCs w:val="21"/>
              </w:rPr>
            </w:pPr>
            <w:r>
              <w:rPr>
                <w:rFonts w:ascii="宋体" w:eastAsia="宋体" w:hAnsi="宋体" w:cs="宋体"/>
                <w:b/>
                <w:color w:val="000000"/>
                <w:kern w:val="0"/>
                <w:szCs w:val="21"/>
              </w:rPr>
              <w:t>查</w:t>
            </w:r>
          </w:p>
          <w:p w14:paraId="7EE7BEE4" w14:textId="77777777" w:rsidR="00DF2A9A" w:rsidRDefault="00DF2A9A">
            <w:pPr>
              <w:widowControl/>
              <w:jc w:val="center"/>
              <w:rPr>
                <w:rFonts w:ascii="宋体" w:eastAsia="宋体" w:hAnsi="宋体" w:cs="宋体"/>
                <w:b/>
                <w:color w:val="000000"/>
                <w:kern w:val="0"/>
                <w:szCs w:val="21"/>
              </w:rPr>
            </w:pPr>
          </w:p>
          <w:p w14:paraId="1B931CB1" w14:textId="77777777" w:rsidR="00DF2A9A" w:rsidRDefault="0036376D">
            <w:pPr>
              <w:widowControl/>
              <w:jc w:val="center"/>
              <w:rPr>
                <w:rFonts w:ascii="宋体" w:eastAsia="宋体" w:hAnsi="宋体" w:cs="宋体"/>
                <w:b/>
                <w:color w:val="000000"/>
                <w:kern w:val="0"/>
                <w:szCs w:val="21"/>
              </w:rPr>
            </w:pPr>
            <w:r>
              <w:rPr>
                <w:rFonts w:ascii="宋体" w:eastAsia="宋体" w:hAnsi="宋体" w:cs="宋体"/>
                <w:b/>
                <w:color w:val="000000"/>
                <w:kern w:val="0"/>
                <w:szCs w:val="21"/>
              </w:rPr>
              <w:t>结</w:t>
            </w:r>
          </w:p>
          <w:p w14:paraId="75C064B9" w14:textId="77777777" w:rsidR="00DF2A9A" w:rsidRDefault="00DF2A9A">
            <w:pPr>
              <w:widowControl/>
              <w:jc w:val="center"/>
              <w:rPr>
                <w:rFonts w:ascii="宋体" w:eastAsia="宋体" w:hAnsi="宋体" w:cs="宋体"/>
                <w:b/>
                <w:color w:val="000000"/>
                <w:kern w:val="0"/>
                <w:szCs w:val="21"/>
              </w:rPr>
            </w:pPr>
          </w:p>
          <w:p w14:paraId="70E516C6" w14:textId="77777777" w:rsidR="00DF2A9A" w:rsidRDefault="0036376D">
            <w:pPr>
              <w:widowControl/>
              <w:jc w:val="center"/>
              <w:rPr>
                <w:rFonts w:ascii="宋体" w:eastAsia="宋体" w:hAnsi="宋体" w:cs="宋体"/>
                <w:color w:val="000000"/>
                <w:kern w:val="0"/>
                <w:szCs w:val="21"/>
              </w:rPr>
            </w:pPr>
            <w:r>
              <w:rPr>
                <w:rFonts w:ascii="宋体" w:eastAsia="宋体" w:hAnsi="宋体" w:cs="宋体"/>
                <w:b/>
                <w:color w:val="000000"/>
                <w:kern w:val="0"/>
                <w:szCs w:val="21"/>
              </w:rPr>
              <w:t>果</w:t>
            </w:r>
          </w:p>
        </w:tc>
        <w:tc>
          <w:tcPr>
            <w:tcW w:w="7088" w:type="dxa"/>
            <w:gridSpan w:val="7"/>
            <w:tcBorders>
              <w:top w:val="single" w:sz="4" w:space="0" w:color="00000A"/>
              <w:left w:val="single" w:sz="4" w:space="0" w:color="00000A"/>
              <w:right w:val="single" w:sz="8" w:space="0" w:color="00000A"/>
            </w:tcBorders>
            <w:shd w:val="clear" w:color="auto" w:fill="auto"/>
            <w:tcMar>
              <w:left w:w="103" w:type="dxa"/>
            </w:tcMar>
          </w:tcPr>
          <w:p w14:paraId="1FA796A7" w14:textId="77777777" w:rsidR="00DF2A9A" w:rsidRDefault="00DF2A9A">
            <w:pPr>
              <w:widowControl/>
              <w:rPr>
                <w:rFonts w:ascii="宋体" w:eastAsia="宋体" w:hAnsi="宋体" w:cs="宋体"/>
                <w:color w:val="000000"/>
                <w:kern w:val="0"/>
                <w:szCs w:val="21"/>
              </w:rPr>
            </w:pPr>
          </w:p>
          <w:p w14:paraId="7B4B4DB8" w14:textId="77777777" w:rsidR="00DF2A9A" w:rsidRDefault="0036376D">
            <w:pPr>
              <w:widowControl/>
              <w:ind w:firstLineChars="100" w:firstLine="210"/>
              <w:rPr>
                <w:rFonts w:ascii="宋体" w:eastAsia="宋体" w:hAnsi="宋体" w:cs="宋体"/>
                <w:color w:val="000000"/>
                <w:kern w:val="0"/>
                <w:szCs w:val="21"/>
              </w:rPr>
            </w:pPr>
            <w:r>
              <w:rPr>
                <w:rFonts w:ascii="宋体" w:eastAsia="宋体" w:hAnsi="宋体" w:cs="宋体"/>
                <w:color w:val="000000"/>
                <w:kern w:val="0"/>
                <w:szCs w:val="21"/>
              </w:rPr>
              <w:t>允许偏差项目</w:t>
            </w:r>
            <w:r>
              <w:rPr>
                <w:rFonts w:ascii="宋体" w:eastAsia="宋体" w:hAnsi="宋体" w:cs="宋体" w:hint="eastAsia"/>
                <w:color w:val="000000"/>
                <w:kern w:val="0"/>
                <w:szCs w:val="21"/>
              </w:rPr>
              <w:t>权重</w:t>
            </w:r>
            <w:r>
              <w:rPr>
                <w:rFonts w:ascii="宋体" w:eastAsia="宋体" w:hAnsi="宋体" w:cs="宋体"/>
                <w:color w:val="000000"/>
                <w:kern w:val="0"/>
                <w:szCs w:val="21"/>
              </w:rPr>
              <w:t>值</w:t>
            </w:r>
            <w:r>
              <w:rPr>
                <w:rFonts w:ascii="宋体" w:eastAsia="宋体" w:hAnsi="宋体" w:cs="宋体"/>
                <w:b/>
                <w:color w:val="000000"/>
                <w:kern w:val="0"/>
                <w:szCs w:val="21"/>
              </w:rPr>
              <w:t>30</w:t>
            </w:r>
            <w:r>
              <w:rPr>
                <w:rFonts w:ascii="宋体" w:eastAsia="宋体" w:hAnsi="宋体" w:cs="宋体"/>
                <w:color w:val="000000"/>
                <w:kern w:val="0"/>
                <w:szCs w:val="21"/>
              </w:rPr>
              <w:t>。</w:t>
            </w:r>
          </w:p>
          <w:p w14:paraId="12F18FDF" w14:textId="77777777" w:rsidR="00DF2A9A" w:rsidRDefault="00DF2A9A">
            <w:pPr>
              <w:widowControl/>
              <w:ind w:firstLineChars="100" w:firstLine="210"/>
              <w:rPr>
                <w:rFonts w:ascii="宋体" w:eastAsia="宋体" w:hAnsi="宋体" w:cs="宋体"/>
                <w:color w:val="000000"/>
                <w:kern w:val="0"/>
                <w:szCs w:val="21"/>
              </w:rPr>
            </w:pPr>
          </w:p>
          <w:p w14:paraId="58291396" w14:textId="77777777" w:rsidR="00DF2A9A" w:rsidRDefault="0036376D">
            <w:pPr>
              <w:widowControl/>
              <w:ind w:firstLineChars="100" w:firstLine="210"/>
              <w:rPr>
                <w:rFonts w:ascii="宋体" w:eastAsia="宋体" w:hAnsi="宋体" w:cs="宋体"/>
                <w:color w:val="000000"/>
                <w:kern w:val="0"/>
                <w:szCs w:val="21"/>
              </w:rPr>
            </w:pPr>
            <w:r>
              <w:rPr>
                <w:rFonts w:ascii="宋体" w:eastAsia="宋体" w:hAnsi="宋体" w:cs="宋体"/>
                <w:color w:val="000000"/>
                <w:kern w:val="0"/>
                <w:szCs w:val="21"/>
              </w:rPr>
              <w:t>地基和基础工程允许偏差得分=实得分合计/应得分合计×30=</w:t>
            </w:r>
          </w:p>
          <w:p w14:paraId="3AE13676" w14:textId="77777777" w:rsidR="00DF2A9A" w:rsidRDefault="00DF2A9A">
            <w:pPr>
              <w:widowControl/>
              <w:ind w:firstLine="420"/>
              <w:rPr>
                <w:rFonts w:ascii="宋体" w:eastAsia="宋体" w:hAnsi="宋体" w:cs="宋体"/>
                <w:color w:val="000000"/>
                <w:kern w:val="0"/>
                <w:szCs w:val="21"/>
              </w:rPr>
            </w:pPr>
          </w:p>
          <w:p w14:paraId="6CF325F4" w14:textId="77777777" w:rsidR="00DF2A9A" w:rsidRDefault="0036376D">
            <w:pPr>
              <w:widowControl/>
              <w:ind w:firstLine="220"/>
              <w:rPr>
                <w:rFonts w:ascii="宋体" w:eastAsia="宋体" w:hAnsi="宋体" w:cs="宋体"/>
                <w:b/>
                <w:color w:val="000000"/>
                <w:kern w:val="0"/>
                <w:szCs w:val="21"/>
              </w:rPr>
            </w:pPr>
            <w:r>
              <w:rPr>
                <w:rFonts w:ascii="宋体" w:eastAsia="宋体" w:hAnsi="宋体" w:cs="宋体"/>
                <w:b/>
                <w:color w:val="000000"/>
                <w:kern w:val="0"/>
                <w:szCs w:val="21"/>
              </w:rPr>
              <w:t>评价说明：</w:t>
            </w:r>
          </w:p>
          <w:p w14:paraId="470400B8" w14:textId="77777777" w:rsidR="00DF2A9A" w:rsidRDefault="00DF2A9A">
            <w:pPr>
              <w:widowControl/>
              <w:ind w:firstLine="420"/>
              <w:rPr>
                <w:rFonts w:ascii="宋体" w:eastAsia="宋体" w:hAnsi="宋体" w:cs="宋体"/>
                <w:color w:val="000000"/>
                <w:kern w:val="0"/>
                <w:szCs w:val="21"/>
              </w:rPr>
            </w:pPr>
          </w:p>
          <w:p w14:paraId="7F9C6F14" w14:textId="77777777" w:rsidR="00DF2A9A" w:rsidRDefault="00DF2A9A">
            <w:pPr>
              <w:widowControl/>
              <w:ind w:firstLine="420"/>
              <w:rPr>
                <w:rFonts w:ascii="宋体" w:eastAsia="宋体" w:hAnsi="宋体" w:cs="宋体"/>
                <w:color w:val="000000"/>
                <w:kern w:val="0"/>
                <w:szCs w:val="21"/>
              </w:rPr>
            </w:pPr>
          </w:p>
          <w:p w14:paraId="2F5E431C" w14:textId="77777777" w:rsidR="00DF2A9A" w:rsidRDefault="00DF2A9A">
            <w:pPr>
              <w:widowControl/>
              <w:ind w:firstLine="420"/>
              <w:rPr>
                <w:rFonts w:ascii="宋体" w:eastAsia="宋体" w:hAnsi="宋体" w:cs="宋体"/>
                <w:color w:val="000000"/>
                <w:kern w:val="0"/>
                <w:szCs w:val="21"/>
              </w:rPr>
            </w:pPr>
          </w:p>
          <w:p w14:paraId="4E4151ED" w14:textId="77777777" w:rsidR="00DF2A9A" w:rsidRDefault="00DF2A9A">
            <w:pPr>
              <w:widowControl/>
              <w:ind w:firstLine="420"/>
              <w:rPr>
                <w:rFonts w:ascii="宋体" w:eastAsia="宋体" w:hAnsi="宋体" w:cs="宋体"/>
                <w:color w:val="000000"/>
                <w:kern w:val="0"/>
                <w:szCs w:val="21"/>
              </w:rPr>
            </w:pPr>
          </w:p>
          <w:p w14:paraId="3AF0D940" w14:textId="77777777" w:rsidR="00DF2A9A" w:rsidRDefault="00DF2A9A">
            <w:pPr>
              <w:widowControl/>
              <w:ind w:firstLine="420"/>
              <w:rPr>
                <w:rFonts w:ascii="宋体" w:eastAsia="宋体" w:hAnsi="宋体" w:cs="宋体"/>
                <w:color w:val="000000"/>
                <w:kern w:val="0"/>
                <w:szCs w:val="21"/>
              </w:rPr>
            </w:pPr>
          </w:p>
          <w:p w14:paraId="44CB3228" w14:textId="77777777" w:rsidR="00DF2A9A" w:rsidRDefault="00DF2A9A">
            <w:pPr>
              <w:widowControl/>
              <w:ind w:firstLine="420"/>
              <w:rPr>
                <w:rFonts w:ascii="宋体" w:eastAsia="宋体" w:hAnsi="宋体" w:cs="宋体"/>
                <w:color w:val="000000"/>
                <w:kern w:val="0"/>
                <w:szCs w:val="21"/>
              </w:rPr>
            </w:pPr>
          </w:p>
          <w:p w14:paraId="4250146E" w14:textId="77777777" w:rsidR="00DF2A9A" w:rsidRDefault="00DF2A9A">
            <w:pPr>
              <w:widowControl/>
              <w:ind w:firstLine="420"/>
              <w:rPr>
                <w:rFonts w:ascii="宋体" w:eastAsia="宋体" w:hAnsi="宋体" w:cs="宋体"/>
                <w:color w:val="000000"/>
                <w:kern w:val="0"/>
                <w:szCs w:val="21"/>
              </w:rPr>
            </w:pPr>
          </w:p>
          <w:p w14:paraId="152C8905" w14:textId="77777777" w:rsidR="00DF2A9A" w:rsidRDefault="00DF2A9A">
            <w:pPr>
              <w:widowControl/>
              <w:ind w:firstLine="420"/>
              <w:rPr>
                <w:rFonts w:ascii="宋体" w:eastAsia="宋体" w:hAnsi="宋体" w:cs="宋体"/>
                <w:color w:val="000000"/>
                <w:kern w:val="0"/>
                <w:szCs w:val="21"/>
              </w:rPr>
            </w:pPr>
          </w:p>
          <w:p w14:paraId="68913C1D" w14:textId="77777777" w:rsidR="00DF2A9A" w:rsidRDefault="00DF2A9A">
            <w:pPr>
              <w:widowControl/>
              <w:ind w:firstLine="420"/>
              <w:rPr>
                <w:rFonts w:ascii="宋体" w:eastAsia="宋体" w:hAnsi="宋体" w:cs="宋体"/>
                <w:color w:val="000000"/>
                <w:kern w:val="0"/>
                <w:szCs w:val="21"/>
              </w:rPr>
            </w:pPr>
          </w:p>
          <w:p w14:paraId="26BC0053" w14:textId="77777777" w:rsidR="00DF2A9A" w:rsidRDefault="00DF2A9A">
            <w:pPr>
              <w:widowControl/>
              <w:ind w:firstLine="420"/>
              <w:rPr>
                <w:rFonts w:ascii="宋体" w:eastAsia="宋体" w:hAnsi="宋体" w:cs="宋体"/>
                <w:color w:val="000000"/>
                <w:kern w:val="0"/>
                <w:szCs w:val="21"/>
              </w:rPr>
            </w:pPr>
          </w:p>
          <w:p w14:paraId="15653730" w14:textId="77777777" w:rsidR="00DF2A9A" w:rsidRDefault="00DF2A9A">
            <w:pPr>
              <w:widowControl/>
              <w:ind w:firstLine="420"/>
              <w:rPr>
                <w:rFonts w:ascii="宋体" w:eastAsia="宋体" w:hAnsi="宋体" w:cs="宋体"/>
                <w:color w:val="000000"/>
                <w:kern w:val="0"/>
                <w:szCs w:val="21"/>
              </w:rPr>
            </w:pPr>
          </w:p>
          <w:p w14:paraId="6702E767" w14:textId="77777777" w:rsidR="00DF2A9A" w:rsidRDefault="00DF2A9A">
            <w:pPr>
              <w:widowControl/>
              <w:ind w:firstLine="420"/>
              <w:rPr>
                <w:rFonts w:ascii="宋体" w:eastAsia="宋体" w:hAnsi="宋体" w:cs="宋体"/>
                <w:color w:val="000000"/>
                <w:kern w:val="0"/>
                <w:szCs w:val="21"/>
              </w:rPr>
            </w:pPr>
          </w:p>
          <w:p w14:paraId="757458BE" w14:textId="77777777" w:rsidR="00DF2A9A" w:rsidRDefault="00DF2A9A">
            <w:pPr>
              <w:widowControl/>
              <w:ind w:firstLine="420"/>
              <w:rPr>
                <w:rFonts w:ascii="宋体" w:eastAsia="宋体" w:hAnsi="宋体" w:cs="宋体"/>
                <w:color w:val="000000"/>
                <w:kern w:val="0"/>
                <w:szCs w:val="21"/>
              </w:rPr>
            </w:pPr>
          </w:p>
          <w:p w14:paraId="0B7D7AAC" w14:textId="77777777" w:rsidR="00DF2A9A" w:rsidRDefault="00DF2A9A">
            <w:pPr>
              <w:widowControl/>
              <w:ind w:firstLine="420"/>
              <w:rPr>
                <w:rFonts w:ascii="宋体" w:eastAsia="宋体" w:hAnsi="宋体" w:cs="宋体"/>
                <w:color w:val="000000"/>
                <w:kern w:val="0"/>
                <w:szCs w:val="21"/>
              </w:rPr>
            </w:pPr>
          </w:p>
          <w:p w14:paraId="67D7BF85" w14:textId="77777777" w:rsidR="00DF2A9A" w:rsidRDefault="0036376D">
            <w:pPr>
              <w:ind w:firstLineChars="100" w:firstLine="211"/>
              <w:rPr>
                <w:rFonts w:ascii="宋体" w:eastAsia="宋体" w:hAnsi="宋体" w:cs="宋体"/>
                <w:color w:val="000000"/>
                <w:kern w:val="0"/>
                <w:szCs w:val="21"/>
              </w:rPr>
            </w:pPr>
            <w:r>
              <w:rPr>
                <w:rFonts w:ascii="宋体" w:eastAsia="宋体" w:hAnsi="宋体" w:cs="宋体"/>
                <w:b/>
                <w:color w:val="000000"/>
                <w:kern w:val="0"/>
                <w:szCs w:val="21"/>
              </w:rPr>
              <w:t>评价人员：</w:t>
            </w:r>
            <w:r>
              <w:rPr>
                <w:rFonts w:ascii="宋体" w:eastAsia="宋体" w:hAnsi="宋体" w:cs="宋体"/>
                <w:color w:val="000000"/>
                <w:kern w:val="0"/>
                <w:szCs w:val="21"/>
              </w:rPr>
              <w:t xml:space="preserve">                                   </w:t>
            </w:r>
            <w:r>
              <w:rPr>
                <w:rFonts w:ascii="宋体" w:eastAsia="宋体" w:hAnsi="宋体" w:cs="宋体"/>
                <w:b/>
                <w:color w:val="000000"/>
                <w:kern w:val="0"/>
                <w:szCs w:val="21"/>
              </w:rPr>
              <w:t>年   月   日</w:t>
            </w:r>
          </w:p>
        </w:tc>
      </w:tr>
    </w:tbl>
    <w:p w14:paraId="28B9A52D" w14:textId="77777777" w:rsidR="00DF2A9A" w:rsidRDefault="00DF2A9A">
      <w:pPr>
        <w:spacing w:after="120" w:line="360" w:lineRule="auto"/>
        <w:jc w:val="center"/>
        <w:rPr>
          <w:rFonts w:ascii="宋体" w:eastAsia="宋体" w:hAnsi="宋体" w:cs="Times New Roman"/>
          <w:b/>
          <w:kern w:val="0"/>
          <w:sz w:val="24"/>
          <w:szCs w:val="24"/>
        </w:rPr>
      </w:pPr>
    </w:p>
    <w:p w14:paraId="750265BE" w14:textId="77777777" w:rsidR="00DF2A9A" w:rsidRDefault="0036376D">
      <w:pPr>
        <w:spacing w:after="120" w:line="360" w:lineRule="auto"/>
        <w:jc w:val="center"/>
        <w:rPr>
          <w:rFonts w:ascii="宋体" w:eastAsia="宋体" w:hAnsi="宋体" w:cs="Times New Roman"/>
          <w:b/>
          <w:kern w:val="0"/>
          <w:sz w:val="24"/>
          <w:szCs w:val="24"/>
        </w:rPr>
      </w:pPr>
      <w:r>
        <w:rPr>
          <w:rFonts w:ascii="宋体" w:eastAsia="宋体" w:hAnsi="宋体" w:cs="Times New Roman"/>
          <w:b/>
          <w:kern w:val="0"/>
          <w:sz w:val="24"/>
          <w:szCs w:val="24"/>
        </w:rPr>
        <w:lastRenderedPageBreak/>
        <w:t>表A.0.1-3 地基和基础工程质量记录评价表</w:t>
      </w:r>
    </w:p>
    <w:tbl>
      <w:tblPr>
        <w:tblW w:w="8339" w:type="dxa"/>
        <w:jc w:val="center"/>
        <w:tblBorders>
          <w:top w:val="single" w:sz="8" w:space="0" w:color="00000A"/>
          <w:left w:val="single" w:sz="8" w:space="0" w:color="00000A"/>
          <w:bottom w:val="single" w:sz="4" w:space="0" w:color="00000A"/>
          <w:right w:val="single" w:sz="4" w:space="0" w:color="00000A"/>
          <w:insideH w:val="single" w:sz="4" w:space="0" w:color="00000A"/>
          <w:insideV w:val="single" w:sz="4" w:space="0" w:color="00000A"/>
        </w:tblBorders>
        <w:tblLayout w:type="fixed"/>
        <w:tblCellMar>
          <w:left w:w="88" w:type="dxa"/>
        </w:tblCellMar>
        <w:tblLook w:val="04A0" w:firstRow="1" w:lastRow="0" w:firstColumn="1" w:lastColumn="0" w:noHBand="0" w:noVBand="1"/>
      </w:tblPr>
      <w:tblGrid>
        <w:gridCol w:w="1111"/>
        <w:gridCol w:w="297"/>
        <w:gridCol w:w="3001"/>
        <w:gridCol w:w="24"/>
        <w:gridCol w:w="852"/>
        <w:gridCol w:w="399"/>
        <w:gridCol w:w="529"/>
        <w:gridCol w:w="992"/>
        <w:gridCol w:w="1134"/>
      </w:tblGrid>
      <w:tr w:rsidR="00DF2A9A" w14:paraId="28B551CA" w14:textId="77777777">
        <w:trPr>
          <w:trHeight w:val="570"/>
          <w:jc w:val="center"/>
        </w:trPr>
        <w:tc>
          <w:tcPr>
            <w:tcW w:w="1408" w:type="dxa"/>
            <w:gridSpan w:val="2"/>
            <w:tcBorders>
              <w:top w:val="single" w:sz="8" w:space="0" w:color="00000A"/>
              <w:left w:val="single" w:sz="8" w:space="0" w:color="00000A"/>
              <w:bottom w:val="single" w:sz="4" w:space="0" w:color="00000A"/>
              <w:right w:val="single" w:sz="4" w:space="0" w:color="00000A"/>
            </w:tcBorders>
            <w:shd w:val="clear" w:color="auto" w:fill="auto"/>
            <w:tcMar>
              <w:left w:w="88" w:type="dxa"/>
            </w:tcMar>
            <w:vAlign w:val="center"/>
          </w:tcPr>
          <w:p w14:paraId="78062547" w14:textId="77777777" w:rsidR="00DF2A9A" w:rsidRDefault="0036376D">
            <w:pPr>
              <w:widowControl/>
              <w:jc w:val="center"/>
              <w:rPr>
                <w:rFonts w:ascii="宋体" w:eastAsia="宋体" w:hAnsi="宋体" w:cs="宋体"/>
                <w:b/>
                <w:color w:val="000000"/>
                <w:kern w:val="0"/>
                <w:szCs w:val="21"/>
              </w:rPr>
            </w:pPr>
            <w:r>
              <w:rPr>
                <w:rFonts w:ascii="宋体" w:eastAsia="宋体" w:hAnsi="宋体" w:cs="宋体"/>
                <w:b/>
                <w:color w:val="000000"/>
                <w:kern w:val="0"/>
                <w:szCs w:val="21"/>
              </w:rPr>
              <w:t>工程名称</w:t>
            </w:r>
          </w:p>
        </w:tc>
        <w:tc>
          <w:tcPr>
            <w:tcW w:w="3001" w:type="dxa"/>
            <w:tcBorders>
              <w:top w:val="single" w:sz="8" w:space="0" w:color="00000A"/>
              <w:left w:val="single" w:sz="4" w:space="0" w:color="00000A"/>
              <w:bottom w:val="single" w:sz="4" w:space="0" w:color="00000A"/>
              <w:right w:val="single" w:sz="4" w:space="0" w:color="000001"/>
            </w:tcBorders>
            <w:shd w:val="clear" w:color="auto" w:fill="auto"/>
            <w:tcMar>
              <w:left w:w="103" w:type="dxa"/>
            </w:tcMar>
            <w:vAlign w:val="center"/>
          </w:tcPr>
          <w:p w14:paraId="1ED10D5B" w14:textId="77777777" w:rsidR="00DF2A9A" w:rsidRDefault="0036376D">
            <w:pPr>
              <w:widowControl/>
              <w:jc w:val="center"/>
              <w:rPr>
                <w:rFonts w:ascii="宋体" w:eastAsia="宋体" w:hAnsi="宋体" w:cs="宋体"/>
                <w:b/>
                <w:color w:val="000000"/>
                <w:kern w:val="0"/>
                <w:szCs w:val="21"/>
              </w:rPr>
            </w:pPr>
            <w:r>
              <w:rPr>
                <w:rFonts w:ascii="宋体" w:eastAsia="宋体" w:hAnsi="宋体" w:cs="宋体"/>
                <w:b/>
                <w:color w:val="000000"/>
                <w:kern w:val="0"/>
                <w:szCs w:val="21"/>
              </w:rPr>
              <w:t xml:space="preserve">　</w:t>
            </w:r>
          </w:p>
        </w:tc>
        <w:tc>
          <w:tcPr>
            <w:tcW w:w="1275" w:type="dxa"/>
            <w:gridSpan w:val="3"/>
            <w:tcBorders>
              <w:top w:val="single" w:sz="8" w:space="0" w:color="00000A"/>
              <w:left w:val="single" w:sz="4" w:space="0" w:color="00000A"/>
              <w:bottom w:val="single" w:sz="4" w:space="0" w:color="00000A"/>
              <w:right w:val="single" w:sz="4" w:space="0" w:color="00000A"/>
            </w:tcBorders>
            <w:shd w:val="clear" w:color="auto" w:fill="auto"/>
            <w:tcMar>
              <w:left w:w="103" w:type="dxa"/>
            </w:tcMar>
            <w:vAlign w:val="center"/>
          </w:tcPr>
          <w:p w14:paraId="54FA1993" w14:textId="77777777" w:rsidR="00DF2A9A" w:rsidRDefault="0036376D">
            <w:pPr>
              <w:widowControl/>
              <w:jc w:val="center"/>
              <w:rPr>
                <w:rFonts w:ascii="宋体" w:eastAsia="宋体" w:hAnsi="宋体" w:cs="宋体"/>
                <w:b/>
                <w:color w:val="000000"/>
                <w:kern w:val="0"/>
                <w:szCs w:val="21"/>
              </w:rPr>
            </w:pPr>
            <w:r>
              <w:rPr>
                <w:rFonts w:ascii="宋体" w:eastAsia="宋体" w:hAnsi="宋体" w:cs="宋体"/>
                <w:b/>
                <w:color w:val="000000"/>
                <w:kern w:val="0"/>
                <w:szCs w:val="21"/>
              </w:rPr>
              <w:t>建设单位</w:t>
            </w:r>
          </w:p>
        </w:tc>
        <w:tc>
          <w:tcPr>
            <w:tcW w:w="2655" w:type="dxa"/>
            <w:gridSpan w:val="3"/>
            <w:tcBorders>
              <w:top w:val="single" w:sz="8" w:space="0" w:color="00000A"/>
              <w:left w:val="single" w:sz="4" w:space="0" w:color="00000A"/>
              <w:bottom w:val="single" w:sz="4" w:space="0" w:color="00000A"/>
              <w:right w:val="single" w:sz="8" w:space="0" w:color="00000A"/>
            </w:tcBorders>
            <w:shd w:val="clear" w:color="auto" w:fill="auto"/>
            <w:vAlign w:val="center"/>
          </w:tcPr>
          <w:p w14:paraId="19B3FB1D" w14:textId="77777777" w:rsidR="00DF2A9A" w:rsidRDefault="0036376D">
            <w:pPr>
              <w:widowControl/>
              <w:jc w:val="left"/>
              <w:rPr>
                <w:rFonts w:ascii="宋体" w:eastAsia="宋体" w:hAnsi="宋体" w:cs="宋体"/>
                <w:b/>
                <w:color w:val="000000"/>
                <w:kern w:val="0"/>
                <w:szCs w:val="21"/>
              </w:rPr>
            </w:pPr>
            <w:r>
              <w:rPr>
                <w:rFonts w:ascii="宋体" w:eastAsia="宋体" w:hAnsi="宋体" w:cs="宋体"/>
                <w:b/>
                <w:color w:val="000000"/>
                <w:kern w:val="0"/>
                <w:szCs w:val="21"/>
              </w:rPr>
              <w:t xml:space="preserve">　</w:t>
            </w:r>
          </w:p>
        </w:tc>
      </w:tr>
      <w:tr w:rsidR="00DF2A9A" w14:paraId="7CF33E56" w14:textId="77777777">
        <w:trPr>
          <w:trHeight w:val="570"/>
          <w:jc w:val="center"/>
        </w:trPr>
        <w:tc>
          <w:tcPr>
            <w:tcW w:w="1408" w:type="dxa"/>
            <w:gridSpan w:val="2"/>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4F0F8C72" w14:textId="77777777" w:rsidR="00DF2A9A" w:rsidRDefault="0036376D">
            <w:pPr>
              <w:widowControl/>
              <w:jc w:val="center"/>
              <w:rPr>
                <w:rFonts w:ascii="宋体" w:eastAsia="宋体" w:hAnsi="宋体" w:cs="宋体"/>
                <w:b/>
                <w:color w:val="000000"/>
                <w:kern w:val="0"/>
                <w:szCs w:val="21"/>
              </w:rPr>
            </w:pPr>
            <w:r>
              <w:rPr>
                <w:rFonts w:ascii="宋体" w:eastAsia="宋体" w:hAnsi="宋体" w:cs="宋体"/>
                <w:b/>
                <w:color w:val="000000"/>
                <w:kern w:val="0"/>
                <w:szCs w:val="21"/>
              </w:rPr>
              <w:t>施工单位</w:t>
            </w:r>
          </w:p>
        </w:tc>
        <w:tc>
          <w:tcPr>
            <w:tcW w:w="3001" w:type="dxa"/>
            <w:tcBorders>
              <w:top w:val="single" w:sz="4" w:space="0" w:color="00000A"/>
              <w:left w:val="single" w:sz="4" w:space="0" w:color="00000A"/>
              <w:bottom w:val="single" w:sz="4" w:space="0" w:color="00000A"/>
              <w:right w:val="single" w:sz="4" w:space="0" w:color="000001"/>
            </w:tcBorders>
            <w:shd w:val="clear" w:color="auto" w:fill="auto"/>
            <w:tcMar>
              <w:left w:w="103" w:type="dxa"/>
            </w:tcMar>
            <w:vAlign w:val="center"/>
          </w:tcPr>
          <w:p w14:paraId="228BD7FE" w14:textId="77777777" w:rsidR="00DF2A9A" w:rsidRDefault="0036376D">
            <w:pPr>
              <w:widowControl/>
              <w:jc w:val="center"/>
              <w:rPr>
                <w:rFonts w:ascii="宋体" w:eastAsia="宋体" w:hAnsi="宋体" w:cs="宋体"/>
                <w:b/>
                <w:color w:val="000000"/>
                <w:kern w:val="0"/>
                <w:szCs w:val="21"/>
              </w:rPr>
            </w:pPr>
            <w:r>
              <w:rPr>
                <w:rFonts w:ascii="宋体" w:eastAsia="宋体" w:hAnsi="宋体" w:cs="宋体"/>
                <w:b/>
                <w:color w:val="000000"/>
                <w:kern w:val="0"/>
                <w:szCs w:val="21"/>
              </w:rPr>
              <w:t xml:space="preserve">　</w:t>
            </w:r>
          </w:p>
        </w:tc>
        <w:tc>
          <w:tcPr>
            <w:tcW w:w="1275"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9E9F84C" w14:textId="77777777" w:rsidR="00DF2A9A" w:rsidRDefault="0036376D">
            <w:pPr>
              <w:widowControl/>
              <w:jc w:val="center"/>
              <w:rPr>
                <w:rFonts w:ascii="宋体" w:eastAsia="宋体" w:hAnsi="宋体" w:cs="宋体"/>
                <w:b/>
                <w:color w:val="000000"/>
                <w:kern w:val="0"/>
                <w:szCs w:val="21"/>
              </w:rPr>
            </w:pPr>
            <w:r>
              <w:rPr>
                <w:rFonts w:ascii="宋体" w:eastAsia="宋体" w:hAnsi="宋体" w:cs="宋体"/>
                <w:b/>
                <w:color w:val="000000"/>
                <w:kern w:val="0"/>
                <w:szCs w:val="21"/>
              </w:rPr>
              <w:t>评价单位</w:t>
            </w:r>
          </w:p>
        </w:tc>
        <w:tc>
          <w:tcPr>
            <w:tcW w:w="2655" w:type="dxa"/>
            <w:gridSpan w:val="3"/>
            <w:tcBorders>
              <w:top w:val="single" w:sz="4" w:space="0" w:color="00000A"/>
              <w:left w:val="single" w:sz="4" w:space="0" w:color="00000A"/>
              <w:bottom w:val="single" w:sz="4" w:space="0" w:color="00000A"/>
              <w:right w:val="single" w:sz="8" w:space="0" w:color="00000A"/>
            </w:tcBorders>
            <w:shd w:val="clear" w:color="auto" w:fill="auto"/>
            <w:vAlign w:val="center"/>
          </w:tcPr>
          <w:p w14:paraId="4FE77152" w14:textId="77777777" w:rsidR="00DF2A9A" w:rsidRDefault="0036376D">
            <w:pPr>
              <w:widowControl/>
              <w:jc w:val="left"/>
              <w:rPr>
                <w:rFonts w:ascii="宋体" w:eastAsia="宋体" w:hAnsi="宋体" w:cs="宋体"/>
                <w:b/>
                <w:color w:val="000000"/>
                <w:kern w:val="0"/>
                <w:szCs w:val="21"/>
              </w:rPr>
            </w:pPr>
            <w:r>
              <w:rPr>
                <w:rFonts w:ascii="宋体" w:eastAsia="宋体" w:hAnsi="宋体" w:cs="宋体"/>
                <w:b/>
                <w:color w:val="000000"/>
                <w:kern w:val="0"/>
                <w:szCs w:val="21"/>
              </w:rPr>
              <w:t xml:space="preserve">　</w:t>
            </w:r>
          </w:p>
        </w:tc>
      </w:tr>
      <w:tr w:rsidR="00DF2A9A" w14:paraId="412E2BB9" w14:textId="77777777">
        <w:trPr>
          <w:trHeight w:val="570"/>
          <w:jc w:val="center"/>
        </w:trPr>
        <w:tc>
          <w:tcPr>
            <w:tcW w:w="1408" w:type="dxa"/>
            <w:gridSpan w:val="2"/>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1AAB6A7F" w14:textId="77777777" w:rsidR="00DF2A9A" w:rsidRDefault="0036376D">
            <w:pPr>
              <w:widowControl/>
              <w:jc w:val="center"/>
              <w:rPr>
                <w:rFonts w:ascii="宋体" w:eastAsia="宋体" w:hAnsi="宋体" w:cs="宋体"/>
                <w:b/>
                <w:color w:val="000000"/>
                <w:kern w:val="0"/>
                <w:szCs w:val="21"/>
              </w:rPr>
            </w:pPr>
            <w:r>
              <w:rPr>
                <w:rFonts w:ascii="宋体" w:eastAsia="宋体" w:hAnsi="宋体" w:cs="宋体"/>
                <w:b/>
                <w:color w:val="000000"/>
                <w:kern w:val="0"/>
                <w:szCs w:val="21"/>
              </w:rPr>
              <w:t>系统/部位</w:t>
            </w:r>
          </w:p>
        </w:tc>
        <w:tc>
          <w:tcPr>
            <w:tcW w:w="6931" w:type="dxa"/>
            <w:gridSpan w:val="7"/>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3D214A5A" w14:textId="77777777" w:rsidR="00DF2A9A" w:rsidRDefault="0036376D">
            <w:pPr>
              <w:widowControl/>
              <w:jc w:val="center"/>
              <w:rPr>
                <w:rFonts w:ascii="宋体" w:eastAsia="宋体" w:hAnsi="宋体" w:cs="宋体"/>
                <w:b/>
                <w:color w:val="000000"/>
                <w:kern w:val="0"/>
                <w:szCs w:val="21"/>
              </w:rPr>
            </w:pPr>
            <w:r>
              <w:rPr>
                <w:rFonts w:ascii="宋体" w:eastAsia="宋体" w:hAnsi="宋体" w:cs="宋体"/>
                <w:b/>
                <w:color w:val="000000"/>
                <w:kern w:val="0"/>
                <w:szCs w:val="21"/>
              </w:rPr>
              <w:t xml:space="preserve">　</w:t>
            </w:r>
          </w:p>
        </w:tc>
      </w:tr>
      <w:tr w:rsidR="00DF2A9A" w14:paraId="6B968336" w14:textId="77777777">
        <w:trPr>
          <w:trHeight w:val="570"/>
          <w:jc w:val="center"/>
        </w:trPr>
        <w:tc>
          <w:tcPr>
            <w:tcW w:w="1111" w:type="dxa"/>
            <w:vMerge w:val="restart"/>
            <w:tcBorders>
              <w:top w:val="single" w:sz="4" w:space="0" w:color="00000A"/>
              <w:left w:val="single" w:sz="8" w:space="0" w:color="00000A"/>
              <w:bottom w:val="single" w:sz="4" w:space="0" w:color="000001"/>
              <w:right w:val="single" w:sz="4" w:space="0" w:color="00000A"/>
            </w:tcBorders>
            <w:shd w:val="clear" w:color="auto" w:fill="auto"/>
            <w:tcMar>
              <w:left w:w="88" w:type="dxa"/>
            </w:tcMar>
            <w:vAlign w:val="center"/>
          </w:tcPr>
          <w:p w14:paraId="2350278F" w14:textId="77777777" w:rsidR="00DF2A9A" w:rsidRDefault="0036376D">
            <w:pPr>
              <w:widowControl/>
              <w:jc w:val="center"/>
              <w:rPr>
                <w:rFonts w:ascii="宋体" w:eastAsia="宋体" w:hAnsi="宋体" w:cs="宋体"/>
                <w:b/>
                <w:color w:val="000000"/>
                <w:kern w:val="0"/>
                <w:szCs w:val="21"/>
              </w:rPr>
            </w:pPr>
            <w:r>
              <w:rPr>
                <w:rFonts w:ascii="宋体" w:eastAsia="宋体" w:hAnsi="宋体" w:cs="宋体"/>
                <w:b/>
                <w:color w:val="000000"/>
                <w:kern w:val="0"/>
                <w:szCs w:val="21"/>
              </w:rPr>
              <w:t>序号</w:t>
            </w:r>
          </w:p>
        </w:tc>
        <w:tc>
          <w:tcPr>
            <w:tcW w:w="3322" w:type="dxa"/>
            <w:gridSpan w:val="3"/>
            <w:vMerge w:val="restart"/>
            <w:tcBorders>
              <w:top w:val="single" w:sz="4" w:space="0" w:color="00000A"/>
              <w:left w:val="single" w:sz="4" w:space="0" w:color="00000A"/>
              <w:bottom w:val="single" w:sz="4" w:space="0" w:color="000001"/>
              <w:right w:val="single" w:sz="4" w:space="0" w:color="00000A"/>
            </w:tcBorders>
            <w:shd w:val="clear" w:color="auto" w:fill="auto"/>
            <w:vAlign w:val="center"/>
          </w:tcPr>
          <w:p w14:paraId="550A5A23" w14:textId="77777777" w:rsidR="00DF2A9A" w:rsidRDefault="0036376D">
            <w:pPr>
              <w:widowControl/>
              <w:jc w:val="center"/>
              <w:rPr>
                <w:rFonts w:ascii="宋体" w:eastAsia="宋体" w:hAnsi="宋体" w:cs="宋体"/>
                <w:b/>
                <w:color w:val="000000"/>
                <w:kern w:val="0"/>
                <w:szCs w:val="21"/>
              </w:rPr>
            </w:pPr>
            <w:r>
              <w:rPr>
                <w:rFonts w:ascii="宋体" w:eastAsia="宋体" w:hAnsi="宋体" w:cs="宋体"/>
                <w:b/>
                <w:color w:val="000000"/>
                <w:kern w:val="0"/>
                <w:szCs w:val="21"/>
              </w:rPr>
              <w:t>检查项目</w:t>
            </w:r>
          </w:p>
        </w:tc>
        <w:tc>
          <w:tcPr>
            <w:tcW w:w="852" w:type="dxa"/>
            <w:vMerge w:val="restart"/>
            <w:tcBorders>
              <w:top w:val="single" w:sz="4" w:space="0" w:color="00000A"/>
              <w:left w:val="single" w:sz="4" w:space="0" w:color="00000A"/>
              <w:bottom w:val="single" w:sz="4" w:space="0" w:color="000001"/>
              <w:right w:val="single" w:sz="4" w:space="0" w:color="00000A"/>
            </w:tcBorders>
            <w:shd w:val="clear" w:color="auto" w:fill="auto"/>
            <w:vAlign w:val="center"/>
          </w:tcPr>
          <w:p w14:paraId="0930CB9B" w14:textId="77777777" w:rsidR="00DF2A9A" w:rsidRDefault="0036376D">
            <w:pPr>
              <w:widowControl/>
              <w:jc w:val="center"/>
              <w:rPr>
                <w:rFonts w:ascii="宋体" w:eastAsia="宋体" w:hAnsi="宋体" w:cs="宋体"/>
                <w:b/>
                <w:color w:val="000000"/>
                <w:kern w:val="0"/>
                <w:szCs w:val="21"/>
              </w:rPr>
            </w:pPr>
            <w:r>
              <w:rPr>
                <w:rFonts w:ascii="宋体" w:eastAsia="宋体" w:hAnsi="宋体" w:cs="宋体"/>
                <w:b/>
                <w:color w:val="000000"/>
                <w:kern w:val="0"/>
                <w:szCs w:val="21"/>
              </w:rPr>
              <w:t>应得分</w:t>
            </w:r>
          </w:p>
        </w:tc>
        <w:tc>
          <w:tcPr>
            <w:tcW w:w="1920" w:type="dxa"/>
            <w:gridSpan w:val="3"/>
            <w:tcBorders>
              <w:top w:val="single" w:sz="4" w:space="0" w:color="00000A"/>
              <w:left w:val="single" w:sz="4" w:space="0" w:color="00000A"/>
              <w:bottom w:val="single" w:sz="4" w:space="0" w:color="00000A"/>
              <w:right w:val="single" w:sz="4" w:space="0" w:color="000001"/>
            </w:tcBorders>
            <w:shd w:val="clear" w:color="auto" w:fill="auto"/>
            <w:tcMar>
              <w:left w:w="103" w:type="dxa"/>
            </w:tcMar>
            <w:vAlign w:val="center"/>
          </w:tcPr>
          <w:p w14:paraId="2FFFB973" w14:textId="77777777" w:rsidR="00DF2A9A" w:rsidRDefault="0036376D">
            <w:pPr>
              <w:widowControl/>
              <w:jc w:val="center"/>
              <w:rPr>
                <w:rFonts w:ascii="宋体" w:eastAsia="宋体" w:hAnsi="宋体" w:cs="宋体"/>
                <w:b/>
                <w:color w:val="000000"/>
                <w:kern w:val="0"/>
                <w:szCs w:val="21"/>
              </w:rPr>
            </w:pPr>
            <w:r>
              <w:rPr>
                <w:rFonts w:ascii="宋体" w:eastAsia="宋体" w:hAnsi="宋体" w:cs="宋体" w:hint="eastAsia"/>
                <w:b/>
                <w:color w:val="000000"/>
                <w:kern w:val="0"/>
                <w:szCs w:val="21"/>
              </w:rPr>
              <w:t>分档</w:t>
            </w:r>
            <w:r>
              <w:rPr>
                <w:rFonts w:ascii="宋体" w:eastAsia="宋体" w:hAnsi="宋体" w:cs="宋体"/>
                <w:b/>
                <w:color w:val="000000"/>
                <w:kern w:val="0"/>
                <w:szCs w:val="21"/>
              </w:rPr>
              <w:t>判定</w:t>
            </w:r>
          </w:p>
        </w:tc>
        <w:tc>
          <w:tcPr>
            <w:tcW w:w="1134" w:type="dxa"/>
            <w:vMerge w:val="restart"/>
            <w:tcBorders>
              <w:top w:val="single" w:sz="4" w:space="0" w:color="00000A"/>
              <w:left w:val="single" w:sz="4" w:space="0" w:color="00000A"/>
              <w:right w:val="single" w:sz="8" w:space="0" w:color="00000A"/>
            </w:tcBorders>
            <w:shd w:val="clear" w:color="auto" w:fill="auto"/>
            <w:vAlign w:val="center"/>
          </w:tcPr>
          <w:p w14:paraId="007A36D7" w14:textId="77777777" w:rsidR="00DF2A9A" w:rsidRDefault="0036376D">
            <w:pPr>
              <w:widowControl/>
              <w:jc w:val="center"/>
              <w:rPr>
                <w:rFonts w:ascii="宋体" w:eastAsia="宋体" w:hAnsi="宋体" w:cs="宋体"/>
                <w:b/>
                <w:color w:val="000000"/>
                <w:kern w:val="0"/>
                <w:szCs w:val="21"/>
              </w:rPr>
            </w:pPr>
            <w:r>
              <w:rPr>
                <w:rFonts w:ascii="宋体" w:eastAsia="宋体" w:hAnsi="宋体" w:cs="宋体"/>
                <w:b/>
                <w:color w:val="000000"/>
                <w:kern w:val="0"/>
                <w:szCs w:val="21"/>
              </w:rPr>
              <w:t>实得分</w:t>
            </w:r>
          </w:p>
        </w:tc>
      </w:tr>
      <w:tr w:rsidR="00DF2A9A" w14:paraId="32F489AA" w14:textId="77777777">
        <w:trPr>
          <w:trHeight w:val="570"/>
          <w:jc w:val="center"/>
        </w:trPr>
        <w:tc>
          <w:tcPr>
            <w:tcW w:w="1111" w:type="dxa"/>
            <w:vMerge/>
            <w:tcBorders>
              <w:top w:val="single" w:sz="4" w:space="0" w:color="00000A"/>
              <w:left w:val="single" w:sz="8" w:space="0" w:color="00000A"/>
              <w:bottom w:val="single" w:sz="4" w:space="0" w:color="000001"/>
              <w:right w:val="single" w:sz="4" w:space="0" w:color="00000A"/>
            </w:tcBorders>
            <w:shd w:val="clear" w:color="auto" w:fill="auto"/>
            <w:tcMar>
              <w:left w:w="88" w:type="dxa"/>
            </w:tcMar>
            <w:vAlign w:val="center"/>
          </w:tcPr>
          <w:p w14:paraId="083495CC" w14:textId="77777777" w:rsidR="00DF2A9A" w:rsidRDefault="00DF2A9A">
            <w:pPr>
              <w:widowControl/>
              <w:jc w:val="left"/>
              <w:rPr>
                <w:rFonts w:ascii="宋体" w:eastAsia="宋体" w:hAnsi="宋体" w:cs="宋体"/>
                <w:color w:val="000000"/>
                <w:kern w:val="0"/>
                <w:szCs w:val="21"/>
              </w:rPr>
            </w:pPr>
          </w:p>
        </w:tc>
        <w:tc>
          <w:tcPr>
            <w:tcW w:w="3322" w:type="dxa"/>
            <w:gridSpan w:val="3"/>
            <w:vMerge/>
            <w:tcBorders>
              <w:top w:val="single" w:sz="4" w:space="0" w:color="00000A"/>
              <w:left w:val="single" w:sz="4" w:space="0" w:color="00000A"/>
              <w:bottom w:val="single" w:sz="4" w:space="0" w:color="000001"/>
              <w:right w:val="single" w:sz="4" w:space="0" w:color="00000A"/>
            </w:tcBorders>
            <w:shd w:val="clear" w:color="auto" w:fill="auto"/>
            <w:vAlign w:val="center"/>
          </w:tcPr>
          <w:p w14:paraId="646376C5" w14:textId="77777777" w:rsidR="00DF2A9A" w:rsidRDefault="00DF2A9A">
            <w:pPr>
              <w:widowControl/>
              <w:jc w:val="left"/>
              <w:rPr>
                <w:rFonts w:ascii="宋体" w:eastAsia="宋体" w:hAnsi="宋体" w:cs="宋体"/>
                <w:color w:val="000000"/>
                <w:kern w:val="0"/>
                <w:szCs w:val="21"/>
              </w:rPr>
            </w:pPr>
          </w:p>
        </w:tc>
        <w:tc>
          <w:tcPr>
            <w:tcW w:w="852" w:type="dxa"/>
            <w:vMerge/>
            <w:tcBorders>
              <w:top w:val="single" w:sz="4" w:space="0" w:color="00000A"/>
              <w:left w:val="single" w:sz="4" w:space="0" w:color="00000A"/>
              <w:bottom w:val="single" w:sz="4" w:space="0" w:color="000001"/>
              <w:right w:val="single" w:sz="4" w:space="0" w:color="00000A"/>
            </w:tcBorders>
            <w:shd w:val="clear" w:color="auto" w:fill="auto"/>
            <w:vAlign w:val="center"/>
          </w:tcPr>
          <w:p w14:paraId="56D03E3B" w14:textId="77777777" w:rsidR="00DF2A9A" w:rsidRDefault="00DF2A9A">
            <w:pPr>
              <w:widowControl/>
              <w:jc w:val="left"/>
              <w:rPr>
                <w:rFonts w:ascii="宋体" w:eastAsia="宋体" w:hAnsi="宋体" w:cs="宋体"/>
                <w:color w:val="000000"/>
                <w:kern w:val="0"/>
                <w:szCs w:val="21"/>
              </w:rPr>
            </w:pP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DF02F09" w14:textId="77777777" w:rsidR="00DF2A9A" w:rsidRDefault="0036376D">
            <w:pPr>
              <w:widowControl/>
              <w:jc w:val="center"/>
              <w:rPr>
                <w:rFonts w:ascii="宋体" w:eastAsia="宋体" w:hAnsi="宋体" w:cs="宋体"/>
                <w:b/>
                <w:color w:val="000000"/>
                <w:kern w:val="0"/>
                <w:szCs w:val="21"/>
              </w:rPr>
            </w:pPr>
            <w:r>
              <w:rPr>
                <w:rFonts w:ascii="宋体" w:eastAsia="宋体" w:hAnsi="宋体" w:cs="宋体"/>
                <w:b/>
                <w:color w:val="000000"/>
                <w:kern w:val="0"/>
                <w:szCs w:val="21"/>
              </w:rPr>
              <w:t>100%</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2491854" w14:textId="77777777" w:rsidR="00DF2A9A" w:rsidRDefault="0036376D">
            <w:pPr>
              <w:widowControl/>
              <w:jc w:val="center"/>
              <w:rPr>
                <w:rFonts w:ascii="宋体" w:eastAsia="宋体" w:hAnsi="宋体" w:cs="宋体"/>
                <w:b/>
                <w:color w:val="000000"/>
                <w:kern w:val="0"/>
                <w:szCs w:val="21"/>
              </w:rPr>
            </w:pPr>
            <w:r>
              <w:rPr>
                <w:rFonts w:ascii="宋体" w:eastAsia="宋体" w:hAnsi="宋体" w:cs="宋体"/>
                <w:b/>
                <w:color w:val="000000"/>
                <w:kern w:val="0"/>
                <w:szCs w:val="21"/>
              </w:rPr>
              <w:t>70%</w:t>
            </w:r>
          </w:p>
        </w:tc>
        <w:tc>
          <w:tcPr>
            <w:tcW w:w="1134" w:type="dxa"/>
            <w:vMerge/>
            <w:tcBorders>
              <w:left w:val="single" w:sz="4" w:space="0" w:color="00000A"/>
              <w:bottom w:val="single" w:sz="4" w:space="0" w:color="000001"/>
              <w:right w:val="single" w:sz="8" w:space="0" w:color="00000A"/>
            </w:tcBorders>
            <w:shd w:val="clear" w:color="auto" w:fill="auto"/>
            <w:vAlign w:val="center"/>
          </w:tcPr>
          <w:p w14:paraId="593720DC" w14:textId="77777777" w:rsidR="00DF2A9A" w:rsidRDefault="00DF2A9A">
            <w:pPr>
              <w:widowControl/>
              <w:jc w:val="left"/>
              <w:rPr>
                <w:rFonts w:ascii="宋体" w:eastAsia="宋体" w:hAnsi="宋体" w:cs="宋体"/>
                <w:color w:val="000000"/>
                <w:kern w:val="0"/>
                <w:szCs w:val="21"/>
              </w:rPr>
            </w:pPr>
          </w:p>
        </w:tc>
      </w:tr>
      <w:tr w:rsidR="00DF2A9A" w14:paraId="1C2129E0" w14:textId="77777777">
        <w:trPr>
          <w:trHeight w:val="1032"/>
          <w:jc w:val="center"/>
        </w:trPr>
        <w:tc>
          <w:tcPr>
            <w:tcW w:w="1111"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6A520E41" w14:textId="77777777" w:rsidR="00DF2A9A" w:rsidRDefault="0036376D">
            <w:pPr>
              <w:widowControl/>
              <w:jc w:val="center"/>
              <w:rPr>
                <w:rFonts w:ascii="宋体" w:eastAsia="宋体" w:hAnsi="宋体" w:cs="宋体"/>
                <w:color w:val="000000"/>
                <w:kern w:val="0"/>
                <w:szCs w:val="21"/>
              </w:rPr>
            </w:pPr>
            <w:r>
              <w:rPr>
                <w:rFonts w:ascii="宋体" w:eastAsia="宋体" w:hAnsi="宋体" w:cs="宋体"/>
                <w:color w:val="000000"/>
                <w:kern w:val="0"/>
                <w:szCs w:val="21"/>
              </w:rPr>
              <w:t>1</w:t>
            </w:r>
          </w:p>
        </w:tc>
        <w:tc>
          <w:tcPr>
            <w:tcW w:w="332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8F9C919" w14:textId="77777777" w:rsidR="00DF2A9A" w:rsidRDefault="002477AE">
            <w:pPr>
              <w:widowControl/>
              <w:jc w:val="center"/>
              <w:rPr>
                <w:rFonts w:ascii="宋体" w:eastAsia="宋体" w:hAnsi="宋体" w:cs="宋体"/>
                <w:color w:val="000000"/>
                <w:kern w:val="0"/>
                <w:szCs w:val="21"/>
              </w:rPr>
            </w:pPr>
            <w:r>
              <w:rPr>
                <w:rFonts w:ascii="宋体" w:eastAsia="宋体" w:hAnsi="宋体" w:cs="宋体"/>
                <w:color w:val="000000"/>
                <w:kern w:val="0"/>
                <w:szCs w:val="21"/>
              </w:rPr>
              <w:t>材料合格证、进场验收记录及钢筋、水泥复验报告</w:t>
            </w:r>
            <w:r>
              <w:rPr>
                <w:rFonts w:ascii="宋体" w:eastAsia="宋体" w:hAnsi="宋体" w:cs="宋体" w:hint="eastAsia"/>
                <w:color w:val="000000"/>
                <w:kern w:val="0"/>
                <w:szCs w:val="21"/>
              </w:rPr>
              <w:t>、混凝土进场坍落度测试记录</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1A4BD17" w14:textId="77777777" w:rsidR="00DF2A9A" w:rsidRDefault="0036376D">
            <w:pPr>
              <w:widowControl/>
              <w:jc w:val="center"/>
              <w:rPr>
                <w:rFonts w:ascii="宋体" w:eastAsia="宋体" w:hAnsi="宋体" w:cs="宋体"/>
                <w:color w:val="000000"/>
                <w:kern w:val="0"/>
                <w:szCs w:val="21"/>
              </w:rPr>
            </w:pPr>
            <w:r>
              <w:rPr>
                <w:rFonts w:ascii="宋体" w:eastAsia="宋体" w:hAnsi="宋体" w:cs="宋体"/>
                <w:color w:val="000000"/>
                <w:kern w:val="0"/>
                <w:szCs w:val="21"/>
              </w:rPr>
              <w:t>20</w:t>
            </w: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7F7029C" w14:textId="77777777" w:rsidR="00DF2A9A" w:rsidRDefault="0036376D">
            <w:pPr>
              <w:widowControl/>
              <w:jc w:val="center"/>
              <w:rPr>
                <w:rFonts w:ascii="宋体" w:eastAsia="宋体" w:hAnsi="宋体" w:cs="宋体"/>
                <w:color w:val="000000"/>
                <w:kern w:val="0"/>
                <w:szCs w:val="21"/>
              </w:rPr>
            </w:pPr>
            <w:r>
              <w:rPr>
                <w:rFonts w:ascii="宋体" w:eastAsia="宋体" w:hAnsi="宋体" w:cs="宋体"/>
                <w:color w:val="000000"/>
                <w:kern w:val="0"/>
                <w:szCs w:val="21"/>
              </w:rPr>
              <w:t xml:space="preserve">　</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A2BD9B0" w14:textId="77777777" w:rsidR="00DF2A9A" w:rsidRDefault="00DF2A9A">
            <w:pPr>
              <w:widowControl/>
              <w:jc w:val="center"/>
              <w:rPr>
                <w:rFonts w:ascii="宋体" w:eastAsia="宋体" w:hAnsi="宋体" w:cs="宋体"/>
                <w:color w:val="000000"/>
                <w:kern w:val="0"/>
                <w:szCs w:val="21"/>
              </w:rPr>
            </w:pPr>
          </w:p>
        </w:tc>
        <w:tc>
          <w:tcPr>
            <w:tcW w:w="1134"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1F4B0590" w14:textId="77777777" w:rsidR="00DF2A9A" w:rsidRDefault="0036376D">
            <w:pPr>
              <w:widowControl/>
              <w:jc w:val="center"/>
              <w:rPr>
                <w:rFonts w:ascii="宋体" w:eastAsia="宋体" w:hAnsi="宋体" w:cs="宋体"/>
                <w:color w:val="000000"/>
                <w:kern w:val="0"/>
                <w:szCs w:val="21"/>
              </w:rPr>
            </w:pPr>
            <w:r>
              <w:rPr>
                <w:rFonts w:ascii="宋体" w:eastAsia="宋体" w:hAnsi="宋体" w:cs="宋体"/>
                <w:color w:val="000000"/>
                <w:kern w:val="0"/>
                <w:szCs w:val="21"/>
              </w:rPr>
              <w:t xml:space="preserve">　</w:t>
            </w:r>
          </w:p>
        </w:tc>
      </w:tr>
      <w:tr w:rsidR="00DF2A9A" w14:paraId="36B48AE1" w14:textId="77777777">
        <w:trPr>
          <w:trHeight w:val="524"/>
          <w:jc w:val="center"/>
        </w:trPr>
        <w:tc>
          <w:tcPr>
            <w:tcW w:w="1111"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3F503192" w14:textId="77777777" w:rsidR="00DF2A9A" w:rsidRDefault="0036376D">
            <w:pPr>
              <w:widowControl/>
              <w:jc w:val="center"/>
              <w:rPr>
                <w:rFonts w:ascii="宋体" w:eastAsia="宋体" w:hAnsi="宋体" w:cs="宋体"/>
                <w:color w:val="000000"/>
                <w:kern w:val="0"/>
                <w:szCs w:val="21"/>
              </w:rPr>
            </w:pPr>
            <w:r>
              <w:rPr>
                <w:rFonts w:ascii="宋体" w:eastAsia="宋体" w:hAnsi="宋体" w:cs="宋体"/>
                <w:color w:val="000000"/>
                <w:kern w:val="0"/>
                <w:szCs w:val="21"/>
              </w:rPr>
              <w:t>2</w:t>
            </w:r>
          </w:p>
        </w:tc>
        <w:tc>
          <w:tcPr>
            <w:tcW w:w="332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28A748D" w14:textId="77777777" w:rsidR="00DF2A9A" w:rsidRDefault="0036376D">
            <w:pPr>
              <w:widowControl/>
              <w:jc w:val="center"/>
              <w:rPr>
                <w:rFonts w:ascii="宋体" w:eastAsia="宋体" w:hAnsi="宋体" w:cs="宋体"/>
                <w:color w:val="000000"/>
                <w:kern w:val="0"/>
                <w:szCs w:val="21"/>
              </w:rPr>
            </w:pPr>
            <w:r>
              <w:rPr>
                <w:rFonts w:ascii="宋体" w:eastAsia="宋体" w:hAnsi="宋体" w:cs="宋体"/>
                <w:color w:val="000000"/>
                <w:kern w:val="0"/>
                <w:szCs w:val="21"/>
              </w:rPr>
              <w:t>地基处理、验槽、</w:t>
            </w:r>
            <w:proofErr w:type="gramStart"/>
            <w:r>
              <w:rPr>
                <w:rFonts w:ascii="宋体" w:eastAsia="宋体" w:hAnsi="宋体" w:cs="宋体"/>
                <w:color w:val="000000"/>
                <w:kern w:val="0"/>
                <w:szCs w:val="21"/>
              </w:rPr>
              <w:t>钎探施工</w:t>
            </w:r>
            <w:proofErr w:type="gramEnd"/>
            <w:r>
              <w:rPr>
                <w:rFonts w:ascii="宋体" w:eastAsia="宋体" w:hAnsi="宋体" w:cs="宋体"/>
                <w:color w:val="000000"/>
                <w:kern w:val="0"/>
                <w:szCs w:val="21"/>
              </w:rPr>
              <w:t>记录</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4A5F5C7" w14:textId="77777777" w:rsidR="00DF2A9A" w:rsidRDefault="0036376D">
            <w:pPr>
              <w:widowControl/>
              <w:jc w:val="center"/>
              <w:rPr>
                <w:rFonts w:ascii="宋体" w:eastAsia="宋体" w:hAnsi="宋体" w:cs="宋体"/>
                <w:color w:val="000000"/>
                <w:kern w:val="0"/>
                <w:szCs w:val="21"/>
              </w:rPr>
            </w:pPr>
            <w:r>
              <w:rPr>
                <w:rFonts w:ascii="宋体" w:eastAsia="宋体" w:hAnsi="宋体" w:cs="宋体"/>
                <w:color w:val="000000"/>
                <w:kern w:val="0"/>
                <w:szCs w:val="21"/>
              </w:rPr>
              <w:t>20</w:t>
            </w: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DD2A1BF" w14:textId="77777777" w:rsidR="00DF2A9A" w:rsidRDefault="0036376D">
            <w:pPr>
              <w:widowControl/>
              <w:jc w:val="center"/>
              <w:rPr>
                <w:rFonts w:ascii="宋体" w:eastAsia="宋体" w:hAnsi="宋体" w:cs="宋体"/>
                <w:color w:val="000000"/>
                <w:kern w:val="0"/>
                <w:szCs w:val="21"/>
              </w:rPr>
            </w:pPr>
            <w:r>
              <w:rPr>
                <w:rFonts w:ascii="宋体" w:eastAsia="宋体" w:hAnsi="宋体" w:cs="宋体"/>
                <w:color w:val="000000"/>
                <w:kern w:val="0"/>
                <w:szCs w:val="21"/>
              </w:rPr>
              <w:t xml:space="preserve">　</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493EDAF" w14:textId="77777777" w:rsidR="00DF2A9A" w:rsidRDefault="0036376D">
            <w:pPr>
              <w:widowControl/>
              <w:jc w:val="center"/>
              <w:rPr>
                <w:rFonts w:ascii="宋体" w:eastAsia="宋体" w:hAnsi="宋体" w:cs="宋体"/>
                <w:color w:val="000000"/>
                <w:kern w:val="0"/>
                <w:szCs w:val="21"/>
              </w:rPr>
            </w:pPr>
            <w:r>
              <w:rPr>
                <w:rFonts w:ascii="宋体" w:eastAsia="宋体" w:hAnsi="宋体" w:cs="宋体"/>
                <w:color w:val="000000"/>
                <w:kern w:val="0"/>
                <w:szCs w:val="21"/>
              </w:rPr>
              <w:t xml:space="preserve">　</w:t>
            </w:r>
          </w:p>
        </w:tc>
        <w:tc>
          <w:tcPr>
            <w:tcW w:w="1134"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4A122F7C" w14:textId="77777777" w:rsidR="00DF2A9A" w:rsidRDefault="0036376D">
            <w:pPr>
              <w:widowControl/>
              <w:jc w:val="center"/>
              <w:rPr>
                <w:rFonts w:ascii="宋体" w:eastAsia="宋体" w:hAnsi="宋体" w:cs="宋体"/>
                <w:color w:val="000000"/>
                <w:kern w:val="0"/>
                <w:szCs w:val="21"/>
              </w:rPr>
            </w:pPr>
            <w:r>
              <w:rPr>
                <w:rFonts w:ascii="宋体" w:eastAsia="宋体" w:hAnsi="宋体" w:cs="宋体"/>
                <w:color w:val="000000"/>
                <w:kern w:val="0"/>
                <w:szCs w:val="21"/>
              </w:rPr>
              <w:t xml:space="preserve">　</w:t>
            </w:r>
          </w:p>
        </w:tc>
      </w:tr>
      <w:tr w:rsidR="00DF2A9A" w14:paraId="06B2B09F" w14:textId="77777777">
        <w:trPr>
          <w:trHeight w:val="574"/>
          <w:jc w:val="center"/>
        </w:trPr>
        <w:tc>
          <w:tcPr>
            <w:tcW w:w="1111"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4740A39E" w14:textId="77777777" w:rsidR="00DF2A9A" w:rsidRDefault="0036376D">
            <w:pPr>
              <w:widowControl/>
              <w:jc w:val="center"/>
              <w:rPr>
                <w:rFonts w:ascii="宋体" w:eastAsia="宋体" w:hAnsi="宋体" w:cs="宋体"/>
                <w:color w:val="000000"/>
                <w:kern w:val="0"/>
                <w:szCs w:val="21"/>
              </w:rPr>
            </w:pPr>
            <w:r>
              <w:rPr>
                <w:rFonts w:ascii="宋体" w:eastAsia="宋体" w:hAnsi="宋体" w:cs="宋体"/>
                <w:color w:val="000000"/>
                <w:kern w:val="0"/>
                <w:szCs w:val="21"/>
              </w:rPr>
              <w:t>3</w:t>
            </w:r>
          </w:p>
        </w:tc>
        <w:tc>
          <w:tcPr>
            <w:tcW w:w="332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5D1C1FD" w14:textId="77777777" w:rsidR="00DF2A9A" w:rsidRDefault="0036376D">
            <w:pPr>
              <w:widowControl/>
              <w:jc w:val="center"/>
              <w:rPr>
                <w:rFonts w:ascii="宋体" w:eastAsia="宋体" w:hAnsi="宋体" w:cs="宋体"/>
                <w:color w:val="000000"/>
                <w:kern w:val="0"/>
                <w:szCs w:val="21"/>
              </w:rPr>
            </w:pPr>
            <w:r>
              <w:rPr>
                <w:rFonts w:ascii="宋体" w:eastAsia="宋体" w:hAnsi="宋体" w:cs="宋体"/>
                <w:color w:val="000000"/>
                <w:kern w:val="0"/>
                <w:szCs w:val="21"/>
              </w:rPr>
              <w:t>混凝土浇筑检查记录及施工记录</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B0BB55E" w14:textId="77777777" w:rsidR="00DF2A9A" w:rsidRDefault="0036376D">
            <w:pPr>
              <w:widowControl/>
              <w:jc w:val="center"/>
              <w:rPr>
                <w:rFonts w:ascii="宋体" w:eastAsia="宋体" w:hAnsi="宋体" w:cs="宋体"/>
                <w:color w:val="000000"/>
                <w:kern w:val="0"/>
                <w:szCs w:val="21"/>
              </w:rPr>
            </w:pPr>
            <w:r>
              <w:rPr>
                <w:rFonts w:ascii="宋体" w:eastAsia="宋体" w:hAnsi="宋体" w:cs="宋体"/>
                <w:color w:val="000000"/>
                <w:kern w:val="0"/>
                <w:szCs w:val="21"/>
              </w:rPr>
              <w:t>15</w:t>
            </w: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B39A24C" w14:textId="77777777" w:rsidR="00DF2A9A" w:rsidRDefault="0036376D">
            <w:pPr>
              <w:widowControl/>
              <w:jc w:val="center"/>
              <w:rPr>
                <w:rFonts w:ascii="宋体" w:eastAsia="宋体" w:hAnsi="宋体" w:cs="宋体"/>
                <w:color w:val="000000"/>
                <w:kern w:val="0"/>
                <w:szCs w:val="21"/>
              </w:rPr>
            </w:pPr>
            <w:r>
              <w:rPr>
                <w:rFonts w:ascii="宋体" w:eastAsia="宋体" w:hAnsi="宋体" w:cs="宋体"/>
                <w:color w:val="000000"/>
                <w:kern w:val="0"/>
                <w:szCs w:val="21"/>
              </w:rPr>
              <w:t xml:space="preserve">　</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D1444ED" w14:textId="77777777" w:rsidR="00DF2A9A" w:rsidRDefault="0036376D">
            <w:pPr>
              <w:widowControl/>
              <w:jc w:val="center"/>
              <w:rPr>
                <w:rFonts w:ascii="宋体" w:eastAsia="宋体" w:hAnsi="宋体" w:cs="宋体"/>
                <w:color w:val="000000"/>
                <w:kern w:val="0"/>
                <w:szCs w:val="21"/>
              </w:rPr>
            </w:pPr>
            <w:r>
              <w:rPr>
                <w:rFonts w:ascii="宋体" w:eastAsia="宋体" w:hAnsi="宋体" w:cs="宋体"/>
                <w:color w:val="000000"/>
                <w:kern w:val="0"/>
                <w:szCs w:val="21"/>
              </w:rPr>
              <w:t xml:space="preserve">　</w:t>
            </w:r>
          </w:p>
        </w:tc>
        <w:tc>
          <w:tcPr>
            <w:tcW w:w="1134"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3DA53A19" w14:textId="77777777" w:rsidR="00DF2A9A" w:rsidRDefault="0036376D">
            <w:pPr>
              <w:widowControl/>
              <w:jc w:val="center"/>
              <w:rPr>
                <w:rFonts w:ascii="宋体" w:eastAsia="宋体" w:hAnsi="宋体" w:cs="宋体"/>
                <w:color w:val="000000"/>
                <w:kern w:val="0"/>
                <w:szCs w:val="21"/>
              </w:rPr>
            </w:pPr>
            <w:r>
              <w:rPr>
                <w:rFonts w:ascii="宋体" w:eastAsia="宋体" w:hAnsi="宋体" w:cs="宋体"/>
                <w:color w:val="000000"/>
                <w:kern w:val="0"/>
                <w:szCs w:val="21"/>
              </w:rPr>
              <w:t xml:space="preserve">　</w:t>
            </w:r>
          </w:p>
        </w:tc>
      </w:tr>
      <w:tr w:rsidR="00DF2A9A" w14:paraId="0244C6D1" w14:textId="77777777">
        <w:trPr>
          <w:trHeight w:val="554"/>
          <w:jc w:val="center"/>
        </w:trPr>
        <w:tc>
          <w:tcPr>
            <w:tcW w:w="1111"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102E6795" w14:textId="77777777" w:rsidR="00DF2A9A" w:rsidRDefault="0036376D">
            <w:pPr>
              <w:widowControl/>
              <w:jc w:val="center"/>
              <w:rPr>
                <w:rFonts w:ascii="宋体" w:eastAsia="宋体" w:hAnsi="宋体" w:cs="宋体"/>
                <w:color w:val="000000"/>
                <w:kern w:val="0"/>
                <w:szCs w:val="21"/>
              </w:rPr>
            </w:pPr>
            <w:r>
              <w:rPr>
                <w:rFonts w:ascii="宋体" w:eastAsia="宋体" w:hAnsi="宋体" w:cs="宋体"/>
                <w:color w:val="000000"/>
                <w:kern w:val="0"/>
                <w:szCs w:val="21"/>
              </w:rPr>
              <w:t>4</w:t>
            </w:r>
          </w:p>
        </w:tc>
        <w:tc>
          <w:tcPr>
            <w:tcW w:w="332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F486BDC" w14:textId="77777777" w:rsidR="00DF2A9A" w:rsidRDefault="0036376D">
            <w:pPr>
              <w:widowControl/>
              <w:jc w:val="center"/>
              <w:rPr>
                <w:rFonts w:ascii="宋体" w:eastAsia="宋体" w:hAnsi="宋体" w:cs="宋体"/>
                <w:color w:val="000000"/>
                <w:kern w:val="0"/>
                <w:szCs w:val="21"/>
              </w:rPr>
            </w:pPr>
            <w:r>
              <w:rPr>
                <w:rFonts w:ascii="宋体" w:eastAsia="宋体" w:hAnsi="宋体" w:cs="宋体"/>
                <w:color w:val="000000"/>
                <w:kern w:val="0"/>
                <w:szCs w:val="21"/>
              </w:rPr>
              <w:t>灰土、砂石、水泥等配比试验报告</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85EC19E" w14:textId="77777777" w:rsidR="00DF2A9A" w:rsidRDefault="0036376D">
            <w:pPr>
              <w:widowControl/>
              <w:jc w:val="center"/>
              <w:rPr>
                <w:rFonts w:ascii="宋体" w:eastAsia="宋体" w:hAnsi="宋体" w:cs="宋体"/>
                <w:color w:val="000000"/>
                <w:kern w:val="0"/>
                <w:szCs w:val="21"/>
              </w:rPr>
            </w:pPr>
            <w:r>
              <w:rPr>
                <w:rFonts w:ascii="宋体" w:eastAsia="宋体" w:hAnsi="宋体" w:cs="宋体"/>
                <w:color w:val="000000"/>
                <w:kern w:val="0"/>
                <w:szCs w:val="21"/>
              </w:rPr>
              <w:t>20</w:t>
            </w: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636BD69" w14:textId="77777777" w:rsidR="00DF2A9A" w:rsidRDefault="0036376D">
            <w:pPr>
              <w:widowControl/>
              <w:jc w:val="center"/>
              <w:rPr>
                <w:rFonts w:ascii="宋体" w:eastAsia="宋体" w:hAnsi="宋体" w:cs="宋体"/>
                <w:color w:val="000000"/>
                <w:kern w:val="0"/>
                <w:szCs w:val="21"/>
              </w:rPr>
            </w:pPr>
            <w:r>
              <w:rPr>
                <w:rFonts w:ascii="宋体" w:eastAsia="宋体" w:hAnsi="宋体" w:cs="宋体"/>
                <w:color w:val="000000"/>
                <w:kern w:val="0"/>
                <w:szCs w:val="21"/>
              </w:rPr>
              <w:t xml:space="preserve">　</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D0D5E74" w14:textId="77777777" w:rsidR="00DF2A9A" w:rsidRDefault="0036376D">
            <w:pPr>
              <w:widowControl/>
              <w:jc w:val="center"/>
              <w:rPr>
                <w:rFonts w:ascii="宋体" w:eastAsia="宋体" w:hAnsi="宋体" w:cs="宋体"/>
                <w:color w:val="000000"/>
                <w:kern w:val="0"/>
                <w:szCs w:val="21"/>
              </w:rPr>
            </w:pPr>
            <w:r>
              <w:rPr>
                <w:rFonts w:ascii="宋体" w:eastAsia="宋体" w:hAnsi="宋体" w:cs="宋体"/>
                <w:color w:val="000000"/>
                <w:kern w:val="0"/>
                <w:szCs w:val="21"/>
              </w:rPr>
              <w:t xml:space="preserve">　</w:t>
            </w:r>
          </w:p>
        </w:tc>
        <w:tc>
          <w:tcPr>
            <w:tcW w:w="1134"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64ED64E6" w14:textId="77777777" w:rsidR="00DF2A9A" w:rsidRDefault="0036376D">
            <w:pPr>
              <w:widowControl/>
              <w:jc w:val="center"/>
              <w:rPr>
                <w:rFonts w:ascii="宋体" w:eastAsia="宋体" w:hAnsi="宋体" w:cs="宋体"/>
                <w:color w:val="000000"/>
                <w:kern w:val="0"/>
                <w:szCs w:val="21"/>
              </w:rPr>
            </w:pPr>
            <w:r>
              <w:rPr>
                <w:rFonts w:ascii="宋体" w:eastAsia="宋体" w:hAnsi="宋体" w:cs="宋体"/>
                <w:color w:val="000000"/>
                <w:kern w:val="0"/>
                <w:szCs w:val="21"/>
              </w:rPr>
              <w:t xml:space="preserve">　</w:t>
            </w:r>
          </w:p>
        </w:tc>
      </w:tr>
      <w:tr w:rsidR="00DF2A9A" w14:paraId="5050538C" w14:textId="77777777">
        <w:trPr>
          <w:trHeight w:val="548"/>
          <w:jc w:val="center"/>
        </w:trPr>
        <w:tc>
          <w:tcPr>
            <w:tcW w:w="1111"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238BEBB0" w14:textId="77777777" w:rsidR="00DF2A9A" w:rsidRDefault="0036376D">
            <w:pPr>
              <w:widowControl/>
              <w:jc w:val="center"/>
              <w:rPr>
                <w:rFonts w:ascii="宋体" w:eastAsia="宋体" w:hAnsi="宋体" w:cs="宋体"/>
                <w:color w:val="000000"/>
                <w:kern w:val="0"/>
                <w:szCs w:val="21"/>
              </w:rPr>
            </w:pPr>
            <w:r>
              <w:rPr>
                <w:rFonts w:ascii="宋体" w:eastAsia="宋体" w:hAnsi="宋体" w:cs="宋体"/>
                <w:color w:val="000000"/>
                <w:kern w:val="0"/>
                <w:szCs w:val="21"/>
              </w:rPr>
              <w:t>5</w:t>
            </w:r>
          </w:p>
        </w:tc>
        <w:tc>
          <w:tcPr>
            <w:tcW w:w="332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9DD756A" w14:textId="77777777" w:rsidR="00DF2A9A" w:rsidRDefault="0036376D">
            <w:pPr>
              <w:widowControl/>
              <w:jc w:val="center"/>
              <w:rPr>
                <w:rFonts w:ascii="宋体" w:eastAsia="宋体" w:hAnsi="宋体" w:cs="宋体"/>
                <w:color w:val="000000"/>
                <w:kern w:val="0"/>
                <w:szCs w:val="21"/>
              </w:rPr>
            </w:pPr>
            <w:r>
              <w:rPr>
                <w:rFonts w:ascii="宋体" w:eastAsia="宋体" w:hAnsi="宋体" w:cs="宋体"/>
                <w:color w:val="000000"/>
                <w:kern w:val="0"/>
                <w:szCs w:val="21"/>
              </w:rPr>
              <w:t>钢筋连接接头质量试验报告</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FEE3002" w14:textId="77777777" w:rsidR="00DF2A9A" w:rsidRDefault="0036376D">
            <w:pPr>
              <w:widowControl/>
              <w:jc w:val="center"/>
              <w:rPr>
                <w:rFonts w:ascii="宋体" w:eastAsia="宋体" w:hAnsi="宋体" w:cs="宋体"/>
                <w:color w:val="000000"/>
                <w:kern w:val="0"/>
                <w:szCs w:val="21"/>
              </w:rPr>
            </w:pPr>
            <w:r>
              <w:rPr>
                <w:rFonts w:ascii="宋体" w:eastAsia="宋体" w:hAnsi="宋体" w:cs="宋体"/>
                <w:color w:val="000000"/>
                <w:kern w:val="0"/>
                <w:szCs w:val="21"/>
              </w:rPr>
              <w:t>10</w:t>
            </w: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FB4A805" w14:textId="77777777" w:rsidR="00DF2A9A" w:rsidRDefault="0036376D">
            <w:pPr>
              <w:widowControl/>
              <w:jc w:val="center"/>
              <w:rPr>
                <w:rFonts w:ascii="宋体" w:eastAsia="宋体" w:hAnsi="宋体" w:cs="宋体"/>
                <w:color w:val="000000"/>
                <w:kern w:val="0"/>
                <w:szCs w:val="21"/>
              </w:rPr>
            </w:pPr>
            <w:r>
              <w:rPr>
                <w:rFonts w:ascii="宋体" w:eastAsia="宋体" w:hAnsi="宋体" w:cs="宋体"/>
                <w:color w:val="000000"/>
                <w:kern w:val="0"/>
                <w:szCs w:val="21"/>
              </w:rPr>
              <w:t xml:space="preserve">　</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09ECC37" w14:textId="77777777" w:rsidR="00DF2A9A" w:rsidRDefault="0036376D">
            <w:pPr>
              <w:widowControl/>
              <w:jc w:val="center"/>
              <w:rPr>
                <w:rFonts w:ascii="宋体" w:eastAsia="宋体" w:hAnsi="宋体" w:cs="宋体"/>
                <w:color w:val="000000"/>
                <w:kern w:val="0"/>
                <w:szCs w:val="21"/>
              </w:rPr>
            </w:pPr>
            <w:r>
              <w:rPr>
                <w:rFonts w:ascii="宋体" w:eastAsia="宋体" w:hAnsi="宋体" w:cs="宋体"/>
                <w:color w:val="000000"/>
                <w:kern w:val="0"/>
                <w:szCs w:val="21"/>
              </w:rPr>
              <w:t xml:space="preserve">　</w:t>
            </w:r>
          </w:p>
        </w:tc>
        <w:tc>
          <w:tcPr>
            <w:tcW w:w="1134"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770D3251" w14:textId="77777777" w:rsidR="00DF2A9A" w:rsidRDefault="0036376D">
            <w:pPr>
              <w:widowControl/>
              <w:jc w:val="center"/>
              <w:rPr>
                <w:rFonts w:ascii="宋体" w:eastAsia="宋体" w:hAnsi="宋体" w:cs="宋体"/>
                <w:color w:val="000000"/>
                <w:kern w:val="0"/>
                <w:szCs w:val="21"/>
              </w:rPr>
            </w:pPr>
            <w:r>
              <w:rPr>
                <w:rFonts w:ascii="宋体" w:eastAsia="宋体" w:hAnsi="宋体" w:cs="宋体"/>
                <w:color w:val="000000"/>
                <w:kern w:val="0"/>
                <w:szCs w:val="21"/>
              </w:rPr>
              <w:t xml:space="preserve">　</w:t>
            </w:r>
          </w:p>
        </w:tc>
      </w:tr>
      <w:tr w:rsidR="00DF2A9A" w14:paraId="71FB17D8" w14:textId="77777777">
        <w:trPr>
          <w:trHeight w:val="570"/>
          <w:jc w:val="center"/>
        </w:trPr>
        <w:tc>
          <w:tcPr>
            <w:tcW w:w="1111"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34A20118" w14:textId="77777777" w:rsidR="00DF2A9A" w:rsidRDefault="0036376D">
            <w:pPr>
              <w:widowControl/>
              <w:jc w:val="center"/>
              <w:rPr>
                <w:rFonts w:ascii="宋体" w:eastAsia="宋体" w:hAnsi="宋体" w:cs="宋体"/>
                <w:color w:val="000000"/>
                <w:kern w:val="0"/>
                <w:szCs w:val="21"/>
              </w:rPr>
            </w:pPr>
            <w:r>
              <w:rPr>
                <w:rFonts w:ascii="宋体" w:eastAsia="宋体" w:hAnsi="宋体" w:cs="宋体"/>
                <w:color w:val="000000"/>
                <w:kern w:val="0"/>
                <w:szCs w:val="21"/>
              </w:rPr>
              <w:t>6</w:t>
            </w:r>
          </w:p>
        </w:tc>
        <w:tc>
          <w:tcPr>
            <w:tcW w:w="332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610CA63" w14:textId="77777777" w:rsidR="00DF2A9A" w:rsidRDefault="0036376D">
            <w:pPr>
              <w:widowControl/>
              <w:jc w:val="center"/>
              <w:rPr>
                <w:rFonts w:ascii="宋体" w:eastAsia="宋体" w:hAnsi="宋体" w:cs="宋体"/>
                <w:color w:val="000000"/>
                <w:kern w:val="0"/>
                <w:szCs w:val="21"/>
              </w:rPr>
            </w:pPr>
            <w:r>
              <w:rPr>
                <w:rFonts w:ascii="宋体" w:eastAsia="宋体" w:hAnsi="宋体" w:cs="宋体"/>
                <w:color w:val="000000"/>
                <w:kern w:val="0"/>
                <w:szCs w:val="21"/>
              </w:rPr>
              <w:t>混凝土试件</w:t>
            </w:r>
            <w:r>
              <w:rPr>
                <w:rFonts w:ascii="宋体" w:eastAsia="宋体" w:hAnsi="宋体" w:cs="宋体" w:hint="eastAsia"/>
                <w:color w:val="000000"/>
                <w:kern w:val="0"/>
                <w:szCs w:val="21"/>
              </w:rPr>
              <w:t>抗压</w:t>
            </w:r>
            <w:r>
              <w:rPr>
                <w:rFonts w:ascii="宋体" w:eastAsia="宋体" w:hAnsi="宋体" w:cs="宋体"/>
                <w:color w:val="000000"/>
                <w:kern w:val="0"/>
                <w:szCs w:val="21"/>
              </w:rPr>
              <w:t>强度试验报告</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D311B8C" w14:textId="77777777" w:rsidR="00DF2A9A" w:rsidRDefault="0036376D">
            <w:pPr>
              <w:widowControl/>
              <w:jc w:val="center"/>
              <w:rPr>
                <w:rFonts w:ascii="宋体" w:eastAsia="宋体" w:hAnsi="宋体" w:cs="宋体"/>
                <w:color w:val="000000"/>
                <w:kern w:val="0"/>
                <w:szCs w:val="21"/>
              </w:rPr>
            </w:pPr>
            <w:r>
              <w:rPr>
                <w:rFonts w:ascii="宋体" w:eastAsia="宋体" w:hAnsi="宋体" w:cs="宋体"/>
                <w:color w:val="000000"/>
                <w:kern w:val="0"/>
                <w:szCs w:val="21"/>
              </w:rPr>
              <w:t>15</w:t>
            </w: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FFA8CB2" w14:textId="77777777" w:rsidR="00DF2A9A" w:rsidRDefault="0036376D">
            <w:pPr>
              <w:widowControl/>
              <w:jc w:val="center"/>
              <w:rPr>
                <w:rFonts w:ascii="宋体" w:eastAsia="宋体" w:hAnsi="宋体" w:cs="宋体"/>
                <w:color w:val="000000"/>
                <w:kern w:val="0"/>
                <w:szCs w:val="21"/>
              </w:rPr>
            </w:pPr>
            <w:r>
              <w:rPr>
                <w:rFonts w:ascii="宋体" w:eastAsia="宋体" w:hAnsi="宋体" w:cs="宋体"/>
                <w:color w:val="000000"/>
                <w:kern w:val="0"/>
                <w:szCs w:val="21"/>
              </w:rPr>
              <w:t xml:space="preserve">　</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9F46367" w14:textId="77777777" w:rsidR="00DF2A9A" w:rsidRDefault="0036376D">
            <w:pPr>
              <w:widowControl/>
              <w:jc w:val="center"/>
              <w:rPr>
                <w:rFonts w:ascii="宋体" w:eastAsia="宋体" w:hAnsi="宋体" w:cs="宋体"/>
                <w:color w:val="000000"/>
                <w:kern w:val="0"/>
                <w:szCs w:val="21"/>
              </w:rPr>
            </w:pPr>
            <w:r>
              <w:rPr>
                <w:rFonts w:ascii="宋体" w:eastAsia="宋体" w:hAnsi="宋体" w:cs="宋体"/>
                <w:color w:val="000000"/>
                <w:kern w:val="0"/>
                <w:szCs w:val="21"/>
              </w:rPr>
              <w:t xml:space="preserve">　</w:t>
            </w:r>
          </w:p>
        </w:tc>
        <w:tc>
          <w:tcPr>
            <w:tcW w:w="1134"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6F963EFB" w14:textId="77777777" w:rsidR="00DF2A9A" w:rsidRDefault="0036376D">
            <w:pPr>
              <w:widowControl/>
              <w:jc w:val="center"/>
              <w:rPr>
                <w:rFonts w:ascii="宋体" w:eastAsia="宋体" w:hAnsi="宋体" w:cs="宋体"/>
                <w:color w:val="000000"/>
                <w:kern w:val="0"/>
                <w:szCs w:val="21"/>
              </w:rPr>
            </w:pPr>
            <w:r>
              <w:rPr>
                <w:rFonts w:ascii="宋体" w:eastAsia="宋体" w:hAnsi="宋体" w:cs="宋体"/>
                <w:color w:val="000000"/>
                <w:kern w:val="0"/>
                <w:szCs w:val="21"/>
              </w:rPr>
              <w:t xml:space="preserve">　</w:t>
            </w:r>
          </w:p>
        </w:tc>
      </w:tr>
      <w:tr w:rsidR="00DF2A9A" w14:paraId="65146F67" w14:textId="77777777">
        <w:trPr>
          <w:trHeight w:val="550"/>
          <w:jc w:val="center"/>
        </w:trPr>
        <w:tc>
          <w:tcPr>
            <w:tcW w:w="4433" w:type="dxa"/>
            <w:gridSpan w:val="4"/>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48CEB2A1" w14:textId="77777777" w:rsidR="00DF2A9A" w:rsidRDefault="0036376D">
            <w:pPr>
              <w:widowControl/>
              <w:jc w:val="center"/>
              <w:rPr>
                <w:rFonts w:ascii="宋体" w:eastAsia="宋体" w:hAnsi="宋体" w:cs="宋体"/>
                <w:b/>
                <w:color w:val="000000"/>
                <w:kern w:val="0"/>
                <w:szCs w:val="21"/>
              </w:rPr>
            </w:pPr>
            <w:r>
              <w:rPr>
                <w:rFonts w:ascii="宋体" w:eastAsia="宋体" w:hAnsi="宋体" w:cs="宋体"/>
                <w:b/>
                <w:color w:val="000000"/>
                <w:kern w:val="0"/>
                <w:szCs w:val="21"/>
              </w:rPr>
              <w:t xml:space="preserve">　合    计</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CA79963" w14:textId="77777777" w:rsidR="00DF2A9A" w:rsidRDefault="0036376D">
            <w:pPr>
              <w:widowControl/>
              <w:jc w:val="center"/>
              <w:rPr>
                <w:rFonts w:ascii="宋体" w:eastAsia="宋体" w:hAnsi="宋体" w:cs="宋体"/>
                <w:b/>
                <w:color w:val="000000"/>
                <w:kern w:val="0"/>
                <w:szCs w:val="21"/>
              </w:rPr>
            </w:pPr>
            <w:r>
              <w:rPr>
                <w:rFonts w:ascii="宋体" w:eastAsia="宋体" w:hAnsi="宋体" w:cs="宋体" w:hint="eastAsia"/>
                <w:b/>
                <w:color w:val="000000"/>
                <w:kern w:val="0"/>
                <w:szCs w:val="21"/>
              </w:rPr>
              <w:t>100</w:t>
            </w:r>
            <w:r>
              <w:rPr>
                <w:rFonts w:ascii="宋体" w:eastAsia="宋体" w:hAnsi="宋体" w:cs="宋体"/>
                <w:b/>
                <w:color w:val="000000"/>
                <w:kern w:val="0"/>
                <w:szCs w:val="21"/>
              </w:rPr>
              <w:t xml:space="preserve">　</w:t>
            </w: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4B44F13" w14:textId="77777777" w:rsidR="00DF2A9A" w:rsidRDefault="0036376D">
            <w:pPr>
              <w:widowControl/>
              <w:jc w:val="center"/>
              <w:rPr>
                <w:rFonts w:ascii="宋体" w:eastAsia="宋体" w:hAnsi="宋体" w:cs="宋体"/>
                <w:color w:val="000000"/>
                <w:kern w:val="0"/>
                <w:szCs w:val="21"/>
              </w:rPr>
            </w:pPr>
            <w:r>
              <w:rPr>
                <w:rFonts w:ascii="宋体" w:eastAsia="宋体" w:hAnsi="宋体" w:cs="宋体"/>
                <w:color w:val="000000"/>
                <w:kern w:val="0"/>
                <w:szCs w:val="21"/>
              </w:rPr>
              <w:t xml:space="preserve">　</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44A32CB" w14:textId="77777777" w:rsidR="00DF2A9A" w:rsidRDefault="0036376D">
            <w:pPr>
              <w:widowControl/>
              <w:jc w:val="center"/>
              <w:rPr>
                <w:rFonts w:ascii="宋体" w:eastAsia="宋体" w:hAnsi="宋体" w:cs="宋体"/>
                <w:color w:val="000000"/>
                <w:kern w:val="0"/>
                <w:szCs w:val="21"/>
              </w:rPr>
            </w:pPr>
            <w:r>
              <w:rPr>
                <w:rFonts w:ascii="宋体" w:eastAsia="宋体" w:hAnsi="宋体" w:cs="宋体"/>
                <w:color w:val="000000"/>
                <w:kern w:val="0"/>
                <w:szCs w:val="21"/>
              </w:rPr>
              <w:t xml:space="preserve">　</w:t>
            </w:r>
          </w:p>
        </w:tc>
        <w:tc>
          <w:tcPr>
            <w:tcW w:w="1134"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7D8B53A2" w14:textId="77777777" w:rsidR="00DF2A9A" w:rsidRDefault="0036376D">
            <w:pPr>
              <w:widowControl/>
              <w:jc w:val="center"/>
              <w:rPr>
                <w:rFonts w:ascii="宋体" w:eastAsia="宋体" w:hAnsi="宋体" w:cs="宋体"/>
                <w:color w:val="000000"/>
                <w:kern w:val="0"/>
                <w:szCs w:val="21"/>
              </w:rPr>
            </w:pPr>
            <w:r>
              <w:rPr>
                <w:rFonts w:ascii="宋体" w:eastAsia="宋体" w:hAnsi="宋体" w:cs="宋体"/>
                <w:color w:val="000000"/>
                <w:kern w:val="0"/>
                <w:szCs w:val="21"/>
              </w:rPr>
              <w:t xml:space="preserve">　</w:t>
            </w:r>
          </w:p>
        </w:tc>
      </w:tr>
      <w:tr w:rsidR="00DF2A9A" w14:paraId="217D37D2" w14:textId="77777777">
        <w:trPr>
          <w:trHeight w:val="5555"/>
          <w:jc w:val="center"/>
        </w:trPr>
        <w:tc>
          <w:tcPr>
            <w:tcW w:w="1111" w:type="dxa"/>
            <w:tcBorders>
              <w:top w:val="single" w:sz="4" w:space="0" w:color="00000A"/>
              <w:left w:val="single" w:sz="8" w:space="0" w:color="00000A"/>
              <w:bottom w:val="single" w:sz="4" w:space="0" w:color="000001"/>
              <w:right w:val="single" w:sz="4" w:space="0" w:color="00000A"/>
            </w:tcBorders>
            <w:shd w:val="clear" w:color="auto" w:fill="auto"/>
            <w:tcMar>
              <w:left w:w="88" w:type="dxa"/>
            </w:tcMar>
            <w:vAlign w:val="center"/>
          </w:tcPr>
          <w:p w14:paraId="5C029E81" w14:textId="77777777" w:rsidR="00DF2A9A" w:rsidRDefault="0036376D">
            <w:pPr>
              <w:widowControl/>
              <w:jc w:val="center"/>
              <w:rPr>
                <w:rFonts w:ascii="宋体" w:eastAsia="宋体" w:hAnsi="宋体" w:cs="宋体"/>
                <w:b/>
                <w:color w:val="000000"/>
                <w:kern w:val="0"/>
                <w:szCs w:val="21"/>
              </w:rPr>
            </w:pPr>
            <w:r>
              <w:rPr>
                <w:rFonts w:ascii="宋体" w:eastAsia="宋体" w:hAnsi="宋体" w:cs="宋体"/>
                <w:b/>
                <w:color w:val="000000"/>
                <w:kern w:val="0"/>
                <w:szCs w:val="21"/>
              </w:rPr>
              <w:t>核</w:t>
            </w:r>
          </w:p>
          <w:p w14:paraId="6B879DC4" w14:textId="77777777" w:rsidR="00DF2A9A" w:rsidRDefault="00DF2A9A">
            <w:pPr>
              <w:widowControl/>
              <w:jc w:val="center"/>
              <w:rPr>
                <w:rFonts w:ascii="宋体" w:eastAsia="宋体" w:hAnsi="宋体" w:cs="宋体"/>
                <w:b/>
                <w:color w:val="000000"/>
                <w:kern w:val="0"/>
                <w:szCs w:val="21"/>
              </w:rPr>
            </w:pPr>
          </w:p>
          <w:p w14:paraId="4CBC5F6A" w14:textId="77777777" w:rsidR="00DF2A9A" w:rsidRDefault="0036376D">
            <w:pPr>
              <w:widowControl/>
              <w:jc w:val="center"/>
              <w:rPr>
                <w:rFonts w:ascii="宋体" w:eastAsia="宋体" w:hAnsi="宋体" w:cs="宋体"/>
                <w:b/>
                <w:color w:val="000000"/>
                <w:kern w:val="0"/>
                <w:szCs w:val="21"/>
              </w:rPr>
            </w:pPr>
            <w:r>
              <w:rPr>
                <w:rFonts w:ascii="宋体" w:eastAsia="宋体" w:hAnsi="宋体" w:cs="宋体"/>
                <w:b/>
                <w:color w:val="000000"/>
                <w:kern w:val="0"/>
                <w:szCs w:val="21"/>
              </w:rPr>
              <w:t>查</w:t>
            </w:r>
          </w:p>
          <w:p w14:paraId="71A53F0B" w14:textId="77777777" w:rsidR="00DF2A9A" w:rsidRDefault="00DF2A9A">
            <w:pPr>
              <w:widowControl/>
              <w:jc w:val="center"/>
              <w:rPr>
                <w:rFonts w:ascii="宋体" w:eastAsia="宋体" w:hAnsi="宋体" w:cs="宋体"/>
                <w:b/>
                <w:color w:val="000000"/>
                <w:kern w:val="0"/>
                <w:szCs w:val="21"/>
              </w:rPr>
            </w:pPr>
          </w:p>
          <w:p w14:paraId="6B708B85" w14:textId="77777777" w:rsidR="00DF2A9A" w:rsidRDefault="0036376D">
            <w:pPr>
              <w:widowControl/>
              <w:jc w:val="center"/>
              <w:rPr>
                <w:rFonts w:ascii="宋体" w:eastAsia="宋体" w:hAnsi="宋体" w:cs="宋体"/>
                <w:b/>
                <w:color w:val="000000"/>
                <w:kern w:val="0"/>
                <w:szCs w:val="21"/>
              </w:rPr>
            </w:pPr>
            <w:r>
              <w:rPr>
                <w:rFonts w:ascii="宋体" w:eastAsia="宋体" w:hAnsi="宋体" w:cs="宋体"/>
                <w:b/>
                <w:color w:val="000000"/>
                <w:kern w:val="0"/>
                <w:szCs w:val="21"/>
              </w:rPr>
              <w:t>结</w:t>
            </w:r>
          </w:p>
          <w:p w14:paraId="57A55757" w14:textId="77777777" w:rsidR="00DF2A9A" w:rsidRDefault="00DF2A9A">
            <w:pPr>
              <w:widowControl/>
              <w:jc w:val="center"/>
              <w:rPr>
                <w:rFonts w:ascii="宋体" w:eastAsia="宋体" w:hAnsi="宋体" w:cs="宋体"/>
                <w:b/>
                <w:color w:val="000000"/>
                <w:kern w:val="0"/>
                <w:szCs w:val="21"/>
              </w:rPr>
            </w:pPr>
          </w:p>
          <w:p w14:paraId="7D147F57" w14:textId="77777777" w:rsidR="00DF2A9A" w:rsidRDefault="0036376D">
            <w:pPr>
              <w:widowControl/>
              <w:jc w:val="center"/>
              <w:rPr>
                <w:rFonts w:ascii="宋体" w:eastAsia="宋体" w:hAnsi="宋体" w:cs="宋体"/>
                <w:color w:val="000000"/>
                <w:kern w:val="0"/>
                <w:szCs w:val="21"/>
              </w:rPr>
            </w:pPr>
            <w:r>
              <w:rPr>
                <w:rFonts w:ascii="宋体" w:eastAsia="宋体" w:hAnsi="宋体" w:cs="宋体"/>
                <w:b/>
                <w:color w:val="000000"/>
                <w:kern w:val="0"/>
                <w:szCs w:val="21"/>
              </w:rPr>
              <w:t>果</w:t>
            </w:r>
          </w:p>
        </w:tc>
        <w:tc>
          <w:tcPr>
            <w:tcW w:w="7228" w:type="dxa"/>
            <w:gridSpan w:val="8"/>
            <w:tcBorders>
              <w:top w:val="single" w:sz="4" w:space="0" w:color="00000A"/>
              <w:left w:val="single" w:sz="4" w:space="0" w:color="00000A"/>
              <w:right w:val="single" w:sz="8" w:space="0" w:color="00000A"/>
            </w:tcBorders>
            <w:shd w:val="clear" w:color="auto" w:fill="auto"/>
            <w:tcMar>
              <w:left w:w="103" w:type="dxa"/>
            </w:tcMar>
          </w:tcPr>
          <w:p w14:paraId="16662B89" w14:textId="77777777" w:rsidR="00DF2A9A" w:rsidRDefault="00DF2A9A">
            <w:pPr>
              <w:widowControl/>
              <w:ind w:firstLineChars="100" w:firstLine="210"/>
              <w:rPr>
                <w:rFonts w:ascii="宋体" w:eastAsia="宋体" w:hAnsi="宋体" w:cs="宋体"/>
                <w:color w:val="000000"/>
                <w:kern w:val="0"/>
                <w:szCs w:val="21"/>
              </w:rPr>
            </w:pPr>
          </w:p>
          <w:p w14:paraId="68A0F538" w14:textId="77777777" w:rsidR="00DF2A9A" w:rsidRDefault="0036376D">
            <w:pPr>
              <w:widowControl/>
              <w:ind w:firstLineChars="100" w:firstLine="210"/>
              <w:rPr>
                <w:rFonts w:ascii="宋体" w:eastAsia="宋体" w:hAnsi="宋体" w:cs="宋体"/>
                <w:color w:val="000000"/>
                <w:kern w:val="0"/>
                <w:szCs w:val="21"/>
              </w:rPr>
            </w:pPr>
            <w:r>
              <w:rPr>
                <w:rFonts w:ascii="宋体" w:eastAsia="宋体" w:hAnsi="宋体" w:cs="宋体"/>
                <w:color w:val="000000"/>
                <w:kern w:val="0"/>
                <w:szCs w:val="21"/>
              </w:rPr>
              <w:t>质量记录项目</w:t>
            </w:r>
            <w:r>
              <w:rPr>
                <w:rFonts w:ascii="宋体" w:eastAsia="宋体" w:hAnsi="宋体" w:cs="宋体" w:hint="eastAsia"/>
                <w:color w:val="000000"/>
                <w:kern w:val="0"/>
                <w:szCs w:val="21"/>
              </w:rPr>
              <w:t>权重</w:t>
            </w:r>
            <w:r>
              <w:rPr>
                <w:rFonts w:ascii="宋体" w:eastAsia="宋体" w:hAnsi="宋体" w:cs="宋体"/>
                <w:color w:val="000000"/>
                <w:kern w:val="0"/>
                <w:szCs w:val="21"/>
              </w:rPr>
              <w:t>值</w:t>
            </w:r>
            <w:r>
              <w:rPr>
                <w:rFonts w:ascii="宋体" w:eastAsia="宋体" w:hAnsi="宋体" w:cs="宋体"/>
                <w:b/>
                <w:color w:val="000000"/>
                <w:kern w:val="0"/>
                <w:szCs w:val="21"/>
              </w:rPr>
              <w:t>25</w:t>
            </w:r>
            <w:r>
              <w:rPr>
                <w:rFonts w:ascii="宋体" w:eastAsia="宋体" w:hAnsi="宋体" w:cs="宋体"/>
                <w:color w:val="000000"/>
                <w:kern w:val="0"/>
                <w:szCs w:val="21"/>
              </w:rPr>
              <w:t>。</w:t>
            </w:r>
          </w:p>
          <w:p w14:paraId="01EC4601" w14:textId="77777777" w:rsidR="00DF2A9A" w:rsidRDefault="00DF2A9A">
            <w:pPr>
              <w:widowControl/>
              <w:ind w:firstLineChars="100" w:firstLine="210"/>
              <w:rPr>
                <w:rFonts w:ascii="宋体" w:eastAsia="宋体" w:hAnsi="宋体" w:cs="宋体"/>
                <w:color w:val="000000"/>
                <w:kern w:val="0"/>
                <w:szCs w:val="21"/>
              </w:rPr>
            </w:pPr>
          </w:p>
          <w:p w14:paraId="604653FA" w14:textId="77777777" w:rsidR="00DF2A9A" w:rsidRDefault="0036376D">
            <w:pPr>
              <w:widowControl/>
              <w:ind w:firstLineChars="100" w:firstLine="210"/>
              <w:rPr>
                <w:rFonts w:ascii="宋体" w:eastAsia="宋体" w:hAnsi="宋体" w:cs="宋体"/>
                <w:color w:val="000000"/>
                <w:kern w:val="0"/>
                <w:szCs w:val="21"/>
              </w:rPr>
            </w:pPr>
            <w:r>
              <w:rPr>
                <w:rFonts w:ascii="宋体" w:eastAsia="宋体" w:hAnsi="宋体" w:cs="宋体"/>
                <w:color w:val="000000"/>
                <w:kern w:val="0"/>
                <w:szCs w:val="21"/>
              </w:rPr>
              <w:t>地基和基础工程质量记录得分=实得分合计/应得分合计×25=</w:t>
            </w:r>
          </w:p>
          <w:p w14:paraId="05107FD5" w14:textId="77777777" w:rsidR="00DF2A9A" w:rsidRDefault="00DF2A9A">
            <w:pPr>
              <w:widowControl/>
              <w:rPr>
                <w:rFonts w:ascii="宋体" w:eastAsia="宋体" w:hAnsi="宋体" w:cs="宋体"/>
                <w:color w:val="000000"/>
                <w:kern w:val="0"/>
                <w:szCs w:val="21"/>
              </w:rPr>
            </w:pPr>
          </w:p>
          <w:p w14:paraId="6504C8F9" w14:textId="77777777" w:rsidR="00DF2A9A" w:rsidRDefault="0036376D">
            <w:pPr>
              <w:widowControl/>
              <w:ind w:firstLineChars="100" w:firstLine="211"/>
              <w:rPr>
                <w:rFonts w:ascii="宋体" w:eastAsia="宋体" w:hAnsi="宋体" w:cs="宋体"/>
                <w:b/>
                <w:color w:val="000000"/>
                <w:kern w:val="0"/>
                <w:szCs w:val="21"/>
              </w:rPr>
            </w:pPr>
            <w:r>
              <w:rPr>
                <w:rFonts w:ascii="宋体" w:eastAsia="宋体" w:hAnsi="宋体" w:cs="宋体"/>
                <w:b/>
                <w:color w:val="000000"/>
                <w:kern w:val="0"/>
                <w:szCs w:val="21"/>
              </w:rPr>
              <w:t>评价说明：</w:t>
            </w:r>
          </w:p>
          <w:p w14:paraId="039ED3F3" w14:textId="77777777" w:rsidR="00DF2A9A" w:rsidRDefault="00DF2A9A">
            <w:pPr>
              <w:widowControl/>
              <w:ind w:firstLine="420"/>
              <w:rPr>
                <w:rFonts w:ascii="宋体" w:eastAsia="宋体" w:hAnsi="宋体" w:cs="宋体"/>
                <w:color w:val="000000"/>
                <w:kern w:val="0"/>
                <w:szCs w:val="21"/>
              </w:rPr>
            </w:pPr>
          </w:p>
          <w:p w14:paraId="7F35BC6F" w14:textId="77777777" w:rsidR="00DF2A9A" w:rsidRDefault="00DF2A9A">
            <w:pPr>
              <w:widowControl/>
              <w:ind w:firstLine="420"/>
              <w:rPr>
                <w:rFonts w:ascii="宋体" w:eastAsia="宋体" w:hAnsi="宋体" w:cs="宋体"/>
                <w:color w:val="000000"/>
                <w:kern w:val="0"/>
                <w:szCs w:val="21"/>
              </w:rPr>
            </w:pPr>
          </w:p>
          <w:p w14:paraId="4B8AE024" w14:textId="77777777" w:rsidR="00DF2A9A" w:rsidRDefault="00DF2A9A">
            <w:pPr>
              <w:widowControl/>
              <w:ind w:firstLine="420"/>
              <w:rPr>
                <w:rFonts w:ascii="宋体" w:eastAsia="宋体" w:hAnsi="宋体" w:cs="宋体"/>
                <w:color w:val="000000"/>
                <w:kern w:val="0"/>
                <w:szCs w:val="21"/>
              </w:rPr>
            </w:pPr>
          </w:p>
          <w:p w14:paraId="29C59B9F" w14:textId="77777777" w:rsidR="00DF2A9A" w:rsidRDefault="00DF2A9A">
            <w:pPr>
              <w:widowControl/>
              <w:ind w:firstLine="420"/>
              <w:rPr>
                <w:rFonts w:ascii="宋体" w:eastAsia="宋体" w:hAnsi="宋体" w:cs="宋体"/>
                <w:color w:val="000000"/>
                <w:kern w:val="0"/>
                <w:szCs w:val="21"/>
              </w:rPr>
            </w:pPr>
          </w:p>
          <w:p w14:paraId="1CEFF4BC" w14:textId="77777777" w:rsidR="00DF2A9A" w:rsidRDefault="00DF2A9A">
            <w:pPr>
              <w:widowControl/>
              <w:ind w:firstLine="420"/>
              <w:rPr>
                <w:rFonts w:ascii="宋体" w:eastAsia="宋体" w:hAnsi="宋体" w:cs="宋体"/>
                <w:color w:val="000000"/>
                <w:kern w:val="0"/>
                <w:szCs w:val="21"/>
              </w:rPr>
            </w:pPr>
          </w:p>
          <w:p w14:paraId="3C8C9F32" w14:textId="77777777" w:rsidR="00DF2A9A" w:rsidRDefault="00DF2A9A">
            <w:pPr>
              <w:widowControl/>
              <w:ind w:firstLine="420"/>
              <w:rPr>
                <w:rFonts w:ascii="宋体" w:eastAsia="宋体" w:hAnsi="宋体" w:cs="宋体"/>
                <w:color w:val="000000"/>
                <w:kern w:val="0"/>
                <w:szCs w:val="21"/>
              </w:rPr>
            </w:pPr>
          </w:p>
          <w:p w14:paraId="79C42544" w14:textId="77777777" w:rsidR="00DF2A9A" w:rsidRDefault="00DF2A9A">
            <w:pPr>
              <w:widowControl/>
              <w:ind w:firstLine="420"/>
              <w:rPr>
                <w:rFonts w:ascii="宋体" w:eastAsia="宋体" w:hAnsi="宋体" w:cs="宋体"/>
                <w:color w:val="000000"/>
                <w:kern w:val="0"/>
                <w:szCs w:val="21"/>
              </w:rPr>
            </w:pPr>
          </w:p>
          <w:p w14:paraId="74D69551" w14:textId="77777777" w:rsidR="00DF2A9A" w:rsidRDefault="00DF2A9A">
            <w:pPr>
              <w:widowControl/>
              <w:ind w:firstLine="420"/>
              <w:rPr>
                <w:rFonts w:ascii="宋体" w:eastAsia="宋体" w:hAnsi="宋体" w:cs="宋体"/>
                <w:color w:val="000000"/>
                <w:kern w:val="0"/>
                <w:szCs w:val="21"/>
              </w:rPr>
            </w:pPr>
          </w:p>
          <w:p w14:paraId="672B28C1" w14:textId="77777777" w:rsidR="00DF2A9A" w:rsidRDefault="00DF2A9A">
            <w:pPr>
              <w:widowControl/>
              <w:ind w:firstLine="420"/>
              <w:rPr>
                <w:rFonts w:ascii="宋体" w:eastAsia="宋体" w:hAnsi="宋体" w:cs="宋体"/>
                <w:color w:val="000000"/>
                <w:kern w:val="0"/>
                <w:szCs w:val="21"/>
              </w:rPr>
            </w:pPr>
          </w:p>
          <w:p w14:paraId="7DC75657" w14:textId="77777777" w:rsidR="00DF2A9A" w:rsidRDefault="0036376D">
            <w:pPr>
              <w:ind w:firstLineChars="100" w:firstLine="211"/>
              <w:rPr>
                <w:rFonts w:ascii="宋体" w:eastAsia="宋体" w:hAnsi="宋体" w:cs="宋体"/>
                <w:color w:val="000000"/>
                <w:kern w:val="0"/>
                <w:szCs w:val="21"/>
              </w:rPr>
            </w:pPr>
            <w:r>
              <w:rPr>
                <w:rFonts w:ascii="宋体" w:eastAsia="宋体" w:hAnsi="宋体" w:cs="宋体"/>
                <w:b/>
                <w:color w:val="000000"/>
                <w:kern w:val="0"/>
                <w:szCs w:val="21"/>
              </w:rPr>
              <w:t>评价人员 ：</w:t>
            </w:r>
            <w:r>
              <w:rPr>
                <w:rFonts w:ascii="宋体" w:eastAsia="宋体" w:hAnsi="宋体" w:cs="宋体"/>
                <w:color w:val="000000"/>
                <w:kern w:val="0"/>
                <w:szCs w:val="21"/>
              </w:rPr>
              <w:t xml:space="preserve">　                                 </w:t>
            </w:r>
            <w:r>
              <w:rPr>
                <w:rFonts w:ascii="宋体" w:eastAsia="宋体" w:hAnsi="宋体" w:cs="宋体"/>
                <w:b/>
                <w:color w:val="000000"/>
                <w:kern w:val="0"/>
                <w:szCs w:val="21"/>
              </w:rPr>
              <w:t xml:space="preserve">   年   月   日</w:t>
            </w:r>
          </w:p>
          <w:p w14:paraId="63484CD3" w14:textId="77777777" w:rsidR="00DF2A9A" w:rsidRDefault="00DF2A9A">
            <w:pPr>
              <w:ind w:firstLineChars="100" w:firstLine="210"/>
              <w:rPr>
                <w:rFonts w:ascii="宋体" w:eastAsia="宋体" w:hAnsi="宋体" w:cs="宋体"/>
                <w:color w:val="000000"/>
                <w:kern w:val="0"/>
                <w:szCs w:val="21"/>
              </w:rPr>
            </w:pPr>
          </w:p>
          <w:p w14:paraId="67B8395B" w14:textId="77777777" w:rsidR="00DF2A9A" w:rsidRDefault="00DF2A9A">
            <w:pPr>
              <w:ind w:firstLineChars="100" w:firstLine="210"/>
              <w:rPr>
                <w:rFonts w:ascii="宋体" w:eastAsia="宋体" w:hAnsi="宋体" w:cs="宋体"/>
                <w:color w:val="000000"/>
                <w:kern w:val="0"/>
                <w:szCs w:val="21"/>
              </w:rPr>
            </w:pPr>
          </w:p>
        </w:tc>
      </w:tr>
    </w:tbl>
    <w:p w14:paraId="5BD32C02" w14:textId="77777777" w:rsidR="00DF2A9A" w:rsidRDefault="0036376D">
      <w:pPr>
        <w:spacing w:after="120" w:line="360" w:lineRule="auto"/>
        <w:jc w:val="center"/>
        <w:rPr>
          <w:rFonts w:ascii="宋体" w:eastAsia="宋体" w:hAnsi="宋体" w:cs="Times New Roman"/>
          <w:b/>
          <w:kern w:val="0"/>
          <w:sz w:val="24"/>
          <w:szCs w:val="24"/>
        </w:rPr>
      </w:pPr>
      <w:r>
        <w:rPr>
          <w:rFonts w:ascii="宋体" w:eastAsia="宋体" w:hAnsi="宋体" w:cs="Times New Roman"/>
          <w:b/>
          <w:kern w:val="0"/>
          <w:sz w:val="24"/>
          <w:szCs w:val="24"/>
        </w:rPr>
        <w:lastRenderedPageBreak/>
        <w:t>表A.0.1-4 地基和基础工程观感质量评价表</w:t>
      </w:r>
    </w:p>
    <w:tbl>
      <w:tblPr>
        <w:tblW w:w="8415" w:type="dxa"/>
        <w:jc w:val="center"/>
        <w:tblBorders>
          <w:top w:val="single" w:sz="8" w:space="0" w:color="00000A"/>
          <w:left w:val="single" w:sz="8" w:space="0" w:color="00000A"/>
          <w:bottom w:val="single" w:sz="4" w:space="0" w:color="00000A"/>
          <w:right w:val="single" w:sz="4" w:space="0" w:color="00000A"/>
          <w:insideH w:val="single" w:sz="4" w:space="0" w:color="00000A"/>
          <w:insideV w:val="single" w:sz="4" w:space="0" w:color="00000A"/>
        </w:tblBorders>
        <w:tblLayout w:type="fixed"/>
        <w:tblCellMar>
          <w:left w:w="88" w:type="dxa"/>
        </w:tblCellMar>
        <w:tblLook w:val="04A0" w:firstRow="1" w:lastRow="0" w:firstColumn="1" w:lastColumn="0" w:noHBand="0" w:noVBand="1"/>
      </w:tblPr>
      <w:tblGrid>
        <w:gridCol w:w="1166"/>
        <w:gridCol w:w="2430"/>
        <w:gridCol w:w="398"/>
        <w:gridCol w:w="1020"/>
        <w:gridCol w:w="562"/>
        <w:gridCol w:w="288"/>
        <w:gridCol w:w="846"/>
        <w:gridCol w:w="10"/>
        <w:gridCol w:w="1685"/>
        <w:gridCol w:w="10"/>
      </w:tblGrid>
      <w:tr w:rsidR="00DF2A9A" w14:paraId="597D13E8" w14:textId="77777777">
        <w:trPr>
          <w:gridAfter w:val="1"/>
          <w:wAfter w:w="10" w:type="dxa"/>
          <w:trHeight w:val="570"/>
          <w:jc w:val="center"/>
        </w:trPr>
        <w:tc>
          <w:tcPr>
            <w:tcW w:w="1166" w:type="dxa"/>
            <w:tcBorders>
              <w:top w:val="single" w:sz="8" w:space="0" w:color="00000A"/>
              <w:left w:val="single" w:sz="8" w:space="0" w:color="00000A"/>
              <w:bottom w:val="single" w:sz="4" w:space="0" w:color="00000A"/>
              <w:right w:val="single" w:sz="4" w:space="0" w:color="00000A"/>
            </w:tcBorders>
            <w:shd w:val="clear" w:color="auto" w:fill="auto"/>
            <w:tcMar>
              <w:left w:w="88" w:type="dxa"/>
            </w:tcMar>
            <w:vAlign w:val="center"/>
          </w:tcPr>
          <w:p w14:paraId="4F4C35D2" w14:textId="77777777" w:rsidR="00DF2A9A" w:rsidRDefault="0036376D">
            <w:pPr>
              <w:widowControl/>
              <w:jc w:val="center"/>
              <w:rPr>
                <w:rFonts w:ascii="宋体" w:eastAsia="宋体" w:hAnsi="宋体" w:cs="宋体"/>
                <w:b/>
                <w:color w:val="000000"/>
                <w:kern w:val="0"/>
                <w:szCs w:val="21"/>
              </w:rPr>
            </w:pPr>
            <w:r>
              <w:rPr>
                <w:rFonts w:ascii="宋体" w:eastAsia="宋体" w:hAnsi="宋体" w:cs="宋体"/>
                <w:b/>
                <w:color w:val="000000"/>
                <w:kern w:val="0"/>
                <w:szCs w:val="21"/>
              </w:rPr>
              <w:t>工程名称</w:t>
            </w:r>
          </w:p>
        </w:tc>
        <w:tc>
          <w:tcPr>
            <w:tcW w:w="2828" w:type="dxa"/>
            <w:gridSpan w:val="2"/>
            <w:tcBorders>
              <w:top w:val="single" w:sz="8" w:space="0" w:color="00000A"/>
              <w:left w:val="single" w:sz="4" w:space="0" w:color="00000A"/>
              <w:bottom w:val="single" w:sz="4" w:space="0" w:color="00000A"/>
              <w:right w:val="single" w:sz="4" w:space="0" w:color="000001"/>
            </w:tcBorders>
            <w:shd w:val="clear" w:color="auto" w:fill="auto"/>
            <w:tcMar>
              <w:left w:w="103" w:type="dxa"/>
            </w:tcMar>
            <w:vAlign w:val="center"/>
          </w:tcPr>
          <w:p w14:paraId="39B9A51D" w14:textId="77777777" w:rsidR="00DF2A9A" w:rsidRDefault="0036376D">
            <w:pPr>
              <w:widowControl/>
              <w:jc w:val="center"/>
              <w:rPr>
                <w:rFonts w:ascii="宋体" w:eastAsia="宋体" w:hAnsi="宋体" w:cs="宋体"/>
                <w:b/>
                <w:color w:val="000000"/>
                <w:kern w:val="0"/>
                <w:szCs w:val="21"/>
              </w:rPr>
            </w:pPr>
            <w:r>
              <w:rPr>
                <w:rFonts w:ascii="宋体" w:eastAsia="宋体" w:hAnsi="宋体" w:cs="宋体"/>
                <w:b/>
                <w:color w:val="000000"/>
                <w:kern w:val="0"/>
                <w:szCs w:val="21"/>
              </w:rPr>
              <w:t xml:space="preserve">　</w:t>
            </w:r>
          </w:p>
        </w:tc>
        <w:tc>
          <w:tcPr>
            <w:tcW w:w="1582" w:type="dxa"/>
            <w:gridSpan w:val="2"/>
            <w:tcBorders>
              <w:top w:val="single" w:sz="8" w:space="0" w:color="00000A"/>
              <w:left w:val="single" w:sz="4" w:space="0" w:color="00000A"/>
              <w:bottom w:val="single" w:sz="4" w:space="0" w:color="00000A"/>
              <w:right w:val="single" w:sz="4" w:space="0" w:color="00000A"/>
            </w:tcBorders>
            <w:shd w:val="clear" w:color="auto" w:fill="auto"/>
            <w:tcMar>
              <w:left w:w="103" w:type="dxa"/>
            </w:tcMar>
            <w:vAlign w:val="center"/>
          </w:tcPr>
          <w:p w14:paraId="22000BA0" w14:textId="77777777" w:rsidR="00DF2A9A" w:rsidRDefault="0036376D">
            <w:pPr>
              <w:widowControl/>
              <w:jc w:val="center"/>
              <w:rPr>
                <w:rFonts w:ascii="宋体" w:eastAsia="宋体" w:hAnsi="宋体" w:cs="宋体"/>
                <w:b/>
                <w:color w:val="000000"/>
                <w:kern w:val="0"/>
                <w:szCs w:val="21"/>
              </w:rPr>
            </w:pPr>
            <w:r>
              <w:rPr>
                <w:rFonts w:ascii="宋体" w:eastAsia="宋体" w:hAnsi="宋体" w:cs="宋体"/>
                <w:b/>
                <w:color w:val="000000"/>
                <w:kern w:val="0"/>
                <w:szCs w:val="21"/>
              </w:rPr>
              <w:t>建设单位</w:t>
            </w:r>
          </w:p>
        </w:tc>
        <w:tc>
          <w:tcPr>
            <w:tcW w:w="2829" w:type="dxa"/>
            <w:gridSpan w:val="4"/>
            <w:tcBorders>
              <w:top w:val="single" w:sz="8" w:space="0" w:color="00000A"/>
              <w:left w:val="single" w:sz="4" w:space="0" w:color="00000A"/>
              <w:bottom w:val="single" w:sz="4" w:space="0" w:color="00000A"/>
              <w:right w:val="single" w:sz="8" w:space="0" w:color="00000A"/>
            </w:tcBorders>
            <w:shd w:val="clear" w:color="auto" w:fill="auto"/>
            <w:vAlign w:val="center"/>
          </w:tcPr>
          <w:p w14:paraId="76CAB48A" w14:textId="77777777" w:rsidR="00DF2A9A" w:rsidRDefault="0036376D">
            <w:pPr>
              <w:widowControl/>
              <w:jc w:val="left"/>
              <w:rPr>
                <w:rFonts w:ascii="宋体" w:eastAsia="宋体" w:hAnsi="宋体" w:cs="宋体"/>
                <w:color w:val="000000"/>
                <w:kern w:val="0"/>
                <w:szCs w:val="21"/>
              </w:rPr>
            </w:pPr>
            <w:r>
              <w:rPr>
                <w:rFonts w:ascii="宋体" w:eastAsia="宋体" w:hAnsi="宋体" w:cs="宋体"/>
                <w:color w:val="000000"/>
                <w:kern w:val="0"/>
                <w:szCs w:val="21"/>
              </w:rPr>
              <w:t xml:space="preserve">　</w:t>
            </w:r>
          </w:p>
        </w:tc>
      </w:tr>
      <w:tr w:rsidR="00DF2A9A" w14:paraId="4C7493A8" w14:textId="77777777">
        <w:trPr>
          <w:gridAfter w:val="1"/>
          <w:wAfter w:w="10" w:type="dxa"/>
          <w:trHeight w:val="570"/>
          <w:jc w:val="center"/>
        </w:trPr>
        <w:tc>
          <w:tcPr>
            <w:tcW w:w="1166"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2E719C33" w14:textId="77777777" w:rsidR="00DF2A9A" w:rsidRDefault="0036376D">
            <w:pPr>
              <w:widowControl/>
              <w:jc w:val="center"/>
              <w:rPr>
                <w:rFonts w:ascii="宋体" w:eastAsia="宋体" w:hAnsi="宋体" w:cs="宋体"/>
                <w:b/>
                <w:color w:val="000000"/>
                <w:kern w:val="0"/>
                <w:szCs w:val="21"/>
              </w:rPr>
            </w:pPr>
            <w:r>
              <w:rPr>
                <w:rFonts w:ascii="宋体" w:eastAsia="宋体" w:hAnsi="宋体" w:cs="宋体"/>
                <w:b/>
                <w:color w:val="000000"/>
                <w:kern w:val="0"/>
                <w:szCs w:val="21"/>
              </w:rPr>
              <w:t>施工单位</w:t>
            </w:r>
          </w:p>
        </w:tc>
        <w:tc>
          <w:tcPr>
            <w:tcW w:w="2828" w:type="dxa"/>
            <w:gridSpan w:val="2"/>
            <w:tcBorders>
              <w:top w:val="single" w:sz="4" w:space="0" w:color="00000A"/>
              <w:left w:val="single" w:sz="4" w:space="0" w:color="00000A"/>
              <w:bottom w:val="single" w:sz="4" w:space="0" w:color="00000A"/>
              <w:right w:val="single" w:sz="4" w:space="0" w:color="000001"/>
            </w:tcBorders>
            <w:shd w:val="clear" w:color="auto" w:fill="auto"/>
            <w:tcMar>
              <w:left w:w="103" w:type="dxa"/>
            </w:tcMar>
            <w:vAlign w:val="center"/>
          </w:tcPr>
          <w:p w14:paraId="5782201A" w14:textId="77777777" w:rsidR="00DF2A9A" w:rsidRDefault="0036376D">
            <w:pPr>
              <w:widowControl/>
              <w:jc w:val="center"/>
              <w:rPr>
                <w:rFonts w:ascii="宋体" w:eastAsia="宋体" w:hAnsi="宋体" w:cs="宋体"/>
                <w:b/>
                <w:color w:val="000000"/>
                <w:kern w:val="0"/>
                <w:szCs w:val="21"/>
              </w:rPr>
            </w:pPr>
            <w:r>
              <w:rPr>
                <w:rFonts w:ascii="宋体" w:eastAsia="宋体" w:hAnsi="宋体" w:cs="宋体"/>
                <w:b/>
                <w:color w:val="000000"/>
                <w:kern w:val="0"/>
                <w:szCs w:val="21"/>
              </w:rPr>
              <w:t xml:space="preserve">　</w:t>
            </w:r>
          </w:p>
        </w:tc>
        <w:tc>
          <w:tcPr>
            <w:tcW w:w="158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6165B8A" w14:textId="77777777" w:rsidR="00DF2A9A" w:rsidRDefault="0036376D">
            <w:pPr>
              <w:widowControl/>
              <w:jc w:val="center"/>
              <w:rPr>
                <w:rFonts w:ascii="宋体" w:eastAsia="宋体" w:hAnsi="宋体" w:cs="宋体"/>
                <w:b/>
                <w:color w:val="000000"/>
                <w:kern w:val="0"/>
                <w:szCs w:val="21"/>
              </w:rPr>
            </w:pPr>
            <w:r>
              <w:rPr>
                <w:rFonts w:ascii="宋体" w:eastAsia="宋体" w:hAnsi="宋体" w:cs="宋体"/>
                <w:b/>
                <w:color w:val="000000"/>
                <w:kern w:val="0"/>
                <w:szCs w:val="21"/>
              </w:rPr>
              <w:t>评价单位</w:t>
            </w:r>
          </w:p>
        </w:tc>
        <w:tc>
          <w:tcPr>
            <w:tcW w:w="2829" w:type="dxa"/>
            <w:gridSpan w:val="4"/>
            <w:tcBorders>
              <w:top w:val="single" w:sz="4" w:space="0" w:color="00000A"/>
              <w:left w:val="single" w:sz="4" w:space="0" w:color="00000A"/>
              <w:bottom w:val="single" w:sz="4" w:space="0" w:color="00000A"/>
              <w:right w:val="single" w:sz="8" w:space="0" w:color="00000A"/>
            </w:tcBorders>
            <w:shd w:val="clear" w:color="auto" w:fill="auto"/>
            <w:vAlign w:val="center"/>
          </w:tcPr>
          <w:p w14:paraId="12C28BA9" w14:textId="77777777" w:rsidR="00DF2A9A" w:rsidRDefault="0036376D">
            <w:pPr>
              <w:widowControl/>
              <w:jc w:val="left"/>
              <w:rPr>
                <w:rFonts w:ascii="宋体" w:eastAsia="宋体" w:hAnsi="宋体" w:cs="宋体"/>
                <w:color w:val="000000"/>
                <w:kern w:val="0"/>
                <w:szCs w:val="21"/>
              </w:rPr>
            </w:pPr>
            <w:r>
              <w:rPr>
                <w:rFonts w:ascii="宋体" w:eastAsia="宋体" w:hAnsi="宋体" w:cs="宋体"/>
                <w:color w:val="000000"/>
                <w:kern w:val="0"/>
                <w:szCs w:val="21"/>
              </w:rPr>
              <w:t xml:space="preserve">　</w:t>
            </w:r>
          </w:p>
        </w:tc>
      </w:tr>
      <w:tr w:rsidR="00DF2A9A" w14:paraId="06B0B645" w14:textId="77777777">
        <w:trPr>
          <w:gridAfter w:val="1"/>
          <w:wAfter w:w="10" w:type="dxa"/>
          <w:trHeight w:val="570"/>
          <w:jc w:val="center"/>
        </w:trPr>
        <w:tc>
          <w:tcPr>
            <w:tcW w:w="1166"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2F5175E4" w14:textId="77777777" w:rsidR="00DF2A9A" w:rsidRDefault="0036376D">
            <w:pPr>
              <w:widowControl/>
              <w:jc w:val="center"/>
              <w:rPr>
                <w:rFonts w:ascii="宋体" w:eastAsia="宋体" w:hAnsi="宋体" w:cs="宋体"/>
                <w:b/>
                <w:color w:val="000000"/>
                <w:kern w:val="0"/>
                <w:szCs w:val="21"/>
              </w:rPr>
            </w:pPr>
            <w:r>
              <w:rPr>
                <w:rFonts w:ascii="宋体" w:eastAsia="宋体" w:hAnsi="宋体" w:cs="宋体"/>
                <w:b/>
                <w:color w:val="000000"/>
                <w:kern w:val="0"/>
                <w:szCs w:val="21"/>
              </w:rPr>
              <w:t>系统/部位</w:t>
            </w:r>
          </w:p>
        </w:tc>
        <w:tc>
          <w:tcPr>
            <w:tcW w:w="7239" w:type="dxa"/>
            <w:gridSpan w:val="8"/>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632467D8" w14:textId="77777777" w:rsidR="00DF2A9A" w:rsidRDefault="0036376D">
            <w:pPr>
              <w:widowControl/>
              <w:jc w:val="center"/>
              <w:rPr>
                <w:rFonts w:ascii="宋体" w:eastAsia="宋体" w:hAnsi="宋体" w:cs="宋体"/>
                <w:color w:val="000000"/>
                <w:kern w:val="0"/>
                <w:szCs w:val="21"/>
              </w:rPr>
            </w:pPr>
            <w:r>
              <w:rPr>
                <w:rFonts w:ascii="宋体" w:eastAsia="宋体" w:hAnsi="宋体" w:cs="宋体"/>
                <w:color w:val="000000"/>
                <w:kern w:val="0"/>
                <w:szCs w:val="21"/>
              </w:rPr>
              <w:t xml:space="preserve">　</w:t>
            </w:r>
          </w:p>
        </w:tc>
      </w:tr>
      <w:tr w:rsidR="00DF2A9A" w14:paraId="4750120A" w14:textId="77777777">
        <w:trPr>
          <w:gridAfter w:val="1"/>
          <w:wAfter w:w="10" w:type="dxa"/>
          <w:trHeight w:val="570"/>
          <w:jc w:val="center"/>
        </w:trPr>
        <w:tc>
          <w:tcPr>
            <w:tcW w:w="1166" w:type="dxa"/>
            <w:vMerge w:val="restart"/>
            <w:tcBorders>
              <w:top w:val="single" w:sz="4" w:space="0" w:color="00000A"/>
              <w:left w:val="single" w:sz="8" w:space="0" w:color="00000A"/>
              <w:bottom w:val="single" w:sz="4" w:space="0" w:color="000001"/>
              <w:right w:val="single" w:sz="4" w:space="0" w:color="00000A"/>
            </w:tcBorders>
            <w:shd w:val="clear" w:color="auto" w:fill="auto"/>
            <w:tcMar>
              <w:left w:w="88" w:type="dxa"/>
            </w:tcMar>
            <w:vAlign w:val="center"/>
          </w:tcPr>
          <w:p w14:paraId="444D1EA7" w14:textId="77777777" w:rsidR="00DF2A9A" w:rsidRDefault="0036376D">
            <w:pPr>
              <w:widowControl/>
              <w:jc w:val="center"/>
              <w:rPr>
                <w:rFonts w:ascii="宋体" w:eastAsia="宋体" w:hAnsi="宋体" w:cs="宋体"/>
                <w:b/>
                <w:color w:val="000000"/>
                <w:kern w:val="0"/>
                <w:szCs w:val="21"/>
              </w:rPr>
            </w:pPr>
            <w:r>
              <w:rPr>
                <w:rFonts w:ascii="宋体" w:eastAsia="宋体" w:hAnsi="宋体" w:cs="宋体"/>
                <w:b/>
                <w:color w:val="000000"/>
                <w:kern w:val="0"/>
                <w:szCs w:val="21"/>
              </w:rPr>
              <w:t>序号</w:t>
            </w:r>
          </w:p>
        </w:tc>
        <w:tc>
          <w:tcPr>
            <w:tcW w:w="2430" w:type="dxa"/>
            <w:vMerge w:val="restart"/>
            <w:tcBorders>
              <w:top w:val="single" w:sz="4" w:space="0" w:color="00000A"/>
              <w:left w:val="single" w:sz="4" w:space="0" w:color="00000A"/>
              <w:bottom w:val="single" w:sz="4" w:space="0" w:color="000001"/>
              <w:right w:val="single" w:sz="4" w:space="0" w:color="00000A"/>
            </w:tcBorders>
            <w:shd w:val="clear" w:color="auto" w:fill="auto"/>
            <w:vAlign w:val="center"/>
          </w:tcPr>
          <w:p w14:paraId="5D9DBF3D" w14:textId="77777777" w:rsidR="00DF2A9A" w:rsidRDefault="0036376D">
            <w:pPr>
              <w:widowControl/>
              <w:jc w:val="center"/>
              <w:rPr>
                <w:rFonts w:ascii="宋体" w:eastAsia="宋体" w:hAnsi="宋体" w:cs="宋体"/>
                <w:b/>
                <w:color w:val="000000"/>
                <w:kern w:val="0"/>
                <w:szCs w:val="21"/>
              </w:rPr>
            </w:pPr>
            <w:r>
              <w:rPr>
                <w:rFonts w:ascii="宋体" w:eastAsia="宋体" w:hAnsi="宋体" w:cs="宋体"/>
                <w:b/>
                <w:color w:val="000000"/>
                <w:kern w:val="0"/>
                <w:szCs w:val="21"/>
              </w:rPr>
              <w:t>检查项目</w:t>
            </w:r>
          </w:p>
        </w:tc>
        <w:tc>
          <w:tcPr>
            <w:tcW w:w="1418" w:type="dxa"/>
            <w:gridSpan w:val="2"/>
            <w:vMerge w:val="restart"/>
            <w:tcBorders>
              <w:top w:val="single" w:sz="4" w:space="0" w:color="00000A"/>
              <w:left w:val="single" w:sz="4" w:space="0" w:color="00000A"/>
              <w:bottom w:val="single" w:sz="4" w:space="0" w:color="000001"/>
              <w:right w:val="single" w:sz="4" w:space="0" w:color="00000A"/>
            </w:tcBorders>
            <w:shd w:val="clear" w:color="auto" w:fill="auto"/>
            <w:vAlign w:val="center"/>
          </w:tcPr>
          <w:p w14:paraId="07BE6772" w14:textId="77777777" w:rsidR="00DF2A9A" w:rsidRDefault="0036376D">
            <w:pPr>
              <w:widowControl/>
              <w:jc w:val="center"/>
              <w:rPr>
                <w:rFonts w:ascii="宋体" w:eastAsia="宋体" w:hAnsi="宋体" w:cs="宋体"/>
                <w:b/>
                <w:color w:val="000000"/>
                <w:kern w:val="0"/>
                <w:szCs w:val="21"/>
              </w:rPr>
            </w:pPr>
            <w:r>
              <w:rPr>
                <w:rFonts w:ascii="宋体" w:eastAsia="宋体" w:hAnsi="宋体" w:cs="宋体"/>
                <w:b/>
                <w:color w:val="000000"/>
                <w:kern w:val="0"/>
                <w:szCs w:val="21"/>
              </w:rPr>
              <w:t>应得分</w:t>
            </w:r>
          </w:p>
        </w:tc>
        <w:tc>
          <w:tcPr>
            <w:tcW w:w="1696" w:type="dxa"/>
            <w:gridSpan w:val="3"/>
            <w:tcBorders>
              <w:top w:val="single" w:sz="4" w:space="0" w:color="00000A"/>
              <w:left w:val="single" w:sz="4" w:space="0" w:color="00000A"/>
              <w:bottom w:val="single" w:sz="4" w:space="0" w:color="00000A"/>
              <w:right w:val="single" w:sz="4" w:space="0" w:color="000001"/>
            </w:tcBorders>
            <w:shd w:val="clear" w:color="auto" w:fill="auto"/>
            <w:tcMar>
              <w:left w:w="103" w:type="dxa"/>
            </w:tcMar>
            <w:vAlign w:val="center"/>
          </w:tcPr>
          <w:p w14:paraId="2E93438D" w14:textId="77777777" w:rsidR="00DF2A9A" w:rsidRDefault="0036376D">
            <w:pPr>
              <w:widowControl/>
              <w:jc w:val="center"/>
              <w:rPr>
                <w:rFonts w:ascii="宋体" w:eastAsia="宋体" w:hAnsi="宋体" w:cs="宋体"/>
                <w:b/>
                <w:color w:val="000000"/>
                <w:kern w:val="0"/>
                <w:szCs w:val="21"/>
              </w:rPr>
            </w:pPr>
            <w:r>
              <w:rPr>
                <w:rFonts w:ascii="宋体" w:eastAsia="宋体" w:hAnsi="宋体" w:cs="宋体" w:hint="eastAsia"/>
                <w:b/>
                <w:color w:val="000000"/>
                <w:kern w:val="0"/>
                <w:szCs w:val="21"/>
              </w:rPr>
              <w:t>分档</w:t>
            </w:r>
            <w:r>
              <w:rPr>
                <w:rFonts w:ascii="宋体" w:eastAsia="宋体" w:hAnsi="宋体" w:cs="宋体"/>
                <w:b/>
                <w:color w:val="000000"/>
                <w:kern w:val="0"/>
                <w:szCs w:val="21"/>
              </w:rPr>
              <w:t>判定</w:t>
            </w:r>
          </w:p>
        </w:tc>
        <w:tc>
          <w:tcPr>
            <w:tcW w:w="1695" w:type="dxa"/>
            <w:gridSpan w:val="2"/>
            <w:vMerge w:val="restart"/>
            <w:tcBorders>
              <w:top w:val="single" w:sz="4" w:space="0" w:color="00000A"/>
              <w:left w:val="single" w:sz="4" w:space="0" w:color="00000A"/>
              <w:right w:val="single" w:sz="8" w:space="0" w:color="00000A"/>
            </w:tcBorders>
            <w:shd w:val="clear" w:color="auto" w:fill="auto"/>
            <w:vAlign w:val="center"/>
          </w:tcPr>
          <w:p w14:paraId="62934878" w14:textId="77777777" w:rsidR="00DF2A9A" w:rsidRDefault="0036376D">
            <w:pPr>
              <w:widowControl/>
              <w:jc w:val="center"/>
              <w:rPr>
                <w:rFonts w:ascii="宋体" w:eastAsia="宋体" w:hAnsi="宋体" w:cs="宋体"/>
                <w:b/>
                <w:color w:val="000000"/>
                <w:kern w:val="0"/>
                <w:szCs w:val="21"/>
              </w:rPr>
            </w:pPr>
            <w:r>
              <w:rPr>
                <w:rFonts w:ascii="宋体" w:eastAsia="宋体" w:hAnsi="宋体" w:cs="宋体"/>
                <w:b/>
                <w:color w:val="000000"/>
                <w:kern w:val="0"/>
                <w:szCs w:val="21"/>
              </w:rPr>
              <w:t>实得分</w:t>
            </w:r>
          </w:p>
        </w:tc>
      </w:tr>
      <w:tr w:rsidR="00DF2A9A" w14:paraId="030EDA3D" w14:textId="77777777">
        <w:trPr>
          <w:gridAfter w:val="1"/>
          <w:wAfter w:w="10" w:type="dxa"/>
          <w:trHeight w:val="570"/>
          <w:jc w:val="center"/>
        </w:trPr>
        <w:tc>
          <w:tcPr>
            <w:tcW w:w="1166" w:type="dxa"/>
            <w:vMerge/>
            <w:tcBorders>
              <w:top w:val="single" w:sz="4" w:space="0" w:color="00000A"/>
              <w:left w:val="single" w:sz="8" w:space="0" w:color="00000A"/>
              <w:bottom w:val="single" w:sz="4" w:space="0" w:color="000001"/>
              <w:right w:val="single" w:sz="4" w:space="0" w:color="00000A"/>
            </w:tcBorders>
            <w:shd w:val="clear" w:color="auto" w:fill="auto"/>
            <w:tcMar>
              <w:left w:w="88" w:type="dxa"/>
            </w:tcMar>
            <w:vAlign w:val="center"/>
          </w:tcPr>
          <w:p w14:paraId="65D0D96E" w14:textId="77777777" w:rsidR="00DF2A9A" w:rsidRDefault="00DF2A9A">
            <w:pPr>
              <w:widowControl/>
              <w:jc w:val="left"/>
              <w:rPr>
                <w:rFonts w:ascii="宋体" w:eastAsia="宋体" w:hAnsi="宋体" w:cs="宋体"/>
                <w:color w:val="000000"/>
                <w:kern w:val="0"/>
                <w:szCs w:val="21"/>
              </w:rPr>
            </w:pPr>
          </w:p>
        </w:tc>
        <w:tc>
          <w:tcPr>
            <w:tcW w:w="2430" w:type="dxa"/>
            <w:vMerge/>
            <w:tcBorders>
              <w:top w:val="single" w:sz="4" w:space="0" w:color="00000A"/>
              <w:left w:val="single" w:sz="4" w:space="0" w:color="00000A"/>
              <w:bottom w:val="single" w:sz="4" w:space="0" w:color="000001"/>
              <w:right w:val="single" w:sz="4" w:space="0" w:color="00000A"/>
            </w:tcBorders>
            <w:shd w:val="clear" w:color="auto" w:fill="auto"/>
            <w:vAlign w:val="center"/>
          </w:tcPr>
          <w:p w14:paraId="18323BF6" w14:textId="77777777" w:rsidR="00DF2A9A" w:rsidRDefault="00DF2A9A">
            <w:pPr>
              <w:widowControl/>
              <w:jc w:val="left"/>
              <w:rPr>
                <w:rFonts w:ascii="宋体" w:eastAsia="宋体" w:hAnsi="宋体" w:cs="宋体"/>
                <w:color w:val="000000"/>
                <w:kern w:val="0"/>
                <w:szCs w:val="21"/>
              </w:rPr>
            </w:pPr>
          </w:p>
        </w:tc>
        <w:tc>
          <w:tcPr>
            <w:tcW w:w="1418" w:type="dxa"/>
            <w:gridSpan w:val="2"/>
            <w:vMerge/>
            <w:tcBorders>
              <w:top w:val="single" w:sz="4" w:space="0" w:color="00000A"/>
              <w:left w:val="single" w:sz="4" w:space="0" w:color="00000A"/>
              <w:bottom w:val="single" w:sz="4" w:space="0" w:color="000001"/>
              <w:right w:val="single" w:sz="4" w:space="0" w:color="00000A"/>
            </w:tcBorders>
            <w:shd w:val="clear" w:color="auto" w:fill="auto"/>
            <w:vAlign w:val="center"/>
          </w:tcPr>
          <w:p w14:paraId="5A330E87" w14:textId="77777777" w:rsidR="00DF2A9A" w:rsidRDefault="00DF2A9A">
            <w:pPr>
              <w:widowControl/>
              <w:jc w:val="left"/>
              <w:rPr>
                <w:rFonts w:ascii="宋体" w:eastAsia="宋体" w:hAnsi="宋体" w:cs="宋体"/>
                <w:color w:val="000000"/>
                <w:kern w:val="0"/>
                <w:szCs w:val="21"/>
              </w:rPr>
            </w:pPr>
          </w:p>
        </w:tc>
        <w:tc>
          <w:tcPr>
            <w:tcW w:w="850"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3C139CA" w14:textId="77777777" w:rsidR="00DF2A9A" w:rsidRDefault="0036376D">
            <w:pPr>
              <w:widowControl/>
              <w:jc w:val="center"/>
              <w:rPr>
                <w:rFonts w:ascii="宋体" w:eastAsia="宋体" w:hAnsi="宋体" w:cs="宋体"/>
                <w:b/>
                <w:color w:val="000000"/>
                <w:kern w:val="0"/>
                <w:szCs w:val="21"/>
              </w:rPr>
            </w:pPr>
            <w:r>
              <w:rPr>
                <w:rFonts w:ascii="宋体" w:eastAsia="宋体" w:hAnsi="宋体" w:cs="宋体"/>
                <w:b/>
                <w:color w:val="000000"/>
                <w:kern w:val="0"/>
                <w:szCs w:val="21"/>
              </w:rPr>
              <w:t>100%</w:t>
            </w:r>
          </w:p>
        </w:tc>
        <w:tc>
          <w:tcPr>
            <w:tcW w:w="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6D2F809" w14:textId="77777777" w:rsidR="00DF2A9A" w:rsidRDefault="0036376D">
            <w:pPr>
              <w:widowControl/>
              <w:jc w:val="center"/>
              <w:rPr>
                <w:rFonts w:ascii="宋体" w:eastAsia="宋体" w:hAnsi="宋体" w:cs="宋体"/>
                <w:b/>
                <w:color w:val="000000"/>
                <w:kern w:val="0"/>
                <w:szCs w:val="21"/>
              </w:rPr>
            </w:pPr>
            <w:r>
              <w:rPr>
                <w:rFonts w:ascii="宋体" w:eastAsia="宋体" w:hAnsi="宋体" w:cs="宋体"/>
                <w:b/>
                <w:color w:val="000000"/>
                <w:kern w:val="0"/>
                <w:szCs w:val="21"/>
              </w:rPr>
              <w:t>70%</w:t>
            </w:r>
          </w:p>
        </w:tc>
        <w:tc>
          <w:tcPr>
            <w:tcW w:w="1695" w:type="dxa"/>
            <w:gridSpan w:val="2"/>
            <w:vMerge/>
            <w:tcBorders>
              <w:left w:val="single" w:sz="4" w:space="0" w:color="00000A"/>
              <w:bottom w:val="single" w:sz="4" w:space="0" w:color="000001"/>
              <w:right w:val="single" w:sz="8" w:space="0" w:color="00000A"/>
            </w:tcBorders>
            <w:shd w:val="clear" w:color="auto" w:fill="auto"/>
            <w:vAlign w:val="center"/>
          </w:tcPr>
          <w:p w14:paraId="768262A2" w14:textId="77777777" w:rsidR="00DF2A9A" w:rsidRDefault="00DF2A9A">
            <w:pPr>
              <w:widowControl/>
              <w:jc w:val="left"/>
              <w:rPr>
                <w:rFonts w:ascii="宋体" w:eastAsia="宋体" w:hAnsi="宋体" w:cs="宋体"/>
                <w:color w:val="000000"/>
                <w:kern w:val="0"/>
                <w:szCs w:val="21"/>
              </w:rPr>
            </w:pPr>
          </w:p>
        </w:tc>
      </w:tr>
      <w:tr w:rsidR="00DF2A9A" w14:paraId="418C9B34" w14:textId="77777777">
        <w:trPr>
          <w:trHeight w:val="750"/>
          <w:jc w:val="center"/>
        </w:trPr>
        <w:tc>
          <w:tcPr>
            <w:tcW w:w="1166"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6BD71386" w14:textId="77777777" w:rsidR="00DF2A9A" w:rsidRDefault="0036376D">
            <w:pPr>
              <w:widowControl/>
              <w:jc w:val="center"/>
              <w:rPr>
                <w:rFonts w:ascii="宋体" w:eastAsia="宋体" w:hAnsi="宋体" w:cs="宋体"/>
                <w:color w:val="000000"/>
                <w:kern w:val="0"/>
                <w:szCs w:val="21"/>
              </w:rPr>
            </w:pPr>
            <w:r>
              <w:rPr>
                <w:rFonts w:ascii="宋体" w:eastAsia="宋体" w:hAnsi="宋体" w:cs="宋体"/>
                <w:color w:val="000000"/>
                <w:kern w:val="0"/>
                <w:szCs w:val="21"/>
              </w:rPr>
              <w:t>1</w:t>
            </w:r>
          </w:p>
        </w:tc>
        <w:tc>
          <w:tcPr>
            <w:tcW w:w="243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514F2D2" w14:textId="77777777" w:rsidR="00DF2A9A" w:rsidRDefault="0036376D">
            <w:pPr>
              <w:widowControl/>
              <w:jc w:val="center"/>
              <w:rPr>
                <w:rFonts w:ascii="宋体" w:eastAsia="宋体" w:hAnsi="宋体" w:cs="宋体"/>
                <w:color w:val="000000"/>
                <w:kern w:val="0"/>
                <w:szCs w:val="21"/>
              </w:rPr>
            </w:pPr>
            <w:r>
              <w:rPr>
                <w:rFonts w:ascii="宋体" w:eastAsia="宋体" w:hAnsi="宋体" w:cs="宋体"/>
                <w:color w:val="000000"/>
                <w:kern w:val="0"/>
                <w:szCs w:val="21"/>
              </w:rPr>
              <w:t>标高、表面平整、边坡</w:t>
            </w:r>
          </w:p>
        </w:tc>
        <w:tc>
          <w:tcPr>
            <w:tcW w:w="141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FB4257F" w14:textId="77777777" w:rsidR="00DF2A9A" w:rsidRDefault="0036376D">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4</w:t>
            </w:r>
            <w:r>
              <w:rPr>
                <w:rFonts w:ascii="宋体" w:eastAsia="宋体" w:hAnsi="宋体" w:cs="宋体"/>
                <w:color w:val="000000"/>
                <w:kern w:val="0"/>
                <w:szCs w:val="21"/>
              </w:rPr>
              <w:t>0</w:t>
            </w:r>
          </w:p>
        </w:tc>
        <w:tc>
          <w:tcPr>
            <w:tcW w:w="850"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D0F76B8" w14:textId="77777777" w:rsidR="00DF2A9A" w:rsidRDefault="0036376D">
            <w:pPr>
              <w:widowControl/>
              <w:jc w:val="center"/>
              <w:rPr>
                <w:rFonts w:ascii="宋体" w:eastAsia="宋体" w:hAnsi="宋体" w:cs="宋体"/>
                <w:color w:val="000000"/>
                <w:kern w:val="0"/>
                <w:szCs w:val="21"/>
              </w:rPr>
            </w:pPr>
            <w:r>
              <w:rPr>
                <w:rFonts w:ascii="宋体" w:eastAsia="宋体" w:hAnsi="宋体" w:cs="宋体"/>
                <w:color w:val="000000"/>
                <w:kern w:val="0"/>
                <w:szCs w:val="21"/>
              </w:rPr>
              <w:t xml:space="preserve">　</w:t>
            </w:r>
          </w:p>
        </w:tc>
        <w:tc>
          <w:tcPr>
            <w:tcW w:w="85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54A34CF" w14:textId="77777777" w:rsidR="00DF2A9A" w:rsidRDefault="0036376D">
            <w:pPr>
              <w:widowControl/>
              <w:jc w:val="center"/>
              <w:rPr>
                <w:rFonts w:ascii="宋体" w:eastAsia="宋体" w:hAnsi="宋体" w:cs="宋体"/>
                <w:color w:val="000000"/>
                <w:kern w:val="0"/>
                <w:szCs w:val="21"/>
              </w:rPr>
            </w:pPr>
            <w:r>
              <w:rPr>
                <w:rFonts w:ascii="宋体" w:eastAsia="宋体" w:hAnsi="宋体" w:cs="宋体"/>
                <w:color w:val="000000"/>
                <w:kern w:val="0"/>
                <w:szCs w:val="21"/>
              </w:rPr>
              <w:t xml:space="preserve">　</w:t>
            </w:r>
          </w:p>
        </w:tc>
        <w:tc>
          <w:tcPr>
            <w:tcW w:w="1695" w:type="dxa"/>
            <w:gridSpan w:val="2"/>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5AD89302" w14:textId="77777777" w:rsidR="00DF2A9A" w:rsidRDefault="0036376D">
            <w:pPr>
              <w:widowControl/>
              <w:jc w:val="center"/>
              <w:rPr>
                <w:rFonts w:ascii="宋体" w:eastAsia="宋体" w:hAnsi="宋体" w:cs="宋体"/>
                <w:color w:val="000000"/>
                <w:kern w:val="0"/>
                <w:szCs w:val="21"/>
              </w:rPr>
            </w:pPr>
            <w:r>
              <w:rPr>
                <w:rFonts w:ascii="宋体" w:eastAsia="宋体" w:hAnsi="宋体" w:cs="宋体"/>
                <w:color w:val="000000"/>
                <w:kern w:val="0"/>
                <w:szCs w:val="21"/>
              </w:rPr>
              <w:t xml:space="preserve">　</w:t>
            </w:r>
          </w:p>
        </w:tc>
      </w:tr>
      <w:tr w:rsidR="00DF2A9A" w14:paraId="7F6AD973" w14:textId="77777777">
        <w:trPr>
          <w:trHeight w:val="750"/>
          <w:jc w:val="center"/>
        </w:trPr>
        <w:tc>
          <w:tcPr>
            <w:tcW w:w="1166"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4A2AEDCF" w14:textId="77777777" w:rsidR="00DF2A9A" w:rsidRDefault="0036376D">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2</w:t>
            </w:r>
          </w:p>
        </w:tc>
        <w:tc>
          <w:tcPr>
            <w:tcW w:w="243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BF208D2" w14:textId="77777777" w:rsidR="00DF2A9A" w:rsidRDefault="0036376D">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混凝土实体外观</w:t>
            </w:r>
          </w:p>
        </w:tc>
        <w:tc>
          <w:tcPr>
            <w:tcW w:w="141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F494C56" w14:textId="77777777" w:rsidR="00DF2A9A" w:rsidRDefault="0036376D">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60</w:t>
            </w:r>
          </w:p>
        </w:tc>
        <w:tc>
          <w:tcPr>
            <w:tcW w:w="850"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A025661" w14:textId="77777777" w:rsidR="00DF2A9A" w:rsidRDefault="00DF2A9A">
            <w:pPr>
              <w:widowControl/>
              <w:jc w:val="center"/>
              <w:rPr>
                <w:rFonts w:ascii="宋体" w:eastAsia="宋体" w:hAnsi="宋体" w:cs="宋体"/>
                <w:color w:val="000000"/>
                <w:kern w:val="0"/>
                <w:szCs w:val="21"/>
              </w:rPr>
            </w:pPr>
          </w:p>
        </w:tc>
        <w:tc>
          <w:tcPr>
            <w:tcW w:w="85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6B8D0F5" w14:textId="77777777" w:rsidR="00DF2A9A" w:rsidRDefault="00DF2A9A">
            <w:pPr>
              <w:widowControl/>
              <w:jc w:val="center"/>
              <w:rPr>
                <w:rFonts w:ascii="宋体" w:eastAsia="宋体" w:hAnsi="宋体" w:cs="宋体"/>
                <w:color w:val="000000"/>
                <w:kern w:val="0"/>
                <w:szCs w:val="21"/>
              </w:rPr>
            </w:pPr>
          </w:p>
        </w:tc>
        <w:tc>
          <w:tcPr>
            <w:tcW w:w="1695" w:type="dxa"/>
            <w:gridSpan w:val="2"/>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3B351B73" w14:textId="77777777" w:rsidR="00DF2A9A" w:rsidRDefault="00DF2A9A">
            <w:pPr>
              <w:widowControl/>
              <w:jc w:val="center"/>
              <w:rPr>
                <w:rFonts w:ascii="宋体" w:eastAsia="宋体" w:hAnsi="宋体" w:cs="宋体"/>
                <w:color w:val="000000"/>
                <w:kern w:val="0"/>
                <w:szCs w:val="21"/>
              </w:rPr>
            </w:pPr>
          </w:p>
        </w:tc>
      </w:tr>
      <w:tr w:rsidR="00DF2A9A" w14:paraId="08A6BC2F" w14:textId="77777777">
        <w:trPr>
          <w:trHeight w:val="570"/>
          <w:jc w:val="center"/>
        </w:trPr>
        <w:tc>
          <w:tcPr>
            <w:tcW w:w="3596" w:type="dxa"/>
            <w:gridSpan w:val="2"/>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41250657" w14:textId="77777777" w:rsidR="00DF2A9A" w:rsidRDefault="0036376D">
            <w:pPr>
              <w:widowControl/>
              <w:jc w:val="center"/>
              <w:rPr>
                <w:rFonts w:ascii="宋体" w:eastAsia="宋体" w:hAnsi="宋体" w:cs="宋体"/>
                <w:b/>
                <w:color w:val="000000"/>
                <w:kern w:val="0"/>
                <w:szCs w:val="21"/>
              </w:rPr>
            </w:pPr>
            <w:r>
              <w:rPr>
                <w:rFonts w:ascii="宋体" w:eastAsia="宋体" w:hAnsi="宋体" w:cs="宋体"/>
                <w:b/>
                <w:color w:val="000000"/>
                <w:kern w:val="0"/>
                <w:szCs w:val="21"/>
              </w:rPr>
              <w:t xml:space="preserve">　合    计</w:t>
            </w:r>
          </w:p>
        </w:tc>
        <w:tc>
          <w:tcPr>
            <w:tcW w:w="141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471114B" w14:textId="77777777" w:rsidR="00DF2A9A" w:rsidRDefault="0036376D">
            <w:pPr>
              <w:widowControl/>
              <w:jc w:val="center"/>
              <w:rPr>
                <w:rFonts w:ascii="宋体" w:eastAsia="宋体" w:hAnsi="宋体" w:cs="宋体"/>
                <w:b/>
                <w:color w:val="000000"/>
                <w:kern w:val="0"/>
                <w:szCs w:val="21"/>
              </w:rPr>
            </w:pPr>
            <w:r>
              <w:rPr>
                <w:rFonts w:ascii="宋体" w:eastAsia="宋体" w:hAnsi="宋体" w:cs="宋体" w:hint="eastAsia"/>
                <w:b/>
                <w:color w:val="000000"/>
                <w:kern w:val="0"/>
                <w:szCs w:val="21"/>
              </w:rPr>
              <w:t>100</w:t>
            </w:r>
            <w:r>
              <w:rPr>
                <w:rFonts w:ascii="宋体" w:eastAsia="宋体" w:hAnsi="宋体" w:cs="宋体"/>
                <w:b/>
                <w:color w:val="000000"/>
                <w:kern w:val="0"/>
                <w:szCs w:val="21"/>
              </w:rPr>
              <w:t xml:space="preserve">　</w:t>
            </w:r>
          </w:p>
        </w:tc>
        <w:tc>
          <w:tcPr>
            <w:tcW w:w="850"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0B15458" w14:textId="77777777" w:rsidR="00DF2A9A" w:rsidRDefault="0036376D">
            <w:pPr>
              <w:widowControl/>
              <w:jc w:val="center"/>
              <w:rPr>
                <w:rFonts w:ascii="宋体" w:eastAsia="宋体" w:hAnsi="宋体" w:cs="宋体"/>
                <w:color w:val="000000"/>
                <w:kern w:val="0"/>
                <w:szCs w:val="21"/>
              </w:rPr>
            </w:pPr>
            <w:r>
              <w:rPr>
                <w:rFonts w:ascii="宋体" w:eastAsia="宋体" w:hAnsi="宋体" w:cs="宋体"/>
                <w:color w:val="000000"/>
                <w:kern w:val="0"/>
                <w:szCs w:val="21"/>
              </w:rPr>
              <w:t xml:space="preserve">　</w:t>
            </w:r>
          </w:p>
        </w:tc>
        <w:tc>
          <w:tcPr>
            <w:tcW w:w="85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DFD9599" w14:textId="77777777" w:rsidR="00DF2A9A" w:rsidRDefault="0036376D">
            <w:pPr>
              <w:widowControl/>
              <w:jc w:val="center"/>
              <w:rPr>
                <w:rFonts w:ascii="宋体" w:eastAsia="宋体" w:hAnsi="宋体" w:cs="宋体"/>
                <w:color w:val="000000"/>
                <w:kern w:val="0"/>
                <w:szCs w:val="21"/>
              </w:rPr>
            </w:pPr>
            <w:r>
              <w:rPr>
                <w:rFonts w:ascii="宋体" w:eastAsia="宋体" w:hAnsi="宋体" w:cs="宋体"/>
                <w:color w:val="000000"/>
                <w:kern w:val="0"/>
                <w:szCs w:val="21"/>
              </w:rPr>
              <w:t xml:space="preserve">　</w:t>
            </w:r>
          </w:p>
        </w:tc>
        <w:tc>
          <w:tcPr>
            <w:tcW w:w="1695" w:type="dxa"/>
            <w:gridSpan w:val="2"/>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3461026C" w14:textId="77777777" w:rsidR="00DF2A9A" w:rsidRDefault="0036376D">
            <w:pPr>
              <w:widowControl/>
              <w:jc w:val="center"/>
              <w:rPr>
                <w:rFonts w:ascii="宋体" w:eastAsia="宋体" w:hAnsi="宋体" w:cs="宋体"/>
                <w:color w:val="000000"/>
                <w:kern w:val="0"/>
                <w:szCs w:val="21"/>
              </w:rPr>
            </w:pPr>
            <w:r>
              <w:rPr>
                <w:rFonts w:ascii="宋体" w:eastAsia="宋体" w:hAnsi="宋体" w:cs="宋体"/>
                <w:color w:val="000000"/>
                <w:kern w:val="0"/>
                <w:szCs w:val="21"/>
              </w:rPr>
              <w:t xml:space="preserve">　</w:t>
            </w:r>
          </w:p>
        </w:tc>
      </w:tr>
      <w:tr w:rsidR="00DF2A9A" w14:paraId="44E41FA9" w14:textId="77777777">
        <w:trPr>
          <w:gridAfter w:val="1"/>
          <w:wAfter w:w="10" w:type="dxa"/>
          <w:trHeight w:val="5660"/>
          <w:jc w:val="center"/>
        </w:trPr>
        <w:tc>
          <w:tcPr>
            <w:tcW w:w="1166" w:type="dxa"/>
            <w:tcBorders>
              <w:top w:val="single" w:sz="4" w:space="0" w:color="00000A"/>
              <w:left w:val="single" w:sz="8" w:space="0" w:color="00000A"/>
              <w:bottom w:val="single" w:sz="4" w:space="0" w:color="000001"/>
              <w:right w:val="single" w:sz="4" w:space="0" w:color="00000A"/>
            </w:tcBorders>
            <w:shd w:val="clear" w:color="auto" w:fill="auto"/>
            <w:tcMar>
              <w:left w:w="88" w:type="dxa"/>
            </w:tcMar>
            <w:vAlign w:val="center"/>
          </w:tcPr>
          <w:p w14:paraId="7F8E0D78" w14:textId="77777777" w:rsidR="00DF2A9A" w:rsidRDefault="0036376D">
            <w:pPr>
              <w:widowControl/>
              <w:jc w:val="center"/>
              <w:rPr>
                <w:rFonts w:ascii="宋体" w:eastAsia="宋体" w:hAnsi="宋体" w:cs="宋体"/>
                <w:b/>
                <w:color w:val="000000"/>
                <w:kern w:val="0"/>
                <w:szCs w:val="21"/>
              </w:rPr>
            </w:pPr>
            <w:r>
              <w:rPr>
                <w:rFonts w:ascii="宋体" w:eastAsia="宋体" w:hAnsi="宋体" w:cs="宋体"/>
                <w:b/>
                <w:color w:val="000000"/>
                <w:kern w:val="0"/>
                <w:szCs w:val="21"/>
              </w:rPr>
              <w:t>核</w:t>
            </w:r>
          </w:p>
          <w:p w14:paraId="07A7AFDB" w14:textId="77777777" w:rsidR="00DF2A9A" w:rsidRDefault="00DF2A9A">
            <w:pPr>
              <w:widowControl/>
              <w:jc w:val="center"/>
              <w:rPr>
                <w:rFonts w:ascii="宋体" w:eastAsia="宋体" w:hAnsi="宋体" w:cs="宋体"/>
                <w:b/>
                <w:color w:val="000000"/>
                <w:kern w:val="0"/>
                <w:szCs w:val="21"/>
              </w:rPr>
            </w:pPr>
          </w:p>
          <w:p w14:paraId="47121064" w14:textId="77777777" w:rsidR="00DF2A9A" w:rsidRDefault="0036376D">
            <w:pPr>
              <w:widowControl/>
              <w:jc w:val="center"/>
              <w:rPr>
                <w:rFonts w:ascii="宋体" w:eastAsia="宋体" w:hAnsi="宋体" w:cs="宋体"/>
                <w:b/>
                <w:color w:val="000000"/>
                <w:kern w:val="0"/>
                <w:szCs w:val="21"/>
              </w:rPr>
            </w:pPr>
            <w:r>
              <w:rPr>
                <w:rFonts w:ascii="宋体" w:eastAsia="宋体" w:hAnsi="宋体" w:cs="宋体"/>
                <w:b/>
                <w:color w:val="000000"/>
                <w:kern w:val="0"/>
                <w:szCs w:val="21"/>
              </w:rPr>
              <w:t>查</w:t>
            </w:r>
          </w:p>
          <w:p w14:paraId="1B0BB023" w14:textId="77777777" w:rsidR="00DF2A9A" w:rsidRDefault="00DF2A9A">
            <w:pPr>
              <w:widowControl/>
              <w:jc w:val="center"/>
              <w:rPr>
                <w:rFonts w:ascii="宋体" w:eastAsia="宋体" w:hAnsi="宋体" w:cs="宋体"/>
                <w:b/>
                <w:color w:val="000000"/>
                <w:kern w:val="0"/>
                <w:szCs w:val="21"/>
              </w:rPr>
            </w:pPr>
          </w:p>
          <w:p w14:paraId="2A70E018" w14:textId="77777777" w:rsidR="00DF2A9A" w:rsidRDefault="0036376D">
            <w:pPr>
              <w:widowControl/>
              <w:jc w:val="center"/>
              <w:rPr>
                <w:rFonts w:ascii="宋体" w:eastAsia="宋体" w:hAnsi="宋体" w:cs="宋体"/>
                <w:b/>
                <w:color w:val="000000"/>
                <w:kern w:val="0"/>
                <w:szCs w:val="21"/>
              </w:rPr>
            </w:pPr>
            <w:r>
              <w:rPr>
                <w:rFonts w:ascii="宋体" w:eastAsia="宋体" w:hAnsi="宋体" w:cs="宋体"/>
                <w:b/>
                <w:color w:val="000000"/>
                <w:kern w:val="0"/>
                <w:szCs w:val="21"/>
              </w:rPr>
              <w:t>结</w:t>
            </w:r>
          </w:p>
          <w:p w14:paraId="4751C718" w14:textId="77777777" w:rsidR="00DF2A9A" w:rsidRDefault="00DF2A9A">
            <w:pPr>
              <w:widowControl/>
              <w:jc w:val="center"/>
              <w:rPr>
                <w:rFonts w:ascii="宋体" w:eastAsia="宋体" w:hAnsi="宋体" w:cs="宋体"/>
                <w:b/>
                <w:color w:val="000000"/>
                <w:kern w:val="0"/>
                <w:szCs w:val="21"/>
              </w:rPr>
            </w:pPr>
          </w:p>
          <w:p w14:paraId="274FBD69" w14:textId="77777777" w:rsidR="00DF2A9A" w:rsidRDefault="0036376D">
            <w:pPr>
              <w:widowControl/>
              <w:jc w:val="center"/>
              <w:rPr>
                <w:rFonts w:ascii="宋体" w:eastAsia="宋体" w:hAnsi="宋体" w:cs="宋体"/>
                <w:color w:val="000000"/>
                <w:kern w:val="0"/>
                <w:szCs w:val="21"/>
              </w:rPr>
            </w:pPr>
            <w:r>
              <w:rPr>
                <w:rFonts w:ascii="宋体" w:eastAsia="宋体" w:hAnsi="宋体" w:cs="宋体"/>
                <w:b/>
                <w:color w:val="000000"/>
                <w:kern w:val="0"/>
                <w:szCs w:val="21"/>
              </w:rPr>
              <w:t>果</w:t>
            </w:r>
          </w:p>
        </w:tc>
        <w:tc>
          <w:tcPr>
            <w:tcW w:w="7239" w:type="dxa"/>
            <w:gridSpan w:val="8"/>
            <w:tcBorders>
              <w:top w:val="single" w:sz="4" w:space="0" w:color="00000A"/>
              <w:left w:val="single" w:sz="4" w:space="0" w:color="00000A"/>
              <w:right w:val="single" w:sz="8" w:space="0" w:color="00000A"/>
            </w:tcBorders>
            <w:shd w:val="clear" w:color="auto" w:fill="auto"/>
            <w:tcMar>
              <w:left w:w="103" w:type="dxa"/>
            </w:tcMar>
          </w:tcPr>
          <w:p w14:paraId="392228E1" w14:textId="77777777" w:rsidR="00DF2A9A" w:rsidRDefault="00DF2A9A">
            <w:pPr>
              <w:widowControl/>
              <w:rPr>
                <w:rFonts w:ascii="宋体" w:eastAsia="宋体" w:hAnsi="宋体" w:cs="宋体"/>
                <w:color w:val="000000"/>
                <w:kern w:val="0"/>
                <w:szCs w:val="21"/>
              </w:rPr>
            </w:pPr>
          </w:p>
          <w:p w14:paraId="6E87215E" w14:textId="77777777" w:rsidR="00DF2A9A" w:rsidRDefault="0036376D">
            <w:pPr>
              <w:widowControl/>
              <w:ind w:firstLineChars="100" w:firstLine="210"/>
              <w:rPr>
                <w:rFonts w:ascii="宋体" w:eastAsia="宋体" w:hAnsi="宋体" w:cs="宋体"/>
                <w:color w:val="000000"/>
                <w:kern w:val="0"/>
                <w:szCs w:val="21"/>
              </w:rPr>
            </w:pPr>
            <w:r>
              <w:rPr>
                <w:rFonts w:ascii="宋体" w:eastAsia="宋体" w:hAnsi="宋体" w:cs="宋体"/>
                <w:color w:val="000000"/>
                <w:kern w:val="0"/>
                <w:szCs w:val="21"/>
              </w:rPr>
              <w:t>观感质量项目</w:t>
            </w:r>
            <w:r>
              <w:rPr>
                <w:rFonts w:ascii="宋体" w:eastAsia="宋体" w:hAnsi="宋体" w:cs="宋体" w:hint="eastAsia"/>
                <w:color w:val="000000"/>
                <w:kern w:val="0"/>
                <w:szCs w:val="21"/>
              </w:rPr>
              <w:t>权重</w:t>
            </w:r>
            <w:r>
              <w:rPr>
                <w:rFonts w:ascii="宋体" w:eastAsia="宋体" w:hAnsi="宋体" w:cs="宋体"/>
                <w:color w:val="000000"/>
                <w:kern w:val="0"/>
                <w:szCs w:val="21"/>
              </w:rPr>
              <w:t>值</w:t>
            </w:r>
            <w:r>
              <w:rPr>
                <w:rFonts w:ascii="宋体" w:eastAsia="宋体" w:hAnsi="宋体" w:cs="宋体"/>
                <w:b/>
                <w:color w:val="000000"/>
                <w:kern w:val="0"/>
                <w:szCs w:val="21"/>
              </w:rPr>
              <w:t>5</w:t>
            </w:r>
            <w:r>
              <w:rPr>
                <w:rFonts w:ascii="宋体" w:eastAsia="宋体" w:hAnsi="宋体" w:cs="宋体"/>
                <w:color w:val="000000"/>
                <w:kern w:val="0"/>
                <w:szCs w:val="21"/>
              </w:rPr>
              <w:t xml:space="preserve">。　</w:t>
            </w:r>
          </w:p>
          <w:p w14:paraId="511806FD" w14:textId="77777777" w:rsidR="00DF2A9A" w:rsidRDefault="00DF2A9A">
            <w:pPr>
              <w:widowControl/>
              <w:ind w:firstLineChars="100" w:firstLine="210"/>
              <w:rPr>
                <w:rFonts w:ascii="宋体" w:eastAsia="宋体" w:hAnsi="宋体" w:cs="宋体"/>
                <w:color w:val="000000"/>
                <w:kern w:val="0"/>
                <w:szCs w:val="21"/>
              </w:rPr>
            </w:pPr>
          </w:p>
          <w:p w14:paraId="21D0EADC" w14:textId="77777777" w:rsidR="00DF2A9A" w:rsidRDefault="0036376D">
            <w:pPr>
              <w:widowControl/>
              <w:ind w:firstLineChars="100" w:firstLine="210"/>
              <w:rPr>
                <w:rFonts w:ascii="宋体" w:eastAsia="宋体" w:hAnsi="宋体" w:cs="宋体"/>
                <w:color w:val="000000"/>
                <w:kern w:val="0"/>
                <w:szCs w:val="21"/>
              </w:rPr>
            </w:pPr>
            <w:r>
              <w:rPr>
                <w:rFonts w:ascii="宋体" w:eastAsia="宋体" w:hAnsi="宋体" w:cs="宋体"/>
                <w:color w:val="000000"/>
                <w:kern w:val="0"/>
                <w:szCs w:val="21"/>
              </w:rPr>
              <w:t>地基和基础工程观感质量得分=实得分合计/应得分合计×5=</w:t>
            </w:r>
          </w:p>
          <w:p w14:paraId="66CEB051" w14:textId="77777777" w:rsidR="00DF2A9A" w:rsidRDefault="0036376D">
            <w:pPr>
              <w:widowControl/>
              <w:rPr>
                <w:rFonts w:ascii="宋体" w:eastAsia="宋体" w:hAnsi="宋体" w:cs="宋体"/>
                <w:color w:val="000000"/>
                <w:kern w:val="0"/>
                <w:szCs w:val="21"/>
              </w:rPr>
            </w:pPr>
            <w:r>
              <w:rPr>
                <w:rFonts w:ascii="宋体" w:eastAsia="宋体" w:hAnsi="宋体" w:cs="宋体"/>
                <w:color w:val="000000"/>
                <w:kern w:val="0"/>
                <w:szCs w:val="21"/>
              </w:rPr>
              <w:t xml:space="preserve">　</w:t>
            </w:r>
          </w:p>
          <w:p w14:paraId="224F0EAF" w14:textId="77777777" w:rsidR="00DF2A9A" w:rsidRDefault="0036376D">
            <w:pPr>
              <w:widowControl/>
              <w:ind w:firstLine="220"/>
              <w:rPr>
                <w:rFonts w:ascii="宋体" w:eastAsia="宋体" w:hAnsi="宋体" w:cs="宋体"/>
                <w:b/>
                <w:color w:val="000000"/>
                <w:kern w:val="0"/>
                <w:szCs w:val="21"/>
              </w:rPr>
            </w:pPr>
            <w:r>
              <w:rPr>
                <w:rFonts w:ascii="宋体" w:eastAsia="宋体" w:hAnsi="宋体" w:cs="宋体"/>
                <w:b/>
                <w:color w:val="000000"/>
                <w:kern w:val="0"/>
                <w:szCs w:val="21"/>
              </w:rPr>
              <w:t>评价说明：</w:t>
            </w:r>
          </w:p>
          <w:p w14:paraId="4DF321B2" w14:textId="77777777" w:rsidR="00DF2A9A" w:rsidRDefault="00DF2A9A">
            <w:pPr>
              <w:widowControl/>
              <w:rPr>
                <w:rFonts w:ascii="宋体" w:eastAsia="宋体" w:hAnsi="宋体" w:cs="宋体"/>
                <w:color w:val="000000"/>
                <w:kern w:val="0"/>
                <w:szCs w:val="21"/>
              </w:rPr>
            </w:pPr>
          </w:p>
          <w:p w14:paraId="03608681" w14:textId="77777777" w:rsidR="00DF2A9A" w:rsidRDefault="0036376D">
            <w:pPr>
              <w:widowControl/>
              <w:rPr>
                <w:rFonts w:ascii="宋体" w:eastAsia="宋体" w:hAnsi="宋体" w:cs="宋体"/>
                <w:b/>
                <w:color w:val="000000"/>
                <w:kern w:val="0"/>
                <w:szCs w:val="21"/>
              </w:rPr>
            </w:pPr>
            <w:r>
              <w:rPr>
                <w:rFonts w:ascii="宋体" w:eastAsia="宋体" w:hAnsi="宋体" w:cs="宋体"/>
                <w:color w:val="000000"/>
                <w:kern w:val="0"/>
                <w:szCs w:val="21"/>
              </w:rPr>
              <w:t xml:space="preserve">　</w:t>
            </w:r>
          </w:p>
          <w:p w14:paraId="2914B85D" w14:textId="77777777" w:rsidR="00DF2A9A" w:rsidRDefault="00DF2A9A">
            <w:pPr>
              <w:widowControl/>
              <w:rPr>
                <w:rFonts w:ascii="宋体" w:eastAsia="宋体" w:hAnsi="宋体" w:cs="宋体"/>
                <w:color w:val="000000"/>
                <w:kern w:val="0"/>
                <w:szCs w:val="21"/>
              </w:rPr>
            </w:pPr>
          </w:p>
          <w:p w14:paraId="1AF195CA" w14:textId="77777777" w:rsidR="0044463A" w:rsidRDefault="0044463A">
            <w:pPr>
              <w:widowControl/>
              <w:rPr>
                <w:rFonts w:ascii="宋体" w:eastAsia="宋体" w:hAnsi="宋体" w:cs="宋体"/>
                <w:color w:val="000000"/>
                <w:kern w:val="0"/>
                <w:szCs w:val="21"/>
              </w:rPr>
            </w:pPr>
          </w:p>
          <w:p w14:paraId="410C1D3B" w14:textId="77777777" w:rsidR="0044463A" w:rsidRDefault="0044463A">
            <w:pPr>
              <w:widowControl/>
              <w:rPr>
                <w:rFonts w:ascii="宋体" w:eastAsia="宋体" w:hAnsi="宋体" w:cs="宋体"/>
                <w:color w:val="000000"/>
                <w:kern w:val="0"/>
                <w:szCs w:val="21"/>
              </w:rPr>
            </w:pPr>
          </w:p>
          <w:p w14:paraId="08CA38C7" w14:textId="77777777" w:rsidR="0044463A" w:rsidRDefault="0044463A">
            <w:pPr>
              <w:widowControl/>
              <w:rPr>
                <w:rFonts w:ascii="宋体" w:eastAsia="宋体" w:hAnsi="宋体" w:cs="宋体"/>
                <w:color w:val="000000"/>
                <w:kern w:val="0"/>
                <w:szCs w:val="21"/>
              </w:rPr>
            </w:pPr>
          </w:p>
          <w:p w14:paraId="50F0E3B0" w14:textId="77777777" w:rsidR="00DF2A9A" w:rsidRDefault="00DF2A9A">
            <w:pPr>
              <w:widowControl/>
              <w:rPr>
                <w:rFonts w:ascii="宋体" w:eastAsia="宋体" w:hAnsi="宋体" w:cs="宋体"/>
                <w:color w:val="000000"/>
                <w:kern w:val="0"/>
                <w:szCs w:val="21"/>
              </w:rPr>
            </w:pPr>
          </w:p>
          <w:p w14:paraId="445BB606" w14:textId="77777777" w:rsidR="00DF2A9A" w:rsidRDefault="00DF2A9A">
            <w:pPr>
              <w:widowControl/>
              <w:rPr>
                <w:rFonts w:ascii="宋体" w:eastAsia="宋体" w:hAnsi="宋体" w:cs="宋体"/>
                <w:color w:val="000000"/>
                <w:kern w:val="0"/>
                <w:szCs w:val="21"/>
              </w:rPr>
            </w:pPr>
          </w:p>
          <w:p w14:paraId="0D62CAEA" w14:textId="77777777" w:rsidR="00DF2A9A" w:rsidRDefault="00DF2A9A">
            <w:pPr>
              <w:widowControl/>
              <w:rPr>
                <w:rFonts w:ascii="宋体" w:eastAsia="宋体" w:hAnsi="宋体" w:cs="宋体"/>
                <w:color w:val="000000"/>
                <w:kern w:val="0"/>
                <w:szCs w:val="21"/>
              </w:rPr>
            </w:pPr>
          </w:p>
          <w:p w14:paraId="220F3878" w14:textId="77777777" w:rsidR="00DF2A9A" w:rsidRDefault="00DF2A9A">
            <w:pPr>
              <w:widowControl/>
              <w:rPr>
                <w:rFonts w:ascii="宋体" w:eastAsia="宋体" w:hAnsi="宋体" w:cs="宋体"/>
                <w:color w:val="000000"/>
                <w:kern w:val="0"/>
                <w:szCs w:val="21"/>
              </w:rPr>
            </w:pPr>
          </w:p>
          <w:p w14:paraId="3CF615AE" w14:textId="77777777" w:rsidR="00DF2A9A" w:rsidRDefault="00DF2A9A">
            <w:pPr>
              <w:widowControl/>
              <w:rPr>
                <w:rFonts w:ascii="宋体" w:eastAsia="宋体" w:hAnsi="宋体" w:cs="宋体"/>
                <w:color w:val="000000"/>
                <w:kern w:val="0"/>
                <w:szCs w:val="21"/>
              </w:rPr>
            </w:pPr>
          </w:p>
          <w:p w14:paraId="47AA95FE" w14:textId="77777777" w:rsidR="00DF2A9A" w:rsidRDefault="00DF2A9A">
            <w:pPr>
              <w:widowControl/>
              <w:rPr>
                <w:rFonts w:ascii="宋体" w:eastAsia="宋体" w:hAnsi="宋体" w:cs="宋体"/>
                <w:color w:val="000000"/>
                <w:kern w:val="0"/>
                <w:szCs w:val="21"/>
              </w:rPr>
            </w:pPr>
          </w:p>
          <w:p w14:paraId="76490CAF" w14:textId="77777777" w:rsidR="00DF2A9A" w:rsidRDefault="00DF2A9A">
            <w:pPr>
              <w:widowControl/>
              <w:rPr>
                <w:rFonts w:ascii="宋体" w:eastAsia="宋体" w:hAnsi="宋体" w:cs="宋体"/>
                <w:color w:val="000000"/>
                <w:kern w:val="0"/>
                <w:szCs w:val="21"/>
              </w:rPr>
            </w:pPr>
          </w:p>
          <w:p w14:paraId="6B78867D" w14:textId="77777777" w:rsidR="00DF2A9A" w:rsidRDefault="00DF2A9A">
            <w:pPr>
              <w:widowControl/>
              <w:rPr>
                <w:rFonts w:ascii="宋体" w:eastAsia="宋体" w:hAnsi="宋体" w:cs="宋体"/>
                <w:color w:val="000000"/>
                <w:kern w:val="0"/>
                <w:szCs w:val="21"/>
              </w:rPr>
            </w:pPr>
          </w:p>
          <w:p w14:paraId="09CC5F6D" w14:textId="77777777" w:rsidR="00DF2A9A" w:rsidRDefault="00DF2A9A">
            <w:pPr>
              <w:widowControl/>
              <w:rPr>
                <w:rFonts w:ascii="宋体" w:eastAsia="宋体" w:hAnsi="宋体" w:cs="宋体"/>
                <w:color w:val="000000"/>
                <w:kern w:val="0"/>
                <w:szCs w:val="21"/>
              </w:rPr>
            </w:pPr>
          </w:p>
          <w:p w14:paraId="00758F60" w14:textId="77777777" w:rsidR="00DF2A9A" w:rsidRDefault="00DF2A9A">
            <w:pPr>
              <w:widowControl/>
              <w:rPr>
                <w:rFonts w:ascii="宋体" w:eastAsia="宋体" w:hAnsi="宋体" w:cs="宋体"/>
                <w:color w:val="000000"/>
                <w:kern w:val="0"/>
                <w:szCs w:val="21"/>
              </w:rPr>
            </w:pPr>
          </w:p>
          <w:p w14:paraId="390A00E2" w14:textId="77777777" w:rsidR="00DF2A9A" w:rsidRDefault="0036376D">
            <w:pPr>
              <w:ind w:firstLineChars="100" w:firstLine="211"/>
              <w:rPr>
                <w:rFonts w:ascii="宋体" w:eastAsia="宋体" w:hAnsi="宋体" w:cs="宋体"/>
                <w:color w:val="000000"/>
                <w:kern w:val="0"/>
                <w:szCs w:val="21"/>
              </w:rPr>
            </w:pPr>
            <w:r>
              <w:rPr>
                <w:rFonts w:ascii="宋体" w:eastAsia="宋体" w:hAnsi="宋体" w:cs="宋体"/>
                <w:b/>
                <w:color w:val="000000"/>
                <w:kern w:val="0"/>
                <w:szCs w:val="21"/>
              </w:rPr>
              <w:t>评价人员：</w:t>
            </w:r>
            <w:r>
              <w:rPr>
                <w:rFonts w:ascii="宋体" w:eastAsia="宋体" w:hAnsi="宋体" w:cs="宋体" w:hint="eastAsia"/>
                <w:color w:val="000000"/>
                <w:kern w:val="0"/>
                <w:szCs w:val="21"/>
              </w:rPr>
              <w:t xml:space="preserve">                                    </w:t>
            </w:r>
            <w:r>
              <w:rPr>
                <w:rFonts w:ascii="宋体" w:eastAsia="宋体" w:hAnsi="宋体" w:cs="宋体"/>
                <w:b/>
                <w:color w:val="000000"/>
                <w:kern w:val="0"/>
                <w:szCs w:val="21"/>
              </w:rPr>
              <w:t xml:space="preserve"> 年   月    日　</w:t>
            </w:r>
          </w:p>
          <w:p w14:paraId="4FD0C1FB" w14:textId="77777777" w:rsidR="00DF2A9A" w:rsidRDefault="00DF2A9A">
            <w:pPr>
              <w:ind w:firstLine="420"/>
              <w:rPr>
                <w:rFonts w:ascii="宋体" w:eastAsia="宋体" w:hAnsi="宋体" w:cs="宋体"/>
                <w:color w:val="000000"/>
                <w:kern w:val="0"/>
                <w:szCs w:val="21"/>
              </w:rPr>
            </w:pPr>
          </w:p>
          <w:p w14:paraId="16AEA45C" w14:textId="77777777" w:rsidR="00DF2A9A" w:rsidRDefault="00DF2A9A">
            <w:pPr>
              <w:ind w:firstLine="420"/>
              <w:rPr>
                <w:rFonts w:ascii="宋体" w:eastAsia="宋体" w:hAnsi="宋体" w:cs="宋体"/>
                <w:color w:val="000000"/>
                <w:kern w:val="0"/>
                <w:szCs w:val="21"/>
              </w:rPr>
            </w:pPr>
          </w:p>
        </w:tc>
      </w:tr>
    </w:tbl>
    <w:p w14:paraId="7E9F5FBF" w14:textId="77777777" w:rsidR="00DF2A9A" w:rsidRDefault="0036376D">
      <w:pPr>
        <w:spacing w:after="120" w:line="360" w:lineRule="auto"/>
        <w:jc w:val="center"/>
        <w:rPr>
          <w:rFonts w:ascii="宋体" w:eastAsia="宋体" w:hAnsi="宋体" w:cs="Times New Roman"/>
          <w:b/>
          <w:kern w:val="0"/>
          <w:sz w:val="24"/>
          <w:szCs w:val="24"/>
        </w:rPr>
      </w:pPr>
      <w:r>
        <w:rPr>
          <w:rFonts w:ascii="宋体" w:eastAsia="宋体" w:hAnsi="宋体" w:cs="Times New Roman"/>
          <w:b/>
          <w:kern w:val="0"/>
          <w:sz w:val="24"/>
          <w:szCs w:val="24"/>
        </w:rPr>
        <w:lastRenderedPageBreak/>
        <w:t>表A.0.2-1 结构工程性能检测评价表</w:t>
      </w:r>
    </w:p>
    <w:tbl>
      <w:tblPr>
        <w:tblW w:w="8931" w:type="dxa"/>
        <w:tblInd w:w="-185" w:type="dxa"/>
        <w:tblBorders>
          <w:top w:val="single" w:sz="8" w:space="0" w:color="00000A"/>
          <w:left w:val="single" w:sz="8" w:space="0" w:color="00000A"/>
          <w:bottom w:val="single" w:sz="4" w:space="0" w:color="00000A"/>
          <w:right w:val="single" w:sz="4" w:space="0" w:color="00000A"/>
          <w:insideH w:val="single" w:sz="4" w:space="0" w:color="00000A"/>
          <w:insideV w:val="single" w:sz="4" w:space="0" w:color="00000A"/>
        </w:tblBorders>
        <w:tblLayout w:type="fixed"/>
        <w:tblCellMar>
          <w:left w:w="88" w:type="dxa"/>
        </w:tblCellMar>
        <w:tblLook w:val="04A0" w:firstRow="1" w:lastRow="0" w:firstColumn="1" w:lastColumn="0" w:noHBand="0" w:noVBand="1"/>
      </w:tblPr>
      <w:tblGrid>
        <w:gridCol w:w="1276"/>
        <w:gridCol w:w="628"/>
        <w:gridCol w:w="2480"/>
        <w:gridCol w:w="293"/>
        <w:gridCol w:w="894"/>
        <w:gridCol w:w="89"/>
        <w:gridCol w:w="850"/>
        <w:gridCol w:w="851"/>
        <w:gridCol w:w="1570"/>
      </w:tblGrid>
      <w:tr w:rsidR="00DF2A9A" w14:paraId="00E20D8B" w14:textId="77777777">
        <w:trPr>
          <w:trHeight w:val="570"/>
        </w:trPr>
        <w:tc>
          <w:tcPr>
            <w:tcW w:w="1276" w:type="dxa"/>
            <w:tcBorders>
              <w:top w:val="single" w:sz="8" w:space="0" w:color="00000A"/>
              <w:left w:val="single" w:sz="8" w:space="0" w:color="00000A"/>
              <w:bottom w:val="single" w:sz="4" w:space="0" w:color="00000A"/>
              <w:right w:val="single" w:sz="4" w:space="0" w:color="00000A"/>
            </w:tcBorders>
            <w:shd w:val="clear" w:color="auto" w:fill="auto"/>
            <w:tcMar>
              <w:left w:w="88" w:type="dxa"/>
            </w:tcMar>
            <w:vAlign w:val="center"/>
          </w:tcPr>
          <w:p w14:paraId="43291BEC" w14:textId="77777777" w:rsidR="00DF2A9A" w:rsidRDefault="0036376D">
            <w:pPr>
              <w:widowControl/>
              <w:jc w:val="center"/>
              <w:rPr>
                <w:rFonts w:ascii="宋体" w:eastAsia="宋体" w:hAnsi="宋体" w:cs="宋体"/>
                <w:b/>
                <w:color w:val="000000"/>
                <w:kern w:val="0"/>
                <w:szCs w:val="21"/>
              </w:rPr>
            </w:pPr>
            <w:r>
              <w:rPr>
                <w:rFonts w:ascii="宋体" w:eastAsia="宋体" w:hAnsi="宋体" w:cs="宋体"/>
                <w:b/>
                <w:color w:val="000000"/>
                <w:kern w:val="0"/>
                <w:szCs w:val="21"/>
              </w:rPr>
              <w:t>工程名称</w:t>
            </w:r>
          </w:p>
        </w:tc>
        <w:tc>
          <w:tcPr>
            <w:tcW w:w="3108" w:type="dxa"/>
            <w:gridSpan w:val="2"/>
            <w:tcBorders>
              <w:top w:val="single" w:sz="8" w:space="0" w:color="00000A"/>
              <w:left w:val="single" w:sz="4" w:space="0" w:color="00000A"/>
              <w:bottom w:val="single" w:sz="4" w:space="0" w:color="00000A"/>
              <w:right w:val="single" w:sz="4" w:space="0" w:color="000001"/>
            </w:tcBorders>
            <w:shd w:val="clear" w:color="auto" w:fill="auto"/>
            <w:tcMar>
              <w:left w:w="103" w:type="dxa"/>
            </w:tcMar>
            <w:vAlign w:val="center"/>
          </w:tcPr>
          <w:p w14:paraId="1B20F831" w14:textId="77777777" w:rsidR="00DF2A9A" w:rsidRDefault="0036376D">
            <w:pPr>
              <w:widowControl/>
              <w:jc w:val="center"/>
              <w:rPr>
                <w:rFonts w:ascii="宋体" w:eastAsia="宋体" w:hAnsi="宋体" w:cs="宋体"/>
                <w:color w:val="000000"/>
                <w:kern w:val="0"/>
                <w:szCs w:val="21"/>
              </w:rPr>
            </w:pPr>
            <w:r>
              <w:rPr>
                <w:rFonts w:ascii="宋体" w:eastAsia="宋体" w:hAnsi="宋体" w:cs="宋体"/>
                <w:color w:val="000000"/>
                <w:kern w:val="0"/>
                <w:szCs w:val="21"/>
              </w:rPr>
              <w:t xml:space="preserve">　</w:t>
            </w:r>
          </w:p>
        </w:tc>
        <w:tc>
          <w:tcPr>
            <w:tcW w:w="1276" w:type="dxa"/>
            <w:gridSpan w:val="3"/>
            <w:tcBorders>
              <w:top w:val="single" w:sz="8" w:space="0" w:color="00000A"/>
              <w:left w:val="single" w:sz="4" w:space="0" w:color="00000A"/>
              <w:bottom w:val="single" w:sz="4" w:space="0" w:color="00000A"/>
              <w:right w:val="single" w:sz="4" w:space="0" w:color="00000A"/>
            </w:tcBorders>
            <w:shd w:val="clear" w:color="auto" w:fill="auto"/>
            <w:tcMar>
              <w:left w:w="103" w:type="dxa"/>
            </w:tcMar>
            <w:vAlign w:val="center"/>
          </w:tcPr>
          <w:p w14:paraId="5ADE1FE7" w14:textId="77777777" w:rsidR="00DF2A9A" w:rsidRDefault="0036376D">
            <w:pPr>
              <w:widowControl/>
              <w:jc w:val="center"/>
              <w:rPr>
                <w:rFonts w:ascii="宋体" w:eastAsia="宋体" w:hAnsi="宋体" w:cs="宋体"/>
                <w:b/>
                <w:color w:val="000000"/>
                <w:kern w:val="0"/>
                <w:szCs w:val="21"/>
              </w:rPr>
            </w:pPr>
            <w:r>
              <w:rPr>
                <w:rFonts w:ascii="宋体" w:eastAsia="宋体" w:hAnsi="宋体" w:cs="宋体"/>
                <w:b/>
                <w:color w:val="000000"/>
                <w:kern w:val="0"/>
                <w:szCs w:val="21"/>
              </w:rPr>
              <w:t>建设单位</w:t>
            </w:r>
          </w:p>
        </w:tc>
        <w:tc>
          <w:tcPr>
            <w:tcW w:w="3271" w:type="dxa"/>
            <w:gridSpan w:val="3"/>
            <w:tcBorders>
              <w:top w:val="single" w:sz="8" w:space="0" w:color="00000A"/>
              <w:left w:val="single" w:sz="4" w:space="0" w:color="00000A"/>
              <w:bottom w:val="single" w:sz="4" w:space="0" w:color="00000A"/>
              <w:right w:val="single" w:sz="8" w:space="0" w:color="00000A"/>
            </w:tcBorders>
            <w:shd w:val="clear" w:color="auto" w:fill="auto"/>
            <w:vAlign w:val="center"/>
          </w:tcPr>
          <w:p w14:paraId="167AD24A" w14:textId="77777777" w:rsidR="00DF2A9A" w:rsidRDefault="0036376D">
            <w:pPr>
              <w:widowControl/>
              <w:jc w:val="left"/>
              <w:rPr>
                <w:rFonts w:ascii="宋体" w:eastAsia="宋体" w:hAnsi="宋体" w:cs="宋体"/>
                <w:color w:val="000000"/>
                <w:kern w:val="0"/>
                <w:szCs w:val="21"/>
              </w:rPr>
            </w:pPr>
            <w:r>
              <w:rPr>
                <w:rFonts w:ascii="宋体" w:eastAsia="宋体" w:hAnsi="宋体" w:cs="宋体"/>
                <w:color w:val="000000"/>
                <w:kern w:val="0"/>
                <w:szCs w:val="21"/>
              </w:rPr>
              <w:t xml:space="preserve">　</w:t>
            </w:r>
          </w:p>
        </w:tc>
      </w:tr>
      <w:tr w:rsidR="00DF2A9A" w14:paraId="022648DB" w14:textId="77777777">
        <w:trPr>
          <w:trHeight w:val="570"/>
        </w:trPr>
        <w:tc>
          <w:tcPr>
            <w:tcW w:w="1276"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7B2E4ADC" w14:textId="77777777" w:rsidR="00DF2A9A" w:rsidRDefault="0036376D">
            <w:pPr>
              <w:widowControl/>
              <w:jc w:val="center"/>
              <w:rPr>
                <w:rFonts w:ascii="宋体" w:eastAsia="宋体" w:hAnsi="宋体" w:cs="宋体"/>
                <w:b/>
                <w:color w:val="000000"/>
                <w:kern w:val="0"/>
                <w:szCs w:val="21"/>
              </w:rPr>
            </w:pPr>
            <w:r>
              <w:rPr>
                <w:rFonts w:ascii="宋体" w:eastAsia="宋体" w:hAnsi="宋体" w:cs="宋体"/>
                <w:b/>
                <w:color w:val="000000"/>
                <w:kern w:val="0"/>
                <w:szCs w:val="21"/>
              </w:rPr>
              <w:t>施工单位</w:t>
            </w:r>
          </w:p>
        </w:tc>
        <w:tc>
          <w:tcPr>
            <w:tcW w:w="3108" w:type="dxa"/>
            <w:gridSpan w:val="2"/>
            <w:tcBorders>
              <w:top w:val="single" w:sz="4" w:space="0" w:color="00000A"/>
              <w:left w:val="single" w:sz="4" w:space="0" w:color="00000A"/>
              <w:bottom w:val="single" w:sz="4" w:space="0" w:color="00000A"/>
              <w:right w:val="single" w:sz="4" w:space="0" w:color="000001"/>
            </w:tcBorders>
            <w:shd w:val="clear" w:color="auto" w:fill="auto"/>
            <w:tcMar>
              <w:left w:w="103" w:type="dxa"/>
            </w:tcMar>
            <w:vAlign w:val="center"/>
          </w:tcPr>
          <w:p w14:paraId="39FAD10F" w14:textId="77777777" w:rsidR="00DF2A9A" w:rsidRDefault="0036376D">
            <w:pPr>
              <w:widowControl/>
              <w:jc w:val="center"/>
              <w:rPr>
                <w:rFonts w:ascii="宋体" w:eastAsia="宋体" w:hAnsi="宋体" w:cs="宋体"/>
                <w:color w:val="000000"/>
                <w:kern w:val="0"/>
                <w:szCs w:val="21"/>
              </w:rPr>
            </w:pPr>
            <w:r>
              <w:rPr>
                <w:rFonts w:ascii="宋体" w:eastAsia="宋体" w:hAnsi="宋体" w:cs="宋体"/>
                <w:color w:val="000000"/>
                <w:kern w:val="0"/>
                <w:szCs w:val="21"/>
              </w:rPr>
              <w:t xml:space="preserve">　</w:t>
            </w:r>
          </w:p>
        </w:tc>
        <w:tc>
          <w:tcPr>
            <w:tcW w:w="1276"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6330A7B" w14:textId="77777777" w:rsidR="00DF2A9A" w:rsidRDefault="0036376D">
            <w:pPr>
              <w:widowControl/>
              <w:jc w:val="center"/>
              <w:rPr>
                <w:rFonts w:ascii="宋体" w:eastAsia="宋体" w:hAnsi="宋体" w:cs="宋体"/>
                <w:b/>
                <w:color w:val="000000"/>
                <w:kern w:val="0"/>
                <w:szCs w:val="21"/>
              </w:rPr>
            </w:pPr>
            <w:r>
              <w:rPr>
                <w:rFonts w:ascii="宋体" w:eastAsia="宋体" w:hAnsi="宋体" w:cs="宋体"/>
                <w:b/>
                <w:color w:val="000000"/>
                <w:kern w:val="0"/>
                <w:szCs w:val="21"/>
              </w:rPr>
              <w:t>评价单位</w:t>
            </w:r>
          </w:p>
        </w:tc>
        <w:tc>
          <w:tcPr>
            <w:tcW w:w="3271" w:type="dxa"/>
            <w:gridSpan w:val="3"/>
            <w:tcBorders>
              <w:top w:val="single" w:sz="4" w:space="0" w:color="00000A"/>
              <w:left w:val="single" w:sz="4" w:space="0" w:color="00000A"/>
              <w:bottom w:val="single" w:sz="4" w:space="0" w:color="00000A"/>
              <w:right w:val="single" w:sz="8" w:space="0" w:color="00000A"/>
            </w:tcBorders>
            <w:shd w:val="clear" w:color="auto" w:fill="auto"/>
            <w:vAlign w:val="center"/>
          </w:tcPr>
          <w:p w14:paraId="4F260F50" w14:textId="77777777" w:rsidR="00DF2A9A" w:rsidRDefault="0036376D">
            <w:pPr>
              <w:widowControl/>
              <w:jc w:val="left"/>
              <w:rPr>
                <w:rFonts w:ascii="宋体" w:eastAsia="宋体" w:hAnsi="宋体" w:cs="宋体"/>
                <w:color w:val="000000"/>
                <w:kern w:val="0"/>
                <w:szCs w:val="21"/>
              </w:rPr>
            </w:pPr>
            <w:r>
              <w:rPr>
                <w:rFonts w:ascii="宋体" w:eastAsia="宋体" w:hAnsi="宋体" w:cs="宋体"/>
                <w:color w:val="000000"/>
                <w:kern w:val="0"/>
                <w:szCs w:val="21"/>
              </w:rPr>
              <w:t xml:space="preserve">　</w:t>
            </w:r>
          </w:p>
        </w:tc>
      </w:tr>
      <w:tr w:rsidR="00DF2A9A" w14:paraId="59E1D946" w14:textId="77777777">
        <w:trPr>
          <w:trHeight w:val="548"/>
        </w:trPr>
        <w:tc>
          <w:tcPr>
            <w:tcW w:w="1276"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11C5B667" w14:textId="77777777" w:rsidR="00DF2A9A" w:rsidRDefault="0036376D">
            <w:pPr>
              <w:widowControl/>
              <w:jc w:val="center"/>
              <w:rPr>
                <w:rFonts w:ascii="宋体" w:eastAsia="宋体" w:hAnsi="宋体" w:cs="宋体"/>
                <w:b/>
                <w:color w:val="000000"/>
                <w:kern w:val="0"/>
                <w:szCs w:val="21"/>
              </w:rPr>
            </w:pPr>
            <w:r>
              <w:rPr>
                <w:rFonts w:ascii="宋体" w:eastAsia="宋体" w:hAnsi="宋体" w:cs="宋体"/>
                <w:b/>
                <w:color w:val="000000"/>
                <w:kern w:val="0"/>
                <w:szCs w:val="21"/>
              </w:rPr>
              <w:t>系统/部位</w:t>
            </w:r>
          </w:p>
        </w:tc>
        <w:tc>
          <w:tcPr>
            <w:tcW w:w="7655" w:type="dxa"/>
            <w:gridSpan w:val="8"/>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68F353C7" w14:textId="77777777" w:rsidR="00DF2A9A" w:rsidRDefault="0036376D">
            <w:pPr>
              <w:widowControl/>
              <w:jc w:val="center"/>
              <w:rPr>
                <w:rFonts w:ascii="宋体" w:eastAsia="宋体" w:hAnsi="宋体" w:cs="宋体"/>
                <w:color w:val="000000"/>
                <w:kern w:val="0"/>
                <w:szCs w:val="21"/>
              </w:rPr>
            </w:pPr>
            <w:r>
              <w:rPr>
                <w:rFonts w:ascii="宋体" w:eastAsia="宋体" w:hAnsi="宋体" w:cs="宋体"/>
                <w:color w:val="000000"/>
                <w:kern w:val="0"/>
                <w:szCs w:val="21"/>
              </w:rPr>
              <w:t xml:space="preserve">　</w:t>
            </w:r>
          </w:p>
        </w:tc>
      </w:tr>
      <w:tr w:rsidR="00DF2A9A" w14:paraId="23BBD33C" w14:textId="77777777">
        <w:trPr>
          <w:trHeight w:val="427"/>
        </w:trPr>
        <w:tc>
          <w:tcPr>
            <w:tcW w:w="1276" w:type="dxa"/>
            <w:vMerge w:val="restart"/>
            <w:tcBorders>
              <w:top w:val="single" w:sz="4" w:space="0" w:color="00000A"/>
              <w:left w:val="single" w:sz="8" w:space="0" w:color="00000A"/>
              <w:bottom w:val="single" w:sz="4" w:space="0" w:color="000001"/>
              <w:right w:val="single" w:sz="4" w:space="0" w:color="00000A"/>
            </w:tcBorders>
            <w:shd w:val="clear" w:color="auto" w:fill="auto"/>
            <w:tcMar>
              <w:left w:w="88" w:type="dxa"/>
            </w:tcMar>
            <w:vAlign w:val="center"/>
          </w:tcPr>
          <w:p w14:paraId="4859466B" w14:textId="77777777" w:rsidR="00DF2A9A" w:rsidRDefault="0036376D">
            <w:pPr>
              <w:widowControl/>
              <w:jc w:val="center"/>
              <w:rPr>
                <w:rFonts w:ascii="宋体" w:eastAsia="宋体" w:hAnsi="宋体" w:cs="宋体"/>
                <w:b/>
                <w:color w:val="000000"/>
                <w:kern w:val="0"/>
                <w:szCs w:val="21"/>
              </w:rPr>
            </w:pPr>
            <w:r>
              <w:rPr>
                <w:rFonts w:ascii="宋体" w:eastAsia="宋体" w:hAnsi="宋体" w:cs="宋体"/>
                <w:b/>
                <w:color w:val="000000"/>
                <w:kern w:val="0"/>
                <w:szCs w:val="21"/>
              </w:rPr>
              <w:t>序号</w:t>
            </w:r>
          </w:p>
        </w:tc>
        <w:tc>
          <w:tcPr>
            <w:tcW w:w="3401" w:type="dxa"/>
            <w:gridSpan w:val="3"/>
            <w:vMerge w:val="restart"/>
            <w:tcBorders>
              <w:top w:val="single" w:sz="4" w:space="0" w:color="00000A"/>
              <w:left w:val="single" w:sz="4" w:space="0" w:color="00000A"/>
              <w:bottom w:val="single" w:sz="4" w:space="0" w:color="000001"/>
              <w:right w:val="single" w:sz="4" w:space="0" w:color="00000A"/>
            </w:tcBorders>
            <w:shd w:val="clear" w:color="auto" w:fill="auto"/>
            <w:vAlign w:val="center"/>
          </w:tcPr>
          <w:p w14:paraId="23EF579B" w14:textId="77777777" w:rsidR="00DF2A9A" w:rsidRDefault="0036376D">
            <w:pPr>
              <w:widowControl/>
              <w:jc w:val="center"/>
              <w:rPr>
                <w:rFonts w:ascii="宋体" w:eastAsia="宋体" w:hAnsi="宋体" w:cs="宋体"/>
                <w:b/>
                <w:color w:val="000000"/>
                <w:kern w:val="0"/>
                <w:szCs w:val="21"/>
              </w:rPr>
            </w:pPr>
            <w:r>
              <w:rPr>
                <w:rFonts w:ascii="宋体" w:eastAsia="宋体" w:hAnsi="宋体" w:cs="宋体"/>
                <w:b/>
                <w:color w:val="000000"/>
                <w:kern w:val="0"/>
                <w:szCs w:val="21"/>
              </w:rPr>
              <w:t>检查项目</w:t>
            </w:r>
          </w:p>
        </w:tc>
        <w:tc>
          <w:tcPr>
            <w:tcW w:w="894" w:type="dxa"/>
            <w:vMerge w:val="restart"/>
            <w:tcBorders>
              <w:top w:val="single" w:sz="4" w:space="0" w:color="00000A"/>
              <w:left w:val="single" w:sz="4" w:space="0" w:color="00000A"/>
              <w:bottom w:val="single" w:sz="4" w:space="0" w:color="000001"/>
              <w:right w:val="single" w:sz="4" w:space="0" w:color="00000A"/>
            </w:tcBorders>
            <w:shd w:val="clear" w:color="auto" w:fill="auto"/>
            <w:vAlign w:val="center"/>
          </w:tcPr>
          <w:p w14:paraId="30009BE4" w14:textId="77777777" w:rsidR="00DF2A9A" w:rsidRDefault="0036376D">
            <w:pPr>
              <w:widowControl/>
              <w:jc w:val="center"/>
              <w:rPr>
                <w:rFonts w:ascii="宋体" w:eastAsia="宋体" w:hAnsi="宋体" w:cs="宋体"/>
                <w:b/>
                <w:color w:val="000000"/>
                <w:kern w:val="0"/>
                <w:szCs w:val="21"/>
              </w:rPr>
            </w:pPr>
            <w:r>
              <w:rPr>
                <w:rFonts w:ascii="宋体" w:eastAsia="宋体" w:hAnsi="宋体" w:cs="宋体"/>
                <w:b/>
                <w:color w:val="000000"/>
                <w:kern w:val="0"/>
                <w:szCs w:val="21"/>
              </w:rPr>
              <w:t>应得分</w:t>
            </w:r>
          </w:p>
        </w:tc>
        <w:tc>
          <w:tcPr>
            <w:tcW w:w="1790" w:type="dxa"/>
            <w:gridSpan w:val="3"/>
            <w:tcBorders>
              <w:top w:val="single" w:sz="4" w:space="0" w:color="00000A"/>
              <w:left w:val="single" w:sz="4" w:space="0" w:color="00000A"/>
              <w:bottom w:val="single" w:sz="4" w:space="0" w:color="00000A"/>
              <w:right w:val="single" w:sz="4" w:space="0" w:color="000001"/>
            </w:tcBorders>
            <w:shd w:val="clear" w:color="auto" w:fill="auto"/>
            <w:tcMar>
              <w:left w:w="103" w:type="dxa"/>
            </w:tcMar>
            <w:vAlign w:val="center"/>
          </w:tcPr>
          <w:p w14:paraId="226957B7" w14:textId="77777777" w:rsidR="00DF2A9A" w:rsidRDefault="0036376D">
            <w:pPr>
              <w:widowControl/>
              <w:jc w:val="center"/>
              <w:rPr>
                <w:rFonts w:ascii="宋体" w:eastAsia="宋体" w:hAnsi="宋体" w:cs="宋体"/>
                <w:b/>
                <w:color w:val="000000"/>
                <w:kern w:val="0"/>
                <w:szCs w:val="21"/>
              </w:rPr>
            </w:pPr>
            <w:r>
              <w:rPr>
                <w:rFonts w:ascii="宋体" w:eastAsia="宋体" w:hAnsi="宋体" w:cs="宋体" w:hint="eastAsia"/>
                <w:b/>
                <w:color w:val="000000"/>
                <w:kern w:val="0"/>
                <w:szCs w:val="21"/>
              </w:rPr>
              <w:t>分档</w:t>
            </w:r>
            <w:r>
              <w:rPr>
                <w:rFonts w:ascii="宋体" w:eastAsia="宋体" w:hAnsi="宋体" w:cs="宋体"/>
                <w:b/>
                <w:color w:val="000000"/>
                <w:kern w:val="0"/>
                <w:szCs w:val="21"/>
              </w:rPr>
              <w:t>判定</w:t>
            </w:r>
          </w:p>
        </w:tc>
        <w:tc>
          <w:tcPr>
            <w:tcW w:w="1570" w:type="dxa"/>
            <w:vMerge w:val="restart"/>
            <w:tcBorders>
              <w:top w:val="single" w:sz="4" w:space="0" w:color="00000A"/>
              <w:left w:val="single" w:sz="4" w:space="0" w:color="00000A"/>
              <w:bottom w:val="single" w:sz="4" w:space="0" w:color="000001"/>
              <w:right w:val="single" w:sz="8" w:space="0" w:color="00000A"/>
            </w:tcBorders>
            <w:shd w:val="clear" w:color="auto" w:fill="auto"/>
            <w:vAlign w:val="center"/>
          </w:tcPr>
          <w:p w14:paraId="3E56D1CF" w14:textId="77777777" w:rsidR="00DF2A9A" w:rsidRDefault="0036376D">
            <w:pPr>
              <w:widowControl/>
              <w:jc w:val="center"/>
              <w:rPr>
                <w:rFonts w:ascii="宋体" w:eastAsia="宋体" w:hAnsi="宋体" w:cs="宋体"/>
                <w:b/>
                <w:color w:val="000000"/>
                <w:kern w:val="0"/>
                <w:szCs w:val="21"/>
              </w:rPr>
            </w:pPr>
            <w:r>
              <w:rPr>
                <w:rFonts w:ascii="宋体" w:eastAsia="宋体" w:hAnsi="宋体" w:cs="宋体"/>
                <w:b/>
                <w:color w:val="000000"/>
                <w:kern w:val="0"/>
                <w:szCs w:val="21"/>
              </w:rPr>
              <w:t>实得分</w:t>
            </w:r>
          </w:p>
        </w:tc>
      </w:tr>
      <w:tr w:rsidR="00DF2A9A" w14:paraId="07D0B038" w14:textId="77777777">
        <w:trPr>
          <w:trHeight w:val="405"/>
        </w:trPr>
        <w:tc>
          <w:tcPr>
            <w:tcW w:w="1276" w:type="dxa"/>
            <w:vMerge/>
            <w:tcBorders>
              <w:top w:val="single" w:sz="4" w:space="0" w:color="00000A"/>
              <w:left w:val="single" w:sz="8" w:space="0" w:color="00000A"/>
              <w:bottom w:val="single" w:sz="4" w:space="0" w:color="000001"/>
              <w:right w:val="single" w:sz="4" w:space="0" w:color="00000A"/>
            </w:tcBorders>
            <w:shd w:val="clear" w:color="auto" w:fill="auto"/>
            <w:tcMar>
              <w:left w:w="88" w:type="dxa"/>
            </w:tcMar>
            <w:vAlign w:val="center"/>
          </w:tcPr>
          <w:p w14:paraId="77A360E3" w14:textId="77777777" w:rsidR="00DF2A9A" w:rsidRDefault="00DF2A9A">
            <w:pPr>
              <w:widowControl/>
              <w:jc w:val="left"/>
              <w:rPr>
                <w:rFonts w:ascii="宋体" w:eastAsia="宋体" w:hAnsi="宋体" w:cs="宋体"/>
                <w:color w:val="000000"/>
                <w:kern w:val="0"/>
                <w:szCs w:val="21"/>
              </w:rPr>
            </w:pPr>
          </w:p>
        </w:tc>
        <w:tc>
          <w:tcPr>
            <w:tcW w:w="3401" w:type="dxa"/>
            <w:gridSpan w:val="3"/>
            <w:vMerge/>
            <w:tcBorders>
              <w:top w:val="single" w:sz="4" w:space="0" w:color="00000A"/>
              <w:left w:val="single" w:sz="4" w:space="0" w:color="00000A"/>
              <w:bottom w:val="single" w:sz="4" w:space="0" w:color="000001"/>
              <w:right w:val="single" w:sz="4" w:space="0" w:color="00000A"/>
            </w:tcBorders>
            <w:shd w:val="clear" w:color="auto" w:fill="auto"/>
            <w:vAlign w:val="center"/>
          </w:tcPr>
          <w:p w14:paraId="51C8D83A" w14:textId="77777777" w:rsidR="00DF2A9A" w:rsidRDefault="00DF2A9A">
            <w:pPr>
              <w:widowControl/>
              <w:jc w:val="left"/>
              <w:rPr>
                <w:rFonts w:ascii="宋体" w:eastAsia="宋体" w:hAnsi="宋体" w:cs="宋体"/>
                <w:color w:val="000000"/>
                <w:kern w:val="0"/>
                <w:szCs w:val="21"/>
              </w:rPr>
            </w:pPr>
          </w:p>
        </w:tc>
        <w:tc>
          <w:tcPr>
            <w:tcW w:w="894" w:type="dxa"/>
            <w:vMerge/>
            <w:tcBorders>
              <w:top w:val="single" w:sz="4" w:space="0" w:color="00000A"/>
              <w:left w:val="single" w:sz="4" w:space="0" w:color="00000A"/>
              <w:bottom w:val="single" w:sz="4" w:space="0" w:color="000001"/>
              <w:right w:val="single" w:sz="4" w:space="0" w:color="00000A"/>
            </w:tcBorders>
            <w:shd w:val="clear" w:color="auto" w:fill="auto"/>
            <w:vAlign w:val="center"/>
          </w:tcPr>
          <w:p w14:paraId="211C1B57" w14:textId="77777777" w:rsidR="00DF2A9A" w:rsidRDefault="00DF2A9A">
            <w:pPr>
              <w:widowControl/>
              <w:jc w:val="left"/>
              <w:rPr>
                <w:rFonts w:ascii="宋体" w:eastAsia="宋体" w:hAnsi="宋体" w:cs="宋体"/>
                <w:color w:val="000000"/>
                <w:kern w:val="0"/>
                <w:szCs w:val="21"/>
              </w:rPr>
            </w:pPr>
          </w:p>
        </w:tc>
        <w:tc>
          <w:tcPr>
            <w:tcW w:w="939"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E518C28" w14:textId="77777777" w:rsidR="00DF2A9A" w:rsidRDefault="0036376D">
            <w:pPr>
              <w:widowControl/>
              <w:jc w:val="center"/>
              <w:rPr>
                <w:rFonts w:ascii="宋体" w:eastAsia="宋体" w:hAnsi="宋体" w:cs="宋体"/>
                <w:b/>
                <w:color w:val="000000"/>
                <w:kern w:val="0"/>
                <w:szCs w:val="21"/>
              </w:rPr>
            </w:pPr>
            <w:r>
              <w:rPr>
                <w:rFonts w:ascii="宋体" w:eastAsia="宋体" w:hAnsi="宋体" w:cs="宋体"/>
                <w:b/>
                <w:color w:val="000000"/>
                <w:kern w:val="0"/>
                <w:szCs w:val="21"/>
              </w:rPr>
              <w:t>100%</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97AB32C" w14:textId="77777777" w:rsidR="00DF2A9A" w:rsidRDefault="0036376D">
            <w:pPr>
              <w:widowControl/>
              <w:jc w:val="center"/>
              <w:rPr>
                <w:rFonts w:ascii="宋体" w:eastAsia="宋体" w:hAnsi="宋体" w:cs="宋体"/>
                <w:b/>
                <w:color w:val="000000"/>
                <w:kern w:val="0"/>
                <w:szCs w:val="21"/>
              </w:rPr>
            </w:pPr>
            <w:r>
              <w:rPr>
                <w:rFonts w:ascii="宋体" w:eastAsia="宋体" w:hAnsi="宋体" w:cs="宋体"/>
                <w:b/>
                <w:color w:val="000000"/>
                <w:kern w:val="0"/>
                <w:szCs w:val="21"/>
              </w:rPr>
              <w:t>70%</w:t>
            </w:r>
          </w:p>
        </w:tc>
        <w:tc>
          <w:tcPr>
            <w:tcW w:w="1570" w:type="dxa"/>
            <w:vMerge/>
            <w:tcBorders>
              <w:top w:val="single" w:sz="4" w:space="0" w:color="00000A"/>
              <w:left w:val="single" w:sz="4" w:space="0" w:color="00000A"/>
              <w:bottom w:val="single" w:sz="4" w:space="0" w:color="000001"/>
              <w:right w:val="single" w:sz="8" w:space="0" w:color="00000A"/>
            </w:tcBorders>
            <w:shd w:val="clear" w:color="auto" w:fill="auto"/>
            <w:vAlign w:val="center"/>
          </w:tcPr>
          <w:p w14:paraId="63387440" w14:textId="77777777" w:rsidR="00DF2A9A" w:rsidRDefault="00DF2A9A">
            <w:pPr>
              <w:widowControl/>
              <w:jc w:val="left"/>
              <w:rPr>
                <w:rFonts w:ascii="宋体" w:eastAsia="宋体" w:hAnsi="宋体" w:cs="宋体"/>
                <w:color w:val="000000"/>
                <w:kern w:val="0"/>
                <w:szCs w:val="21"/>
              </w:rPr>
            </w:pPr>
          </w:p>
        </w:tc>
      </w:tr>
      <w:tr w:rsidR="00DF2A9A" w14:paraId="2FC6259C" w14:textId="77777777">
        <w:trPr>
          <w:trHeight w:val="410"/>
        </w:trPr>
        <w:tc>
          <w:tcPr>
            <w:tcW w:w="1276" w:type="dxa"/>
            <w:vMerge w:val="restart"/>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6C04F635" w14:textId="77777777" w:rsidR="00DF2A9A" w:rsidRDefault="0036376D">
            <w:pPr>
              <w:widowControl/>
              <w:jc w:val="center"/>
              <w:rPr>
                <w:rFonts w:ascii="宋体" w:eastAsia="宋体" w:hAnsi="宋体" w:cs="宋体"/>
                <w:color w:val="000000"/>
                <w:kern w:val="0"/>
                <w:szCs w:val="21"/>
              </w:rPr>
            </w:pPr>
            <w:r>
              <w:rPr>
                <w:rFonts w:ascii="宋体" w:eastAsia="宋体" w:hAnsi="宋体" w:cs="宋体"/>
                <w:color w:val="000000"/>
                <w:kern w:val="0"/>
                <w:szCs w:val="21"/>
              </w:rPr>
              <w:t>1</w:t>
            </w:r>
          </w:p>
        </w:tc>
        <w:tc>
          <w:tcPr>
            <w:tcW w:w="62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566535B" w14:textId="77777777" w:rsidR="00DF2A9A" w:rsidRDefault="0036376D">
            <w:pPr>
              <w:jc w:val="center"/>
              <w:rPr>
                <w:rFonts w:ascii="宋体" w:eastAsia="宋体" w:hAnsi="宋体" w:cs="宋体"/>
                <w:color w:val="000000"/>
                <w:kern w:val="0"/>
                <w:szCs w:val="21"/>
              </w:rPr>
            </w:pPr>
            <w:r>
              <w:rPr>
                <w:rFonts w:ascii="宋体" w:eastAsia="宋体" w:hAnsi="宋体" w:cs="宋体"/>
                <w:color w:val="000000"/>
                <w:kern w:val="0"/>
                <w:szCs w:val="21"/>
              </w:rPr>
              <w:t xml:space="preserve">混  凝  土  </w:t>
            </w:r>
          </w:p>
        </w:tc>
        <w:tc>
          <w:tcPr>
            <w:tcW w:w="2773"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1988687" w14:textId="77777777" w:rsidR="00DF2A9A" w:rsidRDefault="0036376D">
            <w:pPr>
              <w:jc w:val="center"/>
              <w:rPr>
                <w:rFonts w:ascii="宋体" w:eastAsia="宋体" w:hAnsi="宋体" w:cs="宋体"/>
                <w:color w:val="000000"/>
                <w:kern w:val="0"/>
                <w:szCs w:val="21"/>
              </w:rPr>
            </w:pPr>
            <w:r>
              <w:rPr>
                <w:rFonts w:ascii="宋体" w:eastAsia="宋体" w:hAnsi="宋体" w:cs="Times New Roman"/>
                <w:color w:val="000000"/>
                <w:kern w:val="0"/>
                <w:szCs w:val="21"/>
              </w:rPr>
              <w:t>实体混凝土强度</w:t>
            </w:r>
          </w:p>
        </w:tc>
        <w:tc>
          <w:tcPr>
            <w:tcW w:w="8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36DB2ED" w14:textId="77777777" w:rsidR="00DF2A9A" w:rsidRDefault="0036376D">
            <w:pPr>
              <w:jc w:val="center"/>
              <w:rPr>
                <w:rFonts w:ascii="宋体" w:eastAsia="宋体" w:hAnsi="宋体" w:cs="宋体"/>
                <w:color w:val="000000"/>
                <w:kern w:val="0"/>
                <w:szCs w:val="21"/>
              </w:rPr>
            </w:pPr>
            <w:r>
              <w:rPr>
                <w:rFonts w:ascii="宋体" w:eastAsia="宋体" w:hAnsi="宋体" w:cs="Times New Roman"/>
                <w:color w:val="000000"/>
                <w:kern w:val="0"/>
                <w:szCs w:val="21"/>
              </w:rPr>
              <w:t>30</w:t>
            </w:r>
          </w:p>
        </w:tc>
        <w:tc>
          <w:tcPr>
            <w:tcW w:w="939"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275E552" w14:textId="77777777" w:rsidR="00DF2A9A" w:rsidRDefault="0036376D">
            <w:pPr>
              <w:widowControl/>
              <w:jc w:val="center"/>
              <w:rPr>
                <w:rFonts w:ascii="宋体" w:eastAsia="宋体" w:hAnsi="宋体" w:cs="宋体"/>
                <w:color w:val="000000"/>
                <w:kern w:val="0"/>
                <w:szCs w:val="21"/>
              </w:rPr>
            </w:pPr>
            <w:r>
              <w:rPr>
                <w:rFonts w:ascii="宋体" w:eastAsia="宋体" w:hAnsi="宋体" w:cs="宋体"/>
                <w:color w:val="000000"/>
                <w:kern w:val="0"/>
                <w:szCs w:val="21"/>
              </w:rPr>
              <w:t xml:space="preserve">　</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FEB4F9C" w14:textId="77777777" w:rsidR="00DF2A9A" w:rsidRDefault="0036376D">
            <w:pPr>
              <w:widowControl/>
              <w:jc w:val="center"/>
              <w:rPr>
                <w:rFonts w:ascii="宋体" w:eastAsia="宋体" w:hAnsi="宋体" w:cs="宋体"/>
                <w:color w:val="000000"/>
                <w:kern w:val="0"/>
                <w:szCs w:val="21"/>
              </w:rPr>
            </w:pPr>
            <w:r>
              <w:rPr>
                <w:rFonts w:ascii="宋体" w:eastAsia="宋体" w:hAnsi="宋体" w:cs="宋体"/>
                <w:color w:val="000000"/>
                <w:kern w:val="0"/>
                <w:szCs w:val="21"/>
              </w:rPr>
              <w:t xml:space="preserve">　</w:t>
            </w:r>
          </w:p>
        </w:tc>
        <w:tc>
          <w:tcPr>
            <w:tcW w:w="1570"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4159DED3" w14:textId="77777777" w:rsidR="00DF2A9A" w:rsidRDefault="0036376D">
            <w:pPr>
              <w:widowControl/>
              <w:jc w:val="center"/>
              <w:rPr>
                <w:rFonts w:ascii="宋体" w:eastAsia="宋体" w:hAnsi="宋体" w:cs="宋体"/>
                <w:color w:val="000000"/>
                <w:kern w:val="0"/>
                <w:szCs w:val="21"/>
              </w:rPr>
            </w:pPr>
            <w:r>
              <w:rPr>
                <w:rFonts w:ascii="宋体" w:eastAsia="宋体" w:hAnsi="宋体" w:cs="宋体"/>
                <w:color w:val="000000"/>
                <w:kern w:val="0"/>
                <w:szCs w:val="21"/>
              </w:rPr>
              <w:t xml:space="preserve">　</w:t>
            </w:r>
          </w:p>
        </w:tc>
      </w:tr>
      <w:tr w:rsidR="00DF2A9A" w14:paraId="09A58877" w14:textId="77777777">
        <w:trPr>
          <w:trHeight w:val="540"/>
        </w:trPr>
        <w:tc>
          <w:tcPr>
            <w:tcW w:w="1276" w:type="dxa"/>
            <w:vMerge/>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5F9DAD28" w14:textId="77777777" w:rsidR="00DF2A9A" w:rsidRDefault="00DF2A9A">
            <w:pPr>
              <w:widowControl/>
              <w:jc w:val="center"/>
              <w:rPr>
                <w:rFonts w:ascii="宋体" w:eastAsia="宋体" w:hAnsi="宋体" w:cs="宋体"/>
                <w:color w:val="000000"/>
                <w:kern w:val="0"/>
                <w:szCs w:val="21"/>
              </w:rPr>
            </w:pPr>
          </w:p>
        </w:tc>
        <w:tc>
          <w:tcPr>
            <w:tcW w:w="628"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F08CF6B" w14:textId="77777777" w:rsidR="00DF2A9A" w:rsidRDefault="00DF2A9A">
            <w:pPr>
              <w:jc w:val="center"/>
              <w:rPr>
                <w:rFonts w:ascii="宋体" w:eastAsia="宋体" w:hAnsi="宋体" w:cs="宋体"/>
                <w:color w:val="000000"/>
                <w:kern w:val="0"/>
                <w:szCs w:val="21"/>
              </w:rPr>
            </w:pPr>
          </w:p>
        </w:tc>
        <w:tc>
          <w:tcPr>
            <w:tcW w:w="2773"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00A0753" w14:textId="77777777" w:rsidR="00DF2A9A" w:rsidRDefault="0036376D">
            <w:pPr>
              <w:jc w:val="center"/>
              <w:rPr>
                <w:rFonts w:ascii="宋体" w:eastAsia="宋体" w:hAnsi="宋体" w:cs="宋体"/>
                <w:color w:val="000000"/>
                <w:kern w:val="0"/>
                <w:szCs w:val="21"/>
              </w:rPr>
            </w:pPr>
            <w:r>
              <w:rPr>
                <w:rFonts w:ascii="宋体" w:eastAsia="宋体" w:hAnsi="宋体" w:cs="Times New Roman"/>
                <w:color w:val="000000"/>
                <w:kern w:val="0"/>
                <w:szCs w:val="21"/>
              </w:rPr>
              <w:t>结构实体钢筋保护层厚度</w:t>
            </w:r>
          </w:p>
        </w:tc>
        <w:tc>
          <w:tcPr>
            <w:tcW w:w="8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BC7D19F" w14:textId="77777777" w:rsidR="00DF2A9A" w:rsidRDefault="0036376D">
            <w:pPr>
              <w:jc w:val="center"/>
              <w:rPr>
                <w:rFonts w:ascii="宋体" w:eastAsia="宋体" w:hAnsi="宋体" w:cs="宋体"/>
                <w:color w:val="000000"/>
                <w:kern w:val="0"/>
                <w:szCs w:val="21"/>
              </w:rPr>
            </w:pPr>
            <w:r>
              <w:rPr>
                <w:rFonts w:ascii="宋体" w:eastAsia="宋体" w:hAnsi="宋体" w:cs="Times New Roman"/>
                <w:color w:val="000000"/>
                <w:kern w:val="0"/>
                <w:szCs w:val="21"/>
              </w:rPr>
              <w:t>30</w:t>
            </w:r>
          </w:p>
        </w:tc>
        <w:tc>
          <w:tcPr>
            <w:tcW w:w="939"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BC18BC4" w14:textId="77777777" w:rsidR="00DF2A9A" w:rsidRDefault="00DF2A9A">
            <w:pPr>
              <w:widowControl/>
              <w:jc w:val="center"/>
              <w:rPr>
                <w:rFonts w:ascii="宋体" w:eastAsia="宋体" w:hAnsi="宋体" w:cs="宋体"/>
                <w:color w:val="000000"/>
                <w:kern w:val="0"/>
                <w:szCs w:val="21"/>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B1BB139" w14:textId="77777777" w:rsidR="00DF2A9A" w:rsidRDefault="00DF2A9A">
            <w:pPr>
              <w:widowControl/>
              <w:jc w:val="center"/>
              <w:rPr>
                <w:rFonts w:ascii="宋体" w:eastAsia="宋体" w:hAnsi="宋体" w:cs="宋体"/>
                <w:color w:val="000000"/>
                <w:kern w:val="0"/>
                <w:szCs w:val="21"/>
              </w:rPr>
            </w:pPr>
          </w:p>
        </w:tc>
        <w:tc>
          <w:tcPr>
            <w:tcW w:w="1570"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306ABB70" w14:textId="77777777" w:rsidR="00DF2A9A" w:rsidRDefault="00DF2A9A">
            <w:pPr>
              <w:widowControl/>
              <w:jc w:val="center"/>
              <w:rPr>
                <w:rFonts w:ascii="宋体" w:eastAsia="宋体" w:hAnsi="宋体" w:cs="宋体"/>
                <w:color w:val="000000"/>
                <w:kern w:val="0"/>
                <w:szCs w:val="21"/>
              </w:rPr>
            </w:pPr>
          </w:p>
        </w:tc>
      </w:tr>
      <w:tr w:rsidR="00DF2A9A" w14:paraId="3487E612" w14:textId="77777777">
        <w:trPr>
          <w:trHeight w:val="530"/>
        </w:trPr>
        <w:tc>
          <w:tcPr>
            <w:tcW w:w="1276" w:type="dxa"/>
            <w:vMerge w:val="restart"/>
            <w:tcBorders>
              <w:top w:val="single" w:sz="4" w:space="0" w:color="00000A"/>
              <w:left w:val="single" w:sz="8" w:space="0" w:color="00000A"/>
              <w:right w:val="single" w:sz="4" w:space="0" w:color="00000A"/>
            </w:tcBorders>
            <w:shd w:val="clear" w:color="auto" w:fill="auto"/>
            <w:tcMar>
              <w:left w:w="88" w:type="dxa"/>
            </w:tcMar>
            <w:vAlign w:val="center"/>
          </w:tcPr>
          <w:p w14:paraId="2E70E95D" w14:textId="77777777" w:rsidR="00DF2A9A" w:rsidRDefault="0036376D">
            <w:pPr>
              <w:widowControl/>
              <w:jc w:val="center"/>
              <w:rPr>
                <w:rFonts w:ascii="宋体" w:eastAsia="宋体" w:hAnsi="宋体" w:cs="宋体"/>
                <w:color w:val="000000"/>
                <w:kern w:val="0"/>
                <w:szCs w:val="21"/>
              </w:rPr>
            </w:pPr>
            <w:r>
              <w:rPr>
                <w:rFonts w:ascii="宋体" w:eastAsia="宋体" w:hAnsi="宋体" w:cs="宋体"/>
                <w:color w:val="000000"/>
                <w:kern w:val="0"/>
                <w:szCs w:val="21"/>
              </w:rPr>
              <w:t>2</w:t>
            </w:r>
          </w:p>
        </w:tc>
        <w:tc>
          <w:tcPr>
            <w:tcW w:w="628" w:type="dxa"/>
            <w:vMerge w:val="restart"/>
            <w:tcBorders>
              <w:top w:val="single" w:sz="4" w:space="0" w:color="00000A"/>
              <w:left w:val="single" w:sz="4" w:space="0" w:color="00000A"/>
              <w:right w:val="single" w:sz="4" w:space="0" w:color="00000A"/>
            </w:tcBorders>
            <w:shd w:val="clear" w:color="auto" w:fill="auto"/>
            <w:tcMar>
              <w:left w:w="103" w:type="dxa"/>
            </w:tcMar>
            <w:vAlign w:val="center"/>
          </w:tcPr>
          <w:p w14:paraId="3CB56E1A" w14:textId="77777777" w:rsidR="00DF2A9A" w:rsidRDefault="0036376D">
            <w:pPr>
              <w:jc w:val="center"/>
              <w:rPr>
                <w:rFonts w:ascii="宋体" w:eastAsia="宋体" w:hAnsi="宋体" w:cs="宋体"/>
                <w:color w:val="000000"/>
                <w:kern w:val="0"/>
                <w:szCs w:val="21"/>
              </w:rPr>
            </w:pPr>
            <w:r>
              <w:rPr>
                <w:rFonts w:ascii="宋体" w:eastAsia="宋体" w:hAnsi="宋体" w:cs="宋体"/>
                <w:color w:val="000000"/>
                <w:kern w:val="0"/>
                <w:szCs w:val="21"/>
              </w:rPr>
              <w:t>钢结构</w:t>
            </w:r>
          </w:p>
        </w:tc>
        <w:tc>
          <w:tcPr>
            <w:tcW w:w="2773"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74DA2B4" w14:textId="77777777" w:rsidR="00E37C84" w:rsidRDefault="00E37C84" w:rsidP="00E37C84">
            <w:pPr>
              <w:jc w:val="center"/>
              <w:rPr>
                <w:rFonts w:ascii="宋体" w:eastAsia="宋体" w:hAnsi="宋体" w:cs="Times New Roman"/>
                <w:color w:val="000000"/>
                <w:kern w:val="0"/>
                <w:szCs w:val="21"/>
              </w:rPr>
            </w:pPr>
            <w:r>
              <w:rPr>
                <w:rFonts w:ascii="宋体" w:eastAsia="宋体" w:hAnsi="宋体" w:cs="Times New Roman" w:hint="eastAsia"/>
                <w:color w:val="000000"/>
                <w:kern w:val="0"/>
                <w:szCs w:val="21"/>
              </w:rPr>
              <w:t>焊缝内部质量</w:t>
            </w:r>
          </w:p>
          <w:p w14:paraId="1867A344" w14:textId="77777777" w:rsidR="00DF2A9A" w:rsidRDefault="00E37C84" w:rsidP="00E37C84">
            <w:pPr>
              <w:jc w:val="center"/>
              <w:rPr>
                <w:rFonts w:ascii="宋体" w:eastAsia="宋体" w:hAnsi="宋体" w:cs="宋体"/>
                <w:color w:val="000000"/>
                <w:kern w:val="0"/>
                <w:szCs w:val="21"/>
              </w:rPr>
            </w:pPr>
            <w:r>
              <w:rPr>
                <w:rFonts w:ascii="宋体" w:eastAsia="宋体" w:hAnsi="宋体" w:cs="Times New Roman"/>
                <w:color w:val="000000"/>
                <w:kern w:val="0"/>
                <w:szCs w:val="21"/>
              </w:rPr>
              <w:t>高强度螺栓连接副紧固质量</w:t>
            </w:r>
          </w:p>
        </w:tc>
        <w:tc>
          <w:tcPr>
            <w:tcW w:w="8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AEF334E" w14:textId="77777777" w:rsidR="00DF2A9A" w:rsidRDefault="0036376D">
            <w:pPr>
              <w:jc w:val="center"/>
              <w:rPr>
                <w:rFonts w:ascii="宋体" w:eastAsia="宋体" w:hAnsi="宋体" w:cs="宋体"/>
                <w:color w:val="000000"/>
                <w:kern w:val="0"/>
                <w:szCs w:val="21"/>
              </w:rPr>
            </w:pPr>
            <w:r>
              <w:rPr>
                <w:rFonts w:ascii="宋体" w:eastAsia="宋体" w:hAnsi="宋体" w:cs="Times New Roman"/>
                <w:color w:val="000000"/>
                <w:kern w:val="0"/>
                <w:szCs w:val="21"/>
              </w:rPr>
              <w:t>10</w:t>
            </w:r>
          </w:p>
        </w:tc>
        <w:tc>
          <w:tcPr>
            <w:tcW w:w="939"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5901BBE" w14:textId="77777777" w:rsidR="00DF2A9A" w:rsidRDefault="00DF2A9A">
            <w:pPr>
              <w:widowControl/>
              <w:jc w:val="center"/>
              <w:rPr>
                <w:rFonts w:ascii="宋体" w:eastAsia="宋体" w:hAnsi="宋体" w:cs="宋体"/>
                <w:color w:val="000000"/>
                <w:kern w:val="0"/>
                <w:szCs w:val="21"/>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4850AC9" w14:textId="77777777" w:rsidR="00DF2A9A" w:rsidRDefault="00DF2A9A">
            <w:pPr>
              <w:widowControl/>
              <w:jc w:val="center"/>
              <w:rPr>
                <w:rFonts w:ascii="宋体" w:eastAsia="宋体" w:hAnsi="宋体" w:cs="宋体"/>
                <w:color w:val="000000"/>
                <w:kern w:val="0"/>
                <w:szCs w:val="21"/>
              </w:rPr>
            </w:pPr>
          </w:p>
        </w:tc>
        <w:tc>
          <w:tcPr>
            <w:tcW w:w="1570"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1EFB94CB" w14:textId="77777777" w:rsidR="00DF2A9A" w:rsidRDefault="00DF2A9A">
            <w:pPr>
              <w:widowControl/>
              <w:jc w:val="center"/>
              <w:rPr>
                <w:rFonts w:ascii="宋体" w:eastAsia="宋体" w:hAnsi="宋体" w:cs="宋体"/>
                <w:color w:val="000000"/>
                <w:kern w:val="0"/>
                <w:szCs w:val="21"/>
              </w:rPr>
            </w:pPr>
          </w:p>
        </w:tc>
      </w:tr>
      <w:tr w:rsidR="00DF2A9A" w14:paraId="26202FDE" w14:textId="77777777">
        <w:trPr>
          <w:trHeight w:val="406"/>
        </w:trPr>
        <w:tc>
          <w:tcPr>
            <w:tcW w:w="1276" w:type="dxa"/>
            <w:vMerge/>
            <w:tcBorders>
              <w:left w:val="single" w:sz="8" w:space="0" w:color="00000A"/>
              <w:bottom w:val="single" w:sz="4" w:space="0" w:color="00000A"/>
              <w:right w:val="single" w:sz="4" w:space="0" w:color="00000A"/>
            </w:tcBorders>
            <w:shd w:val="clear" w:color="auto" w:fill="auto"/>
            <w:tcMar>
              <w:left w:w="88" w:type="dxa"/>
            </w:tcMar>
            <w:vAlign w:val="center"/>
          </w:tcPr>
          <w:p w14:paraId="5C920E77" w14:textId="77777777" w:rsidR="00DF2A9A" w:rsidRDefault="00DF2A9A">
            <w:pPr>
              <w:widowControl/>
              <w:jc w:val="center"/>
              <w:rPr>
                <w:rFonts w:ascii="宋体" w:eastAsia="宋体" w:hAnsi="宋体" w:cs="宋体"/>
                <w:color w:val="000000"/>
                <w:kern w:val="0"/>
                <w:szCs w:val="21"/>
              </w:rPr>
            </w:pPr>
          </w:p>
        </w:tc>
        <w:tc>
          <w:tcPr>
            <w:tcW w:w="628" w:type="dxa"/>
            <w:vMerge/>
            <w:tcBorders>
              <w:left w:val="single" w:sz="4" w:space="0" w:color="00000A"/>
              <w:bottom w:val="single" w:sz="4" w:space="0" w:color="00000A"/>
              <w:right w:val="single" w:sz="4" w:space="0" w:color="00000A"/>
            </w:tcBorders>
            <w:shd w:val="clear" w:color="auto" w:fill="auto"/>
            <w:tcMar>
              <w:left w:w="103" w:type="dxa"/>
            </w:tcMar>
            <w:vAlign w:val="center"/>
          </w:tcPr>
          <w:p w14:paraId="6A41C178" w14:textId="77777777" w:rsidR="00DF2A9A" w:rsidRDefault="00DF2A9A">
            <w:pPr>
              <w:jc w:val="center"/>
              <w:rPr>
                <w:rFonts w:ascii="宋体" w:eastAsia="宋体" w:hAnsi="宋体" w:cs="宋体"/>
                <w:color w:val="000000"/>
                <w:kern w:val="0"/>
                <w:szCs w:val="21"/>
              </w:rPr>
            </w:pPr>
          </w:p>
        </w:tc>
        <w:tc>
          <w:tcPr>
            <w:tcW w:w="2773"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7A81B6A" w14:textId="77777777" w:rsidR="00DF2A9A" w:rsidRDefault="0036376D">
            <w:pPr>
              <w:jc w:val="center"/>
              <w:rPr>
                <w:rFonts w:ascii="宋体" w:eastAsia="宋体" w:hAnsi="宋体" w:cs="宋体"/>
                <w:color w:val="000000"/>
                <w:kern w:val="0"/>
                <w:szCs w:val="21"/>
              </w:rPr>
            </w:pPr>
            <w:r>
              <w:rPr>
                <w:rFonts w:ascii="宋体" w:eastAsia="宋体" w:hAnsi="宋体" w:cs="Times New Roman"/>
                <w:color w:val="000000"/>
                <w:kern w:val="0"/>
                <w:szCs w:val="21"/>
              </w:rPr>
              <w:t>钢结构涂装</w:t>
            </w:r>
          </w:p>
        </w:tc>
        <w:tc>
          <w:tcPr>
            <w:tcW w:w="8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730B742" w14:textId="77777777" w:rsidR="00DF2A9A" w:rsidRDefault="0036376D">
            <w:pPr>
              <w:jc w:val="center"/>
              <w:rPr>
                <w:rFonts w:ascii="宋体" w:eastAsia="宋体" w:hAnsi="宋体" w:cs="宋体"/>
                <w:color w:val="000000"/>
                <w:kern w:val="0"/>
                <w:szCs w:val="21"/>
              </w:rPr>
            </w:pPr>
            <w:r>
              <w:rPr>
                <w:rFonts w:ascii="宋体" w:eastAsia="宋体" w:hAnsi="宋体" w:cs="Times New Roman"/>
                <w:color w:val="000000"/>
                <w:kern w:val="0"/>
                <w:szCs w:val="21"/>
              </w:rPr>
              <w:t>10</w:t>
            </w:r>
          </w:p>
        </w:tc>
        <w:tc>
          <w:tcPr>
            <w:tcW w:w="939"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2F31B4B" w14:textId="77777777" w:rsidR="00DF2A9A" w:rsidRDefault="00DF2A9A">
            <w:pPr>
              <w:widowControl/>
              <w:jc w:val="center"/>
              <w:rPr>
                <w:rFonts w:ascii="宋体" w:eastAsia="宋体" w:hAnsi="宋体" w:cs="宋体"/>
                <w:color w:val="000000"/>
                <w:kern w:val="0"/>
                <w:szCs w:val="21"/>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36AEE8D" w14:textId="77777777" w:rsidR="00DF2A9A" w:rsidRDefault="00DF2A9A">
            <w:pPr>
              <w:widowControl/>
              <w:jc w:val="center"/>
              <w:rPr>
                <w:rFonts w:ascii="宋体" w:eastAsia="宋体" w:hAnsi="宋体" w:cs="宋体"/>
                <w:color w:val="000000"/>
                <w:kern w:val="0"/>
                <w:szCs w:val="21"/>
              </w:rPr>
            </w:pPr>
          </w:p>
        </w:tc>
        <w:tc>
          <w:tcPr>
            <w:tcW w:w="1570"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684E7D0C" w14:textId="77777777" w:rsidR="00DF2A9A" w:rsidRDefault="00DF2A9A">
            <w:pPr>
              <w:widowControl/>
              <w:jc w:val="center"/>
              <w:rPr>
                <w:rFonts w:ascii="宋体" w:eastAsia="宋体" w:hAnsi="宋体" w:cs="宋体"/>
                <w:color w:val="000000"/>
                <w:kern w:val="0"/>
                <w:szCs w:val="21"/>
              </w:rPr>
            </w:pPr>
          </w:p>
        </w:tc>
      </w:tr>
      <w:tr w:rsidR="00DF2A9A" w14:paraId="68F9BB5A" w14:textId="77777777">
        <w:trPr>
          <w:trHeight w:val="559"/>
        </w:trPr>
        <w:tc>
          <w:tcPr>
            <w:tcW w:w="1276"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3BD930D0" w14:textId="77777777" w:rsidR="00DF2A9A" w:rsidRDefault="0036376D">
            <w:pPr>
              <w:widowControl/>
              <w:jc w:val="center"/>
              <w:rPr>
                <w:rFonts w:ascii="宋体" w:eastAsia="宋体" w:hAnsi="宋体" w:cs="宋体"/>
                <w:color w:val="000000"/>
                <w:kern w:val="0"/>
                <w:szCs w:val="21"/>
              </w:rPr>
            </w:pPr>
            <w:r>
              <w:rPr>
                <w:rFonts w:ascii="宋体" w:eastAsia="宋体" w:hAnsi="宋体" w:cs="宋体"/>
                <w:color w:val="000000"/>
                <w:kern w:val="0"/>
                <w:szCs w:val="21"/>
              </w:rPr>
              <w:t>3</w:t>
            </w:r>
          </w:p>
        </w:tc>
        <w:tc>
          <w:tcPr>
            <w:tcW w:w="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6327B40" w14:textId="77777777" w:rsidR="00DF2A9A" w:rsidRDefault="0036376D">
            <w:pPr>
              <w:jc w:val="center"/>
              <w:rPr>
                <w:rFonts w:ascii="宋体" w:eastAsia="宋体" w:hAnsi="宋体" w:cs="宋体"/>
                <w:color w:val="000000"/>
                <w:kern w:val="0"/>
                <w:szCs w:val="21"/>
              </w:rPr>
            </w:pPr>
            <w:r>
              <w:rPr>
                <w:rFonts w:ascii="宋体" w:eastAsia="宋体" w:hAnsi="宋体" w:cs="宋体"/>
                <w:color w:val="000000"/>
                <w:kern w:val="0"/>
                <w:szCs w:val="21"/>
              </w:rPr>
              <w:t>砌体</w:t>
            </w:r>
          </w:p>
        </w:tc>
        <w:tc>
          <w:tcPr>
            <w:tcW w:w="2773"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9AEF801" w14:textId="77777777" w:rsidR="00DF2A9A" w:rsidRDefault="0036376D">
            <w:pPr>
              <w:jc w:val="center"/>
              <w:rPr>
                <w:rFonts w:ascii="宋体" w:eastAsia="宋体" w:hAnsi="宋体" w:cs="宋体"/>
                <w:color w:val="000000"/>
                <w:kern w:val="0"/>
                <w:szCs w:val="21"/>
              </w:rPr>
            </w:pPr>
            <w:r>
              <w:rPr>
                <w:rFonts w:ascii="宋体" w:eastAsia="宋体" w:hAnsi="宋体" w:cs="Times New Roman"/>
                <w:color w:val="000000"/>
                <w:kern w:val="0"/>
                <w:szCs w:val="21"/>
              </w:rPr>
              <w:t>砌</w:t>
            </w:r>
            <w:r>
              <w:rPr>
                <w:rFonts w:ascii="宋体" w:eastAsia="宋体" w:hAnsi="宋体" w:cs="Times New Roman" w:hint="eastAsia"/>
                <w:color w:val="000000"/>
                <w:kern w:val="0"/>
                <w:szCs w:val="21"/>
              </w:rPr>
              <w:t>筑砂浆强度</w:t>
            </w:r>
          </w:p>
        </w:tc>
        <w:tc>
          <w:tcPr>
            <w:tcW w:w="8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86D0938" w14:textId="77777777" w:rsidR="00DF2A9A" w:rsidRDefault="0036376D">
            <w:pPr>
              <w:jc w:val="center"/>
              <w:rPr>
                <w:rFonts w:ascii="宋体" w:eastAsia="宋体" w:hAnsi="宋体" w:cs="宋体"/>
                <w:color w:val="000000"/>
                <w:kern w:val="0"/>
                <w:szCs w:val="21"/>
              </w:rPr>
            </w:pPr>
            <w:r>
              <w:rPr>
                <w:rFonts w:ascii="宋体" w:eastAsia="宋体" w:hAnsi="宋体" w:cs="Times New Roman"/>
                <w:color w:val="000000"/>
                <w:kern w:val="0"/>
                <w:szCs w:val="21"/>
              </w:rPr>
              <w:t>10</w:t>
            </w:r>
          </w:p>
        </w:tc>
        <w:tc>
          <w:tcPr>
            <w:tcW w:w="939"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A076E6D" w14:textId="77777777" w:rsidR="00DF2A9A" w:rsidRDefault="00DF2A9A">
            <w:pPr>
              <w:widowControl/>
              <w:jc w:val="center"/>
              <w:rPr>
                <w:rFonts w:ascii="宋体" w:eastAsia="宋体" w:hAnsi="宋体" w:cs="宋体"/>
                <w:color w:val="000000"/>
                <w:kern w:val="0"/>
                <w:szCs w:val="21"/>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A243792" w14:textId="77777777" w:rsidR="00DF2A9A" w:rsidRDefault="00DF2A9A">
            <w:pPr>
              <w:widowControl/>
              <w:jc w:val="center"/>
              <w:rPr>
                <w:rFonts w:ascii="宋体" w:eastAsia="宋体" w:hAnsi="宋体" w:cs="宋体"/>
                <w:color w:val="000000"/>
                <w:kern w:val="0"/>
                <w:szCs w:val="21"/>
              </w:rPr>
            </w:pPr>
          </w:p>
        </w:tc>
        <w:tc>
          <w:tcPr>
            <w:tcW w:w="1570"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7A74AC0F" w14:textId="77777777" w:rsidR="00DF2A9A" w:rsidRDefault="00DF2A9A">
            <w:pPr>
              <w:widowControl/>
              <w:jc w:val="center"/>
              <w:rPr>
                <w:rFonts w:ascii="宋体" w:eastAsia="宋体" w:hAnsi="宋体" w:cs="宋体"/>
                <w:color w:val="000000"/>
                <w:kern w:val="0"/>
                <w:szCs w:val="21"/>
              </w:rPr>
            </w:pPr>
          </w:p>
        </w:tc>
      </w:tr>
      <w:tr w:rsidR="00DF2A9A" w14:paraId="68AB2791" w14:textId="77777777">
        <w:trPr>
          <w:trHeight w:val="566"/>
        </w:trPr>
        <w:tc>
          <w:tcPr>
            <w:tcW w:w="1276"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4F9547EE" w14:textId="77777777" w:rsidR="00DF2A9A" w:rsidRDefault="0036376D">
            <w:pPr>
              <w:widowControl/>
              <w:jc w:val="center"/>
              <w:rPr>
                <w:rFonts w:ascii="宋体" w:eastAsia="宋体" w:hAnsi="宋体" w:cs="宋体"/>
                <w:color w:val="000000"/>
                <w:kern w:val="0"/>
                <w:szCs w:val="21"/>
              </w:rPr>
            </w:pPr>
            <w:r>
              <w:rPr>
                <w:rFonts w:ascii="宋体" w:eastAsia="宋体" w:hAnsi="宋体" w:cs="宋体"/>
                <w:color w:val="000000"/>
                <w:kern w:val="0"/>
                <w:szCs w:val="21"/>
              </w:rPr>
              <w:t>4</w:t>
            </w:r>
          </w:p>
        </w:tc>
        <w:tc>
          <w:tcPr>
            <w:tcW w:w="3401"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CF5664E" w14:textId="77777777" w:rsidR="00DF2A9A" w:rsidRDefault="0036376D">
            <w:pPr>
              <w:jc w:val="center"/>
              <w:rPr>
                <w:rFonts w:ascii="宋体" w:eastAsia="宋体" w:hAnsi="宋体" w:cs="Times New Roman"/>
                <w:color w:val="000000"/>
                <w:kern w:val="0"/>
                <w:szCs w:val="21"/>
              </w:rPr>
            </w:pPr>
            <w:r>
              <w:rPr>
                <w:rFonts w:ascii="宋体" w:eastAsia="宋体" w:hAnsi="宋体" w:cs="Times New Roman"/>
                <w:color w:val="000000"/>
                <w:kern w:val="0"/>
                <w:szCs w:val="21"/>
              </w:rPr>
              <w:t>地下防水层渗漏水</w:t>
            </w:r>
          </w:p>
        </w:tc>
        <w:tc>
          <w:tcPr>
            <w:tcW w:w="8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D6286F1" w14:textId="77777777" w:rsidR="00DF2A9A" w:rsidRDefault="0036376D">
            <w:pPr>
              <w:jc w:val="center"/>
              <w:rPr>
                <w:rFonts w:ascii="宋体" w:eastAsia="宋体" w:hAnsi="宋体" w:cs="Times New Roman"/>
                <w:color w:val="000000"/>
                <w:kern w:val="0"/>
                <w:szCs w:val="21"/>
              </w:rPr>
            </w:pPr>
            <w:r>
              <w:rPr>
                <w:rFonts w:ascii="宋体" w:eastAsia="宋体" w:hAnsi="宋体" w:cs="Times New Roman"/>
                <w:color w:val="000000"/>
                <w:kern w:val="0"/>
                <w:szCs w:val="21"/>
              </w:rPr>
              <w:t>10</w:t>
            </w:r>
          </w:p>
        </w:tc>
        <w:tc>
          <w:tcPr>
            <w:tcW w:w="939"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7DFA5C4" w14:textId="77777777" w:rsidR="00DF2A9A" w:rsidRDefault="00DF2A9A">
            <w:pPr>
              <w:widowControl/>
              <w:jc w:val="center"/>
              <w:rPr>
                <w:rFonts w:ascii="宋体" w:eastAsia="宋体" w:hAnsi="宋体" w:cs="宋体"/>
                <w:color w:val="000000"/>
                <w:kern w:val="0"/>
                <w:szCs w:val="21"/>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9E71E5A" w14:textId="77777777" w:rsidR="00DF2A9A" w:rsidRDefault="00DF2A9A">
            <w:pPr>
              <w:widowControl/>
              <w:jc w:val="center"/>
              <w:rPr>
                <w:rFonts w:ascii="宋体" w:eastAsia="宋体" w:hAnsi="宋体" w:cs="宋体"/>
                <w:color w:val="000000"/>
                <w:kern w:val="0"/>
                <w:szCs w:val="21"/>
              </w:rPr>
            </w:pPr>
          </w:p>
        </w:tc>
        <w:tc>
          <w:tcPr>
            <w:tcW w:w="1570"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42844DD8" w14:textId="77777777" w:rsidR="00DF2A9A" w:rsidRDefault="00DF2A9A">
            <w:pPr>
              <w:widowControl/>
              <w:jc w:val="center"/>
              <w:rPr>
                <w:rFonts w:ascii="宋体" w:eastAsia="宋体" w:hAnsi="宋体" w:cs="宋体"/>
                <w:color w:val="000000"/>
                <w:kern w:val="0"/>
                <w:szCs w:val="21"/>
              </w:rPr>
            </w:pPr>
          </w:p>
        </w:tc>
      </w:tr>
      <w:tr w:rsidR="00DF2A9A" w14:paraId="0E1C74E2" w14:textId="77777777">
        <w:trPr>
          <w:trHeight w:val="490"/>
        </w:trPr>
        <w:tc>
          <w:tcPr>
            <w:tcW w:w="4677" w:type="dxa"/>
            <w:gridSpan w:val="4"/>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0919C630" w14:textId="77777777" w:rsidR="00DF2A9A" w:rsidRDefault="0036376D">
            <w:pPr>
              <w:widowControl/>
              <w:jc w:val="center"/>
              <w:rPr>
                <w:rFonts w:ascii="宋体" w:eastAsia="宋体" w:hAnsi="宋体" w:cs="宋体"/>
                <w:b/>
                <w:color w:val="000000"/>
                <w:kern w:val="0"/>
                <w:szCs w:val="21"/>
              </w:rPr>
            </w:pPr>
            <w:r>
              <w:rPr>
                <w:rFonts w:ascii="宋体" w:eastAsia="宋体" w:hAnsi="宋体" w:cs="宋体"/>
                <w:color w:val="000000"/>
                <w:kern w:val="0"/>
                <w:szCs w:val="21"/>
              </w:rPr>
              <w:t xml:space="preserve">　</w:t>
            </w:r>
            <w:r>
              <w:rPr>
                <w:rFonts w:ascii="宋体" w:eastAsia="宋体" w:hAnsi="宋体" w:cs="宋体"/>
                <w:b/>
                <w:color w:val="000000"/>
                <w:kern w:val="0"/>
                <w:szCs w:val="21"/>
              </w:rPr>
              <w:t>合    计</w:t>
            </w:r>
          </w:p>
        </w:tc>
        <w:tc>
          <w:tcPr>
            <w:tcW w:w="8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CD4D11E" w14:textId="77777777" w:rsidR="00DF2A9A" w:rsidRDefault="0036376D">
            <w:pPr>
              <w:widowControl/>
              <w:jc w:val="center"/>
              <w:rPr>
                <w:rFonts w:ascii="宋体" w:eastAsia="宋体" w:hAnsi="宋体" w:cs="宋体"/>
                <w:b/>
                <w:color w:val="000000"/>
                <w:kern w:val="0"/>
                <w:szCs w:val="21"/>
              </w:rPr>
            </w:pPr>
            <w:r>
              <w:rPr>
                <w:rFonts w:ascii="宋体" w:eastAsia="宋体" w:hAnsi="宋体" w:cs="宋体" w:hint="eastAsia"/>
                <w:b/>
                <w:color w:val="000000"/>
                <w:kern w:val="0"/>
                <w:szCs w:val="21"/>
              </w:rPr>
              <w:t>100</w:t>
            </w:r>
            <w:r>
              <w:rPr>
                <w:rFonts w:ascii="宋体" w:eastAsia="宋体" w:hAnsi="宋体" w:cs="宋体"/>
                <w:b/>
                <w:color w:val="000000"/>
                <w:kern w:val="0"/>
                <w:szCs w:val="21"/>
              </w:rPr>
              <w:t xml:space="preserve">　</w:t>
            </w:r>
          </w:p>
        </w:tc>
        <w:tc>
          <w:tcPr>
            <w:tcW w:w="939"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B672FC8" w14:textId="77777777" w:rsidR="00DF2A9A" w:rsidRDefault="0036376D">
            <w:pPr>
              <w:widowControl/>
              <w:jc w:val="center"/>
              <w:rPr>
                <w:rFonts w:ascii="宋体" w:eastAsia="宋体" w:hAnsi="宋体" w:cs="宋体"/>
                <w:color w:val="000000"/>
                <w:kern w:val="0"/>
                <w:szCs w:val="21"/>
              </w:rPr>
            </w:pPr>
            <w:r>
              <w:rPr>
                <w:rFonts w:ascii="宋体" w:eastAsia="宋体" w:hAnsi="宋体" w:cs="宋体"/>
                <w:color w:val="000000"/>
                <w:kern w:val="0"/>
                <w:szCs w:val="21"/>
              </w:rPr>
              <w:t xml:space="preserve">　</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0A0FB39" w14:textId="77777777" w:rsidR="00DF2A9A" w:rsidRDefault="0036376D">
            <w:pPr>
              <w:widowControl/>
              <w:jc w:val="center"/>
              <w:rPr>
                <w:rFonts w:ascii="宋体" w:eastAsia="宋体" w:hAnsi="宋体" w:cs="宋体"/>
                <w:color w:val="000000"/>
                <w:kern w:val="0"/>
                <w:szCs w:val="21"/>
              </w:rPr>
            </w:pPr>
            <w:r>
              <w:rPr>
                <w:rFonts w:ascii="宋体" w:eastAsia="宋体" w:hAnsi="宋体" w:cs="宋体"/>
                <w:color w:val="000000"/>
                <w:kern w:val="0"/>
                <w:szCs w:val="21"/>
              </w:rPr>
              <w:t xml:space="preserve">　</w:t>
            </w:r>
          </w:p>
        </w:tc>
        <w:tc>
          <w:tcPr>
            <w:tcW w:w="1570"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4AD2A54E" w14:textId="77777777" w:rsidR="00DF2A9A" w:rsidRDefault="0036376D">
            <w:pPr>
              <w:widowControl/>
              <w:jc w:val="center"/>
              <w:rPr>
                <w:rFonts w:ascii="宋体" w:eastAsia="宋体" w:hAnsi="宋体" w:cs="宋体"/>
                <w:color w:val="000000"/>
                <w:kern w:val="0"/>
                <w:szCs w:val="21"/>
              </w:rPr>
            </w:pPr>
            <w:r>
              <w:rPr>
                <w:rFonts w:ascii="宋体" w:eastAsia="宋体" w:hAnsi="宋体" w:cs="宋体"/>
                <w:color w:val="000000"/>
                <w:kern w:val="0"/>
                <w:szCs w:val="21"/>
              </w:rPr>
              <w:t xml:space="preserve">　</w:t>
            </w:r>
          </w:p>
        </w:tc>
      </w:tr>
      <w:tr w:rsidR="00DF2A9A" w14:paraId="1263E4E3" w14:textId="77777777" w:rsidTr="0044463A">
        <w:trPr>
          <w:trHeight w:val="6524"/>
        </w:trPr>
        <w:tc>
          <w:tcPr>
            <w:tcW w:w="1276" w:type="dxa"/>
            <w:tcBorders>
              <w:top w:val="single" w:sz="4" w:space="0" w:color="00000A"/>
              <w:left w:val="single" w:sz="8" w:space="0" w:color="00000A"/>
              <w:bottom w:val="single" w:sz="4" w:space="0" w:color="000001"/>
              <w:right w:val="single" w:sz="4" w:space="0" w:color="00000A"/>
            </w:tcBorders>
            <w:shd w:val="clear" w:color="auto" w:fill="auto"/>
            <w:tcMar>
              <w:left w:w="88" w:type="dxa"/>
            </w:tcMar>
            <w:vAlign w:val="center"/>
          </w:tcPr>
          <w:p w14:paraId="74BCC9E1" w14:textId="77777777" w:rsidR="00DF2A9A" w:rsidRDefault="0036376D">
            <w:pPr>
              <w:widowControl/>
              <w:jc w:val="center"/>
              <w:rPr>
                <w:rFonts w:ascii="宋体" w:eastAsia="宋体" w:hAnsi="宋体" w:cs="宋体"/>
                <w:color w:val="000000"/>
                <w:kern w:val="0"/>
                <w:szCs w:val="21"/>
              </w:rPr>
            </w:pPr>
            <w:r>
              <w:rPr>
                <w:rFonts w:ascii="宋体" w:eastAsia="宋体" w:hAnsi="宋体" w:cs="宋体"/>
                <w:color w:val="000000"/>
                <w:kern w:val="0"/>
                <w:szCs w:val="21"/>
              </w:rPr>
              <w:t>核</w:t>
            </w:r>
          </w:p>
          <w:p w14:paraId="0999BD65" w14:textId="77777777" w:rsidR="00DF2A9A" w:rsidRDefault="00DF2A9A">
            <w:pPr>
              <w:widowControl/>
              <w:jc w:val="center"/>
              <w:rPr>
                <w:rFonts w:ascii="宋体" w:eastAsia="宋体" w:hAnsi="宋体" w:cs="宋体"/>
                <w:color w:val="000000"/>
                <w:kern w:val="0"/>
                <w:szCs w:val="21"/>
              </w:rPr>
            </w:pPr>
          </w:p>
          <w:p w14:paraId="6A037A85" w14:textId="77777777" w:rsidR="00DF2A9A" w:rsidRDefault="0036376D">
            <w:pPr>
              <w:widowControl/>
              <w:jc w:val="center"/>
              <w:rPr>
                <w:rFonts w:ascii="宋体" w:eastAsia="宋体" w:hAnsi="宋体" w:cs="宋体"/>
                <w:color w:val="000000"/>
                <w:kern w:val="0"/>
                <w:szCs w:val="21"/>
              </w:rPr>
            </w:pPr>
            <w:r>
              <w:rPr>
                <w:rFonts w:ascii="宋体" w:eastAsia="宋体" w:hAnsi="宋体" w:cs="宋体"/>
                <w:color w:val="000000"/>
                <w:kern w:val="0"/>
                <w:szCs w:val="21"/>
              </w:rPr>
              <w:t>查</w:t>
            </w:r>
          </w:p>
          <w:p w14:paraId="22802E50" w14:textId="77777777" w:rsidR="00DF2A9A" w:rsidRDefault="00DF2A9A">
            <w:pPr>
              <w:widowControl/>
              <w:jc w:val="center"/>
              <w:rPr>
                <w:rFonts w:ascii="宋体" w:eastAsia="宋体" w:hAnsi="宋体" w:cs="宋体"/>
                <w:color w:val="000000"/>
                <w:kern w:val="0"/>
                <w:szCs w:val="21"/>
              </w:rPr>
            </w:pPr>
          </w:p>
          <w:p w14:paraId="2A7D7F6B" w14:textId="77777777" w:rsidR="00DF2A9A" w:rsidRDefault="0036376D">
            <w:pPr>
              <w:widowControl/>
              <w:jc w:val="center"/>
              <w:rPr>
                <w:rFonts w:ascii="宋体" w:eastAsia="宋体" w:hAnsi="宋体" w:cs="宋体"/>
                <w:color w:val="000000"/>
                <w:kern w:val="0"/>
                <w:szCs w:val="21"/>
              </w:rPr>
            </w:pPr>
            <w:r>
              <w:rPr>
                <w:rFonts w:ascii="宋体" w:eastAsia="宋体" w:hAnsi="宋体" w:cs="宋体"/>
                <w:color w:val="000000"/>
                <w:kern w:val="0"/>
                <w:szCs w:val="21"/>
              </w:rPr>
              <w:t>结</w:t>
            </w:r>
          </w:p>
          <w:p w14:paraId="2B8DE2DF" w14:textId="77777777" w:rsidR="00DF2A9A" w:rsidRDefault="00DF2A9A">
            <w:pPr>
              <w:widowControl/>
              <w:jc w:val="center"/>
              <w:rPr>
                <w:rFonts w:ascii="宋体" w:eastAsia="宋体" w:hAnsi="宋体" w:cs="宋体"/>
                <w:color w:val="000000"/>
                <w:kern w:val="0"/>
                <w:szCs w:val="21"/>
              </w:rPr>
            </w:pPr>
          </w:p>
          <w:p w14:paraId="7D4544EC" w14:textId="77777777" w:rsidR="00DF2A9A" w:rsidRDefault="0036376D">
            <w:pPr>
              <w:widowControl/>
              <w:jc w:val="center"/>
              <w:rPr>
                <w:rFonts w:ascii="宋体" w:eastAsia="宋体" w:hAnsi="宋体" w:cs="宋体"/>
                <w:color w:val="000000"/>
                <w:kern w:val="0"/>
                <w:szCs w:val="21"/>
              </w:rPr>
            </w:pPr>
            <w:r>
              <w:rPr>
                <w:rFonts w:ascii="宋体" w:eastAsia="宋体" w:hAnsi="宋体" w:cs="宋体"/>
                <w:color w:val="000000"/>
                <w:kern w:val="0"/>
                <w:szCs w:val="21"/>
              </w:rPr>
              <w:t>果</w:t>
            </w:r>
          </w:p>
        </w:tc>
        <w:tc>
          <w:tcPr>
            <w:tcW w:w="7655" w:type="dxa"/>
            <w:gridSpan w:val="8"/>
            <w:tcBorders>
              <w:top w:val="single" w:sz="4" w:space="0" w:color="00000A"/>
              <w:left w:val="single" w:sz="4" w:space="0" w:color="00000A"/>
              <w:right w:val="single" w:sz="8" w:space="0" w:color="00000A"/>
            </w:tcBorders>
            <w:shd w:val="clear" w:color="auto" w:fill="auto"/>
            <w:tcMar>
              <w:left w:w="103" w:type="dxa"/>
            </w:tcMar>
          </w:tcPr>
          <w:p w14:paraId="65720F9D" w14:textId="77777777" w:rsidR="00DF2A9A" w:rsidRDefault="00DF2A9A">
            <w:pPr>
              <w:widowControl/>
              <w:rPr>
                <w:rFonts w:ascii="宋体" w:eastAsia="宋体" w:hAnsi="宋体" w:cs="宋体"/>
                <w:color w:val="000000"/>
                <w:kern w:val="0"/>
                <w:szCs w:val="21"/>
              </w:rPr>
            </w:pPr>
          </w:p>
          <w:p w14:paraId="63CDD9DE" w14:textId="77777777" w:rsidR="00DF2A9A" w:rsidRDefault="0036376D">
            <w:pPr>
              <w:widowControl/>
              <w:ind w:firstLineChars="100" w:firstLine="210"/>
              <w:rPr>
                <w:rFonts w:ascii="宋体" w:eastAsia="宋体" w:hAnsi="宋体" w:cs="宋体"/>
                <w:color w:val="000000"/>
                <w:kern w:val="0"/>
                <w:szCs w:val="21"/>
              </w:rPr>
            </w:pPr>
            <w:r>
              <w:rPr>
                <w:rFonts w:ascii="宋体" w:eastAsia="宋体" w:hAnsi="宋体" w:cs="宋体"/>
                <w:color w:val="000000"/>
                <w:kern w:val="0"/>
                <w:szCs w:val="21"/>
              </w:rPr>
              <w:t>性能检测项目</w:t>
            </w:r>
            <w:r>
              <w:rPr>
                <w:rFonts w:ascii="宋体" w:eastAsia="宋体" w:hAnsi="宋体" w:cs="宋体" w:hint="eastAsia"/>
                <w:color w:val="000000"/>
                <w:kern w:val="0"/>
                <w:szCs w:val="21"/>
              </w:rPr>
              <w:t>权重</w:t>
            </w:r>
            <w:r>
              <w:rPr>
                <w:rFonts w:ascii="宋体" w:eastAsia="宋体" w:hAnsi="宋体" w:cs="宋体"/>
                <w:color w:val="000000"/>
                <w:kern w:val="0"/>
                <w:szCs w:val="21"/>
              </w:rPr>
              <w:t>值</w:t>
            </w:r>
            <w:r>
              <w:rPr>
                <w:rFonts w:ascii="宋体" w:eastAsia="宋体" w:hAnsi="宋体" w:cs="宋体"/>
                <w:b/>
                <w:color w:val="000000"/>
                <w:kern w:val="0"/>
                <w:szCs w:val="21"/>
              </w:rPr>
              <w:t>30</w:t>
            </w:r>
            <w:r>
              <w:rPr>
                <w:rFonts w:ascii="宋体" w:eastAsia="宋体" w:hAnsi="宋体" w:cs="宋体"/>
                <w:color w:val="000000"/>
                <w:kern w:val="0"/>
                <w:szCs w:val="21"/>
              </w:rPr>
              <w:t>。</w:t>
            </w:r>
          </w:p>
          <w:p w14:paraId="6B2BFFB3" w14:textId="77777777" w:rsidR="00DF2A9A" w:rsidRDefault="0036376D">
            <w:pPr>
              <w:widowControl/>
              <w:rPr>
                <w:rFonts w:ascii="宋体" w:eastAsia="宋体" w:hAnsi="宋体" w:cs="宋体"/>
                <w:color w:val="000000"/>
                <w:kern w:val="0"/>
                <w:szCs w:val="21"/>
              </w:rPr>
            </w:pPr>
            <w:r>
              <w:rPr>
                <w:rFonts w:ascii="宋体" w:eastAsia="宋体" w:hAnsi="宋体" w:cs="宋体"/>
                <w:color w:val="000000"/>
                <w:kern w:val="0"/>
                <w:szCs w:val="21"/>
              </w:rPr>
              <w:t xml:space="preserve">　</w:t>
            </w:r>
          </w:p>
          <w:p w14:paraId="11FD5F01" w14:textId="77777777" w:rsidR="00DF2A9A" w:rsidRDefault="0036376D">
            <w:pPr>
              <w:widowControl/>
              <w:ind w:firstLineChars="100" w:firstLine="210"/>
              <w:rPr>
                <w:rFonts w:ascii="宋体" w:eastAsia="宋体" w:hAnsi="宋体" w:cs="宋体"/>
                <w:color w:val="000000"/>
                <w:kern w:val="0"/>
                <w:szCs w:val="21"/>
              </w:rPr>
            </w:pPr>
            <w:r>
              <w:rPr>
                <w:rFonts w:ascii="宋体" w:eastAsia="宋体" w:hAnsi="宋体" w:cs="宋体"/>
                <w:color w:val="000000"/>
                <w:kern w:val="0"/>
                <w:szCs w:val="21"/>
              </w:rPr>
              <w:t>结构工程性能检测得分=实得分合计/应得分合计×30=</w:t>
            </w:r>
          </w:p>
          <w:p w14:paraId="40326F46" w14:textId="77777777" w:rsidR="00DF2A9A" w:rsidRDefault="00DF2A9A">
            <w:pPr>
              <w:widowControl/>
              <w:rPr>
                <w:rFonts w:ascii="宋体" w:eastAsia="宋体" w:hAnsi="宋体" w:cs="宋体"/>
                <w:b/>
                <w:color w:val="000000"/>
                <w:kern w:val="0"/>
                <w:szCs w:val="21"/>
              </w:rPr>
            </w:pPr>
          </w:p>
          <w:p w14:paraId="69E395F6" w14:textId="77777777" w:rsidR="00DF2A9A" w:rsidRDefault="0036376D">
            <w:pPr>
              <w:widowControl/>
              <w:ind w:firstLine="220"/>
              <w:rPr>
                <w:rFonts w:ascii="宋体" w:eastAsia="宋体" w:hAnsi="宋体" w:cs="宋体"/>
                <w:b/>
                <w:color w:val="000000"/>
                <w:kern w:val="0"/>
                <w:szCs w:val="21"/>
              </w:rPr>
            </w:pPr>
            <w:r>
              <w:rPr>
                <w:rFonts w:ascii="宋体" w:eastAsia="宋体" w:hAnsi="宋体" w:cs="宋体"/>
                <w:b/>
                <w:color w:val="000000"/>
                <w:kern w:val="0"/>
                <w:szCs w:val="21"/>
              </w:rPr>
              <w:t>评价说明：</w:t>
            </w:r>
          </w:p>
          <w:p w14:paraId="5AFCEDC9" w14:textId="77777777" w:rsidR="00DF2A9A" w:rsidRDefault="00DF2A9A">
            <w:pPr>
              <w:widowControl/>
              <w:rPr>
                <w:rFonts w:ascii="宋体" w:eastAsia="宋体" w:hAnsi="宋体" w:cs="宋体"/>
                <w:color w:val="000000"/>
                <w:kern w:val="0"/>
                <w:szCs w:val="21"/>
              </w:rPr>
            </w:pPr>
          </w:p>
          <w:p w14:paraId="343B15AE" w14:textId="77777777" w:rsidR="00DF2A9A" w:rsidRDefault="00DF2A9A">
            <w:pPr>
              <w:widowControl/>
              <w:rPr>
                <w:rFonts w:ascii="宋体" w:eastAsia="宋体" w:hAnsi="宋体" w:cs="宋体"/>
                <w:color w:val="000000"/>
                <w:kern w:val="0"/>
                <w:szCs w:val="21"/>
              </w:rPr>
            </w:pPr>
          </w:p>
          <w:p w14:paraId="59BB8FFF" w14:textId="77777777" w:rsidR="0044463A" w:rsidRDefault="0044463A">
            <w:pPr>
              <w:widowControl/>
              <w:rPr>
                <w:rFonts w:ascii="宋体" w:eastAsia="宋体" w:hAnsi="宋体" w:cs="宋体"/>
                <w:color w:val="000000"/>
                <w:kern w:val="0"/>
                <w:szCs w:val="21"/>
              </w:rPr>
            </w:pPr>
          </w:p>
          <w:p w14:paraId="0B901709" w14:textId="77777777" w:rsidR="0044463A" w:rsidRDefault="0044463A">
            <w:pPr>
              <w:widowControl/>
              <w:rPr>
                <w:rFonts w:ascii="宋体" w:eastAsia="宋体" w:hAnsi="宋体" w:cs="宋体"/>
                <w:color w:val="000000"/>
                <w:kern w:val="0"/>
                <w:szCs w:val="21"/>
              </w:rPr>
            </w:pPr>
          </w:p>
          <w:p w14:paraId="31D06F3D" w14:textId="77777777" w:rsidR="0044463A" w:rsidRDefault="0044463A">
            <w:pPr>
              <w:widowControl/>
              <w:rPr>
                <w:rFonts w:ascii="宋体" w:eastAsia="宋体" w:hAnsi="宋体" w:cs="宋体"/>
                <w:color w:val="000000"/>
                <w:kern w:val="0"/>
                <w:szCs w:val="21"/>
              </w:rPr>
            </w:pPr>
          </w:p>
          <w:p w14:paraId="24484F21" w14:textId="77777777" w:rsidR="0044463A" w:rsidRDefault="0044463A">
            <w:pPr>
              <w:widowControl/>
              <w:rPr>
                <w:rFonts w:ascii="宋体" w:eastAsia="宋体" w:hAnsi="宋体" w:cs="宋体"/>
                <w:color w:val="000000"/>
                <w:kern w:val="0"/>
                <w:szCs w:val="21"/>
              </w:rPr>
            </w:pPr>
          </w:p>
          <w:p w14:paraId="051061E9" w14:textId="77777777" w:rsidR="00DF2A9A" w:rsidRDefault="00DF2A9A">
            <w:pPr>
              <w:widowControl/>
              <w:rPr>
                <w:rFonts w:ascii="宋体" w:eastAsia="宋体" w:hAnsi="宋体" w:cs="宋体"/>
                <w:color w:val="000000"/>
                <w:kern w:val="0"/>
                <w:szCs w:val="21"/>
              </w:rPr>
            </w:pPr>
          </w:p>
          <w:p w14:paraId="6088CE9B" w14:textId="77777777" w:rsidR="00DF2A9A" w:rsidRDefault="00DF2A9A">
            <w:pPr>
              <w:widowControl/>
              <w:rPr>
                <w:rFonts w:ascii="宋体" w:eastAsia="宋体" w:hAnsi="宋体" w:cs="宋体"/>
                <w:color w:val="000000"/>
                <w:kern w:val="0"/>
                <w:szCs w:val="21"/>
              </w:rPr>
            </w:pPr>
          </w:p>
          <w:p w14:paraId="7B6AFB87" w14:textId="77777777" w:rsidR="00DF2A9A" w:rsidRDefault="00DF2A9A">
            <w:pPr>
              <w:widowControl/>
              <w:rPr>
                <w:rFonts w:ascii="宋体" w:eastAsia="宋体" w:hAnsi="宋体" w:cs="宋体"/>
                <w:color w:val="000000"/>
                <w:kern w:val="0"/>
                <w:szCs w:val="21"/>
              </w:rPr>
            </w:pPr>
          </w:p>
          <w:p w14:paraId="52406779" w14:textId="77777777" w:rsidR="00DF2A9A" w:rsidRDefault="00DF2A9A">
            <w:pPr>
              <w:ind w:firstLine="420"/>
              <w:rPr>
                <w:rFonts w:ascii="宋体" w:eastAsia="宋体" w:hAnsi="宋体" w:cs="宋体"/>
                <w:color w:val="000000"/>
                <w:kern w:val="0"/>
                <w:szCs w:val="21"/>
              </w:rPr>
            </w:pPr>
          </w:p>
          <w:p w14:paraId="0BCE697F" w14:textId="77777777" w:rsidR="00DF2A9A" w:rsidRDefault="00DF2A9A">
            <w:pPr>
              <w:ind w:firstLine="420"/>
              <w:rPr>
                <w:rFonts w:ascii="宋体" w:eastAsia="宋体" w:hAnsi="宋体" w:cs="宋体"/>
                <w:color w:val="000000"/>
                <w:kern w:val="0"/>
                <w:szCs w:val="21"/>
              </w:rPr>
            </w:pPr>
          </w:p>
          <w:p w14:paraId="08B1ED21" w14:textId="77777777" w:rsidR="00DF2A9A" w:rsidRDefault="00DF2A9A">
            <w:pPr>
              <w:ind w:firstLine="420"/>
              <w:rPr>
                <w:rFonts w:ascii="宋体" w:eastAsia="宋体" w:hAnsi="宋体" w:cs="宋体"/>
                <w:color w:val="000000"/>
                <w:kern w:val="0"/>
                <w:szCs w:val="21"/>
              </w:rPr>
            </w:pPr>
          </w:p>
          <w:p w14:paraId="2CE2C31C" w14:textId="77777777" w:rsidR="00DF2A9A" w:rsidRDefault="0036376D">
            <w:pPr>
              <w:ind w:firstLineChars="100" w:firstLine="211"/>
              <w:rPr>
                <w:rFonts w:ascii="宋体" w:eastAsia="宋体" w:hAnsi="宋体" w:cs="宋体"/>
                <w:color w:val="000000"/>
                <w:kern w:val="0"/>
                <w:szCs w:val="21"/>
              </w:rPr>
            </w:pPr>
            <w:r>
              <w:rPr>
                <w:rFonts w:ascii="宋体" w:eastAsia="宋体" w:hAnsi="宋体" w:cs="宋体"/>
                <w:b/>
                <w:color w:val="000000"/>
                <w:kern w:val="0"/>
                <w:szCs w:val="21"/>
              </w:rPr>
              <w:t xml:space="preserve">评价人员： </w:t>
            </w:r>
            <w:r>
              <w:rPr>
                <w:rFonts w:ascii="宋体" w:eastAsia="宋体" w:hAnsi="宋体" w:cs="宋体" w:hint="eastAsia"/>
                <w:color w:val="000000"/>
                <w:kern w:val="0"/>
                <w:szCs w:val="21"/>
              </w:rPr>
              <w:t xml:space="preserve">                                  </w:t>
            </w:r>
            <w:r>
              <w:rPr>
                <w:rFonts w:ascii="宋体" w:eastAsia="宋体" w:hAnsi="宋体" w:cs="宋体"/>
                <w:b/>
                <w:color w:val="000000"/>
                <w:kern w:val="0"/>
                <w:szCs w:val="21"/>
              </w:rPr>
              <w:t xml:space="preserve">  年   月   日</w:t>
            </w:r>
          </w:p>
        </w:tc>
      </w:tr>
    </w:tbl>
    <w:p w14:paraId="509CFA6E" w14:textId="77777777" w:rsidR="0015778D" w:rsidRDefault="0015778D">
      <w:pPr>
        <w:spacing w:after="120" w:line="360" w:lineRule="auto"/>
        <w:jc w:val="center"/>
        <w:rPr>
          <w:rFonts w:ascii="宋体" w:eastAsia="宋体" w:hAnsi="宋体" w:cs="Times New Roman"/>
          <w:b/>
          <w:kern w:val="0"/>
          <w:sz w:val="24"/>
          <w:szCs w:val="24"/>
        </w:rPr>
      </w:pPr>
    </w:p>
    <w:p w14:paraId="1D509888" w14:textId="49C61EEB" w:rsidR="00DF2A9A" w:rsidRDefault="0036376D">
      <w:pPr>
        <w:spacing w:after="120" w:line="360" w:lineRule="auto"/>
        <w:jc w:val="center"/>
        <w:rPr>
          <w:rFonts w:ascii="宋体" w:eastAsia="宋体" w:hAnsi="宋体" w:cs="Times New Roman"/>
          <w:b/>
          <w:kern w:val="0"/>
          <w:sz w:val="24"/>
          <w:szCs w:val="24"/>
        </w:rPr>
      </w:pPr>
      <w:r>
        <w:rPr>
          <w:rFonts w:ascii="宋体" w:eastAsia="宋体" w:hAnsi="宋体" w:cs="Times New Roman"/>
          <w:b/>
          <w:kern w:val="0"/>
          <w:sz w:val="24"/>
          <w:szCs w:val="24"/>
        </w:rPr>
        <w:lastRenderedPageBreak/>
        <w:t>表A.0.2-1-1 结构工程性能检测评价表（核岛）</w:t>
      </w:r>
    </w:p>
    <w:tbl>
      <w:tblPr>
        <w:tblW w:w="8931" w:type="dxa"/>
        <w:tblInd w:w="-185" w:type="dxa"/>
        <w:tblBorders>
          <w:top w:val="single" w:sz="8" w:space="0" w:color="00000A"/>
          <w:left w:val="single" w:sz="8" w:space="0" w:color="00000A"/>
          <w:bottom w:val="single" w:sz="4" w:space="0" w:color="00000A"/>
          <w:right w:val="single" w:sz="4" w:space="0" w:color="00000A"/>
          <w:insideH w:val="single" w:sz="4" w:space="0" w:color="00000A"/>
          <w:insideV w:val="single" w:sz="4" w:space="0" w:color="00000A"/>
        </w:tblBorders>
        <w:tblLayout w:type="fixed"/>
        <w:tblCellMar>
          <w:left w:w="88" w:type="dxa"/>
        </w:tblCellMar>
        <w:tblLook w:val="04A0" w:firstRow="1" w:lastRow="0" w:firstColumn="1" w:lastColumn="0" w:noHBand="0" w:noVBand="1"/>
      </w:tblPr>
      <w:tblGrid>
        <w:gridCol w:w="1276"/>
        <w:gridCol w:w="628"/>
        <w:gridCol w:w="2480"/>
        <w:gridCol w:w="293"/>
        <w:gridCol w:w="841"/>
        <w:gridCol w:w="53"/>
        <w:gridCol w:w="939"/>
        <w:gridCol w:w="851"/>
        <w:gridCol w:w="1570"/>
      </w:tblGrid>
      <w:tr w:rsidR="00DF2A9A" w14:paraId="799C6766" w14:textId="77777777">
        <w:trPr>
          <w:trHeight w:val="570"/>
        </w:trPr>
        <w:tc>
          <w:tcPr>
            <w:tcW w:w="1276" w:type="dxa"/>
            <w:tcBorders>
              <w:top w:val="single" w:sz="8" w:space="0" w:color="00000A"/>
              <w:left w:val="single" w:sz="8" w:space="0" w:color="00000A"/>
              <w:bottom w:val="single" w:sz="4" w:space="0" w:color="00000A"/>
              <w:right w:val="single" w:sz="4" w:space="0" w:color="00000A"/>
            </w:tcBorders>
            <w:shd w:val="clear" w:color="auto" w:fill="auto"/>
            <w:tcMar>
              <w:left w:w="88" w:type="dxa"/>
            </w:tcMar>
            <w:vAlign w:val="center"/>
          </w:tcPr>
          <w:p w14:paraId="37F8587F" w14:textId="77777777" w:rsidR="00DF2A9A" w:rsidRDefault="0036376D">
            <w:pPr>
              <w:widowControl/>
              <w:jc w:val="center"/>
              <w:rPr>
                <w:rFonts w:ascii="宋体" w:eastAsia="宋体" w:hAnsi="宋体" w:cs="宋体"/>
                <w:b/>
                <w:color w:val="000000"/>
                <w:kern w:val="0"/>
                <w:szCs w:val="21"/>
              </w:rPr>
            </w:pPr>
            <w:r>
              <w:rPr>
                <w:rFonts w:ascii="宋体" w:eastAsia="宋体" w:hAnsi="宋体" w:cs="宋体"/>
                <w:b/>
                <w:color w:val="000000"/>
                <w:kern w:val="0"/>
                <w:szCs w:val="21"/>
              </w:rPr>
              <w:t>工程名称</w:t>
            </w:r>
          </w:p>
        </w:tc>
        <w:tc>
          <w:tcPr>
            <w:tcW w:w="3108" w:type="dxa"/>
            <w:gridSpan w:val="2"/>
            <w:tcBorders>
              <w:top w:val="single" w:sz="8" w:space="0" w:color="00000A"/>
              <w:left w:val="single" w:sz="4" w:space="0" w:color="00000A"/>
              <w:bottom w:val="single" w:sz="4" w:space="0" w:color="00000A"/>
              <w:right w:val="single" w:sz="4" w:space="0" w:color="000001"/>
            </w:tcBorders>
            <w:shd w:val="clear" w:color="auto" w:fill="auto"/>
            <w:tcMar>
              <w:left w:w="103" w:type="dxa"/>
            </w:tcMar>
            <w:vAlign w:val="center"/>
          </w:tcPr>
          <w:p w14:paraId="4D67D7BA" w14:textId="77777777" w:rsidR="00DF2A9A" w:rsidRDefault="0036376D">
            <w:pPr>
              <w:widowControl/>
              <w:jc w:val="center"/>
              <w:rPr>
                <w:rFonts w:ascii="宋体" w:eastAsia="宋体" w:hAnsi="宋体" w:cs="宋体"/>
                <w:b/>
                <w:color w:val="000000"/>
                <w:kern w:val="0"/>
                <w:szCs w:val="21"/>
              </w:rPr>
            </w:pPr>
            <w:r>
              <w:rPr>
                <w:rFonts w:ascii="宋体" w:eastAsia="宋体" w:hAnsi="宋体" w:cs="宋体"/>
                <w:b/>
                <w:color w:val="000000"/>
                <w:kern w:val="0"/>
                <w:szCs w:val="21"/>
              </w:rPr>
              <w:t xml:space="preserve">　</w:t>
            </w:r>
          </w:p>
        </w:tc>
        <w:tc>
          <w:tcPr>
            <w:tcW w:w="1134" w:type="dxa"/>
            <w:gridSpan w:val="2"/>
            <w:tcBorders>
              <w:top w:val="single" w:sz="8" w:space="0" w:color="00000A"/>
              <w:left w:val="single" w:sz="4" w:space="0" w:color="00000A"/>
              <w:bottom w:val="single" w:sz="4" w:space="0" w:color="00000A"/>
              <w:right w:val="single" w:sz="4" w:space="0" w:color="00000A"/>
            </w:tcBorders>
            <w:shd w:val="clear" w:color="auto" w:fill="auto"/>
            <w:tcMar>
              <w:left w:w="103" w:type="dxa"/>
            </w:tcMar>
            <w:vAlign w:val="center"/>
          </w:tcPr>
          <w:p w14:paraId="23CBE160" w14:textId="77777777" w:rsidR="00DF2A9A" w:rsidRDefault="0036376D">
            <w:pPr>
              <w:widowControl/>
              <w:jc w:val="center"/>
              <w:rPr>
                <w:rFonts w:ascii="宋体" w:eastAsia="宋体" w:hAnsi="宋体" w:cs="宋体"/>
                <w:b/>
                <w:color w:val="000000"/>
                <w:kern w:val="0"/>
                <w:szCs w:val="21"/>
              </w:rPr>
            </w:pPr>
            <w:r>
              <w:rPr>
                <w:rFonts w:ascii="宋体" w:eastAsia="宋体" w:hAnsi="宋体" w:cs="宋体"/>
                <w:b/>
                <w:color w:val="000000"/>
                <w:kern w:val="0"/>
                <w:szCs w:val="21"/>
              </w:rPr>
              <w:t>建设单位</w:t>
            </w:r>
          </w:p>
        </w:tc>
        <w:tc>
          <w:tcPr>
            <w:tcW w:w="3413" w:type="dxa"/>
            <w:gridSpan w:val="4"/>
            <w:tcBorders>
              <w:top w:val="single" w:sz="8" w:space="0" w:color="00000A"/>
              <w:left w:val="single" w:sz="4" w:space="0" w:color="00000A"/>
              <w:bottom w:val="single" w:sz="4" w:space="0" w:color="00000A"/>
              <w:right w:val="single" w:sz="8" w:space="0" w:color="00000A"/>
            </w:tcBorders>
            <w:shd w:val="clear" w:color="auto" w:fill="auto"/>
            <w:vAlign w:val="center"/>
          </w:tcPr>
          <w:p w14:paraId="5F91DB71" w14:textId="77777777" w:rsidR="00DF2A9A" w:rsidRDefault="0036376D">
            <w:pPr>
              <w:widowControl/>
              <w:jc w:val="left"/>
              <w:rPr>
                <w:rFonts w:ascii="宋体" w:eastAsia="宋体" w:hAnsi="宋体" w:cs="宋体"/>
                <w:color w:val="000000"/>
                <w:kern w:val="0"/>
                <w:szCs w:val="21"/>
              </w:rPr>
            </w:pPr>
            <w:r>
              <w:rPr>
                <w:rFonts w:ascii="宋体" w:eastAsia="宋体" w:hAnsi="宋体" w:cs="宋体"/>
                <w:color w:val="000000"/>
                <w:kern w:val="0"/>
                <w:szCs w:val="21"/>
              </w:rPr>
              <w:t xml:space="preserve">　</w:t>
            </w:r>
          </w:p>
        </w:tc>
      </w:tr>
      <w:tr w:rsidR="00DF2A9A" w14:paraId="74C11416" w14:textId="77777777">
        <w:trPr>
          <w:trHeight w:val="570"/>
        </w:trPr>
        <w:tc>
          <w:tcPr>
            <w:tcW w:w="1276"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00379CBC" w14:textId="77777777" w:rsidR="00DF2A9A" w:rsidRDefault="0036376D">
            <w:pPr>
              <w:widowControl/>
              <w:jc w:val="center"/>
              <w:rPr>
                <w:rFonts w:ascii="宋体" w:eastAsia="宋体" w:hAnsi="宋体" w:cs="宋体"/>
                <w:b/>
                <w:color w:val="000000"/>
                <w:kern w:val="0"/>
                <w:szCs w:val="21"/>
              </w:rPr>
            </w:pPr>
            <w:r>
              <w:rPr>
                <w:rFonts w:ascii="宋体" w:eastAsia="宋体" w:hAnsi="宋体" w:cs="宋体"/>
                <w:b/>
                <w:color w:val="000000"/>
                <w:kern w:val="0"/>
                <w:szCs w:val="21"/>
              </w:rPr>
              <w:t>施工单位</w:t>
            </w:r>
          </w:p>
        </w:tc>
        <w:tc>
          <w:tcPr>
            <w:tcW w:w="3108" w:type="dxa"/>
            <w:gridSpan w:val="2"/>
            <w:tcBorders>
              <w:top w:val="single" w:sz="4" w:space="0" w:color="00000A"/>
              <w:left w:val="single" w:sz="4" w:space="0" w:color="00000A"/>
              <w:bottom w:val="single" w:sz="4" w:space="0" w:color="00000A"/>
              <w:right w:val="single" w:sz="4" w:space="0" w:color="000001"/>
            </w:tcBorders>
            <w:shd w:val="clear" w:color="auto" w:fill="auto"/>
            <w:tcMar>
              <w:left w:w="103" w:type="dxa"/>
            </w:tcMar>
            <w:vAlign w:val="center"/>
          </w:tcPr>
          <w:p w14:paraId="70848254" w14:textId="77777777" w:rsidR="00DF2A9A" w:rsidRDefault="0036376D">
            <w:pPr>
              <w:widowControl/>
              <w:jc w:val="center"/>
              <w:rPr>
                <w:rFonts w:ascii="宋体" w:eastAsia="宋体" w:hAnsi="宋体" w:cs="宋体"/>
                <w:b/>
                <w:color w:val="000000"/>
                <w:kern w:val="0"/>
                <w:szCs w:val="21"/>
              </w:rPr>
            </w:pPr>
            <w:r>
              <w:rPr>
                <w:rFonts w:ascii="宋体" w:eastAsia="宋体" w:hAnsi="宋体" w:cs="宋体"/>
                <w:b/>
                <w:color w:val="000000"/>
                <w:kern w:val="0"/>
                <w:szCs w:val="21"/>
              </w:rPr>
              <w:t xml:space="preserve">　</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688CCE6" w14:textId="77777777" w:rsidR="00DF2A9A" w:rsidRDefault="0036376D">
            <w:pPr>
              <w:widowControl/>
              <w:jc w:val="center"/>
              <w:rPr>
                <w:rFonts w:ascii="宋体" w:eastAsia="宋体" w:hAnsi="宋体" w:cs="宋体"/>
                <w:b/>
                <w:color w:val="000000"/>
                <w:kern w:val="0"/>
                <w:szCs w:val="21"/>
              </w:rPr>
            </w:pPr>
            <w:r>
              <w:rPr>
                <w:rFonts w:ascii="宋体" w:eastAsia="宋体" w:hAnsi="宋体" w:cs="宋体"/>
                <w:b/>
                <w:color w:val="000000"/>
                <w:kern w:val="0"/>
                <w:szCs w:val="21"/>
              </w:rPr>
              <w:t>评价单位</w:t>
            </w:r>
          </w:p>
        </w:tc>
        <w:tc>
          <w:tcPr>
            <w:tcW w:w="3413" w:type="dxa"/>
            <w:gridSpan w:val="4"/>
            <w:tcBorders>
              <w:top w:val="single" w:sz="4" w:space="0" w:color="00000A"/>
              <w:left w:val="single" w:sz="4" w:space="0" w:color="00000A"/>
              <w:bottom w:val="single" w:sz="4" w:space="0" w:color="00000A"/>
              <w:right w:val="single" w:sz="8" w:space="0" w:color="00000A"/>
            </w:tcBorders>
            <w:shd w:val="clear" w:color="auto" w:fill="auto"/>
            <w:vAlign w:val="center"/>
          </w:tcPr>
          <w:p w14:paraId="6929697F" w14:textId="77777777" w:rsidR="00DF2A9A" w:rsidRDefault="0036376D">
            <w:pPr>
              <w:widowControl/>
              <w:jc w:val="left"/>
              <w:rPr>
                <w:rFonts w:ascii="宋体" w:eastAsia="宋体" w:hAnsi="宋体" w:cs="宋体"/>
                <w:color w:val="000000"/>
                <w:kern w:val="0"/>
                <w:szCs w:val="21"/>
              </w:rPr>
            </w:pPr>
            <w:r>
              <w:rPr>
                <w:rFonts w:ascii="宋体" w:eastAsia="宋体" w:hAnsi="宋体" w:cs="宋体"/>
                <w:color w:val="000000"/>
                <w:kern w:val="0"/>
                <w:szCs w:val="21"/>
              </w:rPr>
              <w:t xml:space="preserve">　</w:t>
            </w:r>
          </w:p>
        </w:tc>
      </w:tr>
      <w:tr w:rsidR="00DF2A9A" w14:paraId="24A161D7" w14:textId="77777777">
        <w:trPr>
          <w:trHeight w:val="548"/>
        </w:trPr>
        <w:tc>
          <w:tcPr>
            <w:tcW w:w="1276"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2E2C7FDD" w14:textId="77777777" w:rsidR="00DF2A9A" w:rsidRDefault="0036376D">
            <w:pPr>
              <w:widowControl/>
              <w:jc w:val="center"/>
              <w:rPr>
                <w:rFonts w:ascii="宋体" w:eastAsia="宋体" w:hAnsi="宋体" w:cs="宋体"/>
                <w:b/>
                <w:color w:val="000000"/>
                <w:kern w:val="0"/>
                <w:szCs w:val="21"/>
              </w:rPr>
            </w:pPr>
            <w:r>
              <w:rPr>
                <w:rFonts w:ascii="宋体" w:eastAsia="宋体" w:hAnsi="宋体" w:cs="宋体"/>
                <w:b/>
                <w:color w:val="000000"/>
                <w:kern w:val="0"/>
                <w:szCs w:val="21"/>
              </w:rPr>
              <w:t>系统/部位</w:t>
            </w:r>
          </w:p>
        </w:tc>
        <w:tc>
          <w:tcPr>
            <w:tcW w:w="7655" w:type="dxa"/>
            <w:gridSpan w:val="8"/>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7C31FC1A" w14:textId="77777777" w:rsidR="00DF2A9A" w:rsidRDefault="0036376D">
            <w:pPr>
              <w:widowControl/>
              <w:jc w:val="center"/>
              <w:rPr>
                <w:rFonts w:ascii="宋体" w:eastAsia="宋体" w:hAnsi="宋体" w:cs="宋体"/>
                <w:b/>
                <w:color w:val="000000"/>
                <w:kern w:val="0"/>
                <w:szCs w:val="21"/>
              </w:rPr>
            </w:pPr>
            <w:r>
              <w:rPr>
                <w:rFonts w:ascii="宋体" w:eastAsia="宋体" w:hAnsi="宋体" w:cs="宋体"/>
                <w:b/>
                <w:color w:val="000000"/>
                <w:kern w:val="0"/>
                <w:szCs w:val="21"/>
              </w:rPr>
              <w:t xml:space="preserve">　</w:t>
            </w:r>
          </w:p>
        </w:tc>
      </w:tr>
      <w:tr w:rsidR="00DF2A9A" w14:paraId="3B580AC2" w14:textId="77777777">
        <w:trPr>
          <w:trHeight w:val="427"/>
        </w:trPr>
        <w:tc>
          <w:tcPr>
            <w:tcW w:w="1276" w:type="dxa"/>
            <w:vMerge w:val="restart"/>
            <w:tcBorders>
              <w:top w:val="single" w:sz="4" w:space="0" w:color="00000A"/>
              <w:left w:val="single" w:sz="8" w:space="0" w:color="00000A"/>
              <w:bottom w:val="single" w:sz="4" w:space="0" w:color="000001"/>
              <w:right w:val="single" w:sz="4" w:space="0" w:color="00000A"/>
            </w:tcBorders>
            <w:shd w:val="clear" w:color="auto" w:fill="auto"/>
            <w:tcMar>
              <w:left w:w="88" w:type="dxa"/>
            </w:tcMar>
            <w:vAlign w:val="center"/>
          </w:tcPr>
          <w:p w14:paraId="5E333A43" w14:textId="77777777" w:rsidR="00DF2A9A" w:rsidRDefault="0036376D">
            <w:pPr>
              <w:widowControl/>
              <w:jc w:val="center"/>
              <w:rPr>
                <w:rFonts w:ascii="宋体" w:eastAsia="宋体" w:hAnsi="宋体" w:cs="宋体"/>
                <w:b/>
                <w:color w:val="000000"/>
                <w:kern w:val="0"/>
                <w:szCs w:val="21"/>
              </w:rPr>
            </w:pPr>
            <w:r>
              <w:rPr>
                <w:rFonts w:ascii="宋体" w:eastAsia="宋体" w:hAnsi="宋体" w:cs="宋体"/>
                <w:b/>
                <w:color w:val="000000"/>
                <w:kern w:val="0"/>
                <w:szCs w:val="21"/>
              </w:rPr>
              <w:t>序号</w:t>
            </w:r>
          </w:p>
        </w:tc>
        <w:tc>
          <w:tcPr>
            <w:tcW w:w="3401" w:type="dxa"/>
            <w:gridSpan w:val="3"/>
            <w:vMerge w:val="restart"/>
            <w:tcBorders>
              <w:top w:val="single" w:sz="4" w:space="0" w:color="00000A"/>
              <w:left w:val="single" w:sz="4" w:space="0" w:color="00000A"/>
              <w:bottom w:val="single" w:sz="4" w:space="0" w:color="000001"/>
              <w:right w:val="single" w:sz="4" w:space="0" w:color="00000A"/>
            </w:tcBorders>
            <w:shd w:val="clear" w:color="auto" w:fill="auto"/>
            <w:vAlign w:val="center"/>
          </w:tcPr>
          <w:p w14:paraId="6E4F0F47" w14:textId="77777777" w:rsidR="00DF2A9A" w:rsidRDefault="0036376D">
            <w:pPr>
              <w:widowControl/>
              <w:jc w:val="center"/>
              <w:rPr>
                <w:rFonts w:ascii="宋体" w:eastAsia="宋体" w:hAnsi="宋体" w:cs="宋体"/>
                <w:b/>
                <w:color w:val="000000"/>
                <w:kern w:val="0"/>
                <w:szCs w:val="21"/>
              </w:rPr>
            </w:pPr>
            <w:r>
              <w:rPr>
                <w:rFonts w:ascii="宋体" w:eastAsia="宋体" w:hAnsi="宋体" w:cs="宋体"/>
                <w:b/>
                <w:color w:val="000000"/>
                <w:kern w:val="0"/>
                <w:szCs w:val="21"/>
              </w:rPr>
              <w:t>检查项目</w:t>
            </w:r>
          </w:p>
        </w:tc>
        <w:tc>
          <w:tcPr>
            <w:tcW w:w="894" w:type="dxa"/>
            <w:gridSpan w:val="2"/>
            <w:vMerge w:val="restart"/>
            <w:tcBorders>
              <w:top w:val="single" w:sz="4" w:space="0" w:color="00000A"/>
              <w:left w:val="single" w:sz="4" w:space="0" w:color="00000A"/>
              <w:bottom w:val="single" w:sz="4" w:space="0" w:color="000001"/>
              <w:right w:val="single" w:sz="4" w:space="0" w:color="00000A"/>
            </w:tcBorders>
            <w:shd w:val="clear" w:color="auto" w:fill="auto"/>
            <w:vAlign w:val="center"/>
          </w:tcPr>
          <w:p w14:paraId="6A0A090E" w14:textId="77777777" w:rsidR="00DF2A9A" w:rsidRDefault="0036376D">
            <w:pPr>
              <w:widowControl/>
              <w:jc w:val="center"/>
              <w:rPr>
                <w:rFonts w:ascii="宋体" w:eastAsia="宋体" w:hAnsi="宋体" w:cs="宋体"/>
                <w:b/>
                <w:color w:val="000000"/>
                <w:kern w:val="0"/>
                <w:szCs w:val="21"/>
              </w:rPr>
            </w:pPr>
            <w:r>
              <w:rPr>
                <w:rFonts w:ascii="宋体" w:eastAsia="宋体" w:hAnsi="宋体" w:cs="宋体"/>
                <w:b/>
                <w:color w:val="000000"/>
                <w:kern w:val="0"/>
                <w:szCs w:val="21"/>
              </w:rPr>
              <w:t>应得分</w:t>
            </w:r>
          </w:p>
        </w:tc>
        <w:tc>
          <w:tcPr>
            <w:tcW w:w="1790" w:type="dxa"/>
            <w:gridSpan w:val="2"/>
            <w:tcBorders>
              <w:top w:val="single" w:sz="4" w:space="0" w:color="00000A"/>
              <w:left w:val="single" w:sz="4" w:space="0" w:color="00000A"/>
              <w:bottom w:val="single" w:sz="4" w:space="0" w:color="00000A"/>
              <w:right w:val="single" w:sz="4" w:space="0" w:color="000001"/>
            </w:tcBorders>
            <w:shd w:val="clear" w:color="auto" w:fill="auto"/>
            <w:tcMar>
              <w:left w:w="103" w:type="dxa"/>
            </w:tcMar>
            <w:vAlign w:val="center"/>
          </w:tcPr>
          <w:p w14:paraId="1E0A5E71" w14:textId="77777777" w:rsidR="00DF2A9A" w:rsidRDefault="0036376D">
            <w:pPr>
              <w:widowControl/>
              <w:jc w:val="center"/>
              <w:rPr>
                <w:rFonts w:ascii="宋体" w:eastAsia="宋体" w:hAnsi="宋体" w:cs="宋体"/>
                <w:b/>
                <w:color w:val="000000"/>
                <w:kern w:val="0"/>
                <w:szCs w:val="21"/>
              </w:rPr>
            </w:pPr>
            <w:r>
              <w:rPr>
                <w:rFonts w:ascii="宋体" w:eastAsia="宋体" w:hAnsi="宋体" w:cs="宋体" w:hint="eastAsia"/>
                <w:b/>
                <w:color w:val="000000"/>
                <w:kern w:val="0"/>
                <w:szCs w:val="21"/>
              </w:rPr>
              <w:t>分档</w:t>
            </w:r>
            <w:r>
              <w:rPr>
                <w:rFonts w:ascii="宋体" w:eastAsia="宋体" w:hAnsi="宋体" w:cs="宋体"/>
                <w:b/>
                <w:color w:val="000000"/>
                <w:kern w:val="0"/>
                <w:szCs w:val="21"/>
              </w:rPr>
              <w:t>判定</w:t>
            </w:r>
          </w:p>
        </w:tc>
        <w:tc>
          <w:tcPr>
            <w:tcW w:w="1570" w:type="dxa"/>
            <w:vMerge w:val="restart"/>
            <w:tcBorders>
              <w:top w:val="single" w:sz="4" w:space="0" w:color="00000A"/>
              <w:left w:val="single" w:sz="4" w:space="0" w:color="00000A"/>
              <w:bottom w:val="single" w:sz="4" w:space="0" w:color="000001"/>
              <w:right w:val="single" w:sz="8" w:space="0" w:color="00000A"/>
            </w:tcBorders>
            <w:shd w:val="clear" w:color="auto" w:fill="auto"/>
            <w:vAlign w:val="center"/>
          </w:tcPr>
          <w:p w14:paraId="0ED5CE4D" w14:textId="77777777" w:rsidR="00DF2A9A" w:rsidRDefault="0036376D">
            <w:pPr>
              <w:widowControl/>
              <w:jc w:val="center"/>
              <w:rPr>
                <w:rFonts w:ascii="宋体" w:eastAsia="宋体" w:hAnsi="宋体" w:cs="宋体"/>
                <w:b/>
                <w:color w:val="000000"/>
                <w:kern w:val="0"/>
                <w:szCs w:val="21"/>
              </w:rPr>
            </w:pPr>
            <w:r>
              <w:rPr>
                <w:rFonts w:ascii="宋体" w:eastAsia="宋体" w:hAnsi="宋体" w:cs="宋体"/>
                <w:b/>
                <w:color w:val="000000"/>
                <w:kern w:val="0"/>
                <w:szCs w:val="21"/>
              </w:rPr>
              <w:t>实得分</w:t>
            </w:r>
          </w:p>
        </w:tc>
      </w:tr>
      <w:tr w:rsidR="00DF2A9A" w14:paraId="0795A781" w14:textId="77777777">
        <w:trPr>
          <w:trHeight w:val="405"/>
        </w:trPr>
        <w:tc>
          <w:tcPr>
            <w:tcW w:w="1276" w:type="dxa"/>
            <w:vMerge/>
            <w:tcBorders>
              <w:top w:val="single" w:sz="4" w:space="0" w:color="00000A"/>
              <w:left w:val="single" w:sz="8" w:space="0" w:color="00000A"/>
              <w:bottom w:val="single" w:sz="4" w:space="0" w:color="000001"/>
              <w:right w:val="single" w:sz="4" w:space="0" w:color="00000A"/>
            </w:tcBorders>
            <w:shd w:val="clear" w:color="auto" w:fill="auto"/>
            <w:tcMar>
              <w:left w:w="88" w:type="dxa"/>
            </w:tcMar>
            <w:vAlign w:val="center"/>
          </w:tcPr>
          <w:p w14:paraId="3BA18374" w14:textId="77777777" w:rsidR="00DF2A9A" w:rsidRDefault="00DF2A9A">
            <w:pPr>
              <w:widowControl/>
              <w:jc w:val="left"/>
              <w:rPr>
                <w:rFonts w:ascii="宋体" w:eastAsia="宋体" w:hAnsi="宋体" w:cs="宋体"/>
                <w:color w:val="000000"/>
                <w:kern w:val="0"/>
                <w:szCs w:val="21"/>
              </w:rPr>
            </w:pPr>
          </w:p>
        </w:tc>
        <w:tc>
          <w:tcPr>
            <w:tcW w:w="3401" w:type="dxa"/>
            <w:gridSpan w:val="3"/>
            <w:vMerge/>
            <w:tcBorders>
              <w:top w:val="single" w:sz="4" w:space="0" w:color="00000A"/>
              <w:left w:val="single" w:sz="4" w:space="0" w:color="00000A"/>
              <w:bottom w:val="single" w:sz="4" w:space="0" w:color="000001"/>
              <w:right w:val="single" w:sz="4" w:space="0" w:color="00000A"/>
            </w:tcBorders>
            <w:shd w:val="clear" w:color="auto" w:fill="auto"/>
            <w:vAlign w:val="center"/>
          </w:tcPr>
          <w:p w14:paraId="3E3CBDDA" w14:textId="77777777" w:rsidR="00DF2A9A" w:rsidRDefault="00DF2A9A">
            <w:pPr>
              <w:widowControl/>
              <w:jc w:val="left"/>
              <w:rPr>
                <w:rFonts w:ascii="宋体" w:eastAsia="宋体" w:hAnsi="宋体" w:cs="宋体"/>
                <w:color w:val="000000"/>
                <w:kern w:val="0"/>
                <w:szCs w:val="21"/>
              </w:rPr>
            </w:pPr>
          </w:p>
        </w:tc>
        <w:tc>
          <w:tcPr>
            <w:tcW w:w="894" w:type="dxa"/>
            <w:gridSpan w:val="2"/>
            <w:vMerge/>
            <w:tcBorders>
              <w:top w:val="single" w:sz="4" w:space="0" w:color="00000A"/>
              <w:left w:val="single" w:sz="4" w:space="0" w:color="00000A"/>
              <w:bottom w:val="single" w:sz="4" w:space="0" w:color="000001"/>
              <w:right w:val="single" w:sz="4" w:space="0" w:color="00000A"/>
            </w:tcBorders>
            <w:shd w:val="clear" w:color="auto" w:fill="auto"/>
            <w:vAlign w:val="center"/>
          </w:tcPr>
          <w:p w14:paraId="3B4C1D53" w14:textId="77777777" w:rsidR="00DF2A9A" w:rsidRDefault="00DF2A9A">
            <w:pPr>
              <w:widowControl/>
              <w:jc w:val="left"/>
              <w:rPr>
                <w:rFonts w:ascii="宋体" w:eastAsia="宋体" w:hAnsi="宋体" w:cs="宋体"/>
                <w:color w:val="000000"/>
                <w:kern w:val="0"/>
                <w:szCs w:val="21"/>
              </w:rPr>
            </w:pPr>
          </w:p>
        </w:tc>
        <w:tc>
          <w:tcPr>
            <w:tcW w:w="9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20DDDC7" w14:textId="77777777" w:rsidR="00DF2A9A" w:rsidRDefault="0036376D">
            <w:pPr>
              <w:widowControl/>
              <w:jc w:val="center"/>
              <w:rPr>
                <w:rFonts w:ascii="宋体" w:eastAsia="宋体" w:hAnsi="宋体" w:cs="宋体"/>
                <w:b/>
                <w:color w:val="000000"/>
                <w:kern w:val="0"/>
                <w:szCs w:val="21"/>
              </w:rPr>
            </w:pPr>
            <w:r>
              <w:rPr>
                <w:rFonts w:ascii="宋体" w:eastAsia="宋体" w:hAnsi="宋体" w:cs="宋体"/>
                <w:b/>
                <w:color w:val="000000"/>
                <w:kern w:val="0"/>
                <w:szCs w:val="21"/>
              </w:rPr>
              <w:t>100%</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9021953" w14:textId="77777777" w:rsidR="00DF2A9A" w:rsidRDefault="0036376D">
            <w:pPr>
              <w:widowControl/>
              <w:jc w:val="center"/>
              <w:rPr>
                <w:rFonts w:ascii="宋体" w:eastAsia="宋体" w:hAnsi="宋体" w:cs="宋体"/>
                <w:b/>
                <w:color w:val="000000"/>
                <w:kern w:val="0"/>
                <w:szCs w:val="21"/>
              </w:rPr>
            </w:pPr>
            <w:r>
              <w:rPr>
                <w:rFonts w:ascii="宋体" w:eastAsia="宋体" w:hAnsi="宋体" w:cs="宋体"/>
                <w:b/>
                <w:color w:val="000000"/>
                <w:kern w:val="0"/>
                <w:szCs w:val="21"/>
              </w:rPr>
              <w:t>70%</w:t>
            </w:r>
          </w:p>
        </w:tc>
        <w:tc>
          <w:tcPr>
            <w:tcW w:w="1570" w:type="dxa"/>
            <w:vMerge/>
            <w:tcBorders>
              <w:top w:val="single" w:sz="4" w:space="0" w:color="00000A"/>
              <w:left w:val="single" w:sz="4" w:space="0" w:color="00000A"/>
              <w:bottom w:val="single" w:sz="4" w:space="0" w:color="000001"/>
              <w:right w:val="single" w:sz="8" w:space="0" w:color="00000A"/>
            </w:tcBorders>
            <w:shd w:val="clear" w:color="auto" w:fill="auto"/>
            <w:vAlign w:val="center"/>
          </w:tcPr>
          <w:p w14:paraId="00924CB7" w14:textId="77777777" w:rsidR="00DF2A9A" w:rsidRDefault="00DF2A9A">
            <w:pPr>
              <w:widowControl/>
              <w:jc w:val="left"/>
              <w:rPr>
                <w:rFonts w:ascii="宋体" w:eastAsia="宋体" w:hAnsi="宋体" w:cs="宋体"/>
                <w:color w:val="000000"/>
                <w:kern w:val="0"/>
                <w:szCs w:val="21"/>
              </w:rPr>
            </w:pPr>
          </w:p>
        </w:tc>
      </w:tr>
      <w:tr w:rsidR="00DF2A9A" w14:paraId="622A4617" w14:textId="77777777">
        <w:trPr>
          <w:trHeight w:val="410"/>
        </w:trPr>
        <w:tc>
          <w:tcPr>
            <w:tcW w:w="1276" w:type="dxa"/>
            <w:vMerge w:val="restart"/>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1347BAFC" w14:textId="77777777" w:rsidR="00DF2A9A" w:rsidRDefault="0036376D">
            <w:pPr>
              <w:widowControl/>
              <w:jc w:val="center"/>
              <w:rPr>
                <w:rFonts w:ascii="宋体" w:eastAsia="宋体" w:hAnsi="宋体" w:cs="宋体"/>
                <w:color w:val="000000"/>
                <w:kern w:val="0"/>
                <w:szCs w:val="21"/>
              </w:rPr>
            </w:pPr>
            <w:r>
              <w:rPr>
                <w:rFonts w:ascii="宋体" w:eastAsia="宋体" w:hAnsi="宋体" w:cs="宋体"/>
                <w:color w:val="000000"/>
                <w:kern w:val="0"/>
                <w:szCs w:val="21"/>
              </w:rPr>
              <w:t>1</w:t>
            </w:r>
          </w:p>
        </w:tc>
        <w:tc>
          <w:tcPr>
            <w:tcW w:w="62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1DD2096" w14:textId="77777777" w:rsidR="00DF2A9A" w:rsidRDefault="0036376D">
            <w:pPr>
              <w:jc w:val="center"/>
              <w:rPr>
                <w:rFonts w:ascii="宋体" w:eastAsia="宋体" w:hAnsi="宋体" w:cs="宋体"/>
                <w:color w:val="000000"/>
                <w:kern w:val="0"/>
                <w:szCs w:val="21"/>
              </w:rPr>
            </w:pPr>
            <w:r>
              <w:rPr>
                <w:rFonts w:ascii="宋体" w:eastAsia="宋体" w:hAnsi="宋体" w:cs="宋体"/>
                <w:color w:val="000000"/>
                <w:kern w:val="0"/>
                <w:szCs w:val="21"/>
              </w:rPr>
              <w:t xml:space="preserve">混  凝  土  </w:t>
            </w:r>
          </w:p>
        </w:tc>
        <w:tc>
          <w:tcPr>
            <w:tcW w:w="2773"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B38042D" w14:textId="77777777" w:rsidR="00DF2A9A" w:rsidRDefault="0036376D">
            <w:pPr>
              <w:jc w:val="center"/>
              <w:rPr>
                <w:rFonts w:ascii="宋体" w:eastAsia="宋体" w:hAnsi="宋体" w:cs="宋体"/>
                <w:color w:val="000000"/>
                <w:kern w:val="0"/>
                <w:szCs w:val="21"/>
              </w:rPr>
            </w:pPr>
            <w:r>
              <w:rPr>
                <w:rFonts w:ascii="宋体" w:eastAsia="宋体" w:hAnsi="宋体" w:cs="Times New Roman"/>
                <w:color w:val="000000"/>
                <w:kern w:val="0"/>
                <w:szCs w:val="21"/>
              </w:rPr>
              <w:t>实体混凝土强度</w:t>
            </w:r>
          </w:p>
        </w:tc>
        <w:tc>
          <w:tcPr>
            <w:tcW w:w="89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F05273D" w14:textId="77777777" w:rsidR="00DF2A9A" w:rsidRDefault="0036376D">
            <w:pPr>
              <w:jc w:val="center"/>
              <w:rPr>
                <w:rFonts w:ascii="宋体" w:eastAsia="宋体" w:hAnsi="宋体" w:cs="宋体"/>
                <w:color w:val="000000"/>
                <w:kern w:val="0"/>
                <w:szCs w:val="21"/>
              </w:rPr>
            </w:pPr>
            <w:r>
              <w:rPr>
                <w:rFonts w:ascii="宋体" w:eastAsia="宋体" w:hAnsi="宋体" w:cs="Times New Roman"/>
                <w:color w:val="000000"/>
                <w:kern w:val="0"/>
                <w:szCs w:val="21"/>
              </w:rPr>
              <w:t>25</w:t>
            </w:r>
          </w:p>
        </w:tc>
        <w:tc>
          <w:tcPr>
            <w:tcW w:w="9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3BF106C" w14:textId="77777777" w:rsidR="00DF2A9A" w:rsidRDefault="0036376D">
            <w:pPr>
              <w:widowControl/>
              <w:jc w:val="center"/>
              <w:rPr>
                <w:rFonts w:ascii="宋体" w:eastAsia="宋体" w:hAnsi="宋体" w:cs="宋体"/>
                <w:color w:val="000000"/>
                <w:kern w:val="0"/>
                <w:szCs w:val="21"/>
              </w:rPr>
            </w:pPr>
            <w:r>
              <w:rPr>
                <w:rFonts w:ascii="宋体" w:eastAsia="宋体" w:hAnsi="宋体" w:cs="宋体"/>
                <w:color w:val="000000"/>
                <w:kern w:val="0"/>
                <w:szCs w:val="21"/>
              </w:rPr>
              <w:t xml:space="preserve">　</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3E5E117" w14:textId="77777777" w:rsidR="00DF2A9A" w:rsidRDefault="0036376D">
            <w:pPr>
              <w:widowControl/>
              <w:jc w:val="center"/>
              <w:rPr>
                <w:rFonts w:ascii="宋体" w:eastAsia="宋体" w:hAnsi="宋体" w:cs="宋体"/>
                <w:color w:val="000000"/>
                <w:kern w:val="0"/>
                <w:szCs w:val="21"/>
              </w:rPr>
            </w:pPr>
            <w:r>
              <w:rPr>
                <w:rFonts w:ascii="宋体" w:eastAsia="宋体" w:hAnsi="宋体" w:cs="宋体"/>
                <w:color w:val="000000"/>
                <w:kern w:val="0"/>
                <w:szCs w:val="21"/>
              </w:rPr>
              <w:t xml:space="preserve">　</w:t>
            </w:r>
          </w:p>
        </w:tc>
        <w:tc>
          <w:tcPr>
            <w:tcW w:w="1570"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04F911BE" w14:textId="77777777" w:rsidR="00DF2A9A" w:rsidRDefault="0036376D">
            <w:pPr>
              <w:widowControl/>
              <w:jc w:val="center"/>
              <w:rPr>
                <w:rFonts w:ascii="宋体" w:eastAsia="宋体" w:hAnsi="宋体" w:cs="宋体"/>
                <w:color w:val="000000"/>
                <w:kern w:val="0"/>
                <w:szCs w:val="21"/>
              </w:rPr>
            </w:pPr>
            <w:r>
              <w:rPr>
                <w:rFonts w:ascii="宋体" w:eastAsia="宋体" w:hAnsi="宋体" w:cs="宋体"/>
                <w:color w:val="000000"/>
                <w:kern w:val="0"/>
                <w:szCs w:val="21"/>
              </w:rPr>
              <w:t xml:space="preserve">　</w:t>
            </w:r>
          </w:p>
        </w:tc>
      </w:tr>
      <w:tr w:rsidR="00DF2A9A" w14:paraId="5DBA5007" w14:textId="77777777">
        <w:trPr>
          <w:trHeight w:val="540"/>
        </w:trPr>
        <w:tc>
          <w:tcPr>
            <w:tcW w:w="1276" w:type="dxa"/>
            <w:vMerge/>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0ACFD6AC" w14:textId="77777777" w:rsidR="00DF2A9A" w:rsidRDefault="00DF2A9A">
            <w:pPr>
              <w:widowControl/>
              <w:jc w:val="center"/>
              <w:rPr>
                <w:rFonts w:ascii="宋体" w:eastAsia="宋体" w:hAnsi="宋体" w:cs="宋体"/>
                <w:color w:val="000000"/>
                <w:kern w:val="0"/>
                <w:szCs w:val="21"/>
              </w:rPr>
            </w:pPr>
          </w:p>
        </w:tc>
        <w:tc>
          <w:tcPr>
            <w:tcW w:w="628"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26B30B1" w14:textId="77777777" w:rsidR="00DF2A9A" w:rsidRDefault="00DF2A9A">
            <w:pPr>
              <w:jc w:val="center"/>
              <w:rPr>
                <w:rFonts w:ascii="宋体" w:eastAsia="宋体" w:hAnsi="宋体" w:cs="宋体"/>
                <w:color w:val="000000"/>
                <w:kern w:val="0"/>
                <w:szCs w:val="21"/>
              </w:rPr>
            </w:pPr>
          </w:p>
        </w:tc>
        <w:tc>
          <w:tcPr>
            <w:tcW w:w="2773"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537D695" w14:textId="77777777" w:rsidR="00DF2A9A" w:rsidRDefault="0036376D">
            <w:pPr>
              <w:jc w:val="center"/>
              <w:rPr>
                <w:rFonts w:ascii="宋体" w:eastAsia="宋体" w:hAnsi="宋体" w:cs="宋体"/>
                <w:color w:val="000000"/>
                <w:kern w:val="0"/>
                <w:szCs w:val="21"/>
              </w:rPr>
            </w:pPr>
            <w:r>
              <w:rPr>
                <w:rFonts w:ascii="宋体" w:eastAsia="宋体" w:hAnsi="宋体" w:cs="Times New Roman"/>
                <w:color w:val="000000"/>
                <w:kern w:val="0"/>
                <w:szCs w:val="21"/>
              </w:rPr>
              <w:t>结构实体钢筋保护层厚度</w:t>
            </w:r>
          </w:p>
        </w:tc>
        <w:tc>
          <w:tcPr>
            <w:tcW w:w="89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A2FFBA2" w14:textId="77777777" w:rsidR="00DF2A9A" w:rsidRDefault="0036376D">
            <w:pPr>
              <w:jc w:val="center"/>
              <w:rPr>
                <w:rFonts w:ascii="宋体" w:eastAsia="宋体" w:hAnsi="宋体" w:cs="宋体"/>
                <w:color w:val="000000"/>
                <w:kern w:val="0"/>
                <w:szCs w:val="21"/>
              </w:rPr>
            </w:pPr>
            <w:r>
              <w:rPr>
                <w:rFonts w:ascii="宋体" w:eastAsia="宋体" w:hAnsi="宋体" w:cs="Times New Roman"/>
                <w:color w:val="000000"/>
                <w:kern w:val="0"/>
                <w:szCs w:val="21"/>
              </w:rPr>
              <w:t>20</w:t>
            </w:r>
          </w:p>
        </w:tc>
        <w:tc>
          <w:tcPr>
            <w:tcW w:w="9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DD51FBC" w14:textId="77777777" w:rsidR="00DF2A9A" w:rsidRDefault="00DF2A9A">
            <w:pPr>
              <w:widowControl/>
              <w:jc w:val="center"/>
              <w:rPr>
                <w:rFonts w:ascii="宋体" w:eastAsia="宋体" w:hAnsi="宋体" w:cs="宋体"/>
                <w:color w:val="000000"/>
                <w:kern w:val="0"/>
                <w:szCs w:val="21"/>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42F5DBE" w14:textId="77777777" w:rsidR="00DF2A9A" w:rsidRDefault="00DF2A9A">
            <w:pPr>
              <w:widowControl/>
              <w:jc w:val="center"/>
              <w:rPr>
                <w:rFonts w:ascii="宋体" w:eastAsia="宋体" w:hAnsi="宋体" w:cs="宋体"/>
                <w:color w:val="000000"/>
                <w:kern w:val="0"/>
                <w:szCs w:val="21"/>
              </w:rPr>
            </w:pPr>
          </w:p>
        </w:tc>
        <w:tc>
          <w:tcPr>
            <w:tcW w:w="1570"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482C11F9" w14:textId="77777777" w:rsidR="00DF2A9A" w:rsidRDefault="00DF2A9A">
            <w:pPr>
              <w:widowControl/>
              <w:jc w:val="center"/>
              <w:rPr>
                <w:rFonts w:ascii="宋体" w:eastAsia="宋体" w:hAnsi="宋体" w:cs="宋体"/>
                <w:color w:val="000000"/>
                <w:kern w:val="0"/>
                <w:szCs w:val="21"/>
              </w:rPr>
            </w:pPr>
          </w:p>
        </w:tc>
      </w:tr>
      <w:tr w:rsidR="00DF2A9A" w14:paraId="196FD489" w14:textId="77777777">
        <w:trPr>
          <w:trHeight w:val="401"/>
        </w:trPr>
        <w:tc>
          <w:tcPr>
            <w:tcW w:w="1276" w:type="dxa"/>
            <w:vMerge w:val="restart"/>
            <w:tcBorders>
              <w:top w:val="single" w:sz="4" w:space="0" w:color="00000A"/>
              <w:left w:val="single" w:sz="8" w:space="0" w:color="00000A"/>
              <w:right w:val="single" w:sz="4" w:space="0" w:color="00000A"/>
            </w:tcBorders>
            <w:shd w:val="clear" w:color="auto" w:fill="auto"/>
            <w:tcMar>
              <w:left w:w="88" w:type="dxa"/>
            </w:tcMar>
            <w:vAlign w:val="center"/>
          </w:tcPr>
          <w:p w14:paraId="4F9CFCD3" w14:textId="77777777" w:rsidR="00DF2A9A" w:rsidRDefault="0036376D">
            <w:pPr>
              <w:widowControl/>
              <w:jc w:val="center"/>
              <w:rPr>
                <w:rFonts w:ascii="宋体" w:eastAsia="宋体" w:hAnsi="宋体" w:cs="宋体"/>
                <w:color w:val="000000"/>
                <w:kern w:val="0"/>
                <w:szCs w:val="21"/>
              </w:rPr>
            </w:pPr>
            <w:r>
              <w:rPr>
                <w:rFonts w:ascii="宋体" w:eastAsia="宋体" w:hAnsi="宋体" w:cs="宋体"/>
                <w:color w:val="000000"/>
                <w:kern w:val="0"/>
                <w:szCs w:val="21"/>
              </w:rPr>
              <w:t>2</w:t>
            </w:r>
          </w:p>
        </w:tc>
        <w:tc>
          <w:tcPr>
            <w:tcW w:w="628" w:type="dxa"/>
            <w:vMerge w:val="restart"/>
            <w:tcBorders>
              <w:top w:val="single" w:sz="4" w:space="0" w:color="00000A"/>
              <w:left w:val="single" w:sz="4" w:space="0" w:color="00000A"/>
              <w:right w:val="single" w:sz="4" w:space="0" w:color="00000A"/>
            </w:tcBorders>
            <w:shd w:val="clear" w:color="auto" w:fill="auto"/>
            <w:tcMar>
              <w:left w:w="103" w:type="dxa"/>
            </w:tcMar>
            <w:vAlign w:val="center"/>
          </w:tcPr>
          <w:p w14:paraId="549C1427" w14:textId="77777777" w:rsidR="00DF2A9A" w:rsidRDefault="0036376D">
            <w:pPr>
              <w:jc w:val="center"/>
              <w:rPr>
                <w:rFonts w:ascii="宋体" w:eastAsia="宋体" w:hAnsi="宋体" w:cs="宋体"/>
                <w:color w:val="000000"/>
                <w:kern w:val="0"/>
                <w:szCs w:val="21"/>
              </w:rPr>
            </w:pPr>
            <w:r>
              <w:rPr>
                <w:rFonts w:ascii="宋体" w:eastAsia="宋体" w:hAnsi="宋体" w:cs="宋体"/>
                <w:color w:val="000000"/>
                <w:kern w:val="0"/>
                <w:szCs w:val="21"/>
              </w:rPr>
              <w:t>钢结构</w:t>
            </w:r>
          </w:p>
        </w:tc>
        <w:tc>
          <w:tcPr>
            <w:tcW w:w="2773"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2BDEC6C" w14:textId="77777777" w:rsidR="00E37C84" w:rsidRDefault="00E37C84" w:rsidP="00E37C84">
            <w:pPr>
              <w:jc w:val="center"/>
              <w:rPr>
                <w:rFonts w:ascii="宋体" w:eastAsia="宋体" w:hAnsi="宋体" w:cs="Times New Roman"/>
                <w:color w:val="000000"/>
                <w:kern w:val="0"/>
                <w:szCs w:val="21"/>
              </w:rPr>
            </w:pPr>
            <w:r>
              <w:rPr>
                <w:rFonts w:ascii="宋体" w:eastAsia="宋体" w:hAnsi="宋体" w:cs="Times New Roman" w:hint="eastAsia"/>
                <w:color w:val="000000"/>
                <w:kern w:val="0"/>
                <w:szCs w:val="21"/>
              </w:rPr>
              <w:t>焊缝内部质量</w:t>
            </w:r>
          </w:p>
          <w:p w14:paraId="4B238CF4" w14:textId="77777777" w:rsidR="00DF2A9A" w:rsidRDefault="0036376D">
            <w:pPr>
              <w:jc w:val="center"/>
              <w:rPr>
                <w:rFonts w:ascii="宋体" w:eastAsia="宋体" w:hAnsi="宋体" w:cs="宋体"/>
                <w:color w:val="000000"/>
                <w:kern w:val="0"/>
                <w:szCs w:val="21"/>
              </w:rPr>
            </w:pPr>
            <w:r>
              <w:rPr>
                <w:rFonts w:ascii="宋体" w:eastAsia="宋体" w:hAnsi="宋体" w:cs="Times New Roman"/>
                <w:color w:val="000000"/>
                <w:kern w:val="0"/>
                <w:szCs w:val="21"/>
              </w:rPr>
              <w:t>高强度螺栓连接副紧固质量</w:t>
            </w:r>
          </w:p>
        </w:tc>
        <w:tc>
          <w:tcPr>
            <w:tcW w:w="89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DE33C71" w14:textId="77777777" w:rsidR="00DF2A9A" w:rsidRDefault="0036376D">
            <w:pPr>
              <w:jc w:val="center"/>
              <w:rPr>
                <w:rFonts w:ascii="宋体" w:eastAsia="宋体" w:hAnsi="宋体" w:cs="宋体"/>
                <w:color w:val="000000"/>
                <w:kern w:val="0"/>
                <w:szCs w:val="21"/>
              </w:rPr>
            </w:pPr>
            <w:r>
              <w:rPr>
                <w:rFonts w:ascii="宋体" w:eastAsia="宋体" w:hAnsi="宋体" w:cs="Times New Roman"/>
                <w:color w:val="000000"/>
                <w:kern w:val="0"/>
                <w:szCs w:val="21"/>
              </w:rPr>
              <w:t>10</w:t>
            </w:r>
          </w:p>
        </w:tc>
        <w:tc>
          <w:tcPr>
            <w:tcW w:w="9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19296B1" w14:textId="77777777" w:rsidR="00DF2A9A" w:rsidRDefault="00DF2A9A">
            <w:pPr>
              <w:widowControl/>
              <w:jc w:val="center"/>
              <w:rPr>
                <w:rFonts w:ascii="宋体" w:eastAsia="宋体" w:hAnsi="宋体" w:cs="宋体"/>
                <w:color w:val="000000"/>
                <w:kern w:val="0"/>
                <w:szCs w:val="21"/>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FABBD65" w14:textId="77777777" w:rsidR="00DF2A9A" w:rsidRDefault="00DF2A9A">
            <w:pPr>
              <w:widowControl/>
              <w:jc w:val="center"/>
              <w:rPr>
                <w:rFonts w:ascii="宋体" w:eastAsia="宋体" w:hAnsi="宋体" w:cs="宋体"/>
                <w:color w:val="000000"/>
                <w:kern w:val="0"/>
                <w:szCs w:val="21"/>
              </w:rPr>
            </w:pPr>
          </w:p>
        </w:tc>
        <w:tc>
          <w:tcPr>
            <w:tcW w:w="1570"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2A8DB545" w14:textId="77777777" w:rsidR="00DF2A9A" w:rsidRDefault="00DF2A9A">
            <w:pPr>
              <w:widowControl/>
              <w:jc w:val="center"/>
              <w:rPr>
                <w:rFonts w:ascii="宋体" w:eastAsia="宋体" w:hAnsi="宋体" w:cs="宋体"/>
                <w:color w:val="000000"/>
                <w:kern w:val="0"/>
                <w:szCs w:val="21"/>
              </w:rPr>
            </w:pPr>
          </w:p>
        </w:tc>
      </w:tr>
      <w:tr w:rsidR="00DF2A9A" w14:paraId="0D5C097E" w14:textId="77777777">
        <w:trPr>
          <w:trHeight w:val="406"/>
        </w:trPr>
        <w:tc>
          <w:tcPr>
            <w:tcW w:w="1276" w:type="dxa"/>
            <w:vMerge/>
            <w:tcBorders>
              <w:left w:val="single" w:sz="8" w:space="0" w:color="00000A"/>
              <w:bottom w:val="single" w:sz="4" w:space="0" w:color="00000A"/>
              <w:right w:val="single" w:sz="4" w:space="0" w:color="00000A"/>
            </w:tcBorders>
            <w:shd w:val="clear" w:color="auto" w:fill="auto"/>
            <w:tcMar>
              <w:left w:w="88" w:type="dxa"/>
            </w:tcMar>
            <w:vAlign w:val="center"/>
          </w:tcPr>
          <w:p w14:paraId="723955A5" w14:textId="77777777" w:rsidR="00DF2A9A" w:rsidRDefault="00DF2A9A">
            <w:pPr>
              <w:widowControl/>
              <w:jc w:val="center"/>
              <w:rPr>
                <w:rFonts w:ascii="宋体" w:eastAsia="宋体" w:hAnsi="宋体" w:cs="宋体"/>
                <w:color w:val="000000"/>
                <w:kern w:val="0"/>
                <w:szCs w:val="21"/>
              </w:rPr>
            </w:pPr>
          </w:p>
        </w:tc>
        <w:tc>
          <w:tcPr>
            <w:tcW w:w="628" w:type="dxa"/>
            <w:vMerge/>
            <w:tcBorders>
              <w:left w:val="single" w:sz="4" w:space="0" w:color="00000A"/>
              <w:bottom w:val="single" w:sz="4" w:space="0" w:color="00000A"/>
              <w:right w:val="single" w:sz="4" w:space="0" w:color="00000A"/>
            </w:tcBorders>
            <w:shd w:val="clear" w:color="auto" w:fill="auto"/>
            <w:tcMar>
              <w:left w:w="103" w:type="dxa"/>
            </w:tcMar>
            <w:vAlign w:val="center"/>
          </w:tcPr>
          <w:p w14:paraId="1C979EE5" w14:textId="77777777" w:rsidR="00DF2A9A" w:rsidRDefault="00DF2A9A">
            <w:pPr>
              <w:jc w:val="center"/>
              <w:rPr>
                <w:rFonts w:ascii="宋体" w:eastAsia="宋体" w:hAnsi="宋体" w:cs="宋体"/>
                <w:color w:val="000000"/>
                <w:kern w:val="0"/>
                <w:szCs w:val="21"/>
              </w:rPr>
            </w:pPr>
          </w:p>
        </w:tc>
        <w:tc>
          <w:tcPr>
            <w:tcW w:w="2773"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FB765B8" w14:textId="77777777" w:rsidR="00DF2A9A" w:rsidRDefault="0036376D">
            <w:pPr>
              <w:jc w:val="center"/>
              <w:rPr>
                <w:rFonts w:ascii="宋体" w:eastAsia="宋体" w:hAnsi="宋体" w:cs="宋体"/>
                <w:color w:val="000000"/>
                <w:kern w:val="0"/>
                <w:szCs w:val="21"/>
              </w:rPr>
            </w:pPr>
            <w:r>
              <w:rPr>
                <w:rFonts w:ascii="宋体" w:eastAsia="宋体" w:hAnsi="宋体" w:cs="Times New Roman"/>
                <w:color w:val="000000"/>
                <w:kern w:val="0"/>
                <w:szCs w:val="21"/>
              </w:rPr>
              <w:t>钢结构涂装</w:t>
            </w:r>
          </w:p>
        </w:tc>
        <w:tc>
          <w:tcPr>
            <w:tcW w:w="89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9C63C54" w14:textId="77777777" w:rsidR="00DF2A9A" w:rsidRDefault="0036376D">
            <w:pPr>
              <w:jc w:val="center"/>
              <w:rPr>
                <w:rFonts w:ascii="宋体" w:eastAsia="宋体" w:hAnsi="宋体" w:cs="宋体"/>
                <w:color w:val="000000"/>
                <w:kern w:val="0"/>
                <w:szCs w:val="21"/>
              </w:rPr>
            </w:pPr>
            <w:r>
              <w:rPr>
                <w:rFonts w:ascii="宋体" w:eastAsia="宋体" w:hAnsi="宋体" w:cs="Times New Roman"/>
                <w:color w:val="000000"/>
                <w:kern w:val="0"/>
                <w:szCs w:val="21"/>
              </w:rPr>
              <w:t>10</w:t>
            </w:r>
          </w:p>
        </w:tc>
        <w:tc>
          <w:tcPr>
            <w:tcW w:w="9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5053F5B" w14:textId="77777777" w:rsidR="00DF2A9A" w:rsidRDefault="00DF2A9A">
            <w:pPr>
              <w:widowControl/>
              <w:jc w:val="center"/>
              <w:rPr>
                <w:rFonts w:ascii="宋体" w:eastAsia="宋体" w:hAnsi="宋体" w:cs="宋体"/>
                <w:color w:val="000000"/>
                <w:kern w:val="0"/>
                <w:szCs w:val="21"/>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55C3B8F" w14:textId="77777777" w:rsidR="00DF2A9A" w:rsidRDefault="00DF2A9A">
            <w:pPr>
              <w:widowControl/>
              <w:jc w:val="center"/>
              <w:rPr>
                <w:rFonts w:ascii="宋体" w:eastAsia="宋体" w:hAnsi="宋体" w:cs="宋体"/>
                <w:color w:val="000000"/>
                <w:kern w:val="0"/>
                <w:szCs w:val="21"/>
              </w:rPr>
            </w:pPr>
          </w:p>
        </w:tc>
        <w:tc>
          <w:tcPr>
            <w:tcW w:w="1570"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2E65AAF3" w14:textId="77777777" w:rsidR="00DF2A9A" w:rsidRDefault="00DF2A9A">
            <w:pPr>
              <w:widowControl/>
              <w:jc w:val="center"/>
              <w:rPr>
                <w:rFonts w:ascii="宋体" w:eastAsia="宋体" w:hAnsi="宋体" w:cs="宋体"/>
                <w:color w:val="000000"/>
                <w:kern w:val="0"/>
                <w:szCs w:val="21"/>
              </w:rPr>
            </w:pPr>
          </w:p>
        </w:tc>
      </w:tr>
      <w:tr w:rsidR="00DF2A9A" w14:paraId="04D65246" w14:textId="77777777">
        <w:trPr>
          <w:trHeight w:val="566"/>
        </w:trPr>
        <w:tc>
          <w:tcPr>
            <w:tcW w:w="1276"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1EE4D8C1" w14:textId="77777777" w:rsidR="00DF2A9A" w:rsidRDefault="0036376D">
            <w:pPr>
              <w:widowControl/>
              <w:jc w:val="center"/>
              <w:rPr>
                <w:rFonts w:ascii="宋体" w:eastAsia="宋体" w:hAnsi="宋体" w:cs="宋体"/>
                <w:color w:val="000000"/>
                <w:kern w:val="0"/>
                <w:szCs w:val="21"/>
              </w:rPr>
            </w:pPr>
            <w:r>
              <w:rPr>
                <w:rFonts w:ascii="宋体" w:eastAsia="宋体" w:hAnsi="宋体" w:cs="宋体"/>
                <w:color w:val="000000"/>
                <w:kern w:val="0"/>
                <w:szCs w:val="21"/>
              </w:rPr>
              <w:t>3</w:t>
            </w:r>
          </w:p>
        </w:tc>
        <w:tc>
          <w:tcPr>
            <w:tcW w:w="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C5C1D82" w14:textId="77777777" w:rsidR="00DF2A9A" w:rsidRDefault="0036376D">
            <w:pPr>
              <w:jc w:val="center"/>
              <w:rPr>
                <w:rFonts w:ascii="宋体" w:eastAsia="宋体" w:hAnsi="宋体" w:cs="宋体"/>
                <w:color w:val="000000"/>
                <w:kern w:val="0"/>
                <w:szCs w:val="21"/>
              </w:rPr>
            </w:pPr>
            <w:r>
              <w:rPr>
                <w:rFonts w:ascii="宋体" w:eastAsia="宋体" w:hAnsi="宋体" w:cs="宋体"/>
                <w:color w:val="000000"/>
                <w:kern w:val="0"/>
                <w:szCs w:val="21"/>
              </w:rPr>
              <w:t>砌体</w:t>
            </w:r>
          </w:p>
        </w:tc>
        <w:tc>
          <w:tcPr>
            <w:tcW w:w="2773"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4E4E351" w14:textId="77777777" w:rsidR="00DF2A9A" w:rsidRDefault="0036376D">
            <w:pPr>
              <w:jc w:val="center"/>
              <w:rPr>
                <w:rFonts w:ascii="宋体" w:eastAsia="宋体" w:hAnsi="宋体" w:cs="宋体"/>
                <w:color w:val="000000"/>
                <w:kern w:val="0"/>
                <w:szCs w:val="21"/>
              </w:rPr>
            </w:pPr>
            <w:r>
              <w:rPr>
                <w:rFonts w:ascii="宋体" w:eastAsia="宋体" w:hAnsi="宋体" w:cs="Times New Roman"/>
                <w:color w:val="000000"/>
                <w:kern w:val="0"/>
                <w:szCs w:val="21"/>
              </w:rPr>
              <w:t>砌</w:t>
            </w:r>
            <w:r>
              <w:rPr>
                <w:rFonts w:ascii="宋体" w:eastAsia="宋体" w:hAnsi="宋体" w:cs="Times New Roman" w:hint="eastAsia"/>
                <w:color w:val="000000"/>
                <w:kern w:val="0"/>
                <w:szCs w:val="21"/>
              </w:rPr>
              <w:t>筑砂浆强度</w:t>
            </w:r>
          </w:p>
        </w:tc>
        <w:tc>
          <w:tcPr>
            <w:tcW w:w="89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BF13ACB" w14:textId="77777777" w:rsidR="00DF2A9A" w:rsidRDefault="0036376D">
            <w:pPr>
              <w:jc w:val="center"/>
              <w:rPr>
                <w:rFonts w:ascii="宋体" w:eastAsia="宋体" w:hAnsi="宋体" w:cs="宋体"/>
                <w:color w:val="000000"/>
                <w:kern w:val="0"/>
                <w:szCs w:val="21"/>
              </w:rPr>
            </w:pPr>
            <w:r>
              <w:rPr>
                <w:rFonts w:ascii="宋体" w:eastAsia="宋体" w:hAnsi="宋体" w:cs="Times New Roman"/>
                <w:color w:val="000000"/>
                <w:kern w:val="0"/>
                <w:szCs w:val="21"/>
              </w:rPr>
              <w:t>5</w:t>
            </w:r>
          </w:p>
        </w:tc>
        <w:tc>
          <w:tcPr>
            <w:tcW w:w="9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0696991" w14:textId="77777777" w:rsidR="00DF2A9A" w:rsidRDefault="00DF2A9A">
            <w:pPr>
              <w:widowControl/>
              <w:jc w:val="center"/>
              <w:rPr>
                <w:rFonts w:ascii="宋体" w:eastAsia="宋体" w:hAnsi="宋体" w:cs="宋体"/>
                <w:color w:val="000000"/>
                <w:kern w:val="0"/>
                <w:szCs w:val="21"/>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703C81F" w14:textId="77777777" w:rsidR="00DF2A9A" w:rsidRDefault="00DF2A9A">
            <w:pPr>
              <w:widowControl/>
              <w:jc w:val="center"/>
              <w:rPr>
                <w:rFonts w:ascii="宋体" w:eastAsia="宋体" w:hAnsi="宋体" w:cs="宋体"/>
                <w:color w:val="000000"/>
                <w:kern w:val="0"/>
                <w:szCs w:val="21"/>
              </w:rPr>
            </w:pPr>
          </w:p>
        </w:tc>
        <w:tc>
          <w:tcPr>
            <w:tcW w:w="1570"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67215568" w14:textId="77777777" w:rsidR="00DF2A9A" w:rsidRDefault="00DF2A9A">
            <w:pPr>
              <w:widowControl/>
              <w:jc w:val="center"/>
              <w:rPr>
                <w:rFonts w:ascii="宋体" w:eastAsia="宋体" w:hAnsi="宋体" w:cs="宋体"/>
                <w:color w:val="000000"/>
                <w:kern w:val="0"/>
                <w:szCs w:val="21"/>
              </w:rPr>
            </w:pPr>
          </w:p>
        </w:tc>
      </w:tr>
      <w:tr w:rsidR="00DF2A9A" w14:paraId="2D1C6020" w14:textId="77777777">
        <w:trPr>
          <w:trHeight w:val="566"/>
        </w:trPr>
        <w:tc>
          <w:tcPr>
            <w:tcW w:w="1276" w:type="dxa"/>
            <w:vMerge w:val="restart"/>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2D1EF297" w14:textId="77777777" w:rsidR="00DF2A9A" w:rsidRDefault="0036376D">
            <w:pPr>
              <w:widowControl/>
              <w:jc w:val="center"/>
              <w:rPr>
                <w:rFonts w:ascii="宋体" w:eastAsia="宋体" w:hAnsi="宋体" w:cs="宋体"/>
                <w:color w:val="000000"/>
                <w:kern w:val="0"/>
                <w:szCs w:val="21"/>
              </w:rPr>
            </w:pPr>
            <w:r>
              <w:rPr>
                <w:rFonts w:ascii="宋体" w:eastAsia="宋体" w:hAnsi="宋体" w:cs="宋体"/>
                <w:color w:val="000000"/>
                <w:kern w:val="0"/>
                <w:szCs w:val="21"/>
              </w:rPr>
              <w:t>4</w:t>
            </w:r>
          </w:p>
        </w:tc>
        <w:tc>
          <w:tcPr>
            <w:tcW w:w="62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74D5650" w14:textId="77777777" w:rsidR="00DF2A9A" w:rsidRDefault="0036376D">
            <w:pPr>
              <w:jc w:val="center"/>
              <w:rPr>
                <w:rFonts w:ascii="宋体" w:eastAsia="宋体" w:hAnsi="宋体" w:cs="宋体"/>
                <w:color w:val="000000"/>
                <w:kern w:val="0"/>
                <w:szCs w:val="21"/>
              </w:rPr>
            </w:pPr>
            <w:r>
              <w:rPr>
                <w:rFonts w:ascii="宋体" w:eastAsia="宋体" w:hAnsi="宋体" w:cs="宋体"/>
                <w:color w:val="000000"/>
                <w:kern w:val="0"/>
                <w:szCs w:val="21"/>
              </w:rPr>
              <w:t>预应力</w:t>
            </w:r>
          </w:p>
        </w:tc>
        <w:tc>
          <w:tcPr>
            <w:tcW w:w="2773"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CF4EB2B" w14:textId="77777777" w:rsidR="00DF2A9A" w:rsidRDefault="0036376D">
            <w:pPr>
              <w:jc w:val="center"/>
              <w:rPr>
                <w:rFonts w:ascii="宋体" w:eastAsia="宋体" w:hAnsi="宋体" w:cs="Times New Roman"/>
                <w:color w:val="000000"/>
                <w:kern w:val="0"/>
                <w:szCs w:val="21"/>
              </w:rPr>
            </w:pPr>
            <w:r>
              <w:rPr>
                <w:rFonts w:ascii="宋体" w:eastAsia="宋体" w:hAnsi="宋体" w:cs="Times New Roman"/>
                <w:color w:val="000000"/>
                <w:kern w:val="0"/>
                <w:szCs w:val="21"/>
              </w:rPr>
              <w:t>现场检测试验</w:t>
            </w:r>
          </w:p>
        </w:tc>
        <w:tc>
          <w:tcPr>
            <w:tcW w:w="89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AEE9BA0" w14:textId="77777777" w:rsidR="00DF2A9A" w:rsidRDefault="0036376D">
            <w:pPr>
              <w:jc w:val="center"/>
              <w:rPr>
                <w:rFonts w:ascii="宋体" w:eastAsia="宋体" w:hAnsi="宋体" w:cs="Times New Roman"/>
                <w:color w:val="000000"/>
                <w:kern w:val="0"/>
                <w:szCs w:val="21"/>
              </w:rPr>
            </w:pPr>
            <w:r>
              <w:rPr>
                <w:rFonts w:ascii="宋体" w:eastAsia="宋体" w:hAnsi="宋体" w:cs="Times New Roman"/>
                <w:color w:val="000000"/>
                <w:kern w:val="0"/>
                <w:szCs w:val="21"/>
              </w:rPr>
              <w:t>15</w:t>
            </w:r>
          </w:p>
        </w:tc>
        <w:tc>
          <w:tcPr>
            <w:tcW w:w="9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ED51C26" w14:textId="77777777" w:rsidR="00DF2A9A" w:rsidRDefault="00DF2A9A">
            <w:pPr>
              <w:widowControl/>
              <w:jc w:val="center"/>
              <w:rPr>
                <w:rFonts w:ascii="宋体" w:eastAsia="宋体" w:hAnsi="宋体" w:cs="宋体"/>
                <w:color w:val="000000"/>
                <w:kern w:val="0"/>
                <w:szCs w:val="21"/>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0A59B2B" w14:textId="77777777" w:rsidR="00DF2A9A" w:rsidRDefault="00DF2A9A">
            <w:pPr>
              <w:widowControl/>
              <w:jc w:val="center"/>
              <w:rPr>
                <w:rFonts w:ascii="宋体" w:eastAsia="宋体" w:hAnsi="宋体" w:cs="宋体"/>
                <w:color w:val="000000"/>
                <w:kern w:val="0"/>
                <w:szCs w:val="21"/>
              </w:rPr>
            </w:pPr>
          </w:p>
        </w:tc>
        <w:tc>
          <w:tcPr>
            <w:tcW w:w="1570"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1C3EB7C2" w14:textId="77777777" w:rsidR="00DF2A9A" w:rsidRDefault="00DF2A9A">
            <w:pPr>
              <w:widowControl/>
              <w:jc w:val="center"/>
              <w:rPr>
                <w:rFonts w:ascii="宋体" w:eastAsia="宋体" w:hAnsi="宋体" w:cs="宋体"/>
                <w:color w:val="000000"/>
                <w:kern w:val="0"/>
                <w:szCs w:val="21"/>
              </w:rPr>
            </w:pPr>
          </w:p>
        </w:tc>
      </w:tr>
      <w:tr w:rsidR="00DF2A9A" w14:paraId="5B66E9C6" w14:textId="77777777">
        <w:trPr>
          <w:trHeight w:val="566"/>
        </w:trPr>
        <w:tc>
          <w:tcPr>
            <w:tcW w:w="1276" w:type="dxa"/>
            <w:vMerge/>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34A06C84" w14:textId="77777777" w:rsidR="00DF2A9A" w:rsidRDefault="00DF2A9A">
            <w:pPr>
              <w:widowControl/>
              <w:jc w:val="center"/>
              <w:rPr>
                <w:rFonts w:ascii="宋体" w:eastAsia="宋体" w:hAnsi="宋体" w:cs="宋体"/>
                <w:color w:val="000000"/>
                <w:kern w:val="0"/>
                <w:szCs w:val="21"/>
              </w:rPr>
            </w:pPr>
          </w:p>
        </w:tc>
        <w:tc>
          <w:tcPr>
            <w:tcW w:w="628"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96FC2F9" w14:textId="77777777" w:rsidR="00DF2A9A" w:rsidRDefault="00DF2A9A">
            <w:pPr>
              <w:jc w:val="center"/>
              <w:rPr>
                <w:rFonts w:ascii="宋体" w:eastAsia="宋体" w:hAnsi="宋体" w:cs="宋体"/>
                <w:color w:val="000000"/>
                <w:kern w:val="0"/>
                <w:szCs w:val="21"/>
              </w:rPr>
            </w:pPr>
          </w:p>
        </w:tc>
        <w:tc>
          <w:tcPr>
            <w:tcW w:w="2773"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F9774B8" w14:textId="77777777" w:rsidR="00DF2A9A" w:rsidRDefault="0036376D">
            <w:pPr>
              <w:jc w:val="center"/>
              <w:rPr>
                <w:rFonts w:ascii="宋体" w:eastAsia="宋体" w:hAnsi="宋体" w:cs="Times New Roman"/>
                <w:color w:val="000000"/>
                <w:kern w:val="0"/>
                <w:szCs w:val="21"/>
              </w:rPr>
            </w:pPr>
            <w:r>
              <w:rPr>
                <w:rFonts w:ascii="宋体" w:eastAsia="宋体" w:hAnsi="宋体" w:cs="Times New Roman"/>
                <w:color w:val="000000"/>
                <w:kern w:val="0"/>
                <w:szCs w:val="21"/>
              </w:rPr>
              <w:t>缓凝浆、膨胀</w:t>
            </w:r>
            <w:proofErr w:type="gramStart"/>
            <w:r>
              <w:rPr>
                <w:rFonts w:ascii="宋体" w:eastAsia="宋体" w:hAnsi="宋体" w:cs="Times New Roman"/>
                <w:color w:val="000000"/>
                <w:kern w:val="0"/>
                <w:szCs w:val="21"/>
              </w:rPr>
              <w:t>浆</w:t>
            </w:r>
            <w:proofErr w:type="gramEnd"/>
            <w:r>
              <w:rPr>
                <w:rFonts w:ascii="宋体" w:eastAsia="宋体" w:hAnsi="宋体" w:cs="Times New Roman"/>
                <w:color w:val="000000"/>
                <w:kern w:val="0"/>
                <w:szCs w:val="21"/>
              </w:rPr>
              <w:t>性能</w:t>
            </w:r>
          </w:p>
        </w:tc>
        <w:tc>
          <w:tcPr>
            <w:tcW w:w="89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0657B68" w14:textId="77777777" w:rsidR="00DF2A9A" w:rsidRDefault="0036376D">
            <w:pPr>
              <w:jc w:val="center"/>
              <w:rPr>
                <w:rFonts w:ascii="宋体" w:eastAsia="宋体" w:hAnsi="宋体" w:cs="Times New Roman"/>
                <w:color w:val="000000"/>
                <w:kern w:val="0"/>
                <w:szCs w:val="21"/>
              </w:rPr>
            </w:pPr>
            <w:r>
              <w:rPr>
                <w:rFonts w:ascii="宋体" w:eastAsia="宋体" w:hAnsi="宋体" w:cs="Times New Roman"/>
                <w:color w:val="000000"/>
                <w:kern w:val="0"/>
                <w:szCs w:val="21"/>
              </w:rPr>
              <w:t>15</w:t>
            </w:r>
          </w:p>
        </w:tc>
        <w:tc>
          <w:tcPr>
            <w:tcW w:w="9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03BFFFA" w14:textId="77777777" w:rsidR="00DF2A9A" w:rsidRDefault="00DF2A9A">
            <w:pPr>
              <w:widowControl/>
              <w:jc w:val="center"/>
              <w:rPr>
                <w:rFonts w:ascii="宋体" w:eastAsia="宋体" w:hAnsi="宋体" w:cs="宋体"/>
                <w:color w:val="000000"/>
                <w:kern w:val="0"/>
                <w:szCs w:val="21"/>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8D7E054" w14:textId="77777777" w:rsidR="00DF2A9A" w:rsidRDefault="00DF2A9A">
            <w:pPr>
              <w:widowControl/>
              <w:jc w:val="center"/>
              <w:rPr>
                <w:rFonts w:ascii="宋体" w:eastAsia="宋体" w:hAnsi="宋体" w:cs="宋体"/>
                <w:color w:val="000000"/>
                <w:kern w:val="0"/>
                <w:szCs w:val="21"/>
              </w:rPr>
            </w:pPr>
          </w:p>
        </w:tc>
        <w:tc>
          <w:tcPr>
            <w:tcW w:w="1570"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4CC5CD6F" w14:textId="77777777" w:rsidR="00DF2A9A" w:rsidRDefault="00DF2A9A">
            <w:pPr>
              <w:widowControl/>
              <w:jc w:val="center"/>
              <w:rPr>
                <w:rFonts w:ascii="宋体" w:eastAsia="宋体" w:hAnsi="宋体" w:cs="宋体"/>
                <w:color w:val="000000"/>
                <w:kern w:val="0"/>
                <w:szCs w:val="21"/>
              </w:rPr>
            </w:pPr>
          </w:p>
        </w:tc>
      </w:tr>
      <w:tr w:rsidR="00DF2A9A" w14:paraId="029301E0" w14:textId="77777777">
        <w:trPr>
          <w:trHeight w:val="484"/>
        </w:trPr>
        <w:tc>
          <w:tcPr>
            <w:tcW w:w="4677" w:type="dxa"/>
            <w:gridSpan w:val="4"/>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16233197" w14:textId="77777777" w:rsidR="00DF2A9A" w:rsidRDefault="0036376D">
            <w:pPr>
              <w:widowControl/>
              <w:jc w:val="center"/>
              <w:rPr>
                <w:rFonts w:ascii="宋体" w:eastAsia="宋体" w:hAnsi="宋体" w:cs="宋体"/>
                <w:b/>
                <w:color w:val="000000"/>
                <w:kern w:val="0"/>
                <w:szCs w:val="21"/>
              </w:rPr>
            </w:pPr>
            <w:r>
              <w:rPr>
                <w:rFonts w:ascii="宋体" w:eastAsia="宋体" w:hAnsi="宋体" w:cs="宋体"/>
                <w:color w:val="000000"/>
                <w:kern w:val="0"/>
                <w:szCs w:val="21"/>
              </w:rPr>
              <w:t xml:space="preserve">　</w:t>
            </w:r>
            <w:r>
              <w:rPr>
                <w:rFonts w:ascii="宋体" w:eastAsia="宋体" w:hAnsi="宋体" w:cs="宋体"/>
                <w:b/>
                <w:color w:val="000000"/>
                <w:kern w:val="0"/>
                <w:szCs w:val="21"/>
              </w:rPr>
              <w:t>合    计</w:t>
            </w:r>
          </w:p>
        </w:tc>
        <w:tc>
          <w:tcPr>
            <w:tcW w:w="89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F322D78" w14:textId="77777777" w:rsidR="00DF2A9A" w:rsidRDefault="0036376D">
            <w:pPr>
              <w:widowControl/>
              <w:jc w:val="center"/>
              <w:rPr>
                <w:rFonts w:ascii="宋体" w:eastAsia="宋体" w:hAnsi="宋体" w:cs="宋体"/>
                <w:b/>
                <w:color w:val="000000"/>
                <w:kern w:val="0"/>
                <w:szCs w:val="21"/>
              </w:rPr>
            </w:pPr>
            <w:r>
              <w:rPr>
                <w:rFonts w:ascii="宋体" w:eastAsia="宋体" w:hAnsi="宋体" w:cs="宋体" w:hint="eastAsia"/>
                <w:b/>
                <w:color w:val="000000"/>
                <w:kern w:val="0"/>
                <w:szCs w:val="21"/>
              </w:rPr>
              <w:t>100</w:t>
            </w:r>
            <w:r>
              <w:rPr>
                <w:rFonts w:ascii="宋体" w:eastAsia="宋体" w:hAnsi="宋体" w:cs="宋体"/>
                <w:b/>
                <w:color w:val="000000"/>
                <w:kern w:val="0"/>
                <w:szCs w:val="21"/>
              </w:rPr>
              <w:t xml:space="preserve">　</w:t>
            </w:r>
          </w:p>
        </w:tc>
        <w:tc>
          <w:tcPr>
            <w:tcW w:w="9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307369A" w14:textId="77777777" w:rsidR="00DF2A9A" w:rsidRDefault="0036376D">
            <w:pPr>
              <w:widowControl/>
              <w:jc w:val="center"/>
              <w:rPr>
                <w:rFonts w:ascii="宋体" w:eastAsia="宋体" w:hAnsi="宋体" w:cs="宋体"/>
                <w:color w:val="000000"/>
                <w:kern w:val="0"/>
                <w:szCs w:val="21"/>
              </w:rPr>
            </w:pPr>
            <w:r>
              <w:rPr>
                <w:rFonts w:ascii="宋体" w:eastAsia="宋体" w:hAnsi="宋体" w:cs="宋体"/>
                <w:color w:val="000000"/>
                <w:kern w:val="0"/>
                <w:szCs w:val="21"/>
              </w:rPr>
              <w:t xml:space="preserve">　</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6C67BE6" w14:textId="77777777" w:rsidR="00DF2A9A" w:rsidRDefault="0036376D">
            <w:pPr>
              <w:widowControl/>
              <w:jc w:val="center"/>
              <w:rPr>
                <w:rFonts w:ascii="宋体" w:eastAsia="宋体" w:hAnsi="宋体" w:cs="宋体"/>
                <w:color w:val="000000"/>
                <w:kern w:val="0"/>
                <w:szCs w:val="21"/>
              </w:rPr>
            </w:pPr>
            <w:r>
              <w:rPr>
                <w:rFonts w:ascii="宋体" w:eastAsia="宋体" w:hAnsi="宋体" w:cs="宋体"/>
                <w:color w:val="000000"/>
                <w:kern w:val="0"/>
                <w:szCs w:val="21"/>
              </w:rPr>
              <w:t xml:space="preserve">　</w:t>
            </w:r>
          </w:p>
        </w:tc>
        <w:tc>
          <w:tcPr>
            <w:tcW w:w="1570"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678C0B1B" w14:textId="77777777" w:rsidR="00DF2A9A" w:rsidRDefault="0036376D">
            <w:pPr>
              <w:widowControl/>
              <w:jc w:val="center"/>
              <w:rPr>
                <w:rFonts w:ascii="宋体" w:eastAsia="宋体" w:hAnsi="宋体" w:cs="宋体"/>
                <w:color w:val="000000"/>
                <w:kern w:val="0"/>
                <w:szCs w:val="21"/>
              </w:rPr>
            </w:pPr>
            <w:r>
              <w:rPr>
                <w:rFonts w:ascii="宋体" w:eastAsia="宋体" w:hAnsi="宋体" w:cs="宋体"/>
                <w:color w:val="000000"/>
                <w:kern w:val="0"/>
                <w:szCs w:val="21"/>
              </w:rPr>
              <w:t xml:space="preserve">　</w:t>
            </w:r>
          </w:p>
        </w:tc>
      </w:tr>
      <w:tr w:rsidR="00DF2A9A" w14:paraId="71766060" w14:textId="77777777" w:rsidTr="00E37C84">
        <w:trPr>
          <w:trHeight w:val="5660"/>
        </w:trPr>
        <w:tc>
          <w:tcPr>
            <w:tcW w:w="1276" w:type="dxa"/>
            <w:tcBorders>
              <w:top w:val="single" w:sz="4" w:space="0" w:color="00000A"/>
              <w:left w:val="single" w:sz="8" w:space="0" w:color="00000A"/>
              <w:bottom w:val="single" w:sz="4" w:space="0" w:color="000001"/>
              <w:right w:val="single" w:sz="4" w:space="0" w:color="00000A"/>
            </w:tcBorders>
            <w:shd w:val="clear" w:color="auto" w:fill="auto"/>
            <w:tcMar>
              <w:left w:w="88" w:type="dxa"/>
            </w:tcMar>
            <w:vAlign w:val="center"/>
          </w:tcPr>
          <w:p w14:paraId="5CBB938A" w14:textId="77777777" w:rsidR="00DF2A9A" w:rsidRDefault="0036376D">
            <w:pPr>
              <w:widowControl/>
              <w:jc w:val="center"/>
              <w:rPr>
                <w:rFonts w:ascii="宋体" w:eastAsia="宋体" w:hAnsi="宋体" w:cs="宋体"/>
                <w:b/>
                <w:color w:val="000000"/>
                <w:kern w:val="0"/>
                <w:szCs w:val="21"/>
              </w:rPr>
            </w:pPr>
            <w:r>
              <w:rPr>
                <w:rFonts w:ascii="宋体" w:eastAsia="宋体" w:hAnsi="宋体" w:cs="宋体"/>
                <w:b/>
                <w:color w:val="000000"/>
                <w:kern w:val="0"/>
                <w:szCs w:val="21"/>
              </w:rPr>
              <w:t>核</w:t>
            </w:r>
          </w:p>
          <w:p w14:paraId="2317F293" w14:textId="77777777" w:rsidR="00DF2A9A" w:rsidRDefault="00DF2A9A">
            <w:pPr>
              <w:widowControl/>
              <w:jc w:val="center"/>
              <w:rPr>
                <w:rFonts w:ascii="宋体" w:eastAsia="宋体" w:hAnsi="宋体" w:cs="宋体"/>
                <w:b/>
                <w:color w:val="000000"/>
                <w:kern w:val="0"/>
                <w:szCs w:val="21"/>
              </w:rPr>
            </w:pPr>
          </w:p>
          <w:p w14:paraId="68C1A8EC" w14:textId="77777777" w:rsidR="00DF2A9A" w:rsidRDefault="0036376D">
            <w:pPr>
              <w:widowControl/>
              <w:jc w:val="center"/>
              <w:rPr>
                <w:rFonts w:ascii="宋体" w:eastAsia="宋体" w:hAnsi="宋体" w:cs="宋体"/>
                <w:b/>
                <w:color w:val="000000"/>
                <w:kern w:val="0"/>
                <w:szCs w:val="21"/>
              </w:rPr>
            </w:pPr>
            <w:r>
              <w:rPr>
                <w:rFonts w:ascii="宋体" w:eastAsia="宋体" w:hAnsi="宋体" w:cs="宋体"/>
                <w:b/>
                <w:color w:val="000000"/>
                <w:kern w:val="0"/>
                <w:szCs w:val="21"/>
              </w:rPr>
              <w:t>查</w:t>
            </w:r>
          </w:p>
          <w:p w14:paraId="687A566D" w14:textId="77777777" w:rsidR="00DF2A9A" w:rsidRDefault="00DF2A9A">
            <w:pPr>
              <w:widowControl/>
              <w:jc w:val="center"/>
              <w:rPr>
                <w:rFonts w:ascii="宋体" w:eastAsia="宋体" w:hAnsi="宋体" w:cs="宋体"/>
                <w:b/>
                <w:color w:val="000000"/>
                <w:kern w:val="0"/>
                <w:szCs w:val="21"/>
              </w:rPr>
            </w:pPr>
          </w:p>
          <w:p w14:paraId="385274A1" w14:textId="77777777" w:rsidR="00DF2A9A" w:rsidRDefault="0036376D">
            <w:pPr>
              <w:widowControl/>
              <w:jc w:val="center"/>
              <w:rPr>
                <w:rFonts w:ascii="宋体" w:eastAsia="宋体" w:hAnsi="宋体" w:cs="宋体"/>
                <w:b/>
                <w:color w:val="000000"/>
                <w:kern w:val="0"/>
                <w:szCs w:val="21"/>
              </w:rPr>
            </w:pPr>
            <w:r>
              <w:rPr>
                <w:rFonts w:ascii="宋体" w:eastAsia="宋体" w:hAnsi="宋体" w:cs="宋体"/>
                <w:b/>
                <w:color w:val="000000"/>
                <w:kern w:val="0"/>
                <w:szCs w:val="21"/>
              </w:rPr>
              <w:t>结</w:t>
            </w:r>
          </w:p>
          <w:p w14:paraId="4E5126F2" w14:textId="77777777" w:rsidR="00DF2A9A" w:rsidRDefault="00DF2A9A">
            <w:pPr>
              <w:widowControl/>
              <w:jc w:val="center"/>
              <w:rPr>
                <w:rFonts w:ascii="宋体" w:eastAsia="宋体" w:hAnsi="宋体" w:cs="宋体"/>
                <w:b/>
                <w:color w:val="000000"/>
                <w:kern w:val="0"/>
                <w:szCs w:val="21"/>
              </w:rPr>
            </w:pPr>
          </w:p>
          <w:p w14:paraId="1A4FDF51" w14:textId="77777777" w:rsidR="00DF2A9A" w:rsidRDefault="0036376D">
            <w:pPr>
              <w:widowControl/>
              <w:jc w:val="center"/>
              <w:rPr>
                <w:rFonts w:ascii="宋体" w:eastAsia="宋体" w:hAnsi="宋体" w:cs="宋体"/>
                <w:color w:val="000000"/>
                <w:kern w:val="0"/>
                <w:szCs w:val="21"/>
              </w:rPr>
            </w:pPr>
            <w:r>
              <w:rPr>
                <w:rFonts w:ascii="宋体" w:eastAsia="宋体" w:hAnsi="宋体" w:cs="宋体"/>
                <w:b/>
                <w:color w:val="000000"/>
                <w:kern w:val="0"/>
                <w:szCs w:val="21"/>
              </w:rPr>
              <w:t>果</w:t>
            </w:r>
          </w:p>
        </w:tc>
        <w:tc>
          <w:tcPr>
            <w:tcW w:w="7655" w:type="dxa"/>
            <w:gridSpan w:val="8"/>
            <w:tcBorders>
              <w:top w:val="single" w:sz="4" w:space="0" w:color="00000A"/>
              <w:left w:val="single" w:sz="4" w:space="0" w:color="00000A"/>
              <w:right w:val="single" w:sz="8" w:space="0" w:color="00000A"/>
            </w:tcBorders>
            <w:shd w:val="clear" w:color="auto" w:fill="auto"/>
            <w:tcMar>
              <w:left w:w="103" w:type="dxa"/>
            </w:tcMar>
          </w:tcPr>
          <w:p w14:paraId="0536F242" w14:textId="77777777" w:rsidR="00DF2A9A" w:rsidRDefault="00DF2A9A">
            <w:pPr>
              <w:widowControl/>
              <w:rPr>
                <w:rFonts w:ascii="宋体" w:eastAsia="宋体" w:hAnsi="宋体" w:cs="宋体"/>
                <w:color w:val="000000"/>
                <w:kern w:val="0"/>
                <w:szCs w:val="21"/>
              </w:rPr>
            </w:pPr>
          </w:p>
          <w:p w14:paraId="27F87A90" w14:textId="77777777" w:rsidR="00DF2A9A" w:rsidRDefault="0036376D">
            <w:pPr>
              <w:widowControl/>
              <w:ind w:firstLineChars="100" w:firstLine="210"/>
              <w:rPr>
                <w:rFonts w:ascii="宋体" w:eastAsia="宋体" w:hAnsi="宋体" w:cs="宋体"/>
                <w:color w:val="000000"/>
                <w:kern w:val="0"/>
                <w:szCs w:val="21"/>
              </w:rPr>
            </w:pPr>
            <w:r>
              <w:rPr>
                <w:rFonts w:ascii="宋体" w:eastAsia="宋体" w:hAnsi="宋体" w:cs="宋体"/>
                <w:color w:val="000000"/>
                <w:kern w:val="0"/>
                <w:szCs w:val="21"/>
              </w:rPr>
              <w:t>性能检测项目</w:t>
            </w:r>
            <w:r>
              <w:rPr>
                <w:rFonts w:ascii="宋体" w:eastAsia="宋体" w:hAnsi="宋体" w:cs="宋体" w:hint="eastAsia"/>
                <w:color w:val="000000"/>
                <w:kern w:val="0"/>
                <w:szCs w:val="21"/>
              </w:rPr>
              <w:t>权重</w:t>
            </w:r>
            <w:r>
              <w:rPr>
                <w:rFonts w:ascii="宋体" w:eastAsia="宋体" w:hAnsi="宋体" w:cs="宋体"/>
                <w:color w:val="000000"/>
                <w:kern w:val="0"/>
                <w:szCs w:val="21"/>
              </w:rPr>
              <w:t>值</w:t>
            </w:r>
            <w:r>
              <w:rPr>
                <w:rFonts w:ascii="宋体" w:eastAsia="宋体" w:hAnsi="宋体" w:cs="宋体"/>
                <w:b/>
                <w:color w:val="000000"/>
                <w:kern w:val="0"/>
                <w:szCs w:val="21"/>
              </w:rPr>
              <w:t>30</w:t>
            </w:r>
            <w:r>
              <w:rPr>
                <w:rFonts w:ascii="宋体" w:eastAsia="宋体" w:hAnsi="宋体" w:cs="宋体"/>
                <w:color w:val="000000"/>
                <w:kern w:val="0"/>
                <w:szCs w:val="21"/>
              </w:rPr>
              <w:t xml:space="preserve">。　</w:t>
            </w:r>
          </w:p>
          <w:p w14:paraId="02829CB7" w14:textId="77777777" w:rsidR="00DF2A9A" w:rsidRDefault="00DF2A9A">
            <w:pPr>
              <w:widowControl/>
              <w:ind w:firstLineChars="100" w:firstLine="210"/>
              <w:rPr>
                <w:rFonts w:ascii="宋体" w:eastAsia="宋体" w:hAnsi="宋体" w:cs="宋体"/>
                <w:color w:val="000000"/>
                <w:kern w:val="0"/>
                <w:szCs w:val="21"/>
              </w:rPr>
            </w:pPr>
          </w:p>
          <w:p w14:paraId="67C2C702" w14:textId="77777777" w:rsidR="00DF2A9A" w:rsidRDefault="0036376D">
            <w:pPr>
              <w:widowControl/>
              <w:ind w:firstLineChars="100" w:firstLine="210"/>
              <w:rPr>
                <w:rFonts w:ascii="宋体" w:eastAsia="宋体" w:hAnsi="宋体" w:cs="宋体"/>
                <w:color w:val="000000"/>
                <w:kern w:val="0"/>
                <w:szCs w:val="21"/>
              </w:rPr>
            </w:pPr>
            <w:r>
              <w:rPr>
                <w:rFonts w:ascii="宋体" w:eastAsia="宋体" w:hAnsi="宋体" w:cs="宋体"/>
                <w:color w:val="000000"/>
                <w:kern w:val="0"/>
                <w:szCs w:val="21"/>
              </w:rPr>
              <w:t>结构工程性能检测得分=实得分合计/应得分合计×30=</w:t>
            </w:r>
          </w:p>
          <w:p w14:paraId="36599037" w14:textId="77777777" w:rsidR="00DF2A9A" w:rsidRDefault="00DF2A9A">
            <w:pPr>
              <w:widowControl/>
              <w:rPr>
                <w:rFonts w:ascii="宋体" w:eastAsia="宋体" w:hAnsi="宋体" w:cs="宋体"/>
                <w:color w:val="000000"/>
                <w:kern w:val="0"/>
                <w:szCs w:val="21"/>
              </w:rPr>
            </w:pPr>
          </w:p>
          <w:p w14:paraId="24FE5B75" w14:textId="77777777" w:rsidR="00DF2A9A" w:rsidRDefault="0036376D">
            <w:pPr>
              <w:widowControl/>
              <w:ind w:firstLine="220"/>
              <w:rPr>
                <w:rFonts w:ascii="宋体" w:eastAsia="宋体" w:hAnsi="宋体" w:cs="宋体"/>
                <w:b/>
                <w:color w:val="000000"/>
                <w:kern w:val="0"/>
                <w:szCs w:val="21"/>
              </w:rPr>
            </w:pPr>
            <w:r>
              <w:rPr>
                <w:rFonts w:ascii="宋体" w:eastAsia="宋体" w:hAnsi="宋体" w:cs="宋体"/>
                <w:b/>
                <w:color w:val="000000"/>
                <w:kern w:val="0"/>
                <w:szCs w:val="21"/>
              </w:rPr>
              <w:t>评价说明：</w:t>
            </w:r>
          </w:p>
          <w:p w14:paraId="4D076A4D" w14:textId="77777777" w:rsidR="00DF2A9A" w:rsidRDefault="00DF2A9A">
            <w:pPr>
              <w:widowControl/>
              <w:rPr>
                <w:rFonts w:ascii="宋体" w:eastAsia="宋体" w:hAnsi="宋体" w:cs="宋体"/>
                <w:color w:val="000000"/>
                <w:kern w:val="0"/>
                <w:szCs w:val="21"/>
              </w:rPr>
            </w:pPr>
          </w:p>
          <w:p w14:paraId="3085DACC" w14:textId="77777777" w:rsidR="00DF2A9A" w:rsidRDefault="00DF2A9A">
            <w:pPr>
              <w:widowControl/>
              <w:rPr>
                <w:rFonts w:ascii="宋体" w:eastAsia="宋体" w:hAnsi="宋体" w:cs="宋体"/>
                <w:color w:val="000000"/>
                <w:kern w:val="0"/>
                <w:szCs w:val="21"/>
              </w:rPr>
            </w:pPr>
          </w:p>
          <w:p w14:paraId="1A27A13F" w14:textId="77777777" w:rsidR="00DF2A9A" w:rsidRDefault="00DF2A9A">
            <w:pPr>
              <w:widowControl/>
              <w:rPr>
                <w:rFonts w:ascii="宋体" w:eastAsia="宋体" w:hAnsi="宋体" w:cs="宋体"/>
                <w:color w:val="000000"/>
                <w:kern w:val="0"/>
                <w:szCs w:val="21"/>
              </w:rPr>
            </w:pPr>
          </w:p>
          <w:p w14:paraId="7D61BF41" w14:textId="77777777" w:rsidR="00DF2A9A" w:rsidRDefault="00DF2A9A">
            <w:pPr>
              <w:widowControl/>
              <w:rPr>
                <w:rFonts w:ascii="宋体" w:eastAsia="宋体" w:hAnsi="宋体" w:cs="宋体"/>
                <w:color w:val="000000"/>
                <w:kern w:val="0"/>
                <w:szCs w:val="21"/>
              </w:rPr>
            </w:pPr>
          </w:p>
          <w:p w14:paraId="29F32ADC" w14:textId="77777777" w:rsidR="00DF2A9A" w:rsidRDefault="00DF2A9A">
            <w:pPr>
              <w:widowControl/>
              <w:rPr>
                <w:rFonts w:ascii="宋体" w:eastAsia="宋体" w:hAnsi="宋体" w:cs="宋体"/>
                <w:color w:val="000000"/>
                <w:kern w:val="0"/>
                <w:szCs w:val="21"/>
              </w:rPr>
            </w:pPr>
          </w:p>
          <w:p w14:paraId="70BFF257" w14:textId="77777777" w:rsidR="00DF2A9A" w:rsidRDefault="00DF2A9A">
            <w:pPr>
              <w:widowControl/>
              <w:rPr>
                <w:rFonts w:ascii="宋体" w:eastAsia="宋体" w:hAnsi="宋体" w:cs="宋体"/>
                <w:color w:val="000000"/>
                <w:kern w:val="0"/>
                <w:szCs w:val="21"/>
              </w:rPr>
            </w:pPr>
          </w:p>
          <w:p w14:paraId="0EC0EB32" w14:textId="77777777" w:rsidR="00DF2A9A" w:rsidRDefault="00DF2A9A">
            <w:pPr>
              <w:widowControl/>
              <w:rPr>
                <w:rFonts w:ascii="宋体" w:eastAsia="宋体" w:hAnsi="宋体" w:cs="宋体"/>
                <w:color w:val="000000"/>
                <w:kern w:val="0"/>
                <w:szCs w:val="21"/>
              </w:rPr>
            </w:pPr>
          </w:p>
          <w:p w14:paraId="1A0B8CBF" w14:textId="77777777" w:rsidR="00E37C84" w:rsidRDefault="00E37C84">
            <w:pPr>
              <w:widowControl/>
              <w:rPr>
                <w:rFonts w:ascii="宋体" w:eastAsia="宋体" w:hAnsi="宋体" w:cs="宋体"/>
                <w:color w:val="000000"/>
                <w:kern w:val="0"/>
                <w:szCs w:val="21"/>
              </w:rPr>
            </w:pPr>
          </w:p>
          <w:p w14:paraId="48233BFA" w14:textId="77777777" w:rsidR="00DF2A9A" w:rsidRDefault="00DF2A9A">
            <w:pPr>
              <w:widowControl/>
              <w:rPr>
                <w:rFonts w:ascii="宋体" w:eastAsia="宋体" w:hAnsi="宋体" w:cs="宋体"/>
                <w:color w:val="000000"/>
                <w:kern w:val="0"/>
                <w:szCs w:val="21"/>
              </w:rPr>
            </w:pPr>
          </w:p>
          <w:p w14:paraId="0AC0AF54" w14:textId="77777777" w:rsidR="00DF2A9A" w:rsidRDefault="00DF2A9A">
            <w:pPr>
              <w:widowControl/>
              <w:rPr>
                <w:rFonts w:ascii="宋体" w:eastAsia="宋体" w:hAnsi="宋体" w:cs="宋体"/>
                <w:color w:val="000000"/>
                <w:kern w:val="0"/>
                <w:szCs w:val="21"/>
              </w:rPr>
            </w:pPr>
          </w:p>
          <w:p w14:paraId="1D12E443" w14:textId="77777777" w:rsidR="00DF2A9A" w:rsidRDefault="0036376D">
            <w:pPr>
              <w:widowControl/>
              <w:ind w:firstLineChars="100" w:firstLine="211"/>
              <w:rPr>
                <w:rFonts w:ascii="宋体" w:eastAsia="宋体" w:hAnsi="宋体" w:cs="宋体"/>
                <w:b/>
                <w:color w:val="000000"/>
                <w:kern w:val="0"/>
                <w:szCs w:val="21"/>
              </w:rPr>
            </w:pPr>
            <w:r>
              <w:rPr>
                <w:rFonts w:ascii="宋体" w:eastAsia="宋体" w:hAnsi="宋体" w:cs="宋体"/>
                <w:b/>
                <w:color w:val="000000"/>
                <w:kern w:val="0"/>
                <w:szCs w:val="21"/>
              </w:rPr>
              <w:t>评价人员：</w:t>
            </w:r>
            <w:r>
              <w:rPr>
                <w:rFonts w:ascii="宋体" w:eastAsia="宋体" w:hAnsi="宋体" w:cs="宋体" w:hint="eastAsia"/>
                <w:color w:val="000000"/>
                <w:kern w:val="0"/>
                <w:szCs w:val="21"/>
              </w:rPr>
              <w:t xml:space="preserve">                                  </w:t>
            </w:r>
            <w:r>
              <w:rPr>
                <w:rFonts w:ascii="宋体" w:eastAsia="宋体" w:hAnsi="宋体" w:cs="宋体"/>
                <w:b/>
                <w:color w:val="000000"/>
                <w:kern w:val="0"/>
                <w:szCs w:val="21"/>
              </w:rPr>
              <w:t xml:space="preserve">   年   月   日</w:t>
            </w:r>
          </w:p>
          <w:p w14:paraId="78CBA166" w14:textId="77777777" w:rsidR="00E37C84" w:rsidRDefault="00E37C84">
            <w:pPr>
              <w:widowControl/>
              <w:ind w:firstLineChars="100" w:firstLine="211"/>
              <w:rPr>
                <w:rFonts w:ascii="宋体" w:eastAsia="宋体" w:hAnsi="宋体" w:cs="宋体"/>
                <w:b/>
                <w:color w:val="000000"/>
                <w:kern w:val="0"/>
                <w:szCs w:val="21"/>
              </w:rPr>
            </w:pPr>
          </w:p>
          <w:p w14:paraId="36FBB5B3" w14:textId="77777777" w:rsidR="00E37C84" w:rsidRDefault="00E37C84">
            <w:pPr>
              <w:widowControl/>
              <w:ind w:firstLineChars="100" w:firstLine="210"/>
              <w:rPr>
                <w:rFonts w:ascii="宋体" w:eastAsia="宋体" w:hAnsi="宋体" w:cs="宋体"/>
                <w:color w:val="000000"/>
                <w:kern w:val="0"/>
                <w:szCs w:val="21"/>
              </w:rPr>
            </w:pPr>
          </w:p>
        </w:tc>
      </w:tr>
    </w:tbl>
    <w:p w14:paraId="655C4699" w14:textId="77777777" w:rsidR="00DF2A9A" w:rsidRDefault="0036376D">
      <w:pPr>
        <w:spacing w:after="120" w:line="360" w:lineRule="auto"/>
        <w:jc w:val="center"/>
        <w:rPr>
          <w:rFonts w:ascii="宋体" w:eastAsia="宋体" w:hAnsi="宋体" w:cs="Times New Roman"/>
          <w:b/>
          <w:kern w:val="0"/>
          <w:sz w:val="24"/>
          <w:szCs w:val="24"/>
        </w:rPr>
      </w:pPr>
      <w:r>
        <w:rPr>
          <w:rFonts w:ascii="宋体" w:eastAsia="宋体" w:hAnsi="宋体" w:cs="Times New Roman"/>
          <w:b/>
          <w:kern w:val="0"/>
          <w:sz w:val="24"/>
          <w:szCs w:val="24"/>
        </w:rPr>
        <w:lastRenderedPageBreak/>
        <w:t>表A.0.2-2 结构工程允许偏差评价表</w:t>
      </w:r>
    </w:p>
    <w:tbl>
      <w:tblPr>
        <w:tblW w:w="8931" w:type="dxa"/>
        <w:tblInd w:w="-185" w:type="dxa"/>
        <w:tblBorders>
          <w:top w:val="single" w:sz="8" w:space="0" w:color="00000A"/>
          <w:left w:val="single" w:sz="8" w:space="0" w:color="00000A"/>
          <w:bottom w:val="single" w:sz="4" w:space="0" w:color="00000A"/>
          <w:right w:val="single" w:sz="4" w:space="0" w:color="00000A"/>
          <w:insideH w:val="single" w:sz="4" w:space="0" w:color="00000A"/>
          <w:insideV w:val="single" w:sz="4" w:space="0" w:color="00000A"/>
        </w:tblBorders>
        <w:tblLayout w:type="fixed"/>
        <w:tblCellMar>
          <w:left w:w="88" w:type="dxa"/>
        </w:tblCellMar>
        <w:tblLook w:val="04A0" w:firstRow="1" w:lastRow="0" w:firstColumn="1" w:lastColumn="0" w:noHBand="0" w:noVBand="1"/>
      </w:tblPr>
      <w:tblGrid>
        <w:gridCol w:w="1277"/>
        <w:gridCol w:w="708"/>
        <w:gridCol w:w="2257"/>
        <w:gridCol w:w="426"/>
        <w:gridCol w:w="850"/>
        <w:gridCol w:w="54"/>
        <w:gridCol w:w="938"/>
        <w:gridCol w:w="851"/>
        <w:gridCol w:w="1570"/>
      </w:tblGrid>
      <w:tr w:rsidR="00DF2A9A" w14:paraId="78A8B5DC" w14:textId="77777777">
        <w:trPr>
          <w:trHeight w:val="437"/>
        </w:trPr>
        <w:tc>
          <w:tcPr>
            <w:tcW w:w="1277" w:type="dxa"/>
            <w:tcBorders>
              <w:top w:val="single" w:sz="8" w:space="0" w:color="00000A"/>
              <w:left w:val="single" w:sz="8" w:space="0" w:color="00000A"/>
              <w:bottom w:val="single" w:sz="4" w:space="0" w:color="00000A"/>
              <w:right w:val="single" w:sz="4" w:space="0" w:color="00000A"/>
            </w:tcBorders>
            <w:shd w:val="clear" w:color="auto" w:fill="auto"/>
            <w:tcMar>
              <w:left w:w="88" w:type="dxa"/>
            </w:tcMar>
            <w:vAlign w:val="center"/>
          </w:tcPr>
          <w:p w14:paraId="200D4203" w14:textId="77777777" w:rsidR="00DF2A9A" w:rsidRDefault="0036376D">
            <w:pPr>
              <w:widowControl/>
              <w:jc w:val="center"/>
              <w:rPr>
                <w:rFonts w:ascii="宋体" w:eastAsia="宋体" w:hAnsi="宋体" w:cs="宋体"/>
                <w:b/>
                <w:color w:val="000000"/>
                <w:kern w:val="0"/>
                <w:szCs w:val="21"/>
              </w:rPr>
            </w:pPr>
            <w:r>
              <w:rPr>
                <w:rFonts w:ascii="宋体" w:eastAsia="宋体" w:hAnsi="宋体" w:cs="宋体"/>
                <w:b/>
                <w:color w:val="000000"/>
                <w:kern w:val="0"/>
                <w:szCs w:val="21"/>
              </w:rPr>
              <w:t>工程名称</w:t>
            </w:r>
          </w:p>
        </w:tc>
        <w:tc>
          <w:tcPr>
            <w:tcW w:w="2965" w:type="dxa"/>
            <w:gridSpan w:val="2"/>
            <w:tcBorders>
              <w:top w:val="single" w:sz="8" w:space="0" w:color="00000A"/>
              <w:left w:val="single" w:sz="4" w:space="0" w:color="00000A"/>
              <w:bottom w:val="single" w:sz="4" w:space="0" w:color="00000A"/>
              <w:right w:val="single" w:sz="4" w:space="0" w:color="000001"/>
            </w:tcBorders>
            <w:shd w:val="clear" w:color="auto" w:fill="auto"/>
            <w:tcMar>
              <w:left w:w="103" w:type="dxa"/>
            </w:tcMar>
            <w:vAlign w:val="center"/>
          </w:tcPr>
          <w:p w14:paraId="37AA2C2E" w14:textId="77777777" w:rsidR="00DF2A9A" w:rsidRDefault="0036376D">
            <w:pPr>
              <w:widowControl/>
              <w:jc w:val="center"/>
              <w:rPr>
                <w:rFonts w:ascii="宋体" w:eastAsia="宋体" w:hAnsi="宋体" w:cs="宋体"/>
                <w:color w:val="000000"/>
                <w:kern w:val="0"/>
                <w:szCs w:val="21"/>
              </w:rPr>
            </w:pPr>
            <w:r>
              <w:rPr>
                <w:rFonts w:ascii="宋体" w:eastAsia="宋体" w:hAnsi="宋体" w:cs="宋体"/>
                <w:color w:val="000000"/>
                <w:kern w:val="0"/>
                <w:szCs w:val="21"/>
              </w:rPr>
              <w:t xml:space="preserve">　</w:t>
            </w:r>
          </w:p>
        </w:tc>
        <w:tc>
          <w:tcPr>
            <w:tcW w:w="1276" w:type="dxa"/>
            <w:gridSpan w:val="2"/>
            <w:tcBorders>
              <w:top w:val="single" w:sz="8" w:space="0" w:color="00000A"/>
              <w:left w:val="single" w:sz="4" w:space="0" w:color="00000A"/>
              <w:bottom w:val="single" w:sz="4" w:space="0" w:color="00000A"/>
              <w:right w:val="single" w:sz="4" w:space="0" w:color="00000A"/>
            </w:tcBorders>
            <w:shd w:val="clear" w:color="auto" w:fill="auto"/>
            <w:tcMar>
              <w:left w:w="103" w:type="dxa"/>
            </w:tcMar>
            <w:vAlign w:val="center"/>
          </w:tcPr>
          <w:p w14:paraId="166DB84E" w14:textId="77777777" w:rsidR="00DF2A9A" w:rsidRDefault="0036376D">
            <w:pPr>
              <w:widowControl/>
              <w:jc w:val="center"/>
              <w:rPr>
                <w:rFonts w:ascii="宋体" w:eastAsia="宋体" w:hAnsi="宋体" w:cs="宋体"/>
                <w:b/>
                <w:color w:val="000000"/>
                <w:kern w:val="0"/>
                <w:szCs w:val="21"/>
              </w:rPr>
            </w:pPr>
            <w:r>
              <w:rPr>
                <w:rFonts w:ascii="宋体" w:eastAsia="宋体" w:hAnsi="宋体" w:cs="宋体"/>
                <w:b/>
                <w:color w:val="000000"/>
                <w:kern w:val="0"/>
                <w:szCs w:val="21"/>
              </w:rPr>
              <w:t>建设单位</w:t>
            </w:r>
          </w:p>
        </w:tc>
        <w:tc>
          <w:tcPr>
            <w:tcW w:w="3413" w:type="dxa"/>
            <w:gridSpan w:val="4"/>
            <w:tcBorders>
              <w:top w:val="single" w:sz="8" w:space="0" w:color="00000A"/>
              <w:left w:val="single" w:sz="4" w:space="0" w:color="00000A"/>
              <w:bottom w:val="single" w:sz="4" w:space="0" w:color="00000A"/>
              <w:right w:val="single" w:sz="8" w:space="0" w:color="00000A"/>
            </w:tcBorders>
            <w:shd w:val="clear" w:color="auto" w:fill="auto"/>
            <w:vAlign w:val="center"/>
          </w:tcPr>
          <w:p w14:paraId="0A4448C7" w14:textId="77777777" w:rsidR="00DF2A9A" w:rsidRDefault="0036376D">
            <w:pPr>
              <w:widowControl/>
              <w:jc w:val="left"/>
              <w:rPr>
                <w:rFonts w:ascii="宋体" w:eastAsia="宋体" w:hAnsi="宋体" w:cs="宋体"/>
                <w:color w:val="000000"/>
                <w:kern w:val="0"/>
                <w:szCs w:val="21"/>
              </w:rPr>
            </w:pPr>
            <w:r>
              <w:rPr>
                <w:rFonts w:ascii="宋体" w:eastAsia="宋体" w:hAnsi="宋体" w:cs="宋体"/>
                <w:color w:val="000000"/>
                <w:kern w:val="0"/>
                <w:szCs w:val="21"/>
              </w:rPr>
              <w:t xml:space="preserve">　</w:t>
            </w:r>
          </w:p>
        </w:tc>
      </w:tr>
      <w:tr w:rsidR="00DF2A9A" w14:paraId="120AC494" w14:textId="77777777">
        <w:trPr>
          <w:trHeight w:val="412"/>
        </w:trPr>
        <w:tc>
          <w:tcPr>
            <w:tcW w:w="1277"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7B55A245" w14:textId="77777777" w:rsidR="00DF2A9A" w:rsidRDefault="0036376D">
            <w:pPr>
              <w:widowControl/>
              <w:jc w:val="center"/>
              <w:rPr>
                <w:rFonts w:ascii="宋体" w:eastAsia="宋体" w:hAnsi="宋体" w:cs="宋体"/>
                <w:b/>
                <w:color w:val="000000"/>
                <w:kern w:val="0"/>
                <w:szCs w:val="21"/>
              </w:rPr>
            </w:pPr>
            <w:r>
              <w:rPr>
                <w:rFonts w:ascii="宋体" w:eastAsia="宋体" w:hAnsi="宋体" w:cs="宋体"/>
                <w:b/>
                <w:color w:val="000000"/>
                <w:kern w:val="0"/>
                <w:szCs w:val="21"/>
              </w:rPr>
              <w:t>施工单位</w:t>
            </w:r>
          </w:p>
        </w:tc>
        <w:tc>
          <w:tcPr>
            <w:tcW w:w="2965" w:type="dxa"/>
            <w:gridSpan w:val="2"/>
            <w:tcBorders>
              <w:top w:val="single" w:sz="4" w:space="0" w:color="00000A"/>
              <w:left w:val="single" w:sz="4" w:space="0" w:color="00000A"/>
              <w:bottom w:val="single" w:sz="4" w:space="0" w:color="00000A"/>
              <w:right w:val="single" w:sz="4" w:space="0" w:color="000001"/>
            </w:tcBorders>
            <w:shd w:val="clear" w:color="auto" w:fill="auto"/>
            <w:tcMar>
              <w:left w:w="103" w:type="dxa"/>
            </w:tcMar>
            <w:vAlign w:val="center"/>
          </w:tcPr>
          <w:p w14:paraId="1F3F19E5" w14:textId="77777777" w:rsidR="00DF2A9A" w:rsidRDefault="0036376D">
            <w:pPr>
              <w:widowControl/>
              <w:jc w:val="center"/>
              <w:rPr>
                <w:rFonts w:ascii="宋体" w:eastAsia="宋体" w:hAnsi="宋体" w:cs="宋体"/>
                <w:color w:val="000000"/>
                <w:kern w:val="0"/>
                <w:szCs w:val="21"/>
              </w:rPr>
            </w:pPr>
            <w:r>
              <w:rPr>
                <w:rFonts w:ascii="宋体" w:eastAsia="宋体" w:hAnsi="宋体" w:cs="宋体"/>
                <w:color w:val="000000"/>
                <w:kern w:val="0"/>
                <w:szCs w:val="21"/>
              </w:rPr>
              <w:t xml:space="preserve">　</w:t>
            </w:r>
          </w:p>
        </w:tc>
        <w:tc>
          <w:tcPr>
            <w:tcW w:w="127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2D11E29" w14:textId="77777777" w:rsidR="00DF2A9A" w:rsidRDefault="0036376D">
            <w:pPr>
              <w:widowControl/>
              <w:jc w:val="center"/>
              <w:rPr>
                <w:rFonts w:ascii="宋体" w:eastAsia="宋体" w:hAnsi="宋体" w:cs="宋体"/>
                <w:b/>
                <w:color w:val="000000"/>
                <w:kern w:val="0"/>
                <w:szCs w:val="21"/>
              </w:rPr>
            </w:pPr>
            <w:r>
              <w:rPr>
                <w:rFonts w:ascii="宋体" w:eastAsia="宋体" w:hAnsi="宋体" w:cs="宋体"/>
                <w:b/>
                <w:color w:val="000000"/>
                <w:kern w:val="0"/>
                <w:szCs w:val="21"/>
              </w:rPr>
              <w:t>评价单位</w:t>
            </w:r>
          </w:p>
        </w:tc>
        <w:tc>
          <w:tcPr>
            <w:tcW w:w="3413" w:type="dxa"/>
            <w:gridSpan w:val="4"/>
            <w:tcBorders>
              <w:top w:val="single" w:sz="4" w:space="0" w:color="00000A"/>
              <w:left w:val="single" w:sz="4" w:space="0" w:color="00000A"/>
              <w:bottom w:val="single" w:sz="4" w:space="0" w:color="00000A"/>
              <w:right w:val="single" w:sz="8" w:space="0" w:color="00000A"/>
            </w:tcBorders>
            <w:shd w:val="clear" w:color="auto" w:fill="auto"/>
            <w:vAlign w:val="center"/>
          </w:tcPr>
          <w:p w14:paraId="3B7EFF09" w14:textId="77777777" w:rsidR="00DF2A9A" w:rsidRDefault="0036376D">
            <w:pPr>
              <w:widowControl/>
              <w:jc w:val="left"/>
              <w:rPr>
                <w:rFonts w:ascii="宋体" w:eastAsia="宋体" w:hAnsi="宋体" w:cs="宋体"/>
                <w:color w:val="000000"/>
                <w:kern w:val="0"/>
                <w:szCs w:val="21"/>
              </w:rPr>
            </w:pPr>
            <w:r>
              <w:rPr>
                <w:rFonts w:ascii="宋体" w:eastAsia="宋体" w:hAnsi="宋体" w:cs="宋体"/>
                <w:color w:val="000000"/>
                <w:kern w:val="0"/>
                <w:szCs w:val="21"/>
              </w:rPr>
              <w:t xml:space="preserve">　</w:t>
            </w:r>
          </w:p>
        </w:tc>
      </w:tr>
      <w:tr w:rsidR="00DF2A9A" w14:paraId="6CFBFAB3" w14:textId="77777777">
        <w:trPr>
          <w:trHeight w:val="406"/>
        </w:trPr>
        <w:tc>
          <w:tcPr>
            <w:tcW w:w="1277"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4224201B" w14:textId="77777777" w:rsidR="00DF2A9A" w:rsidRDefault="0036376D">
            <w:pPr>
              <w:widowControl/>
              <w:jc w:val="center"/>
              <w:rPr>
                <w:rFonts w:ascii="宋体" w:eastAsia="宋体" w:hAnsi="宋体" w:cs="宋体"/>
                <w:b/>
                <w:color w:val="000000"/>
                <w:kern w:val="0"/>
                <w:szCs w:val="21"/>
              </w:rPr>
            </w:pPr>
            <w:r>
              <w:rPr>
                <w:rFonts w:ascii="宋体" w:eastAsia="宋体" w:hAnsi="宋体" w:cs="宋体"/>
                <w:b/>
                <w:color w:val="000000"/>
                <w:kern w:val="0"/>
                <w:szCs w:val="21"/>
              </w:rPr>
              <w:t>系统/部位</w:t>
            </w:r>
          </w:p>
        </w:tc>
        <w:tc>
          <w:tcPr>
            <w:tcW w:w="7654" w:type="dxa"/>
            <w:gridSpan w:val="8"/>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7EF08A71" w14:textId="77777777" w:rsidR="00DF2A9A" w:rsidRDefault="0036376D">
            <w:pPr>
              <w:widowControl/>
              <w:jc w:val="center"/>
              <w:rPr>
                <w:rFonts w:ascii="宋体" w:eastAsia="宋体" w:hAnsi="宋体" w:cs="宋体"/>
                <w:color w:val="000000"/>
                <w:kern w:val="0"/>
                <w:szCs w:val="21"/>
              </w:rPr>
            </w:pPr>
            <w:r>
              <w:rPr>
                <w:rFonts w:ascii="宋体" w:eastAsia="宋体" w:hAnsi="宋体" w:cs="宋体"/>
                <w:color w:val="000000"/>
                <w:kern w:val="0"/>
                <w:szCs w:val="21"/>
              </w:rPr>
              <w:t xml:space="preserve">　</w:t>
            </w:r>
          </w:p>
        </w:tc>
      </w:tr>
      <w:tr w:rsidR="00DF2A9A" w14:paraId="1DCECA11" w14:textId="77777777">
        <w:trPr>
          <w:trHeight w:val="422"/>
        </w:trPr>
        <w:tc>
          <w:tcPr>
            <w:tcW w:w="1277" w:type="dxa"/>
            <w:vMerge w:val="restart"/>
            <w:tcBorders>
              <w:top w:val="single" w:sz="4" w:space="0" w:color="00000A"/>
              <w:left w:val="single" w:sz="8" w:space="0" w:color="00000A"/>
              <w:bottom w:val="single" w:sz="4" w:space="0" w:color="000001"/>
              <w:right w:val="single" w:sz="4" w:space="0" w:color="00000A"/>
            </w:tcBorders>
            <w:shd w:val="clear" w:color="auto" w:fill="auto"/>
            <w:tcMar>
              <w:left w:w="88" w:type="dxa"/>
            </w:tcMar>
            <w:vAlign w:val="center"/>
          </w:tcPr>
          <w:p w14:paraId="19CD835D" w14:textId="77777777" w:rsidR="00DF2A9A" w:rsidRDefault="0036376D">
            <w:pPr>
              <w:widowControl/>
              <w:jc w:val="center"/>
              <w:rPr>
                <w:rFonts w:ascii="宋体" w:eastAsia="宋体" w:hAnsi="宋体" w:cs="宋体"/>
                <w:b/>
                <w:color w:val="000000"/>
                <w:kern w:val="0"/>
                <w:szCs w:val="21"/>
              </w:rPr>
            </w:pPr>
            <w:r>
              <w:rPr>
                <w:rFonts w:ascii="宋体" w:eastAsia="宋体" w:hAnsi="宋体" w:cs="宋体"/>
                <w:b/>
                <w:color w:val="000000"/>
                <w:kern w:val="0"/>
                <w:szCs w:val="21"/>
              </w:rPr>
              <w:t>序号</w:t>
            </w:r>
          </w:p>
        </w:tc>
        <w:tc>
          <w:tcPr>
            <w:tcW w:w="3391" w:type="dxa"/>
            <w:gridSpan w:val="3"/>
            <w:vMerge w:val="restart"/>
            <w:tcBorders>
              <w:top w:val="single" w:sz="4" w:space="0" w:color="00000A"/>
              <w:left w:val="single" w:sz="4" w:space="0" w:color="00000A"/>
              <w:bottom w:val="single" w:sz="4" w:space="0" w:color="000001"/>
              <w:right w:val="single" w:sz="4" w:space="0" w:color="00000A"/>
            </w:tcBorders>
            <w:shd w:val="clear" w:color="auto" w:fill="auto"/>
            <w:vAlign w:val="center"/>
          </w:tcPr>
          <w:p w14:paraId="7C3554A2" w14:textId="77777777" w:rsidR="00DF2A9A" w:rsidRDefault="0036376D">
            <w:pPr>
              <w:widowControl/>
              <w:jc w:val="center"/>
              <w:rPr>
                <w:rFonts w:ascii="宋体" w:eastAsia="宋体" w:hAnsi="宋体" w:cs="宋体"/>
                <w:b/>
                <w:color w:val="000000"/>
                <w:kern w:val="0"/>
                <w:szCs w:val="21"/>
              </w:rPr>
            </w:pPr>
            <w:r>
              <w:rPr>
                <w:rFonts w:ascii="宋体" w:eastAsia="宋体" w:hAnsi="宋体" w:cs="宋体"/>
                <w:b/>
                <w:color w:val="000000"/>
                <w:kern w:val="0"/>
                <w:szCs w:val="21"/>
              </w:rPr>
              <w:t>检查项目</w:t>
            </w:r>
          </w:p>
        </w:tc>
        <w:tc>
          <w:tcPr>
            <w:tcW w:w="904" w:type="dxa"/>
            <w:gridSpan w:val="2"/>
            <w:vMerge w:val="restart"/>
            <w:tcBorders>
              <w:top w:val="single" w:sz="4" w:space="0" w:color="00000A"/>
              <w:left w:val="single" w:sz="4" w:space="0" w:color="00000A"/>
              <w:bottom w:val="single" w:sz="4" w:space="0" w:color="000001"/>
              <w:right w:val="single" w:sz="4" w:space="0" w:color="00000A"/>
            </w:tcBorders>
            <w:shd w:val="clear" w:color="auto" w:fill="auto"/>
            <w:vAlign w:val="center"/>
          </w:tcPr>
          <w:p w14:paraId="24FCC07E" w14:textId="77777777" w:rsidR="00DF2A9A" w:rsidRDefault="0036376D">
            <w:pPr>
              <w:widowControl/>
              <w:jc w:val="center"/>
              <w:rPr>
                <w:rFonts w:ascii="宋体" w:eastAsia="宋体" w:hAnsi="宋体" w:cs="宋体"/>
                <w:b/>
                <w:color w:val="000000"/>
                <w:kern w:val="0"/>
                <w:szCs w:val="21"/>
              </w:rPr>
            </w:pPr>
            <w:r>
              <w:rPr>
                <w:rFonts w:ascii="宋体" w:eastAsia="宋体" w:hAnsi="宋体" w:cs="宋体"/>
                <w:b/>
                <w:color w:val="000000"/>
                <w:kern w:val="0"/>
                <w:szCs w:val="21"/>
              </w:rPr>
              <w:t>应得分</w:t>
            </w:r>
          </w:p>
        </w:tc>
        <w:tc>
          <w:tcPr>
            <w:tcW w:w="1789" w:type="dxa"/>
            <w:gridSpan w:val="2"/>
            <w:tcBorders>
              <w:top w:val="single" w:sz="4" w:space="0" w:color="00000A"/>
              <w:left w:val="single" w:sz="4" w:space="0" w:color="00000A"/>
              <w:bottom w:val="single" w:sz="4" w:space="0" w:color="00000A"/>
              <w:right w:val="single" w:sz="4" w:space="0" w:color="000001"/>
            </w:tcBorders>
            <w:shd w:val="clear" w:color="auto" w:fill="auto"/>
            <w:tcMar>
              <w:left w:w="103" w:type="dxa"/>
            </w:tcMar>
            <w:vAlign w:val="center"/>
          </w:tcPr>
          <w:p w14:paraId="0F715C25" w14:textId="77777777" w:rsidR="00DF2A9A" w:rsidRDefault="0036376D">
            <w:pPr>
              <w:widowControl/>
              <w:jc w:val="center"/>
              <w:rPr>
                <w:rFonts w:ascii="宋体" w:eastAsia="宋体" w:hAnsi="宋体" w:cs="宋体"/>
                <w:b/>
                <w:color w:val="000000"/>
                <w:kern w:val="0"/>
                <w:szCs w:val="21"/>
              </w:rPr>
            </w:pPr>
            <w:r>
              <w:rPr>
                <w:rFonts w:ascii="宋体" w:eastAsia="宋体" w:hAnsi="宋体" w:cs="宋体" w:hint="eastAsia"/>
                <w:b/>
                <w:color w:val="000000"/>
                <w:kern w:val="0"/>
                <w:szCs w:val="21"/>
              </w:rPr>
              <w:t>分档</w:t>
            </w:r>
            <w:r>
              <w:rPr>
                <w:rFonts w:ascii="宋体" w:eastAsia="宋体" w:hAnsi="宋体" w:cs="宋体"/>
                <w:b/>
                <w:color w:val="000000"/>
                <w:kern w:val="0"/>
                <w:szCs w:val="21"/>
              </w:rPr>
              <w:t>判定</w:t>
            </w:r>
          </w:p>
        </w:tc>
        <w:tc>
          <w:tcPr>
            <w:tcW w:w="1570" w:type="dxa"/>
            <w:vMerge w:val="restart"/>
            <w:tcBorders>
              <w:top w:val="single" w:sz="4" w:space="0" w:color="00000A"/>
              <w:left w:val="single" w:sz="4" w:space="0" w:color="00000A"/>
              <w:bottom w:val="single" w:sz="4" w:space="0" w:color="000001"/>
              <w:right w:val="single" w:sz="8" w:space="0" w:color="00000A"/>
            </w:tcBorders>
            <w:shd w:val="clear" w:color="auto" w:fill="auto"/>
            <w:vAlign w:val="center"/>
          </w:tcPr>
          <w:p w14:paraId="0AE8BE07" w14:textId="77777777" w:rsidR="00DF2A9A" w:rsidRDefault="0036376D">
            <w:pPr>
              <w:widowControl/>
              <w:jc w:val="center"/>
              <w:rPr>
                <w:rFonts w:ascii="宋体" w:eastAsia="宋体" w:hAnsi="宋体" w:cs="宋体"/>
                <w:b/>
                <w:color w:val="000000"/>
                <w:kern w:val="0"/>
                <w:szCs w:val="21"/>
              </w:rPr>
            </w:pPr>
            <w:r>
              <w:rPr>
                <w:rFonts w:ascii="宋体" w:eastAsia="宋体" w:hAnsi="宋体" w:cs="宋体"/>
                <w:b/>
                <w:color w:val="000000"/>
                <w:kern w:val="0"/>
                <w:szCs w:val="21"/>
              </w:rPr>
              <w:t>实得分</w:t>
            </w:r>
          </w:p>
        </w:tc>
      </w:tr>
      <w:tr w:rsidR="00DF2A9A" w14:paraId="46691125" w14:textId="77777777">
        <w:trPr>
          <w:trHeight w:val="416"/>
        </w:trPr>
        <w:tc>
          <w:tcPr>
            <w:tcW w:w="1277" w:type="dxa"/>
            <w:vMerge/>
            <w:tcBorders>
              <w:top w:val="single" w:sz="4" w:space="0" w:color="00000A"/>
              <w:left w:val="single" w:sz="8" w:space="0" w:color="00000A"/>
              <w:bottom w:val="single" w:sz="4" w:space="0" w:color="000001"/>
              <w:right w:val="single" w:sz="4" w:space="0" w:color="00000A"/>
            </w:tcBorders>
            <w:shd w:val="clear" w:color="auto" w:fill="auto"/>
            <w:tcMar>
              <w:left w:w="88" w:type="dxa"/>
            </w:tcMar>
            <w:vAlign w:val="center"/>
          </w:tcPr>
          <w:p w14:paraId="212AB882" w14:textId="77777777" w:rsidR="00DF2A9A" w:rsidRDefault="00DF2A9A">
            <w:pPr>
              <w:widowControl/>
              <w:jc w:val="left"/>
              <w:rPr>
                <w:rFonts w:ascii="宋体" w:eastAsia="宋体" w:hAnsi="宋体" w:cs="宋体"/>
                <w:color w:val="000000"/>
                <w:kern w:val="0"/>
                <w:szCs w:val="21"/>
              </w:rPr>
            </w:pPr>
          </w:p>
        </w:tc>
        <w:tc>
          <w:tcPr>
            <w:tcW w:w="3391" w:type="dxa"/>
            <w:gridSpan w:val="3"/>
            <w:vMerge/>
            <w:tcBorders>
              <w:top w:val="single" w:sz="4" w:space="0" w:color="00000A"/>
              <w:left w:val="single" w:sz="4" w:space="0" w:color="00000A"/>
              <w:bottom w:val="single" w:sz="4" w:space="0" w:color="000001"/>
              <w:right w:val="single" w:sz="4" w:space="0" w:color="00000A"/>
            </w:tcBorders>
            <w:shd w:val="clear" w:color="auto" w:fill="auto"/>
            <w:vAlign w:val="center"/>
          </w:tcPr>
          <w:p w14:paraId="7EF50DE4" w14:textId="77777777" w:rsidR="00DF2A9A" w:rsidRDefault="00DF2A9A">
            <w:pPr>
              <w:widowControl/>
              <w:jc w:val="left"/>
              <w:rPr>
                <w:rFonts w:ascii="宋体" w:eastAsia="宋体" w:hAnsi="宋体" w:cs="宋体"/>
                <w:color w:val="000000"/>
                <w:kern w:val="0"/>
                <w:szCs w:val="21"/>
              </w:rPr>
            </w:pPr>
          </w:p>
        </w:tc>
        <w:tc>
          <w:tcPr>
            <w:tcW w:w="904" w:type="dxa"/>
            <w:gridSpan w:val="2"/>
            <w:vMerge/>
            <w:tcBorders>
              <w:top w:val="single" w:sz="4" w:space="0" w:color="00000A"/>
              <w:left w:val="single" w:sz="4" w:space="0" w:color="00000A"/>
              <w:bottom w:val="single" w:sz="4" w:space="0" w:color="000001"/>
              <w:right w:val="single" w:sz="4" w:space="0" w:color="00000A"/>
            </w:tcBorders>
            <w:shd w:val="clear" w:color="auto" w:fill="auto"/>
            <w:vAlign w:val="center"/>
          </w:tcPr>
          <w:p w14:paraId="1A22ECA6" w14:textId="77777777" w:rsidR="00DF2A9A" w:rsidRDefault="00DF2A9A">
            <w:pPr>
              <w:widowControl/>
              <w:jc w:val="left"/>
              <w:rPr>
                <w:rFonts w:ascii="宋体" w:eastAsia="宋体" w:hAnsi="宋体" w:cs="宋体"/>
                <w:color w:val="000000"/>
                <w:kern w:val="0"/>
                <w:szCs w:val="21"/>
              </w:rPr>
            </w:pPr>
          </w:p>
        </w:tc>
        <w:tc>
          <w:tcPr>
            <w:tcW w:w="9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8DD69DB" w14:textId="77777777" w:rsidR="00DF2A9A" w:rsidRDefault="0036376D">
            <w:pPr>
              <w:widowControl/>
              <w:jc w:val="center"/>
              <w:rPr>
                <w:rFonts w:ascii="宋体" w:eastAsia="宋体" w:hAnsi="宋体" w:cs="宋体"/>
                <w:b/>
                <w:color w:val="000000"/>
                <w:kern w:val="0"/>
                <w:szCs w:val="21"/>
              </w:rPr>
            </w:pPr>
            <w:r>
              <w:rPr>
                <w:rFonts w:ascii="宋体" w:eastAsia="宋体" w:hAnsi="宋体" w:cs="宋体"/>
                <w:b/>
                <w:color w:val="000000"/>
                <w:kern w:val="0"/>
                <w:szCs w:val="21"/>
              </w:rPr>
              <w:t>100%</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132D052" w14:textId="77777777" w:rsidR="00DF2A9A" w:rsidRDefault="0036376D">
            <w:pPr>
              <w:widowControl/>
              <w:jc w:val="center"/>
              <w:rPr>
                <w:rFonts w:ascii="宋体" w:eastAsia="宋体" w:hAnsi="宋体" w:cs="宋体"/>
                <w:b/>
                <w:color w:val="000000"/>
                <w:kern w:val="0"/>
                <w:szCs w:val="21"/>
              </w:rPr>
            </w:pPr>
            <w:r>
              <w:rPr>
                <w:rFonts w:ascii="宋体" w:eastAsia="宋体" w:hAnsi="宋体" w:cs="宋体"/>
                <w:b/>
                <w:color w:val="000000"/>
                <w:kern w:val="0"/>
                <w:szCs w:val="21"/>
              </w:rPr>
              <w:t>70%</w:t>
            </w:r>
          </w:p>
        </w:tc>
        <w:tc>
          <w:tcPr>
            <w:tcW w:w="1570" w:type="dxa"/>
            <w:vMerge/>
            <w:tcBorders>
              <w:top w:val="single" w:sz="4" w:space="0" w:color="00000A"/>
              <w:left w:val="single" w:sz="4" w:space="0" w:color="00000A"/>
              <w:bottom w:val="single" w:sz="4" w:space="0" w:color="000001"/>
              <w:right w:val="single" w:sz="8" w:space="0" w:color="00000A"/>
            </w:tcBorders>
            <w:shd w:val="clear" w:color="auto" w:fill="auto"/>
            <w:vAlign w:val="center"/>
          </w:tcPr>
          <w:p w14:paraId="456ECADB" w14:textId="77777777" w:rsidR="00DF2A9A" w:rsidRDefault="00DF2A9A">
            <w:pPr>
              <w:widowControl/>
              <w:jc w:val="left"/>
              <w:rPr>
                <w:rFonts w:ascii="宋体" w:eastAsia="宋体" w:hAnsi="宋体" w:cs="宋体"/>
                <w:color w:val="000000"/>
                <w:kern w:val="0"/>
                <w:szCs w:val="21"/>
              </w:rPr>
            </w:pPr>
          </w:p>
        </w:tc>
      </w:tr>
      <w:tr w:rsidR="00DF2A9A" w14:paraId="1E052377" w14:textId="77777777">
        <w:trPr>
          <w:trHeight w:val="516"/>
        </w:trPr>
        <w:tc>
          <w:tcPr>
            <w:tcW w:w="1277" w:type="dxa"/>
            <w:vMerge w:val="restart"/>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47C38D43" w14:textId="77777777" w:rsidR="00DF2A9A" w:rsidRDefault="0036376D">
            <w:pPr>
              <w:widowControl/>
              <w:jc w:val="center"/>
              <w:rPr>
                <w:rFonts w:ascii="宋体" w:eastAsia="宋体" w:hAnsi="宋体" w:cs="宋体"/>
                <w:color w:val="000000"/>
                <w:kern w:val="0"/>
                <w:szCs w:val="21"/>
              </w:rPr>
            </w:pPr>
            <w:r>
              <w:rPr>
                <w:rFonts w:ascii="宋体" w:eastAsia="宋体" w:hAnsi="宋体" w:cs="宋体"/>
                <w:color w:val="000000"/>
                <w:kern w:val="0"/>
                <w:szCs w:val="21"/>
              </w:rPr>
              <w:t>1</w:t>
            </w:r>
          </w:p>
        </w:tc>
        <w:tc>
          <w:tcPr>
            <w:tcW w:w="70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40F0E7E" w14:textId="77777777" w:rsidR="00DF2A9A" w:rsidRDefault="0036376D">
            <w:pPr>
              <w:jc w:val="center"/>
              <w:rPr>
                <w:rFonts w:ascii="宋体" w:eastAsia="宋体" w:hAnsi="宋体" w:cs="宋体"/>
                <w:color w:val="000000"/>
                <w:kern w:val="0"/>
                <w:szCs w:val="21"/>
              </w:rPr>
            </w:pPr>
            <w:r>
              <w:rPr>
                <w:rFonts w:ascii="宋体" w:eastAsia="宋体" w:hAnsi="宋体" w:cs="宋体"/>
                <w:color w:val="000000"/>
                <w:kern w:val="0"/>
                <w:szCs w:val="21"/>
              </w:rPr>
              <w:t>混  凝  土  结  构</w:t>
            </w:r>
          </w:p>
        </w:tc>
        <w:tc>
          <w:tcPr>
            <w:tcW w:w="2683"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0ABD8BB" w14:textId="77777777" w:rsidR="00DF2A9A" w:rsidRDefault="0036376D">
            <w:pPr>
              <w:jc w:val="center"/>
              <w:rPr>
                <w:rFonts w:ascii="宋体" w:eastAsia="宋体" w:hAnsi="宋体" w:cs="宋体"/>
                <w:color w:val="000000"/>
                <w:kern w:val="0"/>
                <w:szCs w:val="21"/>
              </w:rPr>
            </w:pPr>
            <w:r>
              <w:rPr>
                <w:rFonts w:ascii="宋体" w:eastAsia="宋体" w:hAnsi="宋体" w:cs="Times New Roman"/>
                <w:color w:val="000000"/>
                <w:kern w:val="0"/>
                <w:szCs w:val="21"/>
              </w:rPr>
              <w:t>受力钢筋保护层厚度</w:t>
            </w:r>
          </w:p>
        </w:tc>
        <w:tc>
          <w:tcPr>
            <w:tcW w:w="90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BA6596C" w14:textId="77777777" w:rsidR="00DF2A9A" w:rsidRDefault="0036376D">
            <w:pPr>
              <w:jc w:val="center"/>
              <w:rPr>
                <w:rFonts w:ascii="宋体" w:eastAsia="宋体" w:hAnsi="宋体" w:cs="宋体"/>
                <w:color w:val="000000"/>
                <w:kern w:val="0"/>
                <w:szCs w:val="21"/>
              </w:rPr>
            </w:pPr>
            <w:r>
              <w:rPr>
                <w:rFonts w:ascii="宋体" w:eastAsia="宋体" w:hAnsi="宋体" w:cs="Times New Roman"/>
                <w:color w:val="000000"/>
                <w:kern w:val="0"/>
                <w:szCs w:val="21"/>
              </w:rPr>
              <w:t>20</w:t>
            </w:r>
          </w:p>
        </w:tc>
        <w:tc>
          <w:tcPr>
            <w:tcW w:w="9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7C155C1" w14:textId="77777777" w:rsidR="00DF2A9A" w:rsidRDefault="0036376D">
            <w:pPr>
              <w:widowControl/>
              <w:jc w:val="center"/>
              <w:rPr>
                <w:rFonts w:ascii="宋体" w:eastAsia="宋体" w:hAnsi="宋体" w:cs="宋体"/>
                <w:color w:val="000000"/>
                <w:kern w:val="0"/>
                <w:szCs w:val="21"/>
              </w:rPr>
            </w:pPr>
            <w:r>
              <w:rPr>
                <w:rFonts w:ascii="宋体" w:eastAsia="宋体" w:hAnsi="宋体" w:cs="宋体"/>
                <w:color w:val="000000"/>
                <w:kern w:val="0"/>
                <w:szCs w:val="21"/>
              </w:rPr>
              <w:t xml:space="preserve">　</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F03BEEE" w14:textId="77777777" w:rsidR="00DF2A9A" w:rsidRDefault="0036376D">
            <w:pPr>
              <w:widowControl/>
              <w:jc w:val="center"/>
              <w:rPr>
                <w:rFonts w:ascii="宋体" w:eastAsia="宋体" w:hAnsi="宋体" w:cs="宋体"/>
                <w:color w:val="000000"/>
                <w:kern w:val="0"/>
                <w:szCs w:val="21"/>
              </w:rPr>
            </w:pPr>
            <w:r>
              <w:rPr>
                <w:rFonts w:ascii="宋体" w:eastAsia="宋体" w:hAnsi="宋体" w:cs="宋体"/>
                <w:color w:val="000000"/>
                <w:kern w:val="0"/>
                <w:szCs w:val="21"/>
              </w:rPr>
              <w:t xml:space="preserve">　　</w:t>
            </w:r>
          </w:p>
        </w:tc>
        <w:tc>
          <w:tcPr>
            <w:tcW w:w="1570"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3DC086EE" w14:textId="77777777" w:rsidR="00DF2A9A" w:rsidRDefault="0036376D">
            <w:pPr>
              <w:widowControl/>
              <w:jc w:val="center"/>
              <w:rPr>
                <w:rFonts w:ascii="宋体" w:eastAsia="宋体" w:hAnsi="宋体" w:cs="宋体"/>
                <w:color w:val="000000"/>
                <w:kern w:val="0"/>
                <w:szCs w:val="21"/>
              </w:rPr>
            </w:pPr>
            <w:r>
              <w:rPr>
                <w:rFonts w:ascii="宋体" w:eastAsia="宋体" w:hAnsi="宋体" w:cs="宋体"/>
                <w:color w:val="000000"/>
                <w:kern w:val="0"/>
                <w:szCs w:val="21"/>
              </w:rPr>
              <w:t xml:space="preserve">　</w:t>
            </w:r>
          </w:p>
        </w:tc>
      </w:tr>
      <w:tr w:rsidR="00DF2A9A" w14:paraId="67CFD777" w14:textId="77777777">
        <w:trPr>
          <w:trHeight w:val="457"/>
        </w:trPr>
        <w:tc>
          <w:tcPr>
            <w:tcW w:w="1277" w:type="dxa"/>
            <w:vMerge/>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462E5F40" w14:textId="77777777" w:rsidR="00DF2A9A" w:rsidRDefault="00DF2A9A">
            <w:pPr>
              <w:widowControl/>
              <w:jc w:val="center"/>
              <w:rPr>
                <w:rFonts w:ascii="宋体" w:eastAsia="宋体" w:hAnsi="宋体" w:cs="宋体"/>
                <w:color w:val="000000"/>
                <w:kern w:val="0"/>
                <w:szCs w:val="21"/>
              </w:rPr>
            </w:pPr>
          </w:p>
        </w:tc>
        <w:tc>
          <w:tcPr>
            <w:tcW w:w="708"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C08FDFA" w14:textId="77777777" w:rsidR="00DF2A9A" w:rsidRDefault="00DF2A9A">
            <w:pPr>
              <w:jc w:val="center"/>
              <w:rPr>
                <w:rFonts w:ascii="宋体" w:eastAsia="宋体" w:hAnsi="宋体" w:cs="宋体"/>
                <w:color w:val="000000"/>
                <w:kern w:val="0"/>
                <w:szCs w:val="21"/>
              </w:rPr>
            </w:pPr>
          </w:p>
        </w:tc>
        <w:tc>
          <w:tcPr>
            <w:tcW w:w="2683"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00456F6" w14:textId="77777777" w:rsidR="00DF2A9A" w:rsidRDefault="0036376D">
            <w:pPr>
              <w:jc w:val="center"/>
              <w:rPr>
                <w:rFonts w:ascii="宋体" w:eastAsia="宋体" w:hAnsi="宋体" w:cs="宋体"/>
                <w:color w:val="000000"/>
                <w:kern w:val="0"/>
                <w:szCs w:val="21"/>
              </w:rPr>
            </w:pPr>
            <w:r>
              <w:rPr>
                <w:rFonts w:ascii="宋体" w:eastAsia="宋体" w:hAnsi="宋体" w:cs="Times New Roman"/>
                <w:color w:val="000000"/>
                <w:kern w:val="0"/>
                <w:szCs w:val="21"/>
              </w:rPr>
              <w:t>轴线位置</w:t>
            </w:r>
          </w:p>
        </w:tc>
        <w:tc>
          <w:tcPr>
            <w:tcW w:w="90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188C7A6" w14:textId="77777777" w:rsidR="00DF2A9A" w:rsidRDefault="0036376D">
            <w:pPr>
              <w:jc w:val="center"/>
              <w:rPr>
                <w:rFonts w:ascii="宋体" w:eastAsia="宋体" w:hAnsi="宋体" w:cs="宋体"/>
                <w:color w:val="000000"/>
                <w:kern w:val="0"/>
                <w:szCs w:val="21"/>
              </w:rPr>
            </w:pPr>
            <w:r>
              <w:rPr>
                <w:rFonts w:ascii="宋体" w:eastAsia="宋体" w:hAnsi="宋体" w:cs="Times New Roman"/>
                <w:color w:val="000000"/>
                <w:kern w:val="0"/>
                <w:szCs w:val="21"/>
              </w:rPr>
              <w:t>15</w:t>
            </w:r>
          </w:p>
        </w:tc>
        <w:tc>
          <w:tcPr>
            <w:tcW w:w="9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760128F" w14:textId="77777777" w:rsidR="00DF2A9A" w:rsidRDefault="00DF2A9A">
            <w:pPr>
              <w:widowControl/>
              <w:jc w:val="center"/>
              <w:rPr>
                <w:rFonts w:ascii="宋体" w:eastAsia="宋体" w:hAnsi="宋体" w:cs="宋体"/>
                <w:color w:val="000000"/>
                <w:kern w:val="0"/>
                <w:szCs w:val="21"/>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BB4C4D3" w14:textId="77777777" w:rsidR="00DF2A9A" w:rsidRDefault="00DF2A9A">
            <w:pPr>
              <w:widowControl/>
              <w:jc w:val="center"/>
              <w:rPr>
                <w:rFonts w:ascii="宋体" w:eastAsia="宋体" w:hAnsi="宋体" w:cs="宋体"/>
                <w:color w:val="000000"/>
                <w:kern w:val="0"/>
                <w:szCs w:val="21"/>
              </w:rPr>
            </w:pPr>
          </w:p>
        </w:tc>
        <w:tc>
          <w:tcPr>
            <w:tcW w:w="1570"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60EFBA6D" w14:textId="77777777" w:rsidR="00DF2A9A" w:rsidRDefault="00DF2A9A">
            <w:pPr>
              <w:widowControl/>
              <w:jc w:val="center"/>
              <w:rPr>
                <w:rFonts w:ascii="宋体" w:eastAsia="宋体" w:hAnsi="宋体" w:cs="宋体"/>
                <w:color w:val="000000"/>
                <w:kern w:val="0"/>
                <w:szCs w:val="21"/>
              </w:rPr>
            </w:pPr>
          </w:p>
        </w:tc>
      </w:tr>
      <w:tr w:rsidR="00DF2A9A" w14:paraId="4D89D46C" w14:textId="77777777">
        <w:trPr>
          <w:trHeight w:val="515"/>
        </w:trPr>
        <w:tc>
          <w:tcPr>
            <w:tcW w:w="1277" w:type="dxa"/>
            <w:vMerge/>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2B89D157" w14:textId="77777777" w:rsidR="00DF2A9A" w:rsidRDefault="00DF2A9A">
            <w:pPr>
              <w:widowControl/>
              <w:jc w:val="center"/>
              <w:rPr>
                <w:rFonts w:ascii="宋体" w:eastAsia="宋体" w:hAnsi="宋体" w:cs="宋体"/>
                <w:color w:val="000000"/>
                <w:kern w:val="0"/>
                <w:szCs w:val="21"/>
              </w:rPr>
            </w:pPr>
          </w:p>
        </w:tc>
        <w:tc>
          <w:tcPr>
            <w:tcW w:w="708"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130B9AA" w14:textId="77777777" w:rsidR="00DF2A9A" w:rsidRDefault="00DF2A9A">
            <w:pPr>
              <w:jc w:val="center"/>
              <w:rPr>
                <w:rFonts w:ascii="宋体" w:eastAsia="宋体" w:hAnsi="宋体" w:cs="宋体"/>
                <w:color w:val="000000"/>
                <w:kern w:val="0"/>
                <w:szCs w:val="21"/>
              </w:rPr>
            </w:pPr>
          </w:p>
        </w:tc>
        <w:tc>
          <w:tcPr>
            <w:tcW w:w="2683"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54F9E67" w14:textId="77777777" w:rsidR="00DF2A9A" w:rsidRDefault="0036376D">
            <w:pPr>
              <w:jc w:val="center"/>
              <w:rPr>
                <w:rFonts w:ascii="宋体" w:eastAsia="宋体" w:hAnsi="宋体" w:cs="宋体"/>
                <w:color w:val="000000"/>
                <w:kern w:val="0"/>
                <w:szCs w:val="21"/>
              </w:rPr>
            </w:pPr>
            <w:r>
              <w:rPr>
                <w:rFonts w:ascii="宋体" w:eastAsia="宋体" w:hAnsi="宋体" w:cs="Times New Roman"/>
                <w:color w:val="000000"/>
                <w:kern w:val="0"/>
                <w:szCs w:val="21"/>
              </w:rPr>
              <w:t>标高</w:t>
            </w:r>
          </w:p>
        </w:tc>
        <w:tc>
          <w:tcPr>
            <w:tcW w:w="90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A7CA19E" w14:textId="77777777" w:rsidR="00DF2A9A" w:rsidRDefault="0036376D">
            <w:pPr>
              <w:jc w:val="center"/>
              <w:rPr>
                <w:rFonts w:ascii="宋体" w:eastAsia="宋体" w:hAnsi="宋体" w:cs="宋体"/>
                <w:color w:val="000000"/>
                <w:kern w:val="0"/>
                <w:szCs w:val="21"/>
              </w:rPr>
            </w:pPr>
            <w:r>
              <w:rPr>
                <w:rFonts w:ascii="宋体" w:eastAsia="宋体" w:hAnsi="宋体" w:cs="Times New Roman"/>
                <w:color w:val="000000"/>
                <w:kern w:val="0"/>
                <w:szCs w:val="21"/>
              </w:rPr>
              <w:t>15</w:t>
            </w:r>
          </w:p>
        </w:tc>
        <w:tc>
          <w:tcPr>
            <w:tcW w:w="9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A512030" w14:textId="77777777" w:rsidR="00DF2A9A" w:rsidRDefault="00DF2A9A">
            <w:pPr>
              <w:widowControl/>
              <w:jc w:val="center"/>
              <w:rPr>
                <w:rFonts w:ascii="宋体" w:eastAsia="宋体" w:hAnsi="宋体" w:cs="宋体"/>
                <w:color w:val="000000"/>
                <w:kern w:val="0"/>
                <w:szCs w:val="21"/>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54C9998" w14:textId="77777777" w:rsidR="00DF2A9A" w:rsidRDefault="00DF2A9A">
            <w:pPr>
              <w:widowControl/>
              <w:jc w:val="center"/>
              <w:rPr>
                <w:rFonts w:ascii="宋体" w:eastAsia="宋体" w:hAnsi="宋体" w:cs="宋体"/>
                <w:color w:val="000000"/>
                <w:kern w:val="0"/>
                <w:szCs w:val="21"/>
              </w:rPr>
            </w:pPr>
          </w:p>
        </w:tc>
        <w:tc>
          <w:tcPr>
            <w:tcW w:w="1570"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56AD32FC" w14:textId="77777777" w:rsidR="00DF2A9A" w:rsidRDefault="00DF2A9A">
            <w:pPr>
              <w:widowControl/>
              <w:jc w:val="center"/>
              <w:rPr>
                <w:rFonts w:ascii="宋体" w:eastAsia="宋体" w:hAnsi="宋体" w:cs="宋体"/>
                <w:color w:val="000000"/>
                <w:kern w:val="0"/>
                <w:szCs w:val="21"/>
              </w:rPr>
            </w:pPr>
          </w:p>
        </w:tc>
      </w:tr>
      <w:tr w:rsidR="00DF2A9A" w14:paraId="4F7BE282" w14:textId="77777777">
        <w:trPr>
          <w:trHeight w:val="401"/>
        </w:trPr>
        <w:tc>
          <w:tcPr>
            <w:tcW w:w="1277" w:type="dxa"/>
            <w:vMerge w:val="restart"/>
            <w:tcBorders>
              <w:top w:val="single" w:sz="4" w:space="0" w:color="00000A"/>
              <w:left w:val="single" w:sz="8" w:space="0" w:color="00000A"/>
              <w:right w:val="single" w:sz="4" w:space="0" w:color="00000A"/>
            </w:tcBorders>
            <w:shd w:val="clear" w:color="auto" w:fill="auto"/>
            <w:tcMar>
              <w:left w:w="88" w:type="dxa"/>
            </w:tcMar>
            <w:vAlign w:val="center"/>
          </w:tcPr>
          <w:p w14:paraId="3BA71C22" w14:textId="77777777" w:rsidR="00DF2A9A" w:rsidRDefault="0036376D">
            <w:pPr>
              <w:widowControl/>
              <w:jc w:val="center"/>
              <w:rPr>
                <w:rFonts w:ascii="宋体" w:eastAsia="宋体" w:hAnsi="宋体" w:cs="宋体"/>
                <w:color w:val="000000"/>
                <w:kern w:val="0"/>
                <w:szCs w:val="21"/>
              </w:rPr>
            </w:pPr>
            <w:r>
              <w:rPr>
                <w:rFonts w:ascii="宋体" w:eastAsia="宋体" w:hAnsi="宋体" w:cs="宋体"/>
                <w:color w:val="000000"/>
                <w:kern w:val="0"/>
                <w:szCs w:val="21"/>
              </w:rPr>
              <w:t>2</w:t>
            </w:r>
          </w:p>
        </w:tc>
        <w:tc>
          <w:tcPr>
            <w:tcW w:w="708" w:type="dxa"/>
            <w:vMerge w:val="restart"/>
            <w:tcBorders>
              <w:top w:val="single" w:sz="4" w:space="0" w:color="00000A"/>
              <w:left w:val="single" w:sz="4" w:space="0" w:color="00000A"/>
              <w:right w:val="single" w:sz="4" w:space="0" w:color="00000A"/>
            </w:tcBorders>
            <w:shd w:val="clear" w:color="auto" w:fill="auto"/>
            <w:tcMar>
              <w:left w:w="103" w:type="dxa"/>
            </w:tcMar>
            <w:vAlign w:val="center"/>
          </w:tcPr>
          <w:p w14:paraId="14EF2995" w14:textId="77777777" w:rsidR="00DF2A9A" w:rsidRDefault="0036376D">
            <w:pPr>
              <w:jc w:val="center"/>
              <w:rPr>
                <w:rFonts w:ascii="宋体" w:eastAsia="宋体" w:hAnsi="宋体" w:cs="宋体"/>
                <w:color w:val="000000"/>
                <w:kern w:val="0"/>
                <w:szCs w:val="21"/>
              </w:rPr>
            </w:pPr>
            <w:r>
              <w:rPr>
                <w:rFonts w:ascii="宋体" w:eastAsia="宋体" w:hAnsi="宋体" w:cs="宋体"/>
                <w:color w:val="000000"/>
                <w:kern w:val="0"/>
                <w:szCs w:val="21"/>
              </w:rPr>
              <w:t>钢结构</w:t>
            </w:r>
          </w:p>
        </w:tc>
        <w:tc>
          <w:tcPr>
            <w:tcW w:w="2683"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61AFBD1" w14:textId="77777777" w:rsidR="00DF2A9A" w:rsidRDefault="0036376D">
            <w:pPr>
              <w:jc w:val="center"/>
              <w:rPr>
                <w:rFonts w:ascii="宋体" w:eastAsia="宋体" w:hAnsi="宋体" w:cs="宋体"/>
                <w:color w:val="000000"/>
                <w:kern w:val="0"/>
                <w:szCs w:val="21"/>
              </w:rPr>
            </w:pPr>
            <w:r>
              <w:rPr>
                <w:rFonts w:ascii="宋体" w:eastAsia="宋体" w:hAnsi="宋体" w:cs="Times New Roman"/>
                <w:color w:val="000000"/>
                <w:kern w:val="0"/>
                <w:szCs w:val="21"/>
              </w:rPr>
              <w:t>单层结构整体垂直度</w:t>
            </w:r>
          </w:p>
        </w:tc>
        <w:tc>
          <w:tcPr>
            <w:tcW w:w="90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43B4DBA" w14:textId="77777777" w:rsidR="00DF2A9A" w:rsidRDefault="0036376D">
            <w:pPr>
              <w:jc w:val="center"/>
              <w:rPr>
                <w:rFonts w:ascii="宋体" w:eastAsia="宋体" w:hAnsi="宋体" w:cs="宋体"/>
                <w:color w:val="000000"/>
                <w:kern w:val="0"/>
                <w:szCs w:val="21"/>
              </w:rPr>
            </w:pPr>
            <w:r>
              <w:rPr>
                <w:rFonts w:ascii="宋体" w:eastAsia="宋体" w:hAnsi="宋体" w:cs="Times New Roman"/>
                <w:color w:val="000000"/>
                <w:kern w:val="0"/>
                <w:szCs w:val="21"/>
              </w:rPr>
              <w:t>20</w:t>
            </w:r>
          </w:p>
        </w:tc>
        <w:tc>
          <w:tcPr>
            <w:tcW w:w="9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221B961" w14:textId="77777777" w:rsidR="00DF2A9A" w:rsidRDefault="00DF2A9A">
            <w:pPr>
              <w:widowControl/>
              <w:jc w:val="center"/>
              <w:rPr>
                <w:rFonts w:ascii="宋体" w:eastAsia="宋体" w:hAnsi="宋体" w:cs="宋体"/>
                <w:color w:val="000000"/>
                <w:kern w:val="0"/>
                <w:szCs w:val="21"/>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2D18BCA" w14:textId="77777777" w:rsidR="00DF2A9A" w:rsidRDefault="00DF2A9A">
            <w:pPr>
              <w:widowControl/>
              <w:jc w:val="center"/>
              <w:rPr>
                <w:rFonts w:ascii="宋体" w:eastAsia="宋体" w:hAnsi="宋体" w:cs="宋体"/>
                <w:color w:val="000000"/>
                <w:kern w:val="0"/>
                <w:szCs w:val="21"/>
              </w:rPr>
            </w:pPr>
          </w:p>
        </w:tc>
        <w:tc>
          <w:tcPr>
            <w:tcW w:w="1570"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4BEC9E26" w14:textId="77777777" w:rsidR="00DF2A9A" w:rsidRDefault="00DF2A9A">
            <w:pPr>
              <w:widowControl/>
              <w:jc w:val="center"/>
              <w:rPr>
                <w:rFonts w:ascii="宋体" w:eastAsia="宋体" w:hAnsi="宋体" w:cs="宋体"/>
                <w:color w:val="000000"/>
                <w:kern w:val="0"/>
                <w:szCs w:val="21"/>
              </w:rPr>
            </w:pPr>
          </w:p>
        </w:tc>
      </w:tr>
      <w:tr w:rsidR="00DF2A9A" w14:paraId="42F381E7" w14:textId="77777777">
        <w:trPr>
          <w:trHeight w:val="558"/>
        </w:trPr>
        <w:tc>
          <w:tcPr>
            <w:tcW w:w="1277" w:type="dxa"/>
            <w:vMerge/>
            <w:tcBorders>
              <w:left w:val="single" w:sz="8" w:space="0" w:color="00000A"/>
              <w:bottom w:val="single" w:sz="4" w:space="0" w:color="00000A"/>
              <w:right w:val="single" w:sz="4" w:space="0" w:color="00000A"/>
            </w:tcBorders>
            <w:shd w:val="clear" w:color="auto" w:fill="auto"/>
            <w:tcMar>
              <w:left w:w="88" w:type="dxa"/>
            </w:tcMar>
            <w:vAlign w:val="center"/>
          </w:tcPr>
          <w:p w14:paraId="5EAD72BC" w14:textId="77777777" w:rsidR="00DF2A9A" w:rsidRDefault="00DF2A9A">
            <w:pPr>
              <w:widowControl/>
              <w:jc w:val="center"/>
              <w:rPr>
                <w:rFonts w:ascii="宋体" w:eastAsia="宋体" w:hAnsi="宋体" w:cs="宋体"/>
                <w:color w:val="000000"/>
                <w:kern w:val="0"/>
                <w:szCs w:val="21"/>
              </w:rPr>
            </w:pPr>
          </w:p>
        </w:tc>
        <w:tc>
          <w:tcPr>
            <w:tcW w:w="708" w:type="dxa"/>
            <w:vMerge/>
            <w:tcBorders>
              <w:left w:val="single" w:sz="4" w:space="0" w:color="00000A"/>
              <w:bottom w:val="single" w:sz="4" w:space="0" w:color="00000A"/>
              <w:right w:val="single" w:sz="4" w:space="0" w:color="00000A"/>
            </w:tcBorders>
            <w:shd w:val="clear" w:color="auto" w:fill="auto"/>
            <w:tcMar>
              <w:left w:w="103" w:type="dxa"/>
            </w:tcMar>
            <w:vAlign w:val="center"/>
          </w:tcPr>
          <w:p w14:paraId="3F178A83" w14:textId="77777777" w:rsidR="00DF2A9A" w:rsidRDefault="00DF2A9A">
            <w:pPr>
              <w:jc w:val="center"/>
              <w:rPr>
                <w:rFonts w:ascii="宋体" w:eastAsia="宋体" w:hAnsi="宋体" w:cs="宋体"/>
                <w:color w:val="000000"/>
                <w:kern w:val="0"/>
                <w:szCs w:val="21"/>
              </w:rPr>
            </w:pPr>
          </w:p>
        </w:tc>
        <w:tc>
          <w:tcPr>
            <w:tcW w:w="2683"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52992DE" w14:textId="77777777" w:rsidR="00DF2A9A" w:rsidRDefault="0036376D">
            <w:pPr>
              <w:jc w:val="center"/>
              <w:rPr>
                <w:rFonts w:ascii="宋体" w:eastAsia="宋体" w:hAnsi="宋体" w:cs="宋体"/>
                <w:color w:val="000000"/>
                <w:kern w:val="0"/>
                <w:szCs w:val="21"/>
              </w:rPr>
            </w:pPr>
            <w:proofErr w:type="gramStart"/>
            <w:r>
              <w:rPr>
                <w:rFonts w:ascii="宋体" w:eastAsia="宋体" w:hAnsi="宋体" w:cs="Times New Roman"/>
                <w:color w:val="000000"/>
                <w:kern w:val="0"/>
                <w:szCs w:val="21"/>
              </w:rPr>
              <w:t>总拼完成</w:t>
            </w:r>
            <w:proofErr w:type="gramEnd"/>
            <w:r>
              <w:rPr>
                <w:rFonts w:ascii="宋体" w:eastAsia="宋体" w:hAnsi="宋体" w:cs="Times New Roman"/>
                <w:color w:val="000000"/>
                <w:kern w:val="0"/>
                <w:szCs w:val="21"/>
              </w:rPr>
              <w:t>后挠度值</w:t>
            </w:r>
          </w:p>
        </w:tc>
        <w:tc>
          <w:tcPr>
            <w:tcW w:w="90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6F408DF" w14:textId="77777777" w:rsidR="00DF2A9A" w:rsidRDefault="0036376D">
            <w:pPr>
              <w:jc w:val="center"/>
              <w:rPr>
                <w:rFonts w:ascii="宋体" w:eastAsia="宋体" w:hAnsi="宋体" w:cs="宋体"/>
                <w:color w:val="000000"/>
                <w:kern w:val="0"/>
                <w:szCs w:val="21"/>
              </w:rPr>
            </w:pPr>
            <w:r>
              <w:rPr>
                <w:rFonts w:ascii="宋体" w:eastAsia="宋体" w:hAnsi="宋体" w:cs="Times New Roman"/>
                <w:color w:val="000000"/>
                <w:kern w:val="0"/>
                <w:szCs w:val="21"/>
              </w:rPr>
              <w:t>15</w:t>
            </w:r>
          </w:p>
        </w:tc>
        <w:tc>
          <w:tcPr>
            <w:tcW w:w="9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B050BA7" w14:textId="77777777" w:rsidR="00DF2A9A" w:rsidRDefault="00DF2A9A">
            <w:pPr>
              <w:widowControl/>
              <w:jc w:val="center"/>
              <w:rPr>
                <w:rFonts w:ascii="宋体" w:eastAsia="宋体" w:hAnsi="宋体" w:cs="宋体"/>
                <w:color w:val="000000"/>
                <w:kern w:val="0"/>
                <w:szCs w:val="21"/>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B9D1229" w14:textId="77777777" w:rsidR="00DF2A9A" w:rsidRDefault="00DF2A9A">
            <w:pPr>
              <w:widowControl/>
              <w:jc w:val="center"/>
              <w:rPr>
                <w:rFonts w:ascii="宋体" w:eastAsia="宋体" w:hAnsi="宋体" w:cs="宋体"/>
                <w:color w:val="000000"/>
                <w:kern w:val="0"/>
                <w:szCs w:val="21"/>
              </w:rPr>
            </w:pPr>
          </w:p>
        </w:tc>
        <w:tc>
          <w:tcPr>
            <w:tcW w:w="1570"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23CE788D" w14:textId="77777777" w:rsidR="00DF2A9A" w:rsidRDefault="00DF2A9A">
            <w:pPr>
              <w:widowControl/>
              <w:jc w:val="center"/>
              <w:rPr>
                <w:rFonts w:ascii="宋体" w:eastAsia="宋体" w:hAnsi="宋体" w:cs="宋体"/>
                <w:color w:val="000000"/>
                <w:kern w:val="0"/>
                <w:szCs w:val="21"/>
              </w:rPr>
            </w:pPr>
          </w:p>
        </w:tc>
      </w:tr>
      <w:tr w:rsidR="00DF2A9A" w14:paraId="596491EE" w14:textId="77777777">
        <w:trPr>
          <w:trHeight w:val="566"/>
        </w:trPr>
        <w:tc>
          <w:tcPr>
            <w:tcW w:w="1277" w:type="dxa"/>
            <w:vMerge w:val="restart"/>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12CB5C1A" w14:textId="77777777" w:rsidR="00DF2A9A" w:rsidRDefault="0036376D">
            <w:pPr>
              <w:widowControl/>
              <w:jc w:val="center"/>
              <w:rPr>
                <w:rFonts w:ascii="宋体" w:eastAsia="宋体" w:hAnsi="宋体" w:cs="宋体"/>
                <w:color w:val="000000"/>
                <w:kern w:val="0"/>
                <w:szCs w:val="21"/>
              </w:rPr>
            </w:pPr>
            <w:r>
              <w:rPr>
                <w:rFonts w:ascii="宋体" w:eastAsia="宋体" w:hAnsi="宋体" w:cs="宋体"/>
                <w:color w:val="000000"/>
                <w:kern w:val="0"/>
                <w:szCs w:val="21"/>
              </w:rPr>
              <w:t>3</w:t>
            </w:r>
          </w:p>
        </w:tc>
        <w:tc>
          <w:tcPr>
            <w:tcW w:w="70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E991B7A" w14:textId="77777777" w:rsidR="00DF2A9A" w:rsidRDefault="0036376D">
            <w:pPr>
              <w:jc w:val="center"/>
              <w:rPr>
                <w:rFonts w:ascii="宋体" w:eastAsia="宋体" w:hAnsi="宋体" w:cs="宋体"/>
                <w:color w:val="000000"/>
                <w:kern w:val="0"/>
                <w:szCs w:val="21"/>
              </w:rPr>
            </w:pPr>
            <w:r>
              <w:rPr>
                <w:rFonts w:ascii="宋体" w:eastAsia="宋体" w:hAnsi="宋体" w:cs="宋体"/>
                <w:color w:val="000000"/>
                <w:kern w:val="0"/>
                <w:szCs w:val="21"/>
              </w:rPr>
              <w:t>砌体结构</w:t>
            </w:r>
          </w:p>
        </w:tc>
        <w:tc>
          <w:tcPr>
            <w:tcW w:w="2683"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2BFDC7A" w14:textId="77777777" w:rsidR="00DF2A9A" w:rsidRDefault="0036376D">
            <w:pPr>
              <w:jc w:val="center"/>
              <w:rPr>
                <w:rFonts w:ascii="宋体" w:eastAsia="宋体" w:hAnsi="宋体" w:cs="宋体"/>
                <w:color w:val="000000"/>
                <w:kern w:val="0"/>
                <w:szCs w:val="21"/>
              </w:rPr>
            </w:pPr>
            <w:r>
              <w:rPr>
                <w:rFonts w:ascii="宋体" w:eastAsia="宋体" w:hAnsi="宋体" w:cs="Times New Roman"/>
                <w:color w:val="000000"/>
                <w:kern w:val="0"/>
                <w:szCs w:val="21"/>
              </w:rPr>
              <w:t>轴线位移</w:t>
            </w:r>
          </w:p>
        </w:tc>
        <w:tc>
          <w:tcPr>
            <w:tcW w:w="90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57A2743" w14:textId="77777777" w:rsidR="00DF2A9A" w:rsidRDefault="0036376D">
            <w:pPr>
              <w:jc w:val="center"/>
              <w:rPr>
                <w:rFonts w:ascii="宋体" w:eastAsia="宋体" w:hAnsi="宋体" w:cs="宋体"/>
                <w:color w:val="000000"/>
                <w:kern w:val="0"/>
                <w:szCs w:val="21"/>
              </w:rPr>
            </w:pPr>
            <w:r>
              <w:rPr>
                <w:rFonts w:ascii="宋体" w:eastAsia="宋体" w:hAnsi="宋体" w:cs="Times New Roman"/>
                <w:color w:val="000000"/>
                <w:kern w:val="0"/>
                <w:szCs w:val="21"/>
              </w:rPr>
              <w:t>5</w:t>
            </w:r>
          </w:p>
        </w:tc>
        <w:tc>
          <w:tcPr>
            <w:tcW w:w="9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A410164" w14:textId="77777777" w:rsidR="00DF2A9A" w:rsidRDefault="00DF2A9A">
            <w:pPr>
              <w:widowControl/>
              <w:jc w:val="center"/>
              <w:rPr>
                <w:rFonts w:ascii="宋体" w:eastAsia="宋体" w:hAnsi="宋体" w:cs="宋体"/>
                <w:color w:val="000000"/>
                <w:kern w:val="0"/>
                <w:szCs w:val="21"/>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ADF412E" w14:textId="77777777" w:rsidR="00DF2A9A" w:rsidRDefault="00DF2A9A">
            <w:pPr>
              <w:widowControl/>
              <w:jc w:val="center"/>
              <w:rPr>
                <w:rFonts w:ascii="宋体" w:eastAsia="宋体" w:hAnsi="宋体" w:cs="宋体"/>
                <w:color w:val="000000"/>
                <w:kern w:val="0"/>
                <w:szCs w:val="21"/>
              </w:rPr>
            </w:pPr>
          </w:p>
        </w:tc>
        <w:tc>
          <w:tcPr>
            <w:tcW w:w="1570"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51D45242" w14:textId="77777777" w:rsidR="00DF2A9A" w:rsidRDefault="00DF2A9A">
            <w:pPr>
              <w:widowControl/>
              <w:jc w:val="center"/>
              <w:rPr>
                <w:rFonts w:ascii="宋体" w:eastAsia="宋体" w:hAnsi="宋体" w:cs="宋体"/>
                <w:color w:val="000000"/>
                <w:kern w:val="0"/>
                <w:szCs w:val="21"/>
              </w:rPr>
            </w:pPr>
          </w:p>
        </w:tc>
      </w:tr>
      <w:tr w:rsidR="00DF2A9A" w14:paraId="4B64FBDB" w14:textId="77777777">
        <w:trPr>
          <w:trHeight w:val="546"/>
        </w:trPr>
        <w:tc>
          <w:tcPr>
            <w:tcW w:w="1277" w:type="dxa"/>
            <w:vMerge/>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023F3D25" w14:textId="77777777" w:rsidR="00DF2A9A" w:rsidRDefault="00DF2A9A">
            <w:pPr>
              <w:widowControl/>
              <w:jc w:val="center"/>
              <w:rPr>
                <w:rFonts w:ascii="宋体" w:eastAsia="宋体" w:hAnsi="宋体" w:cs="宋体"/>
                <w:color w:val="000000"/>
                <w:kern w:val="0"/>
                <w:szCs w:val="21"/>
              </w:rPr>
            </w:pPr>
          </w:p>
        </w:tc>
        <w:tc>
          <w:tcPr>
            <w:tcW w:w="708"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F195436" w14:textId="77777777" w:rsidR="00DF2A9A" w:rsidRDefault="00DF2A9A">
            <w:pPr>
              <w:jc w:val="center"/>
              <w:rPr>
                <w:rFonts w:ascii="宋体" w:eastAsia="宋体" w:hAnsi="宋体" w:cs="宋体"/>
                <w:color w:val="000000"/>
                <w:kern w:val="0"/>
                <w:szCs w:val="21"/>
              </w:rPr>
            </w:pPr>
          </w:p>
        </w:tc>
        <w:tc>
          <w:tcPr>
            <w:tcW w:w="2683"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9C07610" w14:textId="77777777" w:rsidR="00DF2A9A" w:rsidRDefault="0036376D">
            <w:pPr>
              <w:jc w:val="center"/>
              <w:rPr>
                <w:rFonts w:ascii="宋体" w:eastAsia="宋体" w:hAnsi="宋体" w:cs="宋体"/>
                <w:color w:val="000000"/>
                <w:kern w:val="0"/>
                <w:szCs w:val="21"/>
              </w:rPr>
            </w:pPr>
            <w:r>
              <w:rPr>
                <w:rFonts w:ascii="宋体" w:eastAsia="宋体" w:hAnsi="宋体" w:cs="Times New Roman"/>
                <w:color w:val="000000"/>
                <w:kern w:val="0"/>
                <w:szCs w:val="21"/>
              </w:rPr>
              <w:t>砌体表面平整度</w:t>
            </w:r>
          </w:p>
        </w:tc>
        <w:tc>
          <w:tcPr>
            <w:tcW w:w="90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77DF126" w14:textId="77777777" w:rsidR="00DF2A9A" w:rsidRDefault="0036376D">
            <w:pPr>
              <w:jc w:val="center"/>
              <w:rPr>
                <w:rFonts w:ascii="宋体" w:eastAsia="宋体" w:hAnsi="宋体" w:cs="宋体"/>
                <w:color w:val="000000"/>
                <w:kern w:val="0"/>
                <w:szCs w:val="21"/>
              </w:rPr>
            </w:pPr>
            <w:r>
              <w:rPr>
                <w:rFonts w:ascii="宋体" w:eastAsia="宋体" w:hAnsi="宋体" w:cs="Times New Roman"/>
                <w:color w:val="000000"/>
                <w:kern w:val="0"/>
                <w:szCs w:val="21"/>
              </w:rPr>
              <w:t>5</w:t>
            </w:r>
          </w:p>
        </w:tc>
        <w:tc>
          <w:tcPr>
            <w:tcW w:w="9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598EE2A" w14:textId="77777777" w:rsidR="00DF2A9A" w:rsidRDefault="00DF2A9A">
            <w:pPr>
              <w:widowControl/>
              <w:jc w:val="center"/>
              <w:rPr>
                <w:rFonts w:ascii="宋体" w:eastAsia="宋体" w:hAnsi="宋体" w:cs="宋体"/>
                <w:color w:val="000000"/>
                <w:kern w:val="0"/>
                <w:szCs w:val="21"/>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6F56CF1" w14:textId="77777777" w:rsidR="00DF2A9A" w:rsidRDefault="00DF2A9A">
            <w:pPr>
              <w:widowControl/>
              <w:jc w:val="center"/>
              <w:rPr>
                <w:rFonts w:ascii="宋体" w:eastAsia="宋体" w:hAnsi="宋体" w:cs="宋体"/>
                <w:color w:val="000000"/>
                <w:kern w:val="0"/>
                <w:szCs w:val="21"/>
              </w:rPr>
            </w:pPr>
          </w:p>
        </w:tc>
        <w:tc>
          <w:tcPr>
            <w:tcW w:w="1570"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20612F6C" w14:textId="77777777" w:rsidR="00DF2A9A" w:rsidRDefault="00DF2A9A">
            <w:pPr>
              <w:widowControl/>
              <w:jc w:val="center"/>
              <w:rPr>
                <w:rFonts w:ascii="宋体" w:eastAsia="宋体" w:hAnsi="宋体" w:cs="宋体"/>
                <w:color w:val="000000"/>
                <w:kern w:val="0"/>
                <w:szCs w:val="21"/>
              </w:rPr>
            </w:pPr>
          </w:p>
        </w:tc>
      </w:tr>
      <w:tr w:rsidR="00DF2A9A" w14:paraId="43B1BA66" w14:textId="77777777">
        <w:trPr>
          <w:trHeight w:val="726"/>
        </w:trPr>
        <w:tc>
          <w:tcPr>
            <w:tcW w:w="1277"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7C1ECE2E" w14:textId="77777777" w:rsidR="00DF2A9A" w:rsidRDefault="0036376D">
            <w:pPr>
              <w:widowControl/>
              <w:jc w:val="center"/>
              <w:rPr>
                <w:rFonts w:ascii="宋体" w:eastAsia="宋体" w:hAnsi="宋体" w:cs="宋体"/>
                <w:color w:val="000000"/>
                <w:kern w:val="0"/>
                <w:szCs w:val="21"/>
              </w:rPr>
            </w:pPr>
            <w:r>
              <w:rPr>
                <w:rFonts w:ascii="宋体" w:eastAsia="宋体" w:hAnsi="宋体" w:cs="宋体"/>
                <w:color w:val="000000"/>
                <w:kern w:val="0"/>
                <w:szCs w:val="21"/>
              </w:rPr>
              <w:t>4</w:t>
            </w:r>
          </w:p>
        </w:tc>
        <w:tc>
          <w:tcPr>
            <w:tcW w:w="3391"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4D8C1CF" w14:textId="77777777" w:rsidR="00DF2A9A" w:rsidRDefault="0036376D">
            <w:pPr>
              <w:widowControl/>
              <w:jc w:val="center"/>
              <w:rPr>
                <w:rFonts w:ascii="宋体" w:eastAsia="宋体" w:hAnsi="宋体" w:cs="宋体"/>
                <w:color w:val="000000"/>
                <w:kern w:val="0"/>
                <w:szCs w:val="21"/>
              </w:rPr>
            </w:pPr>
            <w:r>
              <w:rPr>
                <w:rFonts w:ascii="宋体" w:eastAsia="宋体" w:hAnsi="宋体" w:cs="宋体"/>
                <w:color w:val="000000"/>
                <w:kern w:val="0"/>
                <w:szCs w:val="21"/>
              </w:rPr>
              <w:t>地下防水层卷材、塑料板搭接宽度</w:t>
            </w:r>
          </w:p>
        </w:tc>
        <w:tc>
          <w:tcPr>
            <w:tcW w:w="90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A8FE8DB" w14:textId="77777777" w:rsidR="00DF2A9A" w:rsidRDefault="0036376D">
            <w:pPr>
              <w:widowControl/>
              <w:jc w:val="center"/>
              <w:rPr>
                <w:rFonts w:ascii="宋体" w:eastAsia="宋体" w:hAnsi="宋体" w:cs="宋体"/>
                <w:color w:val="000000"/>
                <w:kern w:val="0"/>
                <w:szCs w:val="21"/>
              </w:rPr>
            </w:pPr>
            <w:r>
              <w:rPr>
                <w:rFonts w:ascii="宋体" w:eastAsia="宋体" w:hAnsi="宋体" w:cs="宋体"/>
                <w:color w:val="000000"/>
                <w:kern w:val="0"/>
                <w:szCs w:val="21"/>
              </w:rPr>
              <w:t>5</w:t>
            </w:r>
          </w:p>
        </w:tc>
        <w:tc>
          <w:tcPr>
            <w:tcW w:w="9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DE4FE6A" w14:textId="77777777" w:rsidR="00DF2A9A" w:rsidRDefault="00DF2A9A">
            <w:pPr>
              <w:widowControl/>
              <w:jc w:val="center"/>
              <w:rPr>
                <w:rFonts w:ascii="宋体" w:eastAsia="宋体" w:hAnsi="宋体" w:cs="宋体"/>
                <w:color w:val="000000"/>
                <w:kern w:val="0"/>
                <w:szCs w:val="21"/>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500EEB8" w14:textId="77777777" w:rsidR="00DF2A9A" w:rsidRDefault="00DF2A9A">
            <w:pPr>
              <w:widowControl/>
              <w:jc w:val="center"/>
              <w:rPr>
                <w:rFonts w:ascii="宋体" w:eastAsia="宋体" w:hAnsi="宋体" w:cs="宋体"/>
                <w:color w:val="000000"/>
                <w:kern w:val="0"/>
                <w:szCs w:val="21"/>
              </w:rPr>
            </w:pPr>
          </w:p>
        </w:tc>
        <w:tc>
          <w:tcPr>
            <w:tcW w:w="1570"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2FD2C3E3" w14:textId="77777777" w:rsidR="00DF2A9A" w:rsidRDefault="00DF2A9A">
            <w:pPr>
              <w:widowControl/>
              <w:jc w:val="center"/>
              <w:rPr>
                <w:rFonts w:ascii="宋体" w:eastAsia="宋体" w:hAnsi="宋体" w:cs="宋体"/>
                <w:color w:val="000000"/>
                <w:kern w:val="0"/>
                <w:szCs w:val="21"/>
              </w:rPr>
            </w:pPr>
          </w:p>
        </w:tc>
      </w:tr>
      <w:tr w:rsidR="00DF2A9A" w14:paraId="3689073D" w14:textId="77777777">
        <w:trPr>
          <w:trHeight w:val="552"/>
        </w:trPr>
        <w:tc>
          <w:tcPr>
            <w:tcW w:w="4668" w:type="dxa"/>
            <w:gridSpan w:val="4"/>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1448BA37" w14:textId="77777777" w:rsidR="00DF2A9A" w:rsidRDefault="0036376D">
            <w:pPr>
              <w:widowControl/>
              <w:jc w:val="center"/>
              <w:rPr>
                <w:rFonts w:ascii="宋体" w:eastAsia="宋体" w:hAnsi="宋体" w:cs="宋体"/>
                <w:b/>
                <w:color w:val="000000"/>
                <w:kern w:val="0"/>
                <w:szCs w:val="21"/>
              </w:rPr>
            </w:pPr>
            <w:r>
              <w:rPr>
                <w:rFonts w:ascii="宋体" w:eastAsia="宋体" w:hAnsi="宋体" w:cs="宋体"/>
                <w:color w:val="000000"/>
                <w:kern w:val="0"/>
                <w:szCs w:val="21"/>
              </w:rPr>
              <w:t xml:space="preserve">　</w:t>
            </w:r>
            <w:r>
              <w:rPr>
                <w:rFonts w:ascii="宋体" w:eastAsia="宋体" w:hAnsi="宋体" w:cs="宋体"/>
                <w:b/>
                <w:color w:val="000000"/>
                <w:kern w:val="0"/>
                <w:szCs w:val="21"/>
              </w:rPr>
              <w:t>合    计</w:t>
            </w:r>
          </w:p>
        </w:tc>
        <w:tc>
          <w:tcPr>
            <w:tcW w:w="90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51C9DAE" w14:textId="77777777" w:rsidR="00DF2A9A" w:rsidRDefault="0036376D">
            <w:pPr>
              <w:widowControl/>
              <w:jc w:val="center"/>
              <w:rPr>
                <w:rFonts w:ascii="宋体" w:eastAsia="宋体" w:hAnsi="宋体" w:cs="宋体"/>
                <w:b/>
                <w:color w:val="000000"/>
                <w:kern w:val="0"/>
                <w:szCs w:val="21"/>
              </w:rPr>
            </w:pPr>
            <w:r>
              <w:rPr>
                <w:rFonts w:ascii="宋体" w:eastAsia="宋体" w:hAnsi="宋体" w:cs="宋体" w:hint="eastAsia"/>
                <w:b/>
                <w:color w:val="000000"/>
                <w:kern w:val="0"/>
                <w:szCs w:val="21"/>
              </w:rPr>
              <w:t>100</w:t>
            </w:r>
            <w:r>
              <w:rPr>
                <w:rFonts w:ascii="宋体" w:eastAsia="宋体" w:hAnsi="宋体" w:cs="宋体"/>
                <w:b/>
                <w:color w:val="000000"/>
                <w:kern w:val="0"/>
                <w:szCs w:val="21"/>
              </w:rPr>
              <w:t xml:space="preserve">　</w:t>
            </w:r>
          </w:p>
        </w:tc>
        <w:tc>
          <w:tcPr>
            <w:tcW w:w="9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5DA03E9" w14:textId="77777777" w:rsidR="00DF2A9A" w:rsidRDefault="0036376D">
            <w:pPr>
              <w:widowControl/>
              <w:jc w:val="center"/>
              <w:rPr>
                <w:rFonts w:ascii="宋体" w:eastAsia="宋体" w:hAnsi="宋体" w:cs="宋体"/>
                <w:color w:val="000000"/>
                <w:kern w:val="0"/>
                <w:szCs w:val="21"/>
              </w:rPr>
            </w:pPr>
            <w:r>
              <w:rPr>
                <w:rFonts w:ascii="宋体" w:eastAsia="宋体" w:hAnsi="宋体" w:cs="宋体"/>
                <w:color w:val="000000"/>
                <w:kern w:val="0"/>
                <w:szCs w:val="21"/>
              </w:rPr>
              <w:t xml:space="preserve">　</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7D4EA78" w14:textId="77777777" w:rsidR="00DF2A9A" w:rsidRDefault="00DF2A9A">
            <w:pPr>
              <w:widowControl/>
              <w:jc w:val="center"/>
              <w:rPr>
                <w:rFonts w:ascii="宋体" w:eastAsia="宋体" w:hAnsi="宋体" w:cs="宋体"/>
                <w:color w:val="000000"/>
                <w:kern w:val="0"/>
                <w:szCs w:val="21"/>
              </w:rPr>
            </w:pPr>
          </w:p>
        </w:tc>
        <w:tc>
          <w:tcPr>
            <w:tcW w:w="1570"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4E33DBEE" w14:textId="77777777" w:rsidR="00DF2A9A" w:rsidRDefault="0036376D">
            <w:pPr>
              <w:widowControl/>
              <w:jc w:val="center"/>
              <w:rPr>
                <w:rFonts w:ascii="宋体" w:eastAsia="宋体" w:hAnsi="宋体" w:cs="宋体"/>
                <w:color w:val="000000"/>
                <w:kern w:val="0"/>
                <w:szCs w:val="21"/>
              </w:rPr>
            </w:pPr>
            <w:r>
              <w:rPr>
                <w:rFonts w:ascii="宋体" w:eastAsia="宋体" w:hAnsi="宋体" w:cs="宋体"/>
                <w:color w:val="000000"/>
                <w:kern w:val="0"/>
                <w:szCs w:val="21"/>
              </w:rPr>
              <w:t xml:space="preserve">　</w:t>
            </w:r>
          </w:p>
        </w:tc>
      </w:tr>
      <w:tr w:rsidR="00DF2A9A" w14:paraId="6D0AAD48" w14:textId="77777777">
        <w:trPr>
          <w:trHeight w:val="5939"/>
        </w:trPr>
        <w:tc>
          <w:tcPr>
            <w:tcW w:w="1277" w:type="dxa"/>
            <w:tcBorders>
              <w:top w:val="single" w:sz="4" w:space="0" w:color="00000A"/>
              <w:left w:val="single" w:sz="8" w:space="0" w:color="00000A"/>
              <w:bottom w:val="single" w:sz="4" w:space="0" w:color="000001"/>
              <w:right w:val="single" w:sz="4" w:space="0" w:color="00000A"/>
            </w:tcBorders>
            <w:shd w:val="clear" w:color="auto" w:fill="auto"/>
            <w:tcMar>
              <w:left w:w="88" w:type="dxa"/>
            </w:tcMar>
            <w:vAlign w:val="center"/>
          </w:tcPr>
          <w:p w14:paraId="41E77777" w14:textId="77777777" w:rsidR="00DF2A9A" w:rsidRDefault="0036376D">
            <w:pPr>
              <w:widowControl/>
              <w:jc w:val="center"/>
              <w:rPr>
                <w:rFonts w:ascii="宋体" w:eastAsia="宋体" w:hAnsi="宋体" w:cs="宋体"/>
                <w:b/>
                <w:color w:val="000000"/>
                <w:kern w:val="0"/>
                <w:szCs w:val="21"/>
              </w:rPr>
            </w:pPr>
            <w:r>
              <w:rPr>
                <w:rFonts w:ascii="宋体" w:eastAsia="宋体" w:hAnsi="宋体" w:cs="宋体"/>
                <w:b/>
                <w:color w:val="000000"/>
                <w:kern w:val="0"/>
                <w:szCs w:val="21"/>
              </w:rPr>
              <w:t>核</w:t>
            </w:r>
          </w:p>
          <w:p w14:paraId="67DEF4EF" w14:textId="77777777" w:rsidR="00DF2A9A" w:rsidRDefault="00DF2A9A">
            <w:pPr>
              <w:widowControl/>
              <w:jc w:val="center"/>
              <w:rPr>
                <w:rFonts w:ascii="宋体" w:eastAsia="宋体" w:hAnsi="宋体" w:cs="宋体"/>
                <w:b/>
                <w:color w:val="000000"/>
                <w:kern w:val="0"/>
                <w:szCs w:val="21"/>
              </w:rPr>
            </w:pPr>
          </w:p>
          <w:p w14:paraId="6F675375" w14:textId="77777777" w:rsidR="00DF2A9A" w:rsidRDefault="0036376D">
            <w:pPr>
              <w:widowControl/>
              <w:jc w:val="center"/>
              <w:rPr>
                <w:rFonts w:ascii="宋体" w:eastAsia="宋体" w:hAnsi="宋体" w:cs="宋体"/>
                <w:b/>
                <w:color w:val="000000"/>
                <w:kern w:val="0"/>
                <w:szCs w:val="21"/>
              </w:rPr>
            </w:pPr>
            <w:r>
              <w:rPr>
                <w:rFonts w:ascii="宋体" w:eastAsia="宋体" w:hAnsi="宋体" w:cs="宋体"/>
                <w:b/>
                <w:color w:val="000000"/>
                <w:kern w:val="0"/>
                <w:szCs w:val="21"/>
              </w:rPr>
              <w:t>查</w:t>
            </w:r>
          </w:p>
          <w:p w14:paraId="69F99927" w14:textId="77777777" w:rsidR="00DF2A9A" w:rsidRDefault="00DF2A9A">
            <w:pPr>
              <w:widowControl/>
              <w:jc w:val="center"/>
              <w:rPr>
                <w:rFonts w:ascii="宋体" w:eastAsia="宋体" w:hAnsi="宋体" w:cs="宋体"/>
                <w:b/>
                <w:color w:val="000000"/>
                <w:kern w:val="0"/>
                <w:szCs w:val="21"/>
              </w:rPr>
            </w:pPr>
          </w:p>
          <w:p w14:paraId="27754B81" w14:textId="77777777" w:rsidR="00DF2A9A" w:rsidRDefault="0036376D">
            <w:pPr>
              <w:widowControl/>
              <w:jc w:val="center"/>
              <w:rPr>
                <w:rFonts w:ascii="宋体" w:eastAsia="宋体" w:hAnsi="宋体" w:cs="宋体"/>
                <w:b/>
                <w:color w:val="000000"/>
                <w:kern w:val="0"/>
                <w:szCs w:val="21"/>
              </w:rPr>
            </w:pPr>
            <w:r>
              <w:rPr>
                <w:rFonts w:ascii="宋体" w:eastAsia="宋体" w:hAnsi="宋体" w:cs="宋体"/>
                <w:b/>
                <w:color w:val="000000"/>
                <w:kern w:val="0"/>
                <w:szCs w:val="21"/>
              </w:rPr>
              <w:t>结</w:t>
            </w:r>
          </w:p>
          <w:p w14:paraId="59DE61A3" w14:textId="77777777" w:rsidR="00DF2A9A" w:rsidRDefault="00DF2A9A">
            <w:pPr>
              <w:widowControl/>
              <w:jc w:val="center"/>
              <w:rPr>
                <w:rFonts w:ascii="宋体" w:eastAsia="宋体" w:hAnsi="宋体" w:cs="宋体"/>
                <w:b/>
                <w:color w:val="000000"/>
                <w:kern w:val="0"/>
                <w:szCs w:val="21"/>
              </w:rPr>
            </w:pPr>
          </w:p>
          <w:p w14:paraId="435498E2" w14:textId="77777777" w:rsidR="00DF2A9A" w:rsidRDefault="0036376D">
            <w:pPr>
              <w:widowControl/>
              <w:jc w:val="center"/>
              <w:rPr>
                <w:rFonts w:ascii="宋体" w:eastAsia="宋体" w:hAnsi="宋体" w:cs="宋体"/>
                <w:color w:val="000000"/>
                <w:kern w:val="0"/>
                <w:szCs w:val="21"/>
              </w:rPr>
            </w:pPr>
            <w:r>
              <w:rPr>
                <w:rFonts w:ascii="宋体" w:eastAsia="宋体" w:hAnsi="宋体" w:cs="宋体"/>
                <w:b/>
                <w:color w:val="000000"/>
                <w:kern w:val="0"/>
                <w:szCs w:val="21"/>
              </w:rPr>
              <w:t>果</w:t>
            </w:r>
          </w:p>
        </w:tc>
        <w:tc>
          <w:tcPr>
            <w:tcW w:w="7654" w:type="dxa"/>
            <w:gridSpan w:val="8"/>
            <w:tcBorders>
              <w:top w:val="single" w:sz="4" w:space="0" w:color="00000A"/>
              <w:left w:val="single" w:sz="4" w:space="0" w:color="00000A"/>
              <w:bottom w:val="single" w:sz="4" w:space="0" w:color="auto"/>
              <w:right w:val="single" w:sz="8" w:space="0" w:color="00000A"/>
            </w:tcBorders>
            <w:shd w:val="clear" w:color="auto" w:fill="auto"/>
            <w:tcMar>
              <w:left w:w="103" w:type="dxa"/>
            </w:tcMar>
            <w:vAlign w:val="center"/>
          </w:tcPr>
          <w:p w14:paraId="1F79FACF" w14:textId="77777777" w:rsidR="00DF2A9A" w:rsidRDefault="0036376D">
            <w:pPr>
              <w:widowControl/>
              <w:ind w:firstLineChars="100" w:firstLine="210"/>
              <w:rPr>
                <w:rFonts w:ascii="宋体" w:eastAsia="宋体" w:hAnsi="宋体" w:cs="宋体"/>
                <w:color w:val="000000"/>
                <w:kern w:val="0"/>
                <w:szCs w:val="21"/>
              </w:rPr>
            </w:pPr>
            <w:r>
              <w:rPr>
                <w:rFonts w:ascii="宋体" w:eastAsia="宋体" w:hAnsi="宋体" w:cs="宋体"/>
                <w:color w:val="000000"/>
                <w:kern w:val="0"/>
                <w:szCs w:val="21"/>
              </w:rPr>
              <w:t>允许偏差项目</w:t>
            </w:r>
            <w:r>
              <w:rPr>
                <w:rFonts w:ascii="宋体" w:eastAsia="宋体" w:hAnsi="宋体" w:cs="宋体" w:hint="eastAsia"/>
                <w:color w:val="000000"/>
                <w:kern w:val="0"/>
                <w:szCs w:val="21"/>
              </w:rPr>
              <w:t>权重</w:t>
            </w:r>
            <w:r>
              <w:rPr>
                <w:rFonts w:ascii="宋体" w:eastAsia="宋体" w:hAnsi="宋体" w:cs="宋体"/>
                <w:color w:val="000000"/>
                <w:kern w:val="0"/>
                <w:szCs w:val="21"/>
              </w:rPr>
              <w:t>值</w:t>
            </w:r>
            <w:r>
              <w:rPr>
                <w:rFonts w:ascii="宋体" w:eastAsia="宋体" w:hAnsi="宋体" w:cs="宋体"/>
                <w:b/>
                <w:color w:val="000000"/>
                <w:kern w:val="0"/>
                <w:szCs w:val="21"/>
              </w:rPr>
              <w:t>30</w:t>
            </w:r>
            <w:r>
              <w:rPr>
                <w:rFonts w:ascii="宋体" w:eastAsia="宋体" w:hAnsi="宋体" w:cs="宋体"/>
                <w:color w:val="000000"/>
                <w:kern w:val="0"/>
                <w:szCs w:val="21"/>
              </w:rPr>
              <w:t>。</w:t>
            </w:r>
          </w:p>
          <w:p w14:paraId="25978F79" w14:textId="77777777" w:rsidR="00DF2A9A" w:rsidRDefault="00DF2A9A">
            <w:pPr>
              <w:widowControl/>
              <w:rPr>
                <w:rFonts w:ascii="宋体" w:eastAsia="宋体" w:hAnsi="宋体" w:cs="宋体"/>
                <w:color w:val="000000"/>
                <w:kern w:val="0"/>
                <w:szCs w:val="21"/>
              </w:rPr>
            </w:pPr>
          </w:p>
          <w:p w14:paraId="4267D83E" w14:textId="77777777" w:rsidR="00DF2A9A" w:rsidRDefault="0036376D">
            <w:pPr>
              <w:widowControl/>
              <w:ind w:firstLineChars="100" w:firstLine="210"/>
              <w:rPr>
                <w:rFonts w:ascii="宋体" w:eastAsia="宋体" w:hAnsi="宋体" w:cs="宋体"/>
                <w:color w:val="000000"/>
                <w:kern w:val="0"/>
                <w:szCs w:val="21"/>
              </w:rPr>
            </w:pPr>
            <w:r>
              <w:rPr>
                <w:rFonts w:ascii="宋体" w:eastAsia="宋体" w:hAnsi="宋体" w:cs="宋体"/>
                <w:color w:val="000000"/>
                <w:kern w:val="0"/>
                <w:szCs w:val="21"/>
              </w:rPr>
              <w:t>结构工程允许偏差得分=实得分合计/应得分合计×30=</w:t>
            </w:r>
          </w:p>
          <w:p w14:paraId="24DFA0B6" w14:textId="77777777" w:rsidR="00DF2A9A" w:rsidRDefault="00DF2A9A">
            <w:pPr>
              <w:widowControl/>
              <w:ind w:firstLine="420"/>
              <w:rPr>
                <w:rFonts w:ascii="宋体" w:eastAsia="宋体" w:hAnsi="宋体" w:cs="宋体"/>
                <w:color w:val="000000"/>
                <w:kern w:val="0"/>
                <w:szCs w:val="21"/>
              </w:rPr>
            </w:pPr>
          </w:p>
          <w:p w14:paraId="322525F5" w14:textId="77777777" w:rsidR="00DF2A9A" w:rsidRDefault="0036376D">
            <w:pPr>
              <w:widowControl/>
              <w:ind w:firstLine="220"/>
              <w:rPr>
                <w:rFonts w:ascii="宋体" w:eastAsia="宋体" w:hAnsi="宋体" w:cs="宋体"/>
                <w:b/>
                <w:color w:val="000000"/>
                <w:kern w:val="0"/>
                <w:szCs w:val="21"/>
              </w:rPr>
            </w:pPr>
            <w:r>
              <w:rPr>
                <w:rFonts w:ascii="宋体" w:eastAsia="宋体" w:hAnsi="宋体" w:cs="宋体"/>
                <w:b/>
                <w:color w:val="000000"/>
                <w:kern w:val="0"/>
                <w:szCs w:val="21"/>
              </w:rPr>
              <w:t>评价说明：</w:t>
            </w:r>
          </w:p>
          <w:p w14:paraId="562DF88D" w14:textId="77777777" w:rsidR="00DF2A9A" w:rsidRDefault="00DF2A9A">
            <w:pPr>
              <w:widowControl/>
              <w:ind w:firstLine="420"/>
              <w:rPr>
                <w:rFonts w:ascii="宋体" w:eastAsia="宋体" w:hAnsi="宋体" w:cs="宋体"/>
                <w:color w:val="000000"/>
                <w:kern w:val="0"/>
                <w:szCs w:val="21"/>
              </w:rPr>
            </w:pPr>
          </w:p>
          <w:p w14:paraId="3CA51D2D" w14:textId="77777777" w:rsidR="00DF2A9A" w:rsidRDefault="00DF2A9A">
            <w:pPr>
              <w:widowControl/>
              <w:ind w:firstLine="420"/>
              <w:rPr>
                <w:rFonts w:ascii="宋体" w:eastAsia="宋体" w:hAnsi="宋体" w:cs="宋体"/>
                <w:color w:val="000000"/>
                <w:kern w:val="0"/>
                <w:szCs w:val="21"/>
              </w:rPr>
            </w:pPr>
          </w:p>
          <w:p w14:paraId="255D2D07" w14:textId="77777777" w:rsidR="00DF2A9A" w:rsidRDefault="00DF2A9A">
            <w:pPr>
              <w:widowControl/>
              <w:ind w:firstLine="420"/>
              <w:rPr>
                <w:rFonts w:ascii="宋体" w:eastAsia="宋体" w:hAnsi="宋体" w:cs="宋体"/>
                <w:color w:val="000000"/>
                <w:kern w:val="0"/>
                <w:szCs w:val="21"/>
              </w:rPr>
            </w:pPr>
          </w:p>
          <w:p w14:paraId="02952BAE" w14:textId="77777777" w:rsidR="00DF2A9A" w:rsidRDefault="00DF2A9A">
            <w:pPr>
              <w:widowControl/>
              <w:ind w:firstLine="420"/>
              <w:rPr>
                <w:rFonts w:ascii="宋体" w:eastAsia="宋体" w:hAnsi="宋体" w:cs="宋体"/>
                <w:color w:val="000000"/>
                <w:kern w:val="0"/>
                <w:szCs w:val="21"/>
              </w:rPr>
            </w:pPr>
          </w:p>
          <w:p w14:paraId="2FB9664A" w14:textId="77777777" w:rsidR="00DF2A9A" w:rsidRDefault="00DF2A9A">
            <w:pPr>
              <w:widowControl/>
              <w:ind w:firstLine="420"/>
              <w:rPr>
                <w:rFonts w:ascii="宋体" w:eastAsia="宋体" w:hAnsi="宋体" w:cs="宋体"/>
                <w:color w:val="000000"/>
                <w:kern w:val="0"/>
                <w:szCs w:val="21"/>
              </w:rPr>
            </w:pPr>
          </w:p>
          <w:p w14:paraId="7695E193" w14:textId="77777777" w:rsidR="00DF2A9A" w:rsidRDefault="00DF2A9A">
            <w:pPr>
              <w:widowControl/>
              <w:ind w:firstLine="420"/>
              <w:rPr>
                <w:rFonts w:ascii="宋体" w:eastAsia="宋体" w:hAnsi="宋体" w:cs="宋体"/>
                <w:color w:val="000000"/>
                <w:kern w:val="0"/>
                <w:szCs w:val="21"/>
              </w:rPr>
            </w:pPr>
          </w:p>
          <w:p w14:paraId="6EFBBA30" w14:textId="77777777" w:rsidR="00DF2A9A" w:rsidRDefault="00DF2A9A">
            <w:pPr>
              <w:widowControl/>
              <w:ind w:firstLine="420"/>
              <w:rPr>
                <w:rFonts w:ascii="宋体" w:eastAsia="宋体" w:hAnsi="宋体" w:cs="宋体"/>
                <w:color w:val="000000"/>
                <w:kern w:val="0"/>
                <w:szCs w:val="21"/>
              </w:rPr>
            </w:pPr>
          </w:p>
          <w:p w14:paraId="4A22B1F5" w14:textId="77777777" w:rsidR="00DF2A9A" w:rsidRDefault="00DF2A9A">
            <w:pPr>
              <w:widowControl/>
              <w:ind w:firstLine="420"/>
              <w:rPr>
                <w:rFonts w:ascii="宋体" w:eastAsia="宋体" w:hAnsi="宋体" w:cs="宋体"/>
                <w:color w:val="000000"/>
                <w:kern w:val="0"/>
                <w:szCs w:val="21"/>
              </w:rPr>
            </w:pPr>
          </w:p>
          <w:p w14:paraId="3011DAD9" w14:textId="77777777" w:rsidR="00DF2A9A" w:rsidRDefault="00DF2A9A">
            <w:pPr>
              <w:widowControl/>
              <w:ind w:firstLine="420"/>
              <w:rPr>
                <w:rFonts w:ascii="宋体" w:eastAsia="宋体" w:hAnsi="宋体" w:cs="宋体"/>
                <w:color w:val="000000"/>
                <w:kern w:val="0"/>
                <w:szCs w:val="21"/>
              </w:rPr>
            </w:pPr>
          </w:p>
          <w:p w14:paraId="38057E50" w14:textId="77777777" w:rsidR="00DF2A9A" w:rsidRDefault="00DF2A9A">
            <w:pPr>
              <w:widowControl/>
              <w:ind w:firstLine="420"/>
              <w:rPr>
                <w:rFonts w:ascii="宋体" w:eastAsia="宋体" w:hAnsi="宋体" w:cs="宋体"/>
                <w:color w:val="000000"/>
                <w:kern w:val="0"/>
                <w:szCs w:val="21"/>
              </w:rPr>
            </w:pPr>
          </w:p>
          <w:p w14:paraId="45CBA7D7" w14:textId="77777777" w:rsidR="00DF2A9A" w:rsidRDefault="00DF2A9A">
            <w:pPr>
              <w:widowControl/>
              <w:ind w:firstLine="420"/>
              <w:rPr>
                <w:rFonts w:ascii="宋体" w:eastAsia="宋体" w:hAnsi="宋体" w:cs="宋体"/>
                <w:color w:val="000000"/>
                <w:kern w:val="0"/>
                <w:szCs w:val="21"/>
              </w:rPr>
            </w:pPr>
          </w:p>
          <w:p w14:paraId="30F2C8B6" w14:textId="77777777" w:rsidR="00DF2A9A" w:rsidRDefault="0036376D">
            <w:pPr>
              <w:widowControl/>
              <w:ind w:firstLineChars="100" w:firstLine="211"/>
              <w:rPr>
                <w:rFonts w:ascii="宋体" w:eastAsia="宋体" w:hAnsi="宋体" w:cs="宋体"/>
                <w:color w:val="000000"/>
                <w:kern w:val="0"/>
                <w:szCs w:val="21"/>
              </w:rPr>
            </w:pPr>
            <w:r>
              <w:rPr>
                <w:rFonts w:ascii="宋体" w:eastAsia="宋体" w:hAnsi="宋体" w:cs="宋体"/>
                <w:b/>
                <w:color w:val="000000"/>
                <w:kern w:val="0"/>
                <w:szCs w:val="21"/>
              </w:rPr>
              <w:t>评价人员：</w:t>
            </w:r>
            <w:r>
              <w:rPr>
                <w:rFonts w:ascii="宋体" w:eastAsia="宋体" w:hAnsi="宋体" w:cs="宋体" w:hint="eastAsia"/>
                <w:color w:val="000000"/>
                <w:kern w:val="0"/>
                <w:szCs w:val="21"/>
              </w:rPr>
              <w:t xml:space="preserve">                                    </w:t>
            </w:r>
            <w:r>
              <w:rPr>
                <w:rFonts w:ascii="宋体" w:eastAsia="宋体" w:hAnsi="宋体" w:cs="宋体"/>
                <w:color w:val="000000"/>
                <w:kern w:val="0"/>
                <w:szCs w:val="21"/>
              </w:rPr>
              <w:t xml:space="preserve">  </w:t>
            </w:r>
            <w:r>
              <w:rPr>
                <w:rFonts w:ascii="宋体" w:eastAsia="宋体" w:hAnsi="宋体" w:cs="宋体"/>
                <w:b/>
                <w:color w:val="000000"/>
                <w:kern w:val="0"/>
                <w:szCs w:val="21"/>
              </w:rPr>
              <w:t xml:space="preserve"> 年   月   日</w:t>
            </w:r>
          </w:p>
        </w:tc>
      </w:tr>
    </w:tbl>
    <w:p w14:paraId="4DA681B7" w14:textId="77777777" w:rsidR="00DF2A9A" w:rsidRDefault="0036376D">
      <w:pPr>
        <w:spacing w:after="120" w:line="360" w:lineRule="auto"/>
        <w:jc w:val="center"/>
        <w:rPr>
          <w:rFonts w:ascii="宋体" w:eastAsia="宋体" w:hAnsi="宋体" w:cs="Times New Roman"/>
          <w:b/>
          <w:kern w:val="0"/>
          <w:sz w:val="24"/>
          <w:szCs w:val="24"/>
        </w:rPr>
      </w:pPr>
      <w:r>
        <w:rPr>
          <w:rFonts w:ascii="宋体" w:eastAsia="宋体" w:hAnsi="宋体" w:cs="Times New Roman"/>
          <w:b/>
          <w:kern w:val="0"/>
          <w:sz w:val="24"/>
          <w:szCs w:val="24"/>
        </w:rPr>
        <w:lastRenderedPageBreak/>
        <w:t>表A.0.2-2-1 结构工程允许偏差评价表（核岛）</w:t>
      </w:r>
    </w:p>
    <w:tbl>
      <w:tblPr>
        <w:tblW w:w="8931" w:type="dxa"/>
        <w:tblInd w:w="-185" w:type="dxa"/>
        <w:tblBorders>
          <w:top w:val="single" w:sz="8" w:space="0" w:color="00000A"/>
          <w:left w:val="single" w:sz="8" w:space="0" w:color="00000A"/>
          <w:bottom w:val="single" w:sz="4" w:space="0" w:color="00000A"/>
          <w:right w:val="single" w:sz="4" w:space="0" w:color="00000A"/>
          <w:insideH w:val="single" w:sz="4" w:space="0" w:color="00000A"/>
          <w:insideV w:val="single" w:sz="4" w:space="0" w:color="00000A"/>
        </w:tblBorders>
        <w:tblLayout w:type="fixed"/>
        <w:tblCellMar>
          <w:left w:w="88" w:type="dxa"/>
        </w:tblCellMar>
        <w:tblLook w:val="04A0" w:firstRow="1" w:lastRow="0" w:firstColumn="1" w:lastColumn="0" w:noHBand="0" w:noVBand="1"/>
      </w:tblPr>
      <w:tblGrid>
        <w:gridCol w:w="1277"/>
        <w:gridCol w:w="708"/>
        <w:gridCol w:w="2541"/>
        <w:gridCol w:w="30"/>
        <w:gridCol w:w="1016"/>
        <w:gridCol w:w="88"/>
        <w:gridCol w:w="850"/>
        <w:gridCol w:w="851"/>
        <w:gridCol w:w="1570"/>
      </w:tblGrid>
      <w:tr w:rsidR="00DF2A9A" w14:paraId="170716ED" w14:textId="77777777">
        <w:trPr>
          <w:trHeight w:val="437"/>
        </w:trPr>
        <w:tc>
          <w:tcPr>
            <w:tcW w:w="1277" w:type="dxa"/>
            <w:tcBorders>
              <w:top w:val="single" w:sz="8" w:space="0" w:color="00000A"/>
              <w:left w:val="single" w:sz="8" w:space="0" w:color="00000A"/>
              <w:bottom w:val="single" w:sz="4" w:space="0" w:color="00000A"/>
              <w:right w:val="single" w:sz="4" w:space="0" w:color="00000A"/>
            </w:tcBorders>
            <w:shd w:val="clear" w:color="auto" w:fill="auto"/>
            <w:tcMar>
              <w:left w:w="88" w:type="dxa"/>
            </w:tcMar>
            <w:vAlign w:val="center"/>
          </w:tcPr>
          <w:p w14:paraId="07CB2C51" w14:textId="77777777" w:rsidR="00DF2A9A" w:rsidRDefault="0036376D">
            <w:pPr>
              <w:widowControl/>
              <w:jc w:val="center"/>
              <w:rPr>
                <w:rFonts w:ascii="宋体" w:eastAsia="宋体" w:hAnsi="宋体" w:cs="宋体"/>
                <w:b/>
                <w:color w:val="000000"/>
                <w:kern w:val="0"/>
                <w:szCs w:val="21"/>
              </w:rPr>
            </w:pPr>
            <w:r>
              <w:rPr>
                <w:rFonts w:ascii="宋体" w:eastAsia="宋体" w:hAnsi="宋体" w:cs="宋体"/>
                <w:b/>
                <w:color w:val="000000"/>
                <w:kern w:val="0"/>
                <w:szCs w:val="21"/>
              </w:rPr>
              <w:t>工程名称</w:t>
            </w:r>
          </w:p>
        </w:tc>
        <w:tc>
          <w:tcPr>
            <w:tcW w:w="3249" w:type="dxa"/>
            <w:gridSpan w:val="2"/>
            <w:tcBorders>
              <w:top w:val="single" w:sz="8" w:space="0" w:color="00000A"/>
              <w:left w:val="single" w:sz="4" w:space="0" w:color="00000A"/>
              <w:bottom w:val="single" w:sz="4" w:space="0" w:color="00000A"/>
              <w:right w:val="single" w:sz="4" w:space="0" w:color="000001"/>
            </w:tcBorders>
            <w:shd w:val="clear" w:color="auto" w:fill="auto"/>
            <w:tcMar>
              <w:left w:w="103" w:type="dxa"/>
            </w:tcMar>
            <w:vAlign w:val="center"/>
          </w:tcPr>
          <w:p w14:paraId="186FC2F2" w14:textId="77777777" w:rsidR="00DF2A9A" w:rsidRDefault="0036376D">
            <w:pPr>
              <w:widowControl/>
              <w:jc w:val="center"/>
              <w:rPr>
                <w:rFonts w:ascii="宋体" w:eastAsia="宋体" w:hAnsi="宋体" w:cs="宋体"/>
                <w:color w:val="000000"/>
                <w:kern w:val="0"/>
                <w:szCs w:val="21"/>
              </w:rPr>
            </w:pPr>
            <w:r>
              <w:rPr>
                <w:rFonts w:ascii="宋体" w:eastAsia="宋体" w:hAnsi="宋体" w:cs="宋体"/>
                <w:color w:val="000000"/>
                <w:kern w:val="0"/>
                <w:szCs w:val="21"/>
              </w:rPr>
              <w:t xml:space="preserve">　</w:t>
            </w:r>
          </w:p>
        </w:tc>
        <w:tc>
          <w:tcPr>
            <w:tcW w:w="1134" w:type="dxa"/>
            <w:gridSpan w:val="3"/>
            <w:tcBorders>
              <w:top w:val="single" w:sz="8" w:space="0" w:color="00000A"/>
              <w:left w:val="single" w:sz="4" w:space="0" w:color="00000A"/>
              <w:bottom w:val="single" w:sz="4" w:space="0" w:color="00000A"/>
              <w:right w:val="single" w:sz="4" w:space="0" w:color="00000A"/>
            </w:tcBorders>
            <w:shd w:val="clear" w:color="auto" w:fill="auto"/>
            <w:tcMar>
              <w:left w:w="103" w:type="dxa"/>
            </w:tcMar>
            <w:vAlign w:val="center"/>
          </w:tcPr>
          <w:p w14:paraId="12967524" w14:textId="77777777" w:rsidR="00DF2A9A" w:rsidRDefault="0036376D">
            <w:pPr>
              <w:widowControl/>
              <w:jc w:val="center"/>
              <w:rPr>
                <w:rFonts w:ascii="宋体" w:eastAsia="宋体" w:hAnsi="宋体" w:cs="宋体"/>
                <w:b/>
                <w:color w:val="000000"/>
                <w:kern w:val="0"/>
                <w:szCs w:val="21"/>
              </w:rPr>
            </w:pPr>
            <w:r>
              <w:rPr>
                <w:rFonts w:ascii="宋体" w:eastAsia="宋体" w:hAnsi="宋体" w:cs="宋体"/>
                <w:b/>
                <w:color w:val="000000"/>
                <w:kern w:val="0"/>
                <w:szCs w:val="21"/>
              </w:rPr>
              <w:t>建设单位</w:t>
            </w:r>
          </w:p>
        </w:tc>
        <w:tc>
          <w:tcPr>
            <w:tcW w:w="3271" w:type="dxa"/>
            <w:gridSpan w:val="3"/>
            <w:tcBorders>
              <w:top w:val="single" w:sz="8" w:space="0" w:color="00000A"/>
              <w:left w:val="single" w:sz="4" w:space="0" w:color="00000A"/>
              <w:bottom w:val="single" w:sz="4" w:space="0" w:color="00000A"/>
              <w:right w:val="single" w:sz="8" w:space="0" w:color="00000A"/>
            </w:tcBorders>
            <w:shd w:val="clear" w:color="auto" w:fill="auto"/>
            <w:vAlign w:val="center"/>
          </w:tcPr>
          <w:p w14:paraId="31189489" w14:textId="77777777" w:rsidR="00DF2A9A" w:rsidRDefault="0036376D">
            <w:pPr>
              <w:widowControl/>
              <w:jc w:val="left"/>
              <w:rPr>
                <w:rFonts w:ascii="宋体" w:eastAsia="宋体" w:hAnsi="宋体" w:cs="宋体"/>
                <w:color w:val="000000"/>
                <w:kern w:val="0"/>
                <w:szCs w:val="21"/>
              </w:rPr>
            </w:pPr>
            <w:r>
              <w:rPr>
                <w:rFonts w:ascii="宋体" w:eastAsia="宋体" w:hAnsi="宋体" w:cs="宋体"/>
                <w:color w:val="000000"/>
                <w:kern w:val="0"/>
                <w:szCs w:val="21"/>
              </w:rPr>
              <w:t xml:space="preserve">　</w:t>
            </w:r>
          </w:p>
        </w:tc>
      </w:tr>
      <w:tr w:rsidR="00DF2A9A" w14:paraId="2C551CC4" w14:textId="77777777">
        <w:trPr>
          <w:trHeight w:val="412"/>
        </w:trPr>
        <w:tc>
          <w:tcPr>
            <w:tcW w:w="1277"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06073CB2" w14:textId="77777777" w:rsidR="00DF2A9A" w:rsidRDefault="0036376D">
            <w:pPr>
              <w:widowControl/>
              <w:jc w:val="center"/>
              <w:rPr>
                <w:rFonts w:ascii="宋体" w:eastAsia="宋体" w:hAnsi="宋体" w:cs="宋体"/>
                <w:b/>
                <w:color w:val="000000"/>
                <w:kern w:val="0"/>
                <w:szCs w:val="21"/>
              </w:rPr>
            </w:pPr>
            <w:r>
              <w:rPr>
                <w:rFonts w:ascii="宋体" w:eastAsia="宋体" w:hAnsi="宋体" w:cs="宋体"/>
                <w:b/>
                <w:color w:val="000000"/>
                <w:kern w:val="0"/>
                <w:szCs w:val="21"/>
              </w:rPr>
              <w:t>施工单位</w:t>
            </w:r>
          </w:p>
        </w:tc>
        <w:tc>
          <w:tcPr>
            <w:tcW w:w="3249" w:type="dxa"/>
            <w:gridSpan w:val="2"/>
            <w:tcBorders>
              <w:top w:val="single" w:sz="4" w:space="0" w:color="00000A"/>
              <w:left w:val="single" w:sz="4" w:space="0" w:color="00000A"/>
              <w:bottom w:val="single" w:sz="4" w:space="0" w:color="00000A"/>
              <w:right w:val="single" w:sz="4" w:space="0" w:color="000001"/>
            </w:tcBorders>
            <w:shd w:val="clear" w:color="auto" w:fill="auto"/>
            <w:tcMar>
              <w:left w:w="103" w:type="dxa"/>
            </w:tcMar>
            <w:vAlign w:val="center"/>
          </w:tcPr>
          <w:p w14:paraId="5EB02DC9" w14:textId="77777777" w:rsidR="00DF2A9A" w:rsidRDefault="0036376D">
            <w:pPr>
              <w:widowControl/>
              <w:jc w:val="center"/>
              <w:rPr>
                <w:rFonts w:ascii="宋体" w:eastAsia="宋体" w:hAnsi="宋体" w:cs="宋体"/>
                <w:color w:val="000000"/>
                <w:kern w:val="0"/>
                <w:szCs w:val="21"/>
              </w:rPr>
            </w:pPr>
            <w:r>
              <w:rPr>
                <w:rFonts w:ascii="宋体" w:eastAsia="宋体" w:hAnsi="宋体" w:cs="宋体"/>
                <w:color w:val="000000"/>
                <w:kern w:val="0"/>
                <w:szCs w:val="21"/>
              </w:rPr>
              <w:t xml:space="preserve">　</w:t>
            </w:r>
          </w:p>
        </w:tc>
        <w:tc>
          <w:tcPr>
            <w:tcW w:w="1134"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7D96FE8" w14:textId="77777777" w:rsidR="00DF2A9A" w:rsidRDefault="0036376D">
            <w:pPr>
              <w:widowControl/>
              <w:jc w:val="center"/>
              <w:rPr>
                <w:rFonts w:ascii="宋体" w:eastAsia="宋体" w:hAnsi="宋体" w:cs="宋体"/>
                <w:b/>
                <w:color w:val="000000"/>
                <w:kern w:val="0"/>
                <w:szCs w:val="21"/>
              </w:rPr>
            </w:pPr>
            <w:r>
              <w:rPr>
                <w:rFonts w:ascii="宋体" w:eastAsia="宋体" w:hAnsi="宋体" w:cs="宋体"/>
                <w:b/>
                <w:color w:val="000000"/>
                <w:kern w:val="0"/>
                <w:szCs w:val="21"/>
              </w:rPr>
              <w:t>评价单位</w:t>
            </w:r>
          </w:p>
        </w:tc>
        <w:tc>
          <w:tcPr>
            <w:tcW w:w="3271" w:type="dxa"/>
            <w:gridSpan w:val="3"/>
            <w:tcBorders>
              <w:top w:val="single" w:sz="4" w:space="0" w:color="00000A"/>
              <w:left w:val="single" w:sz="4" w:space="0" w:color="00000A"/>
              <w:bottom w:val="single" w:sz="4" w:space="0" w:color="00000A"/>
              <w:right w:val="single" w:sz="8" w:space="0" w:color="00000A"/>
            </w:tcBorders>
            <w:shd w:val="clear" w:color="auto" w:fill="auto"/>
            <w:vAlign w:val="center"/>
          </w:tcPr>
          <w:p w14:paraId="5BA6E2BC" w14:textId="77777777" w:rsidR="00DF2A9A" w:rsidRDefault="0036376D">
            <w:pPr>
              <w:widowControl/>
              <w:jc w:val="left"/>
              <w:rPr>
                <w:rFonts w:ascii="宋体" w:eastAsia="宋体" w:hAnsi="宋体" w:cs="宋体"/>
                <w:color w:val="000000"/>
                <w:kern w:val="0"/>
                <w:szCs w:val="21"/>
              </w:rPr>
            </w:pPr>
            <w:r>
              <w:rPr>
                <w:rFonts w:ascii="宋体" w:eastAsia="宋体" w:hAnsi="宋体" w:cs="宋体"/>
                <w:color w:val="000000"/>
                <w:kern w:val="0"/>
                <w:szCs w:val="21"/>
              </w:rPr>
              <w:t xml:space="preserve">　</w:t>
            </w:r>
          </w:p>
        </w:tc>
      </w:tr>
      <w:tr w:rsidR="00DF2A9A" w14:paraId="41611B29" w14:textId="77777777">
        <w:trPr>
          <w:trHeight w:val="406"/>
        </w:trPr>
        <w:tc>
          <w:tcPr>
            <w:tcW w:w="1277"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583D5635" w14:textId="77777777" w:rsidR="00DF2A9A" w:rsidRDefault="0036376D">
            <w:pPr>
              <w:widowControl/>
              <w:jc w:val="center"/>
              <w:rPr>
                <w:rFonts w:ascii="宋体" w:eastAsia="宋体" w:hAnsi="宋体" w:cs="宋体"/>
                <w:b/>
                <w:color w:val="000000"/>
                <w:kern w:val="0"/>
                <w:szCs w:val="21"/>
              </w:rPr>
            </w:pPr>
            <w:r>
              <w:rPr>
                <w:rFonts w:ascii="宋体" w:eastAsia="宋体" w:hAnsi="宋体" w:cs="宋体"/>
                <w:b/>
                <w:color w:val="000000"/>
                <w:kern w:val="0"/>
                <w:szCs w:val="21"/>
              </w:rPr>
              <w:t>系统/部位</w:t>
            </w:r>
          </w:p>
        </w:tc>
        <w:tc>
          <w:tcPr>
            <w:tcW w:w="7654" w:type="dxa"/>
            <w:gridSpan w:val="8"/>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44210246" w14:textId="77777777" w:rsidR="00DF2A9A" w:rsidRDefault="0036376D">
            <w:pPr>
              <w:widowControl/>
              <w:jc w:val="center"/>
              <w:rPr>
                <w:rFonts w:ascii="宋体" w:eastAsia="宋体" w:hAnsi="宋体" w:cs="宋体"/>
                <w:color w:val="000000"/>
                <w:kern w:val="0"/>
                <w:szCs w:val="21"/>
              </w:rPr>
            </w:pPr>
            <w:r>
              <w:rPr>
                <w:rFonts w:ascii="宋体" w:eastAsia="宋体" w:hAnsi="宋体" w:cs="宋体"/>
                <w:color w:val="000000"/>
                <w:kern w:val="0"/>
                <w:szCs w:val="21"/>
              </w:rPr>
              <w:t xml:space="preserve">　</w:t>
            </w:r>
          </w:p>
        </w:tc>
      </w:tr>
      <w:tr w:rsidR="00DF2A9A" w14:paraId="57E1DC5F" w14:textId="77777777">
        <w:trPr>
          <w:trHeight w:val="422"/>
        </w:trPr>
        <w:tc>
          <w:tcPr>
            <w:tcW w:w="1277" w:type="dxa"/>
            <w:vMerge w:val="restart"/>
            <w:tcBorders>
              <w:top w:val="single" w:sz="4" w:space="0" w:color="00000A"/>
              <w:left w:val="single" w:sz="8" w:space="0" w:color="00000A"/>
              <w:bottom w:val="single" w:sz="4" w:space="0" w:color="000001"/>
              <w:right w:val="single" w:sz="4" w:space="0" w:color="00000A"/>
            </w:tcBorders>
            <w:shd w:val="clear" w:color="auto" w:fill="auto"/>
            <w:tcMar>
              <w:left w:w="88" w:type="dxa"/>
            </w:tcMar>
            <w:vAlign w:val="center"/>
          </w:tcPr>
          <w:p w14:paraId="455BC4AB" w14:textId="77777777" w:rsidR="00DF2A9A" w:rsidRDefault="0036376D">
            <w:pPr>
              <w:widowControl/>
              <w:jc w:val="center"/>
              <w:rPr>
                <w:rFonts w:ascii="宋体" w:eastAsia="宋体" w:hAnsi="宋体" w:cs="宋体"/>
                <w:b/>
                <w:color w:val="000000"/>
                <w:kern w:val="0"/>
                <w:szCs w:val="21"/>
              </w:rPr>
            </w:pPr>
            <w:r>
              <w:rPr>
                <w:rFonts w:ascii="宋体" w:eastAsia="宋体" w:hAnsi="宋体" w:cs="宋体"/>
                <w:b/>
                <w:color w:val="000000"/>
                <w:kern w:val="0"/>
                <w:szCs w:val="21"/>
              </w:rPr>
              <w:t>序号</w:t>
            </w:r>
          </w:p>
        </w:tc>
        <w:tc>
          <w:tcPr>
            <w:tcW w:w="3279" w:type="dxa"/>
            <w:gridSpan w:val="3"/>
            <w:vMerge w:val="restart"/>
            <w:tcBorders>
              <w:top w:val="single" w:sz="4" w:space="0" w:color="00000A"/>
              <w:left w:val="single" w:sz="4" w:space="0" w:color="00000A"/>
              <w:bottom w:val="single" w:sz="4" w:space="0" w:color="000001"/>
              <w:right w:val="single" w:sz="4" w:space="0" w:color="00000A"/>
            </w:tcBorders>
            <w:shd w:val="clear" w:color="auto" w:fill="auto"/>
            <w:vAlign w:val="center"/>
          </w:tcPr>
          <w:p w14:paraId="6C94A69D" w14:textId="77777777" w:rsidR="00DF2A9A" w:rsidRDefault="0036376D">
            <w:pPr>
              <w:widowControl/>
              <w:jc w:val="center"/>
              <w:rPr>
                <w:rFonts w:ascii="宋体" w:eastAsia="宋体" w:hAnsi="宋体" w:cs="宋体"/>
                <w:b/>
                <w:color w:val="000000"/>
                <w:kern w:val="0"/>
                <w:szCs w:val="21"/>
              </w:rPr>
            </w:pPr>
            <w:r>
              <w:rPr>
                <w:rFonts w:ascii="宋体" w:eastAsia="宋体" w:hAnsi="宋体" w:cs="宋体"/>
                <w:b/>
                <w:color w:val="000000"/>
                <w:kern w:val="0"/>
                <w:szCs w:val="21"/>
              </w:rPr>
              <w:t>检查项目</w:t>
            </w:r>
          </w:p>
        </w:tc>
        <w:tc>
          <w:tcPr>
            <w:tcW w:w="1016" w:type="dxa"/>
            <w:vMerge w:val="restart"/>
            <w:tcBorders>
              <w:top w:val="single" w:sz="4" w:space="0" w:color="00000A"/>
              <w:left w:val="single" w:sz="4" w:space="0" w:color="00000A"/>
              <w:bottom w:val="single" w:sz="4" w:space="0" w:color="000001"/>
              <w:right w:val="single" w:sz="4" w:space="0" w:color="00000A"/>
            </w:tcBorders>
            <w:shd w:val="clear" w:color="auto" w:fill="auto"/>
            <w:vAlign w:val="center"/>
          </w:tcPr>
          <w:p w14:paraId="1DC8D4B7" w14:textId="77777777" w:rsidR="00DF2A9A" w:rsidRDefault="0036376D">
            <w:pPr>
              <w:widowControl/>
              <w:jc w:val="center"/>
              <w:rPr>
                <w:rFonts w:ascii="宋体" w:eastAsia="宋体" w:hAnsi="宋体" w:cs="宋体"/>
                <w:b/>
                <w:color w:val="000000"/>
                <w:kern w:val="0"/>
                <w:szCs w:val="21"/>
              </w:rPr>
            </w:pPr>
            <w:r>
              <w:rPr>
                <w:rFonts w:ascii="宋体" w:eastAsia="宋体" w:hAnsi="宋体" w:cs="宋体"/>
                <w:b/>
                <w:color w:val="000000"/>
                <w:kern w:val="0"/>
                <w:szCs w:val="21"/>
              </w:rPr>
              <w:t>应得分</w:t>
            </w:r>
          </w:p>
        </w:tc>
        <w:tc>
          <w:tcPr>
            <w:tcW w:w="1789" w:type="dxa"/>
            <w:gridSpan w:val="3"/>
            <w:tcBorders>
              <w:top w:val="single" w:sz="4" w:space="0" w:color="00000A"/>
              <w:left w:val="single" w:sz="4" w:space="0" w:color="00000A"/>
              <w:bottom w:val="single" w:sz="4" w:space="0" w:color="00000A"/>
              <w:right w:val="single" w:sz="4" w:space="0" w:color="000001"/>
            </w:tcBorders>
            <w:shd w:val="clear" w:color="auto" w:fill="auto"/>
            <w:tcMar>
              <w:left w:w="103" w:type="dxa"/>
            </w:tcMar>
            <w:vAlign w:val="center"/>
          </w:tcPr>
          <w:p w14:paraId="3C9537BD" w14:textId="77777777" w:rsidR="00DF2A9A" w:rsidRDefault="0036376D">
            <w:pPr>
              <w:widowControl/>
              <w:jc w:val="center"/>
              <w:rPr>
                <w:rFonts w:ascii="宋体" w:eastAsia="宋体" w:hAnsi="宋体" w:cs="宋体"/>
                <w:b/>
                <w:color w:val="000000"/>
                <w:kern w:val="0"/>
                <w:szCs w:val="21"/>
              </w:rPr>
            </w:pPr>
            <w:r>
              <w:rPr>
                <w:rFonts w:ascii="宋体" w:eastAsia="宋体" w:hAnsi="宋体" w:cs="宋体"/>
                <w:b/>
                <w:color w:val="000000"/>
                <w:kern w:val="0"/>
                <w:szCs w:val="21"/>
              </w:rPr>
              <w:t>分档判定</w:t>
            </w:r>
          </w:p>
        </w:tc>
        <w:tc>
          <w:tcPr>
            <w:tcW w:w="1570" w:type="dxa"/>
            <w:vMerge w:val="restart"/>
            <w:tcBorders>
              <w:top w:val="single" w:sz="4" w:space="0" w:color="00000A"/>
              <w:left w:val="single" w:sz="4" w:space="0" w:color="00000A"/>
              <w:bottom w:val="single" w:sz="4" w:space="0" w:color="000001"/>
              <w:right w:val="single" w:sz="8" w:space="0" w:color="00000A"/>
            </w:tcBorders>
            <w:shd w:val="clear" w:color="auto" w:fill="auto"/>
            <w:vAlign w:val="center"/>
          </w:tcPr>
          <w:p w14:paraId="43881D89" w14:textId="77777777" w:rsidR="00DF2A9A" w:rsidRDefault="0036376D">
            <w:pPr>
              <w:widowControl/>
              <w:jc w:val="center"/>
              <w:rPr>
                <w:rFonts w:ascii="宋体" w:eastAsia="宋体" w:hAnsi="宋体" w:cs="宋体"/>
                <w:b/>
                <w:color w:val="000000"/>
                <w:kern w:val="0"/>
                <w:szCs w:val="21"/>
              </w:rPr>
            </w:pPr>
            <w:r>
              <w:rPr>
                <w:rFonts w:ascii="宋体" w:eastAsia="宋体" w:hAnsi="宋体" w:cs="宋体"/>
                <w:b/>
                <w:color w:val="000000"/>
                <w:kern w:val="0"/>
                <w:szCs w:val="21"/>
              </w:rPr>
              <w:t>实得分</w:t>
            </w:r>
          </w:p>
        </w:tc>
      </w:tr>
      <w:tr w:rsidR="00DF2A9A" w14:paraId="5B3C38E3" w14:textId="77777777">
        <w:trPr>
          <w:trHeight w:val="416"/>
        </w:trPr>
        <w:tc>
          <w:tcPr>
            <w:tcW w:w="1277" w:type="dxa"/>
            <w:vMerge/>
            <w:tcBorders>
              <w:top w:val="single" w:sz="4" w:space="0" w:color="00000A"/>
              <w:left w:val="single" w:sz="8" w:space="0" w:color="00000A"/>
              <w:bottom w:val="single" w:sz="4" w:space="0" w:color="000001"/>
              <w:right w:val="single" w:sz="4" w:space="0" w:color="00000A"/>
            </w:tcBorders>
            <w:shd w:val="clear" w:color="auto" w:fill="auto"/>
            <w:tcMar>
              <w:left w:w="88" w:type="dxa"/>
            </w:tcMar>
            <w:vAlign w:val="center"/>
          </w:tcPr>
          <w:p w14:paraId="0ED00CEB" w14:textId="77777777" w:rsidR="00DF2A9A" w:rsidRDefault="00DF2A9A">
            <w:pPr>
              <w:widowControl/>
              <w:jc w:val="left"/>
              <w:rPr>
                <w:rFonts w:ascii="宋体" w:eastAsia="宋体" w:hAnsi="宋体" w:cs="宋体"/>
                <w:color w:val="000000"/>
                <w:kern w:val="0"/>
                <w:szCs w:val="21"/>
              </w:rPr>
            </w:pPr>
          </w:p>
        </w:tc>
        <w:tc>
          <w:tcPr>
            <w:tcW w:w="3279" w:type="dxa"/>
            <w:gridSpan w:val="3"/>
            <w:vMerge/>
            <w:tcBorders>
              <w:top w:val="single" w:sz="4" w:space="0" w:color="00000A"/>
              <w:left w:val="single" w:sz="4" w:space="0" w:color="00000A"/>
              <w:bottom w:val="single" w:sz="4" w:space="0" w:color="000001"/>
              <w:right w:val="single" w:sz="4" w:space="0" w:color="00000A"/>
            </w:tcBorders>
            <w:shd w:val="clear" w:color="auto" w:fill="auto"/>
            <w:vAlign w:val="center"/>
          </w:tcPr>
          <w:p w14:paraId="5E8C5621" w14:textId="77777777" w:rsidR="00DF2A9A" w:rsidRDefault="00DF2A9A">
            <w:pPr>
              <w:widowControl/>
              <w:jc w:val="left"/>
              <w:rPr>
                <w:rFonts w:ascii="宋体" w:eastAsia="宋体" w:hAnsi="宋体" w:cs="宋体"/>
                <w:color w:val="000000"/>
                <w:kern w:val="0"/>
                <w:szCs w:val="21"/>
              </w:rPr>
            </w:pPr>
          </w:p>
        </w:tc>
        <w:tc>
          <w:tcPr>
            <w:tcW w:w="1016" w:type="dxa"/>
            <w:vMerge/>
            <w:tcBorders>
              <w:top w:val="single" w:sz="4" w:space="0" w:color="00000A"/>
              <w:left w:val="single" w:sz="4" w:space="0" w:color="00000A"/>
              <w:bottom w:val="single" w:sz="4" w:space="0" w:color="000001"/>
              <w:right w:val="single" w:sz="4" w:space="0" w:color="00000A"/>
            </w:tcBorders>
            <w:shd w:val="clear" w:color="auto" w:fill="auto"/>
            <w:vAlign w:val="center"/>
          </w:tcPr>
          <w:p w14:paraId="48D12A1F" w14:textId="77777777" w:rsidR="00DF2A9A" w:rsidRDefault="00DF2A9A">
            <w:pPr>
              <w:widowControl/>
              <w:jc w:val="left"/>
              <w:rPr>
                <w:rFonts w:ascii="宋体" w:eastAsia="宋体" w:hAnsi="宋体" w:cs="宋体"/>
                <w:color w:val="000000"/>
                <w:kern w:val="0"/>
                <w:szCs w:val="21"/>
              </w:rPr>
            </w:pPr>
          </w:p>
        </w:tc>
        <w:tc>
          <w:tcPr>
            <w:tcW w:w="93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B49C3F3" w14:textId="77777777" w:rsidR="00DF2A9A" w:rsidRDefault="0036376D">
            <w:pPr>
              <w:widowControl/>
              <w:jc w:val="center"/>
              <w:rPr>
                <w:rFonts w:ascii="宋体" w:eastAsia="宋体" w:hAnsi="宋体" w:cs="宋体"/>
                <w:b/>
                <w:color w:val="000000"/>
                <w:kern w:val="0"/>
                <w:szCs w:val="21"/>
              </w:rPr>
            </w:pPr>
            <w:r>
              <w:rPr>
                <w:rFonts w:ascii="宋体" w:eastAsia="宋体" w:hAnsi="宋体" w:cs="宋体"/>
                <w:b/>
                <w:color w:val="000000"/>
                <w:kern w:val="0"/>
                <w:szCs w:val="21"/>
              </w:rPr>
              <w:t>100%</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7EF0F33" w14:textId="77777777" w:rsidR="00DF2A9A" w:rsidRDefault="0036376D">
            <w:pPr>
              <w:widowControl/>
              <w:jc w:val="center"/>
              <w:rPr>
                <w:rFonts w:ascii="宋体" w:eastAsia="宋体" w:hAnsi="宋体" w:cs="宋体"/>
                <w:b/>
                <w:color w:val="000000"/>
                <w:kern w:val="0"/>
                <w:szCs w:val="21"/>
              </w:rPr>
            </w:pPr>
            <w:r>
              <w:rPr>
                <w:rFonts w:ascii="宋体" w:eastAsia="宋体" w:hAnsi="宋体" w:cs="宋体"/>
                <w:b/>
                <w:color w:val="000000"/>
                <w:kern w:val="0"/>
                <w:szCs w:val="21"/>
              </w:rPr>
              <w:t>70%</w:t>
            </w:r>
          </w:p>
        </w:tc>
        <w:tc>
          <w:tcPr>
            <w:tcW w:w="1570" w:type="dxa"/>
            <w:vMerge/>
            <w:tcBorders>
              <w:top w:val="single" w:sz="4" w:space="0" w:color="00000A"/>
              <w:left w:val="single" w:sz="4" w:space="0" w:color="00000A"/>
              <w:bottom w:val="single" w:sz="4" w:space="0" w:color="000001"/>
              <w:right w:val="single" w:sz="8" w:space="0" w:color="00000A"/>
            </w:tcBorders>
            <w:shd w:val="clear" w:color="auto" w:fill="auto"/>
            <w:vAlign w:val="center"/>
          </w:tcPr>
          <w:p w14:paraId="29271423" w14:textId="77777777" w:rsidR="00DF2A9A" w:rsidRDefault="00DF2A9A">
            <w:pPr>
              <w:widowControl/>
              <w:jc w:val="left"/>
              <w:rPr>
                <w:rFonts w:ascii="宋体" w:eastAsia="宋体" w:hAnsi="宋体" w:cs="宋体"/>
                <w:color w:val="000000"/>
                <w:kern w:val="0"/>
                <w:szCs w:val="21"/>
              </w:rPr>
            </w:pPr>
          </w:p>
        </w:tc>
      </w:tr>
      <w:tr w:rsidR="00DF2A9A" w14:paraId="4FBB8D76" w14:textId="77777777">
        <w:trPr>
          <w:trHeight w:val="516"/>
        </w:trPr>
        <w:tc>
          <w:tcPr>
            <w:tcW w:w="1277" w:type="dxa"/>
            <w:vMerge w:val="restart"/>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305F42D1" w14:textId="77777777" w:rsidR="00DF2A9A" w:rsidRDefault="0036376D">
            <w:pPr>
              <w:widowControl/>
              <w:jc w:val="center"/>
              <w:rPr>
                <w:rFonts w:ascii="宋体" w:eastAsia="宋体" w:hAnsi="宋体" w:cs="宋体"/>
                <w:color w:val="000000"/>
                <w:kern w:val="0"/>
                <w:szCs w:val="21"/>
              </w:rPr>
            </w:pPr>
            <w:r>
              <w:rPr>
                <w:rFonts w:ascii="宋体" w:eastAsia="宋体" w:hAnsi="宋体" w:cs="宋体"/>
                <w:color w:val="000000"/>
                <w:kern w:val="0"/>
                <w:szCs w:val="21"/>
              </w:rPr>
              <w:t>1</w:t>
            </w:r>
          </w:p>
        </w:tc>
        <w:tc>
          <w:tcPr>
            <w:tcW w:w="70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1932A69" w14:textId="77777777" w:rsidR="00DF2A9A" w:rsidRDefault="0036376D">
            <w:pPr>
              <w:jc w:val="center"/>
              <w:rPr>
                <w:rFonts w:ascii="宋体" w:eastAsia="宋体" w:hAnsi="宋体" w:cs="宋体"/>
                <w:color w:val="000000"/>
                <w:kern w:val="0"/>
                <w:szCs w:val="21"/>
              </w:rPr>
            </w:pPr>
            <w:r>
              <w:rPr>
                <w:rFonts w:ascii="宋体" w:eastAsia="宋体" w:hAnsi="宋体" w:cs="宋体"/>
                <w:color w:val="000000"/>
                <w:kern w:val="0"/>
                <w:szCs w:val="21"/>
              </w:rPr>
              <w:t>混  凝  土  结  构</w:t>
            </w:r>
          </w:p>
        </w:tc>
        <w:tc>
          <w:tcPr>
            <w:tcW w:w="257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5CED9DC" w14:textId="77777777" w:rsidR="00DF2A9A" w:rsidRDefault="0036376D">
            <w:pPr>
              <w:jc w:val="center"/>
              <w:rPr>
                <w:rFonts w:ascii="宋体" w:eastAsia="宋体" w:hAnsi="宋体" w:cs="宋体"/>
                <w:color w:val="000000"/>
                <w:kern w:val="0"/>
                <w:szCs w:val="21"/>
              </w:rPr>
            </w:pPr>
            <w:r>
              <w:rPr>
                <w:rFonts w:ascii="宋体" w:eastAsia="宋体" w:hAnsi="宋体" w:cs="Times New Roman"/>
                <w:color w:val="000000"/>
                <w:kern w:val="0"/>
                <w:szCs w:val="21"/>
              </w:rPr>
              <w:t>受力钢筋保护层厚度</w:t>
            </w:r>
          </w:p>
        </w:tc>
        <w:tc>
          <w:tcPr>
            <w:tcW w:w="10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B888CFC" w14:textId="77777777" w:rsidR="00DF2A9A" w:rsidRDefault="0036376D">
            <w:pPr>
              <w:jc w:val="center"/>
              <w:rPr>
                <w:rFonts w:ascii="宋体" w:eastAsia="宋体" w:hAnsi="宋体" w:cs="宋体"/>
                <w:color w:val="000000"/>
                <w:kern w:val="0"/>
                <w:szCs w:val="21"/>
              </w:rPr>
            </w:pPr>
            <w:r>
              <w:rPr>
                <w:rFonts w:ascii="宋体" w:eastAsia="宋体" w:hAnsi="宋体" w:cs="Times New Roman"/>
                <w:color w:val="000000"/>
                <w:kern w:val="0"/>
                <w:szCs w:val="21"/>
              </w:rPr>
              <w:t>20</w:t>
            </w:r>
          </w:p>
        </w:tc>
        <w:tc>
          <w:tcPr>
            <w:tcW w:w="93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0958501" w14:textId="77777777" w:rsidR="00DF2A9A" w:rsidRDefault="0036376D">
            <w:pPr>
              <w:widowControl/>
              <w:jc w:val="center"/>
              <w:rPr>
                <w:rFonts w:ascii="宋体" w:eastAsia="宋体" w:hAnsi="宋体" w:cs="宋体"/>
                <w:color w:val="000000"/>
                <w:kern w:val="0"/>
                <w:szCs w:val="21"/>
              </w:rPr>
            </w:pPr>
            <w:r>
              <w:rPr>
                <w:rFonts w:ascii="宋体" w:eastAsia="宋体" w:hAnsi="宋体" w:cs="宋体"/>
                <w:color w:val="000000"/>
                <w:kern w:val="0"/>
                <w:szCs w:val="21"/>
              </w:rPr>
              <w:t xml:space="preserve">　</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31C2898" w14:textId="77777777" w:rsidR="00DF2A9A" w:rsidRDefault="0036376D">
            <w:pPr>
              <w:widowControl/>
              <w:jc w:val="center"/>
              <w:rPr>
                <w:rFonts w:ascii="宋体" w:eastAsia="宋体" w:hAnsi="宋体" w:cs="宋体"/>
                <w:color w:val="000000"/>
                <w:kern w:val="0"/>
                <w:szCs w:val="21"/>
              </w:rPr>
            </w:pPr>
            <w:r>
              <w:rPr>
                <w:rFonts w:ascii="宋体" w:eastAsia="宋体" w:hAnsi="宋体" w:cs="宋体"/>
                <w:color w:val="000000"/>
                <w:kern w:val="0"/>
                <w:szCs w:val="21"/>
              </w:rPr>
              <w:t xml:space="preserve">　</w:t>
            </w:r>
          </w:p>
        </w:tc>
        <w:tc>
          <w:tcPr>
            <w:tcW w:w="1570"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6A4E0FA8" w14:textId="77777777" w:rsidR="00DF2A9A" w:rsidRDefault="0036376D">
            <w:pPr>
              <w:widowControl/>
              <w:jc w:val="center"/>
              <w:rPr>
                <w:rFonts w:ascii="宋体" w:eastAsia="宋体" w:hAnsi="宋体" w:cs="宋体"/>
                <w:color w:val="000000"/>
                <w:kern w:val="0"/>
                <w:szCs w:val="21"/>
              </w:rPr>
            </w:pPr>
            <w:r>
              <w:rPr>
                <w:rFonts w:ascii="宋体" w:eastAsia="宋体" w:hAnsi="宋体" w:cs="宋体"/>
                <w:color w:val="000000"/>
                <w:kern w:val="0"/>
                <w:szCs w:val="21"/>
              </w:rPr>
              <w:t xml:space="preserve">　</w:t>
            </w:r>
          </w:p>
        </w:tc>
      </w:tr>
      <w:tr w:rsidR="00DF2A9A" w14:paraId="65EDC4DF" w14:textId="77777777">
        <w:trPr>
          <w:trHeight w:val="457"/>
        </w:trPr>
        <w:tc>
          <w:tcPr>
            <w:tcW w:w="1277" w:type="dxa"/>
            <w:vMerge/>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692EC8E6" w14:textId="77777777" w:rsidR="00DF2A9A" w:rsidRDefault="00DF2A9A">
            <w:pPr>
              <w:widowControl/>
              <w:jc w:val="center"/>
              <w:rPr>
                <w:rFonts w:ascii="宋体" w:eastAsia="宋体" w:hAnsi="宋体" w:cs="宋体"/>
                <w:color w:val="000000"/>
                <w:kern w:val="0"/>
                <w:szCs w:val="21"/>
              </w:rPr>
            </w:pPr>
          </w:p>
        </w:tc>
        <w:tc>
          <w:tcPr>
            <w:tcW w:w="708"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2DE0203" w14:textId="77777777" w:rsidR="00DF2A9A" w:rsidRDefault="00DF2A9A">
            <w:pPr>
              <w:jc w:val="center"/>
              <w:rPr>
                <w:rFonts w:ascii="宋体" w:eastAsia="宋体" w:hAnsi="宋体" w:cs="宋体"/>
                <w:color w:val="000000"/>
                <w:kern w:val="0"/>
                <w:szCs w:val="21"/>
              </w:rPr>
            </w:pPr>
          </w:p>
        </w:tc>
        <w:tc>
          <w:tcPr>
            <w:tcW w:w="257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9FFFA7D" w14:textId="77777777" w:rsidR="00DF2A9A" w:rsidRDefault="0036376D">
            <w:pPr>
              <w:jc w:val="center"/>
              <w:rPr>
                <w:rFonts w:ascii="宋体" w:eastAsia="宋体" w:hAnsi="宋体" w:cs="宋体"/>
                <w:color w:val="000000"/>
                <w:kern w:val="0"/>
                <w:szCs w:val="21"/>
              </w:rPr>
            </w:pPr>
            <w:r>
              <w:rPr>
                <w:rFonts w:ascii="宋体" w:eastAsia="宋体" w:hAnsi="宋体" w:cs="Times New Roman"/>
                <w:color w:val="000000"/>
                <w:kern w:val="0"/>
                <w:szCs w:val="21"/>
              </w:rPr>
              <w:t>轴线位置</w:t>
            </w:r>
          </w:p>
        </w:tc>
        <w:tc>
          <w:tcPr>
            <w:tcW w:w="10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C397F9A" w14:textId="77777777" w:rsidR="00DF2A9A" w:rsidRDefault="0036376D">
            <w:pPr>
              <w:jc w:val="center"/>
              <w:rPr>
                <w:rFonts w:ascii="宋体" w:eastAsia="宋体" w:hAnsi="宋体" w:cs="宋体"/>
                <w:color w:val="000000"/>
                <w:kern w:val="0"/>
                <w:szCs w:val="21"/>
              </w:rPr>
            </w:pPr>
            <w:r>
              <w:rPr>
                <w:rFonts w:ascii="宋体" w:eastAsia="宋体" w:hAnsi="宋体" w:cs="Times New Roman"/>
                <w:color w:val="000000"/>
                <w:kern w:val="0"/>
                <w:szCs w:val="21"/>
              </w:rPr>
              <w:t>15</w:t>
            </w:r>
          </w:p>
        </w:tc>
        <w:tc>
          <w:tcPr>
            <w:tcW w:w="93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4E109E4" w14:textId="77777777" w:rsidR="00DF2A9A" w:rsidRDefault="00DF2A9A">
            <w:pPr>
              <w:widowControl/>
              <w:jc w:val="center"/>
              <w:rPr>
                <w:rFonts w:ascii="宋体" w:eastAsia="宋体" w:hAnsi="宋体" w:cs="宋体"/>
                <w:color w:val="000000"/>
                <w:kern w:val="0"/>
                <w:szCs w:val="21"/>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8454C97" w14:textId="77777777" w:rsidR="00DF2A9A" w:rsidRDefault="00DF2A9A">
            <w:pPr>
              <w:widowControl/>
              <w:jc w:val="center"/>
              <w:rPr>
                <w:rFonts w:ascii="宋体" w:eastAsia="宋体" w:hAnsi="宋体" w:cs="宋体"/>
                <w:color w:val="000000"/>
                <w:kern w:val="0"/>
                <w:szCs w:val="21"/>
              </w:rPr>
            </w:pPr>
          </w:p>
        </w:tc>
        <w:tc>
          <w:tcPr>
            <w:tcW w:w="1570"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759811BF" w14:textId="77777777" w:rsidR="00DF2A9A" w:rsidRDefault="00DF2A9A">
            <w:pPr>
              <w:widowControl/>
              <w:jc w:val="center"/>
              <w:rPr>
                <w:rFonts w:ascii="宋体" w:eastAsia="宋体" w:hAnsi="宋体" w:cs="宋体"/>
                <w:color w:val="000000"/>
                <w:kern w:val="0"/>
                <w:szCs w:val="21"/>
              </w:rPr>
            </w:pPr>
          </w:p>
        </w:tc>
      </w:tr>
      <w:tr w:rsidR="00DF2A9A" w14:paraId="60C1483F" w14:textId="77777777">
        <w:trPr>
          <w:trHeight w:val="515"/>
        </w:trPr>
        <w:tc>
          <w:tcPr>
            <w:tcW w:w="1277" w:type="dxa"/>
            <w:vMerge/>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6DA67BD8" w14:textId="77777777" w:rsidR="00DF2A9A" w:rsidRDefault="00DF2A9A">
            <w:pPr>
              <w:widowControl/>
              <w:jc w:val="center"/>
              <w:rPr>
                <w:rFonts w:ascii="宋体" w:eastAsia="宋体" w:hAnsi="宋体" w:cs="宋体"/>
                <w:color w:val="000000"/>
                <w:kern w:val="0"/>
                <w:szCs w:val="21"/>
              </w:rPr>
            </w:pPr>
          </w:p>
        </w:tc>
        <w:tc>
          <w:tcPr>
            <w:tcW w:w="708"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6EA0FB2" w14:textId="77777777" w:rsidR="00DF2A9A" w:rsidRDefault="00DF2A9A">
            <w:pPr>
              <w:jc w:val="center"/>
              <w:rPr>
                <w:rFonts w:ascii="宋体" w:eastAsia="宋体" w:hAnsi="宋体" w:cs="宋体"/>
                <w:color w:val="000000"/>
                <w:kern w:val="0"/>
                <w:szCs w:val="21"/>
              </w:rPr>
            </w:pPr>
          </w:p>
        </w:tc>
        <w:tc>
          <w:tcPr>
            <w:tcW w:w="257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C68EDD0" w14:textId="77777777" w:rsidR="00DF2A9A" w:rsidRDefault="0036376D">
            <w:pPr>
              <w:jc w:val="center"/>
              <w:rPr>
                <w:rFonts w:ascii="宋体" w:eastAsia="宋体" w:hAnsi="宋体" w:cs="宋体"/>
                <w:color w:val="000000"/>
                <w:kern w:val="0"/>
                <w:szCs w:val="21"/>
              </w:rPr>
            </w:pPr>
            <w:r>
              <w:rPr>
                <w:rFonts w:ascii="宋体" w:eastAsia="宋体" w:hAnsi="宋体" w:cs="Times New Roman"/>
                <w:color w:val="000000"/>
                <w:kern w:val="0"/>
                <w:szCs w:val="21"/>
              </w:rPr>
              <w:t>标高</w:t>
            </w:r>
          </w:p>
        </w:tc>
        <w:tc>
          <w:tcPr>
            <w:tcW w:w="10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0782FB5" w14:textId="77777777" w:rsidR="00DF2A9A" w:rsidRDefault="0036376D">
            <w:pPr>
              <w:jc w:val="center"/>
              <w:rPr>
                <w:rFonts w:ascii="宋体" w:eastAsia="宋体" w:hAnsi="宋体" w:cs="宋体"/>
                <w:color w:val="000000"/>
                <w:kern w:val="0"/>
                <w:szCs w:val="21"/>
              </w:rPr>
            </w:pPr>
            <w:r>
              <w:rPr>
                <w:rFonts w:ascii="宋体" w:eastAsia="宋体" w:hAnsi="宋体" w:cs="Times New Roman"/>
                <w:color w:val="000000"/>
                <w:kern w:val="0"/>
                <w:szCs w:val="21"/>
              </w:rPr>
              <w:t>15</w:t>
            </w:r>
          </w:p>
        </w:tc>
        <w:tc>
          <w:tcPr>
            <w:tcW w:w="93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DCB295D" w14:textId="77777777" w:rsidR="00DF2A9A" w:rsidRDefault="00DF2A9A">
            <w:pPr>
              <w:widowControl/>
              <w:jc w:val="center"/>
              <w:rPr>
                <w:rFonts w:ascii="宋体" w:eastAsia="宋体" w:hAnsi="宋体" w:cs="宋体"/>
                <w:color w:val="000000"/>
                <w:kern w:val="0"/>
                <w:szCs w:val="21"/>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5FEC33A" w14:textId="77777777" w:rsidR="00DF2A9A" w:rsidRDefault="00DF2A9A">
            <w:pPr>
              <w:widowControl/>
              <w:jc w:val="center"/>
              <w:rPr>
                <w:rFonts w:ascii="宋体" w:eastAsia="宋体" w:hAnsi="宋体" w:cs="宋体"/>
                <w:color w:val="000000"/>
                <w:kern w:val="0"/>
                <w:szCs w:val="21"/>
              </w:rPr>
            </w:pPr>
          </w:p>
        </w:tc>
        <w:tc>
          <w:tcPr>
            <w:tcW w:w="1570"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49947E62" w14:textId="77777777" w:rsidR="00DF2A9A" w:rsidRDefault="00DF2A9A">
            <w:pPr>
              <w:widowControl/>
              <w:jc w:val="center"/>
              <w:rPr>
                <w:rFonts w:ascii="宋体" w:eastAsia="宋体" w:hAnsi="宋体" w:cs="宋体"/>
                <w:color w:val="000000"/>
                <w:kern w:val="0"/>
                <w:szCs w:val="21"/>
              </w:rPr>
            </w:pPr>
          </w:p>
        </w:tc>
      </w:tr>
      <w:tr w:rsidR="00DF2A9A" w14:paraId="557E28CE" w14:textId="77777777">
        <w:trPr>
          <w:trHeight w:val="401"/>
        </w:trPr>
        <w:tc>
          <w:tcPr>
            <w:tcW w:w="1277" w:type="dxa"/>
            <w:vMerge w:val="restart"/>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71FD8023" w14:textId="77777777" w:rsidR="00DF2A9A" w:rsidRDefault="0036376D">
            <w:pPr>
              <w:widowControl/>
              <w:jc w:val="center"/>
              <w:rPr>
                <w:rFonts w:ascii="宋体" w:eastAsia="宋体" w:hAnsi="宋体" w:cs="宋体"/>
                <w:color w:val="000000"/>
                <w:kern w:val="0"/>
                <w:szCs w:val="21"/>
              </w:rPr>
            </w:pPr>
            <w:r>
              <w:rPr>
                <w:rFonts w:ascii="宋体" w:eastAsia="宋体" w:hAnsi="宋体" w:cs="宋体"/>
                <w:color w:val="000000"/>
                <w:kern w:val="0"/>
                <w:szCs w:val="21"/>
              </w:rPr>
              <w:t>2</w:t>
            </w:r>
          </w:p>
        </w:tc>
        <w:tc>
          <w:tcPr>
            <w:tcW w:w="70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529A418" w14:textId="77777777" w:rsidR="00DF2A9A" w:rsidRDefault="0036376D">
            <w:pPr>
              <w:jc w:val="center"/>
              <w:rPr>
                <w:rFonts w:ascii="宋体" w:eastAsia="宋体" w:hAnsi="宋体" w:cs="宋体"/>
                <w:color w:val="000000"/>
                <w:kern w:val="0"/>
                <w:szCs w:val="21"/>
              </w:rPr>
            </w:pPr>
            <w:r>
              <w:rPr>
                <w:rFonts w:ascii="宋体" w:eastAsia="宋体" w:hAnsi="宋体" w:cs="宋体"/>
                <w:color w:val="000000"/>
                <w:kern w:val="0"/>
                <w:szCs w:val="21"/>
              </w:rPr>
              <w:t>钢结构</w:t>
            </w:r>
          </w:p>
        </w:tc>
        <w:tc>
          <w:tcPr>
            <w:tcW w:w="257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988FD6B" w14:textId="77777777" w:rsidR="00DF2A9A" w:rsidRDefault="0036376D">
            <w:pPr>
              <w:jc w:val="center"/>
              <w:rPr>
                <w:rFonts w:ascii="宋体" w:eastAsia="宋体" w:hAnsi="宋体" w:cs="宋体"/>
                <w:color w:val="000000"/>
                <w:kern w:val="0"/>
                <w:szCs w:val="21"/>
              </w:rPr>
            </w:pPr>
            <w:r>
              <w:rPr>
                <w:rFonts w:ascii="宋体" w:eastAsia="宋体" w:hAnsi="宋体" w:cs="Times New Roman"/>
                <w:color w:val="000000"/>
                <w:kern w:val="0"/>
                <w:szCs w:val="21"/>
              </w:rPr>
              <w:t>结构整体垂直度</w:t>
            </w:r>
          </w:p>
        </w:tc>
        <w:tc>
          <w:tcPr>
            <w:tcW w:w="10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76EBD67" w14:textId="77777777" w:rsidR="00DF2A9A" w:rsidRDefault="0036376D">
            <w:pPr>
              <w:jc w:val="center"/>
              <w:rPr>
                <w:rFonts w:ascii="宋体" w:eastAsia="宋体" w:hAnsi="宋体" w:cs="宋体"/>
                <w:color w:val="000000"/>
                <w:kern w:val="0"/>
                <w:szCs w:val="21"/>
              </w:rPr>
            </w:pPr>
            <w:r>
              <w:rPr>
                <w:rFonts w:ascii="宋体" w:eastAsia="宋体" w:hAnsi="宋体" w:cs="Times New Roman"/>
                <w:color w:val="000000"/>
                <w:kern w:val="0"/>
                <w:szCs w:val="21"/>
              </w:rPr>
              <w:t>5</w:t>
            </w:r>
          </w:p>
        </w:tc>
        <w:tc>
          <w:tcPr>
            <w:tcW w:w="93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E64CF7D" w14:textId="77777777" w:rsidR="00DF2A9A" w:rsidRDefault="00DF2A9A">
            <w:pPr>
              <w:widowControl/>
              <w:jc w:val="center"/>
              <w:rPr>
                <w:rFonts w:ascii="宋体" w:eastAsia="宋体" w:hAnsi="宋体" w:cs="宋体"/>
                <w:color w:val="000000"/>
                <w:kern w:val="0"/>
                <w:szCs w:val="21"/>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C78DBA7" w14:textId="77777777" w:rsidR="00DF2A9A" w:rsidRDefault="00DF2A9A">
            <w:pPr>
              <w:widowControl/>
              <w:jc w:val="center"/>
              <w:rPr>
                <w:rFonts w:ascii="宋体" w:eastAsia="宋体" w:hAnsi="宋体" w:cs="宋体"/>
                <w:color w:val="000000"/>
                <w:kern w:val="0"/>
                <w:szCs w:val="21"/>
              </w:rPr>
            </w:pPr>
          </w:p>
        </w:tc>
        <w:tc>
          <w:tcPr>
            <w:tcW w:w="1570"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238F8F6E" w14:textId="77777777" w:rsidR="00DF2A9A" w:rsidRDefault="00DF2A9A">
            <w:pPr>
              <w:widowControl/>
              <w:jc w:val="center"/>
              <w:rPr>
                <w:rFonts w:ascii="宋体" w:eastAsia="宋体" w:hAnsi="宋体" w:cs="宋体"/>
                <w:color w:val="000000"/>
                <w:kern w:val="0"/>
                <w:szCs w:val="21"/>
              </w:rPr>
            </w:pPr>
          </w:p>
        </w:tc>
      </w:tr>
      <w:tr w:rsidR="00DF2A9A" w14:paraId="3F3539AE" w14:textId="77777777">
        <w:trPr>
          <w:trHeight w:val="550"/>
        </w:trPr>
        <w:tc>
          <w:tcPr>
            <w:tcW w:w="1277" w:type="dxa"/>
            <w:vMerge/>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63F0495D" w14:textId="77777777" w:rsidR="00DF2A9A" w:rsidRDefault="00DF2A9A">
            <w:pPr>
              <w:widowControl/>
              <w:jc w:val="center"/>
              <w:rPr>
                <w:rFonts w:ascii="宋体" w:eastAsia="宋体" w:hAnsi="宋体" w:cs="宋体"/>
                <w:color w:val="000000"/>
                <w:kern w:val="0"/>
                <w:szCs w:val="21"/>
              </w:rPr>
            </w:pPr>
          </w:p>
        </w:tc>
        <w:tc>
          <w:tcPr>
            <w:tcW w:w="708"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43B6F85" w14:textId="77777777" w:rsidR="00DF2A9A" w:rsidRDefault="00DF2A9A">
            <w:pPr>
              <w:jc w:val="center"/>
              <w:rPr>
                <w:rFonts w:ascii="宋体" w:eastAsia="宋体" w:hAnsi="宋体" w:cs="宋体"/>
                <w:color w:val="000000"/>
                <w:kern w:val="0"/>
                <w:szCs w:val="21"/>
              </w:rPr>
            </w:pPr>
          </w:p>
        </w:tc>
        <w:tc>
          <w:tcPr>
            <w:tcW w:w="257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7320906" w14:textId="77777777" w:rsidR="00DF2A9A" w:rsidRDefault="0036376D">
            <w:pPr>
              <w:jc w:val="center"/>
              <w:rPr>
                <w:rFonts w:ascii="宋体" w:eastAsia="宋体" w:hAnsi="宋体" w:cs="宋体"/>
                <w:color w:val="000000"/>
                <w:kern w:val="0"/>
                <w:szCs w:val="21"/>
              </w:rPr>
            </w:pPr>
            <w:r>
              <w:rPr>
                <w:rFonts w:ascii="宋体" w:eastAsia="宋体" w:hAnsi="宋体" w:cs="Times New Roman"/>
                <w:color w:val="000000"/>
                <w:kern w:val="0"/>
                <w:szCs w:val="21"/>
              </w:rPr>
              <w:t>几何尺寸</w:t>
            </w:r>
          </w:p>
        </w:tc>
        <w:tc>
          <w:tcPr>
            <w:tcW w:w="10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590FE7F" w14:textId="77777777" w:rsidR="00DF2A9A" w:rsidRDefault="0036376D">
            <w:pPr>
              <w:jc w:val="center"/>
              <w:rPr>
                <w:rFonts w:ascii="宋体" w:eastAsia="宋体" w:hAnsi="宋体" w:cs="宋体"/>
                <w:color w:val="000000"/>
                <w:kern w:val="0"/>
                <w:szCs w:val="21"/>
              </w:rPr>
            </w:pPr>
            <w:r>
              <w:rPr>
                <w:rFonts w:ascii="宋体" w:eastAsia="宋体" w:hAnsi="宋体" w:cs="Times New Roman"/>
                <w:color w:val="000000"/>
                <w:kern w:val="0"/>
                <w:szCs w:val="21"/>
              </w:rPr>
              <w:t>5</w:t>
            </w:r>
          </w:p>
        </w:tc>
        <w:tc>
          <w:tcPr>
            <w:tcW w:w="93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6804DBE" w14:textId="77777777" w:rsidR="00DF2A9A" w:rsidRDefault="00DF2A9A">
            <w:pPr>
              <w:widowControl/>
              <w:jc w:val="center"/>
              <w:rPr>
                <w:rFonts w:ascii="宋体" w:eastAsia="宋体" w:hAnsi="宋体" w:cs="宋体"/>
                <w:color w:val="000000"/>
                <w:kern w:val="0"/>
                <w:szCs w:val="21"/>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3333251" w14:textId="77777777" w:rsidR="00DF2A9A" w:rsidRDefault="00DF2A9A">
            <w:pPr>
              <w:widowControl/>
              <w:jc w:val="center"/>
              <w:rPr>
                <w:rFonts w:ascii="宋体" w:eastAsia="宋体" w:hAnsi="宋体" w:cs="宋体"/>
                <w:color w:val="000000"/>
                <w:kern w:val="0"/>
                <w:szCs w:val="21"/>
              </w:rPr>
            </w:pPr>
          </w:p>
        </w:tc>
        <w:tc>
          <w:tcPr>
            <w:tcW w:w="1570"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5E1DFB0E" w14:textId="77777777" w:rsidR="00DF2A9A" w:rsidRDefault="00DF2A9A">
            <w:pPr>
              <w:widowControl/>
              <w:jc w:val="center"/>
              <w:rPr>
                <w:rFonts w:ascii="宋体" w:eastAsia="宋体" w:hAnsi="宋体" w:cs="宋体"/>
                <w:color w:val="000000"/>
                <w:kern w:val="0"/>
                <w:szCs w:val="21"/>
              </w:rPr>
            </w:pPr>
          </w:p>
        </w:tc>
      </w:tr>
      <w:tr w:rsidR="00DF2A9A" w14:paraId="78B542AF" w14:textId="77777777">
        <w:trPr>
          <w:trHeight w:val="558"/>
        </w:trPr>
        <w:tc>
          <w:tcPr>
            <w:tcW w:w="1277" w:type="dxa"/>
            <w:vMerge/>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77F2A0C6" w14:textId="77777777" w:rsidR="00DF2A9A" w:rsidRDefault="00DF2A9A">
            <w:pPr>
              <w:widowControl/>
              <w:jc w:val="center"/>
              <w:rPr>
                <w:rFonts w:ascii="宋体" w:eastAsia="宋体" w:hAnsi="宋体" w:cs="宋体"/>
                <w:color w:val="000000"/>
                <w:kern w:val="0"/>
                <w:szCs w:val="21"/>
              </w:rPr>
            </w:pPr>
          </w:p>
        </w:tc>
        <w:tc>
          <w:tcPr>
            <w:tcW w:w="708"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20EC098" w14:textId="77777777" w:rsidR="00DF2A9A" w:rsidRDefault="00DF2A9A">
            <w:pPr>
              <w:jc w:val="center"/>
              <w:rPr>
                <w:rFonts w:ascii="宋体" w:eastAsia="宋体" w:hAnsi="宋体" w:cs="宋体"/>
                <w:color w:val="000000"/>
                <w:kern w:val="0"/>
                <w:szCs w:val="21"/>
              </w:rPr>
            </w:pPr>
          </w:p>
        </w:tc>
        <w:tc>
          <w:tcPr>
            <w:tcW w:w="257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AFF5A03" w14:textId="77777777" w:rsidR="00DF2A9A" w:rsidRDefault="0036376D">
            <w:pPr>
              <w:jc w:val="center"/>
              <w:rPr>
                <w:rFonts w:ascii="宋体" w:eastAsia="宋体" w:hAnsi="宋体" w:cs="宋体"/>
                <w:color w:val="000000"/>
                <w:kern w:val="0"/>
                <w:szCs w:val="21"/>
              </w:rPr>
            </w:pPr>
            <w:proofErr w:type="gramStart"/>
            <w:r>
              <w:rPr>
                <w:rFonts w:ascii="宋体" w:eastAsia="宋体" w:hAnsi="宋体" w:cs="Times New Roman"/>
                <w:color w:val="000000"/>
                <w:kern w:val="0"/>
                <w:szCs w:val="21"/>
              </w:rPr>
              <w:t>总拼完成</w:t>
            </w:r>
            <w:proofErr w:type="gramEnd"/>
            <w:r>
              <w:rPr>
                <w:rFonts w:ascii="宋体" w:eastAsia="宋体" w:hAnsi="宋体" w:cs="Times New Roman"/>
                <w:color w:val="000000"/>
                <w:kern w:val="0"/>
                <w:szCs w:val="21"/>
              </w:rPr>
              <w:t>后挠度值</w:t>
            </w:r>
          </w:p>
        </w:tc>
        <w:tc>
          <w:tcPr>
            <w:tcW w:w="10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12D1A47" w14:textId="77777777" w:rsidR="00DF2A9A" w:rsidRDefault="0036376D">
            <w:pPr>
              <w:jc w:val="center"/>
              <w:rPr>
                <w:rFonts w:ascii="宋体" w:eastAsia="宋体" w:hAnsi="宋体" w:cs="宋体"/>
                <w:color w:val="000000"/>
                <w:kern w:val="0"/>
                <w:szCs w:val="21"/>
              </w:rPr>
            </w:pPr>
            <w:r>
              <w:rPr>
                <w:rFonts w:ascii="宋体" w:eastAsia="宋体" w:hAnsi="宋体" w:cs="Times New Roman"/>
                <w:color w:val="000000"/>
                <w:kern w:val="0"/>
                <w:szCs w:val="21"/>
              </w:rPr>
              <w:t>10</w:t>
            </w:r>
          </w:p>
        </w:tc>
        <w:tc>
          <w:tcPr>
            <w:tcW w:w="93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A55F2EE" w14:textId="77777777" w:rsidR="00DF2A9A" w:rsidRDefault="00DF2A9A">
            <w:pPr>
              <w:widowControl/>
              <w:jc w:val="center"/>
              <w:rPr>
                <w:rFonts w:ascii="宋体" w:eastAsia="宋体" w:hAnsi="宋体" w:cs="宋体"/>
                <w:color w:val="000000"/>
                <w:kern w:val="0"/>
                <w:szCs w:val="21"/>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E5565D5" w14:textId="77777777" w:rsidR="00DF2A9A" w:rsidRDefault="00DF2A9A">
            <w:pPr>
              <w:widowControl/>
              <w:jc w:val="center"/>
              <w:rPr>
                <w:rFonts w:ascii="宋体" w:eastAsia="宋体" w:hAnsi="宋体" w:cs="宋体"/>
                <w:color w:val="000000"/>
                <w:kern w:val="0"/>
                <w:szCs w:val="21"/>
              </w:rPr>
            </w:pPr>
          </w:p>
        </w:tc>
        <w:tc>
          <w:tcPr>
            <w:tcW w:w="1570"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6D308042" w14:textId="77777777" w:rsidR="00DF2A9A" w:rsidRDefault="00DF2A9A">
            <w:pPr>
              <w:widowControl/>
              <w:jc w:val="center"/>
              <w:rPr>
                <w:rFonts w:ascii="宋体" w:eastAsia="宋体" w:hAnsi="宋体" w:cs="宋体"/>
                <w:color w:val="000000"/>
                <w:kern w:val="0"/>
                <w:szCs w:val="21"/>
              </w:rPr>
            </w:pPr>
          </w:p>
        </w:tc>
      </w:tr>
      <w:tr w:rsidR="00DF2A9A" w14:paraId="3B8315E1" w14:textId="77777777">
        <w:trPr>
          <w:trHeight w:val="566"/>
        </w:trPr>
        <w:tc>
          <w:tcPr>
            <w:tcW w:w="1277" w:type="dxa"/>
            <w:vMerge w:val="restart"/>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5CCC2431" w14:textId="77777777" w:rsidR="00DF2A9A" w:rsidRDefault="0036376D">
            <w:pPr>
              <w:widowControl/>
              <w:jc w:val="center"/>
              <w:rPr>
                <w:rFonts w:ascii="宋体" w:eastAsia="宋体" w:hAnsi="宋体" w:cs="宋体"/>
                <w:color w:val="000000"/>
                <w:kern w:val="0"/>
                <w:szCs w:val="21"/>
              </w:rPr>
            </w:pPr>
            <w:r>
              <w:rPr>
                <w:rFonts w:ascii="宋体" w:eastAsia="宋体" w:hAnsi="宋体" w:cs="宋体"/>
                <w:color w:val="000000"/>
                <w:kern w:val="0"/>
                <w:szCs w:val="21"/>
              </w:rPr>
              <w:t>3</w:t>
            </w:r>
          </w:p>
        </w:tc>
        <w:tc>
          <w:tcPr>
            <w:tcW w:w="70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E9545F1" w14:textId="77777777" w:rsidR="00DF2A9A" w:rsidRDefault="0036376D">
            <w:pPr>
              <w:jc w:val="center"/>
              <w:rPr>
                <w:rFonts w:ascii="宋体" w:eastAsia="宋体" w:hAnsi="宋体" w:cs="宋体"/>
                <w:color w:val="000000"/>
                <w:kern w:val="0"/>
                <w:szCs w:val="21"/>
              </w:rPr>
            </w:pPr>
            <w:r>
              <w:rPr>
                <w:rFonts w:ascii="宋体" w:eastAsia="宋体" w:hAnsi="宋体" w:cs="宋体"/>
                <w:color w:val="000000"/>
                <w:kern w:val="0"/>
                <w:szCs w:val="21"/>
              </w:rPr>
              <w:t>砌体结构</w:t>
            </w:r>
          </w:p>
        </w:tc>
        <w:tc>
          <w:tcPr>
            <w:tcW w:w="257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FA8F5BB" w14:textId="77777777" w:rsidR="00DF2A9A" w:rsidRDefault="0036376D">
            <w:pPr>
              <w:jc w:val="center"/>
              <w:rPr>
                <w:rFonts w:ascii="宋体" w:eastAsia="宋体" w:hAnsi="宋体" w:cs="宋体"/>
                <w:color w:val="000000"/>
                <w:kern w:val="0"/>
                <w:szCs w:val="21"/>
              </w:rPr>
            </w:pPr>
            <w:r>
              <w:rPr>
                <w:rFonts w:ascii="宋体" w:eastAsia="宋体" w:hAnsi="宋体" w:cs="Times New Roman"/>
                <w:color w:val="000000"/>
                <w:kern w:val="0"/>
                <w:szCs w:val="21"/>
              </w:rPr>
              <w:t>轴线位移</w:t>
            </w:r>
          </w:p>
        </w:tc>
        <w:tc>
          <w:tcPr>
            <w:tcW w:w="10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FE7F633" w14:textId="77777777" w:rsidR="00DF2A9A" w:rsidRDefault="0036376D">
            <w:pPr>
              <w:jc w:val="center"/>
              <w:rPr>
                <w:rFonts w:ascii="宋体" w:eastAsia="宋体" w:hAnsi="宋体" w:cs="宋体"/>
                <w:color w:val="000000"/>
                <w:kern w:val="0"/>
                <w:szCs w:val="21"/>
              </w:rPr>
            </w:pPr>
            <w:r>
              <w:rPr>
                <w:rFonts w:ascii="宋体" w:eastAsia="宋体" w:hAnsi="宋体" w:cs="Times New Roman"/>
                <w:color w:val="000000"/>
                <w:kern w:val="0"/>
                <w:szCs w:val="21"/>
              </w:rPr>
              <w:t>5</w:t>
            </w:r>
          </w:p>
        </w:tc>
        <w:tc>
          <w:tcPr>
            <w:tcW w:w="93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0DCF89E" w14:textId="77777777" w:rsidR="00DF2A9A" w:rsidRDefault="00DF2A9A">
            <w:pPr>
              <w:widowControl/>
              <w:jc w:val="center"/>
              <w:rPr>
                <w:rFonts w:ascii="宋体" w:eastAsia="宋体" w:hAnsi="宋体" w:cs="宋体"/>
                <w:color w:val="000000"/>
                <w:kern w:val="0"/>
                <w:szCs w:val="21"/>
              </w:rPr>
            </w:pPr>
          </w:p>
        </w:tc>
        <w:tc>
          <w:tcPr>
            <w:tcW w:w="851" w:type="dxa"/>
            <w:tcBorders>
              <w:top w:val="single" w:sz="4" w:space="0" w:color="00000A"/>
              <w:left w:val="single" w:sz="4" w:space="0" w:color="00000A"/>
              <w:right w:val="single" w:sz="4" w:space="0" w:color="00000A"/>
            </w:tcBorders>
            <w:shd w:val="clear" w:color="auto" w:fill="auto"/>
            <w:tcMar>
              <w:left w:w="103" w:type="dxa"/>
            </w:tcMar>
            <w:vAlign w:val="center"/>
          </w:tcPr>
          <w:p w14:paraId="283A8311" w14:textId="77777777" w:rsidR="00DF2A9A" w:rsidRDefault="0036376D">
            <w:pPr>
              <w:widowControl/>
              <w:jc w:val="center"/>
              <w:rPr>
                <w:rFonts w:ascii="宋体" w:eastAsia="宋体" w:hAnsi="宋体" w:cs="宋体"/>
                <w:color w:val="000000"/>
                <w:kern w:val="0"/>
                <w:szCs w:val="21"/>
              </w:rPr>
            </w:pPr>
            <w:r>
              <w:rPr>
                <w:rFonts w:ascii="宋体" w:eastAsia="宋体" w:hAnsi="宋体" w:cs="宋体"/>
                <w:color w:val="000000"/>
                <w:kern w:val="0"/>
                <w:szCs w:val="21"/>
              </w:rPr>
              <w:t xml:space="preserve">　</w:t>
            </w:r>
          </w:p>
        </w:tc>
        <w:tc>
          <w:tcPr>
            <w:tcW w:w="1570"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67C2E975" w14:textId="77777777" w:rsidR="00DF2A9A" w:rsidRDefault="00DF2A9A">
            <w:pPr>
              <w:widowControl/>
              <w:jc w:val="center"/>
              <w:rPr>
                <w:rFonts w:ascii="宋体" w:eastAsia="宋体" w:hAnsi="宋体" w:cs="宋体"/>
                <w:color w:val="000000"/>
                <w:kern w:val="0"/>
                <w:szCs w:val="21"/>
              </w:rPr>
            </w:pPr>
          </w:p>
        </w:tc>
      </w:tr>
      <w:tr w:rsidR="00DF2A9A" w14:paraId="15A2C78D" w14:textId="77777777">
        <w:trPr>
          <w:trHeight w:val="546"/>
        </w:trPr>
        <w:tc>
          <w:tcPr>
            <w:tcW w:w="1277" w:type="dxa"/>
            <w:vMerge/>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2EEB338E" w14:textId="77777777" w:rsidR="00DF2A9A" w:rsidRDefault="00DF2A9A">
            <w:pPr>
              <w:widowControl/>
              <w:jc w:val="center"/>
              <w:rPr>
                <w:rFonts w:ascii="宋体" w:eastAsia="宋体" w:hAnsi="宋体" w:cs="宋体"/>
                <w:color w:val="000000"/>
                <w:kern w:val="0"/>
                <w:szCs w:val="21"/>
              </w:rPr>
            </w:pPr>
          </w:p>
        </w:tc>
        <w:tc>
          <w:tcPr>
            <w:tcW w:w="708"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02587C2" w14:textId="77777777" w:rsidR="00DF2A9A" w:rsidRDefault="00DF2A9A">
            <w:pPr>
              <w:jc w:val="center"/>
              <w:rPr>
                <w:rFonts w:ascii="宋体" w:eastAsia="宋体" w:hAnsi="宋体" w:cs="宋体"/>
                <w:color w:val="000000"/>
                <w:kern w:val="0"/>
                <w:szCs w:val="21"/>
              </w:rPr>
            </w:pPr>
          </w:p>
        </w:tc>
        <w:tc>
          <w:tcPr>
            <w:tcW w:w="257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AD5E7A9" w14:textId="77777777" w:rsidR="00DF2A9A" w:rsidRDefault="0036376D">
            <w:pPr>
              <w:jc w:val="center"/>
              <w:rPr>
                <w:rFonts w:ascii="宋体" w:eastAsia="宋体" w:hAnsi="宋体" w:cs="宋体"/>
                <w:color w:val="000000"/>
                <w:kern w:val="0"/>
                <w:szCs w:val="21"/>
              </w:rPr>
            </w:pPr>
            <w:r>
              <w:rPr>
                <w:rFonts w:ascii="宋体" w:eastAsia="宋体" w:hAnsi="宋体" w:cs="Times New Roman"/>
                <w:color w:val="000000"/>
                <w:kern w:val="0"/>
                <w:szCs w:val="21"/>
              </w:rPr>
              <w:t>砌体表面平整度</w:t>
            </w:r>
          </w:p>
        </w:tc>
        <w:tc>
          <w:tcPr>
            <w:tcW w:w="10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B24EB20" w14:textId="77777777" w:rsidR="00DF2A9A" w:rsidRDefault="0036376D">
            <w:pPr>
              <w:jc w:val="center"/>
              <w:rPr>
                <w:rFonts w:ascii="宋体" w:eastAsia="宋体" w:hAnsi="宋体" w:cs="宋体"/>
                <w:color w:val="000000"/>
                <w:kern w:val="0"/>
                <w:szCs w:val="21"/>
              </w:rPr>
            </w:pPr>
            <w:r>
              <w:rPr>
                <w:rFonts w:ascii="宋体" w:eastAsia="宋体" w:hAnsi="宋体" w:cs="Times New Roman"/>
                <w:color w:val="000000"/>
                <w:kern w:val="0"/>
                <w:szCs w:val="21"/>
              </w:rPr>
              <w:t>5</w:t>
            </w:r>
          </w:p>
        </w:tc>
        <w:tc>
          <w:tcPr>
            <w:tcW w:w="93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25D1552" w14:textId="77777777" w:rsidR="00DF2A9A" w:rsidRDefault="00DF2A9A">
            <w:pPr>
              <w:widowControl/>
              <w:jc w:val="center"/>
              <w:rPr>
                <w:rFonts w:ascii="宋体" w:eastAsia="宋体" w:hAnsi="宋体" w:cs="宋体"/>
                <w:color w:val="000000"/>
                <w:kern w:val="0"/>
                <w:szCs w:val="21"/>
              </w:rPr>
            </w:pPr>
          </w:p>
        </w:tc>
        <w:tc>
          <w:tcPr>
            <w:tcW w:w="851" w:type="dxa"/>
            <w:tcBorders>
              <w:left w:val="single" w:sz="4" w:space="0" w:color="00000A"/>
              <w:right w:val="single" w:sz="4" w:space="0" w:color="00000A"/>
            </w:tcBorders>
            <w:shd w:val="clear" w:color="auto" w:fill="auto"/>
            <w:tcMar>
              <w:left w:w="103" w:type="dxa"/>
            </w:tcMar>
            <w:vAlign w:val="center"/>
          </w:tcPr>
          <w:p w14:paraId="2807DDCE" w14:textId="77777777" w:rsidR="00DF2A9A" w:rsidRDefault="00DF2A9A">
            <w:pPr>
              <w:jc w:val="center"/>
              <w:rPr>
                <w:rFonts w:ascii="宋体" w:eastAsia="宋体" w:hAnsi="宋体" w:cs="宋体"/>
                <w:color w:val="000000"/>
                <w:kern w:val="0"/>
                <w:szCs w:val="21"/>
              </w:rPr>
            </w:pPr>
          </w:p>
        </w:tc>
        <w:tc>
          <w:tcPr>
            <w:tcW w:w="1570"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50D4FAB5" w14:textId="77777777" w:rsidR="00DF2A9A" w:rsidRDefault="00DF2A9A">
            <w:pPr>
              <w:widowControl/>
              <w:jc w:val="center"/>
              <w:rPr>
                <w:rFonts w:ascii="宋体" w:eastAsia="宋体" w:hAnsi="宋体" w:cs="宋体"/>
                <w:color w:val="000000"/>
                <w:kern w:val="0"/>
                <w:szCs w:val="21"/>
              </w:rPr>
            </w:pPr>
          </w:p>
        </w:tc>
      </w:tr>
      <w:tr w:rsidR="00DF2A9A" w14:paraId="65A221C7" w14:textId="77777777">
        <w:trPr>
          <w:trHeight w:val="571"/>
        </w:trPr>
        <w:tc>
          <w:tcPr>
            <w:tcW w:w="1277" w:type="dxa"/>
            <w:vMerge w:val="restart"/>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20CE1EE0" w14:textId="77777777" w:rsidR="00DF2A9A" w:rsidRDefault="0036376D">
            <w:pPr>
              <w:widowControl/>
              <w:jc w:val="center"/>
              <w:rPr>
                <w:rFonts w:ascii="宋体" w:eastAsia="宋体" w:hAnsi="宋体" w:cs="宋体"/>
                <w:color w:val="000000"/>
                <w:kern w:val="0"/>
                <w:szCs w:val="21"/>
              </w:rPr>
            </w:pPr>
            <w:r>
              <w:rPr>
                <w:rFonts w:ascii="宋体" w:eastAsia="宋体" w:hAnsi="宋体" w:cs="宋体"/>
                <w:color w:val="000000"/>
                <w:kern w:val="0"/>
                <w:szCs w:val="21"/>
              </w:rPr>
              <w:t>4</w:t>
            </w:r>
          </w:p>
        </w:tc>
        <w:tc>
          <w:tcPr>
            <w:tcW w:w="70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E834920" w14:textId="77777777" w:rsidR="00DF2A9A" w:rsidRDefault="0036376D">
            <w:pPr>
              <w:jc w:val="center"/>
              <w:rPr>
                <w:rFonts w:ascii="宋体" w:eastAsia="宋体" w:hAnsi="宋体" w:cs="Times New Roman"/>
                <w:color w:val="000000"/>
                <w:kern w:val="0"/>
                <w:szCs w:val="21"/>
              </w:rPr>
            </w:pPr>
            <w:r>
              <w:rPr>
                <w:rFonts w:ascii="宋体" w:eastAsia="宋体" w:hAnsi="宋体" w:cs="Times New Roman"/>
                <w:color w:val="000000"/>
                <w:kern w:val="0"/>
                <w:szCs w:val="21"/>
              </w:rPr>
              <w:t>预</w:t>
            </w:r>
          </w:p>
          <w:p w14:paraId="2D990A9F" w14:textId="77777777" w:rsidR="00DF2A9A" w:rsidRDefault="0036376D">
            <w:pPr>
              <w:jc w:val="center"/>
              <w:rPr>
                <w:rFonts w:ascii="宋体" w:eastAsia="宋体" w:hAnsi="宋体" w:cs="Times New Roman"/>
                <w:color w:val="000000"/>
                <w:kern w:val="0"/>
                <w:szCs w:val="21"/>
              </w:rPr>
            </w:pPr>
            <w:r>
              <w:rPr>
                <w:rFonts w:ascii="宋体" w:eastAsia="宋体" w:hAnsi="宋体" w:cs="Times New Roman"/>
                <w:color w:val="000000"/>
                <w:kern w:val="0"/>
                <w:szCs w:val="21"/>
              </w:rPr>
              <w:t>应</w:t>
            </w:r>
          </w:p>
          <w:p w14:paraId="63393FDD" w14:textId="77777777" w:rsidR="00DF2A9A" w:rsidRDefault="0036376D">
            <w:pPr>
              <w:jc w:val="center"/>
              <w:rPr>
                <w:rFonts w:ascii="宋体" w:eastAsia="宋体" w:hAnsi="宋体" w:cs="Times New Roman"/>
                <w:color w:val="000000"/>
                <w:kern w:val="0"/>
                <w:szCs w:val="21"/>
              </w:rPr>
            </w:pPr>
            <w:r>
              <w:rPr>
                <w:rFonts w:ascii="宋体" w:eastAsia="宋体" w:hAnsi="宋体" w:cs="Times New Roman"/>
                <w:color w:val="000000"/>
                <w:kern w:val="0"/>
                <w:szCs w:val="21"/>
              </w:rPr>
              <w:t>力</w:t>
            </w:r>
          </w:p>
        </w:tc>
        <w:tc>
          <w:tcPr>
            <w:tcW w:w="257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653F3C7" w14:textId="77777777" w:rsidR="00DF2A9A" w:rsidRDefault="0036376D">
            <w:pPr>
              <w:jc w:val="center"/>
              <w:rPr>
                <w:rFonts w:ascii="宋体" w:eastAsia="宋体" w:hAnsi="宋体" w:cs="Times New Roman"/>
                <w:color w:val="000000"/>
                <w:kern w:val="0"/>
                <w:szCs w:val="21"/>
              </w:rPr>
            </w:pPr>
            <w:r>
              <w:rPr>
                <w:rFonts w:ascii="宋体" w:eastAsia="宋体" w:hAnsi="宋体" w:cs="Calibri"/>
                <w:color w:val="000000"/>
                <w:kern w:val="0"/>
                <w:szCs w:val="21"/>
              </w:rPr>
              <w:t>管道定位偏差</w:t>
            </w:r>
          </w:p>
        </w:tc>
        <w:tc>
          <w:tcPr>
            <w:tcW w:w="10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DBBE1BF" w14:textId="77777777" w:rsidR="00DF2A9A" w:rsidRDefault="0036376D">
            <w:pPr>
              <w:jc w:val="center"/>
              <w:rPr>
                <w:rFonts w:ascii="宋体" w:eastAsia="宋体" w:hAnsi="宋体" w:cs="Times New Roman"/>
                <w:color w:val="000000"/>
                <w:kern w:val="0"/>
                <w:szCs w:val="21"/>
              </w:rPr>
            </w:pPr>
            <w:r>
              <w:rPr>
                <w:rFonts w:ascii="宋体" w:eastAsia="宋体" w:hAnsi="宋体" w:cs="Times New Roman"/>
                <w:color w:val="000000"/>
                <w:kern w:val="0"/>
                <w:szCs w:val="21"/>
              </w:rPr>
              <w:t>5</w:t>
            </w:r>
          </w:p>
        </w:tc>
        <w:tc>
          <w:tcPr>
            <w:tcW w:w="93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BD04F07" w14:textId="77777777" w:rsidR="00DF2A9A" w:rsidRDefault="00DF2A9A">
            <w:pPr>
              <w:widowControl/>
              <w:jc w:val="center"/>
              <w:rPr>
                <w:rFonts w:ascii="宋体" w:eastAsia="宋体" w:hAnsi="宋体" w:cs="宋体"/>
                <w:color w:val="000000"/>
                <w:kern w:val="0"/>
                <w:szCs w:val="21"/>
              </w:rPr>
            </w:pPr>
          </w:p>
        </w:tc>
        <w:tc>
          <w:tcPr>
            <w:tcW w:w="851" w:type="dxa"/>
            <w:tcBorders>
              <w:left w:val="single" w:sz="4" w:space="0" w:color="00000A"/>
              <w:right w:val="single" w:sz="4" w:space="0" w:color="00000A"/>
            </w:tcBorders>
            <w:shd w:val="clear" w:color="auto" w:fill="auto"/>
            <w:tcMar>
              <w:left w:w="103" w:type="dxa"/>
            </w:tcMar>
            <w:vAlign w:val="center"/>
          </w:tcPr>
          <w:p w14:paraId="71749615" w14:textId="77777777" w:rsidR="00DF2A9A" w:rsidRDefault="00DF2A9A">
            <w:pPr>
              <w:jc w:val="center"/>
              <w:rPr>
                <w:rFonts w:ascii="宋体" w:eastAsia="宋体" w:hAnsi="宋体" w:cs="宋体"/>
                <w:color w:val="000000"/>
                <w:kern w:val="0"/>
                <w:szCs w:val="21"/>
              </w:rPr>
            </w:pPr>
          </w:p>
        </w:tc>
        <w:tc>
          <w:tcPr>
            <w:tcW w:w="1570"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20AE9BF7" w14:textId="77777777" w:rsidR="00DF2A9A" w:rsidRDefault="00DF2A9A">
            <w:pPr>
              <w:widowControl/>
              <w:jc w:val="center"/>
              <w:rPr>
                <w:rFonts w:ascii="宋体" w:eastAsia="宋体" w:hAnsi="宋体" w:cs="宋体"/>
                <w:color w:val="000000"/>
                <w:kern w:val="0"/>
                <w:szCs w:val="21"/>
              </w:rPr>
            </w:pPr>
          </w:p>
        </w:tc>
      </w:tr>
      <w:tr w:rsidR="00DF2A9A" w14:paraId="2724B95C" w14:textId="77777777">
        <w:trPr>
          <w:trHeight w:val="571"/>
        </w:trPr>
        <w:tc>
          <w:tcPr>
            <w:tcW w:w="1277" w:type="dxa"/>
            <w:vMerge/>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17F6C156" w14:textId="77777777" w:rsidR="00DF2A9A" w:rsidRDefault="00DF2A9A">
            <w:pPr>
              <w:widowControl/>
              <w:jc w:val="center"/>
              <w:rPr>
                <w:rFonts w:ascii="宋体" w:eastAsia="宋体" w:hAnsi="宋体" w:cs="宋体"/>
                <w:color w:val="000000"/>
                <w:kern w:val="0"/>
                <w:szCs w:val="21"/>
              </w:rPr>
            </w:pPr>
          </w:p>
        </w:tc>
        <w:tc>
          <w:tcPr>
            <w:tcW w:w="708"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063C540" w14:textId="77777777" w:rsidR="00DF2A9A" w:rsidRDefault="00DF2A9A">
            <w:pPr>
              <w:jc w:val="center"/>
              <w:rPr>
                <w:rFonts w:ascii="宋体" w:eastAsia="宋体" w:hAnsi="宋体" w:cs="Times New Roman"/>
                <w:color w:val="000000"/>
                <w:kern w:val="0"/>
                <w:szCs w:val="21"/>
              </w:rPr>
            </w:pPr>
          </w:p>
        </w:tc>
        <w:tc>
          <w:tcPr>
            <w:tcW w:w="257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E930D41" w14:textId="77777777" w:rsidR="00DF2A9A" w:rsidRDefault="0036376D">
            <w:pPr>
              <w:jc w:val="center"/>
              <w:rPr>
                <w:rFonts w:ascii="宋体" w:eastAsia="宋体" w:hAnsi="宋体" w:cs="Times New Roman"/>
                <w:color w:val="000000"/>
                <w:kern w:val="0"/>
                <w:szCs w:val="21"/>
              </w:rPr>
            </w:pPr>
            <w:r>
              <w:rPr>
                <w:rFonts w:ascii="宋体" w:eastAsia="宋体" w:hAnsi="宋体" w:cs="Calibri"/>
                <w:color w:val="000000"/>
                <w:kern w:val="0"/>
                <w:szCs w:val="21"/>
              </w:rPr>
              <w:t>张</w:t>
            </w:r>
            <w:proofErr w:type="gramStart"/>
            <w:r>
              <w:rPr>
                <w:rFonts w:ascii="宋体" w:eastAsia="宋体" w:hAnsi="宋体" w:cs="Calibri"/>
                <w:color w:val="000000"/>
                <w:kern w:val="0"/>
                <w:szCs w:val="21"/>
              </w:rPr>
              <w:t>拉伸长值</w:t>
            </w:r>
            <w:proofErr w:type="gramEnd"/>
          </w:p>
        </w:tc>
        <w:tc>
          <w:tcPr>
            <w:tcW w:w="10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A704AC2" w14:textId="77777777" w:rsidR="00DF2A9A" w:rsidRDefault="0036376D">
            <w:pPr>
              <w:jc w:val="center"/>
              <w:rPr>
                <w:rFonts w:ascii="宋体" w:eastAsia="宋体" w:hAnsi="宋体" w:cs="Times New Roman"/>
                <w:color w:val="000000"/>
                <w:kern w:val="0"/>
                <w:szCs w:val="21"/>
              </w:rPr>
            </w:pPr>
            <w:r>
              <w:rPr>
                <w:rFonts w:ascii="宋体" w:eastAsia="宋体" w:hAnsi="宋体" w:cs="Times New Roman"/>
                <w:color w:val="000000"/>
                <w:kern w:val="0"/>
                <w:szCs w:val="21"/>
              </w:rPr>
              <w:t>10</w:t>
            </w:r>
          </w:p>
        </w:tc>
        <w:tc>
          <w:tcPr>
            <w:tcW w:w="93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0F0CDA4" w14:textId="77777777" w:rsidR="00DF2A9A" w:rsidRDefault="00DF2A9A">
            <w:pPr>
              <w:widowControl/>
              <w:jc w:val="center"/>
              <w:rPr>
                <w:rFonts w:ascii="宋体" w:eastAsia="宋体" w:hAnsi="宋体" w:cs="宋体"/>
                <w:color w:val="000000"/>
                <w:kern w:val="0"/>
                <w:szCs w:val="21"/>
              </w:rPr>
            </w:pPr>
          </w:p>
        </w:tc>
        <w:tc>
          <w:tcPr>
            <w:tcW w:w="851" w:type="dxa"/>
            <w:tcBorders>
              <w:left w:val="single" w:sz="4" w:space="0" w:color="00000A"/>
              <w:right w:val="single" w:sz="4" w:space="0" w:color="00000A"/>
            </w:tcBorders>
            <w:shd w:val="clear" w:color="auto" w:fill="auto"/>
            <w:tcMar>
              <w:left w:w="103" w:type="dxa"/>
            </w:tcMar>
            <w:vAlign w:val="center"/>
          </w:tcPr>
          <w:p w14:paraId="210DEC44" w14:textId="77777777" w:rsidR="00DF2A9A" w:rsidRDefault="00DF2A9A">
            <w:pPr>
              <w:jc w:val="center"/>
              <w:rPr>
                <w:rFonts w:ascii="宋体" w:eastAsia="宋体" w:hAnsi="宋体" w:cs="宋体"/>
                <w:color w:val="000000"/>
                <w:kern w:val="0"/>
                <w:szCs w:val="21"/>
              </w:rPr>
            </w:pPr>
          </w:p>
        </w:tc>
        <w:tc>
          <w:tcPr>
            <w:tcW w:w="1570"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2E2D9E75" w14:textId="77777777" w:rsidR="00DF2A9A" w:rsidRDefault="00DF2A9A">
            <w:pPr>
              <w:widowControl/>
              <w:jc w:val="center"/>
              <w:rPr>
                <w:rFonts w:ascii="宋体" w:eastAsia="宋体" w:hAnsi="宋体" w:cs="宋体"/>
                <w:color w:val="000000"/>
                <w:kern w:val="0"/>
                <w:szCs w:val="21"/>
              </w:rPr>
            </w:pPr>
          </w:p>
        </w:tc>
      </w:tr>
      <w:tr w:rsidR="00DF2A9A" w14:paraId="19AC78B7" w14:textId="77777777">
        <w:trPr>
          <w:trHeight w:val="571"/>
        </w:trPr>
        <w:tc>
          <w:tcPr>
            <w:tcW w:w="1277" w:type="dxa"/>
            <w:vMerge/>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46E7C381" w14:textId="77777777" w:rsidR="00DF2A9A" w:rsidRDefault="00DF2A9A">
            <w:pPr>
              <w:widowControl/>
              <w:jc w:val="center"/>
              <w:rPr>
                <w:rFonts w:ascii="宋体" w:eastAsia="宋体" w:hAnsi="宋体" w:cs="宋体"/>
                <w:color w:val="000000"/>
                <w:kern w:val="0"/>
                <w:szCs w:val="21"/>
              </w:rPr>
            </w:pPr>
          </w:p>
        </w:tc>
        <w:tc>
          <w:tcPr>
            <w:tcW w:w="708"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44417D6" w14:textId="77777777" w:rsidR="00DF2A9A" w:rsidRDefault="00DF2A9A">
            <w:pPr>
              <w:jc w:val="center"/>
              <w:rPr>
                <w:rFonts w:ascii="宋体" w:eastAsia="宋体" w:hAnsi="宋体" w:cs="Times New Roman"/>
                <w:color w:val="000000"/>
                <w:kern w:val="0"/>
                <w:szCs w:val="21"/>
              </w:rPr>
            </w:pPr>
          </w:p>
        </w:tc>
        <w:tc>
          <w:tcPr>
            <w:tcW w:w="257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3533CC5" w14:textId="77777777" w:rsidR="00DF2A9A" w:rsidRDefault="0036376D">
            <w:pPr>
              <w:jc w:val="center"/>
              <w:rPr>
                <w:rFonts w:ascii="宋体" w:eastAsia="宋体" w:hAnsi="宋体" w:cs="Times New Roman"/>
                <w:color w:val="000000"/>
                <w:kern w:val="0"/>
                <w:szCs w:val="21"/>
              </w:rPr>
            </w:pPr>
            <w:r>
              <w:rPr>
                <w:rFonts w:ascii="宋体" w:eastAsia="宋体" w:hAnsi="宋体" w:cs="Calibri"/>
                <w:color w:val="000000"/>
                <w:kern w:val="0"/>
                <w:szCs w:val="21"/>
              </w:rPr>
              <w:t>浆体性能控制</w:t>
            </w:r>
          </w:p>
        </w:tc>
        <w:tc>
          <w:tcPr>
            <w:tcW w:w="10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B4F04BE" w14:textId="77777777" w:rsidR="00DF2A9A" w:rsidRDefault="0036376D">
            <w:pPr>
              <w:jc w:val="center"/>
              <w:rPr>
                <w:rFonts w:ascii="宋体" w:eastAsia="宋体" w:hAnsi="宋体" w:cs="Times New Roman"/>
                <w:color w:val="000000"/>
                <w:kern w:val="0"/>
                <w:szCs w:val="21"/>
              </w:rPr>
            </w:pPr>
            <w:r>
              <w:rPr>
                <w:rFonts w:ascii="宋体" w:eastAsia="宋体" w:hAnsi="宋体" w:cs="Times New Roman"/>
                <w:color w:val="000000"/>
                <w:kern w:val="0"/>
                <w:szCs w:val="21"/>
              </w:rPr>
              <w:t>5</w:t>
            </w:r>
          </w:p>
        </w:tc>
        <w:tc>
          <w:tcPr>
            <w:tcW w:w="93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175C931" w14:textId="77777777" w:rsidR="00DF2A9A" w:rsidRDefault="00DF2A9A">
            <w:pPr>
              <w:widowControl/>
              <w:jc w:val="center"/>
              <w:rPr>
                <w:rFonts w:ascii="宋体" w:eastAsia="宋体" w:hAnsi="宋体" w:cs="宋体"/>
                <w:color w:val="000000"/>
                <w:kern w:val="0"/>
                <w:szCs w:val="21"/>
              </w:rPr>
            </w:pPr>
          </w:p>
        </w:tc>
        <w:tc>
          <w:tcPr>
            <w:tcW w:w="851" w:type="dxa"/>
            <w:tcBorders>
              <w:left w:val="single" w:sz="4" w:space="0" w:color="00000A"/>
              <w:right w:val="single" w:sz="4" w:space="0" w:color="00000A"/>
            </w:tcBorders>
            <w:shd w:val="clear" w:color="auto" w:fill="auto"/>
            <w:tcMar>
              <w:left w:w="103" w:type="dxa"/>
            </w:tcMar>
            <w:vAlign w:val="center"/>
          </w:tcPr>
          <w:p w14:paraId="6EB410F3" w14:textId="77777777" w:rsidR="00DF2A9A" w:rsidRDefault="00DF2A9A">
            <w:pPr>
              <w:jc w:val="center"/>
              <w:rPr>
                <w:rFonts w:ascii="宋体" w:eastAsia="宋体" w:hAnsi="宋体" w:cs="宋体"/>
                <w:color w:val="000000"/>
                <w:kern w:val="0"/>
                <w:szCs w:val="21"/>
              </w:rPr>
            </w:pPr>
          </w:p>
        </w:tc>
        <w:tc>
          <w:tcPr>
            <w:tcW w:w="1570"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0CFB244E" w14:textId="77777777" w:rsidR="00DF2A9A" w:rsidRDefault="00DF2A9A">
            <w:pPr>
              <w:widowControl/>
              <w:jc w:val="center"/>
              <w:rPr>
                <w:rFonts w:ascii="宋体" w:eastAsia="宋体" w:hAnsi="宋体" w:cs="宋体"/>
                <w:color w:val="000000"/>
                <w:kern w:val="0"/>
                <w:szCs w:val="21"/>
              </w:rPr>
            </w:pPr>
          </w:p>
        </w:tc>
      </w:tr>
      <w:tr w:rsidR="00DF2A9A" w14:paraId="130CBD6A" w14:textId="77777777">
        <w:trPr>
          <w:trHeight w:val="610"/>
        </w:trPr>
        <w:tc>
          <w:tcPr>
            <w:tcW w:w="4556" w:type="dxa"/>
            <w:gridSpan w:val="4"/>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089FB6B0" w14:textId="77777777" w:rsidR="00DF2A9A" w:rsidRDefault="0036376D">
            <w:pPr>
              <w:widowControl/>
              <w:jc w:val="center"/>
              <w:rPr>
                <w:rFonts w:ascii="宋体" w:eastAsia="宋体" w:hAnsi="宋体" w:cs="宋体"/>
                <w:b/>
                <w:color w:val="000000"/>
                <w:kern w:val="0"/>
                <w:szCs w:val="21"/>
              </w:rPr>
            </w:pPr>
            <w:r>
              <w:rPr>
                <w:rFonts w:ascii="宋体" w:eastAsia="宋体" w:hAnsi="宋体" w:cs="宋体"/>
                <w:color w:val="000000"/>
                <w:kern w:val="0"/>
                <w:szCs w:val="21"/>
              </w:rPr>
              <w:t xml:space="preserve">　</w:t>
            </w:r>
            <w:r>
              <w:rPr>
                <w:rFonts w:ascii="宋体" w:eastAsia="宋体" w:hAnsi="宋体" w:cs="宋体"/>
                <w:b/>
                <w:color w:val="000000"/>
                <w:kern w:val="0"/>
                <w:szCs w:val="21"/>
              </w:rPr>
              <w:t>合    计</w:t>
            </w:r>
          </w:p>
        </w:tc>
        <w:tc>
          <w:tcPr>
            <w:tcW w:w="10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23025DF" w14:textId="77777777" w:rsidR="00DF2A9A" w:rsidRDefault="0036376D">
            <w:pPr>
              <w:widowControl/>
              <w:jc w:val="center"/>
              <w:rPr>
                <w:rFonts w:ascii="宋体" w:eastAsia="宋体" w:hAnsi="宋体" w:cs="宋体"/>
                <w:b/>
                <w:color w:val="000000"/>
                <w:kern w:val="0"/>
                <w:szCs w:val="21"/>
              </w:rPr>
            </w:pPr>
            <w:r>
              <w:rPr>
                <w:rFonts w:ascii="宋体" w:eastAsia="宋体" w:hAnsi="宋体" w:cs="宋体" w:hint="eastAsia"/>
                <w:b/>
                <w:color w:val="000000"/>
                <w:kern w:val="0"/>
                <w:szCs w:val="21"/>
              </w:rPr>
              <w:t>100</w:t>
            </w:r>
            <w:r>
              <w:rPr>
                <w:rFonts w:ascii="宋体" w:eastAsia="宋体" w:hAnsi="宋体" w:cs="宋体"/>
                <w:b/>
                <w:color w:val="000000"/>
                <w:kern w:val="0"/>
                <w:szCs w:val="21"/>
              </w:rPr>
              <w:t xml:space="preserve">　</w:t>
            </w:r>
          </w:p>
        </w:tc>
        <w:tc>
          <w:tcPr>
            <w:tcW w:w="93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C29D519" w14:textId="77777777" w:rsidR="00DF2A9A" w:rsidRDefault="0036376D">
            <w:pPr>
              <w:widowControl/>
              <w:jc w:val="center"/>
              <w:rPr>
                <w:rFonts w:ascii="宋体" w:eastAsia="宋体" w:hAnsi="宋体" w:cs="宋体"/>
                <w:color w:val="000000"/>
                <w:kern w:val="0"/>
                <w:szCs w:val="21"/>
              </w:rPr>
            </w:pPr>
            <w:r>
              <w:rPr>
                <w:rFonts w:ascii="宋体" w:eastAsia="宋体" w:hAnsi="宋体" w:cs="宋体"/>
                <w:color w:val="000000"/>
                <w:kern w:val="0"/>
                <w:szCs w:val="21"/>
              </w:rPr>
              <w:t xml:space="preserve">　</w:t>
            </w:r>
          </w:p>
        </w:tc>
        <w:tc>
          <w:tcPr>
            <w:tcW w:w="851" w:type="dxa"/>
            <w:tcBorders>
              <w:left w:val="single" w:sz="4" w:space="0" w:color="00000A"/>
              <w:bottom w:val="single" w:sz="4" w:space="0" w:color="00000A"/>
              <w:right w:val="single" w:sz="4" w:space="0" w:color="00000A"/>
            </w:tcBorders>
            <w:shd w:val="clear" w:color="auto" w:fill="auto"/>
            <w:tcMar>
              <w:left w:w="103" w:type="dxa"/>
            </w:tcMar>
            <w:vAlign w:val="center"/>
          </w:tcPr>
          <w:p w14:paraId="2BE0E7F1" w14:textId="77777777" w:rsidR="00DF2A9A" w:rsidRDefault="00DF2A9A">
            <w:pPr>
              <w:widowControl/>
              <w:jc w:val="center"/>
              <w:rPr>
                <w:rFonts w:ascii="宋体" w:eastAsia="宋体" w:hAnsi="宋体" w:cs="宋体"/>
                <w:color w:val="000000"/>
                <w:kern w:val="0"/>
                <w:szCs w:val="21"/>
              </w:rPr>
            </w:pPr>
          </w:p>
        </w:tc>
        <w:tc>
          <w:tcPr>
            <w:tcW w:w="1570"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6E2EC371" w14:textId="77777777" w:rsidR="00DF2A9A" w:rsidRDefault="0036376D">
            <w:pPr>
              <w:widowControl/>
              <w:jc w:val="center"/>
              <w:rPr>
                <w:rFonts w:ascii="宋体" w:eastAsia="宋体" w:hAnsi="宋体" w:cs="宋体"/>
                <w:color w:val="000000"/>
                <w:kern w:val="0"/>
                <w:szCs w:val="21"/>
              </w:rPr>
            </w:pPr>
            <w:r>
              <w:rPr>
                <w:rFonts w:ascii="宋体" w:eastAsia="宋体" w:hAnsi="宋体" w:cs="宋体"/>
                <w:color w:val="000000"/>
                <w:kern w:val="0"/>
                <w:szCs w:val="21"/>
              </w:rPr>
              <w:t xml:space="preserve">　</w:t>
            </w:r>
          </w:p>
        </w:tc>
      </w:tr>
      <w:tr w:rsidR="00DF2A9A" w14:paraId="213FFF37" w14:textId="77777777" w:rsidTr="0044463A">
        <w:trPr>
          <w:trHeight w:val="3959"/>
        </w:trPr>
        <w:tc>
          <w:tcPr>
            <w:tcW w:w="1277" w:type="dxa"/>
            <w:tcBorders>
              <w:top w:val="single" w:sz="4" w:space="0" w:color="00000A"/>
              <w:left w:val="single" w:sz="8" w:space="0" w:color="00000A"/>
              <w:bottom w:val="single" w:sz="4" w:space="0" w:color="000001"/>
              <w:right w:val="single" w:sz="4" w:space="0" w:color="00000A"/>
            </w:tcBorders>
            <w:shd w:val="clear" w:color="auto" w:fill="auto"/>
            <w:tcMar>
              <w:left w:w="88" w:type="dxa"/>
            </w:tcMar>
            <w:vAlign w:val="center"/>
          </w:tcPr>
          <w:p w14:paraId="6ACB4C9E" w14:textId="77777777" w:rsidR="00DF2A9A" w:rsidRDefault="0036376D">
            <w:pPr>
              <w:widowControl/>
              <w:jc w:val="center"/>
              <w:rPr>
                <w:rFonts w:ascii="宋体" w:eastAsia="宋体" w:hAnsi="宋体" w:cs="宋体"/>
                <w:b/>
                <w:color w:val="000000"/>
                <w:kern w:val="0"/>
                <w:szCs w:val="21"/>
              </w:rPr>
            </w:pPr>
            <w:r>
              <w:rPr>
                <w:rFonts w:ascii="宋体" w:eastAsia="宋体" w:hAnsi="宋体" w:cs="宋体"/>
                <w:b/>
                <w:color w:val="000000"/>
                <w:kern w:val="0"/>
                <w:szCs w:val="21"/>
              </w:rPr>
              <w:t>核</w:t>
            </w:r>
          </w:p>
          <w:p w14:paraId="144743AF" w14:textId="77777777" w:rsidR="00DF2A9A" w:rsidRDefault="00DF2A9A">
            <w:pPr>
              <w:widowControl/>
              <w:jc w:val="center"/>
              <w:rPr>
                <w:rFonts w:ascii="宋体" w:eastAsia="宋体" w:hAnsi="宋体" w:cs="宋体"/>
                <w:b/>
                <w:color w:val="000000"/>
                <w:kern w:val="0"/>
                <w:szCs w:val="21"/>
              </w:rPr>
            </w:pPr>
          </w:p>
          <w:p w14:paraId="0CFC54D6" w14:textId="77777777" w:rsidR="00DF2A9A" w:rsidRDefault="0036376D">
            <w:pPr>
              <w:widowControl/>
              <w:jc w:val="center"/>
              <w:rPr>
                <w:rFonts w:ascii="宋体" w:eastAsia="宋体" w:hAnsi="宋体" w:cs="宋体"/>
                <w:b/>
                <w:color w:val="000000"/>
                <w:kern w:val="0"/>
                <w:szCs w:val="21"/>
              </w:rPr>
            </w:pPr>
            <w:r>
              <w:rPr>
                <w:rFonts w:ascii="宋体" w:eastAsia="宋体" w:hAnsi="宋体" w:cs="宋体"/>
                <w:b/>
                <w:color w:val="000000"/>
                <w:kern w:val="0"/>
                <w:szCs w:val="21"/>
              </w:rPr>
              <w:t>查</w:t>
            </w:r>
          </w:p>
          <w:p w14:paraId="474F5B6D" w14:textId="77777777" w:rsidR="00DF2A9A" w:rsidRDefault="00DF2A9A">
            <w:pPr>
              <w:widowControl/>
              <w:jc w:val="center"/>
              <w:rPr>
                <w:rFonts w:ascii="宋体" w:eastAsia="宋体" w:hAnsi="宋体" w:cs="宋体"/>
                <w:b/>
                <w:color w:val="000000"/>
                <w:kern w:val="0"/>
                <w:szCs w:val="21"/>
              </w:rPr>
            </w:pPr>
          </w:p>
          <w:p w14:paraId="4A733B97" w14:textId="77777777" w:rsidR="00DF2A9A" w:rsidRDefault="0036376D">
            <w:pPr>
              <w:widowControl/>
              <w:jc w:val="center"/>
              <w:rPr>
                <w:rFonts w:ascii="宋体" w:eastAsia="宋体" w:hAnsi="宋体" w:cs="宋体"/>
                <w:b/>
                <w:color w:val="000000"/>
                <w:kern w:val="0"/>
                <w:szCs w:val="21"/>
              </w:rPr>
            </w:pPr>
            <w:r>
              <w:rPr>
                <w:rFonts w:ascii="宋体" w:eastAsia="宋体" w:hAnsi="宋体" w:cs="宋体"/>
                <w:b/>
                <w:color w:val="000000"/>
                <w:kern w:val="0"/>
                <w:szCs w:val="21"/>
              </w:rPr>
              <w:t>结</w:t>
            </w:r>
          </w:p>
          <w:p w14:paraId="41C1E546" w14:textId="77777777" w:rsidR="00DF2A9A" w:rsidRDefault="00DF2A9A">
            <w:pPr>
              <w:widowControl/>
              <w:jc w:val="center"/>
              <w:rPr>
                <w:rFonts w:ascii="宋体" w:eastAsia="宋体" w:hAnsi="宋体" w:cs="宋体"/>
                <w:b/>
                <w:color w:val="000000"/>
                <w:kern w:val="0"/>
                <w:szCs w:val="21"/>
              </w:rPr>
            </w:pPr>
          </w:p>
          <w:p w14:paraId="46858AF7" w14:textId="77777777" w:rsidR="00DF2A9A" w:rsidRDefault="0036376D">
            <w:pPr>
              <w:widowControl/>
              <w:jc w:val="center"/>
              <w:rPr>
                <w:rFonts w:ascii="宋体" w:eastAsia="宋体" w:hAnsi="宋体" w:cs="宋体"/>
                <w:color w:val="000000"/>
                <w:kern w:val="0"/>
                <w:szCs w:val="21"/>
              </w:rPr>
            </w:pPr>
            <w:r>
              <w:rPr>
                <w:rFonts w:ascii="宋体" w:eastAsia="宋体" w:hAnsi="宋体" w:cs="宋体"/>
                <w:b/>
                <w:color w:val="000000"/>
                <w:kern w:val="0"/>
                <w:szCs w:val="21"/>
              </w:rPr>
              <w:t>果</w:t>
            </w:r>
          </w:p>
        </w:tc>
        <w:tc>
          <w:tcPr>
            <w:tcW w:w="7654" w:type="dxa"/>
            <w:gridSpan w:val="8"/>
            <w:tcBorders>
              <w:top w:val="single" w:sz="4" w:space="0" w:color="00000A"/>
              <w:left w:val="single" w:sz="4" w:space="0" w:color="00000A"/>
              <w:right w:val="single" w:sz="8" w:space="0" w:color="00000A"/>
            </w:tcBorders>
            <w:shd w:val="clear" w:color="auto" w:fill="auto"/>
            <w:tcMar>
              <w:left w:w="103" w:type="dxa"/>
            </w:tcMar>
          </w:tcPr>
          <w:p w14:paraId="0C310C16" w14:textId="77777777" w:rsidR="00DF2A9A" w:rsidRDefault="00DF2A9A">
            <w:pPr>
              <w:widowControl/>
              <w:rPr>
                <w:rFonts w:ascii="宋体" w:eastAsia="宋体" w:hAnsi="宋体" w:cs="宋体"/>
                <w:color w:val="000000"/>
                <w:kern w:val="0"/>
                <w:szCs w:val="21"/>
              </w:rPr>
            </w:pPr>
          </w:p>
          <w:p w14:paraId="50A9601D" w14:textId="77777777" w:rsidR="00DF2A9A" w:rsidRDefault="0036376D">
            <w:pPr>
              <w:widowControl/>
              <w:ind w:firstLineChars="100" w:firstLine="210"/>
              <w:rPr>
                <w:rFonts w:ascii="宋体" w:eastAsia="宋体" w:hAnsi="宋体" w:cs="宋体"/>
                <w:color w:val="000000"/>
                <w:kern w:val="0"/>
                <w:szCs w:val="21"/>
              </w:rPr>
            </w:pPr>
            <w:r>
              <w:rPr>
                <w:rFonts w:ascii="宋体" w:eastAsia="宋体" w:hAnsi="宋体" w:cs="宋体"/>
                <w:color w:val="000000"/>
                <w:kern w:val="0"/>
                <w:szCs w:val="21"/>
              </w:rPr>
              <w:t>允许偏差项目</w:t>
            </w:r>
            <w:r>
              <w:rPr>
                <w:rFonts w:ascii="宋体" w:eastAsia="宋体" w:hAnsi="宋体" w:cs="宋体" w:hint="eastAsia"/>
                <w:color w:val="000000"/>
                <w:kern w:val="0"/>
                <w:szCs w:val="21"/>
              </w:rPr>
              <w:t>权重</w:t>
            </w:r>
            <w:r>
              <w:rPr>
                <w:rFonts w:ascii="宋体" w:eastAsia="宋体" w:hAnsi="宋体" w:cs="宋体"/>
                <w:color w:val="000000"/>
                <w:kern w:val="0"/>
                <w:szCs w:val="21"/>
              </w:rPr>
              <w:t>值</w:t>
            </w:r>
            <w:r>
              <w:rPr>
                <w:rFonts w:ascii="宋体" w:eastAsia="宋体" w:hAnsi="宋体" w:cs="宋体"/>
                <w:b/>
                <w:color w:val="000000"/>
                <w:kern w:val="0"/>
                <w:szCs w:val="21"/>
              </w:rPr>
              <w:t>30</w:t>
            </w:r>
            <w:r>
              <w:rPr>
                <w:rFonts w:ascii="宋体" w:eastAsia="宋体" w:hAnsi="宋体" w:cs="宋体"/>
                <w:color w:val="000000"/>
                <w:kern w:val="0"/>
                <w:szCs w:val="21"/>
              </w:rPr>
              <w:t>。</w:t>
            </w:r>
          </w:p>
          <w:p w14:paraId="0CD91440" w14:textId="77777777" w:rsidR="00DF2A9A" w:rsidRDefault="00DF2A9A">
            <w:pPr>
              <w:widowControl/>
              <w:ind w:firstLineChars="100" w:firstLine="210"/>
              <w:rPr>
                <w:rFonts w:ascii="宋体" w:eastAsia="宋体" w:hAnsi="宋体" w:cs="宋体"/>
                <w:color w:val="000000"/>
                <w:kern w:val="0"/>
                <w:szCs w:val="21"/>
              </w:rPr>
            </w:pPr>
          </w:p>
          <w:p w14:paraId="7EEA9B4F" w14:textId="77777777" w:rsidR="00DF2A9A" w:rsidRDefault="0036376D">
            <w:pPr>
              <w:widowControl/>
              <w:ind w:firstLineChars="100" w:firstLine="210"/>
              <w:rPr>
                <w:rFonts w:ascii="宋体" w:eastAsia="宋体" w:hAnsi="宋体" w:cs="宋体"/>
                <w:color w:val="000000"/>
                <w:kern w:val="0"/>
                <w:szCs w:val="21"/>
              </w:rPr>
            </w:pPr>
            <w:r>
              <w:rPr>
                <w:rFonts w:ascii="宋体" w:eastAsia="宋体" w:hAnsi="宋体" w:cs="宋体"/>
                <w:color w:val="000000"/>
                <w:kern w:val="0"/>
                <w:szCs w:val="21"/>
              </w:rPr>
              <w:t>结构工程允许偏差得分=实得分合计/应得分合计×30=</w:t>
            </w:r>
          </w:p>
          <w:p w14:paraId="09553185" w14:textId="77777777" w:rsidR="00DF2A9A" w:rsidRDefault="00DF2A9A">
            <w:pPr>
              <w:widowControl/>
              <w:ind w:firstLine="420"/>
              <w:rPr>
                <w:rFonts w:ascii="宋体" w:eastAsia="宋体" w:hAnsi="宋体" w:cs="宋体"/>
                <w:color w:val="000000"/>
                <w:kern w:val="0"/>
                <w:szCs w:val="21"/>
              </w:rPr>
            </w:pPr>
          </w:p>
          <w:p w14:paraId="24596CB2" w14:textId="77777777" w:rsidR="00DF2A9A" w:rsidRDefault="0036376D">
            <w:pPr>
              <w:widowControl/>
              <w:ind w:firstLine="220"/>
              <w:rPr>
                <w:rFonts w:ascii="宋体" w:eastAsia="宋体" w:hAnsi="宋体" w:cs="宋体"/>
                <w:b/>
                <w:color w:val="000000"/>
                <w:kern w:val="0"/>
                <w:szCs w:val="21"/>
              </w:rPr>
            </w:pPr>
            <w:r>
              <w:rPr>
                <w:rFonts w:ascii="宋体" w:eastAsia="宋体" w:hAnsi="宋体" w:cs="宋体"/>
                <w:b/>
                <w:color w:val="000000"/>
                <w:kern w:val="0"/>
                <w:szCs w:val="21"/>
              </w:rPr>
              <w:t>评价说明：</w:t>
            </w:r>
          </w:p>
          <w:p w14:paraId="15ABB70B" w14:textId="77777777" w:rsidR="00DF2A9A" w:rsidRDefault="00DF2A9A">
            <w:pPr>
              <w:widowControl/>
              <w:ind w:firstLine="420"/>
              <w:rPr>
                <w:rFonts w:ascii="宋体" w:eastAsia="宋体" w:hAnsi="宋体" w:cs="宋体"/>
                <w:color w:val="000000"/>
                <w:kern w:val="0"/>
                <w:szCs w:val="21"/>
              </w:rPr>
            </w:pPr>
          </w:p>
          <w:p w14:paraId="7799D452" w14:textId="77777777" w:rsidR="00DF2A9A" w:rsidRDefault="00DF2A9A">
            <w:pPr>
              <w:widowControl/>
              <w:ind w:firstLine="420"/>
              <w:rPr>
                <w:rFonts w:ascii="宋体" w:eastAsia="宋体" w:hAnsi="宋体" w:cs="宋体"/>
                <w:color w:val="000000"/>
                <w:kern w:val="0"/>
                <w:szCs w:val="21"/>
              </w:rPr>
            </w:pPr>
          </w:p>
          <w:p w14:paraId="637337E3" w14:textId="77777777" w:rsidR="00DF2A9A" w:rsidRDefault="00DF2A9A">
            <w:pPr>
              <w:widowControl/>
              <w:ind w:firstLine="420"/>
              <w:rPr>
                <w:rFonts w:ascii="宋体" w:eastAsia="宋体" w:hAnsi="宋体" w:cs="宋体"/>
                <w:color w:val="000000"/>
                <w:kern w:val="0"/>
                <w:szCs w:val="21"/>
              </w:rPr>
            </w:pPr>
          </w:p>
          <w:p w14:paraId="5633E118" w14:textId="77777777" w:rsidR="00DF2A9A" w:rsidRDefault="00DF2A9A">
            <w:pPr>
              <w:widowControl/>
              <w:ind w:firstLine="420"/>
              <w:rPr>
                <w:rFonts w:ascii="宋体" w:eastAsia="宋体" w:hAnsi="宋体" w:cs="宋体"/>
                <w:color w:val="000000"/>
                <w:kern w:val="0"/>
                <w:szCs w:val="21"/>
              </w:rPr>
            </w:pPr>
          </w:p>
          <w:p w14:paraId="1F4F498F" w14:textId="77777777" w:rsidR="00DF2A9A" w:rsidRDefault="00DF2A9A">
            <w:pPr>
              <w:widowControl/>
              <w:ind w:firstLine="420"/>
              <w:rPr>
                <w:rFonts w:ascii="宋体" w:eastAsia="宋体" w:hAnsi="宋体" w:cs="宋体"/>
                <w:color w:val="000000"/>
                <w:kern w:val="0"/>
                <w:szCs w:val="21"/>
              </w:rPr>
            </w:pPr>
          </w:p>
          <w:p w14:paraId="3FC5C5BF" w14:textId="77777777" w:rsidR="00DF2A9A" w:rsidRDefault="0036376D">
            <w:pPr>
              <w:widowControl/>
              <w:ind w:firstLineChars="100" w:firstLine="211"/>
              <w:rPr>
                <w:rFonts w:ascii="宋体" w:eastAsia="宋体" w:hAnsi="宋体" w:cs="宋体"/>
                <w:color w:val="000000"/>
                <w:kern w:val="0"/>
                <w:szCs w:val="21"/>
              </w:rPr>
            </w:pPr>
            <w:r>
              <w:rPr>
                <w:rFonts w:ascii="宋体" w:eastAsia="宋体" w:hAnsi="宋体" w:cs="宋体"/>
                <w:b/>
                <w:color w:val="000000"/>
                <w:kern w:val="0"/>
                <w:szCs w:val="21"/>
              </w:rPr>
              <w:t>评价人员：</w:t>
            </w:r>
            <w:r>
              <w:rPr>
                <w:rFonts w:ascii="宋体" w:eastAsia="宋体" w:hAnsi="宋体" w:cs="宋体" w:hint="eastAsia"/>
                <w:color w:val="000000"/>
                <w:kern w:val="0"/>
                <w:szCs w:val="21"/>
              </w:rPr>
              <w:t xml:space="preserve">                                   </w:t>
            </w:r>
            <w:r>
              <w:rPr>
                <w:rFonts w:ascii="宋体" w:eastAsia="宋体" w:hAnsi="宋体" w:cs="宋体"/>
                <w:b/>
                <w:color w:val="000000"/>
                <w:kern w:val="0"/>
                <w:szCs w:val="21"/>
              </w:rPr>
              <w:t xml:space="preserve">    年   月   日　</w:t>
            </w:r>
          </w:p>
        </w:tc>
      </w:tr>
    </w:tbl>
    <w:p w14:paraId="2F2E97C1" w14:textId="77777777" w:rsidR="0044463A" w:rsidRDefault="0044463A">
      <w:pPr>
        <w:spacing w:after="120" w:line="360" w:lineRule="auto"/>
        <w:jc w:val="center"/>
        <w:rPr>
          <w:rFonts w:ascii="宋体" w:eastAsia="宋体" w:hAnsi="宋体" w:cs="Times New Roman"/>
          <w:b/>
          <w:kern w:val="0"/>
          <w:sz w:val="24"/>
          <w:szCs w:val="24"/>
        </w:rPr>
      </w:pPr>
    </w:p>
    <w:p w14:paraId="2980987D" w14:textId="77777777" w:rsidR="00DF2A9A" w:rsidRDefault="0036376D">
      <w:pPr>
        <w:spacing w:after="120" w:line="360" w:lineRule="auto"/>
        <w:jc w:val="center"/>
        <w:rPr>
          <w:rFonts w:ascii="宋体" w:eastAsia="宋体" w:hAnsi="宋体" w:cs="Times New Roman"/>
          <w:b/>
          <w:kern w:val="0"/>
          <w:sz w:val="24"/>
          <w:szCs w:val="24"/>
        </w:rPr>
      </w:pPr>
      <w:r>
        <w:rPr>
          <w:rFonts w:ascii="宋体" w:eastAsia="宋体" w:hAnsi="宋体" w:cs="Times New Roman"/>
          <w:b/>
          <w:kern w:val="0"/>
          <w:sz w:val="24"/>
          <w:szCs w:val="24"/>
        </w:rPr>
        <w:lastRenderedPageBreak/>
        <w:t>表A.0.2-3 结构工程质量记录评价表</w:t>
      </w:r>
    </w:p>
    <w:tbl>
      <w:tblPr>
        <w:tblW w:w="8931" w:type="dxa"/>
        <w:tblInd w:w="-185" w:type="dxa"/>
        <w:tblBorders>
          <w:top w:val="single" w:sz="8" w:space="0" w:color="00000A"/>
          <w:left w:val="single" w:sz="8" w:space="0" w:color="00000A"/>
          <w:bottom w:val="single" w:sz="4" w:space="0" w:color="00000A"/>
          <w:right w:val="single" w:sz="4" w:space="0" w:color="00000A"/>
          <w:insideH w:val="single" w:sz="4" w:space="0" w:color="00000A"/>
          <w:insideV w:val="single" w:sz="4" w:space="0" w:color="00000A"/>
        </w:tblBorders>
        <w:tblLayout w:type="fixed"/>
        <w:tblCellMar>
          <w:left w:w="88" w:type="dxa"/>
        </w:tblCellMar>
        <w:tblLook w:val="04A0" w:firstRow="1" w:lastRow="0" w:firstColumn="1" w:lastColumn="0" w:noHBand="0" w:noVBand="1"/>
      </w:tblPr>
      <w:tblGrid>
        <w:gridCol w:w="1026"/>
        <w:gridCol w:w="250"/>
        <w:gridCol w:w="628"/>
        <w:gridCol w:w="2338"/>
        <w:gridCol w:w="1134"/>
        <w:gridCol w:w="861"/>
        <w:gridCol w:w="742"/>
        <w:gridCol w:w="807"/>
        <w:gridCol w:w="1145"/>
      </w:tblGrid>
      <w:tr w:rsidR="00DF2A9A" w14:paraId="24589E78" w14:textId="77777777">
        <w:trPr>
          <w:trHeight w:val="358"/>
        </w:trPr>
        <w:tc>
          <w:tcPr>
            <w:tcW w:w="1276" w:type="dxa"/>
            <w:gridSpan w:val="2"/>
            <w:tcBorders>
              <w:top w:val="single" w:sz="8" w:space="0" w:color="00000A"/>
              <w:left w:val="single" w:sz="8" w:space="0" w:color="00000A"/>
              <w:bottom w:val="single" w:sz="4" w:space="0" w:color="00000A"/>
              <w:right w:val="single" w:sz="4" w:space="0" w:color="00000A"/>
            </w:tcBorders>
            <w:shd w:val="clear" w:color="auto" w:fill="auto"/>
            <w:tcMar>
              <w:left w:w="88" w:type="dxa"/>
            </w:tcMar>
            <w:vAlign w:val="center"/>
          </w:tcPr>
          <w:p w14:paraId="4566B0ED" w14:textId="77777777" w:rsidR="00DF2A9A" w:rsidRDefault="0036376D">
            <w:pPr>
              <w:widowControl/>
              <w:jc w:val="center"/>
              <w:rPr>
                <w:rFonts w:ascii="宋体" w:eastAsia="宋体" w:hAnsi="宋体" w:cs="宋体"/>
                <w:b/>
                <w:color w:val="000000"/>
                <w:kern w:val="0"/>
                <w:szCs w:val="21"/>
              </w:rPr>
            </w:pPr>
            <w:r>
              <w:rPr>
                <w:rFonts w:ascii="宋体" w:eastAsia="宋体" w:hAnsi="宋体" w:cs="宋体"/>
                <w:b/>
                <w:color w:val="000000"/>
                <w:kern w:val="0"/>
                <w:szCs w:val="21"/>
              </w:rPr>
              <w:t>工程名称</w:t>
            </w:r>
          </w:p>
        </w:tc>
        <w:tc>
          <w:tcPr>
            <w:tcW w:w="2966" w:type="dxa"/>
            <w:gridSpan w:val="2"/>
            <w:tcBorders>
              <w:top w:val="single" w:sz="8" w:space="0" w:color="00000A"/>
              <w:left w:val="single" w:sz="4" w:space="0" w:color="00000A"/>
              <w:bottom w:val="single" w:sz="4" w:space="0" w:color="00000A"/>
              <w:right w:val="single" w:sz="4" w:space="0" w:color="000001"/>
            </w:tcBorders>
            <w:shd w:val="clear" w:color="auto" w:fill="auto"/>
            <w:tcMar>
              <w:left w:w="103" w:type="dxa"/>
            </w:tcMar>
            <w:vAlign w:val="center"/>
          </w:tcPr>
          <w:p w14:paraId="0F9E52CF" w14:textId="77777777" w:rsidR="00DF2A9A" w:rsidRDefault="0036376D">
            <w:pPr>
              <w:widowControl/>
              <w:jc w:val="center"/>
              <w:rPr>
                <w:rFonts w:ascii="宋体" w:eastAsia="宋体" w:hAnsi="宋体" w:cs="宋体"/>
                <w:b/>
                <w:color w:val="000000"/>
                <w:kern w:val="0"/>
                <w:szCs w:val="21"/>
              </w:rPr>
            </w:pPr>
            <w:r>
              <w:rPr>
                <w:rFonts w:ascii="宋体" w:eastAsia="宋体" w:hAnsi="宋体" w:cs="宋体"/>
                <w:b/>
                <w:color w:val="000000"/>
                <w:kern w:val="0"/>
                <w:szCs w:val="21"/>
              </w:rPr>
              <w:t xml:space="preserve">　</w:t>
            </w:r>
          </w:p>
        </w:tc>
        <w:tc>
          <w:tcPr>
            <w:tcW w:w="1134" w:type="dxa"/>
            <w:tcBorders>
              <w:top w:val="single" w:sz="8" w:space="0" w:color="00000A"/>
              <w:left w:val="single" w:sz="4" w:space="0" w:color="00000A"/>
              <w:bottom w:val="single" w:sz="4" w:space="0" w:color="00000A"/>
              <w:right w:val="single" w:sz="4" w:space="0" w:color="00000A"/>
            </w:tcBorders>
            <w:shd w:val="clear" w:color="auto" w:fill="auto"/>
            <w:tcMar>
              <w:left w:w="103" w:type="dxa"/>
            </w:tcMar>
            <w:vAlign w:val="center"/>
          </w:tcPr>
          <w:p w14:paraId="47DB9974" w14:textId="77777777" w:rsidR="00DF2A9A" w:rsidRDefault="0036376D">
            <w:pPr>
              <w:widowControl/>
              <w:jc w:val="center"/>
              <w:rPr>
                <w:rFonts w:ascii="宋体" w:eastAsia="宋体" w:hAnsi="宋体" w:cs="宋体"/>
                <w:b/>
                <w:color w:val="000000"/>
                <w:kern w:val="0"/>
                <w:szCs w:val="21"/>
              </w:rPr>
            </w:pPr>
            <w:r>
              <w:rPr>
                <w:rFonts w:ascii="宋体" w:eastAsia="宋体" w:hAnsi="宋体" w:cs="宋体"/>
                <w:b/>
                <w:color w:val="000000"/>
                <w:kern w:val="0"/>
                <w:szCs w:val="21"/>
              </w:rPr>
              <w:t>建设单位</w:t>
            </w:r>
          </w:p>
        </w:tc>
        <w:tc>
          <w:tcPr>
            <w:tcW w:w="3555" w:type="dxa"/>
            <w:gridSpan w:val="4"/>
            <w:tcBorders>
              <w:top w:val="single" w:sz="8" w:space="0" w:color="00000A"/>
              <w:left w:val="single" w:sz="4" w:space="0" w:color="00000A"/>
              <w:bottom w:val="single" w:sz="4" w:space="0" w:color="00000A"/>
              <w:right w:val="single" w:sz="8" w:space="0" w:color="00000A"/>
            </w:tcBorders>
            <w:shd w:val="clear" w:color="auto" w:fill="auto"/>
            <w:vAlign w:val="center"/>
          </w:tcPr>
          <w:p w14:paraId="4E9AD134" w14:textId="77777777" w:rsidR="00DF2A9A" w:rsidRDefault="0036376D">
            <w:pPr>
              <w:widowControl/>
              <w:jc w:val="left"/>
              <w:rPr>
                <w:rFonts w:ascii="宋体" w:eastAsia="宋体" w:hAnsi="宋体" w:cs="宋体"/>
                <w:b/>
                <w:color w:val="000000"/>
                <w:kern w:val="0"/>
                <w:szCs w:val="21"/>
              </w:rPr>
            </w:pPr>
            <w:r>
              <w:rPr>
                <w:rFonts w:ascii="宋体" w:eastAsia="宋体" w:hAnsi="宋体" w:cs="宋体"/>
                <w:b/>
                <w:color w:val="000000"/>
                <w:kern w:val="0"/>
                <w:szCs w:val="21"/>
              </w:rPr>
              <w:t xml:space="preserve">　</w:t>
            </w:r>
          </w:p>
        </w:tc>
      </w:tr>
      <w:tr w:rsidR="00DF2A9A" w14:paraId="18A90B1D" w14:textId="77777777">
        <w:trPr>
          <w:trHeight w:val="260"/>
        </w:trPr>
        <w:tc>
          <w:tcPr>
            <w:tcW w:w="1276" w:type="dxa"/>
            <w:gridSpan w:val="2"/>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76C42E9E" w14:textId="77777777" w:rsidR="00DF2A9A" w:rsidRDefault="0036376D">
            <w:pPr>
              <w:widowControl/>
              <w:jc w:val="center"/>
              <w:rPr>
                <w:rFonts w:ascii="宋体" w:eastAsia="宋体" w:hAnsi="宋体" w:cs="宋体"/>
                <w:b/>
                <w:color w:val="000000"/>
                <w:kern w:val="0"/>
                <w:szCs w:val="21"/>
              </w:rPr>
            </w:pPr>
            <w:r>
              <w:rPr>
                <w:rFonts w:ascii="宋体" w:eastAsia="宋体" w:hAnsi="宋体" w:cs="宋体"/>
                <w:b/>
                <w:color w:val="000000"/>
                <w:kern w:val="0"/>
                <w:szCs w:val="21"/>
              </w:rPr>
              <w:t>施工单位</w:t>
            </w:r>
          </w:p>
        </w:tc>
        <w:tc>
          <w:tcPr>
            <w:tcW w:w="2966" w:type="dxa"/>
            <w:gridSpan w:val="2"/>
            <w:tcBorders>
              <w:top w:val="single" w:sz="4" w:space="0" w:color="00000A"/>
              <w:left w:val="single" w:sz="4" w:space="0" w:color="00000A"/>
              <w:bottom w:val="single" w:sz="4" w:space="0" w:color="00000A"/>
              <w:right w:val="single" w:sz="4" w:space="0" w:color="000001"/>
            </w:tcBorders>
            <w:shd w:val="clear" w:color="auto" w:fill="auto"/>
            <w:tcMar>
              <w:left w:w="103" w:type="dxa"/>
            </w:tcMar>
            <w:vAlign w:val="center"/>
          </w:tcPr>
          <w:p w14:paraId="5F3D591C" w14:textId="77777777" w:rsidR="00DF2A9A" w:rsidRDefault="0036376D">
            <w:pPr>
              <w:widowControl/>
              <w:jc w:val="center"/>
              <w:rPr>
                <w:rFonts w:ascii="宋体" w:eastAsia="宋体" w:hAnsi="宋体" w:cs="宋体"/>
                <w:b/>
                <w:color w:val="000000"/>
                <w:kern w:val="0"/>
                <w:szCs w:val="21"/>
              </w:rPr>
            </w:pPr>
            <w:r>
              <w:rPr>
                <w:rFonts w:ascii="宋体" w:eastAsia="宋体" w:hAnsi="宋体" w:cs="宋体"/>
                <w:b/>
                <w:color w:val="000000"/>
                <w:kern w:val="0"/>
                <w:szCs w:val="21"/>
              </w:rPr>
              <w:t xml:space="preserve">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F906ECC" w14:textId="77777777" w:rsidR="00DF2A9A" w:rsidRDefault="0036376D">
            <w:pPr>
              <w:widowControl/>
              <w:jc w:val="center"/>
              <w:rPr>
                <w:rFonts w:ascii="宋体" w:eastAsia="宋体" w:hAnsi="宋体" w:cs="宋体"/>
                <w:b/>
                <w:color w:val="000000"/>
                <w:kern w:val="0"/>
                <w:szCs w:val="21"/>
              </w:rPr>
            </w:pPr>
            <w:r>
              <w:rPr>
                <w:rFonts w:ascii="宋体" w:eastAsia="宋体" w:hAnsi="宋体" w:cs="宋体"/>
                <w:b/>
                <w:color w:val="000000"/>
                <w:kern w:val="0"/>
                <w:szCs w:val="21"/>
              </w:rPr>
              <w:t>评价单位</w:t>
            </w:r>
          </w:p>
        </w:tc>
        <w:tc>
          <w:tcPr>
            <w:tcW w:w="3555" w:type="dxa"/>
            <w:gridSpan w:val="4"/>
            <w:tcBorders>
              <w:top w:val="single" w:sz="4" w:space="0" w:color="00000A"/>
              <w:left w:val="single" w:sz="4" w:space="0" w:color="00000A"/>
              <w:bottom w:val="single" w:sz="4" w:space="0" w:color="00000A"/>
              <w:right w:val="single" w:sz="8" w:space="0" w:color="00000A"/>
            </w:tcBorders>
            <w:shd w:val="clear" w:color="auto" w:fill="auto"/>
            <w:vAlign w:val="center"/>
          </w:tcPr>
          <w:p w14:paraId="72F769F7" w14:textId="77777777" w:rsidR="00DF2A9A" w:rsidRDefault="0036376D">
            <w:pPr>
              <w:widowControl/>
              <w:jc w:val="left"/>
              <w:rPr>
                <w:rFonts w:ascii="宋体" w:eastAsia="宋体" w:hAnsi="宋体" w:cs="宋体"/>
                <w:b/>
                <w:color w:val="000000"/>
                <w:kern w:val="0"/>
                <w:szCs w:val="21"/>
              </w:rPr>
            </w:pPr>
            <w:r>
              <w:rPr>
                <w:rFonts w:ascii="宋体" w:eastAsia="宋体" w:hAnsi="宋体" w:cs="宋体"/>
                <w:b/>
                <w:color w:val="000000"/>
                <w:kern w:val="0"/>
                <w:szCs w:val="21"/>
              </w:rPr>
              <w:t xml:space="preserve">　</w:t>
            </w:r>
          </w:p>
        </w:tc>
      </w:tr>
      <w:tr w:rsidR="00DF2A9A" w14:paraId="38147975" w14:textId="77777777">
        <w:trPr>
          <w:trHeight w:val="378"/>
        </w:trPr>
        <w:tc>
          <w:tcPr>
            <w:tcW w:w="1276" w:type="dxa"/>
            <w:gridSpan w:val="2"/>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281C1E0B" w14:textId="77777777" w:rsidR="00DF2A9A" w:rsidRDefault="0036376D">
            <w:pPr>
              <w:widowControl/>
              <w:jc w:val="center"/>
              <w:rPr>
                <w:rFonts w:ascii="宋体" w:eastAsia="宋体" w:hAnsi="宋体" w:cs="宋体"/>
                <w:b/>
                <w:color w:val="000000"/>
                <w:kern w:val="0"/>
                <w:szCs w:val="21"/>
              </w:rPr>
            </w:pPr>
            <w:r>
              <w:rPr>
                <w:rFonts w:ascii="宋体" w:eastAsia="宋体" w:hAnsi="宋体" w:cs="宋体"/>
                <w:b/>
                <w:color w:val="000000"/>
                <w:kern w:val="0"/>
                <w:szCs w:val="21"/>
              </w:rPr>
              <w:t>系统/部位</w:t>
            </w:r>
          </w:p>
        </w:tc>
        <w:tc>
          <w:tcPr>
            <w:tcW w:w="7655" w:type="dxa"/>
            <w:gridSpan w:val="7"/>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59B962E9" w14:textId="77777777" w:rsidR="00DF2A9A" w:rsidRDefault="0036376D">
            <w:pPr>
              <w:widowControl/>
              <w:jc w:val="center"/>
              <w:rPr>
                <w:rFonts w:ascii="宋体" w:eastAsia="宋体" w:hAnsi="宋体" w:cs="宋体"/>
                <w:b/>
                <w:color w:val="000000"/>
                <w:kern w:val="0"/>
                <w:szCs w:val="21"/>
              </w:rPr>
            </w:pPr>
            <w:r>
              <w:rPr>
                <w:rFonts w:ascii="宋体" w:eastAsia="宋体" w:hAnsi="宋体" w:cs="宋体"/>
                <w:b/>
                <w:color w:val="000000"/>
                <w:kern w:val="0"/>
                <w:szCs w:val="21"/>
              </w:rPr>
              <w:t xml:space="preserve">　</w:t>
            </w:r>
          </w:p>
        </w:tc>
      </w:tr>
      <w:tr w:rsidR="00DF2A9A" w14:paraId="2E2F39F6" w14:textId="77777777">
        <w:trPr>
          <w:trHeight w:val="307"/>
        </w:trPr>
        <w:tc>
          <w:tcPr>
            <w:tcW w:w="1026" w:type="dxa"/>
            <w:vMerge w:val="restart"/>
            <w:tcBorders>
              <w:top w:val="single" w:sz="4" w:space="0" w:color="00000A"/>
              <w:left w:val="single" w:sz="8" w:space="0" w:color="00000A"/>
              <w:bottom w:val="single" w:sz="4" w:space="0" w:color="000001"/>
              <w:right w:val="single" w:sz="4" w:space="0" w:color="00000A"/>
            </w:tcBorders>
            <w:shd w:val="clear" w:color="auto" w:fill="auto"/>
            <w:tcMar>
              <w:left w:w="88" w:type="dxa"/>
            </w:tcMar>
            <w:vAlign w:val="center"/>
          </w:tcPr>
          <w:p w14:paraId="04845E2A" w14:textId="77777777" w:rsidR="00DF2A9A" w:rsidRDefault="0036376D">
            <w:pPr>
              <w:widowControl/>
              <w:jc w:val="center"/>
              <w:rPr>
                <w:rFonts w:ascii="宋体" w:eastAsia="宋体" w:hAnsi="宋体" w:cs="宋体"/>
                <w:b/>
                <w:color w:val="000000"/>
                <w:kern w:val="0"/>
                <w:szCs w:val="21"/>
              </w:rPr>
            </w:pPr>
            <w:r>
              <w:rPr>
                <w:rFonts w:ascii="宋体" w:eastAsia="宋体" w:hAnsi="宋体" w:cs="宋体"/>
                <w:b/>
                <w:color w:val="000000"/>
                <w:kern w:val="0"/>
                <w:szCs w:val="21"/>
              </w:rPr>
              <w:t>序号</w:t>
            </w:r>
          </w:p>
        </w:tc>
        <w:tc>
          <w:tcPr>
            <w:tcW w:w="4350" w:type="dxa"/>
            <w:gridSpan w:val="4"/>
            <w:vMerge w:val="restart"/>
            <w:tcBorders>
              <w:top w:val="single" w:sz="4" w:space="0" w:color="00000A"/>
              <w:left w:val="single" w:sz="4" w:space="0" w:color="00000A"/>
              <w:bottom w:val="single" w:sz="4" w:space="0" w:color="000001"/>
              <w:right w:val="single" w:sz="4" w:space="0" w:color="00000A"/>
            </w:tcBorders>
            <w:shd w:val="clear" w:color="auto" w:fill="auto"/>
            <w:vAlign w:val="center"/>
          </w:tcPr>
          <w:p w14:paraId="651D30DF" w14:textId="77777777" w:rsidR="00DF2A9A" w:rsidRDefault="0036376D">
            <w:pPr>
              <w:widowControl/>
              <w:jc w:val="center"/>
              <w:rPr>
                <w:rFonts w:ascii="宋体" w:eastAsia="宋体" w:hAnsi="宋体" w:cs="宋体"/>
                <w:b/>
                <w:color w:val="000000"/>
                <w:kern w:val="0"/>
                <w:szCs w:val="21"/>
              </w:rPr>
            </w:pPr>
            <w:r>
              <w:rPr>
                <w:rFonts w:ascii="宋体" w:eastAsia="宋体" w:hAnsi="宋体" w:cs="宋体"/>
                <w:b/>
                <w:color w:val="000000"/>
                <w:kern w:val="0"/>
                <w:szCs w:val="21"/>
              </w:rPr>
              <w:t>检查项目</w:t>
            </w:r>
          </w:p>
        </w:tc>
        <w:tc>
          <w:tcPr>
            <w:tcW w:w="861" w:type="dxa"/>
            <w:vMerge w:val="restart"/>
            <w:tcBorders>
              <w:top w:val="single" w:sz="4" w:space="0" w:color="00000A"/>
              <w:left w:val="single" w:sz="4" w:space="0" w:color="00000A"/>
              <w:bottom w:val="single" w:sz="4" w:space="0" w:color="000001"/>
              <w:right w:val="single" w:sz="4" w:space="0" w:color="00000A"/>
            </w:tcBorders>
            <w:shd w:val="clear" w:color="auto" w:fill="auto"/>
            <w:vAlign w:val="center"/>
          </w:tcPr>
          <w:p w14:paraId="2BE8BD05" w14:textId="77777777" w:rsidR="00DF2A9A" w:rsidRDefault="0036376D">
            <w:pPr>
              <w:widowControl/>
              <w:jc w:val="center"/>
              <w:rPr>
                <w:rFonts w:ascii="宋体" w:eastAsia="宋体" w:hAnsi="宋体" w:cs="宋体"/>
                <w:b/>
                <w:color w:val="000000"/>
                <w:kern w:val="0"/>
                <w:szCs w:val="21"/>
              </w:rPr>
            </w:pPr>
            <w:r>
              <w:rPr>
                <w:rFonts w:ascii="宋体" w:eastAsia="宋体" w:hAnsi="宋体" w:cs="宋体"/>
                <w:b/>
                <w:color w:val="000000"/>
                <w:kern w:val="0"/>
                <w:szCs w:val="21"/>
              </w:rPr>
              <w:t>应得分</w:t>
            </w:r>
          </w:p>
        </w:tc>
        <w:tc>
          <w:tcPr>
            <w:tcW w:w="1549" w:type="dxa"/>
            <w:gridSpan w:val="2"/>
            <w:tcBorders>
              <w:top w:val="single" w:sz="4" w:space="0" w:color="00000A"/>
              <w:left w:val="single" w:sz="4" w:space="0" w:color="00000A"/>
              <w:bottom w:val="single" w:sz="4" w:space="0" w:color="00000A"/>
              <w:right w:val="single" w:sz="4" w:space="0" w:color="000001"/>
            </w:tcBorders>
            <w:shd w:val="clear" w:color="auto" w:fill="auto"/>
            <w:tcMar>
              <w:left w:w="103" w:type="dxa"/>
            </w:tcMar>
            <w:vAlign w:val="center"/>
          </w:tcPr>
          <w:p w14:paraId="1AA832C6" w14:textId="77777777" w:rsidR="00DF2A9A" w:rsidRDefault="0036376D">
            <w:pPr>
              <w:widowControl/>
              <w:jc w:val="center"/>
              <w:rPr>
                <w:rFonts w:ascii="宋体" w:eastAsia="宋体" w:hAnsi="宋体" w:cs="宋体"/>
                <w:b/>
                <w:color w:val="000000"/>
                <w:kern w:val="0"/>
                <w:szCs w:val="21"/>
              </w:rPr>
            </w:pPr>
            <w:r>
              <w:rPr>
                <w:rFonts w:ascii="宋体" w:eastAsia="宋体" w:hAnsi="宋体" w:cs="宋体"/>
                <w:b/>
                <w:color w:val="000000"/>
                <w:kern w:val="0"/>
                <w:szCs w:val="21"/>
              </w:rPr>
              <w:t>分档判定</w:t>
            </w:r>
          </w:p>
        </w:tc>
        <w:tc>
          <w:tcPr>
            <w:tcW w:w="1145" w:type="dxa"/>
            <w:vMerge w:val="restart"/>
            <w:tcBorders>
              <w:top w:val="single" w:sz="4" w:space="0" w:color="00000A"/>
              <w:left w:val="single" w:sz="4" w:space="0" w:color="00000A"/>
              <w:bottom w:val="single" w:sz="4" w:space="0" w:color="000001"/>
              <w:right w:val="single" w:sz="8" w:space="0" w:color="00000A"/>
            </w:tcBorders>
            <w:shd w:val="clear" w:color="auto" w:fill="auto"/>
            <w:vAlign w:val="center"/>
          </w:tcPr>
          <w:p w14:paraId="41B0941F" w14:textId="77777777" w:rsidR="00DF2A9A" w:rsidRDefault="0036376D">
            <w:pPr>
              <w:widowControl/>
              <w:jc w:val="center"/>
              <w:rPr>
                <w:rFonts w:ascii="宋体" w:eastAsia="宋体" w:hAnsi="宋体" w:cs="宋体"/>
                <w:b/>
                <w:color w:val="000000"/>
                <w:kern w:val="0"/>
                <w:szCs w:val="21"/>
              </w:rPr>
            </w:pPr>
            <w:r>
              <w:rPr>
                <w:rFonts w:ascii="宋体" w:eastAsia="宋体" w:hAnsi="宋体" w:cs="宋体"/>
                <w:b/>
                <w:color w:val="000000"/>
                <w:kern w:val="0"/>
                <w:szCs w:val="21"/>
              </w:rPr>
              <w:t>实得分</w:t>
            </w:r>
          </w:p>
        </w:tc>
      </w:tr>
      <w:tr w:rsidR="00DF2A9A" w14:paraId="697E485A" w14:textId="77777777">
        <w:trPr>
          <w:trHeight w:val="542"/>
        </w:trPr>
        <w:tc>
          <w:tcPr>
            <w:tcW w:w="1026" w:type="dxa"/>
            <w:vMerge/>
            <w:tcBorders>
              <w:top w:val="single" w:sz="4" w:space="0" w:color="00000A"/>
              <w:left w:val="single" w:sz="8" w:space="0" w:color="00000A"/>
              <w:bottom w:val="single" w:sz="4" w:space="0" w:color="000001"/>
              <w:right w:val="single" w:sz="4" w:space="0" w:color="00000A"/>
            </w:tcBorders>
            <w:shd w:val="clear" w:color="auto" w:fill="auto"/>
            <w:tcMar>
              <w:left w:w="88" w:type="dxa"/>
            </w:tcMar>
            <w:vAlign w:val="center"/>
          </w:tcPr>
          <w:p w14:paraId="64CF5DE5" w14:textId="77777777" w:rsidR="00DF2A9A" w:rsidRDefault="00DF2A9A">
            <w:pPr>
              <w:widowControl/>
              <w:jc w:val="left"/>
              <w:rPr>
                <w:rFonts w:ascii="宋体" w:eastAsia="宋体" w:hAnsi="宋体" w:cs="宋体"/>
                <w:color w:val="000000"/>
                <w:kern w:val="0"/>
                <w:szCs w:val="21"/>
              </w:rPr>
            </w:pPr>
          </w:p>
        </w:tc>
        <w:tc>
          <w:tcPr>
            <w:tcW w:w="4350" w:type="dxa"/>
            <w:gridSpan w:val="4"/>
            <w:vMerge/>
            <w:tcBorders>
              <w:top w:val="single" w:sz="4" w:space="0" w:color="00000A"/>
              <w:left w:val="single" w:sz="4" w:space="0" w:color="00000A"/>
              <w:bottom w:val="single" w:sz="4" w:space="0" w:color="000001"/>
              <w:right w:val="single" w:sz="4" w:space="0" w:color="00000A"/>
            </w:tcBorders>
            <w:shd w:val="clear" w:color="auto" w:fill="auto"/>
            <w:vAlign w:val="center"/>
          </w:tcPr>
          <w:p w14:paraId="0251F7A2" w14:textId="77777777" w:rsidR="00DF2A9A" w:rsidRDefault="00DF2A9A">
            <w:pPr>
              <w:widowControl/>
              <w:jc w:val="left"/>
              <w:rPr>
                <w:rFonts w:ascii="宋体" w:eastAsia="宋体" w:hAnsi="宋体" w:cs="宋体"/>
                <w:color w:val="000000"/>
                <w:kern w:val="0"/>
                <w:szCs w:val="21"/>
              </w:rPr>
            </w:pPr>
          </w:p>
        </w:tc>
        <w:tc>
          <w:tcPr>
            <w:tcW w:w="861" w:type="dxa"/>
            <w:vMerge/>
            <w:tcBorders>
              <w:top w:val="single" w:sz="4" w:space="0" w:color="00000A"/>
              <w:left w:val="single" w:sz="4" w:space="0" w:color="00000A"/>
              <w:bottom w:val="single" w:sz="4" w:space="0" w:color="000001"/>
              <w:right w:val="single" w:sz="4" w:space="0" w:color="00000A"/>
            </w:tcBorders>
            <w:shd w:val="clear" w:color="auto" w:fill="auto"/>
            <w:vAlign w:val="center"/>
          </w:tcPr>
          <w:p w14:paraId="1D95A25F" w14:textId="77777777" w:rsidR="00DF2A9A" w:rsidRDefault="00DF2A9A">
            <w:pPr>
              <w:widowControl/>
              <w:jc w:val="left"/>
              <w:rPr>
                <w:rFonts w:ascii="宋体" w:eastAsia="宋体" w:hAnsi="宋体" w:cs="宋体"/>
                <w:color w:val="000000"/>
                <w:kern w:val="0"/>
                <w:szCs w:val="21"/>
              </w:rPr>
            </w:pPr>
          </w:p>
        </w:tc>
        <w:tc>
          <w:tcPr>
            <w:tcW w:w="7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082E9EA" w14:textId="77777777" w:rsidR="00DF2A9A" w:rsidRDefault="0036376D">
            <w:pPr>
              <w:widowControl/>
              <w:jc w:val="center"/>
              <w:rPr>
                <w:rFonts w:ascii="宋体" w:eastAsia="宋体" w:hAnsi="宋体" w:cs="宋体"/>
                <w:b/>
                <w:color w:val="000000"/>
                <w:kern w:val="0"/>
                <w:szCs w:val="21"/>
              </w:rPr>
            </w:pPr>
            <w:r>
              <w:rPr>
                <w:rFonts w:ascii="宋体" w:eastAsia="宋体" w:hAnsi="宋体" w:cs="宋体"/>
                <w:b/>
                <w:color w:val="000000"/>
                <w:kern w:val="0"/>
                <w:szCs w:val="21"/>
              </w:rPr>
              <w:t>100%</w:t>
            </w:r>
          </w:p>
        </w:tc>
        <w:tc>
          <w:tcPr>
            <w:tcW w:w="8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954607F" w14:textId="77777777" w:rsidR="00DF2A9A" w:rsidRDefault="0036376D">
            <w:pPr>
              <w:widowControl/>
              <w:jc w:val="center"/>
              <w:rPr>
                <w:rFonts w:ascii="宋体" w:eastAsia="宋体" w:hAnsi="宋体" w:cs="宋体"/>
                <w:b/>
                <w:color w:val="000000"/>
                <w:kern w:val="0"/>
                <w:szCs w:val="21"/>
              </w:rPr>
            </w:pPr>
            <w:r>
              <w:rPr>
                <w:rFonts w:ascii="宋体" w:eastAsia="宋体" w:hAnsi="宋体" w:cs="宋体"/>
                <w:b/>
                <w:color w:val="000000"/>
                <w:kern w:val="0"/>
                <w:szCs w:val="21"/>
              </w:rPr>
              <w:t>70%</w:t>
            </w:r>
          </w:p>
        </w:tc>
        <w:tc>
          <w:tcPr>
            <w:tcW w:w="1145" w:type="dxa"/>
            <w:vMerge/>
            <w:tcBorders>
              <w:top w:val="single" w:sz="4" w:space="0" w:color="00000A"/>
              <w:left w:val="single" w:sz="4" w:space="0" w:color="00000A"/>
              <w:bottom w:val="single" w:sz="4" w:space="0" w:color="000001"/>
              <w:right w:val="single" w:sz="8" w:space="0" w:color="00000A"/>
            </w:tcBorders>
            <w:shd w:val="clear" w:color="auto" w:fill="auto"/>
            <w:vAlign w:val="center"/>
          </w:tcPr>
          <w:p w14:paraId="05069B3E" w14:textId="77777777" w:rsidR="00DF2A9A" w:rsidRDefault="00DF2A9A">
            <w:pPr>
              <w:widowControl/>
              <w:jc w:val="left"/>
              <w:rPr>
                <w:rFonts w:ascii="宋体" w:eastAsia="宋体" w:hAnsi="宋体" w:cs="宋体"/>
                <w:color w:val="000000"/>
                <w:kern w:val="0"/>
                <w:szCs w:val="21"/>
              </w:rPr>
            </w:pPr>
          </w:p>
        </w:tc>
      </w:tr>
      <w:tr w:rsidR="00DF2A9A" w14:paraId="35F189F6" w14:textId="77777777">
        <w:trPr>
          <w:trHeight w:val="363"/>
        </w:trPr>
        <w:tc>
          <w:tcPr>
            <w:tcW w:w="1026" w:type="dxa"/>
            <w:vMerge w:val="restart"/>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2CAA92B1" w14:textId="77777777" w:rsidR="00DF2A9A" w:rsidRDefault="0036376D">
            <w:pPr>
              <w:widowControl/>
              <w:jc w:val="center"/>
              <w:rPr>
                <w:rFonts w:ascii="宋体" w:eastAsia="宋体" w:hAnsi="宋体" w:cs="宋体"/>
                <w:color w:val="000000"/>
                <w:kern w:val="0"/>
                <w:szCs w:val="21"/>
              </w:rPr>
            </w:pPr>
            <w:r>
              <w:rPr>
                <w:rFonts w:ascii="宋体" w:eastAsia="宋体" w:hAnsi="宋体" w:cs="宋体"/>
                <w:color w:val="000000"/>
                <w:kern w:val="0"/>
                <w:szCs w:val="21"/>
              </w:rPr>
              <w:t>1</w:t>
            </w:r>
          </w:p>
        </w:tc>
        <w:tc>
          <w:tcPr>
            <w:tcW w:w="878"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6CA5CA8" w14:textId="77777777" w:rsidR="00DF2A9A" w:rsidRDefault="0036376D">
            <w:pPr>
              <w:jc w:val="center"/>
              <w:rPr>
                <w:rFonts w:ascii="宋体" w:eastAsia="宋体" w:hAnsi="宋体" w:cs="宋体"/>
                <w:color w:val="000000"/>
                <w:kern w:val="0"/>
                <w:szCs w:val="21"/>
              </w:rPr>
            </w:pPr>
            <w:r>
              <w:rPr>
                <w:rFonts w:ascii="宋体" w:eastAsia="宋体" w:hAnsi="宋体" w:cs="宋体"/>
                <w:color w:val="000000"/>
                <w:kern w:val="0"/>
                <w:szCs w:val="21"/>
              </w:rPr>
              <w:t>混  凝  土  结  构</w:t>
            </w:r>
          </w:p>
        </w:tc>
        <w:tc>
          <w:tcPr>
            <w:tcW w:w="347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C515007" w14:textId="77777777" w:rsidR="00DF2A9A" w:rsidRDefault="0036376D">
            <w:pPr>
              <w:jc w:val="center"/>
              <w:rPr>
                <w:rFonts w:ascii="宋体" w:eastAsia="宋体" w:hAnsi="宋体" w:cs="宋体"/>
                <w:color w:val="000000"/>
                <w:kern w:val="0"/>
                <w:szCs w:val="21"/>
              </w:rPr>
            </w:pPr>
            <w:r>
              <w:rPr>
                <w:rFonts w:ascii="宋体" w:eastAsia="宋体" w:hAnsi="宋体" w:cs="Times New Roman"/>
                <w:color w:val="000000"/>
                <w:kern w:val="0"/>
                <w:szCs w:val="21"/>
              </w:rPr>
              <w:t>混凝土配合比例试验报告</w:t>
            </w:r>
          </w:p>
        </w:tc>
        <w:tc>
          <w:tcPr>
            <w:tcW w:w="8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67802D3" w14:textId="77777777" w:rsidR="00DF2A9A" w:rsidRDefault="0036376D">
            <w:pPr>
              <w:jc w:val="center"/>
              <w:rPr>
                <w:rFonts w:ascii="宋体" w:eastAsia="宋体" w:hAnsi="宋体" w:cs="宋体"/>
                <w:color w:val="000000"/>
                <w:kern w:val="0"/>
                <w:szCs w:val="21"/>
              </w:rPr>
            </w:pPr>
            <w:r>
              <w:rPr>
                <w:rFonts w:ascii="宋体" w:eastAsia="宋体" w:hAnsi="宋体" w:cs="Times New Roman"/>
                <w:color w:val="000000"/>
                <w:kern w:val="0"/>
                <w:szCs w:val="21"/>
              </w:rPr>
              <w:t>5</w:t>
            </w:r>
          </w:p>
        </w:tc>
        <w:tc>
          <w:tcPr>
            <w:tcW w:w="7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51109CF" w14:textId="77777777" w:rsidR="00DF2A9A" w:rsidRDefault="0036376D">
            <w:pPr>
              <w:widowControl/>
              <w:jc w:val="center"/>
              <w:rPr>
                <w:rFonts w:ascii="宋体" w:eastAsia="宋体" w:hAnsi="宋体" w:cs="宋体"/>
                <w:color w:val="000000"/>
                <w:kern w:val="0"/>
                <w:szCs w:val="21"/>
              </w:rPr>
            </w:pPr>
            <w:r>
              <w:rPr>
                <w:rFonts w:ascii="宋体" w:eastAsia="宋体" w:hAnsi="宋体" w:cs="宋体"/>
                <w:color w:val="000000"/>
                <w:kern w:val="0"/>
                <w:szCs w:val="21"/>
              </w:rPr>
              <w:t xml:space="preserve">　</w:t>
            </w:r>
          </w:p>
        </w:tc>
        <w:tc>
          <w:tcPr>
            <w:tcW w:w="807" w:type="dxa"/>
            <w:tcBorders>
              <w:top w:val="single" w:sz="4" w:space="0" w:color="00000A"/>
              <w:left w:val="single" w:sz="4" w:space="0" w:color="00000A"/>
              <w:right w:val="single" w:sz="4" w:space="0" w:color="00000A"/>
            </w:tcBorders>
            <w:shd w:val="clear" w:color="auto" w:fill="auto"/>
            <w:tcMar>
              <w:left w:w="103" w:type="dxa"/>
            </w:tcMar>
            <w:vAlign w:val="center"/>
          </w:tcPr>
          <w:p w14:paraId="49B203AB" w14:textId="77777777" w:rsidR="00DF2A9A" w:rsidRDefault="0036376D">
            <w:pPr>
              <w:widowControl/>
              <w:jc w:val="center"/>
              <w:rPr>
                <w:rFonts w:ascii="宋体" w:eastAsia="宋体" w:hAnsi="宋体" w:cs="宋体"/>
                <w:color w:val="000000"/>
                <w:kern w:val="0"/>
                <w:szCs w:val="21"/>
              </w:rPr>
            </w:pPr>
            <w:r>
              <w:rPr>
                <w:rFonts w:ascii="宋体" w:eastAsia="宋体" w:hAnsi="宋体" w:cs="宋体"/>
                <w:color w:val="000000"/>
                <w:kern w:val="0"/>
                <w:szCs w:val="21"/>
              </w:rPr>
              <w:t xml:space="preserve">　　</w:t>
            </w:r>
          </w:p>
        </w:tc>
        <w:tc>
          <w:tcPr>
            <w:tcW w:w="1145"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4D439D2C" w14:textId="77777777" w:rsidR="00DF2A9A" w:rsidRDefault="0036376D">
            <w:pPr>
              <w:widowControl/>
              <w:jc w:val="center"/>
              <w:rPr>
                <w:rFonts w:ascii="宋体" w:eastAsia="宋体" w:hAnsi="宋体" w:cs="宋体"/>
                <w:color w:val="000000"/>
                <w:kern w:val="0"/>
                <w:szCs w:val="21"/>
              </w:rPr>
            </w:pPr>
            <w:r>
              <w:rPr>
                <w:rFonts w:ascii="宋体" w:eastAsia="宋体" w:hAnsi="宋体" w:cs="宋体"/>
                <w:color w:val="000000"/>
                <w:kern w:val="0"/>
                <w:szCs w:val="21"/>
              </w:rPr>
              <w:t xml:space="preserve">　</w:t>
            </w:r>
          </w:p>
        </w:tc>
      </w:tr>
      <w:tr w:rsidR="00DF2A9A" w14:paraId="14335E4A" w14:textId="77777777">
        <w:trPr>
          <w:trHeight w:val="540"/>
        </w:trPr>
        <w:tc>
          <w:tcPr>
            <w:tcW w:w="1026" w:type="dxa"/>
            <w:vMerge/>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0E466834" w14:textId="77777777" w:rsidR="00DF2A9A" w:rsidRDefault="00DF2A9A">
            <w:pPr>
              <w:jc w:val="center"/>
              <w:rPr>
                <w:rFonts w:ascii="宋体" w:eastAsia="宋体" w:hAnsi="宋体" w:cs="宋体"/>
                <w:color w:val="000000"/>
                <w:kern w:val="0"/>
                <w:szCs w:val="21"/>
              </w:rPr>
            </w:pPr>
          </w:p>
        </w:tc>
        <w:tc>
          <w:tcPr>
            <w:tcW w:w="878"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E185175" w14:textId="77777777" w:rsidR="00DF2A9A" w:rsidRDefault="00DF2A9A">
            <w:pPr>
              <w:jc w:val="center"/>
              <w:rPr>
                <w:rFonts w:ascii="宋体" w:eastAsia="宋体" w:hAnsi="宋体" w:cs="宋体"/>
                <w:color w:val="000000"/>
                <w:kern w:val="0"/>
                <w:szCs w:val="21"/>
              </w:rPr>
            </w:pPr>
          </w:p>
        </w:tc>
        <w:tc>
          <w:tcPr>
            <w:tcW w:w="347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5F9C2AE" w14:textId="77777777" w:rsidR="00DF2A9A" w:rsidRDefault="0036376D">
            <w:pPr>
              <w:jc w:val="center"/>
              <w:rPr>
                <w:rFonts w:ascii="宋体" w:eastAsia="宋体" w:hAnsi="宋体" w:cs="宋体"/>
                <w:color w:val="000000"/>
                <w:kern w:val="0"/>
                <w:szCs w:val="21"/>
              </w:rPr>
            </w:pPr>
            <w:r>
              <w:rPr>
                <w:rFonts w:ascii="宋体" w:eastAsia="宋体" w:hAnsi="宋体" w:cs="Times New Roman"/>
                <w:color w:val="000000"/>
                <w:kern w:val="0"/>
                <w:szCs w:val="21"/>
              </w:rPr>
              <w:t>混凝土试件强度评定及混凝土试件强度试验报告</w:t>
            </w:r>
          </w:p>
        </w:tc>
        <w:tc>
          <w:tcPr>
            <w:tcW w:w="8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9AE6A80" w14:textId="77777777" w:rsidR="00DF2A9A" w:rsidRDefault="0036376D">
            <w:pPr>
              <w:jc w:val="center"/>
              <w:rPr>
                <w:rFonts w:ascii="宋体" w:eastAsia="宋体" w:hAnsi="宋体" w:cs="宋体"/>
                <w:color w:val="000000"/>
                <w:kern w:val="0"/>
                <w:szCs w:val="21"/>
              </w:rPr>
            </w:pPr>
            <w:r>
              <w:rPr>
                <w:rFonts w:ascii="宋体" w:eastAsia="宋体" w:hAnsi="宋体" w:cs="Times New Roman"/>
                <w:color w:val="000000"/>
                <w:kern w:val="0"/>
                <w:szCs w:val="21"/>
              </w:rPr>
              <w:t>10</w:t>
            </w:r>
          </w:p>
        </w:tc>
        <w:tc>
          <w:tcPr>
            <w:tcW w:w="7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3386972" w14:textId="77777777" w:rsidR="00DF2A9A" w:rsidRDefault="00DF2A9A">
            <w:pPr>
              <w:widowControl/>
              <w:jc w:val="center"/>
              <w:rPr>
                <w:rFonts w:ascii="宋体" w:eastAsia="宋体" w:hAnsi="宋体" w:cs="宋体"/>
                <w:color w:val="000000"/>
                <w:kern w:val="0"/>
                <w:szCs w:val="21"/>
              </w:rPr>
            </w:pPr>
          </w:p>
        </w:tc>
        <w:tc>
          <w:tcPr>
            <w:tcW w:w="807" w:type="dxa"/>
            <w:tcBorders>
              <w:left w:val="single" w:sz="4" w:space="0" w:color="00000A"/>
              <w:right w:val="single" w:sz="4" w:space="0" w:color="00000A"/>
            </w:tcBorders>
            <w:shd w:val="clear" w:color="auto" w:fill="auto"/>
            <w:tcMar>
              <w:left w:w="103" w:type="dxa"/>
            </w:tcMar>
            <w:vAlign w:val="center"/>
          </w:tcPr>
          <w:p w14:paraId="3632160D" w14:textId="77777777" w:rsidR="00DF2A9A" w:rsidRDefault="00DF2A9A">
            <w:pPr>
              <w:widowControl/>
              <w:jc w:val="center"/>
              <w:rPr>
                <w:rFonts w:ascii="宋体" w:eastAsia="宋体" w:hAnsi="宋体" w:cs="宋体"/>
                <w:color w:val="000000"/>
                <w:kern w:val="0"/>
                <w:szCs w:val="21"/>
              </w:rPr>
            </w:pPr>
          </w:p>
        </w:tc>
        <w:tc>
          <w:tcPr>
            <w:tcW w:w="1145"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3A84D02F" w14:textId="77777777" w:rsidR="00DF2A9A" w:rsidRDefault="00DF2A9A">
            <w:pPr>
              <w:widowControl/>
              <w:jc w:val="center"/>
              <w:rPr>
                <w:rFonts w:ascii="宋体" w:eastAsia="宋体" w:hAnsi="宋体" w:cs="宋体"/>
                <w:color w:val="000000"/>
                <w:kern w:val="0"/>
                <w:szCs w:val="21"/>
              </w:rPr>
            </w:pPr>
          </w:p>
        </w:tc>
      </w:tr>
      <w:tr w:rsidR="00DF2A9A" w14:paraId="4E421D04" w14:textId="77777777">
        <w:trPr>
          <w:trHeight w:val="359"/>
        </w:trPr>
        <w:tc>
          <w:tcPr>
            <w:tcW w:w="1026" w:type="dxa"/>
            <w:vMerge/>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11B4EDBD" w14:textId="77777777" w:rsidR="00DF2A9A" w:rsidRDefault="00DF2A9A">
            <w:pPr>
              <w:jc w:val="center"/>
              <w:rPr>
                <w:rFonts w:ascii="宋体" w:eastAsia="宋体" w:hAnsi="宋体" w:cs="宋体"/>
                <w:color w:val="000000"/>
                <w:kern w:val="0"/>
                <w:szCs w:val="21"/>
              </w:rPr>
            </w:pPr>
          </w:p>
        </w:tc>
        <w:tc>
          <w:tcPr>
            <w:tcW w:w="878"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5112F9E" w14:textId="77777777" w:rsidR="00DF2A9A" w:rsidRDefault="00DF2A9A">
            <w:pPr>
              <w:jc w:val="center"/>
              <w:rPr>
                <w:rFonts w:ascii="宋体" w:eastAsia="宋体" w:hAnsi="宋体" w:cs="宋体"/>
                <w:color w:val="000000"/>
                <w:kern w:val="0"/>
                <w:szCs w:val="21"/>
              </w:rPr>
            </w:pPr>
          </w:p>
        </w:tc>
        <w:tc>
          <w:tcPr>
            <w:tcW w:w="347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F5CB6EF" w14:textId="77777777" w:rsidR="00DF2A9A" w:rsidRDefault="0036376D">
            <w:pPr>
              <w:jc w:val="center"/>
              <w:rPr>
                <w:rFonts w:ascii="宋体" w:eastAsia="宋体" w:hAnsi="宋体" w:cs="宋体"/>
                <w:color w:val="000000"/>
                <w:kern w:val="0"/>
                <w:szCs w:val="21"/>
              </w:rPr>
            </w:pPr>
            <w:r>
              <w:rPr>
                <w:rFonts w:ascii="宋体" w:eastAsia="宋体" w:hAnsi="宋体" w:cs="Times New Roman"/>
                <w:color w:val="000000"/>
                <w:kern w:val="0"/>
                <w:szCs w:val="21"/>
              </w:rPr>
              <w:t>钢筋连接接头质量的试验报告</w:t>
            </w:r>
          </w:p>
        </w:tc>
        <w:tc>
          <w:tcPr>
            <w:tcW w:w="8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2E2D64E" w14:textId="77777777" w:rsidR="00DF2A9A" w:rsidRDefault="0036376D">
            <w:pPr>
              <w:jc w:val="center"/>
              <w:rPr>
                <w:rFonts w:ascii="宋体" w:eastAsia="宋体" w:hAnsi="宋体" w:cs="宋体"/>
                <w:color w:val="000000"/>
                <w:kern w:val="0"/>
                <w:szCs w:val="21"/>
              </w:rPr>
            </w:pPr>
            <w:r>
              <w:rPr>
                <w:rFonts w:ascii="宋体" w:eastAsia="宋体" w:hAnsi="宋体" w:cs="Times New Roman"/>
                <w:color w:val="000000"/>
                <w:kern w:val="0"/>
                <w:szCs w:val="21"/>
              </w:rPr>
              <w:t>10</w:t>
            </w:r>
          </w:p>
        </w:tc>
        <w:tc>
          <w:tcPr>
            <w:tcW w:w="7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3441BE4" w14:textId="77777777" w:rsidR="00DF2A9A" w:rsidRDefault="00DF2A9A">
            <w:pPr>
              <w:widowControl/>
              <w:jc w:val="center"/>
              <w:rPr>
                <w:rFonts w:ascii="宋体" w:eastAsia="宋体" w:hAnsi="宋体" w:cs="宋体"/>
                <w:color w:val="000000"/>
                <w:kern w:val="0"/>
                <w:szCs w:val="21"/>
              </w:rPr>
            </w:pPr>
          </w:p>
        </w:tc>
        <w:tc>
          <w:tcPr>
            <w:tcW w:w="807" w:type="dxa"/>
            <w:tcBorders>
              <w:left w:val="single" w:sz="4" w:space="0" w:color="00000A"/>
              <w:right w:val="single" w:sz="4" w:space="0" w:color="00000A"/>
            </w:tcBorders>
            <w:shd w:val="clear" w:color="auto" w:fill="auto"/>
            <w:tcMar>
              <w:left w:w="103" w:type="dxa"/>
            </w:tcMar>
            <w:vAlign w:val="center"/>
          </w:tcPr>
          <w:p w14:paraId="76EEE473" w14:textId="77777777" w:rsidR="00DF2A9A" w:rsidRDefault="00DF2A9A">
            <w:pPr>
              <w:widowControl/>
              <w:jc w:val="center"/>
              <w:rPr>
                <w:rFonts w:ascii="宋体" w:eastAsia="宋体" w:hAnsi="宋体" w:cs="宋体"/>
                <w:color w:val="000000"/>
                <w:kern w:val="0"/>
                <w:szCs w:val="21"/>
              </w:rPr>
            </w:pPr>
          </w:p>
        </w:tc>
        <w:tc>
          <w:tcPr>
            <w:tcW w:w="1145"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45BF12D4" w14:textId="77777777" w:rsidR="00DF2A9A" w:rsidRDefault="00DF2A9A">
            <w:pPr>
              <w:widowControl/>
              <w:jc w:val="center"/>
              <w:rPr>
                <w:rFonts w:ascii="宋体" w:eastAsia="宋体" w:hAnsi="宋体" w:cs="宋体"/>
                <w:color w:val="000000"/>
                <w:kern w:val="0"/>
                <w:szCs w:val="21"/>
              </w:rPr>
            </w:pPr>
          </w:p>
        </w:tc>
      </w:tr>
      <w:tr w:rsidR="00DF2A9A" w14:paraId="2B38BA4D" w14:textId="77777777">
        <w:trPr>
          <w:trHeight w:val="359"/>
        </w:trPr>
        <w:tc>
          <w:tcPr>
            <w:tcW w:w="1026" w:type="dxa"/>
            <w:vMerge/>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595FFFAA" w14:textId="77777777" w:rsidR="00DF2A9A" w:rsidRDefault="00DF2A9A">
            <w:pPr>
              <w:jc w:val="center"/>
              <w:rPr>
                <w:rFonts w:ascii="宋体" w:eastAsia="宋体" w:hAnsi="宋体" w:cs="宋体"/>
                <w:color w:val="000000"/>
                <w:kern w:val="0"/>
                <w:szCs w:val="21"/>
              </w:rPr>
            </w:pPr>
          </w:p>
        </w:tc>
        <w:tc>
          <w:tcPr>
            <w:tcW w:w="878"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2DFF519" w14:textId="77777777" w:rsidR="00DF2A9A" w:rsidRDefault="00DF2A9A">
            <w:pPr>
              <w:jc w:val="center"/>
              <w:rPr>
                <w:rFonts w:ascii="宋体" w:eastAsia="宋体" w:hAnsi="宋体" w:cs="宋体"/>
                <w:color w:val="000000"/>
                <w:kern w:val="0"/>
                <w:szCs w:val="21"/>
              </w:rPr>
            </w:pPr>
          </w:p>
        </w:tc>
        <w:tc>
          <w:tcPr>
            <w:tcW w:w="347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4CA9FD6" w14:textId="77777777" w:rsidR="00DF2A9A" w:rsidRDefault="0036376D">
            <w:pPr>
              <w:jc w:val="center"/>
              <w:rPr>
                <w:rFonts w:ascii="宋体" w:eastAsia="宋体" w:hAnsi="宋体" w:cs="Times New Roman"/>
                <w:color w:val="000000"/>
                <w:kern w:val="0"/>
                <w:szCs w:val="21"/>
              </w:rPr>
            </w:pPr>
            <w:r>
              <w:rPr>
                <w:rFonts w:ascii="宋体" w:eastAsia="宋体" w:hAnsi="宋体" w:cs="Calibri"/>
                <w:color w:val="000000"/>
                <w:kern w:val="0"/>
                <w:szCs w:val="21"/>
              </w:rPr>
              <w:t>灌浆料进场验收记录及试件强度</w:t>
            </w:r>
          </w:p>
        </w:tc>
        <w:tc>
          <w:tcPr>
            <w:tcW w:w="8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C62DA31" w14:textId="77777777" w:rsidR="00DF2A9A" w:rsidRDefault="0036376D">
            <w:pPr>
              <w:jc w:val="center"/>
              <w:rPr>
                <w:rFonts w:ascii="宋体" w:eastAsia="宋体" w:hAnsi="宋体" w:cs="Times New Roman"/>
                <w:color w:val="000000"/>
                <w:kern w:val="0"/>
                <w:szCs w:val="21"/>
              </w:rPr>
            </w:pPr>
            <w:r>
              <w:rPr>
                <w:rFonts w:ascii="宋体" w:eastAsia="宋体" w:hAnsi="宋体" w:cs="Times New Roman"/>
                <w:color w:val="000000"/>
                <w:kern w:val="0"/>
                <w:szCs w:val="21"/>
              </w:rPr>
              <w:t>5</w:t>
            </w:r>
          </w:p>
        </w:tc>
        <w:tc>
          <w:tcPr>
            <w:tcW w:w="7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759509C" w14:textId="77777777" w:rsidR="00DF2A9A" w:rsidRDefault="00DF2A9A">
            <w:pPr>
              <w:widowControl/>
              <w:jc w:val="center"/>
              <w:rPr>
                <w:rFonts w:ascii="宋体" w:eastAsia="宋体" w:hAnsi="宋体" w:cs="宋体"/>
                <w:color w:val="000000"/>
                <w:kern w:val="0"/>
                <w:szCs w:val="21"/>
              </w:rPr>
            </w:pPr>
          </w:p>
        </w:tc>
        <w:tc>
          <w:tcPr>
            <w:tcW w:w="807" w:type="dxa"/>
            <w:tcBorders>
              <w:left w:val="single" w:sz="4" w:space="0" w:color="00000A"/>
              <w:right w:val="single" w:sz="4" w:space="0" w:color="00000A"/>
            </w:tcBorders>
            <w:shd w:val="clear" w:color="auto" w:fill="auto"/>
            <w:tcMar>
              <w:left w:w="103" w:type="dxa"/>
            </w:tcMar>
            <w:vAlign w:val="center"/>
          </w:tcPr>
          <w:p w14:paraId="58763D19" w14:textId="77777777" w:rsidR="00DF2A9A" w:rsidRDefault="00DF2A9A">
            <w:pPr>
              <w:widowControl/>
              <w:jc w:val="center"/>
              <w:rPr>
                <w:rFonts w:ascii="宋体" w:eastAsia="宋体" w:hAnsi="宋体" w:cs="宋体"/>
                <w:color w:val="000000"/>
                <w:kern w:val="0"/>
                <w:szCs w:val="21"/>
              </w:rPr>
            </w:pPr>
          </w:p>
        </w:tc>
        <w:tc>
          <w:tcPr>
            <w:tcW w:w="1145"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4B12CC69" w14:textId="77777777" w:rsidR="00DF2A9A" w:rsidRDefault="00DF2A9A">
            <w:pPr>
              <w:widowControl/>
              <w:jc w:val="center"/>
              <w:rPr>
                <w:rFonts w:ascii="宋体" w:eastAsia="宋体" w:hAnsi="宋体" w:cs="宋体"/>
                <w:color w:val="000000"/>
                <w:kern w:val="0"/>
                <w:szCs w:val="21"/>
              </w:rPr>
            </w:pPr>
          </w:p>
        </w:tc>
      </w:tr>
      <w:tr w:rsidR="00DF2A9A" w14:paraId="5609615B" w14:textId="77777777">
        <w:trPr>
          <w:trHeight w:val="556"/>
        </w:trPr>
        <w:tc>
          <w:tcPr>
            <w:tcW w:w="1026" w:type="dxa"/>
            <w:vMerge w:val="restart"/>
            <w:tcBorders>
              <w:top w:val="single" w:sz="4" w:space="0" w:color="00000A"/>
              <w:left w:val="single" w:sz="8" w:space="0" w:color="00000A"/>
              <w:right w:val="single" w:sz="4" w:space="0" w:color="00000A"/>
            </w:tcBorders>
            <w:shd w:val="clear" w:color="auto" w:fill="auto"/>
            <w:tcMar>
              <w:left w:w="88" w:type="dxa"/>
            </w:tcMar>
            <w:vAlign w:val="center"/>
          </w:tcPr>
          <w:p w14:paraId="3A4FF3DD" w14:textId="77777777" w:rsidR="00DF2A9A" w:rsidRDefault="0036376D">
            <w:pPr>
              <w:widowControl/>
              <w:jc w:val="center"/>
              <w:rPr>
                <w:rFonts w:ascii="宋体" w:eastAsia="宋体" w:hAnsi="宋体" w:cs="宋体"/>
                <w:color w:val="000000"/>
                <w:kern w:val="0"/>
                <w:szCs w:val="21"/>
              </w:rPr>
            </w:pPr>
            <w:r>
              <w:rPr>
                <w:rFonts w:ascii="宋体" w:eastAsia="宋体" w:hAnsi="宋体" w:cs="宋体"/>
                <w:color w:val="000000"/>
                <w:kern w:val="0"/>
                <w:szCs w:val="21"/>
              </w:rPr>
              <w:t>2</w:t>
            </w:r>
          </w:p>
        </w:tc>
        <w:tc>
          <w:tcPr>
            <w:tcW w:w="878" w:type="dxa"/>
            <w:gridSpan w:val="2"/>
            <w:vMerge w:val="restart"/>
            <w:tcBorders>
              <w:top w:val="single" w:sz="4" w:space="0" w:color="00000A"/>
              <w:left w:val="single" w:sz="4" w:space="0" w:color="00000A"/>
              <w:right w:val="single" w:sz="4" w:space="0" w:color="00000A"/>
            </w:tcBorders>
            <w:shd w:val="clear" w:color="auto" w:fill="auto"/>
            <w:tcMar>
              <w:left w:w="103" w:type="dxa"/>
            </w:tcMar>
            <w:vAlign w:val="center"/>
          </w:tcPr>
          <w:p w14:paraId="284B4199" w14:textId="77777777" w:rsidR="00DF2A9A" w:rsidRDefault="0036376D">
            <w:pPr>
              <w:jc w:val="center"/>
              <w:rPr>
                <w:rFonts w:ascii="宋体" w:eastAsia="宋体" w:hAnsi="宋体" w:cs="宋体"/>
                <w:color w:val="000000"/>
                <w:kern w:val="0"/>
                <w:szCs w:val="21"/>
              </w:rPr>
            </w:pPr>
            <w:r>
              <w:rPr>
                <w:rFonts w:ascii="宋体" w:eastAsia="宋体" w:hAnsi="宋体" w:cs="宋体"/>
                <w:color w:val="000000"/>
                <w:kern w:val="0"/>
                <w:szCs w:val="21"/>
              </w:rPr>
              <w:t>钢结构</w:t>
            </w:r>
          </w:p>
        </w:tc>
        <w:tc>
          <w:tcPr>
            <w:tcW w:w="347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A205C07" w14:textId="77777777" w:rsidR="00DF2A9A" w:rsidRDefault="0036376D">
            <w:pPr>
              <w:jc w:val="center"/>
              <w:rPr>
                <w:rFonts w:ascii="宋体" w:eastAsia="宋体" w:hAnsi="宋体" w:cs="Times New Roman"/>
                <w:color w:val="000000"/>
                <w:kern w:val="0"/>
                <w:szCs w:val="21"/>
              </w:rPr>
            </w:pPr>
            <w:r>
              <w:rPr>
                <w:rFonts w:ascii="宋体" w:eastAsia="宋体" w:hAnsi="宋体" w:cs="Times New Roman"/>
                <w:color w:val="000000"/>
                <w:kern w:val="0"/>
                <w:szCs w:val="21"/>
              </w:rPr>
              <w:t>钢材、焊材、紧固连接件原材料出厂合格证、进场验收记录、钢材及焊材复验报告</w:t>
            </w:r>
          </w:p>
        </w:tc>
        <w:tc>
          <w:tcPr>
            <w:tcW w:w="8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6776363" w14:textId="77777777" w:rsidR="00DF2A9A" w:rsidRDefault="0036376D">
            <w:pPr>
              <w:jc w:val="center"/>
              <w:rPr>
                <w:rFonts w:ascii="宋体" w:eastAsia="宋体" w:hAnsi="宋体" w:cs="宋体"/>
                <w:color w:val="000000"/>
                <w:kern w:val="0"/>
                <w:szCs w:val="21"/>
              </w:rPr>
            </w:pPr>
            <w:r>
              <w:rPr>
                <w:rFonts w:ascii="宋体" w:eastAsia="宋体" w:hAnsi="宋体" w:cs="Times New Roman"/>
                <w:color w:val="000000"/>
                <w:kern w:val="0"/>
                <w:szCs w:val="21"/>
              </w:rPr>
              <w:t>5</w:t>
            </w:r>
          </w:p>
        </w:tc>
        <w:tc>
          <w:tcPr>
            <w:tcW w:w="7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D2CCDEA" w14:textId="77777777" w:rsidR="00DF2A9A" w:rsidRDefault="00DF2A9A">
            <w:pPr>
              <w:widowControl/>
              <w:jc w:val="center"/>
              <w:rPr>
                <w:rFonts w:ascii="宋体" w:eastAsia="宋体" w:hAnsi="宋体" w:cs="宋体"/>
                <w:color w:val="000000"/>
                <w:kern w:val="0"/>
                <w:szCs w:val="21"/>
              </w:rPr>
            </w:pPr>
          </w:p>
        </w:tc>
        <w:tc>
          <w:tcPr>
            <w:tcW w:w="807" w:type="dxa"/>
            <w:tcBorders>
              <w:left w:val="single" w:sz="4" w:space="0" w:color="00000A"/>
              <w:bottom w:val="single" w:sz="4" w:space="0" w:color="00000A"/>
              <w:right w:val="single" w:sz="4" w:space="0" w:color="00000A"/>
            </w:tcBorders>
            <w:shd w:val="clear" w:color="auto" w:fill="auto"/>
            <w:tcMar>
              <w:left w:w="103" w:type="dxa"/>
            </w:tcMar>
            <w:vAlign w:val="center"/>
          </w:tcPr>
          <w:p w14:paraId="1AE47B14" w14:textId="77777777" w:rsidR="00DF2A9A" w:rsidRDefault="00DF2A9A">
            <w:pPr>
              <w:widowControl/>
              <w:jc w:val="center"/>
              <w:rPr>
                <w:rFonts w:ascii="宋体" w:eastAsia="宋体" w:hAnsi="宋体" w:cs="宋体"/>
                <w:color w:val="000000"/>
                <w:kern w:val="0"/>
                <w:szCs w:val="21"/>
              </w:rPr>
            </w:pPr>
          </w:p>
        </w:tc>
        <w:tc>
          <w:tcPr>
            <w:tcW w:w="1145"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4A52656A" w14:textId="77777777" w:rsidR="00DF2A9A" w:rsidRDefault="00DF2A9A">
            <w:pPr>
              <w:widowControl/>
              <w:jc w:val="center"/>
              <w:rPr>
                <w:rFonts w:ascii="宋体" w:eastAsia="宋体" w:hAnsi="宋体" w:cs="宋体"/>
                <w:color w:val="000000"/>
                <w:kern w:val="0"/>
                <w:szCs w:val="21"/>
              </w:rPr>
            </w:pPr>
          </w:p>
        </w:tc>
      </w:tr>
      <w:tr w:rsidR="00DF2A9A" w14:paraId="0F1D01BF" w14:textId="77777777">
        <w:trPr>
          <w:trHeight w:val="550"/>
        </w:trPr>
        <w:tc>
          <w:tcPr>
            <w:tcW w:w="1026" w:type="dxa"/>
            <w:vMerge/>
            <w:tcBorders>
              <w:left w:val="single" w:sz="8" w:space="0" w:color="00000A"/>
              <w:right w:val="single" w:sz="4" w:space="0" w:color="00000A"/>
            </w:tcBorders>
            <w:shd w:val="clear" w:color="auto" w:fill="auto"/>
            <w:tcMar>
              <w:left w:w="88" w:type="dxa"/>
            </w:tcMar>
            <w:vAlign w:val="center"/>
          </w:tcPr>
          <w:p w14:paraId="40E8D5B2" w14:textId="77777777" w:rsidR="00DF2A9A" w:rsidRDefault="00DF2A9A">
            <w:pPr>
              <w:widowControl/>
              <w:jc w:val="center"/>
              <w:rPr>
                <w:rFonts w:ascii="宋体" w:eastAsia="宋体" w:hAnsi="宋体" w:cs="宋体"/>
                <w:color w:val="000000"/>
                <w:kern w:val="0"/>
                <w:szCs w:val="21"/>
              </w:rPr>
            </w:pPr>
          </w:p>
        </w:tc>
        <w:tc>
          <w:tcPr>
            <w:tcW w:w="878" w:type="dxa"/>
            <w:gridSpan w:val="2"/>
            <w:vMerge/>
            <w:tcBorders>
              <w:left w:val="single" w:sz="4" w:space="0" w:color="00000A"/>
              <w:right w:val="single" w:sz="4" w:space="0" w:color="00000A"/>
            </w:tcBorders>
            <w:shd w:val="clear" w:color="auto" w:fill="auto"/>
            <w:tcMar>
              <w:left w:w="103" w:type="dxa"/>
            </w:tcMar>
            <w:vAlign w:val="center"/>
          </w:tcPr>
          <w:p w14:paraId="3F5AEE3F" w14:textId="77777777" w:rsidR="00DF2A9A" w:rsidRDefault="00DF2A9A">
            <w:pPr>
              <w:jc w:val="center"/>
              <w:rPr>
                <w:rFonts w:ascii="宋体" w:eastAsia="宋体" w:hAnsi="宋体" w:cs="宋体"/>
                <w:color w:val="000000"/>
                <w:kern w:val="0"/>
                <w:szCs w:val="21"/>
              </w:rPr>
            </w:pPr>
          </w:p>
        </w:tc>
        <w:tc>
          <w:tcPr>
            <w:tcW w:w="347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E72C5E6" w14:textId="77777777" w:rsidR="00DF2A9A" w:rsidRDefault="0036376D">
            <w:pPr>
              <w:jc w:val="center"/>
              <w:rPr>
                <w:rFonts w:ascii="宋体" w:eastAsia="宋体" w:hAnsi="宋体" w:cs="Times New Roman"/>
                <w:color w:val="000000"/>
                <w:kern w:val="0"/>
                <w:szCs w:val="21"/>
              </w:rPr>
            </w:pPr>
            <w:r>
              <w:rPr>
                <w:rFonts w:ascii="宋体" w:eastAsia="宋体" w:hAnsi="宋体" w:cs="Times New Roman"/>
                <w:color w:val="000000"/>
                <w:kern w:val="0"/>
                <w:szCs w:val="21"/>
              </w:rPr>
              <w:t>防火、防腐涂装材料出厂合格证及进场验收记录</w:t>
            </w:r>
          </w:p>
        </w:tc>
        <w:tc>
          <w:tcPr>
            <w:tcW w:w="8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41EC852" w14:textId="77777777" w:rsidR="00DF2A9A" w:rsidRDefault="0036376D">
            <w:pPr>
              <w:jc w:val="center"/>
              <w:rPr>
                <w:rFonts w:ascii="宋体" w:eastAsia="宋体" w:hAnsi="宋体" w:cs="宋体"/>
                <w:color w:val="000000"/>
                <w:kern w:val="0"/>
                <w:szCs w:val="21"/>
              </w:rPr>
            </w:pPr>
            <w:r>
              <w:rPr>
                <w:rFonts w:ascii="宋体" w:eastAsia="宋体" w:hAnsi="宋体" w:cs="Times New Roman"/>
                <w:color w:val="000000"/>
                <w:kern w:val="0"/>
                <w:szCs w:val="21"/>
              </w:rPr>
              <w:t>5</w:t>
            </w:r>
          </w:p>
        </w:tc>
        <w:tc>
          <w:tcPr>
            <w:tcW w:w="7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BF7BB5F" w14:textId="77777777" w:rsidR="00DF2A9A" w:rsidRDefault="00DF2A9A">
            <w:pPr>
              <w:widowControl/>
              <w:jc w:val="center"/>
              <w:rPr>
                <w:rFonts w:ascii="宋体" w:eastAsia="宋体" w:hAnsi="宋体" w:cs="宋体"/>
                <w:color w:val="000000"/>
                <w:kern w:val="0"/>
                <w:szCs w:val="21"/>
              </w:rPr>
            </w:pPr>
          </w:p>
        </w:tc>
        <w:tc>
          <w:tcPr>
            <w:tcW w:w="807" w:type="dxa"/>
            <w:tcBorders>
              <w:top w:val="single" w:sz="4" w:space="0" w:color="00000A"/>
              <w:left w:val="single" w:sz="4" w:space="0" w:color="00000A"/>
              <w:right w:val="single" w:sz="4" w:space="0" w:color="00000A"/>
            </w:tcBorders>
            <w:shd w:val="clear" w:color="auto" w:fill="auto"/>
            <w:tcMar>
              <w:left w:w="103" w:type="dxa"/>
            </w:tcMar>
            <w:vAlign w:val="center"/>
          </w:tcPr>
          <w:p w14:paraId="09DBED3A" w14:textId="77777777" w:rsidR="00DF2A9A" w:rsidRDefault="00DF2A9A">
            <w:pPr>
              <w:widowControl/>
              <w:jc w:val="center"/>
              <w:rPr>
                <w:rFonts w:ascii="宋体" w:eastAsia="宋体" w:hAnsi="宋体" w:cs="宋体"/>
                <w:color w:val="000000"/>
                <w:kern w:val="0"/>
                <w:szCs w:val="21"/>
              </w:rPr>
            </w:pPr>
          </w:p>
        </w:tc>
        <w:tc>
          <w:tcPr>
            <w:tcW w:w="1145"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55288902" w14:textId="77777777" w:rsidR="00DF2A9A" w:rsidRDefault="00DF2A9A">
            <w:pPr>
              <w:widowControl/>
              <w:jc w:val="center"/>
              <w:rPr>
                <w:rFonts w:ascii="宋体" w:eastAsia="宋体" w:hAnsi="宋体" w:cs="宋体"/>
                <w:color w:val="000000"/>
                <w:kern w:val="0"/>
                <w:szCs w:val="21"/>
              </w:rPr>
            </w:pPr>
          </w:p>
        </w:tc>
      </w:tr>
      <w:tr w:rsidR="00DF2A9A" w14:paraId="791C46F9" w14:textId="77777777">
        <w:trPr>
          <w:trHeight w:val="350"/>
        </w:trPr>
        <w:tc>
          <w:tcPr>
            <w:tcW w:w="1026" w:type="dxa"/>
            <w:vMerge/>
            <w:tcBorders>
              <w:left w:val="single" w:sz="8" w:space="0" w:color="00000A"/>
              <w:right w:val="single" w:sz="4" w:space="0" w:color="00000A"/>
            </w:tcBorders>
            <w:shd w:val="clear" w:color="auto" w:fill="auto"/>
            <w:tcMar>
              <w:left w:w="88" w:type="dxa"/>
            </w:tcMar>
            <w:vAlign w:val="center"/>
          </w:tcPr>
          <w:p w14:paraId="66D8C511" w14:textId="77777777" w:rsidR="00DF2A9A" w:rsidRDefault="00DF2A9A">
            <w:pPr>
              <w:widowControl/>
              <w:jc w:val="center"/>
              <w:rPr>
                <w:rFonts w:ascii="宋体" w:eastAsia="宋体" w:hAnsi="宋体" w:cs="宋体"/>
                <w:color w:val="000000"/>
                <w:kern w:val="0"/>
                <w:szCs w:val="21"/>
              </w:rPr>
            </w:pPr>
          </w:p>
        </w:tc>
        <w:tc>
          <w:tcPr>
            <w:tcW w:w="878" w:type="dxa"/>
            <w:gridSpan w:val="2"/>
            <w:vMerge/>
            <w:tcBorders>
              <w:left w:val="single" w:sz="4" w:space="0" w:color="00000A"/>
              <w:right w:val="single" w:sz="4" w:space="0" w:color="00000A"/>
            </w:tcBorders>
            <w:shd w:val="clear" w:color="auto" w:fill="auto"/>
            <w:tcMar>
              <w:left w:w="103" w:type="dxa"/>
            </w:tcMar>
            <w:vAlign w:val="center"/>
          </w:tcPr>
          <w:p w14:paraId="250CFE5C" w14:textId="77777777" w:rsidR="00DF2A9A" w:rsidRDefault="00DF2A9A">
            <w:pPr>
              <w:jc w:val="center"/>
              <w:rPr>
                <w:rFonts w:ascii="宋体" w:eastAsia="宋体" w:hAnsi="宋体" w:cs="宋体"/>
                <w:color w:val="000000"/>
                <w:kern w:val="0"/>
                <w:szCs w:val="21"/>
              </w:rPr>
            </w:pPr>
          </w:p>
        </w:tc>
        <w:tc>
          <w:tcPr>
            <w:tcW w:w="347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E86D973" w14:textId="77777777" w:rsidR="00DF2A9A" w:rsidRDefault="0036376D">
            <w:pPr>
              <w:jc w:val="center"/>
              <w:rPr>
                <w:rFonts w:ascii="宋体" w:eastAsia="宋体" w:hAnsi="宋体" w:cs="Times New Roman"/>
                <w:color w:val="000000"/>
                <w:kern w:val="0"/>
                <w:szCs w:val="21"/>
              </w:rPr>
            </w:pPr>
            <w:r>
              <w:rPr>
                <w:rFonts w:ascii="宋体" w:eastAsia="宋体" w:hAnsi="宋体" w:cs="Times New Roman"/>
                <w:color w:val="000000"/>
                <w:kern w:val="0"/>
                <w:szCs w:val="21"/>
              </w:rPr>
              <w:t>预拼装检查记录</w:t>
            </w:r>
          </w:p>
        </w:tc>
        <w:tc>
          <w:tcPr>
            <w:tcW w:w="8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650FC4D" w14:textId="77777777" w:rsidR="00DF2A9A" w:rsidRDefault="0036376D">
            <w:pPr>
              <w:jc w:val="center"/>
              <w:rPr>
                <w:rFonts w:ascii="宋体" w:eastAsia="宋体" w:hAnsi="宋体" w:cs="宋体"/>
                <w:color w:val="000000"/>
                <w:kern w:val="0"/>
                <w:szCs w:val="21"/>
              </w:rPr>
            </w:pPr>
            <w:r>
              <w:rPr>
                <w:rFonts w:ascii="宋体" w:eastAsia="宋体" w:hAnsi="宋体" w:cs="Times New Roman"/>
                <w:color w:val="000000"/>
                <w:kern w:val="0"/>
                <w:szCs w:val="21"/>
              </w:rPr>
              <w:t>5</w:t>
            </w:r>
          </w:p>
        </w:tc>
        <w:tc>
          <w:tcPr>
            <w:tcW w:w="7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BEBE2A0" w14:textId="77777777" w:rsidR="00DF2A9A" w:rsidRDefault="00DF2A9A">
            <w:pPr>
              <w:widowControl/>
              <w:jc w:val="center"/>
              <w:rPr>
                <w:rFonts w:ascii="宋体" w:eastAsia="宋体" w:hAnsi="宋体" w:cs="宋体"/>
                <w:color w:val="000000"/>
                <w:kern w:val="0"/>
                <w:szCs w:val="21"/>
              </w:rPr>
            </w:pPr>
          </w:p>
        </w:tc>
        <w:tc>
          <w:tcPr>
            <w:tcW w:w="807" w:type="dxa"/>
            <w:tcBorders>
              <w:left w:val="single" w:sz="4" w:space="0" w:color="00000A"/>
              <w:right w:val="single" w:sz="4" w:space="0" w:color="00000A"/>
            </w:tcBorders>
            <w:shd w:val="clear" w:color="auto" w:fill="auto"/>
            <w:tcMar>
              <w:left w:w="103" w:type="dxa"/>
            </w:tcMar>
            <w:vAlign w:val="center"/>
          </w:tcPr>
          <w:p w14:paraId="6361E6FE" w14:textId="77777777" w:rsidR="00DF2A9A" w:rsidRDefault="00DF2A9A">
            <w:pPr>
              <w:widowControl/>
              <w:jc w:val="center"/>
              <w:rPr>
                <w:rFonts w:ascii="宋体" w:eastAsia="宋体" w:hAnsi="宋体" w:cs="宋体"/>
                <w:color w:val="000000"/>
                <w:kern w:val="0"/>
                <w:szCs w:val="21"/>
              </w:rPr>
            </w:pPr>
          </w:p>
        </w:tc>
        <w:tc>
          <w:tcPr>
            <w:tcW w:w="1145"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3DE79A6E" w14:textId="77777777" w:rsidR="00DF2A9A" w:rsidRDefault="00DF2A9A">
            <w:pPr>
              <w:widowControl/>
              <w:jc w:val="center"/>
              <w:rPr>
                <w:rFonts w:ascii="宋体" w:eastAsia="宋体" w:hAnsi="宋体" w:cs="宋体"/>
                <w:color w:val="000000"/>
                <w:kern w:val="0"/>
                <w:szCs w:val="21"/>
              </w:rPr>
            </w:pPr>
          </w:p>
        </w:tc>
      </w:tr>
      <w:tr w:rsidR="00DF2A9A" w14:paraId="31112BEF" w14:textId="77777777">
        <w:trPr>
          <w:trHeight w:val="413"/>
        </w:trPr>
        <w:tc>
          <w:tcPr>
            <w:tcW w:w="1026" w:type="dxa"/>
            <w:vMerge/>
            <w:tcBorders>
              <w:left w:val="single" w:sz="8" w:space="0" w:color="00000A"/>
              <w:right w:val="single" w:sz="4" w:space="0" w:color="00000A"/>
            </w:tcBorders>
            <w:shd w:val="clear" w:color="auto" w:fill="auto"/>
            <w:tcMar>
              <w:left w:w="88" w:type="dxa"/>
            </w:tcMar>
            <w:vAlign w:val="center"/>
          </w:tcPr>
          <w:p w14:paraId="4CDBB691" w14:textId="77777777" w:rsidR="00DF2A9A" w:rsidRDefault="00DF2A9A">
            <w:pPr>
              <w:widowControl/>
              <w:jc w:val="center"/>
              <w:rPr>
                <w:rFonts w:ascii="宋体" w:eastAsia="宋体" w:hAnsi="宋体" w:cs="宋体"/>
                <w:color w:val="000000"/>
                <w:kern w:val="0"/>
                <w:szCs w:val="21"/>
              </w:rPr>
            </w:pPr>
          </w:p>
        </w:tc>
        <w:tc>
          <w:tcPr>
            <w:tcW w:w="878" w:type="dxa"/>
            <w:gridSpan w:val="2"/>
            <w:vMerge/>
            <w:tcBorders>
              <w:left w:val="single" w:sz="4" w:space="0" w:color="00000A"/>
              <w:right w:val="single" w:sz="4" w:space="0" w:color="00000A"/>
            </w:tcBorders>
            <w:shd w:val="clear" w:color="auto" w:fill="auto"/>
            <w:tcMar>
              <w:left w:w="103" w:type="dxa"/>
            </w:tcMar>
            <w:vAlign w:val="center"/>
          </w:tcPr>
          <w:p w14:paraId="23F7B91C" w14:textId="77777777" w:rsidR="00DF2A9A" w:rsidRDefault="00DF2A9A">
            <w:pPr>
              <w:jc w:val="center"/>
              <w:rPr>
                <w:rFonts w:ascii="宋体" w:eastAsia="宋体" w:hAnsi="宋体" w:cs="宋体"/>
                <w:color w:val="000000"/>
                <w:kern w:val="0"/>
                <w:szCs w:val="21"/>
              </w:rPr>
            </w:pPr>
          </w:p>
        </w:tc>
        <w:tc>
          <w:tcPr>
            <w:tcW w:w="347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185383E" w14:textId="77777777" w:rsidR="00DF2A9A" w:rsidRDefault="0036376D">
            <w:pPr>
              <w:jc w:val="center"/>
              <w:rPr>
                <w:rFonts w:ascii="宋体" w:eastAsia="宋体" w:hAnsi="宋体" w:cs="Times New Roman"/>
                <w:color w:val="000000"/>
                <w:kern w:val="0"/>
                <w:szCs w:val="21"/>
              </w:rPr>
            </w:pPr>
            <w:r>
              <w:rPr>
                <w:rFonts w:ascii="宋体" w:eastAsia="宋体" w:hAnsi="宋体" w:cs="Times New Roman"/>
                <w:color w:val="000000"/>
                <w:kern w:val="0"/>
                <w:szCs w:val="21"/>
              </w:rPr>
              <w:t>螺栓连接副扭矩检验记录</w:t>
            </w:r>
          </w:p>
        </w:tc>
        <w:tc>
          <w:tcPr>
            <w:tcW w:w="8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ECB90E5" w14:textId="77777777" w:rsidR="00DF2A9A" w:rsidRDefault="0036376D">
            <w:pPr>
              <w:jc w:val="center"/>
              <w:rPr>
                <w:rFonts w:ascii="宋体" w:eastAsia="宋体" w:hAnsi="宋体" w:cs="宋体"/>
                <w:color w:val="000000"/>
                <w:kern w:val="0"/>
                <w:szCs w:val="21"/>
              </w:rPr>
            </w:pPr>
            <w:r>
              <w:rPr>
                <w:rFonts w:ascii="宋体" w:eastAsia="宋体" w:hAnsi="宋体" w:cs="Times New Roman"/>
                <w:color w:val="000000"/>
                <w:kern w:val="0"/>
                <w:szCs w:val="21"/>
              </w:rPr>
              <w:t>5</w:t>
            </w:r>
          </w:p>
        </w:tc>
        <w:tc>
          <w:tcPr>
            <w:tcW w:w="7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2826A1A" w14:textId="77777777" w:rsidR="00DF2A9A" w:rsidRDefault="00DF2A9A">
            <w:pPr>
              <w:widowControl/>
              <w:jc w:val="center"/>
              <w:rPr>
                <w:rFonts w:ascii="宋体" w:eastAsia="宋体" w:hAnsi="宋体" w:cs="宋体"/>
                <w:color w:val="000000"/>
                <w:kern w:val="0"/>
                <w:szCs w:val="21"/>
              </w:rPr>
            </w:pPr>
          </w:p>
        </w:tc>
        <w:tc>
          <w:tcPr>
            <w:tcW w:w="807" w:type="dxa"/>
            <w:tcBorders>
              <w:left w:val="single" w:sz="4" w:space="0" w:color="00000A"/>
              <w:right w:val="single" w:sz="4" w:space="0" w:color="00000A"/>
            </w:tcBorders>
            <w:shd w:val="clear" w:color="auto" w:fill="auto"/>
            <w:tcMar>
              <w:left w:w="103" w:type="dxa"/>
            </w:tcMar>
            <w:vAlign w:val="center"/>
          </w:tcPr>
          <w:p w14:paraId="602D10CE" w14:textId="77777777" w:rsidR="00DF2A9A" w:rsidRDefault="00DF2A9A">
            <w:pPr>
              <w:widowControl/>
              <w:jc w:val="center"/>
              <w:rPr>
                <w:rFonts w:ascii="宋体" w:eastAsia="宋体" w:hAnsi="宋体" w:cs="宋体"/>
                <w:color w:val="000000"/>
                <w:kern w:val="0"/>
                <w:szCs w:val="21"/>
              </w:rPr>
            </w:pPr>
          </w:p>
        </w:tc>
        <w:tc>
          <w:tcPr>
            <w:tcW w:w="1145"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3BEA92DE" w14:textId="77777777" w:rsidR="00DF2A9A" w:rsidRDefault="00DF2A9A">
            <w:pPr>
              <w:widowControl/>
              <w:jc w:val="center"/>
              <w:rPr>
                <w:rFonts w:ascii="宋体" w:eastAsia="宋体" w:hAnsi="宋体" w:cs="宋体"/>
                <w:color w:val="000000"/>
                <w:kern w:val="0"/>
                <w:szCs w:val="21"/>
              </w:rPr>
            </w:pPr>
          </w:p>
        </w:tc>
      </w:tr>
      <w:tr w:rsidR="00DF2A9A" w14:paraId="2A2C1804" w14:textId="77777777">
        <w:trPr>
          <w:trHeight w:val="377"/>
        </w:trPr>
        <w:tc>
          <w:tcPr>
            <w:tcW w:w="1026" w:type="dxa"/>
            <w:vMerge/>
            <w:tcBorders>
              <w:left w:val="single" w:sz="8" w:space="0" w:color="00000A"/>
              <w:right w:val="single" w:sz="4" w:space="0" w:color="00000A"/>
            </w:tcBorders>
            <w:shd w:val="clear" w:color="auto" w:fill="auto"/>
            <w:tcMar>
              <w:left w:w="88" w:type="dxa"/>
            </w:tcMar>
            <w:vAlign w:val="center"/>
          </w:tcPr>
          <w:p w14:paraId="7ACF4F21" w14:textId="77777777" w:rsidR="00DF2A9A" w:rsidRDefault="00DF2A9A">
            <w:pPr>
              <w:widowControl/>
              <w:jc w:val="center"/>
              <w:rPr>
                <w:rFonts w:ascii="宋体" w:eastAsia="宋体" w:hAnsi="宋体" w:cs="宋体"/>
                <w:color w:val="000000"/>
                <w:kern w:val="0"/>
                <w:szCs w:val="21"/>
              </w:rPr>
            </w:pPr>
          </w:p>
        </w:tc>
        <w:tc>
          <w:tcPr>
            <w:tcW w:w="878" w:type="dxa"/>
            <w:gridSpan w:val="2"/>
            <w:vMerge/>
            <w:tcBorders>
              <w:left w:val="single" w:sz="4" w:space="0" w:color="00000A"/>
              <w:right w:val="single" w:sz="4" w:space="0" w:color="00000A"/>
            </w:tcBorders>
            <w:shd w:val="clear" w:color="auto" w:fill="auto"/>
            <w:tcMar>
              <w:left w:w="103" w:type="dxa"/>
            </w:tcMar>
            <w:vAlign w:val="center"/>
          </w:tcPr>
          <w:p w14:paraId="7E1BA6FC" w14:textId="77777777" w:rsidR="00DF2A9A" w:rsidRDefault="00DF2A9A">
            <w:pPr>
              <w:jc w:val="center"/>
              <w:rPr>
                <w:rFonts w:ascii="宋体" w:eastAsia="宋体" w:hAnsi="宋体" w:cs="宋体"/>
                <w:color w:val="000000"/>
                <w:kern w:val="0"/>
                <w:szCs w:val="21"/>
              </w:rPr>
            </w:pPr>
          </w:p>
        </w:tc>
        <w:tc>
          <w:tcPr>
            <w:tcW w:w="347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5E21773" w14:textId="77777777" w:rsidR="00DF2A9A" w:rsidRDefault="0036376D">
            <w:pPr>
              <w:jc w:val="center"/>
              <w:rPr>
                <w:rFonts w:ascii="宋体" w:eastAsia="宋体" w:hAnsi="宋体" w:cs="Times New Roman"/>
                <w:color w:val="000000"/>
                <w:kern w:val="0"/>
                <w:szCs w:val="21"/>
              </w:rPr>
            </w:pPr>
            <w:r>
              <w:rPr>
                <w:rFonts w:ascii="宋体" w:eastAsia="宋体" w:hAnsi="宋体" w:cs="Times New Roman"/>
                <w:color w:val="000000"/>
                <w:kern w:val="0"/>
                <w:szCs w:val="21"/>
              </w:rPr>
              <w:t>高强螺栓复验报告</w:t>
            </w:r>
          </w:p>
        </w:tc>
        <w:tc>
          <w:tcPr>
            <w:tcW w:w="8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DAA3AAB" w14:textId="77777777" w:rsidR="00DF2A9A" w:rsidRDefault="0036376D">
            <w:pPr>
              <w:jc w:val="center"/>
              <w:rPr>
                <w:rFonts w:ascii="宋体" w:eastAsia="宋体" w:hAnsi="宋体" w:cs="宋体"/>
                <w:color w:val="000000"/>
                <w:kern w:val="0"/>
                <w:szCs w:val="21"/>
              </w:rPr>
            </w:pPr>
            <w:r>
              <w:rPr>
                <w:rFonts w:ascii="宋体" w:eastAsia="宋体" w:hAnsi="宋体" w:cs="Times New Roman"/>
                <w:color w:val="000000"/>
                <w:kern w:val="0"/>
                <w:szCs w:val="21"/>
              </w:rPr>
              <w:t>5</w:t>
            </w:r>
          </w:p>
        </w:tc>
        <w:tc>
          <w:tcPr>
            <w:tcW w:w="7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6998C30" w14:textId="77777777" w:rsidR="00DF2A9A" w:rsidRDefault="00DF2A9A">
            <w:pPr>
              <w:widowControl/>
              <w:jc w:val="center"/>
              <w:rPr>
                <w:rFonts w:ascii="宋体" w:eastAsia="宋体" w:hAnsi="宋体" w:cs="宋体"/>
                <w:color w:val="000000"/>
                <w:kern w:val="0"/>
                <w:szCs w:val="21"/>
              </w:rPr>
            </w:pPr>
          </w:p>
        </w:tc>
        <w:tc>
          <w:tcPr>
            <w:tcW w:w="807" w:type="dxa"/>
            <w:tcBorders>
              <w:left w:val="single" w:sz="4" w:space="0" w:color="00000A"/>
              <w:right w:val="single" w:sz="4" w:space="0" w:color="00000A"/>
            </w:tcBorders>
            <w:shd w:val="clear" w:color="auto" w:fill="auto"/>
            <w:tcMar>
              <w:left w:w="103" w:type="dxa"/>
            </w:tcMar>
            <w:vAlign w:val="center"/>
          </w:tcPr>
          <w:p w14:paraId="1BA3CDA7" w14:textId="77777777" w:rsidR="00DF2A9A" w:rsidRDefault="00DF2A9A">
            <w:pPr>
              <w:widowControl/>
              <w:jc w:val="center"/>
              <w:rPr>
                <w:rFonts w:ascii="宋体" w:eastAsia="宋体" w:hAnsi="宋体" w:cs="宋体"/>
                <w:color w:val="000000"/>
                <w:kern w:val="0"/>
                <w:szCs w:val="21"/>
              </w:rPr>
            </w:pPr>
          </w:p>
        </w:tc>
        <w:tc>
          <w:tcPr>
            <w:tcW w:w="1145"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76154CB1" w14:textId="77777777" w:rsidR="00DF2A9A" w:rsidRDefault="00DF2A9A">
            <w:pPr>
              <w:widowControl/>
              <w:jc w:val="center"/>
              <w:rPr>
                <w:rFonts w:ascii="宋体" w:eastAsia="宋体" w:hAnsi="宋体" w:cs="宋体"/>
                <w:color w:val="000000"/>
                <w:kern w:val="0"/>
                <w:szCs w:val="21"/>
              </w:rPr>
            </w:pPr>
          </w:p>
        </w:tc>
      </w:tr>
      <w:tr w:rsidR="00DF2A9A" w14:paraId="5E71ADF6" w14:textId="77777777">
        <w:trPr>
          <w:trHeight w:val="377"/>
        </w:trPr>
        <w:tc>
          <w:tcPr>
            <w:tcW w:w="1026" w:type="dxa"/>
            <w:vMerge/>
            <w:tcBorders>
              <w:left w:val="single" w:sz="8" w:space="0" w:color="00000A"/>
              <w:bottom w:val="single" w:sz="4" w:space="0" w:color="00000A"/>
              <w:right w:val="single" w:sz="4" w:space="0" w:color="00000A"/>
            </w:tcBorders>
            <w:shd w:val="clear" w:color="auto" w:fill="auto"/>
            <w:tcMar>
              <w:left w:w="88" w:type="dxa"/>
            </w:tcMar>
            <w:vAlign w:val="center"/>
          </w:tcPr>
          <w:p w14:paraId="78A212B6" w14:textId="77777777" w:rsidR="00DF2A9A" w:rsidRDefault="00DF2A9A">
            <w:pPr>
              <w:widowControl/>
              <w:jc w:val="center"/>
              <w:rPr>
                <w:rFonts w:ascii="宋体" w:eastAsia="宋体" w:hAnsi="宋体" w:cs="宋体"/>
                <w:color w:val="000000"/>
                <w:kern w:val="0"/>
                <w:szCs w:val="21"/>
              </w:rPr>
            </w:pPr>
          </w:p>
        </w:tc>
        <w:tc>
          <w:tcPr>
            <w:tcW w:w="878" w:type="dxa"/>
            <w:gridSpan w:val="2"/>
            <w:vMerge/>
            <w:tcBorders>
              <w:left w:val="single" w:sz="4" w:space="0" w:color="00000A"/>
              <w:bottom w:val="single" w:sz="4" w:space="0" w:color="00000A"/>
              <w:right w:val="single" w:sz="4" w:space="0" w:color="00000A"/>
            </w:tcBorders>
            <w:shd w:val="clear" w:color="auto" w:fill="auto"/>
            <w:tcMar>
              <w:left w:w="103" w:type="dxa"/>
            </w:tcMar>
            <w:vAlign w:val="center"/>
          </w:tcPr>
          <w:p w14:paraId="7CB4D855" w14:textId="77777777" w:rsidR="00DF2A9A" w:rsidRDefault="00DF2A9A">
            <w:pPr>
              <w:jc w:val="center"/>
              <w:rPr>
                <w:rFonts w:ascii="宋体" w:eastAsia="宋体" w:hAnsi="宋体" w:cs="宋体"/>
                <w:color w:val="000000"/>
                <w:kern w:val="0"/>
                <w:szCs w:val="21"/>
              </w:rPr>
            </w:pPr>
          </w:p>
        </w:tc>
        <w:tc>
          <w:tcPr>
            <w:tcW w:w="347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0DC3DC6" w14:textId="77777777" w:rsidR="00DF2A9A" w:rsidRDefault="0036376D">
            <w:pPr>
              <w:jc w:val="center"/>
              <w:rPr>
                <w:rFonts w:ascii="宋体" w:eastAsia="宋体" w:hAnsi="宋体" w:cs="Times New Roman"/>
                <w:color w:val="000000"/>
                <w:kern w:val="0"/>
                <w:szCs w:val="21"/>
              </w:rPr>
            </w:pPr>
            <w:r>
              <w:rPr>
                <w:rFonts w:ascii="宋体" w:eastAsia="宋体" w:hAnsi="宋体" w:cs="Times New Roman"/>
                <w:color w:val="000000"/>
                <w:kern w:val="0"/>
                <w:szCs w:val="21"/>
              </w:rPr>
              <w:t>网架节点承载力试验报告</w:t>
            </w:r>
          </w:p>
        </w:tc>
        <w:tc>
          <w:tcPr>
            <w:tcW w:w="8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C3AA95F" w14:textId="77777777" w:rsidR="00DF2A9A" w:rsidRDefault="0036376D">
            <w:pPr>
              <w:jc w:val="center"/>
              <w:rPr>
                <w:rFonts w:ascii="宋体" w:eastAsia="宋体" w:hAnsi="宋体" w:cs="宋体"/>
                <w:color w:val="000000"/>
                <w:kern w:val="0"/>
                <w:szCs w:val="21"/>
              </w:rPr>
            </w:pPr>
            <w:r>
              <w:rPr>
                <w:rFonts w:ascii="宋体" w:eastAsia="宋体" w:hAnsi="宋体" w:cs="宋体"/>
                <w:color w:val="000000"/>
                <w:kern w:val="0"/>
                <w:szCs w:val="21"/>
              </w:rPr>
              <w:t>5</w:t>
            </w:r>
          </w:p>
        </w:tc>
        <w:tc>
          <w:tcPr>
            <w:tcW w:w="7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180968D" w14:textId="77777777" w:rsidR="00DF2A9A" w:rsidRDefault="00DF2A9A">
            <w:pPr>
              <w:widowControl/>
              <w:jc w:val="center"/>
              <w:rPr>
                <w:rFonts w:ascii="宋体" w:eastAsia="宋体" w:hAnsi="宋体" w:cs="宋体"/>
                <w:color w:val="000000"/>
                <w:kern w:val="0"/>
                <w:szCs w:val="21"/>
              </w:rPr>
            </w:pPr>
          </w:p>
        </w:tc>
        <w:tc>
          <w:tcPr>
            <w:tcW w:w="807" w:type="dxa"/>
            <w:tcBorders>
              <w:left w:val="single" w:sz="4" w:space="0" w:color="00000A"/>
              <w:right w:val="single" w:sz="4" w:space="0" w:color="00000A"/>
            </w:tcBorders>
            <w:shd w:val="clear" w:color="auto" w:fill="auto"/>
            <w:tcMar>
              <w:left w:w="103" w:type="dxa"/>
            </w:tcMar>
            <w:vAlign w:val="center"/>
          </w:tcPr>
          <w:p w14:paraId="4D1C6E6C" w14:textId="77777777" w:rsidR="00DF2A9A" w:rsidRDefault="00DF2A9A">
            <w:pPr>
              <w:widowControl/>
              <w:jc w:val="center"/>
              <w:rPr>
                <w:rFonts w:ascii="宋体" w:eastAsia="宋体" w:hAnsi="宋体" w:cs="宋体"/>
                <w:color w:val="000000"/>
                <w:kern w:val="0"/>
                <w:szCs w:val="21"/>
              </w:rPr>
            </w:pPr>
          </w:p>
        </w:tc>
        <w:tc>
          <w:tcPr>
            <w:tcW w:w="1145"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56C4FED9" w14:textId="77777777" w:rsidR="00DF2A9A" w:rsidRDefault="00DF2A9A">
            <w:pPr>
              <w:widowControl/>
              <w:jc w:val="center"/>
              <w:rPr>
                <w:rFonts w:ascii="宋体" w:eastAsia="宋体" w:hAnsi="宋体" w:cs="宋体"/>
                <w:color w:val="000000"/>
                <w:kern w:val="0"/>
                <w:szCs w:val="21"/>
              </w:rPr>
            </w:pPr>
          </w:p>
        </w:tc>
      </w:tr>
      <w:tr w:rsidR="00DF2A9A" w14:paraId="1742A37A" w14:textId="77777777">
        <w:trPr>
          <w:trHeight w:val="566"/>
        </w:trPr>
        <w:tc>
          <w:tcPr>
            <w:tcW w:w="1026" w:type="dxa"/>
            <w:vMerge w:val="restart"/>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4A2B9C1F" w14:textId="77777777" w:rsidR="00DF2A9A" w:rsidRDefault="0036376D">
            <w:pPr>
              <w:widowControl/>
              <w:jc w:val="center"/>
              <w:rPr>
                <w:rFonts w:ascii="宋体" w:eastAsia="宋体" w:hAnsi="宋体" w:cs="宋体"/>
                <w:color w:val="000000"/>
                <w:kern w:val="0"/>
                <w:szCs w:val="21"/>
              </w:rPr>
            </w:pPr>
            <w:r>
              <w:rPr>
                <w:rFonts w:ascii="宋体" w:eastAsia="宋体" w:hAnsi="宋体" w:cs="宋体"/>
                <w:color w:val="000000"/>
                <w:kern w:val="0"/>
                <w:szCs w:val="21"/>
              </w:rPr>
              <w:t>3</w:t>
            </w:r>
          </w:p>
        </w:tc>
        <w:tc>
          <w:tcPr>
            <w:tcW w:w="878"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6111E5E" w14:textId="77777777" w:rsidR="00DF2A9A" w:rsidRDefault="0036376D">
            <w:pPr>
              <w:jc w:val="center"/>
              <w:rPr>
                <w:rFonts w:ascii="宋体" w:eastAsia="宋体" w:hAnsi="宋体" w:cs="宋体"/>
                <w:color w:val="000000"/>
                <w:kern w:val="0"/>
                <w:szCs w:val="21"/>
              </w:rPr>
            </w:pPr>
            <w:r>
              <w:rPr>
                <w:rFonts w:ascii="宋体" w:eastAsia="宋体" w:hAnsi="宋体" w:cs="宋体"/>
                <w:color w:val="000000"/>
                <w:kern w:val="0"/>
                <w:szCs w:val="21"/>
              </w:rPr>
              <w:t>砌体结构</w:t>
            </w:r>
          </w:p>
        </w:tc>
        <w:tc>
          <w:tcPr>
            <w:tcW w:w="347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9C6AC1A" w14:textId="77777777" w:rsidR="00DF2A9A" w:rsidRDefault="0036376D">
            <w:pPr>
              <w:jc w:val="center"/>
              <w:rPr>
                <w:rFonts w:ascii="宋体" w:eastAsia="宋体" w:hAnsi="宋体" w:cs="Times New Roman"/>
                <w:color w:val="000000"/>
                <w:kern w:val="0"/>
                <w:szCs w:val="21"/>
              </w:rPr>
            </w:pPr>
            <w:r>
              <w:rPr>
                <w:rFonts w:ascii="宋体" w:eastAsia="宋体" w:hAnsi="宋体" w:cs="Times New Roman"/>
                <w:color w:val="000000"/>
                <w:kern w:val="0"/>
                <w:szCs w:val="21"/>
              </w:rPr>
              <w:t>水泥、砌块、外加剂合格证、进场验收记录及水泥、砌块复验报告</w:t>
            </w:r>
          </w:p>
        </w:tc>
        <w:tc>
          <w:tcPr>
            <w:tcW w:w="8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5C544E0" w14:textId="77777777" w:rsidR="00DF2A9A" w:rsidRDefault="0036376D">
            <w:pPr>
              <w:jc w:val="center"/>
              <w:rPr>
                <w:rFonts w:ascii="宋体" w:eastAsia="宋体" w:hAnsi="宋体" w:cs="宋体"/>
                <w:color w:val="000000"/>
                <w:kern w:val="0"/>
                <w:szCs w:val="21"/>
              </w:rPr>
            </w:pPr>
            <w:r>
              <w:rPr>
                <w:rFonts w:ascii="宋体" w:eastAsia="宋体" w:hAnsi="宋体" w:cs="Times New Roman"/>
                <w:color w:val="000000"/>
                <w:kern w:val="0"/>
                <w:szCs w:val="21"/>
              </w:rPr>
              <w:t>5</w:t>
            </w:r>
          </w:p>
        </w:tc>
        <w:tc>
          <w:tcPr>
            <w:tcW w:w="7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BF020A3" w14:textId="77777777" w:rsidR="00DF2A9A" w:rsidRDefault="00DF2A9A">
            <w:pPr>
              <w:widowControl/>
              <w:jc w:val="center"/>
              <w:rPr>
                <w:rFonts w:ascii="宋体" w:eastAsia="宋体" w:hAnsi="宋体" w:cs="宋体"/>
                <w:color w:val="000000"/>
                <w:kern w:val="0"/>
                <w:szCs w:val="21"/>
              </w:rPr>
            </w:pPr>
          </w:p>
        </w:tc>
        <w:tc>
          <w:tcPr>
            <w:tcW w:w="807" w:type="dxa"/>
            <w:tcBorders>
              <w:left w:val="single" w:sz="4" w:space="0" w:color="00000A"/>
              <w:bottom w:val="single" w:sz="4" w:space="0" w:color="00000A"/>
              <w:right w:val="single" w:sz="4" w:space="0" w:color="00000A"/>
            </w:tcBorders>
            <w:shd w:val="clear" w:color="auto" w:fill="auto"/>
            <w:tcMar>
              <w:left w:w="103" w:type="dxa"/>
            </w:tcMar>
            <w:vAlign w:val="center"/>
          </w:tcPr>
          <w:p w14:paraId="7620F031" w14:textId="77777777" w:rsidR="00DF2A9A" w:rsidRDefault="00DF2A9A">
            <w:pPr>
              <w:widowControl/>
              <w:jc w:val="center"/>
              <w:rPr>
                <w:rFonts w:ascii="宋体" w:eastAsia="宋体" w:hAnsi="宋体" w:cs="宋体"/>
                <w:color w:val="000000"/>
                <w:kern w:val="0"/>
                <w:szCs w:val="21"/>
              </w:rPr>
            </w:pPr>
          </w:p>
        </w:tc>
        <w:tc>
          <w:tcPr>
            <w:tcW w:w="1145"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68AB860E" w14:textId="77777777" w:rsidR="00DF2A9A" w:rsidRDefault="00DF2A9A">
            <w:pPr>
              <w:widowControl/>
              <w:jc w:val="center"/>
              <w:rPr>
                <w:rFonts w:ascii="宋体" w:eastAsia="宋体" w:hAnsi="宋体" w:cs="宋体"/>
                <w:color w:val="000000"/>
                <w:kern w:val="0"/>
                <w:szCs w:val="21"/>
              </w:rPr>
            </w:pPr>
          </w:p>
        </w:tc>
      </w:tr>
      <w:tr w:rsidR="00DF2A9A" w14:paraId="70DBB981" w14:textId="77777777">
        <w:trPr>
          <w:trHeight w:val="325"/>
        </w:trPr>
        <w:tc>
          <w:tcPr>
            <w:tcW w:w="1026" w:type="dxa"/>
            <w:vMerge/>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7286315F" w14:textId="77777777" w:rsidR="00DF2A9A" w:rsidRDefault="00DF2A9A">
            <w:pPr>
              <w:widowControl/>
              <w:jc w:val="center"/>
              <w:rPr>
                <w:rFonts w:ascii="宋体" w:eastAsia="宋体" w:hAnsi="宋体" w:cs="宋体"/>
                <w:color w:val="000000"/>
                <w:kern w:val="0"/>
                <w:szCs w:val="21"/>
              </w:rPr>
            </w:pPr>
          </w:p>
        </w:tc>
        <w:tc>
          <w:tcPr>
            <w:tcW w:w="878"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120F03E" w14:textId="77777777" w:rsidR="00DF2A9A" w:rsidRDefault="00DF2A9A">
            <w:pPr>
              <w:jc w:val="center"/>
              <w:rPr>
                <w:rFonts w:ascii="宋体" w:eastAsia="宋体" w:hAnsi="宋体" w:cs="宋体"/>
                <w:color w:val="000000"/>
                <w:kern w:val="0"/>
                <w:szCs w:val="21"/>
              </w:rPr>
            </w:pPr>
          </w:p>
        </w:tc>
        <w:tc>
          <w:tcPr>
            <w:tcW w:w="347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7AD2F34" w14:textId="77777777" w:rsidR="00DF2A9A" w:rsidRDefault="0036376D">
            <w:pPr>
              <w:jc w:val="center"/>
              <w:rPr>
                <w:rFonts w:ascii="宋体" w:eastAsia="宋体" w:hAnsi="宋体" w:cs="Times New Roman"/>
                <w:color w:val="000000"/>
                <w:kern w:val="0"/>
                <w:szCs w:val="21"/>
              </w:rPr>
            </w:pPr>
            <w:r>
              <w:rPr>
                <w:rFonts w:ascii="宋体" w:eastAsia="宋体" w:hAnsi="宋体" w:cs="Times New Roman"/>
                <w:color w:val="000000"/>
                <w:kern w:val="0"/>
                <w:szCs w:val="21"/>
              </w:rPr>
              <w:t>砂浆配合比试验报告</w:t>
            </w:r>
          </w:p>
        </w:tc>
        <w:tc>
          <w:tcPr>
            <w:tcW w:w="8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9F8859B" w14:textId="77777777" w:rsidR="00DF2A9A" w:rsidRDefault="0036376D">
            <w:pPr>
              <w:jc w:val="center"/>
              <w:rPr>
                <w:rFonts w:ascii="宋体" w:eastAsia="宋体" w:hAnsi="宋体" w:cs="Times New Roman"/>
                <w:color w:val="000000"/>
                <w:kern w:val="0"/>
                <w:szCs w:val="21"/>
              </w:rPr>
            </w:pPr>
            <w:r>
              <w:rPr>
                <w:rFonts w:ascii="宋体" w:eastAsia="宋体" w:hAnsi="宋体" w:cs="Times New Roman"/>
                <w:color w:val="000000"/>
                <w:kern w:val="0"/>
                <w:szCs w:val="21"/>
              </w:rPr>
              <w:t>5</w:t>
            </w:r>
          </w:p>
        </w:tc>
        <w:tc>
          <w:tcPr>
            <w:tcW w:w="7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E2A491F" w14:textId="77777777" w:rsidR="00DF2A9A" w:rsidRDefault="00DF2A9A">
            <w:pPr>
              <w:widowControl/>
              <w:jc w:val="center"/>
              <w:rPr>
                <w:rFonts w:ascii="宋体" w:eastAsia="宋体" w:hAnsi="宋体" w:cs="Times New Roman"/>
                <w:color w:val="000000"/>
                <w:kern w:val="0"/>
                <w:szCs w:val="21"/>
              </w:rPr>
            </w:pPr>
          </w:p>
        </w:tc>
        <w:tc>
          <w:tcPr>
            <w:tcW w:w="807" w:type="dxa"/>
            <w:tcBorders>
              <w:top w:val="single" w:sz="4" w:space="0" w:color="00000A"/>
              <w:left w:val="single" w:sz="4" w:space="0" w:color="00000A"/>
              <w:right w:val="single" w:sz="4" w:space="0" w:color="00000A"/>
            </w:tcBorders>
            <w:shd w:val="clear" w:color="auto" w:fill="auto"/>
            <w:tcMar>
              <w:left w:w="103" w:type="dxa"/>
            </w:tcMar>
            <w:vAlign w:val="center"/>
          </w:tcPr>
          <w:p w14:paraId="674424D8" w14:textId="77777777" w:rsidR="00DF2A9A" w:rsidRDefault="0036376D">
            <w:pPr>
              <w:widowControl/>
              <w:jc w:val="center"/>
              <w:rPr>
                <w:rFonts w:ascii="宋体" w:eastAsia="宋体" w:hAnsi="宋体" w:cs="Times New Roman"/>
                <w:color w:val="000000"/>
                <w:kern w:val="0"/>
                <w:szCs w:val="21"/>
              </w:rPr>
            </w:pPr>
            <w:r>
              <w:rPr>
                <w:rFonts w:ascii="宋体" w:eastAsia="宋体" w:hAnsi="宋体" w:cs="Times New Roman"/>
                <w:color w:val="000000"/>
                <w:kern w:val="0"/>
                <w:szCs w:val="21"/>
              </w:rPr>
              <w:t xml:space="preserve">　</w:t>
            </w:r>
          </w:p>
        </w:tc>
        <w:tc>
          <w:tcPr>
            <w:tcW w:w="1145"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3C46529A" w14:textId="77777777" w:rsidR="00DF2A9A" w:rsidRDefault="00DF2A9A">
            <w:pPr>
              <w:widowControl/>
              <w:jc w:val="center"/>
              <w:rPr>
                <w:rFonts w:ascii="宋体" w:eastAsia="宋体" w:hAnsi="宋体" w:cs="Times New Roman"/>
                <w:color w:val="000000"/>
                <w:kern w:val="0"/>
                <w:szCs w:val="21"/>
              </w:rPr>
            </w:pPr>
          </w:p>
        </w:tc>
      </w:tr>
      <w:tr w:rsidR="00DF2A9A" w14:paraId="32995757" w14:textId="77777777">
        <w:trPr>
          <w:trHeight w:val="363"/>
        </w:trPr>
        <w:tc>
          <w:tcPr>
            <w:tcW w:w="1026" w:type="dxa"/>
            <w:vMerge/>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386888B8" w14:textId="77777777" w:rsidR="00DF2A9A" w:rsidRDefault="00DF2A9A">
            <w:pPr>
              <w:widowControl/>
              <w:jc w:val="center"/>
              <w:rPr>
                <w:rFonts w:ascii="宋体" w:eastAsia="宋体" w:hAnsi="宋体" w:cs="宋体"/>
                <w:color w:val="000000"/>
                <w:kern w:val="0"/>
                <w:szCs w:val="21"/>
              </w:rPr>
            </w:pPr>
          </w:p>
        </w:tc>
        <w:tc>
          <w:tcPr>
            <w:tcW w:w="878"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D51C241" w14:textId="77777777" w:rsidR="00DF2A9A" w:rsidRDefault="00DF2A9A">
            <w:pPr>
              <w:jc w:val="center"/>
              <w:rPr>
                <w:rFonts w:ascii="宋体" w:eastAsia="宋体" w:hAnsi="宋体" w:cs="宋体"/>
                <w:color w:val="000000"/>
                <w:kern w:val="0"/>
                <w:szCs w:val="21"/>
              </w:rPr>
            </w:pPr>
          </w:p>
        </w:tc>
        <w:tc>
          <w:tcPr>
            <w:tcW w:w="347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495EF0F" w14:textId="77777777" w:rsidR="00DF2A9A" w:rsidRDefault="0036376D">
            <w:pPr>
              <w:jc w:val="center"/>
              <w:rPr>
                <w:rFonts w:ascii="宋体" w:eastAsia="宋体" w:hAnsi="宋体" w:cs="Times New Roman"/>
                <w:color w:val="000000"/>
                <w:kern w:val="0"/>
                <w:szCs w:val="21"/>
              </w:rPr>
            </w:pPr>
            <w:r>
              <w:rPr>
                <w:rFonts w:ascii="宋体" w:eastAsia="宋体" w:hAnsi="宋体" w:cs="Times New Roman" w:hint="eastAsia"/>
                <w:color w:val="000000"/>
                <w:kern w:val="0"/>
                <w:szCs w:val="21"/>
              </w:rPr>
              <w:t>砌筑留</w:t>
            </w:r>
            <w:proofErr w:type="gramStart"/>
            <w:r>
              <w:rPr>
                <w:rFonts w:ascii="宋体" w:eastAsia="宋体" w:hAnsi="宋体" w:cs="Times New Roman" w:hint="eastAsia"/>
                <w:color w:val="000000"/>
                <w:kern w:val="0"/>
                <w:szCs w:val="21"/>
              </w:rPr>
              <w:t>槎</w:t>
            </w:r>
            <w:proofErr w:type="gramEnd"/>
          </w:p>
        </w:tc>
        <w:tc>
          <w:tcPr>
            <w:tcW w:w="8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700FC2C" w14:textId="77777777" w:rsidR="00DF2A9A" w:rsidRDefault="0036376D">
            <w:pPr>
              <w:jc w:val="center"/>
              <w:rPr>
                <w:rFonts w:ascii="宋体" w:eastAsia="宋体" w:hAnsi="宋体" w:cs="Times New Roman"/>
                <w:color w:val="000000"/>
                <w:kern w:val="0"/>
                <w:szCs w:val="21"/>
              </w:rPr>
            </w:pPr>
            <w:r>
              <w:rPr>
                <w:rFonts w:ascii="宋体" w:eastAsia="宋体" w:hAnsi="宋体" w:cs="Times New Roman"/>
                <w:color w:val="000000"/>
                <w:kern w:val="0"/>
                <w:szCs w:val="21"/>
              </w:rPr>
              <w:t>5</w:t>
            </w:r>
          </w:p>
        </w:tc>
        <w:tc>
          <w:tcPr>
            <w:tcW w:w="7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BD70924" w14:textId="77777777" w:rsidR="00DF2A9A" w:rsidRDefault="00DF2A9A">
            <w:pPr>
              <w:widowControl/>
              <w:jc w:val="center"/>
              <w:rPr>
                <w:rFonts w:ascii="宋体" w:eastAsia="宋体" w:hAnsi="宋体" w:cs="Times New Roman"/>
                <w:color w:val="000000"/>
                <w:kern w:val="0"/>
                <w:szCs w:val="21"/>
              </w:rPr>
            </w:pPr>
          </w:p>
        </w:tc>
        <w:tc>
          <w:tcPr>
            <w:tcW w:w="807" w:type="dxa"/>
            <w:tcBorders>
              <w:left w:val="single" w:sz="4" w:space="0" w:color="00000A"/>
              <w:right w:val="single" w:sz="4" w:space="0" w:color="00000A"/>
            </w:tcBorders>
            <w:shd w:val="clear" w:color="auto" w:fill="auto"/>
            <w:tcMar>
              <w:left w:w="103" w:type="dxa"/>
            </w:tcMar>
            <w:vAlign w:val="center"/>
          </w:tcPr>
          <w:p w14:paraId="738665CB" w14:textId="77777777" w:rsidR="00DF2A9A" w:rsidRDefault="00DF2A9A">
            <w:pPr>
              <w:jc w:val="center"/>
              <w:rPr>
                <w:rFonts w:ascii="宋体" w:eastAsia="宋体" w:hAnsi="宋体" w:cs="Times New Roman"/>
                <w:color w:val="000000"/>
                <w:kern w:val="0"/>
                <w:szCs w:val="21"/>
              </w:rPr>
            </w:pPr>
          </w:p>
        </w:tc>
        <w:tc>
          <w:tcPr>
            <w:tcW w:w="1145"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05FC1409" w14:textId="77777777" w:rsidR="00DF2A9A" w:rsidRDefault="00DF2A9A">
            <w:pPr>
              <w:widowControl/>
              <w:jc w:val="center"/>
              <w:rPr>
                <w:rFonts w:ascii="宋体" w:eastAsia="宋体" w:hAnsi="宋体" w:cs="Times New Roman"/>
                <w:color w:val="000000"/>
                <w:kern w:val="0"/>
                <w:szCs w:val="21"/>
              </w:rPr>
            </w:pPr>
          </w:p>
        </w:tc>
      </w:tr>
      <w:tr w:rsidR="00DF2A9A" w14:paraId="2FEDB2C1" w14:textId="77777777">
        <w:trPr>
          <w:trHeight w:val="498"/>
        </w:trPr>
        <w:tc>
          <w:tcPr>
            <w:tcW w:w="1026" w:type="dxa"/>
            <w:vMerge w:val="restart"/>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3FB875AE" w14:textId="77777777" w:rsidR="00DF2A9A" w:rsidRDefault="0036376D">
            <w:pPr>
              <w:widowControl/>
              <w:jc w:val="center"/>
              <w:rPr>
                <w:rFonts w:ascii="宋体" w:eastAsia="宋体" w:hAnsi="宋体" w:cs="宋体"/>
                <w:color w:val="000000"/>
                <w:kern w:val="0"/>
                <w:szCs w:val="21"/>
              </w:rPr>
            </w:pPr>
            <w:r>
              <w:rPr>
                <w:rFonts w:ascii="宋体" w:eastAsia="宋体" w:hAnsi="宋体" w:cs="宋体"/>
                <w:color w:val="000000"/>
                <w:kern w:val="0"/>
                <w:szCs w:val="21"/>
              </w:rPr>
              <w:t>4</w:t>
            </w:r>
          </w:p>
        </w:tc>
        <w:tc>
          <w:tcPr>
            <w:tcW w:w="878"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2875C38" w14:textId="77777777" w:rsidR="00DF2A9A" w:rsidRDefault="0036376D">
            <w:pPr>
              <w:jc w:val="center"/>
              <w:rPr>
                <w:rFonts w:ascii="宋体" w:eastAsia="宋体" w:hAnsi="宋体" w:cs="宋体"/>
                <w:color w:val="000000"/>
                <w:kern w:val="0"/>
                <w:szCs w:val="21"/>
              </w:rPr>
            </w:pPr>
            <w:r>
              <w:rPr>
                <w:rFonts w:ascii="宋体" w:eastAsia="宋体" w:hAnsi="宋体" w:cs="Times New Roman"/>
                <w:color w:val="000000"/>
                <w:kern w:val="0"/>
                <w:szCs w:val="21"/>
              </w:rPr>
              <w:t>地下防水</w:t>
            </w:r>
          </w:p>
        </w:tc>
        <w:tc>
          <w:tcPr>
            <w:tcW w:w="347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DE9992D" w14:textId="77777777" w:rsidR="00DF2A9A" w:rsidRDefault="0036376D">
            <w:pPr>
              <w:jc w:val="center"/>
              <w:rPr>
                <w:rFonts w:ascii="宋体" w:eastAsia="宋体" w:hAnsi="宋体" w:cs="宋体"/>
                <w:color w:val="000000"/>
                <w:kern w:val="0"/>
                <w:szCs w:val="21"/>
              </w:rPr>
            </w:pPr>
            <w:r>
              <w:rPr>
                <w:rFonts w:ascii="宋体" w:eastAsia="宋体" w:hAnsi="宋体" w:cs="Calibri"/>
                <w:color w:val="000000"/>
                <w:kern w:val="0"/>
                <w:szCs w:val="21"/>
              </w:rPr>
              <w:t>防水材料合格证、进场验收记录及复验报告</w:t>
            </w:r>
          </w:p>
        </w:tc>
        <w:tc>
          <w:tcPr>
            <w:tcW w:w="8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5A61C1A" w14:textId="77777777" w:rsidR="00DF2A9A" w:rsidRDefault="0036376D">
            <w:pPr>
              <w:jc w:val="center"/>
              <w:rPr>
                <w:rFonts w:ascii="宋体" w:eastAsia="宋体" w:hAnsi="宋体" w:cs="Times New Roman"/>
                <w:color w:val="000000"/>
                <w:kern w:val="0"/>
                <w:szCs w:val="21"/>
              </w:rPr>
            </w:pPr>
            <w:r>
              <w:rPr>
                <w:rFonts w:ascii="宋体" w:eastAsia="宋体" w:hAnsi="宋体" w:cs="Times New Roman"/>
                <w:color w:val="000000"/>
                <w:kern w:val="0"/>
                <w:szCs w:val="21"/>
              </w:rPr>
              <w:t>5</w:t>
            </w:r>
          </w:p>
        </w:tc>
        <w:tc>
          <w:tcPr>
            <w:tcW w:w="7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090F999" w14:textId="77777777" w:rsidR="00DF2A9A" w:rsidRDefault="00DF2A9A">
            <w:pPr>
              <w:widowControl/>
              <w:jc w:val="center"/>
              <w:rPr>
                <w:rFonts w:ascii="宋体" w:eastAsia="宋体" w:hAnsi="宋体" w:cs="宋体"/>
                <w:color w:val="000000"/>
                <w:kern w:val="0"/>
                <w:szCs w:val="21"/>
              </w:rPr>
            </w:pPr>
          </w:p>
        </w:tc>
        <w:tc>
          <w:tcPr>
            <w:tcW w:w="807" w:type="dxa"/>
            <w:tcBorders>
              <w:left w:val="single" w:sz="4" w:space="0" w:color="00000A"/>
              <w:right w:val="single" w:sz="4" w:space="0" w:color="00000A"/>
            </w:tcBorders>
            <w:shd w:val="clear" w:color="auto" w:fill="auto"/>
            <w:tcMar>
              <w:left w:w="103" w:type="dxa"/>
            </w:tcMar>
            <w:vAlign w:val="center"/>
          </w:tcPr>
          <w:p w14:paraId="24C4287E" w14:textId="77777777" w:rsidR="00DF2A9A" w:rsidRDefault="00DF2A9A">
            <w:pPr>
              <w:jc w:val="center"/>
              <w:rPr>
                <w:rFonts w:ascii="宋体" w:eastAsia="宋体" w:hAnsi="宋体" w:cs="宋体"/>
                <w:color w:val="000000"/>
                <w:kern w:val="0"/>
                <w:szCs w:val="21"/>
              </w:rPr>
            </w:pPr>
          </w:p>
        </w:tc>
        <w:tc>
          <w:tcPr>
            <w:tcW w:w="1145"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14522F4F" w14:textId="77777777" w:rsidR="00DF2A9A" w:rsidRDefault="00DF2A9A">
            <w:pPr>
              <w:widowControl/>
              <w:jc w:val="center"/>
              <w:rPr>
                <w:rFonts w:ascii="宋体" w:eastAsia="宋体" w:hAnsi="宋体" w:cs="宋体"/>
                <w:color w:val="000000"/>
                <w:kern w:val="0"/>
                <w:szCs w:val="21"/>
              </w:rPr>
            </w:pPr>
          </w:p>
        </w:tc>
      </w:tr>
      <w:tr w:rsidR="00DF2A9A" w14:paraId="0F42FB60" w14:textId="77777777">
        <w:trPr>
          <w:trHeight w:val="309"/>
        </w:trPr>
        <w:tc>
          <w:tcPr>
            <w:tcW w:w="1026" w:type="dxa"/>
            <w:vMerge/>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4CEF73C6" w14:textId="77777777" w:rsidR="00DF2A9A" w:rsidRDefault="00DF2A9A">
            <w:pPr>
              <w:widowControl/>
              <w:jc w:val="center"/>
              <w:rPr>
                <w:rFonts w:ascii="宋体" w:eastAsia="宋体" w:hAnsi="宋体" w:cs="宋体"/>
                <w:color w:val="000000"/>
                <w:kern w:val="0"/>
                <w:szCs w:val="21"/>
              </w:rPr>
            </w:pPr>
          </w:p>
        </w:tc>
        <w:tc>
          <w:tcPr>
            <w:tcW w:w="878"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9394EB8" w14:textId="77777777" w:rsidR="00DF2A9A" w:rsidRDefault="00DF2A9A">
            <w:pPr>
              <w:jc w:val="center"/>
              <w:rPr>
                <w:rFonts w:ascii="宋体" w:eastAsia="宋体" w:hAnsi="宋体" w:cs="Times New Roman"/>
                <w:color w:val="000000"/>
                <w:kern w:val="0"/>
                <w:szCs w:val="21"/>
              </w:rPr>
            </w:pPr>
          </w:p>
        </w:tc>
        <w:tc>
          <w:tcPr>
            <w:tcW w:w="347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68DAFE0" w14:textId="77777777" w:rsidR="00DF2A9A" w:rsidRDefault="0036376D">
            <w:pPr>
              <w:jc w:val="center"/>
              <w:rPr>
                <w:rFonts w:ascii="宋体" w:eastAsia="宋体" w:hAnsi="宋体" w:cs="宋体"/>
                <w:color w:val="000000"/>
                <w:kern w:val="0"/>
                <w:szCs w:val="21"/>
              </w:rPr>
            </w:pPr>
            <w:r>
              <w:rPr>
                <w:rFonts w:ascii="宋体" w:eastAsia="宋体" w:hAnsi="宋体" w:cs="Calibri"/>
                <w:color w:val="000000"/>
                <w:kern w:val="0"/>
                <w:szCs w:val="21"/>
              </w:rPr>
              <w:t>防水层施工及质量验收记录</w:t>
            </w:r>
          </w:p>
        </w:tc>
        <w:tc>
          <w:tcPr>
            <w:tcW w:w="8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4A105B5" w14:textId="77777777" w:rsidR="00DF2A9A" w:rsidRDefault="0036376D">
            <w:pPr>
              <w:jc w:val="center"/>
              <w:rPr>
                <w:rFonts w:ascii="宋体" w:eastAsia="宋体" w:hAnsi="宋体" w:cs="Times New Roman"/>
                <w:color w:val="000000"/>
                <w:kern w:val="0"/>
                <w:szCs w:val="21"/>
              </w:rPr>
            </w:pPr>
            <w:r>
              <w:rPr>
                <w:rFonts w:ascii="宋体" w:eastAsia="宋体" w:hAnsi="宋体" w:cs="Times New Roman"/>
                <w:color w:val="000000"/>
                <w:kern w:val="0"/>
                <w:szCs w:val="21"/>
              </w:rPr>
              <w:t>5</w:t>
            </w:r>
          </w:p>
        </w:tc>
        <w:tc>
          <w:tcPr>
            <w:tcW w:w="7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064C8B8" w14:textId="77777777" w:rsidR="00DF2A9A" w:rsidRDefault="00DF2A9A">
            <w:pPr>
              <w:widowControl/>
              <w:jc w:val="center"/>
              <w:rPr>
                <w:rFonts w:ascii="宋体" w:eastAsia="宋体" w:hAnsi="宋体" w:cs="宋体"/>
                <w:color w:val="000000"/>
                <w:kern w:val="0"/>
                <w:szCs w:val="21"/>
              </w:rPr>
            </w:pPr>
          </w:p>
        </w:tc>
        <w:tc>
          <w:tcPr>
            <w:tcW w:w="807" w:type="dxa"/>
            <w:tcBorders>
              <w:left w:val="single" w:sz="4" w:space="0" w:color="00000A"/>
              <w:right w:val="single" w:sz="4" w:space="0" w:color="00000A"/>
            </w:tcBorders>
            <w:shd w:val="clear" w:color="auto" w:fill="auto"/>
            <w:tcMar>
              <w:left w:w="103" w:type="dxa"/>
            </w:tcMar>
            <w:vAlign w:val="center"/>
          </w:tcPr>
          <w:p w14:paraId="65751E1F" w14:textId="77777777" w:rsidR="00DF2A9A" w:rsidRDefault="00DF2A9A">
            <w:pPr>
              <w:jc w:val="center"/>
              <w:rPr>
                <w:rFonts w:ascii="宋体" w:eastAsia="宋体" w:hAnsi="宋体" w:cs="宋体"/>
                <w:color w:val="000000"/>
                <w:kern w:val="0"/>
                <w:szCs w:val="21"/>
              </w:rPr>
            </w:pPr>
          </w:p>
        </w:tc>
        <w:tc>
          <w:tcPr>
            <w:tcW w:w="1145"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59117F06" w14:textId="77777777" w:rsidR="00DF2A9A" w:rsidRDefault="00DF2A9A">
            <w:pPr>
              <w:widowControl/>
              <w:jc w:val="center"/>
              <w:rPr>
                <w:rFonts w:ascii="宋体" w:eastAsia="宋体" w:hAnsi="宋体" w:cs="宋体"/>
                <w:color w:val="000000"/>
                <w:kern w:val="0"/>
                <w:szCs w:val="21"/>
              </w:rPr>
            </w:pPr>
          </w:p>
        </w:tc>
      </w:tr>
      <w:tr w:rsidR="00DF2A9A" w14:paraId="6C547EDC" w14:textId="77777777">
        <w:trPr>
          <w:trHeight w:val="355"/>
        </w:trPr>
        <w:tc>
          <w:tcPr>
            <w:tcW w:w="1026" w:type="dxa"/>
            <w:vMerge/>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17B23E76" w14:textId="77777777" w:rsidR="00DF2A9A" w:rsidRDefault="00DF2A9A">
            <w:pPr>
              <w:widowControl/>
              <w:jc w:val="center"/>
              <w:rPr>
                <w:rFonts w:ascii="宋体" w:eastAsia="宋体" w:hAnsi="宋体" w:cs="宋体"/>
                <w:color w:val="000000"/>
                <w:kern w:val="0"/>
                <w:szCs w:val="21"/>
              </w:rPr>
            </w:pPr>
          </w:p>
        </w:tc>
        <w:tc>
          <w:tcPr>
            <w:tcW w:w="878"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C12EB44" w14:textId="77777777" w:rsidR="00DF2A9A" w:rsidRDefault="00DF2A9A">
            <w:pPr>
              <w:jc w:val="center"/>
              <w:rPr>
                <w:rFonts w:ascii="宋体" w:eastAsia="宋体" w:hAnsi="宋体" w:cs="Times New Roman"/>
                <w:color w:val="000000"/>
                <w:kern w:val="0"/>
                <w:szCs w:val="21"/>
              </w:rPr>
            </w:pPr>
          </w:p>
        </w:tc>
        <w:tc>
          <w:tcPr>
            <w:tcW w:w="347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CD86498" w14:textId="77777777" w:rsidR="00DF2A9A" w:rsidRDefault="0036376D">
            <w:pPr>
              <w:jc w:val="center"/>
              <w:rPr>
                <w:rFonts w:ascii="宋体" w:eastAsia="宋体" w:hAnsi="宋体" w:cs="宋体"/>
                <w:color w:val="000000"/>
                <w:kern w:val="0"/>
                <w:szCs w:val="21"/>
              </w:rPr>
            </w:pPr>
            <w:r>
              <w:rPr>
                <w:rFonts w:ascii="宋体" w:eastAsia="宋体" w:hAnsi="宋体" w:cs="Calibri"/>
                <w:color w:val="000000"/>
                <w:kern w:val="0"/>
                <w:szCs w:val="21"/>
              </w:rPr>
              <w:t>防水材料配合比试验报告</w:t>
            </w:r>
          </w:p>
        </w:tc>
        <w:tc>
          <w:tcPr>
            <w:tcW w:w="8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49813B4" w14:textId="77777777" w:rsidR="00DF2A9A" w:rsidRDefault="0036376D">
            <w:pPr>
              <w:jc w:val="center"/>
              <w:rPr>
                <w:rFonts w:ascii="宋体" w:eastAsia="宋体" w:hAnsi="宋体" w:cs="Times New Roman"/>
                <w:color w:val="000000"/>
                <w:kern w:val="0"/>
                <w:szCs w:val="21"/>
              </w:rPr>
            </w:pPr>
            <w:r>
              <w:rPr>
                <w:rFonts w:ascii="宋体" w:eastAsia="宋体" w:hAnsi="宋体" w:cs="Times New Roman"/>
                <w:color w:val="000000"/>
                <w:kern w:val="0"/>
                <w:szCs w:val="21"/>
              </w:rPr>
              <w:t>5</w:t>
            </w:r>
          </w:p>
        </w:tc>
        <w:tc>
          <w:tcPr>
            <w:tcW w:w="7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938BD3B" w14:textId="77777777" w:rsidR="00DF2A9A" w:rsidRDefault="00DF2A9A">
            <w:pPr>
              <w:widowControl/>
              <w:jc w:val="center"/>
              <w:rPr>
                <w:rFonts w:ascii="宋体" w:eastAsia="宋体" w:hAnsi="宋体" w:cs="宋体"/>
                <w:color w:val="000000"/>
                <w:kern w:val="0"/>
                <w:szCs w:val="21"/>
              </w:rPr>
            </w:pPr>
          </w:p>
        </w:tc>
        <w:tc>
          <w:tcPr>
            <w:tcW w:w="807" w:type="dxa"/>
            <w:tcBorders>
              <w:left w:val="single" w:sz="4" w:space="0" w:color="00000A"/>
              <w:right w:val="single" w:sz="4" w:space="0" w:color="00000A"/>
            </w:tcBorders>
            <w:shd w:val="clear" w:color="auto" w:fill="auto"/>
            <w:tcMar>
              <w:left w:w="103" w:type="dxa"/>
            </w:tcMar>
            <w:vAlign w:val="center"/>
          </w:tcPr>
          <w:p w14:paraId="30C035EF" w14:textId="77777777" w:rsidR="00DF2A9A" w:rsidRDefault="00DF2A9A">
            <w:pPr>
              <w:jc w:val="center"/>
              <w:rPr>
                <w:rFonts w:ascii="宋体" w:eastAsia="宋体" w:hAnsi="宋体" w:cs="宋体"/>
                <w:color w:val="000000"/>
                <w:kern w:val="0"/>
                <w:szCs w:val="21"/>
              </w:rPr>
            </w:pPr>
          </w:p>
        </w:tc>
        <w:tc>
          <w:tcPr>
            <w:tcW w:w="1145"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58E1DFD3" w14:textId="77777777" w:rsidR="00DF2A9A" w:rsidRDefault="00DF2A9A">
            <w:pPr>
              <w:widowControl/>
              <w:jc w:val="center"/>
              <w:rPr>
                <w:rFonts w:ascii="宋体" w:eastAsia="宋体" w:hAnsi="宋体" w:cs="宋体"/>
                <w:color w:val="000000"/>
                <w:kern w:val="0"/>
                <w:szCs w:val="21"/>
              </w:rPr>
            </w:pPr>
          </w:p>
        </w:tc>
      </w:tr>
      <w:tr w:rsidR="00DF2A9A" w14:paraId="2EBDC836" w14:textId="77777777">
        <w:trPr>
          <w:trHeight w:val="423"/>
        </w:trPr>
        <w:tc>
          <w:tcPr>
            <w:tcW w:w="1026"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0093BCA1" w14:textId="77777777" w:rsidR="00DF2A9A" w:rsidRDefault="0036376D">
            <w:pPr>
              <w:widowControl/>
              <w:jc w:val="center"/>
              <w:rPr>
                <w:rFonts w:ascii="宋体" w:eastAsia="宋体" w:hAnsi="宋体" w:cs="宋体"/>
                <w:color w:val="000000"/>
                <w:kern w:val="0"/>
                <w:szCs w:val="21"/>
              </w:rPr>
            </w:pPr>
            <w:r>
              <w:rPr>
                <w:rFonts w:ascii="宋体" w:eastAsia="宋体" w:hAnsi="宋体" w:cs="宋体"/>
                <w:color w:val="000000"/>
                <w:kern w:val="0"/>
                <w:szCs w:val="21"/>
              </w:rPr>
              <w:t>5</w:t>
            </w:r>
          </w:p>
        </w:tc>
        <w:tc>
          <w:tcPr>
            <w:tcW w:w="4350"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EB825F5" w14:textId="77777777" w:rsidR="00DF2A9A" w:rsidRDefault="0036376D">
            <w:pPr>
              <w:jc w:val="center"/>
              <w:rPr>
                <w:rFonts w:ascii="宋体" w:eastAsia="宋体" w:hAnsi="宋体" w:cs="Times New Roman"/>
                <w:color w:val="000000"/>
                <w:kern w:val="0"/>
                <w:szCs w:val="21"/>
              </w:rPr>
            </w:pPr>
            <w:r>
              <w:rPr>
                <w:rFonts w:ascii="宋体" w:eastAsia="宋体" w:hAnsi="宋体" w:cs="Times New Roman"/>
                <w:color w:val="000000"/>
                <w:kern w:val="0"/>
                <w:szCs w:val="21"/>
              </w:rPr>
              <w:t>隐蔽工程验收记录</w:t>
            </w:r>
          </w:p>
        </w:tc>
        <w:tc>
          <w:tcPr>
            <w:tcW w:w="8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9950E0F" w14:textId="77777777" w:rsidR="00DF2A9A" w:rsidRDefault="0036376D">
            <w:pPr>
              <w:jc w:val="center"/>
              <w:rPr>
                <w:rFonts w:ascii="宋体" w:eastAsia="宋体" w:hAnsi="宋体" w:cs="Times New Roman"/>
                <w:color w:val="000000"/>
                <w:kern w:val="0"/>
                <w:szCs w:val="21"/>
              </w:rPr>
            </w:pPr>
            <w:r>
              <w:rPr>
                <w:rFonts w:ascii="宋体" w:eastAsia="宋体" w:hAnsi="宋体" w:cs="Times New Roman"/>
                <w:color w:val="000000"/>
                <w:kern w:val="0"/>
                <w:szCs w:val="21"/>
              </w:rPr>
              <w:t>10</w:t>
            </w:r>
          </w:p>
        </w:tc>
        <w:tc>
          <w:tcPr>
            <w:tcW w:w="7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6492387" w14:textId="77777777" w:rsidR="00DF2A9A" w:rsidRDefault="00DF2A9A">
            <w:pPr>
              <w:widowControl/>
              <w:jc w:val="center"/>
              <w:rPr>
                <w:rFonts w:ascii="宋体" w:eastAsia="宋体" w:hAnsi="宋体" w:cs="宋体"/>
                <w:color w:val="000000"/>
                <w:kern w:val="0"/>
                <w:szCs w:val="21"/>
              </w:rPr>
            </w:pPr>
          </w:p>
        </w:tc>
        <w:tc>
          <w:tcPr>
            <w:tcW w:w="807" w:type="dxa"/>
            <w:tcBorders>
              <w:left w:val="single" w:sz="4" w:space="0" w:color="00000A"/>
              <w:right w:val="single" w:sz="4" w:space="0" w:color="00000A"/>
            </w:tcBorders>
            <w:shd w:val="clear" w:color="auto" w:fill="auto"/>
            <w:tcMar>
              <w:left w:w="103" w:type="dxa"/>
            </w:tcMar>
            <w:vAlign w:val="center"/>
          </w:tcPr>
          <w:p w14:paraId="5EE4AFDB" w14:textId="77777777" w:rsidR="00DF2A9A" w:rsidRDefault="00DF2A9A">
            <w:pPr>
              <w:jc w:val="center"/>
              <w:rPr>
                <w:rFonts w:ascii="宋体" w:eastAsia="宋体" w:hAnsi="宋体" w:cs="宋体"/>
                <w:color w:val="000000"/>
                <w:kern w:val="0"/>
                <w:szCs w:val="21"/>
              </w:rPr>
            </w:pPr>
          </w:p>
        </w:tc>
        <w:tc>
          <w:tcPr>
            <w:tcW w:w="1145"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063B5F25" w14:textId="77777777" w:rsidR="00DF2A9A" w:rsidRDefault="00DF2A9A">
            <w:pPr>
              <w:widowControl/>
              <w:jc w:val="center"/>
              <w:rPr>
                <w:rFonts w:ascii="宋体" w:eastAsia="宋体" w:hAnsi="宋体" w:cs="宋体"/>
                <w:color w:val="000000"/>
                <w:kern w:val="0"/>
                <w:szCs w:val="21"/>
              </w:rPr>
            </w:pPr>
          </w:p>
        </w:tc>
      </w:tr>
      <w:tr w:rsidR="00DF2A9A" w14:paraId="4FD2D50A" w14:textId="77777777">
        <w:trPr>
          <w:trHeight w:val="423"/>
        </w:trPr>
        <w:tc>
          <w:tcPr>
            <w:tcW w:w="5376" w:type="dxa"/>
            <w:gridSpan w:val="5"/>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41B69B2E" w14:textId="77777777" w:rsidR="00DF2A9A" w:rsidRDefault="0036376D">
            <w:pPr>
              <w:widowControl/>
              <w:jc w:val="center"/>
              <w:rPr>
                <w:rFonts w:ascii="宋体" w:eastAsia="宋体" w:hAnsi="宋体" w:cs="宋体"/>
                <w:b/>
                <w:color w:val="000000"/>
                <w:kern w:val="0"/>
                <w:szCs w:val="21"/>
              </w:rPr>
            </w:pPr>
            <w:r>
              <w:rPr>
                <w:rFonts w:ascii="宋体" w:eastAsia="宋体" w:hAnsi="宋体" w:cs="宋体"/>
                <w:b/>
                <w:color w:val="000000"/>
                <w:kern w:val="0"/>
                <w:szCs w:val="21"/>
              </w:rPr>
              <w:t xml:space="preserve">　合    计</w:t>
            </w:r>
          </w:p>
        </w:tc>
        <w:tc>
          <w:tcPr>
            <w:tcW w:w="8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56C0C34" w14:textId="77777777" w:rsidR="00DF2A9A" w:rsidRDefault="0036376D">
            <w:pPr>
              <w:widowControl/>
              <w:jc w:val="center"/>
              <w:rPr>
                <w:rFonts w:ascii="宋体" w:eastAsia="宋体" w:hAnsi="宋体" w:cs="宋体"/>
                <w:b/>
                <w:color w:val="000000"/>
                <w:kern w:val="0"/>
                <w:szCs w:val="21"/>
              </w:rPr>
            </w:pPr>
            <w:r>
              <w:rPr>
                <w:rFonts w:ascii="宋体" w:eastAsia="宋体" w:hAnsi="宋体" w:cs="宋体" w:hint="eastAsia"/>
                <w:b/>
                <w:color w:val="000000"/>
                <w:kern w:val="0"/>
                <w:szCs w:val="21"/>
              </w:rPr>
              <w:t>100</w:t>
            </w:r>
            <w:r>
              <w:rPr>
                <w:rFonts w:ascii="宋体" w:eastAsia="宋体" w:hAnsi="宋体" w:cs="宋体"/>
                <w:b/>
                <w:color w:val="000000"/>
                <w:kern w:val="0"/>
                <w:szCs w:val="21"/>
              </w:rPr>
              <w:t xml:space="preserve">　</w:t>
            </w:r>
          </w:p>
        </w:tc>
        <w:tc>
          <w:tcPr>
            <w:tcW w:w="7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D1CEE38" w14:textId="77777777" w:rsidR="00DF2A9A" w:rsidRDefault="0036376D">
            <w:pPr>
              <w:widowControl/>
              <w:jc w:val="center"/>
              <w:rPr>
                <w:rFonts w:ascii="宋体" w:eastAsia="宋体" w:hAnsi="宋体" w:cs="宋体"/>
                <w:color w:val="000000"/>
                <w:kern w:val="0"/>
                <w:szCs w:val="21"/>
              </w:rPr>
            </w:pPr>
            <w:r>
              <w:rPr>
                <w:rFonts w:ascii="宋体" w:eastAsia="宋体" w:hAnsi="宋体" w:cs="宋体"/>
                <w:color w:val="000000"/>
                <w:kern w:val="0"/>
                <w:szCs w:val="21"/>
              </w:rPr>
              <w:t xml:space="preserve">　</w:t>
            </w:r>
          </w:p>
        </w:tc>
        <w:tc>
          <w:tcPr>
            <w:tcW w:w="807" w:type="dxa"/>
            <w:tcBorders>
              <w:left w:val="single" w:sz="4" w:space="0" w:color="00000A"/>
              <w:bottom w:val="single" w:sz="4" w:space="0" w:color="00000A"/>
              <w:right w:val="single" w:sz="4" w:space="0" w:color="00000A"/>
            </w:tcBorders>
            <w:shd w:val="clear" w:color="auto" w:fill="auto"/>
            <w:tcMar>
              <w:left w:w="103" w:type="dxa"/>
            </w:tcMar>
            <w:vAlign w:val="center"/>
          </w:tcPr>
          <w:p w14:paraId="09EBD78D" w14:textId="77777777" w:rsidR="00DF2A9A" w:rsidRDefault="00DF2A9A">
            <w:pPr>
              <w:widowControl/>
              <w:jc w:val="center"/>
              <w:rPr>
                <w:rFonts w:ascii="宋体" w:eastAsia="宋体" w:hAnsi="宋体" w:cs="宋体"/>
                <w:color w:val="000000"/>
                <w:kern w:val="0"/>
                <w:szCs w:val="21"/>
              </w:rPr>
            </w:pPr>
          </w:p>
        </w:tc>
        <w:tc>
          <w:tcPr>
            <w:tcW w:w="1145"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37B903C8" w14:textId="77777777" w:rsidR="00DF2A9A" w:rsidRDefault="0036376D">
            <w:pPr>
              <w:widowControl/>
              <w:jc w:val="center"/>
              <w:rPr>
                <w:rFonts w:ascii="宋体" w:eastAsia="宋体" w:hAnsi="宋体" w:cs="宋体"/>
                <w:color w:val="000000"/>
                <w:kern w:val="0"/>
                <w:szCs w:val="21"/>
              </w:rPr>
            </w:pPr>
            <w:r>
              <w:rPr>
                <w:rFonts w:ascii="宋体" w:eastAsia="宋体" w:hAnsi="宋体" w:cs="宋体"/>
                <w:color w:val="000000"/>
                <w:kern w:val="0"/>
                <w:szCs w:val="21"/>
              </w:rPr>
              <w:t xml:space="preserve">　</w:t>
            </w:r>
          </w:p>
        </w:tc>
      </w:tr>
      <w:tr w:rsidR="00DF2A9A" w14:paraId="5E62EE3A" w14:textId="77777777" w:rsidTr="0044463A">
        <w:trPr>
          <w:trHeight w:val="2529"/>
        </w:trPr>
        <w:tc>
          <w:tcPr>
            <w:tcW w:w="1026" w:type="dxa"/>
            <w:tcBorders>
              <w:top w:val="single" w:sz="4" w:space="0" w:color="00000A"/>
              <w:left w:val="single" w:sz="8" w:space="0" w:color="00000A"/>
              <w:bottom w:val="single" w:sz="4" w:space="0" w:color="000001"/>
              <w:right w:val="single" w:sz="4" w:space="0" w:color="00000A"/>
            </w:tcBorders>
            <w:shd w:val="clear" w:color="auto" w:fill="auto"/>
            <w:tcMar>
              <w:left w:w="88" w:type="dxa"/>
            </w:tcMar>
            <w:vAlign w:val="center"/>
          </w:tcPr>
          <w:p w14:paraId="6643C21D" w14:textId="77777777" w:rsidR="00DF2A9A" w:rsidRDefault="0036376D">
            <w:pPr>
              <w:widowControl/>
              <w:jc w:val="center"/>
              <w:rPr>
                <w:rFonts w:ascii="宋体" w:eastAsia="宋体" w:hAnsi="宋体" w:cs="宋体"/>
                <w:b/>
                <w:color w:val="000000"/>
                <w:kern w:val="0"/>
                <w:szCs w:val="21"/>
              </w:rPr>
            </w:pPr>
            <w:r>
              <w:rPr>
                <w:rFonts w:ascii="宋体" w:eastAsia="宋体" w:hAnsi="宋体" w:cs="宋体"/>
                <w:b/>
                <w:color w:val="000000"/>
                <w:kern w:val="0"/>
                <w:szCs w:val="21"/>
              </w:rPr>
              <w:t>核</w:t>
            </w:r>
          </w:p>
          <w:p w14:paraId="507AB870" w14:textId="77777777" w:rsidR="00DF2A9A" w:rsidRDefault="0036376D">
            <w:pPr>
              <w:widowControl/>
              <w:jc w:val="center"/>
              <w:rPr>
                <w:rFonts w:ascii="宋体" w:eastAsia="宋体" w:hAnsi="宋体" w:cs="宋体"/>
                <w:b/>
                <w:color w:val="000000"/>
                <w:kern w:val="0"/>
                <w:szCs w:val="21"/>
              </w:rPr>
            </w:pPr>
            <w:r>
              <w:rPr>
                <w:rFonts w:ascii="宋体" w:eastAsia="宋体" w:hAnsi="宋体" w:cs="宋体"/>
                <w:b/>
                <w:color w:val="000000"/>
                <w:kern w:val="0"/>
                <w:szCs w:val="21"/>
              </w:rPr>
              <w:t>查</w:t>
            </w:r>
          </w:p>
          <w:p w14:paraId="0F027BBB" w14:textId="77777777" w:rsidR="00DF2A9A" w:rsidRDefault="0036376D">
            <w:pPr>
              <w:widowControl/>
              <w:jc w:val="center"/>
              <w:rPr>
                <w:rFonts w:ascii="宋体" w:eastAsia="宋体" w:hAnsi="宋体" w:cs="宋体"/>
                <w:b/>
                <w:color w:val="000000"/>
                <w:kern w:val="0"/>
                <w:szCs w:val="21"/>
              </w:rPr>
            </w:pPr>
            <w:r>
              <w:rPr>
                <w:rFonts w:ascii="宋体" w:eastAsia="宋体" w:hAnsi="宋体" w:cs="宋体"/>
                <w:b/>
                <w:color w:val="000000"/>
                <w:kern w:val="0"/>
                <w:szCs w:val="21"/>
              </w:rPr>
              <w:t>结</w:t>
            </w:r>
          </w:p>
          <w:p w14:paraId="6D515CA5" w14:textId="77777777" w:rsidR="00DF2A9A" w:rsidRDefault="0036376D">
            <w:pPr>
              <w:widowControl/>
              <w:jc w:val="center"/>
              <w:rPr>
                <w:rFonts w:ascii="宋体" w:eastAsia="宋体" w:hAnsi="宋体" w:cs="宋体"/>
                <w:color w:val="000000"/>
                <w:kern w:val="0"/>
                <w:szCs w:val="21"/>
              </w:rPr>
            </w:pPr>
            <w:r>
              <w:rPr>
                <w:rFonts w:ascii="宋体" w:eastAsia="宋体" w:hAnsi="宋体" w:cs="宋体"/>
                <w:b/>
                <w:color w:val="000000"/>
                <w:kern w:val="0"/>
                <w:szCs w:val="21"/>
              </w:rPr>
              <w:t>果</w:t>
            </w:r>
          </w:p>
        </w:tc>
        <w:tc>
          <w:tcPr>
            <w:tcW w:w="7905" w:type="dxa"/>
            <w:gridSpan w:val="8"/>
            <w:tcBorders>
              <w:top w:val="single" w:sz="4" w:space="0" w:color="00000A"/>
              <w:left w:val="single" w:sz="4" w:space="0" w:color="00000A"/>
              <w:right w:val="single" w:sz="8" w:space="0" w:color="00000A"/>
            </w:tcBorders>
            <w:shd w:val="clear" w:color="auto" w:fill="auto"/>
            <w:tcMar>
              <w:left w:w="103" w:type="dxa"/>
            </w:tcMar>
          </w:tcPr>
          <w:p w14:paraId="655C0A1E" w14:textId="77777777" w:rsidR="00DF2A9A" w:rsidRDefault="00DF2A9A">
            <w:pPr>
              <w:widowControl/>
              <w:ind w:firstLineChars="100" w:firstLine="210"/>
              <w:rPr>
                <w:rFonts w:ascii="宋体" w:eastAsia="宋体" w:hAnsi="宋体" w:cs="宋体"/>
                <w:color w:val="000000"/>
                <w:kern w:val="0"/>
                <w:szCs w:val="21"/>
              </w:rPr>
            </w:pPr>
          </w:p>
          <w:p w14:paraId="16FD1B8F" w14:textId="77777777" w:rsidR="00DF2A9A" w:rsidRDefault="0036376D">
            <w:pPr>
              <w:widowControl/>
              <w:ind w:firstLineChars="100" w:firstLine="210"/>
              <w:rPr>
                <w:rFonts w:ascii="宋体" w:eastAsia="宋体" w:hAnsi="宋体" w:cs="宋体"/>
                <w:color w:val="000000"/>
                <w:kern w:val="0"/>
                <w:szCs w:val="21"/>
              </w:rPr>
            </w:pPr>
            <w:r>
              <w:rPr>
                <w:rFonts w:ascii="宋体" w:eastAsia="宋体" w:hAnsi="宋体" w:cs="宋体"/>
                <w:color w:val="000000"/>
                <w:kern w:val="0"/>
                <w:szCs w:val="21"/>
              </w:rPr>
              <w:t>质量记录项目</w:t>
            </w:r>
            <w:r>
              <w:rPr>
                <w:rFonts w:ascii="宋体" w:eastAsia="宋体" w:hAnsi="宋体" w:cs="宋体" w:hint="eastAsia"/>
                <w:color w:val="000000"/>
                <w:kern w:val="0"/>
                <w:szCs w:val="21"/>
              </w:rPr>
              <w:t>权重</w:t>
            </w:r>
            <w:r>
              <w:rPr>
                <w:rFonts w:ascii="宋体" w:eastAsia="宋体" w:hAnsi="宋体" w:cs="宋体"/>
                <w:color w:val="000000"/>
                <w:kern w:val="0"/>
                <w:szCs w:val="21"/>
              </w:rPr>
              <w:t>值</w:t>
            </w:r>
            <w:r>
              <w:rPr>
                <w:rFonts w:ascii="宋体" w:eastAsia="宋体" w:hAnsi="宋体" w:cs="宋体"/>
                <w:b/>
                <w:color w:val="000000"/>
                <w:kern w:val="0"/>
                <w:szCs w:val="21"/>
              </w:rPr>
              <w:t>20</w:t>
            </w:r>
            <w:r>
              <w:rPr>
                <w:rFonts w:ascii="宋体" w:eastAsia="宋体" w:hAnsi="宋体" w:cs="宋体"/>
                <w:color w:val="000000"/>
                <w:kern w:val="0"/>
                <w:szCs w:val="21"/>
              </w:rPr>
              <w:t>。</w:t>
            </w:r>
          </w:p>
          <w:p w14:paraId="0716FDB1" w14:textId="77777777" w:rsidR="00DF2A9A" w:rsidRDefault="0036376D">
            <w:pPr>
              <w:widowControl/>
              <w:ind w:firstLineChars="100" w:firstLine="210"/>
              <w:rPr>
                <w:rFonts w:ascii="宋体" w:eastAsia="宋体" w:hAnsi="宋体" w:cs="宋体"/>
                <w:color w:val="000000"/>
                <w:kern w:val="0"/>
                <w:szCs w:val="21"/>
              </w:rPr>
            </w:pPr>
            <w:r>
              <w:rPr>
                <w:rFonts w:ascii="宋体" w:eastAsia="宋体" w:hAnsi="宋体" w:cs="宋体"/>
                <w:color w:val="000000"/>
                <w:kern w:val="0"/>
                <w:szCs w:val="21"/>
              </w:rPr>
              <w:t>结构工程质量记录得分=实得分合计/应得分合计×20=</w:t>
            </w:r>
          </w:p>
          <w:p w14:paraId="180F2062" w14:textId="77777777" w:rsidR="00DF2A9A" w:rsidRDefault="0036376D">
            <w:pPr>
              <w:widowControl/>
              <w:ind w:firstLine="220"/>
              <w:rPr>
                <w:rFonts w:ascii="宋体" w:eastAsia="宋体" w:hAnsi="宋体" w:cs="宋体"/>
                <w:b/>
                <w:color w:val="000000"/>
                <w:kern w:val="0"/>
                <w:szCs w:val="21"/>
              </w:rPr>
            </w:pPr>
            <w:r>
              <w:rPr>
                <w:rFonts w:ascii="宋体" w:eastAsia="宋体" w:hAnsi="宋体" w:cs="宋体"/>
                <w:b/>
                <w:color w:val="000000"/>
                <w:kern w:val="0"/>
                <w:szCs w:val="21"/>
              </w:rPr>
              <w:t>评价说明：</w:t>
            </w:r>
          </w:p>
          <w:p w14:paraId="175A021B" w14:textId="77777777" w:rsidR="00DF2A9A" w:rsidRDefault="00DF2A9A">
            <w:pPr>
              <w:widowControl/>
              <w:rPr>
                <w:rFonts w:ascii="宋体" w:eastAsia="宋体" w:hAnsi="宋体" w:cs="宋体"/>
                <w:color w:val="000000"/>
                <w:kern w:val="0"/>
                <w:szCs w:val="21"/>
              </w:rPr>
            </w:pPr>
          </w:p>
          <w:p w14:paraId="730F899E" w14:textId="77777777" w:rsidR="00DF2A9A" w:rsidRDefault="00DF2A9A">
            <w:pPr>
              <w:widowControl/>
              <w:rPr>
                <w:rFonts w:ascii="宋体" w:eastAsia="宋体" w:hAnsi="宋体" w:cs="宋体"/>
                <w:color w:val="000000"/>
                <w:kern w:val="0"/>
                <w:szCs w:val="21"/>
              </w:rPr>
            </w:pPr>
          </w:p>
          <w:p w14:paraId="361F5B00" w14:textId="77777777" w:rsidR="00DF2A9A" w:rsidRDefault="00DF2A9A">
            <w:pPr>
              <w:widowControl/>
              <w:rPr>
                <w:rFonts w:ascii="宋体" w:eastAsia="宋体" w:hAnsi="宋体" w:cs="宋体"/>
                <w:color w:val="000000"/>
                <w:kern w:val="0"/>
                <w:szCs w:val="21"/>
              </w:rPr>
            </w:pPr>
          </w:p>
          <w:p w14:paraId="6BF2D85A" w14:textId="77777777" w:rsidR="00DF2A9A" w:rsidRDefault="0036376D">
            <w:pPr>
              <w:widowControl/>
              <w:rPr>
                <w:rFonts w:ascii="宋体" w:eastAsia="宋体" w:hAnsi="宋体" w:cs="宋体"/>
                <w:color w:val="000000"/>
                <w:kern w:val="0"/>
                <w:szCs w:val="21"/>
              </w:rPr>
            </w:pPr>
            <w:r>
              <w:rPr>
                <w:rFonts w:ascii="宋体" w:eastAsia="宋体" w:hAnsi="宋体" w:cs="宋体"/>
                <w:color w:val="000000"/>
                <w:kern w:val="0"/>
                <w:szCs w:val="21"/>
              </w:rPr>
              <w:t xml:space="preserve"> </w:t>
            </w:r>
            <w:r>
              <w:rPr>
                <w:rFonts w:ascii="宋体" w:eastAsia="宋体" w:hAnsi="宋体" w:cs="宋体" w:hint="eastAsia"/>
                <w:color w:val="000000"/>
                <w:kern w:val="0"/>
                <w:szCs w:val="21"/>
              </w:rPr>
              <w:t xml:space="preserve"> </w:t>
            </w:r>
            <w:r>
              <w:rPr>
                <w:rFonts w:ascii="宋体" w:eastAsia="宋体" w:hAnsi="宋体" w:cs="宋体"/>
                <w:color w:val="000000"/>
                <w:kern w:val="0"/>
                <w:szCs w:val="21"/>
              </w:rPr>
              <w:t xml:space="preserve"> </w:t>
            </w:r>
            <w:r>
              <w:rPr>
                <w:rFonts w:ascii="宋体" w:eastAsia="宋体" w:hAnsi="宋体" w:cs="宋体"/>
                <w:b/>
                <w:color w:val="000000"/>
                <w:kern w:val="0"/>
                <w:szCs w:val="21"/>
              </w:rPr>
              <w:t xml:space="preserve">评价人员： </w:t>
            </w:r>
            <w:r>
              <w:rPr>
                <w:rFonts w:ascii="宋体" w:eastAsia="宋体" w:hAnsi="宋体" w:cs="宋体"/>
                <w:color w:val="000000"/>
                <w:kern w:val="0"/>
                <w:szCs w:val="21"/>
              </w:rPr>
              <w:t xml:space="preserve">                                      </w:t>
            </w:r>
            <w:r>
              <w:rPr>
                <w:rFonts w:ascii="宋体" w:eastAsia="宋体" w:hAnsi="宋体" w:cs="宋体"/>
                <w:b/>
                <w:color w:val="000000"/>
                <w:kern w:val="0"/>
                <w:szCs w:val="21"/>
              </w:rPr>
              <w:t xml:space="preserve">  年   月   日　</w:t>
            </w:r>
          </w:p>
        </w:tc>
      </w:tr>
    </w:tbl>
    <w:p w14:paraId="145A18E4" w14:textId="77777777" w:rsidR="00DF2A9A" w:rsidRDefault="0036376D">
      <w:pPr>
        <w:spacing w:after="120" w:line="360" w:lineRule="auto"/>
        <w:jc w:val="center"/>
        <w:rPr>
          <w:rFonts w:ascii="宋体" w:eastAsia="宋体" w:hAnsi="宋体" w:cs="Times New Roman"/>
          <w:b/>
          <w:kern w:val="0"/>
          <w:sz w:val="24"/>
          <w:szCs w:val="24"/>
        </w:rPr>
      </w:pPr>
      <w:r>
        <w:rPr>
          <w:rFonts w:ascii="Calibri" w:eastAsia="宋体" w:hAnsi="Calibri" w:cs="Times New Roman"/>
          <w:kern w:val="0"/>
        </w:rPr>
        <w:br w:type="page"/>
      </w:r>
      <w:r>
        <w:rPr>
          <w:rFonts w:ascii="宋体" w:eastAsia="宋体" w:hAnsi="宋体" w:cs="Times New Roman"/>
          <w:b/>
          <w:kern w:val="0"/>
          <w:sz w:val="24"/>
          <w:szCs w:val="24"/>
        </w:rPr>
        <w:lastRenderedPageBreak/>
        <w:t>表A.0.2-3-1 结构工程质量记录评价表（核岛）</w:t>
      </w:r>
    </w:p>
    <w:tbl>
      <w:tblPr>
        <w:tblW w:w="9142" w:type="dxa"/>
        <w:tblInd w:w="-185" w:type="dxa"/>
        <w:tblBorders>
          <w:top w:val="single" w:sz="8" w:space="0" w:color="00000A"/>
          <w:left w:val="single" w:sz="8" w:space="0" w:color="00000A"/>
          <w:bottom w:val="single" w:sz="4" w:space="0" w:color="00000A"/>
          <w:right w:val="single" w:sz="4" w:space="0" w:color="00000A"/>
          <w:insideH w:val="single" w:sz="4" w:space="0" w:color="00000A"/>
          <w:insideV w:val="single" w:sz="4" w:space="0" w:color="00000A"/>
        </w:tblBorders>
        <w:tblLayout w:type="fixed"/>
        <w:tblCellMar>
          <w:left w:w="88" w:type="dxa"/>
        </w:tblCellMar>
        <w:tblLook w:val="04A0" w:firstRow="1" w:lastRow="0" w:firstColumn="1" w:lastColumn="0" w:noHBand="0" w:noVBand="1"/>
      </w:tblPr>
      <w:tblGrid>
        <w:gridCol w:w="1278"/>
        <w:gridCol w:w="630"/>
        <w:gridCol w:w="2770"/>
        <w:gridCol w:w="557"/>
        <w:gridCol w:w="577"/>
        <w:gridCol w:w="131"/>
        <w:gridCol w:w="993"/>
        <w:gridCol w:w="850"/>
        <w:gridCol w:w="1356"/>
      </w:tblGrid>
      <w:tr w:rsidR="00DF2A9A" w14:paraId="148B8AC7" w14:textId="77777777">
        <w:trPr>
          <w:trHeight w:val="358"/>
        </w:trPr>
        <w:tc>
          <w:tcPr>
            <w:tcW w:w="1278" w:type="dxa"/>
            <w:tcBorders>
              <w:top w:val="single" w:sz="8" w:space="0" w:color="00000A"/>
              <w:left w:val="single" w:sz="8" w:space="0" w:color="00000A"/>
              <w:bottom w:val="single" w:sz="4" w:space="0" w:color="00000A"/>
              <w:right w:val="single" w:sz="4" w:space="0" w:color="00000A"/>
            </w:tcBorders>
            <w:shd w:val="clear" w:color="auto" w:fill="auto"/>
            <w:tcMar>
              <w:left w:w="88" w:type="dxa"/>
            </w:tcMar>
            <w:vAlign w:val="center"/>
          </w:tcPr>
          <w:p w14:paraId="5F7992EE" w14:textId="77777777" w:rsidR="00DF2A9A" w:rsidRDefault="0036376D">
            <w:pPr>
              <w:widowControl/>
              <w:jc w:val="center"/>
              <w:rPr>
                <w:rFonts w:ascii="宋体" w:eastAsia="宋体" w:hAnsi="宋体" w:cs="宋体"/>
                <w:b/>
                <w:color w:val="000000"/>
                <w:kern w:val="0"/>
                <w:szCs w:val="21"/>
              </w:rPr>
            </w:pPr>
            <w:r>
              <w:rPr>
                <w:rFonts w:ascii="宋体" w:eastAsia="宋体" w:hAnsi="宋体" w:cs="宋体"/>
                <w:b/>
                <w:color w:val="000000"/>
                <w:kern w:val="0"/>
                <w:szCs w:val="21"/>
              </w:rPr>
              <w:t>工程名称</w:t>
            </w:r>
          </w:p>
        </w:tc>
        <w:tc>
          <w:tcPr>
            <w:tcW w:w="3400" w:type="dxa"/>
            <w:gridSpan w:val="2"/>
            <w:tcBorders>
              <w:top w:val="single" w:sz="8" w:space="0" w:color="00000A"/>
              <w:left w:val="single" w:sz="4" w:space="0" w:color="00000A"/>
              <w:bottom w:val="single" w:sz="4" w:space="0" w:color="00000A"/>
              <w:right w:val="single" w:sz="4" w:space="0" w:color="000001"/>
            </w:tcBorders>
            <w:shd w:val="clear" w:color="auto" w:fill="auto"/>
            <w:tcMar>
              <w:left w:w="103" w:type="dxa"/>
            </w:tcMar>
            <w:vAlign w:val="center"/>
          </w:tcPr>
          <w:p w14:paraId="5606A5D4" w14:textId="77777777" w:rsidR="00DF2A9A" w:rsidRDefault="0036376D">
            <w:pPr>
              <w:widowControl/>
              <w:jc w:val="center"/>
              <w:rPr>
                <w:rFonts w:ascii="宋体" w:eastAsia="宋体" w:hAnsi="宋体" w:cs="宋体"/>
                <w:b/>
                <w:color w:val="000000"/>
                <w:kern w:val="0"/>
                <w:szCs w:val="21"/>
              </w:rPr>
            </w:pPr>
            <w:r>
              <w:rPr>
                <w:rFonts w:ascii="宋体" w:eastAsia="宋体" w:hAnsi="宋体" w:cs="宋体"/>
                <w:b/>
                <w:color w:val="000000"/>
                <w:kern w:val="0"/>
                <w:szCs w:val="21"/>
              </w:rPr>
              <w:t xml:space="preserve">　</w:t>
            </w:r>
          </w:p>
        </w:tc>
        <w:tc>
          <w:tcPr>
            <w:tcW w:w="1134" w:type="dxa"/>
            <w:gridSpan w:val="2"/>
            <w:tcBorders>
              <w:top w:val="single" w:sz="8" w:space="0" w:color="00000A"/>
              <w:left w:val="single" w:sz="4" w:space="0" w:color="00000A"/>
              <w:bottom w:val="single" w:sz="4" w:space="0" w:color="00000A"/>
              <w:right w:val="single" w:sz="4" w:space="0" w:color="00000A"/>
            </w:tcBorders>
            <w:shd w:val="clear" w:color="auto" w:fill="auto"/>
            <w:tcMar>
              <w:left w:w="103" w:type="dxa"/>
            </w:tcMar>
            <w:vAlign w:val="center"/>
          </w:tcPr>
          <w:p w14:paraId="58148909" w14:textId="77777777" w:rsidR="00DF2A9A" w:rsidRDefault="0036376D">
            <w:pPr>
              <w:widowControl/>
              <w:jc w:val="center"/>
              <w:rPr>
                <w:rFonts w:ascii="宋体" w:eastAsia="宋体" w:hAnsi="宋体" w:cs="宋体"/>
                <w:b/>
                <w:color w:val="000000"/>
                <w:kern w:val="0"/>
                <w:szCs w:val="21"/>
              </w:rPr>
            </w:pPr>
            <w:r>
              <w:rPr>
                <w:rFonts w:ascii="宋体" w:eastAsia="宋体" w:hAnsi="宋体" w:cs="宋体"/>
                <w:b/>
                <w:color w:val="000000"/>
                <w:kern w:val="0"/>
                <w:szCs w:val="21"/>
              </w:rPr>
              <w:t>建设单位</w:t>
            </w:r>
          </w:p>
        </w:tc>
        <w:tc>
          <w:tcPr>
            <w:tcW w:w="3330" w:type="dxa"/>
            <w:gridSpan w:val="4"/>
            <w:tcBorders>
              <w:top w:val="single" w:sz="8" w:space="0" w:color="00000A"/>
              <w:left w:val="single" w:sz="4" w:space="0" w:color="00000A"/>
              <w:bottom w:val="single" w:sz="4" w:space="0" w:color="00000A"/>
              <w:right w:val="single" w:sz="8" w:space="0" w:color="00000A"/>
            </w:tcBorders>
            <w:shd w:val="clear" w:color="auto" w:fill="auto"/>
            <w:vAlign w:val="center"/>
          </w:tcPr>
          <w:p w14:paraId="26DA0200" w14:textId="77777777" w:rsidR="00DF2A9A" w:rsidRDefault="0036376D">
            <w:pPr>
              <w:widowControl/>
              <w:jc w:val="left"/>
              <w:rPr>
                <w:rFonts w:ascii="宋体" w:eastAsia="宋体" w:hAnsi="宋体" w:cs="宋体"/>
                <w:b/>
                <w:color w:val="000000"/>
                <w:kern w:val="0"/>
                <w:szCs w:val="21"/>
              </w:rPr>
            </w:pPr>
            <w:r>
              <w:rPr>
                <w:rFonts w:ascii="宋体" w:eastAsia="宋体" w:hAnsi="宋体" w:cs="宋体"/>
                <w:b/>
                <w:color w:val="000000"/>
                <w:kern w:val="0"/>
                <w:szCs w:val="21"/>
              </w:rPr>
              <w:t xml:space="preserve">　</w:t>
            </w:r>
          </w:p>
        </w:tc>
      </w:tr>
      <w:tr w:rsidR="00DF2A9A" w14:paraId="3DF2175E" w14:textId="77777777">
        <w:trPr>
          <w:trHeight w:val="260"/>
        </w:trPr>
        <w:tc>
          <w:tcPr>
            <w:tcW w:w="1278"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4857A06D" w14:textId="77777777" w:rsidR="00DF2A9A" w:rsidRDefault="0036376D">
            <w:pPr>
              <w:widowControl/>
              <w:jc w:val="center"/>
              <w:rPr>
                <w:rFonts w:ascii="宋体" w:eastAsia="宋体" w:hAnsi="宋体" w:cs="宋体"/>
                <w:b/>
                <w:color w:val="000000"/>
                <w:kern w:val="0"/>
                <w:szCs w:val="21"/>
              </w:rPr>
            </w:pPr>
            <w:r>
              <w:rPr>
                <w:rFonts w:ascii="宋体" w:eastAsia="宋体" w:hAnsi="宋体" w:cs="宋体"/>
                <w:b/>
                <w:color w:val="000000"/>
                <w:kern w:val="0"/>
                <w:szCs w:val="21"/>
              </w:rPr>
              <w:t>施工单位</w:t>
            </w:r>
          </w:p>
        </w:tc>
        <w:tc>
          <w:tcPr>
            <w:tcW w:w="3400" w:type="dxa"/>
            <w:gridSpan w:val="2"/>
            <w:tcBorders>
              <w:top w:val="single" w:sz="4" w:space="0" w:color="00000A"/>
              <w:left w:val="single" w:sz="4" w:space="0" w:color="00000A"/>
              <w:bottom w:val="single" w:sz="4" w:space="0" w:color="00000A"/>
              <w:right w:val="single" w:sz="4" w:space="0" w:color="000001"/>
            </w:tcBorders>
            <w:shd w:val="clear" w:color="auto" w:fill="auto"/>
            <w:tcMar>
              <w:left w:w="103" w:type="dxa"/>
            </w:tcMar>
            <w:vAlign w:val="center"/>
          </w:tcPr>
          <w:p w14:paraId="64B24EE9" w14:textId="77777777" w:rsidR="00DF2A9A" w:rsidRDefault="0036376D">
            <w:pPr>
              <w:widowControl/>
              <w:jc w:val="center"/>
              <w:rPr>
                <w:rFonts w:ascii="宋体" w:eastAsia="宋体" w:hAnsi="宋体" w:cs="宋体"/>
                <w:b/>
                <w:color w:val="000000"/>
                <w:kern w:val="0"/>
                <w:szCs w:val="21"/>
              </w:rPr>
            </w:pPr>
            <w:r>
              <w:rPr>
                <w:rFonts w:ascii="宋体" w:eastAsia="宋体" w:hAnsi="宋体" w:cs="宋体"/>
                <w:b/>
                <w:color w:val="000000"/>
                <w:kern w:val="0"/>
                <w:szCs w:val="21"/>
              </w:rPr>
              <w:t xml:space="preserve">　</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78A2E44" w14:textId="77777777" w:rsidR="00DF2A9A" w:rsidRDefault="0036376D">
            <w:pPr>
              <w:widowControl/>
              <w:jc w:val="center"/>
              <w:rPr>
                <w:rFonts w:ascii="宋体" w:eastAsia="宋体" w:hAnsi="宋体" w:cs="宋体"/>
                <w:b/>
                <w:color w:val="000000"/>
                <w:kern w:val="0"/>
                <w:szCs w:val="21"/>
              </w:rPr>
            </w:pPr>
            <w:r>
              <w:rPr>
                <w:rFonts w:ascii="宋体" w:eastAsia="宋体" w:hAnsi="宋体" w:cs="宋体"/>
                <w:b/>
                <w:color w:val="000000"/>
                <w:kern w:val="0"/>
                <w:szCs w:val="21"/>
              </w:rPr>
              <w:t>评价单位</w:t>
            </w:r>
          </w:p>
        </w:tc>
        <w:tc>
          <w:tcPr>
            <w:tcW w:w="3330" w:type="dxa"/>
            <w:gridSpan w:val="4"/>
            <w:tcBorders>
              <w:top w:val="single" w:sz="4" w:space="0" w:color="00000A"/>
              <w:left w:val="single" w:sz="4" w:space="0" w:color="00000A"/>
              <w:bottom w:val="single" w:sz="4" w:space="0" w:color="00000A"/>
              <w:right w:val="single" w:sz="8" w:space="0" w:color="00000A"/>
            </w:tcBorders>
            <w:shd w:val="clear" w:color="auto" w:fill="auto"/>
            <w:vAlign w:val="center"/>
          </w:tcPr>
          <w:p w14:paraId="7B1DB693" w14:textId="77777777" w:rsidR="00DF2A9A" w:rsidRDefault="0036376D">
            <w:pPr>
              <w:widowControl/>
              <w:jc w:val="left"/>
              <w:rPr>
                <w:rFonts w:ascii="宋体" w:eastAsia="宋体" w:hAnsi="宋体" w:cs="宋体"/>
                <w:b/>
                <w:color w:val="000000"/>
                <w:kern w:val="0"/>
                <w:szCs w:val="21"/>
              </w:rPr>
            </w:pPr>
            <w:r>
              <w:rPr>
                <w:rFonts w:ascii="宋体" w:eastAsia="宋体" w:hAnsi="宋体" w:cs="宋体"/>
                <w:b/>
                <w:color w:val="000000"/>
                <w:kern w:val="0"/>
                <w:szCs w:val="21"/>
              </w:rPr>
              <w:t xml:space="preserve">　</w:t>
            </w:r>
          </w:p>
        </w:tc>
      </w:tr>
      <w:tr w:rsidR="00DF2A9A" w14:paraId="77ACF2FD" w14:textId="77777777">
        <w:trPr>
          <w:trHeight w:val="378"/>
        </w:trPr>
        <w:tc>
          <w:tcPr>
            <w:tcW w:w="1278"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0B7755A1" w14:textId="77777777" w:rsidR="00DF2A9A" w:rsidRDefault="0036376D">
            <w:pPr>
              <w:widowControl/>
              <w:jc w:val="center"/>
              <w:rPr>
                <w:rFonts w:ascii="宋体" w:eastAsia="宋体" w:hAnsi="宋体" w:cs="宋体"/>
                <w:b/>
                <w:color w:val="000000"/>
                <w:kern w:val="0"/>
                <w:szCs w:val="21"/>
              </w:rPr>
            </w:pPr>
            <w:r>
              <w:rPr>
                <w:rFonts w:ascii="宋体" w:eastAsia="宋体" w:hAnsi="宋体" w:cs="宋体"/>
                <w:b/>
                <w:color w:val="000000"/>
                <w:kern w:val="0"/>
                <w:szCs w:val="21"/>
              </w:rPr>
              <w:t>系统/部位</w:t>
            </w:r>
          </w:p>
        </w:tc>
        <w:tc>
          <w:tcPr>
            <w:tcW w:w="7864" w:type="dxa"/>
            <w:gridSpan w:val="8"/>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7C1CCB37" w14:textId="77777777" w:rsidR="00DF2A9A" w:rsidRDefault="0036376D">
            <w:pPr>
              <w:widowControl/>
              <w:jc w:val="center"/>
              <w:rPr>
                <w:rFonts w:ascii="宋体" w:eastAsia="宋体" w:hAnsi="宋体" w:cs="宋体"/>
                <w:b/>
                <w:color w:val="000000"/>
                <w:kern w:val="0"/>
                <w:szCs w:val="21"/>
              </w:rPr>
            </w:pPr>
            <w:r>
              <w:rPr>
                <w:rFonts w:ascii="宋体" w:eastAsia="宋体" w:hAnsi="宋体" w:cs="宋体"/>
                <w:b/>
                <w:color w:val="000000"/>
                <w:kern w:val="0"/>
                <w:szCs w:val="21"/>
              </w:rPr>
              <w:t xml:space="preserve">　</w:t>
            </w:r>
          </w:p>
        </w:tc>
      </w:tr>
      <w:tr w:rsidR="00DF2A9A" w14:paraId="52D9F71B" w14:textId="77777777">
        <w:trPr>
          <w:trHeight w:val="439"/>
        </w:trPr>
        <w:tc>
          <w:tcPr>
            <w:tcW w:w="1278" w:type="dxa"/>
            <w:vMerge w:val="restart"/>
            <w:tcBorders>
              <w:top w:val="single" w:sz="4" w:space="0" w:color="00000A"/>
              <w:left w:val="single" w:sz="8" w:space="0" w:color="00000A"/>
              <w:bottom w:val="single" w:sz="4" w:space="0" w:color="000001"/>
              <w:right w:val="single" w:sz="4" w:space="0" w:color="00000A"/>
            </w:tcBorders>
            <w:shd w:val="clear" w:color="auto" w:fill="auto"/>
            <w:tcMar>
              <w:left w:w="88" w:type="dxa"/>
            </w:tcMar>
            <w:vAlign w:val="center"/>
          </w:tcPr>
          <w:p w14:paraId="40F2D769" w14:textId="77777777" w:rsidR="00DF2A9A" w:rsidRDefault="0036376D">
            <w:pPr>
              <w:widowControl/>
              <w:jc w:val="center"/>
              <w:rPr>
                <w:rFonts w:ascii="宋体" w:eastAsia="宋体" w:hAnsi="宋体" w:cs="宋体"/>
                <w:b/>
                <w:color w:val="000000"/>
                <w:kern w:val="0"/>
                <w:szCs w:val="21"/>
              </w:rPr>
            </w:pPr>
            <w:r>
              <w:rPr>
                <w:rFonts w:ascii="宋体" w:eastAsia="宋体" w:hAnsi="宋体" w:cs="宋体"/>
                <w:b/>
                <w:color w:val="000000"/>
                <w:kern w:val="0"/>
                <w:szCs w:val="21"/>
              </w:rPr>
              <w:t>序号</w:t>
            </w:r>
          </w:p>
        </w:tc>
        <w:tc>
          <w:tcPr>
            <w:tcW w:w="3957" w:type="dxa"/>
            <w:gridSpan w:val="3"/>
            <w:vMerge w:val="restart"/>
            <w:tcBorders>
              <w:top w:val="single" w:sz="4" w:space="0" w:color="00000A"/>
              <w:left w:val="single" w:sz="4" w:space="0" w:color="00000A"/>
              <w:bottom w:val="single" w:sz="4" w:space="0" w:color="000001"/>
              <w:right w:val="single" w:sz="4" w:space="0" w:color="00000A"/>
            </w:tcBorders>
            <w:shd w:val="clear" w:color="auto" w:fill="auto"/>
            <w:vAlign w:val="center"/>
          </w:tcPr>
          <w:p w14:paraId="3F3EA898" w14:textId="77777777" w:rsidR="00DF2A9A" w:rsidRDefault="0036376D">
            <w:pPr>
              <w:widowControl/>
              <w:jc w:val="center"/>
              <w:rPr>
                <w:rFonts w:ascii="宋体" w:eastAsia="宋体" w:hAnsi="宋体" w:cs="宋体"/>
                <w:b/>
                <w:color w:val="000000"/>
                <w:kern w:val="0"/>
                <w:szCs w:val="21"/>
              </w:rPr>
            </w:pPr>
            <w:r>
              <w:rPr>
                <w:rFonts w:ascii="宋体" w:eastAsia="宋体" w:hAnsi="宋体" w:cs="宋体"/>
                <w:b/>
                <w:color w:val="000000"/>
                <w:kern w:val="0"/>
                <w:szCs w:val="21"/>
              </w:rPr>
              <w:t>检查项目</w:t>
            </w:r>
          </w:p>
        </w:tc>
        <w:tc>
          <w:tcPr>
            <w:tcW w:w="708" w:type="dxa"/>
            <w:gridSpan w:val="2"/>
            <w:vMerge w:val="restart"/>
            <w:tcBorders>
              <w:top w:val="single" w:sz="4" w:space="0" w:color="00000A"/>
              <w:left w:val="single" w:sz="4" w:space="0" w:color="00000A"/>
              <w:bottom w:val="single" w:sz="4" w:space="0" w:color="000001"/>
              <w:right w:val="single" w:sz="4" w:space="0" w:color="00000A"/>
            </w:tcBorders>
            <w:shd w:val="clear" w:color="auto" w:fill="auto"/>
            <w:vAlign w:val="center"/>
          </w:tcPr>
          <w:p w14:paraId="61D693B4" w14:textId="77777777" w:rsidR="00DF2A9A" w:rsidRDefault="0036376D">
            <w:pPr>
              <w:widowControl/>
              <w:jc w:val="center"/>
              <w:rPr>
                <w:rFonts w:ascii="宋体" w:eastAsia="宋体" w:hAnsi="宋体" w:cs="宋体"/>
                <w:b/>
                <w:color w:val="000000"/>
                <w:kern w:val="0"/>
                <w:szCs w:val="21"/>
              </w:rPr>
            </w:pPr>
            <w:r>
              <w:rPr>
                <w:rFonts w:ascii="宋体" w:eastAsia="宋体" w:hAnsi="宋体" w:cs="宋体"/>
                <w:b/>
                <w:color w:val="000000"/>
                <w:kern w:val="0"/>
                <w:szCs w:val="21"/>
              </w:rPr>
              <w:t>应得分</w:t>
            </w:r>
          </w:p>
        </w:tc>
        <w:tc>
          <w:tcPr>
            <w:tcW w:w="1843" w:type="dxa"/>
            <w:gridSpan w:val="2"/>
            <w:tcBorders>
              <w:top w:val="single" w:sz="4" w:space="0" w:color="00000A"/>
              <w:left w:val="single" w:sz="4" w:space="0" w:color="00000A"/>
              <w:bottom w:val="single" w:sz="4" w:space="0" w:color="00000A"/>
              <w:right w:val="single" w:sz="4" w:space="0" w:color="000001"/>
            </w:tcBorders>
            <w:shd w:val="clear" w:color="auto" w:fill="auto"/>
            <w:tcMar>
              <w:left w:w="103" w:type="dxa"/>
            </w:tcMar>
            <w:vAlign w:val="center"/>
          </w:tcPr>
          <w:p w14:paraId="7FED3AFA" w14:textId="77777777" w:rsidR="00DF2A9A" w:rsidRDefault="0036376D">
            <w:pPr>
              <w:widowControl/>
              <w:jc w:val="center"/>
              <w:rPr>
                <w:rFonts w:ascii="宋体" w:eastAsia="宋体" w:hAnsi="宋体" w:cs="宋体"/>
                <w:b/>
                <w:color w:val="000000"/>
                <w:kern w:val="0"/>
                <w:szCs w:val="21"/>
              </w:rPr>
            </w:pPr>
            <w:r>
              <w:rPr>
                <w:rFonts w:ascii="宋体" w:eastAsia="宋体" w:hAnsi="宋体" w:cs="宋体"/>
                <w:b/>
                <w:color w:val="000000"/>
                <w:kern w:val="0"/>
                <w:szCs w:val="21"/>
              </w:rPr>
              <w:t>分档判定</w:t>
            </w:r>
          </w:p>
        </w:tc>
        <w:tc>
          <w:tcPr>
            <w:tcW w:w="1356" w:type="dxa"/>
            <w:vMerge w:val="restart"/>
            <w:tcBorders>
              <w:top w:val="single" w:sz="4" w:space="0" w:color="00000A"/>
              <w:left w:val="single" w:sz="4" w:space="0" w:color="00000A"/>
              <w:bottom w:val="single" w:sz="4" w:space="0" w:color="000001"/>
              <w:right w:val="single" w:sz="8" w:space="0" w:color="00000A"/>
            </w:tcBorders>
            <w:shd w:val="clear" w:color="auto" w:fill="auto"/>
            <w:vAlign w:val="center"/>
          </w:tcPr>
          <w:p w14:paraId="4AFC79D0" w14:textId="77777777" w:rsidR="00DF2A9A" w:rsidRDefault="0036376D">
            <w:pPr>
              <w:widowControl/>
              <w:jc w:val="center"/>
              <w:rPr>
                <w:rFonts w:ascii="宋体" w:eastAsia="宋体" w:hAnsi="宋体" w:cs="宋体"/>
                <w:b/>
                <w:color w:val="000000"/>
                <w:kern w:val="0"/>
                <w:szCs w:val="21"/>
              </w:rPr>
            </w:pPr>
            <w:r>
              <w:rPr>
                <w:rFonts w:ascii="宋体" w:eastAsia="宋体" w:hAnsi="宋体" w:cs="宋体"/>
                <w:b/>
                <w:color w:val="000000"/>
                <w:kern w:val="0"/>
                <w:szCs w:val="21"/>
              </w:rPr>
              <w:t>实得分</w:t>
            </w:r>
          </w:p>
        </w:tc>
      </w:tr>
      <w:tr w:rsidR="00DF2A9A" w14:paraId="35EB87FB" w14:textId="77777777">
        <w:trPr>
          <w:trHeight w:val="400"/>
        </w:trPr>
        <w:tc>
          <w:tcPr>
            <w:tcW w:w="1278" w:type="dxa"/>
            <w:vMerge/>
            <w:tcBorders>
              <w:top w:val="single" w:sz="4" w:space="0" w:color="00000A"/>
              <w:left w:val="single" w:sz="8" w:space="0" w:color="00000A"/>
              <w:bottom w:val="single" w:sz="4" w:space="0" w:color="000001"/>
              <w:right w:val="single" w:sz="4" w:space="0" w:color="00000A"/>
            </w:tcBorders>
            <w:shd w:val="clear" w:color="auto" w:fill="auto"/>
            <w:tcMar>
              <w:left w:w="88" w:type="dxa"/>
            </w:tcMar>
            <w:vAlign w:val="center"/>
          </w:tcPr>
          <w:p w14:paraId="0EE998C9" w14:textId="77777777" w:rsidR="00DF2A9A" w:rsidRDefault="00DF2A9A">
            <w:pPr>
              <w:widowControl/>
              <w:jc w:val="left"/>
              <w:rPr>
                <w:rFonts w:ascii="宋体" w:eastAsia="宋体" w:hAnsi="宋体" w:cs="宋体"/>
                <w:color w:val="000000"/>
                <w:kern w:val="0"/>
                <w:szCs w:val="21"/>
              </w:rPr>
            </w:pPr>
          </w:p>
        </w:tc>
        <w:tc>
          <w:tcPr>
            <w:tcW w:w="3957" w:type="dxa"/>
            <w:gridSpan w:val="3"/>
            <w:vMerge/>
            <w:tcBorders>
              <w:top w:val="single" w:sz="4" w:space="0" w:color="00000A"/>
              <w:left w:val="single" w:sz="4" w:space="0" w:color="00000A"/>
              <w:bottom w:val="single" w:sz="4" w:space="0" w:color="000001"/>
              <w:right w:val="single" w:sz="4" w:space="0" w:color="00000A"/>
            </w:tcBorders>
            <w:shd w:val="clear" w:color="auto" w:fill="auto"/>
            <w:vAlign w:val="center"/>
          </w:tcPr>
          <w:p w14:paraId="3296FF8F" w14:textId="77777777" w:rsidR="00DF2A9A" w:rsidRDefault="00DF2A9A">
            <w:pPr>
              <w:widowControl/>
              <w:jc w:val="left"/>
              <w:rPr>
                <w:rFonts w:ascii="宋体" w:eastAsia="宋体" w:hAnsi="宋体" w:cs="宋体"/>
                <w:color w:val="000000"/>
                <w:kern w:val="0"/>
                <w:szCs w:val="21"/>
              </w:rPr>
            </w:pPr>
          </w:p>
        </w:tc>
        <w:tc>
          <w:tcPr>
            <w:tcW w:w="708" w:type="dxa"/>
            <w:gridSpan w:val="2"/>
            <w:vMerge/>
            <w:tcBorders>
              <w:top w:val="single" w:sz="4" w:space="0" w:color="00000A"/>
              <w:left w:val="single" w:sz="4" w:space="0" w:color="00000A"/>
              <w:bottom w:val="single" w:sz="4" w:space="0" w:color="000001"/>
              <w:right w:val="single" w:sz="4" w:space="0" w:color="00000A"/>
            </w:tcBorders>
            <w:shd w:val="clear" w:color="auto" w:fill="auto"/>
            <w:vAlign w:val="center"/>
          </w:tcPr>
          <w:p w14:paraId="65D6CEB0" w14:textId="77777777" w:rsidR="00DF2A9A" w:rsidRDefault="00DF2A9A">
            <w:pPr>
              <w:widowControl/>
              <w:jc w:val="left"/>
              <w:rPr>
                <w:rFonts w:ascii="宋体" w:eastAsia="宋体" w:hAnsi="宋体" w:cs="宋体"/>
                <w:color w:val="000000"/>
                <w:kern w:val="0"/>
                <w:szCs w:val="21"/>
              </w:rPr>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CC4298C" w14:textId="77777777" w:rsidR="00DF2A9A" w:rsidRDefault="0036376D">
            <w:pPr>
              <w:widowControl/>
              <w:jc w:val="center"/>
              <w:rPr>
                <w:rFonts w:ascii="宋体" w:eastAsia="宋体" w:hAnsi="宋体" w:cs="宋体"/>
                <w:b/>
                <w:color w:val="000000"/>
                <w:kern w:val="0"/>
                <w:szCs w:val="21"/>
              </w:rPr>
            </w:pPr>
            <w:r>
              <w:rPr>
                <w:rFonts w:ascii="宋体" w:eastAsia="宋体" w:hAnsi="宋体" w:cs="宋体"/>
                <w:b/>
                <w:color w:val="000000"/>
                <w:kern w:val="0"/>
                <w:szCs w:val="21"/>
              </w:rPr>
              <w:t>100%</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C7AEA7B" w14:textId="77777777" w:rsidR="00DF2A9A" w:rsidRDefault="0036376D">
            <w:pPr>
              <w:widowControl/>
              <w:jc w:val="center"/>
              <w:rPr>
                <w:rFonts w:ascii="宋体" w:eastAsia="宋体" w:hAnsi="宋体" w:cs="宋体"/>
                <w:b/>
                <w:color w:val="000000"/>
                <w:kern w:val="0"/>
                <w:szCs w:val="21"/>
              </w:rPr>
            </w:pPr>
            <w:r>
              <w:rPr>
                <w:rFonts w:ascii="宋体" w:eastAsia="宋体" w:hAnsi="宋体" w:cs="宋体"/>
                <w:b/>
                <w:color w:val="000000"/>
                <w:kern w:val="0"/>
                <w:szCs w:val="21"/>
              </w:rPr>
              <w:t>70%</w:t>
            </w:r>
          </w:p>
        </w:tc>
        <w:tc>
          <w:tcPr>
            <w:tcW w:w="1356" w:type="dxa"/>
            <w:vMerge/>
            <w:tcBorders>
              <w:top w:val="single" w:sz="4" w:space="0" w:color="00000A"/>
              <w:left w:val="single" w:sz="4" w:space="0" w:color="00000A"/>
              <w:bottom w:val="single" w:sz="4" w:space="0" w:color="000001"/>
              <w:right w:val="single" w:sz="8" w:space="0" w:color="00000A"/>
            </w:tcBorders>
            <w:shd w:val="clear" w:color="auto" w:fill="auto"/>
            <w:vAlign w:val="center"/>
          </w:tcPr>
          <w:p w14:paraId="628225A8" w14:textId="77777777" w:rsidR="00DF2A9A" w:rsidRDefault="00DF2A9A">
            <w:pPr>
              <w:widowControl/>
              <w:jc w:val="left"/>
              <w:rPr>
                <w:rFonts w:ascii="宋体" w:eastAsia="宋体" w:hAnsi="宋体" w:cs="宋体"/>
                <w:color w:val="000000"/>
                <w:kern w:val="0"/>
                <w:szCs w:val="21"/>
              </w:rPr>
            </w:pPr>
          </w:p>
        </w:tc>
      </w:tr>
      <w:tr w:rsidR="00DF2A9A" w14:paraId="27D14E35" w14:textId="77777777">
        <w:trPr>
          <w:trHeight w:val="470"/>
        </w:trPr>
        <w:tc>
          <w:tcPr>
            <w:tcW w:w="1278" w:type="dxa"/>
            <w:vMerge w:val="restart"/>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27CC7BE1" w14:textId="77777777" w:rsidR="00DF2A9A" w:rsidRDefault="0036376D">
            <w:pPr>
              <w:widowControl/>
              <w:jc w:val="center"/>
              <w:rPr>
                <w:rFonts w:ascii="宋体" w:eastAsia="宋体" w:hAnsi="宋体" w:cs="宋体"/>
                <w:color w:val="000000"/>
                <w:kern w:val="0"/>
                <w:szCs w:val="21"/>
              </w:rPr>
            </w:pPr>
            <w:r>
              <w:rPr>
                <w:rFonts w:ascii="宋体" w:eastAsia="宋体" w:hAnsi="宋体" w:cs="宋体"/>
                <w:color w:val="000000"/>
                <w:kern w:val="0"/>
                <w:szCs w:val="21"/>
              </w:rPr>
              <w:t>1</w:t>
            </w:r>
          </w:p>
        </w:tc>
        <w:tc>
          <w:tcPr>
            <w:tcW w:w="63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AB93C74" w14:textId="77777777" w:rsidR="00DF2A9A" w:rsidRDefault="0036376D">
            <w:pPr>
              <w:jc w:val="center"/>
              <w:rPr>
                <w:rFonts w:ascii="宋体" w:eastAsia="宋体" w:hAnsi="宋体" w:cs="宋体"/>
                <w:color w:val="000000"/>
                <w:kern w:val="0"/>
                <w:szCs w:val="21"/>
              </w:rPr>
            </w:pPr>
            <w:r>
              <w:rPr>
                <w:rFonts w:ascii="宋体" w:eastAsia="宋体" w:hAnsi="宋体" w:cs="宋体"/>
                <w:color w:val="000000"/>
                <w:kern w:val="0"/>
                <w:szCs w:val="21"/>
              </w:rPr>
              <w:t>混  凝  土  结  构</w:t>
            </w:r>
          </w:p>
        </w:tc>
        <w:tc>
          <w:tcPr>
            <w:tcW w:w="3327"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F51268C" w14:textId="77777777" w:rsidR="00DF2A9A" w:rsidRDefault="0036376D">
            <w:pPr>
              <w:jc w:val="center"/>
              <w:rPr>
                <w:rFonts w:ascii="宋体" w:eastAsia="宋体" w:hAnsi="宋体" w:cs="宋体"/>
                <w:color w:val="000000"/>
                <w:kern w:val="0"/>
                <w:szCs w:val="21"/>
              </w:rPr>
            </w:pPr>
            <w:r>
              <w:rPr>
                <w:rFonts w:ascii="宋体" w:eastAsia="宋体" w:hAnsi="宋体" w:cs="Times New Roman"/>
                <w:color w:val="000000"/>
                <w:kern w:val="0"/>
                <w:szCs w:val="21"/>
              </w:rPr>
              <w:t>混凝土配合比例试验报告</w:t>
            </w:r>
          </w:p>
        </w:tc>
        <w:tc>
          <w:tcPr>
            <w:tcW w:w="70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740C517" w14:textId="77777777" w:rsidR="00DF2A9A" w:rsidRDefault="0036376D">
            <w:pPr>
              <w:jc w:val="center"/>
              <w:rPr>
                <w:rFonts w:ascii="宋体" w:eastAsia="宋体" w:hAnsi="宋体" w:cs="宋体"/>
                <w:color w:val="000000"/>
                <w:kern w:val="0"/>
                <w:szCs w:val="21"/>
              </w:rPr>
            </w:pPr>
            <w:r>
              <w:rPr>
                <w:rFonts w:ascii="宋体" w:eastAsia="宋体" w:hAnsi="宋体" w:cs="Times New Roman"/>
                <w:color w:val="000000"/>
                <w:kern w:val="0"/>
                <w:szCs w:val="21"/>
              </w:rPr>
              <w:t>5</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AD5E357" w14:textId="77777777" w:rsidR="00DF2A9A" w:rsidRDefault="0036376D">
            <w:pPr>
              <w:widowControl/>
              <w:jc w:val="center"/>
              <w:rPr>
                <w:rFonts w:ascii="宋体" w:eastAsia="宋体" w:hAnsi="宋体" w:cs="宋体"/>
                <w:color w:val="000000"/>
                <w:kern w:val="0"/>
                <w:szCs w:val="21"/>
              </w:rPr>
            </w:pPr>
            <w:r>
              <w:rPr>
                <w:rFonts w:ascii="宋体" w:eastAsia="宋体" w:hAnsi="宋体" w:cs="宋体"/>
                <w:color w:val="000000"/>
                <w:kern w:val="0"/>
                <w:szCs w:val="21"/>
              </w:rPr>
              <w:t xml:space="preserve">　</w:t>
            </w:r>
          </w:p>
        </w:tc>
        <w:tc>
          <w:tcPr>
            <w:tcW w:w="850" w:type="dxa"/>
            <w:tcBorders>
              <w:top w:val="single" w:sz="4" w:space="0" w:color="00000A"/>
              <w:left w:val="single" w:sz="4" w:space="0" w:color="00000A"/>
              <w:right w:val="single" w:sz="4" w:space="0" w:color="00000A"/>
            </w:tcBorders>
            <w:shd w:val="clear" w:color="auto" w:fill="auto"/>
            <w:tcMar>
              <w:left w:w="103" w:type="dxa"/>
            </w:tcMar>
            <w:vAlign w:val="center"/>
          </w:tcPr>
          <w:p w14:paraId="1A7F4E3C" w14:textId="77777777" w:rsidR="00DF2A9A" w:rsidRDefault="00DF2A9A">
            <w:pPr>
              <w:widowControl/>
              <w:jc w:val="center"/>
              <w:rPr>
                <w:rFonts w:ascii="宋体" w:eastAsia="宋体" w:hAnsi="宋体" w:cs="宋体"/>
                <w:color w:val="000000"/>
                <w:kern w:val="0"/>
                <w:szCs w:val="21"/>
              </w:rPr>
            </w:pPr>
          </w:p>
        </w:tc>
        <w:tc>
          <w:tcPr>
            <w:tcW w:w="1356"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20E90E2B" w14:textId="77777777" w:rsidR="00DF2A9A" w:rsidRDefault="0036376D">
            <w:pPr>
              <w:widowControl/>
              <w:jc w:val="center"/>
              <w:rPr>
                <w:rFonts w:ascii="宋体" w:eastAsia="宋体" w:hAnsi="宋体" w:cs="宋体"/>
                <w:color w:val="000000"/>
                <w:kern w:val="0"/>
                <w:szCs w:val="21"/>
              </w:rPr>
            </w:pPr>
            <w:r>
              <w:rPr>
                <w:rFonts w:ascii="宋体" w:eastAsia="宋体" w:hAnsi="宋体" w:cs="宋体"/>
                <w:color w:val="000000"/>
                <w:kern w:val="0"/>
                <w:szCs w:val="21"/>
              </w:rPr>
              <w:t xml:space="preserve">　</w:t>
            </w:r>
          </w:p>
        </w:tc>
      </w:tr>
      <w:tr w:rsidR="00DF2A9A" w14:paraId="6058DBF7" w14:textId="77777777">
        <w:trPr>
          <w:trHeight w:val="540"/>
        </w:trPr>
        <w:tc>
          <w:tcPr>
            <w:tcW w:w="1278" w:type="dxa"/>
            <w:vMerge/>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23B1FEC7" w14:textId="77777777" w:rsidR="00DF2A9A" w:rsidRDefault="00DF2A9A">
            <w:pPr>
              <w:jc w:val="center"/>
              <w:rPr>
                <w:rFonts w:ascii="宋体" w:eastAsia="宋体" w:hAnsi="宋体" w:cs="宋体"/>
                <w:color w:val="000000"/>
                <w:kern w:val="0"/>
                <w:szCs w:val="21"/>
              </w:rPr>
            </w:pPr>
          </w:p>
        </w:tc>
        <w:tc>
          <w:tcPr>
            <w:tcW w:w="630"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E87E29E" w14:textId="77777777" w:rsidR="00DF2A9A" w:rsidRDefault="00DF2A9A">
            <w:pPr>
              <w:jc w:val="center"/>
              <w:rPr>
                <w:rFonts w:ascii="宋体" w:eastAsia="宋体" w:hAnsi="宋体" w:cs="宋体"/>
                <w:color w:val="000000"/>
                <w:kern w:val="0"/>
                <w:szCs w:val="21"/>
              </w:rPr>
            </w:pPr>
          </w:p>
        </w:tc>
        <w:tc>
          <w:tcPr>
            <w:tcW w:w="3327"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E0DCECB" w14:textId="77777777" w:rsidR="00DF2A9A" w:rsidRDefault="0036376D">
            <w:pPr>
              <w:jc w:val="center"/>
              <w:rPr>
                <w:rFonts w:ascii="宋体" w:eastAsia="宋体" w:hAnsi="宋体" w:cs="宋体"/>
                <w:color w:val="000000"/>
                <w:kern w:val="0"/>
                <w:szCs w:val="21"/>
              </w:rPr>
            </w:pPr>
            <w:r>
              <w:rPr>
                <w:rFonts w:ascii="宋体" w:eastAsia="宋体" w:hAnsi="宋体" w:cs="Times New Roman"/>
                <w:color w:val="000000"/>
                <w:kern w:val="0"/>
                <w:szCs w:val="21"/>
              </w:rPr>
              <w:t>混凝土试件强度评定及混凝土试件强度试验报告</w:t>
            </w:r>
          </w:p>
        </w:tc>
        <w:tc>
          <w:tcPr>
            <w:tcW w:w="70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2C32447" w14:textId="77777777" w:rsidR="00DF2A9A" w:rsidRDefault="0036376D">
            <w:pPr>
              <w:jc w:val="center"/>
              <w:rPr>
                <w:rFonts w:ascii="宋体" w:eastAsia="宋体" w:hAnsi="宋体" w:cs="宋体"/>
                <w:color w:val="000000"/>
                <w:kern w:val="0"/>
                <w:szCs w:val="21"/>
              </w:rPr>
            </w:pPr>
            <w:r>
              <w:rPr>
                <w:rFonts w:ascii="宋体" w:eastAsia="宋体" w:hAnsi="宋体" w:cs="Times New Roman"/>
                <w:color w:val="000000"/>
                <w:kern w:val="0"/>
                <w:szCs w:val="21"/>
              </w:rPr>
              <w:t>5</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3538C2B" w14:textId="77777777" w:rsidR="00DF2A9A" w:rsidRDefault="00DF2A9A">
            <w:pPr>
              <w:widowControl/>
              <w:jc w:val="center"/>
              <w:rPr>
                <w:rFonts w:ascii="宋体" w:eastAsia="宋体" w:hAnsi="宋体" w:cs="宋体"/>
                <w:color w:val="000000"/>
                <w:kern w:val="0"/>
                <w:szCs w:val="21"/>
              </w:rPr>
            </w:pPr>
          </w:p>
        </w:tc>
        <w:tc>
          <w:tcPr>
            <w:tcW w:w="850" w:type="dxa"/>
            <w:tcBorders>
              <w:left w:val="single" w:sz="4" w:space="0" w:color="00000A"/>
              <w:right w:val="single" w:sz="4" w:space="0" w:color="00000A"/>
            </w:tcBorders>
            <w:shd w:val="clear" w:color="auto" w:fill="auto"/>
            <w:tcMar>
              <w:left w:w="103" w:type="dxa"/>
            </w:tcMar>
            <w:vAlign w:val="center"/>
          </w:tcPr>
          <w:p w14:paraId="3734EEF7" w14:textId="77777777" w:rsidR="00DF2A9A" w:rsidRDefault="00DF2A9A">
            <w:pPr>
              <w:widowControl/>
              <w:jc w:val="center"/>
              <w:rPr>
                <w:rFonts w:ascii="宋体" w:eastAsia="宋体" w:hAnsi="宋体" w:cs="宋体"/>
                <w:color w:val="000000"/>
                <w:kern w:val="0"/>
                <w:szCs w:val="21"/>
              </w:rPr>
            </w:pPr>
          </w:p>
        </w:tc>
        <w:tc>
          <w:tcPr>
            <w:tcW w:w="1356"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04C04D0F" w14:textId="77777777" w:rsidR="00DF2A9A" w:rsidRDefault="00DF2A9A">
            <w:pPr>
              <w:widowControl/>
              <w:jc w:val="center"/>
              <w:rPr>
                <w:rFonts w:ascii="宋体" w:eastAsia="宋体" w:hAnsi="宋体" w:cs="宋体"/>
                <w:color w:val="000000"/>
                <w:kern w:val="0"/>
                <w:szCs w:val="21"/>
              </w:rPr>
            </w:pPr>
          </w:p>
        </w:tc>
      </w:tr>
      <w:tr w:rsidR="00DF2A9A" w14:paraId="3E91E5F9" w14:textId="77777777">
        <w:trPr>
          <w:trHeight w:val="359"/>
        </w:trPr>
        <w:tc>
          <w:tcPr>
            <w:tcW w:w="1278" w:type="dxa"/>
            <w:vMerge/>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4BFB7051" w14:textId="77777777" w:rsidR="00DF2A9A" w:rsidRDefault="00DF2A9A">
            <w:pPr>
              <w:jc w:val="center"/>
              <w:rPr>
                <w:rFonts w:ascii="宋体" w:eastAsia="宋体" w:hAnsi="宋体" w:cs="宋体"/>
                <w:color w:val="000000"/>
                <w:kern w:val="0"/>
                <w:szCs w:val="21"/>
              </w:rPr>
            </w:pPr>
          </w:p>
        </w:tc>
        <w:tc>
          <w:tcPr>
            <w:tcW w:w="630"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810A840" w14:textId="77777777" w:rsidR="00DF2A9A" w:rsidRDefault="00DF2A9A">
            <w:pPr>
              <w:jc w:val="center"/>
              <w:rPr>
                <w:rFonts w:ascii="宋体" w:eastAsia="宋体" w:hAnsi="宋体" w:cs="宋体"/>
                <w:color w:val="000000"/>
                <w:kern w:val="0"/>
                <w:szCs w:val="21"/>
              </w:rPr>
            </w:pPr>
          </w:p>
        </w:tc>
        <w:tc>
          <w:tcPr>
            <w:tcW w:w="3327"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213440B" w14:textId="77777777" w:rsidR="00DF2A9A" w:rsidRDefault="0036376D">
            <w:pPr>
              <w:jc w:val="center"/>
              <w:rPr>
                <w:rFonts w:ascii="宋体" w:eastAsia="宋体" w:hAnsi="宋体" w:cs="宋体"/>
                <w:color w:val="000000"/>
                <w:kern w:val="0"/>
                <w:szCs w:val="21"/>
              </w:rPr>
            </w:pPr>
            <w:r>
              <w:rPr>
                <w:rFonts w:ascii="宋体" w:eastAsia="宋体" w:hAnsi="宋体" w:cs="Times New Roman"/>
                <w:color w:val="000000"/>
                <w:kern w:val="0"/>
                <w:szCs w:val="21"/>
              </w:rPr>
              <w:t>钢筋连接接头质量的试验报告</w:t>
            </w:r>
          </w:p>
        </w:tc>
        <w:tc>
          <w:tcPr>
            <w:tcW w:w="70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8261497" w14:textId="77777777" w:rsidR="00DF2A9A" w:rsidRDefault="0036376D">
            <w:pPr>
              <w:jc w:val="center"/>
              <w:rPr>
                <w:rFonts w:ascii="宋体" w:eastAsia="宋体" w:hAnsi="宋体" w:cs="宋体"/>
                <w:color w:val="000000"/>
                <w:kern w:val="0"/>
                <w:szCs w:val="21"/>
              </w:rPr>
            </w:pPr>
            <w:r>
              <w:rPr>
                <w:rFonts w:ascii="宋体" w:eastAsia="宋体" w:hAnsi="宋体" w:cs="Times New Roman"/>
                <w:color w:val="000000"/>
                <w:kern w:val="0"/>
                <w:szCs w:val="21"/>
              </w:rPr>
              <w:t>5</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7F0C059" w14:textId="77777777" w:rsidR="00DF2A9A" w:rsidRDefault="00DF2A9A">
            <w:pPr>
              <w:widowControl/>
              <w:jc w:val="center"/>
              <w:rPr>
                <w:rFonts w:ascii="宋体" w:eastAsia="宋体" w:hAnsi="宋体" w:cs="宋体"/>
                <w:color w:val="000000"/>
                <w:kern w:val="0"/>
                <w:szCs w:val="21"/>
              </w:rPr>
            </w:pPr>
          </w:p>
        </w:tc>
        <w:tc>
          <w:tcPr>
            <w:tcW w:w="850" w:type="dxa"/>
            <w:tcBorders>
              <w:left w:val="single" w:sz="4" w:space="0" w:color="00000A"/>
              <w:right w:val="single" w:sz="4" w:space="0" w:color="00000A"/>
            </w:tcBorders>
            <w:shd w:val="clear" w:color="auto" w:fill="auto"/>
            <w:tcMar>
              <w:left w:w="103" w:type="dxa"/>
            </w:tcMar>
            <w:vAlign w:val="center"/>
          </w:tcPr>
          <w:p w14:paraId="5A0FD87E" w14:textId="77777777" w:rsidR="00DF2A9A" w:rsidRDefault="00DF2A9A">
            <w:pPr>
              <w:widowControl/>
              <w:jc w:val="center"/>
              <w:rPr>
                <w:rFonts w:ascii="宋体" w:eastAsia="宋体" w:hAnsi="宋体" w:cs="宋体"/>
                <w:color w:val="000000"/>
                <w:kern w:val="0"/>
                <w:szCs w:val="21"/>
              </w:rPr>
            </w:pPr>
          </w:p>
        </w:tc>
        <w:tc>
          <w:tcPr>
            <w:tcW w:w="1356"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2CF14286" w14:textId="77777777" w:rsidR="00DF2A9A" w:rsidRDefault="00DF2A9A">
            <w:pPr>
              <w:widowControl/>
              <w:jc w:val="center"/>
              <w:rPr>
                <w:rFonts w:ascii="宋体" w:eastAsia="宋体" w:hAnsi="宋体" w:cs="宋体"/>
                <w:color w:val="000000"/>
                <w:kern w:val="0"/>
                <w:szCs w:val="21"/>
              </w:rPr>
            </w:pPr>
          </w:p>
        </w:tc>
      </w:tr>
      <w:tr w:rsidR="00DF2A9A" w14:paraId="67E39641" w14:textId="77777777">
        <w:trPr>
          <w:trHeight w:val="359"/>
        </w:trPr>
        <w:tc>
          <w:tcPr>
            <w:tcW w:w="1278" w:type="dxa"/>
            <w:vMerge/>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7E304C62" w14:textId="77777777" w:rsidR="00DF2A9A" w:rsidRDefault="00DF2A9A">
            <w:pPr>
              <w:jc w:val="center"/>
              <w:rPr>
                <w:rFonts w:ascii="宋体" w:eastAsia="宋体" w:hAnsi="宋体" w:cs="宋体"/>
                <w:color w:val="000000"/>
                <w:kern w:val="0"/>
                <w:szCs w:val="21"/>
              </w:rPr>
            </w:pPr>
          </w:p>
        </w:tc>
        <w:tc>
          <w:tcPr>
            <w:tcW w:w="630"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DEF3E05" w14:textId="77777777" w:rsidR="00DF2A9A" w:rsidRDefault="00DF2A9A">
            <w:pPr>
              <w:jc w:val="center"/>
              <w:rPr>
                <w:rFonts w:ascii="宋体" w:eastAsia="宋体" w:hAnsi="宋体" w:cs="宋体"/>
                <w:color w:val="000000"/>
                <w:kern w:val="0"/>
                <w:szCs w:val="21"/>
              </w:rPr>
            </w:pPr>
          </w:p>
        </w:tc>
        <w:tc>
          <w:tcPr>
            <w:tcW w:w="3327"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E2B0760" w14:textId="77777777" w:rsidR="00DF2A9A" w:rsidRDefault="0036376D">
            <w:pPr>
              <w:jc w:val="center"/>
              <w:rPr>
                <w:rFonts w:ascii="宋体" w:eastAsia="宋体" w:hAnsi="宋体" w:cs="Times New Roman"/>
                <w:color w:val="000000"/>
                <w:kern w:val="0"/>
                <w:szCs w:val="21"/>
              </w:rPr>
            </w:pPr>
            <w:r>
              <w:rPr>
                <w:rFonts w:ascii="宋体" w:eastAsia="宋体" w:hAnsi="宋体" w:cs="Calibri"/>
                <w:color w:val="000000"/>
                <w:kern w:val="0"/>
                <w:szCs w:val="21"/>
              </w:rPr>
              <w:t>灌浆料进场验收记录及试件强度</w:t>
            </w:r>
          </w:p>
        </w:tc>
        <w:tc>
          <w:tcPr>
            <w:tcW w:w="70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3C6EB9B" w14:textId="77777777" w:rsidR="00DF2A9A" w:rsidRDefault="0036376D">
            <w:pPr>
              <w:jc w:val="center"/>
              <w:rPr>
                <w:rFonts w:ascii="宋体" w:eastAsia="宋体" w:hAnsi="宋体" w:cs="Times New Roman"/>
                <w:color w:val="000000"/>
                <w:kern w:val="0"/>
                <w:szCs w:val="21"/>
              </w:rPr>
            </w:pPr>
            <w:r>
              <w:rPr>
                <w:rFonts w:ascii="宋体" w:eastAsia="宋体" w:hAnsi="宋体" w:cs="Times New Roman"/>
                <w:color w:val="000000"/>
                <w:kern w:val="0"/>
                <w:szCs w:val="21"/>
              </w:rPr>
              <w:t>5</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1496B5C" w14:textId="77777777" w:rsidR="00DF2A9A" w:rsidRDefault="00DF2A9A">
            <w:pPr>
              <w:widowControl/>
              <w:jc w:val="center"/>
              <w:rPr>
                <w:rFonts w:ascii="宋体" w:eastAsia="宋体" w:hAnsi="宋体" w:cs="宋体"/>
                <w:color w:val="000000"/>
                <w:kern w:val="0"/>
                <w:szCs w:val="21"/>
              </w:rPr>
            </w:pPr>
          </w:p>
        </w:tc>
        <w:tc>
          <w:tcPr>
            <w:tcW w:w="850" w:type="dxa"/>
            <w:tcBorders>
              <w:left w:val="single" w:sz="4" w:space="0" w:color="00000A"/>
              <w:right w:val="single" w:sz="4" w:space="0" w:color="00000A"/>
            </w:tcBorders>
            <w:shd w:val="clear" w:color="auto" w:fill="auto"/>
            <w:tcMar>
              <w:left w:w="103" w:type="dxa"/>
            </w:tcMar>
            <w:vAlign w:val="center"/>
          </w:tcPr>
          <w:p w14:paraId="48A857ED" w14:textId="77777777" w:rsidR="00DF2A9A" w:rsidRDefault="00DF2A9A">
            <w:pPr>
              <w:widowControl/>
              <w:jc w:val="center"/>
              <w:rPr>
                <w:rFonts w:ascii="宋体" w:eastAsia="宋体" w:hAnsi="宋体" w:cs="宋体"/>
                <w:color w:val="000000"/>
                <w:kern w:val="0"/>
                <w:szCs w:val="21"/>
              </w:rPr>
            </w:pPr>
          </w:p>
        </w:tc>
        <w:tc>
          <w:tcPr>
            <w:tcW w:w="1356"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7D41FF14" w14:textId="77777777" w:rsidR="00DF2A9A" w:rsidRDefault="00DF2A9A">
            <w:pPr>
              <w:widowControl/>
              <w:jc w:val="center"/>
              <w:rPr>
                <w:rFonts w:ascii="宋体" w:eastAsia="宋体" w:hAnsi="宋体" w:cs="宋体"/>
                <w:color w:val="000000"/>
                <w:kern w:val="0"/>
                <w:szCs w:val="21"/>
              </w:rPr>
            </w:pPr>
          </w:p>
        </w:tc>
      </w:tr>
      <w:tr w:rsidR="00DF2A9A" w14:paraId="55DAF7D9" w14:textId="77777777">
        <w:trPr>
          <w:trHeight w:val="602"/>
        </w:trPr>
        <w:tc>
          <w:tcPr>
            <w:tcW w:w="1278" w:type="dxa"/>
            <w:vMerge w:val="restart"/>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21081C59" w14:textId="77777777" w:rsidR="00DF2A9A" w:rsidRDefault="0036376D">
            <w:pPr>
              <w:widowControl/>
              <w:jc w:val="center"/>
              <w:rPr>
                <w:rFonts w:ascii="宋体" w:eastAsia="宋体" w:hAnsi="宋体" w:cs="宋体"/>
                <w:color w:val="000000"/>
                <w:kern w:val="0"/>
                <w:szCs w:val="21"/>
              </w:rPr>
            </w:pPr>
            <w:r>
              <w:rPr>
                <w:rFonts w:ascii="宋体" w:eastAsia="宋体" w:hAnsi="宋体" w:cs="宋体"/>
                <w:color w:val="000000"/>
                <w:kern w:val="0"/>
                <w:szCs w:val="21"/>
              </w:rPr>
              <w:t>2</w:t>
            </w:r>
          </w:p>
        </w:tc>
        <w:tc>
          <w:tcPr>
            <w:tcW w:w="63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F3448EA" w14:textId="77777777" w:rsidR="00DF2A9A" w:rsidRDefault="0036376D">
            <w:pPr>
              <w:jc w:val="center"/>
              <w:rPr>
                <w:rFonts w:ascii="宋体" w:eastAsia="宋体" w:hAnsi="宋体" w:cs="宋体"/>
                <w:color w:val="000000"/>
                <w:kern w:val="0"/>
                <w:szCs w:val="21"/>
              </w:rPr>
            </w:pPr>
            <w:r>
              <w:rPr>
                <w:rFonts w:ascii="宋体" w:eastAsia="宋体" w:hAnsi="宋体" w:cs="宋体"/>
                <w:color w:val="000000"/>
                <w:kern w:val="0"/>
                <w:szCs w:val="21"/>
              </w:rPr>
              <w:t>钢结构</w:t>
            </w:r>
          </w:p>
        </w:tc>
        <w:tc>
          <w:tcPr>
            <w:tcW w:w="3327"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3DE16E5" w14:textId="77777777" w:rsidR="00DF2A9A" w:rsidRDefault="0036376D">
            <w:pPr>
              <w:jc w:val="center"/>
              <w:rPr>
                <w:rFonts w:ascii="宋体" w:eastAsia="宋体" w:hAnsi="宋体" w:cs="宋体"/>
                <w:color w:val="000000"/>
                <w:kern w:val="0"/>
                <w:szCs w:val="21"/>
              </w:rPr>
            </w:pPr>
            <w:r>
              <w:rPr>
                <w:rFonts w:ascii="宋体" w:eastAsia="宋体" w:hAnsi="宋体" w:cs="Times New Roman"/>
                <w:color w:val="000000"/>
                <w:kern w:val="0"/>
                <w:szCs w:val="21"/>
              </w:rPr>
              <w:t>钢材、焊材、紧固连接件原材料出厂合格证、进场验收记录、钢材及焊材复验报告</w:t>
            </w:r>
          </w:p>
        </w:tc>
        <w:tc>
          <w:tcPr>
            <w:tcW w:w="70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A211986" w14:textId="77777777" w:rsidR="00DF2A9A" w:rsidRDefault="0036376D">
            <w:pPr>
              <w:jc w:val="center"/>
              <w:rPr>
                <w:rFonts w:ascii="宋体" w:eastAsia="宋体" w:hAnsi="宋体" w:cs="宋体"/>
                <w:color w:val="000000"/>
                <w:kern w:val="0"/>
                <w:szCs w:val="21"/>
              </w:rPr>
            </w:pPr>
            <w:r>
              <w:rPr>
                <w:rFonts w:ascii="宋体" w:eastAsia="宋体" w:hAnsi="宋体" w:cs="Times New Roman"/>
                <w:color w:val="000000"/>
                <w:kern w:val="0"/>
                <w:szCs w:val="21"/>
              </w:rPr>
              <w:t>5</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2DCE45A" w14:textId="77777777" w:rsidR="00DF2A9A" w:rsidRDefault="00DF2A9A">
            <w:pPr>
              <w:widowControl/>
              <w:jc w:val="center"/>
              <w:rPr>
                <w:rFonts w:ascii="宋体" w:eastAsia="宋体" w:hAnsi="宋体" w:cs="宋体"/>
                <w:color w:val="000000"/>
                <w:kern w:val="0"/>
                <w:szCs w:val="21"/>
              </w:rPr>
            </w:pPr>
          </w:p>
        </w:tc>
        <w:tc>
          <w:tcPr>
            <w:tcW w:w="850" w:type="dxa"/>
            <w:tcBorders>
              <w:left w:val="single" w:sz="4" w:space="0" w:color="00000A"/>
              <w:right w:val="single" w:sz="4" w:space="0" w:color="00000A"/>
            </w:tcBorders>
            <w:shd w:val="clear" w:color="auto" w:fill="auto"/>
            <w:tcMar>
              <w:left w:w="103" w:type="dxa"/>
            </w:tcMar>
            <w:vAlign w:val="center"/>
          </w:tcPr>
          <w:p w14:paraId="6F310CC9" w14:textId="77777777" w:rsidR="00DF2A9A" w:rsidRDefault="00DF2A9A">
            <w:pPr>
              <w:widowControl/>
              <w:jc w:val="center"/>
              <w:rPr>
                <w:rFonts w:ascii="宋体" w:eastAsia="宋体" w:hAnsi="宋体" w:cs="宋体"/>
                <w:color w:val="000000"/>
                <w:kern w:val="0"/>
                <w:szCs w:val="21"/>
              </w:rPr>
            </w:pPr>
          </w:p>
        </w:tc>
        <w:tc>
          <w:tcPr>
            <w:tcW w:w="1356"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47C46EC9" w14:textId="77777777" w:rsidR="00DF2A9A" w:rsidRDefault="00DF2A9A">
            <w:pPr>
              <w:widowControl/>
              <w:jc w:val="center"/>
              <w:rPr>
                <w:rFonts w:ascii="宋体" w:eastAsia="宋体" w:hAnsi="宋体" w:cs="宋体"/>
                <w:color w:val="000000"/>
                <w:kern w:val="0"/>
                <w:szCs w:val="21"/>
              </w:rPr>
            </w:pPr>
          </w:p>
        </w:tc>
      </w:tr>
      <w:tr w:rsidR="00DF2A9A" w14:paraId="404C5486" w14:textId="77777777">
        <w:trPr>
          <w:trHeight w:val="550"/>
        </w:trPr>
        <w:tc>
          <w:tcPr>
            <w:tcW w:w="1278" w:type="dxa"/>
            <w:vMerge/>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4C633013" w14:textId="77777777" w:rsidR="00DF2A9A" w:rsidRDefault="00DF2A9A">
            <w:pPr>
              <w:widowControl/>
              <w:jc w:val="center"/>
              <w:rPr>
                <w:rFonts w:ascii="宋体" w:eastAsia="宋体" w:hAnsi="宋体" w:cs="宋体"/>
                <w:color w:val="000000"/>
                <w:kern w:val="0"/>
                <w:szCs w:val="21"/>
              </w:rPr>
            </w:pPr>
          </w:p>
        </w:tc>
        <w:tc>
          <w:tcPr>
            <w:tcW w:w="630"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438267E" w14:textId="77777777" w:rsidR="00DF2A9A" w:rsidRDefault="00DF2A9A">
            <w:pPr>
              <w:jc w:val="center"/>
              <w:rPr>
                <w:rFonts w:ascii="宋体" w:eastAsia="宋体" w:hAnsi="宋体" w:cs="宋体"/>
                <w:color w:val="000000"/>
                <w:kern w:val="0"/>
                <w:szCs w:val="21"/>
              </w:rPr>
            </w:pPr>
          </w:p>
        </w:tc>
        <w:tc>
          <w:tcPr>
            <w:tcW w:w="3327"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9295E3B" w14:textId="77777777" w:rsidR="00DF2A9A" w:rsidRDefault="0036376D">
            <w:pPr>
              <w:jc w:val="center"/>
              <w:rPr>
                <w:rFonts w:ascii="宋体" w:eastAsia="宋体" w:hAnsi="宋体" w:cs="宋体"/>
                <w:color w:val="000000"/>
                <w:kern w:val="0"/>
                <w:szCs w:val="21"/>
              </w:rPr>
            </w:pPr>
            <w:r>
              <w:rPr>
                <w:rFonts w:ascii="宋体" w:eastAsia="宋体" w:hAnsi="宋体" w:cs="Times New Roman"/>
                <w:color w:val="000000"/>
                <w:kern w:val="0"/>
                <w:szCs w:val="21"/>
              </w:rPr>
              <w:t>防火、防腐涂装材料出厂合格证及进场验收记录</w:t>
            </w:r>
          </w:p>
        </w:tc>
        <w:tc>
          <w:tcPr>
            <w:tcW w:w="70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310C896" w14:textId="77777777" w:rsidR="00DF2A9A" w:rsidRDefault="0036376D">
            <w:pPr>
              <w:jc w:val="center"/>
              <w:rPr>
                <w:rFonts w:ascii="宋体" w:eastAsia="宋体" w:hAnsi="宋体" w:cs="宋体"/>
                <w:color w:val="000000"/>
                <w:kern w:val="0"/>
                <w:szCs w:val="21"/>
              </w:rPr>
            </w:pPr>
            <w:r>
              <w:rPr>
                <w:rFonts w:ascii="宋体" w:eastAsia="宋体" w:hAnsi="宋体" w:cs="Times New Roman"/>
                <w:color w:val="000000"/>
                <w:kern w:val="0"/>
                <w:szCs w:val="21"/>
              </w:rPr>
              <w:t>5</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5EC0373" w14:textId="77777777" w:rsidR="00DF2A9A" w:rsidRDefault="00DF2A9A">
            <w:pPr>
              <w:widowControl/>
              <w:jc w:val="center"/>
              <w:rPr>
                <w:rFonts w:ascii="宋体" w:eastAsia="宋体" w:hAnsi="宋体" w:cs="宋体"/>
                <w:color w:val="000000"/>
                <w:kern w:val="0"/>
                <w:szCs w:val="21"/>
              </w:rPr>
            </w:pPr>
          </w:p>
        </w:tc>
        <w:tc>
          <w:tcPr>
            <w:tcW w:w="850" w:type="dxa"/>
            <w:tcBorders>
              <w:left w:val="single" w:sz="4" w:space="0" w:color="00000A"/>
              <w:right w:val="single" w:sz="4" w:space="0" w:color="00000A"/>
            </w:tcBorders>
            <w:shd w:val="clear" w:color="auto" w:fill="auto"/>
            <w:tcMar>
              <w:left w:w="103" w:type="dxa"/>
            </w:tcMar>
            <w:vAlign w:val="center"/>
          </w:tcPr>
          <w:p w14:paraId="0A4D2E45" w14:textId="77777777" w:rsidR="00DF2A9A" w:rsidRDefault="00DF2A9A">
            <w:pPr>
              <w:widowControl/>
              <w:jc w:val="center"/>
              <w:rPr>
                <w:rFonts w:ascii="宋体" w:eastAsia="宋体" w:hAnsi="宋体" w:cs="宋体"/>
                <w:color w:val="000000"/>
                <w:kern w:val="0"/>
                <w:szCs w:val="21"/>
              </w:rPr>
            </w:pPr>
          </w:p>
        </w:tc>
        <w:tc>
          <w:tcPr>
            <w:tcW w:w="1356"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4DF4B839" w14:textId="77777777" w:rsidR="00DF2A9A" w:rsidRDefault="00DF2A9A">
            <w:pPr>
              <w:widowControl/>
              <w:jc w:val="center"/>
              <w:rPr>
                <w:rFonts w:ascii="宋体" w:eastAsia="宋体" w:hAnsi="宋体" w:cs="宋体"/>
                <w:color w:val="000000"/>
                <w:kern w:val="0"/>
                <w:szCs w:val="21"/>
              </w:rPr>
            </w:pPr>
          </w:p>
        </w:tc>
      </w:tr>
      <w:tr w:rsidR="00DF2A9A" w14:paraId="25DE37C7" w14:textId="77777777">
        <w:trPr>
          <w:trHeight w:val="307"/>
        </w:trPr>
        <w:tc>
          <w:tcPr>
            <w:tcW w:w="1278" w:type="dxa"/>
            <w:vMerge/>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4B536F26" w14:textId="77777777" w:rsidR="00DF2A9A" w:rsidRDefault="00DF2A9A">
            <w:pPr>
              <w:widowControl/>
              <w:jc w:val="center"/>
              <w:rPr>
                <w:rFonts w:ascii="宋体" w:eastAsia="宋体" w:hAnsi="宋体" w:cs="宋体"/>
                <w:color w:val="000000"/>
                <w:kern w:val="0"/>
                <w:szCs w:val="21"/>
              </w:rPr>
            </w:pPr>
          </w:p>
        </w:tc>
        <w:tc>
          <w:tcPr>
            <w:tcW w:w="630"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ADBCFCE" w14:textId="77777777" w:rsidR="00DF2A9A" w:rsidRDefault="00DF2A9A">
            <w:pPr>
              <w:jc w:val="center"/>
              <w:rPr>
                <w:rFonts w:ascii="宋体" w:eastAsia="宋体" w:hAnsi="宋体" w:cs="宋体"/>
                <w:color w:val="000000"/>
                <w:kern w:val="0"/>
                <w:szCs w:val="21"/>
              </w:rPr>
            </w:pPr>
          </w:p>
        </w:tc>
        <w:tc>
          <w:tcPr>
            <w:tcW w:w="3327"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DC00B38" w14:textId="77777777" w:rsidR="00DF2A9A" w:rsidRDefault="0036376D">
            <w:pPr>
              <w:jc w:val="center"/>
              <w:rPr>
                <w:rFonts w:ascii="宋体" w:eastAsia="宋体" w:hAnsi="宋体" w:cs="宋体"/>
                <w:color w:val="000000"/>
                <w:kern w:val="0"/>
                <w:szCs w:val="21"/>
              </w:rPr>
            </w:pPr>
            <w:r>
              <w:rPr>
                <w:rFonts w:ascii="宋体" w:eastAsia="宋体" w:hAnsi="宋体" w:cs="Times New Roman"/>
                <w:color w:val="000000"/>
                <w:kern w:val="0"/>
                <w:szCs w:val="21"/>
              </w:rPr>
              <w:t>焊接施工记录</w:t>
            </w:r>
          </w:p>
        </w:tc>
        <w:tc>
          <w:tcPr>
            <w:tcW w:w="70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B7B4714" w14:textId="77777777" w:rsidR="00DF2A9A" w:rsidRDefault="0036376D">
            <w:pPr>
              <w:jc w:val="center"/>
              <w:rPr>
                <w:rFonts w:ascii="宋体" w:eastAsia="宋体" w:hAnsi="宋体" w:cs="宋体"/>
                <w:color w:val="000000"/>
                <w:kern w:val="0"/>
                <w:szCs w:val="21"/>
              </w:rPr>
            </w:pPr>
            <w:r>
              <w:rPr>
                <w:rFonts w:ascii="宋体" w:eastAsia="宋体" w:hAnsi="宋体" w:cs="Times New Roman"/>
                <w:color w:val="000000"/>
                <w:kern w:val="0"/>
                <w:szCs w:val="21"/>
              </w:rPr>
              <w:t>5</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36274AE" w14:textId="77777777" w:rsidR="00DF2A9A" w:rsidRDefault="00DF2A9A">
            <w:pPr>
              <w:widowControl/>
              <w:jc w:val="center"/>
              <w:rPr>
                <w:rFonts w:ascii="宋体" w:eastAsia="宋体" w:hAnsi="宋体" w:cs="宋体"/>
                <w:color w:val="000000"/>
                <w:kern w:val="0"/>
                <w:szCs w:val="21"/>
              </w:rPr>
            </w:pPr>
          </w:p>
        </w:tc>
        <w:tc>
          <w:tcPr>
            <w:tcW w:w="850" w:type="dxa"/>
            <w:tcBorders>
              <w:left w:val="single" w:sz="4" w:space="0" w:color="00000A"/>
              <w:right w:val="single" w:sz="4" w:space="0" w:color="00000A"/>
            </w:tcBorders>
            <w:shd w:val="clear" w:color="auto" w:fill="auto"/>
            <w:tcMar>
              <w:left w:w="103" w:type="dxa"/>
            </w:tcMar>
            <w:vAlign w:val="center"/>
          </w:tcPr>
          <w:p w14:paraId="4322E358" w14:textId="77777777" w:rsidR="00DF2A9A" w:rsidRDefault="00DF2A9A">
            <w:pPr>
              <w:widowControl/>
              <w:jc w:val="center"/>
              <w:rPr>
                <w:rFonts w:ascii="宋体" w:eastAsia="宋体" w:hAnsi="宋体" w:cs="宋体"/>
                <w:color w:val="000000"/>
                <w:kern w:val="0"/>
                <w:szCs w:val="21"/>
              </w:rPr>
            </w:pPr>
          </w:p>
        </w:tc>
        <w:tc>
          <w:tcPr>
            <w:tcW w:w="1356"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2C788049" w14:textId="77777777" w:rsidR="00DF2A9A" w:rsidRDefault="00DF2A9A">
            <w:pPr>
              <w:widowControl/>
              <w:jc w:val="center"/>
              <w:rPr>
                <w:rFonts w:ascii="宋体" w:eastAsia="宋体" w:hAnsi="宋体" w:cs="宋体"/>
                <w:color w:val="000000"/>
                <w:kern w:val="0"/>
                <w:szCs w:val="21"/>
              </w:rPr>
            </w:pPr>
          </w:p>
        </w:tc>
      </w:tr>
      <w:tr w:rsidR="00DF2A9A" w14:paraId="31956A4B" w14:textId="77777777">
        <w:trPr>
          <w:trHeight w:val="350"/>
        </w:trPr>
        <w:tc>
          <w:tcPr>
            <w:tcW w:w="1278" w:type="dxa"/>
            <w:vMerge/>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590E9D2A" w14:textId="77777777" w:rsidR="00DF2A9A" w:rsidRDefault="00DF2A9A">
            <w:pPr>
              <w:widowControl/>
              <w:jc w:val="center"/>
              <w:rPr>
                <w:rFonts w:ascii="宋体" w:eastAsia="宋体" w:hAnsi="宋体" w:cs="宋体"/>
                <w:color w:val="000000"/>
                <w:kern w:val="0"/>
                <w:szCs w:val="21"/>
              </w:rPr>
            </w:pPr>
          </w:p>
        </w:tc>
        <w:tc>
          <w:tcPr>
            <w:tcW w:w="630"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0B0463A" w14:textId="77777777" w:rsidR="00DF2A9A" w:rsidRDefault="00DF2A9A">
            <w:pPr>
              <w:jc w:val="center"/>
              <w:rPr>
                <w:rFonts w:ascii="宋体" w:eastAsia="宋体" w:hAnsi="宋体" w:cs="宋体"/>
                <w:color w:val="000000"/>
                <w:kern w:val="0"/>
                <w:szCs w:val="21"/>
              </w:rPr>
            </w:pPr>
          </w:p>
        </w:tc>
        <w:tc>
          <w:tcPr>
            <w:tcW w:w="3327"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582DD1D" w14:textId="77777777" w:rsidR="00DF2A9A" w:rsidRDefault="0036376D">
            <w:pPr>
              <w:jc w:val="center"/>
              <w:rPr>
                <w:rFonts w:ascii="宋体" w:eastAsia="宋体" w:hAnsi="宋体" w:cs="宋体"/>
                <w:color w:val="000000"/>
                <w:kern w:val="0"/>
                <w:szCs w:val="21"/>
              </w:rPr>
            </w:pPr>
            <w:r>
              <w:rPr>
                <w:rFonts w:ascii="宋体" w:eastAsia="宋体" w:hAnsi="宋体" w:cs="Times New Roman"/>
                <w:color w:val="000000"/>
                <w:kern w:val="0"/>
                <w:szCs w:val="21"/>
              </w:rPr>
              <w:t>预拼装检查记录</w:t>
            </w:r>
          </w:p>
        </w:tc>
        <w:tc>
          <w:tcPr>
            <w:tcW w:w="70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869644C" w14:textId="77777777" w:rsidR="00DF2A9A" w:rsidRDefault="0036376D">
            <w:pPr>
              <w:jc w:val="center"/>
              <w:rPr>
                <w:rFonts w:ascii="宋体" w:eastAsia="宋体" w:hAnsi="宋体" w:cs="宋体"/>
                <w:color w:val="000000"/>
                <w:kern w:val="0"/>
                <w:szCs w:val="21"/>
              </w:rPr>
            </w:pPr>
            <w:r>
              <w:rPr>
                <w:rFonts w:ascii="宋体" w:eastAsia="宋体" w:hAnsi="宋体" w:cs="Times New Roman"/>
                <w:color w:val="000000"/>
                <w:kern w:val="0"/>
                <w:szCs w:val="21"/>
              </w:rPr>
              <w:t>5</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E398B60" w14:textId="77777777" w:rsidR="00DF2A9A" w:rsidRDefault="00DF2A9A">
            <w:pPr>
              <w:widowControl/>
              <w:jc w:val="center"/>
              <w:rPr>
                <w:rFonts w:ascii="宋体" w:eastAsia="宋体" w:hAnsi="宋体" w:cs="宋体"/>
                <w:color w:val="000000"/>
                <w:kern w:val="0"/>
                <w:szCs w:val="21"/>
              </w:rPr>
            </w:pPr>
          </w:p>
        </w:tc>
        <w:tc>
          <w:tcPr>
            <w:tcW w:w="850" w:type="dxa"/>
            <w:tcBorders>
              <w:left w:val="single" w:sz="4" w:space="0" w:color="00000A"/>
              <w:right w:val="single" w:sz="4" w:space="0" w:color="00000A"/>
            </w:tcBorders>
            <w:shd w:val="clear" w:color="auto" w:fill="auto"/>
            <w:tcMar>
              <w:left w:w="103" w:type="dxa"/>
            </w:tcMar>
            <w:vAlign w:val="center"/>
          </w:tcPr>
          <w:p w14:paraId="30A4E4ED" w14:textId="77777777" w:rsidR="00DF2A9A" w:rsidRDefault="00DF2A9A">
            <w:pPr>
              <w:widowControl/>
              <w:jc w:val="center"/>
              <w:rPr>
                <w:rFonts w:ascii="宋体" w:eastAsia="宋体" w:hAnsi="宋体" w:cs="宋体"/>
                <w:color w:val="000000"/>
                <w:kern w:val="0"/>
                <w:szCs w:val="21"/>
              </w:rPr>
            </w:pPr>
          </w:p>
        </w:tc>
        <w:tc>
          <w:tcPr>
            <w:tcW w:w="1356"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40EF2619" w14:textId="77777777" w:rsidR="00DF2A9A" w:rsidRDefault="00DF2A9A">
            <w:pPr>
              <w:widowControl/>
              <w:jc w:val="center"/>
              <w:rPr>
                <w:rFonts w:ascii="宋体" w:eastAsia="宋体" w:hAnsi="宋体" w:cs="宋体"/>
                <w:color w:val="000000"/>
                <w:kern w:val="0"/>
                <w:szCs w:val="21"/>
              </w:rPr>
            </w:pPr>
          </w:p>
        </w:tc>
      </w:tr>
      <w:tr w:rsidR="00DF2A9A" w14:paraId="503803BF" w14:textId="77777777">
        <w:trPr>
          <w:trHeight w:val="413"/>
        </w:trPr>
        <w:tc>
          <w:tcPr>
            <w:tcW w:w="1278" w:type="dxa"/>
            <w:vMerge/>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4C1B9796" w14:textId="77777777" w:rsidR="00DF2A9A" w:rsidRDefault="00DF2A9A">
            <w:pPr>
              <w:widowControl/>
              <w:jc w:val="center"/>
              <w:rPr>
                <w:rFonts w:ascii="宋体" w:eastAsia="宋体" w:hAnsi="宋体" w:cs="宋体"/>
                <w:color w:val="000000"/>
                <w:kern w:val="0"/>
                <w:szCs w:val="21"/>
              </w:rPr>
            </w:pPr>
          </w:p>
        </w:tc>
        <w:tc>
          <w:tcPr>
            <w:tcW w:w="630"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9933540" w14:textId="77777777" w:rsidR="00DF2A9A" w:rsidRDefault="00DF2A9A">
            <w:pPr>
              <w:jc w:val="center"/>
              <w:rPr>
                <w:rFonts w:ascii="宋体" w:eastAsia="宋体" w:hAnsi="宋体" w:cs="宋体"/>
                <w:color w:val="000000"/>
                <w:kern w:val="0"/>
                <w:szCs w:val="21"/>
              </w:rPr>
            </w:pPr>
          </w:p>
        </w:tc>
        <w:tc>
          <w:tcPr>
            <w:tcW w:w="3327"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F6EB755" w14:textId="77777777" w:rsidR="00DF2A9A" w:rsidRDefault="0036376D">
            <w:pPr>
              <w:jc w:val="center"/>
              <w:rPr>
                <w:rFonts w:ascii="宋体" w:eastAsia="宋体" w:hAnsi="宋体" w:cs="宋体"/>
                <w:color w:val="000000"/>
                <w:kern w:val="0"/>
                <w:szCs w:val="21"/>
              </w:rPr>
            </w:pPr>
            <w:r>
              <w:rPr>
                <w:rFonts w:ascii="宋体" w:eastAsia="宋体" w:hAnsi="宋体" w:cs="Times New Roman"/>
                <w:color w:val="000000"/>
                <w:kern w:val="0"/>
                <w:szCs w:val="21"/>
              </w:rPr>
              <w:t>螺栓连接副扭矩检验记录</w:t>
            </w:r>
          </w:p>
        </w:tc>
        <w:tc>
          <w:tcPr>
            <w:tcW w:w="70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57C24F9" w14:textId="77777777" w:rsidR="00DF2A9A" w:rsidRDefault="0036376D">
            <w:pPr>
              <w:jc w:val="center"/>
              <w:rPr>
                <w:rFonts w:ascii="宋体" w:eastAsia="宋体" w:hAnsi="宋体" w:cs="宋体"/>
                <w:color w:val="000000"/>
                <w:kern w:val="0"/>
                <w:szCs w:val="21"/>
              </w:rPr>
            </w:pPr>
            <w:r>
              <w:rPr>
                <w:rFonts w:ascii="宋体" w:eastAsia="宋体" w:hAnsi="宋体" w:cs="Times New Roman"/>
                <w:color w:val="000000"/>
                <w:kern w:val="0"/>
                <w:szCs w:val="21"/>
              </w:rPr>
              <w:t>5</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6A35048" w14:textId="77777777" w:rsidR="00DF2A9A" w:rsidRDefault="00DF2A9A">
            <w:pPr>
              <w:widowControl/>
              <w:jc w:val="center"/>
              <w:rPr>
                <w:rFonts w:ascii="宋体" w:eastAsia="宋体" w:hAnsi="宋体" w:cs="宋体"/>
                <w:color w:val="000000"/>
                <w:kern w:val="0"/>
                <w:szCs w:val="21"/>
              </w:rPr>
            </w:pPr>
          </w:p>
        </w:tc>
        <w:tc>
          <w:tcPr>
            <w:tcW w:w="850" w:type="dxa"/>
            <w:tcBorders>
              <w:left w:val="single" w:sz="4" w:space="0" w:color="00000A"/>
              <w:right w:val="single" w:sz="4" w:space="0" w:color="00000A"/>
            </w:tcBorders>
            <w:shd w:val="clear" w:color="auto" w:fill="auto"/>
            <w:tcMar>
              <w:left w:w="103" w:type="dxa"/>
            </w:tcMar>
            <w:vAlign w:val="center"/>
          </w:tcPr>
          <w:p w14:paraId="124B9C3F" w14:textId="77777777" w:rsidR="00DF2A9A" w:rsidRDefault="00DF2A9A">
            <w:pPr>
              <w:widowControl/>
              <w:jc w:val="center"/>
              <w:rPr>
                <w:rFonts w:ascii="宋体" w:eastAsia="宋体" w:hAnsi="宋体" w:cs="宋体"/>
                <w:color w:val="000000"/>
                <w:kern w:val="0"/>
                <w:szCs w:val="21"/>
              </w:rPr>
            </w:pPr>
          </w:p>
        </w:tc>
        <w:tc>
          <w:tcPr>
            <w:tcW w:w="1356"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79B5D84D" w14:textId="77777777" w:rsidR="00DF2A9A" w:rsidRDefault="00DF2A9A">
            <w:pPr>
              <w:widowControl/>
              <w:jc w:val="center"/>
              <w:rPr>
                <w:rFonts w:ascii="宋体" w:eastAsia="宋体" w:hAnsi="宋体" w:cs="宋体"/>
                <w:color w:val="000000"/>
                <w:kern w:val="0"/>
                <w:szCs w:val="21"/>
              </w:rPr>
            </w:pPr>
          </w:p>
        </w:tc>
      </w:tr>
      <w:tr w:rsidR="00DF2A9A" w14:paraId="575DF47A" w14:textId="77777777">
        <w:trPr>
          <w:trHeight w:val="419"/>
        </w:trPr>
        <w:tc>
          <w:tcPr>
            <w:tcW w:w="1278" w:type="dxa"/>
            <w:vMerge/>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0FF4A74F" w14:textId="77777777" w:rsidR="00DF2A9A" w:rsidRDefault="00DF2A9A">
            <w:pPr>
              <w:widowControl/>
              <w:jc w:val="center"/>
              <w:rPr>
                <w:rFonts w:ascii="宋体" w:eastAsia="宋体" w:hAnsi="宋体" w:cs="宋体"/>
                <w:color w:val="000000"/>
                <w:kern w:val="0"/>
                <w:szCs w:val="21"/>
              </w:rPr>
            </w:pPr>
          </w:p>
        </w:tc>
        <w:tc>
          <w:tcPr>
            <w:tcW w:w="630"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7C32AE9" w14:textId="77777777" w:rsidR="00DF2A9A" w:rsidRDefault="00DF2A9A">
            <w:pPr>
              <w:jc w:val="center"/>
              <w:rPr>
                <w:rFonts w:ascii="宋体" w:eastAsia="宋体" w:hAnsi="宋体" w:cs="宋体"/>
                <w:color w:val="000000"/>
                <w:kern w:val="0"/>
                <w:szCs w:val="21"/>
              </w:rPr>
            </w:pPr>
          </w:p>
        </w:tc>
        <w:tc>
          <w:tcPr>
            <w:tcW w:w="3327"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55202BC" w14:textId="77777777" w:rsidR="00DF2A9A" w:rsidRDefault="0036376D">
            <w:pPr>
              <w:jc w:val="center"/>
              <w:rPr>
                <w:rFonts w:ascii="宋体" w:eastAsia="宋体" w:hAnsi="宋体" w:cs="宋体"/>
                <w:color w:val="000000"/>
                <w:kern w:val="0"/>
                <w:szCs w:val="21"/>
              </w:rPr>
            </w:pPr>
            <w:r>
              <w:rPr>
                <w:rFonts w:ascii="宋体" w:eastAsia="宋体" w:hAnsi="宋体" w:cs="Times New Roman"/>
                <w:color w:val="000000"/>
                <w:kern w:val="0"/>
                <w:szCs w:val="21"/>
              </w:rPr>
              <w:t>焊缝外观及焊缝尺寸检查记录</w:t>
            </w:r>
          </w:p>
        </w:tc>
        <w:tc>
          <w:tcPr>
            <w:tcW w:w="70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63FDB2F" w14:textId="77777777" w:rsidR="00DF2A9A" w:rsidRDefault="0036376D">
            <w:pPr>
              <w:jc w:val="center"/>
              <w:rPr>
                <w:rFonts w:ascii="宋体" w:eastAsia="宋体" w:hAnsi="宋体" w:cs="宋体"/>
                <w:color w:val="000000"/>
                <w:kern w:val="0"/>
                <w:szCs w:val="21"/>
              </w:rPr>
            </w:pPr>
            <w:r>
              <w:rPr>
                <w:rFonts w:ascii="宋体" w:eastAsia="宋体" w:hAnsi="宋体" w:cs="宋体"/>
                <w:color w:val="000000"/>
                <w:kern w:val="0"/>
                <w:szCs w:val="21"/>
              </w:rPr>
              <w:t>5</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AC881B4" w14:textId="77777777" w:rsidR="00DF2A9A" w:rsidRDefault="00DF2A9A">
            <w:pPr>
              <w:widowControl/>
              <w:jc w:val="center"/>
              <w:rPr>
                <w:rFonts w:ascii="宋体" w:eastAsia="宋体" w:hAnsi="宋体" w:cs="宋体"/>
                <w:color w:val="000000"/>
                <w:kern w:val="0"/>
                <w:szCs w:val="21"/>
              </w:rPr>
            </w:pPr>
          </w:p>
        </w:tc>
        <w:tc>
          <w:tcPr>
            <w:tcW w:w="850" w:type="dxa"/>
            <w:tcBorders>
              <w:left w:val="single" w:sz="4" w:space="0" w:color="00000A"/>
              <w:right w:val="single" w:sz="4" w:space="0" w:color="00000A"/>
            </w:tcBorders>
            <w:shd w:val="clear" w:color="auto" w:fill="auto"/>
            <w:tcMar>
              <w:left w:w="103" w:type="dxa"/>
            </w:tcMar>
            <w:vAlign w:val="center"/>
          </w:tcPr>
          <w:p w14:paraId="192491E3" w14:textId="77777777" w:rsidR="00DF2A9A" w:rsidRDefault="00DF2A9A">
            <w:pPr>
              <w:widowControl/>
              <w:jc w:val="center"/>
              <w:rPr>
                <w:rFonts w:ascii="宋体" w:eastAsia="宋体" w:hAnsi="宋体" w:cs="宋体"/>
                <w:color w:val="000000"/>
                <w:kern w:val="0"/>
                <w:szCs w:val="21"/>
              </w:rPr>
            </w:pPr>
          </w:p>
        </w:tc>
        <w:tc>
          <w:tcPr>
            <w:tcW w:w="1356"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2AFD6D7C" w14:textId="77777777" w:rsidR="00DF2A9A" w:rsidRDefault="00DF2A9A">
            <w:pPr>
              <w:widowControl/>
              <w:jc w:val="center"/>
              <w:rPr>
                <w:rFonts w:ascii="宋体" w:eastAsia="宋体" w:hAnsi="宋体" w:cs="宋体"/>
                <w:color w:val="000000"/>
                <w:kern w:val="0"/>
                <w:szCs w:val="21"/>
              </w:rPr>
            </w:pPr>
          </w:p>
        </w:tc>
      </w:tr>
      <w:tr w:rsidR="00DF2A9A" w14:paraId="4BC3C48C" w14:textId="77777777">
        <w:trPr>
          <w:trHeight w:val="377"/>
        </w:trPr>
        <w:tc>
          <w:tcPr>
            <w:tcW w:w="1278" w:type="dxa"/>
            <w:vMerge/>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4A78E2A2" w14:textId="77777777" w:rsidR="00DF2A9A" w:rsidRDefault="00DF2A9A">
            <w:pPr>
              <w:widowControl/>
              <w:jc w:val="center"/>
              <w:rPr>
                <w:rFonts w:ascii="宋体" w:eastAsia="宋体" w:hAnsi="宋体" w:cs="宋体"/>
                <w:color w:val="000000"/>
                <w:kern w:val="0"/>
                <w:szCs w:val="21"/>
              </w:rPr>
            </w:pPr>
          </w:p>
        </w:tc>
        <w:tc>
          <w:tcPr>
            <w:tcW w:w="630"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A9B336D" w14:textId="77777777" w:rsidR="00DF2A9A" w:rsidRDefault="00DF2A9A">
            <w:pPr>
              <w:jc w:val="center"/>
              <w:rPr>
                <w:rFonts w:ascii="宋体" w:eastAsia="宋体" w:hAnsi="宋体" w:cs="宋体"/>
                <w:color w:val="000000"/>
                <w:kern w:val="0"/>
                <w:szCs w:val="21"/>
              </w:rPr>
            </w:pPr>
          </w:p>
        </w:tc>
        <w:tc>
          <w:tcPr>
            <w:tcW w:w="3327"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F109684" w14:textId="77777777" w:rsidR="00DF2A9A" w:rsidRDefault="0036376D">
            <w:pPr>
              <w:jc w:val="center"/>
              <w:rPr>
                <w:rFonts w:ascii="宋体" w:eastAsia="宋体" w:hAnsi="宋体" w:cs="宋体"/>
                <w:color w:val="000000"/>
                <w:kern w:val="0"/>
                <w:szCs w:val="21"/>
              </w:rPr>
            </w:pPr>
            <w:r>
              <w:rPr>
                <w:rFonts w:ascii="宋体" w:eastAsia="宋体" w:hAnsi="宋体" w:cs="Times New Roman"/>
                <w:color w:val="000000"/>
                <w:kern w:val="0"/>
                <w:szCs w:val="21"/>
              </w:rPr>
              <w:t>高强螺栓复验报告</w:t>
            </w:r>
          </w:p>
        </w:tc>
        <w:tc>
          <w:tcPr>
            <w:tcW w:w="70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A6B2F74" w14:textId="77777777" w:rsidR="00DF2A9A" w:rsidRDefault="0036376D">
            <w:pPr>
              <w:jc w:val="center"/>
              <w:rPr>
                <w:rFonts w:ascii="宋体" w:eastAsia="宋体" w:hAnsi="宋体" w:cs="宋体"/>
                <w:color w:val="000000"/>
                <w:kern w:val="0"/>
                <w:szCs w:val="21"/>
              </w:rPr>
            </w:pPr>
            <w:r>
              <w:rPr>
                <w:rFonts w:ascii="宋体" w:eastAsia="宋体" w:hAnsi="宋体" w:cs="Times New Roman"/>
                <w:color w:val="000000"/>
                <w:kern w:val="0"/>
                <w:szCs w:val="21"/>
              </w:rPr>
              <w:t>5</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D084564" w14:textId="77777777" w:rsidR="00DF2A9A" w:rsidRDefault="00DF2A9A">
            <w:pPr>
              <w:widowControl/>
              <w:jc w:val="center"/>
              <w:rPr>
                <w:rFonts w:ascii="宋体" w:eastAsia="宋体" w:hAnsi="宋体" w:cs="宋体"/>
                <w:color w:val="000000"/>
                <w:kern w:val="0"/>
                <w:szCs w:val="21"/>
              </w:rPr>
            </w:pPr>
          </w:p>
        </w:tc>
        <w:tc>
          <w:tcPr>
            <w:tcW w:w="850" w:type="dxa"/>
            <w:tcBorders>
              <w:left w:val="single" w:sz="4" w:space="0" w:color="00000A"/>
              <w:right w:val="single" w:sz="4" w:space="0" w:color="00000A"/>
            </w:tcBorders>
            <w:shd w:val="clear" w:color="auto" w:fill="auto"/>
            <w:tcMar>
              <w:left w:w="103" w:type="dxa"/>
            </w:tcMar>
            <w:vAlign w:val="center"/>
          </w:tcPr>
          <w:p w14:paraId="115AD56A" w14:textId="77777777" w:rsidR="00DF2A9A" w:rsidRDefault="00DF2A9A">
            <w:pPr>
              <w:widowControl/>
              <w:jc w:val="center"/>
              <w:rPr>
                <w:rFonts w:ascii="宋体" w:eastAsia="宋体" w:hAnsi="宋体" w:cs="宋体"/>
                <w:color w:val="000000"/>
                <w:kern w:val="0"/>
                <w:szCs w:val="21"/>
              </w:rPr>
            </w:pPr>
          </w:p>
        </w:tc>
        <w:tc>
          <w:tcPr>
            <w:tcW w:w="1356"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64B9ECF1" w14:textId="77777777" w:rsidR="00DF2A9A" w:rsidRDefault="00DF2A9A">
            <w:pPr>
              <w:widowControl/>
              <w:jc w:val="center"/>
              <w:rPr>
                <w:rFonts w:ascii="宋体" w:eastAsia="宋体" w:hAnsi="宋体" w:cs="宋体"/>
                <w:color w:val="000000"/>
                <w:kern w:val="0"/>
                <w:szCs w:val="21"/>
              </w:rPr>
            </w:pPr>
          </w:p>
        </w:tc>
      </w:tr>
      <w:tr w:rsidR="00DF2A9A" w14:paraId="78588604" w14:textId="77777777">
        <w:trPr>
          <w:trHeight w:val="566"/>
        </w:trPr>
        <w:tc>
          <w:tcPr>
            <w:tcW w:w="1278" w:type="dxa"/>
            <w:vMerge w:val="restart"/>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30581763" w14:textId="77777777" w:rsidR="00DF2A9A" w:rsidRDefault="0036376D">
            <w:pPr>
              <w:widowControl/>
              <w:jc w:val="center"/>
              <w:rPr>
                <w:rFonts w:ascii="宋体" w:eastAsia="宋体" w:hAnsi="宋体" w:cs="宋体"/>
                <w:color w:val="000000"/>
                <w:kern w:val="0"/>
                <w:szCs w:val="21"/>
              </w:rPr>
            </w:pPr>
            <w:r>
              <w:rPr>
                <w:rFonts w:ascii="宋体" w:eastAsia="宋体" w:hAnsi="宋体" w:cs="宋体"/>
                <w:color w:val="000000"/>
                <w:kern w:val="0"/>
                <w:szCs w:val="21"/>
              </w:rPr>
              <w:t>3</w:t>
            </w:r>
          </w:p>
        </w:tc>
        <w:tc>
          <w:tcPr>
            <w:tcW w:w="63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E85F35A" w14:textId="77777777" w:rsidR="00DF2A9A" w:rsidRDefault="0036376D">
            <w:pPr>
              <w:jc w:val="center"/>
              <w:rPr>
                <w:rFonts w:ascii="宋体" w:eastAsia="宋体" w:hAnsi="宋体" w:cs="宋体"/>
                <w:color w:val="000000"/>
                <w:kern w:val="0"/>
                <w:szCs w:val="21"/>
              </w:rPr>
            </w:pPr>
            <w:r>
              <w:rPr>
                <w:rFonts w:ascii="宋体" w:eastAsia="宋体" w:hAnsi="宋体" w:cs="宋体"/>
                <w:color w:val="000000"/>
                <w:kern w:val="0"/>
                <w:szCs w:val="21"/>
              </w:rPr>
              <w:t>砌体结构</w:t>
            </w:r>
          </w:p>
        </w:tc>
        <w:tc>
          <w:tcPr>
            <w:tcW w:w="3327"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3D59AFD" w14:textId="77777777" w:rsidR="00DF2A9A" w:rsidRDefault="0036376D">
            <w:pPr>
              <w:jc w:val="center"/>
              <w:rPr>
                <w:rFonts w:ascii="宋体" w:eastAsia="宋体" w:hAnsi="宋体" w:cs="宋体"/>
                <w:color w:val="000000"/>
                <w:kern w:val="0"/>
                <w:szCs w:val="21"/>
              </w:rPr>
            </w:pPr>
            <w:r>
              <w:rPr>
                <w:rFonts w:ascii="宋体" w:eastAsia="宋体" w:hAnsi="宋体" w:cs="Times New Roman"/>
                <w:color w:val="000000"/>
                <w:kern w:val="0"/>
                <w:szCs w:val="21"/>
              </w:rPr>
              <w:t>水泥、砌块、外加剂合格证、进场验收记录及水泥、砌块复验报告</w:t>
            </w:r>
          </w:p>
        </w:tc>
        <w:tc>
          <w:tcPr>
            <w:tcW w:w="70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4A7A6D7" w14:textId="77777777" w:rsidR="00DF2A9A" w:rsidRDefault="0036376D">
            <w:pPr>
              <w:jc w:val="center"/>
              <w:rPr>
                <w:rFonts w:ascii="宋体" w:eastAsia="宋体" w:hAnsi="宋体" w:cs="宋体"/>
                <w:color w:val="000000"/>
                <w:kern w:val="0"/>
                <w:szCs w:val="21"/>
              </w:rPr>
            </w:pPr>
            <w:r>
              <w:rPr>
                <w:rFonts w:ascii="宋体" w:eastAsia="宋体" w:hAnsi="宋体" w:cs="Times New Roman"/>
                <w:color w:val="000000"/>
                <w:kern w:val="0"/>
                <w:szCs w:val="21"/>
              </w:rPr>
              <w:t>5</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EB85228" w14:textId="77777777" w:rsidR="00DF2A9A" w:rsidRDefault="00DF2A9A">
            <w:pPr>
              <w:widowControl/>
              <w:jc w:val="center"/>
              <w:rPr>
                <w:rFonts w:ascii="宋体" w:eastAsia="宋体" w:hAnsi="宋体" w:cs="宋体"/>
                <w:color w:val="000000"/>
                <w:kern w:val="0"/>
                <w:szCs w:val="21"/>
              </w:rPr>
            </w:pPr>
          </w:p>
        </w:tc>
        <w:tc>
          <w:tcPr>
            <w:tcW w:w="850" w:type="dxa"/>
            <w:tcBorders>
              <w:left w:val="single" w:sz="4" w:space="0" w:color="00000A"/>
              <w:bottom w:val="single" w:sz="4" w:space="0" w:color="00000A"/>
              <w:right w:val="single" w:sz="4" w:space="0" w:color="00000A"/>
            </w:tcBorders>
            <w:shd w:val="clear" w:color="auto" w:fill="auto"/>
            <w:tcMar>
              <w:left w:w="103" w:type="dxa"/>
            </w:tcMar>
            <w:vAlign w:val="center"/>
          </w:tcPr>
          <w:p w14:paraId="1034B063" w14:textId="77777777" w:rsidR="00DF2A9A" w:rsidRDefault="00DF2A9A">
            <w:pPr>
              <w:widowControl/>
              <w:jc w:val="center"/>
              <w:rPr>
                <w:rFonts w:ascii="宋体" w:eastAsia="宋体" w:hAnsi="宋体" w:cs="宋体"/>
                <w:color w:val="000000"/>
                <w:kern w:val="0"/>
                <w:szCs w:val="21"/>
              </w:rPr>
            </w:pPr>
          </w:p>
        </w:tc>
        <w:tc>
          <w:tcPr>
            <w:tcW w:w="1356"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505F7000" w14:textId="77777777" w:rsidR="00DF2A9A" w:rsidRDefault="00DF2A9A">
            <w:pPr>
              <w:widowControl/>
              <w:jc w:val="center"/>
              <w:rPr>
                <w:rFonts w:ascii="宋体" w:eastAsia="宋体" w:hAnsi="宋体" w:cs="宋体"/>
                <w:color w:val="000000"/>
                <w:kern w:val="0"/>
                <w:szCs w:val="21"/>
              </w:rPr>
            </w:pPr>
          </w:p>
        </w:tc>
      </w:tr>
      <w:tr w:rsidR="00DF2A9A" w14:paraId="2FBF1803" w14:textId="77777777">
        <w:trPr>
          <w:trHeight w:val="325"/>
        </w:trPr>
        <w:tc>
          <w:tcPr>
            <w:tcW w:w="1278" w:type="dxa"/>
            <w:vMerge/>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771A355F" w14:textId="77777777" w:rsidR="00DF2A9A" w:rsidRDefault="00DF2A9A">
            <w:pPr>
              <w:widowControl/>
              <w:jc w:val="center"/>
              <w:rPr>
                <w:rFonts w:ascii="宋体" w:eastAsia="宋体" w:hAnsi="宋体" w:cs="宋体"/>
                <w:color w:val="000000"/>
                <w:kern w:val="0"/>
                <w:szCs w:val="21"/>
              </w:rPr>
            </w:pPr>
          </w:p>
        </w:tc>
        <w:tc>
          <w:tcPr>
            <w:tcW w:w="630"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37E6955" w14:textId="77777777" w:rsidR="00DF2A9A" w:rsidRDefault="00DF2A9A">
            <w:pPr>
              <w:jc w:val="center"/>
              <w:rPr>
                <w:rFonts w:ascii="宋体" w:eastAsia="宋体" w:hAnsi="宋体" w:cs="宋体"/>
                <w:color w:val="000000"/>
                <w:kern w:val="0"/>
                <w:szCs w:val="21"/>
              </w:rPr>
            </w:pPr>
          </w:p>
        </w:tc>
        <w:tc>
          <w:tcPr>
            <w:tcW w:w="3327"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39BCA67" w14:textId="77777777" w:rsidR="00DF2A9A" w:rsidRDefault="0036376D">
            <w:pPr>
              <w:jc w:val="center"/>
              <w:rPr>
                <w:rFonts w:ascii="宋体" w:eastAsia="宋体" w:hAnsi="宋体" w:cs="宋体"/>
                <w:color w:val="000000"/>
                <w:kern w:val="0"/>
                <w:szCs w:val="21"/>
              </w:rPr>
            </w:pPr>
            <w:r>
              <w:rPr>
                <w:rFonts w:ascii="宋体" w:eastAsia="宋体" w:hAnsi="宋体" w:cs="Times New Roman"/>
                <w:color w:val="000000"/>
                <w:kern w:val="0"/>
                <w:szCs w:val="21"/>
              </w:rPr>
              <w:t>砂浆配合比试验报告</w:t>
            </w:r>
          </w:p>
        </w:tc>
        <w:tc>
          <w:tcPr>
            <w:tcW w:w="70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AB0BA2A" w14:textId="77777777" w:rsidR="00DF2A9A" w:rsidRDefault="0036376D">
            <w:pPr>
              <w:jc w:val="center"/>
              <w:rPr>
                <w:rFonts w:ascii="宋体" w:eastAsia="宋体" w:hAnsi="宋体" w:cs="宋体"/>
                <w:color w:val="000000"/>
                <w:kern w:val="0"/>
                <w:szCs w:val="21"/>
              </w:rPr>
            </w:pPr>
            <w:r>
              <w:rPr>
                <w:rFonts w:ascii="宋体" w:eastAsia="宋体" w:hAnsi="宋体" w:cs="Times New Roman"/>
                <w:color w:val="000000"/>
                <w:kern w:val="0"/>
                <w:szCs w:val="21"/>
              </w:rPr>
              <w:t>5</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8E2DAEA" w14:textId="77777777" w:rsidR="00DF2A9A" w:rsidRDefault="00DF2A9A">
            <w:pPr>
              <w:widowControl/>
              <w:jc w:val="center"/>
              <w:rPr>
                <w:rFonts w:ascii="宋体" w:eastAsia="宋体" w:hAnsi="宋体" w:cs="宋体"/>
                <w:color w:val="000000"/>
                <w:kern w:val="0"/>
                <w:szCs w:val="21"/>
              </w:rPr>
            </w:pPr>
          </w:p>
        </w:tc>
        <w:tc>
          <w:tcPr>
            <w:tcW w:w="850" w:type="dxa"/>
            <w:tcBorders>
              <w:top w:val="single" w:sz="4" w:space="0" w:color="00000A"/>
              <w:left w:val="single" w:sz="4" w:space="0" w:color="00000A"/>
              <w:right w:val="single" w:sz="4" w:space="0" w:color="00000A"/>
            </w:tcBorders>
            <w:shd w:val="clear" w:color="auto" w:fill="auto"/>
            <w:tcMar>
              <w:left w:w="103" w:type="dxa"/>
            </w:tcMar>
            <w:vAlign w:val="center"/>
          </w:tcPr>
          <w:p w14:paraId="51F50DEF" w14:textId="77777777" w:rsidR="00DF2A9A" w:rsidRDefault="00DF2A9A">
            <w:pPr>
              <w:widowControl/>
              <w:jc w:val="center"/>
              <w:rPr>
                <w:rFonts w:ascii="宋体" w:eastAsia="宋体" w:hAnsi="宋体" w:cs="宋体"/>
                <w:color w:val="000000"/>
                <w:kern w:val="0"/>
                <w:szCs w:val="21"/>
              </w:rPr>
            </w:pPr>
          </w:p>
        </w:tc>
        <w:tc>
          <w:tcPr>
            <w:tcW w:w="1356"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41247C3D" w14:textId="77777777" w:rsidR="00DF2A9A" w:rsidRDefault="00DF2A9A">
            <w:pPr>
              <w:widowControl/>
              <w:jc w:val="center"/>
              <w:rPr>
                <w:rFonts w:ascii="宋体" w:eastAsia="宋体" w:hAnsi="宋体" w:cs="宋体"/>
                <w:color w:val="000000"/>
                <w:kern w:val="0"/>
                <w:szCs w:val="21"/>
              </w:rPr>
            </w:pPr>
          </w:p>
        </w:tc>
      </w:tr>
      <w:tr w:rsidR="00DF2A9A" w14:paraId="6B7BEA9E" w14:textId="77777777">
        <w:trPr>
          <w:trHeight w:val="387"/>
        </w:trPr>
        <w:tc>
          <w:tcPr>
            <w:tcW w:w="1278" w:type="dxa"/>
            <w:vMerge/>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5108FB7D" w14:textId="77777777" w:rsidR="00DF2A9A" w:rsidRDefault="00DF2A9A">
            <w:pPr>
              <w:widowControl/>
              <w:jc w:val="center"/>
              <w:rPr>
                <w:rFonts w:ascii="宋体" w:eastAsia="宋体" w:hAnsi="宋体" w:cs="宋体"/>
                <w:color w:val="000000"/>
                <w:kern w:val="0"/>
                <w:szCs w:val="21"/>
              </w:rPr>
            </w:pPr>
          </w:p>
        </w:tc>
        <w:tc>
          <w:tcPr>
            <w:tcW w:w="630"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0A4C06D" w14:textId="77777777" w:rsidR="00DF2A9A" w:rsidRDefault="00DF2A9A">
            <w:pPr>
              <w:jc w:val="center"/>
              <w:rPr>
                <w:rFonts w:ascii="宋体" w:eastAsia="宋体" w:hAnsi="宋体" w:cs="宋体"/>
                <w:color w:val="000000"/>
                <w:kern w:val="0"/>
                <w:szCs w:val="21"/>
              </w:rPr>
            </w:pPr>
          </w:p>
        </w:tc>
        <w:tc>
          <w:tcPr>
            <w:tcW w:w="3327"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B770385" w14:textId="77777777" w:rsidR="00DF2A9A" w:rsidRDefault="0036376D">
            <w:pPr>
              <w:jc w:val="center"/>
              <w:rPr>
                <w:rFonts w:ascii="宋体" w:eastAsia="宋体" w:hAnsi="宋体" w:cs="宋体"/>
                <w:color w:val="000000"/>
                <w:kern w:val="0"/>
                <w:szCs w:val="21"/>
              </w:rPr>
            </w:pPr>
            <w:r>
              <w:rPr>
                <w:rFonts w:ascii="宋体" w:eastAsia="宋体" w:hAnsi="宋体" w:cs="Times New Roman" w:hint="eastAsia"/>
                <w:color w:val="000000"/>
                <w:kern w:val="0"/>
                <w:szCs w:val="21"/>
              </w:rPr>
              <w:t>砌筑留</w:t>
            </w:r>
            <w:proofErr w:type="gramStart"/>
            <w:r>
              <w:rPr>
                <w:rFonts w:ascii="宋体" w:eastAsia="宋体" w:hAnsi="宋体" w:cs="Times New Roman" w:hint="eastAsia"/>
                <w:color w:val="000000"/>
                <w:kern w:val="0"/>
                <w:szCs w:val="21"/>
              </w:rPr>
              <w:t>槎</w:t>
            </w:r>
            <w:proofErr w:type="gramEnd"/>
          </w:p>
        </w:tc>
        <w:tc>
          <w:tcPr>
            <w:tcW w:w="70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FCECAB4" w14:textId="77777777" w:rsidR="00DF2A9A" w:rsidRDefault="0036376D">
            <w:pPr>
              <w:jc w:val="center"/>
              <w:rPr>
                <w:rFonts w:ascii="宋体" w:eastAsia="宋体" w:hAnsi="宋体" w:cs="宋体"/>
                <w:color w:val="000000"/>
                <w:kern w:val="0"/>
                <w:szCs w:val="21"/>
              </w:rPr>
            </w:pPr>
            <w:r>
              <w:rPr>
                <w:rFonts w:ascii="宋体" w:eastAsia="宋体" w:hAnsi="宋体" w:cs="Times New Roman"/>
                <w:color w:val="000000"/>
                <w:kern w:val="0"/>
                <w:szCs w:val="21"/>
              </w:rPr>
              <w:t>5</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B431683" w14:textId="77777777" w:rsidR="00DF2A9A" w:rsidRDefault="00DF2A9A">
            <w:pPr>
              <w:widowControl/>
              <w:jc w:val="center"/>
              <w:rPr>
                <w:rFonts w:ascii="宋体" w:eastAsia="宋体" w:hAnsi="宋体" w:cs="宋体"/>
                <w:color w:val="000000"/>
                <w:kern w:val="0"/>
                <w:szCs w:val="21"/>
              </w:rPr>
            </w:pPr>
          </w:p>
        </w:tc>
        <w:tc>
          <w:tcPr>
            <w:tcW w:w="850" w:type="dxa"/>
            <w:tcBorders>
              <w:left w:val="single" w:sz="4" w:space="0" w:color="00000A"/>
              <w:right w:val="single" w:sz="4" w:space="0" w:color="00000A"/>
            </w:tcBorders>
            <w:shd w:val="clear" w:color="auto" w:fill="auto"/>
            <w:tcMar>
              <w:left w:w="103" w:type="dxa"/>
            </w:tcMar>
            <w:vAlign w:val="center"/>
          </w:tcPr>
          <w:p w14:paraId="27C35F21" w14:textId="77777777" w:rsidR="00DF2A9A" w:rsidRDefault="00DF2A9A">
            <w:pPr>
              <w:jc w:val="center"/>
              <w:rPr>
                <w:rFonts w:ascii="宋体" w:eastAsia="宋体" w:hAnsi="宋体" w:cs="宋体"/>
                <w:color w:val="000000"/>
                <w:kern w:val="0"/>
                <w:szCs w:val="21"/>
              </w:rPr>
            </w:pPr>
          </w:p>
        </w:tc>
        <w:tc>
          <w:tcPr>
            <w:tcW w:w="1356"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0D255008" w14:textId="77777777" w:rsidR="00DF2A9A" w:rsidRDefault="00DF2A9A">
            <w:pPr>
              <w:widowControl/>
              <w:jc w:val="center"/>
              <w:rPr>
                <w:rFonts w:ascii="宋体" w:eastAsia="宋体" w:hAnsi="宋体" w:cs="宋体"/>
                <w:color w:val="000000"/>
                <w:kern w:val="0"/>
                <w:szCs w:val="21"/>
              </w:rPr>
            </w:pPr>
          </w:p>
        </w:tc>
      </w:tr>
      <w:tr w:rsidR="00DF2A9A" w14:paraId="325D8A28" w14:textId="77777777">
        <w:trPr>
          <w:trHeight w:val="278"/>
        </w:trPr>
        <w:tc>
          <w:tcPr>
            <w:tcW w:w="1278" w:type="dxa"/>
            <w:vMerge w:val="restart"/>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0BE49395" w14:textId="77777777" w:rsidR="00DF2A9A" w:rsidRDefault="0036376D">
            <w:pPr>
              <w:widowControl/>
              <w:jc w:val="center"/>
              <w:rPr>
                <w:rFonts w:ascii="宋体" w:eastAsia="宋体" w:hAnsi="宋体" w:cs="宋体"/>
                <w:color w:val="000000"/>
                <w:kern w:val="0"/>
                <w:szCs w:val="21"/>
              </w:rPr>
            </w:pPr>
            <w:r>
              <w:rPr>
                <w:rFonts w:ascii="宋体" w:eastAsia="宋体" w:hAnsi="宋体" w:cs="宋体"/>
                <w:color w:val="000000"/>
                <w:kern w:val="0"/>
                <w:szCs w:val="21"/>
              </w:rPr>
              <w:t>4</w:t>
            </w:r>
          </w:p>
        </w:tc>
        <w:tc>
          <w:tcPr>
            <w:tcW w:w="63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AFE690F" w14:textId="77777777" w:rsidR="00DF2A9A" w:rsidRDefault="0036376D">
            <w:pPr>
              <w:jc w:val="center"/>
              <w:rPr>
                <w:rFonts w:ascii="宋体" w:eastAsia="宋体" w:hAnsi="宋体" w:cs="宋体"/>
                <w:color w:val="000000"/>
                <w:kern w:val="0"/>
                <w:szCs w:val="21"/>
              </w:rPr>
            </w:pPr>
            <w:r>
              <w:rPr>
                <w:rFonts w:ascii="宋体" w:eastAsia="宋体" w:hAnsi="宋体" w:cs="Times New Roman"/>
                <w:color w:val="000000"/>
                <w:kern w:val="0"/>
                <w:szCs w:val="21"/>
              </w:rPr>
              <w:t>预应力</w:t>
            </w:r>
          </w:p>
        </w:tc>
        <w:tc>
          <w:tcPr>
            <w:tcW w:w="3327"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D114B8C" w14:textId="77777777" w:rsidR="00DF2A9A" w:rsidRDefault="0036376D">
            <w:pPr>
              <w:jc w:val="center"/>
              <w:rPr>
                <w:rFonts w:ascii="宋体" w:eastAsia="宋体" w:hAnsi="宋体" w:cs="宋体"/>
                <w:color w:val="000000"/>
                <w:kern w:val="0"/>
                <w:szCs w:val="21"/>
              </w:rPr>
            </w:pPr>
            <w:r>
              <w:rPr>
                <w:rFonts w:ascii="宋体" w:eastAsia="宋体" w:hAnsi="宋体" w:cs="Calibri"/>
                <w:color w:val="000000"/>
                <w:kern w:val="0"/>
                <w:szCs w:val="21"/>
              </w:rPr>
              <w:t>管道制安</w:t>
            </w:r>
          </w:p>
        </w:tc>
        <w:tc>
          <w:tcPr>
            <w:tcW w:w="70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B8C37AA" w14:textId="77777777" w:rsidR="00DF2A9A" w:rsidRDefault="0036376D">
            <w:pPr>
              <w:jc w:val="center"/>
              <w:rPr>
                <w:rFonts w:ascii="宋体" w:eastAsia="宋体" w:hAnsi="宋体" w:cs="Times New Roman"/>
                <w:color w:val="000000"/>
                <w:kern w:val="0"/>
                <w:szCs w:val="21"/>
              </w:rPr>
            </w:pPr>
            <w:r>
              <w:rPr>
                <w:rFonts w:ascii="宋体" w:eastAsia="宋体" w:hAnsi="宋体" w:cs="Times New Roman"/>
                <w:color w:val="000000"/>
                <w:kern w:val="0"/>
                <w:szCs w:val="21"/>
              </w:rPr>
              <w:t>5</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D404DB2" w14:textId="77777777" w:rsidR="00DF2A9A" w:rsidRDefault="00DF2A9A">
            <w:pPr>
              <w:widowControl/>
              <w:jc w:val="center"/>
              <w:rPr>
                <w:rFonts w:ascii="宋体" w:eastAsia="宋体" w:hAnsi="宋体" w:cs="宋体"/>
                <w:color w:val="000000"/>
                <w:kern w:val="0"/>
                <w:szCs w:val="21"/>
              </w:rPr>
            </w:pPr>
          </w:p>
        </w:tc>
        <w:tc>
          <w:tcPr>
            <w:tcW w:w="850" w:type="dxa"/>
            <w:tcBorders>
              <w:left w:val="single" w:sz="4" w:space="0" w:color="00000A"/>
              <w:right w:val="single" w:sz="4" w:space="0" w:color="00000A"/>
            </w:tcBorders>
            <w:shd w:val="clear" w:color="auto" w:fill="auto"/>
            <w:tcMar>
              <w:left w:w="103" w:type="dxa"/>
            </w:tcMar>
            <w:vAlign w:val="center"/>
          </w:tcPr>
          <w:p w14:paraId="06F196CF" w14:textId="77777777" w:rsidR="00DF2A9A" w:rsidRDefault="00DF2A9A">
            <w:pPr>
              <w:jc w:val="center"/>
              <w:rPr>
                <w:rFonts w:ascii="宋体" w:eastAsia="宋体" w:hAnsi="宋体" w:cs="宋体"/>
                <w:color w:val="000000"/>
                <w:kern w:val="0"/>
                <w:szCs w:val="21"/>
              </w:rPr>
            </w:pPr>
          </w:p>
        </w:tc>
        <w:tc>
          <w:tcPr>
            <w:tcW w:w="1356"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7D334150" w14:textId="77777777" w:rsidR="00DF2A9A" w:rsidRDefault="00DF2A9A">
            <w:pPr>
              <w:widowControl/>
              <w:jc w:val="center"/>
              <w:rPr>
                <w:rFonts w:ascii="宋体" w:eastAsia="宋体" w:hAnsi="宋体" w:cs="宋体"/>
                <w:color w:val="000000"/>
                <w:kern w:val="0"/>
                <w:szCs w:val="21"/>
              </w:rPr>
            </w:pPr>
          </w:p>
        </w:tc>
      </w:tr>
      <w:tr w:rsidR="00DF2A9A" w14:paraId="7CB12AA7" w14:textId="77777777">
        <w:trPr>
          <w:trHeight w:val="309"/>
        </w:trPr>
        <w:tc>
          <w:tcPr>
            <w:tcW w:w="1278" w:type="dxa"/>
            <w:vMerge/>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4989F02E" w14:textId="77777777" w:rsidR="00DF2A9A" w:rsidRDefault="00DF2A9A">
            <w:pPr>
              <w:widowControl/>
              <w:jc w:val="center"/>
              <w:rPr>
                <w:rFonts w:ascii="宋体" w:eastAsia="宋体" w:hAnsi="宋体" w:cs="宋体"/>
                <w:color w:val="000000"/>
                <w:kern w:val="0"/>
                <w:szCs w:val="21"/>
              </w:rPr>
            </w:pPr>
          </w:p>
        </w:tc>
        <w:tc>
          <w:tcPr>
            <w:tcW w:w="630"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BCFF1C5" w14:textId="77777777" w:rsidR="00DF2A9A" w:rsidRDefault="00DF2A9A">
            <w:pPr>
              <w:jc w:val="center"/>
              <w:rPr>
                <w:rFonts w:ascii="宋体" w:eastAsia="宋体" w:hAnsi="宋体" w:cs="Times New Roman"/>
                <w:color w:val="000000"/>
                <w:kern w:val="0"/>
                <w:szCs w:val="21"/>
              </w:rPr>
            </w:pPr>
          </w:p>
        </w:tc>
        <w:tc>
          <w:tcPr>
            <w:tcW w:w="3327"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37B0356" w14:textId="77777777" w:rsidR="00DF2A9A" w:rsidRDefault="0036376D">
            <w:pPr>
              <w:jc w:val="center"/>
              <w:rPr>
                <w:rFonts w:ascii="宋体" w:eastAsia="宋体" w:hAnsi="宋体" w:cs="宋体"/>
                <w:color w:val="000000"/>
                <w:kern w:val="0"/>
                <w:szCs w:val="21"/>
              </w:rPr>
            </w:pPr>
            <w:r>
              <w:rPr>
                <w:rFonts w:ascii="宋体" w:eastAsia="宋体" w:hAnsi="宋体" w:cs="Calibri"/>
                <w:color w:val="000000"/>
                <w:kern w:val="0"/>
                <w:szCs w:val="21"/>
              </w:rPr>
              <w:t>钢绞线穿束、张拉</w:t>
            </w:r>
          </w:p>
        </w:tc>
        <w:tc>
          <w:tcPr>
            <w:tcW w:w="70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13BBBE2" w14:textId="77777777" w:rsidR="00DF2A9A" w:rsidRDefault="0036376D">
            <w:pPr>
              <w:jc w:val="center"/>
              <w:rPr>
                <w:rFonts w:ascii="宋体" w:eastAsia="宋体" w:hAnsi="宋体" w:cs="Times New Roman"/>
                <w:color w:val="000000"/>
                <w:kern w:val="0"/>
                <w:szCs w:val="21"/>
              </w:rPr>
            </w:pPr>
            <w:r>
              <w:rPr>
                <w:rFonts w:ascii="宋体" w:eastAsia="宋体" w:hAnsi="宋体" w:cs="Times New Roman"/>
                <w:color w:val="000000"/>
                <w:kern w:val="0"/>
                <w:szCs w:val="21"/>
              </w:rPr>
              <w:t>5</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BA38514" w14:textId="77777777" w:rsidR="00DF2A9A" w:rsidRDefault="00DF2A9A">
            <w:pPr>
              <w:widowControl/>
              <w:jc w:val="center"/>
              <w:rPr>
                <w:rFonts w:ascii="宋体" w:eastAsia="宋体" w:hAnsi="宋体" w:cs="宋体"/>
                <w:color w:val="000000"/>
                <w:kern w:val="0"/>
                <w:szCs w:val="21"/>
              </w:rPr>
            </w:pPr>
          </w:p>
        </w:tc>
        <w:tc>
          <w:tcPr>
            <w:tcW w:w="850" w:type="dxa"/>
            <w:tcBorders>
              <w:left w:val="single" w:sz="4" w:space="0" w:color="00000A"/>
              <w:right w:val="single" w:sz="4" w:space="0" w:color="00000A"/>
            </w:tcBorders>
            <w:shd w:val="clear" w:color="auto" w:fill="auto"/>
            <w:tcMar>
              <w:left w:w="103" w:type="dxa"/>
            </w:tcMar>
            <w:vAlign w:val="center"/>
          </w:tcPr>
          <w:p w14:paraId="1B34F7AE" w14:textId="77777777" w:rsidR="00DF2A9A" w:rsidRDefault="00DF2A9A">
            <w:pPr>
              <w:jc w:val="center"/>
              <w:rPr>
                <w:rFonts w:ascii="宋体" w:eastAsia="宋体" w:hAnsi="宋体" w:cs="宋体"/>
                <w:color w:val="000000"/>
                <w:kern w:val="0"/>
                <w:szCs w:val="21"/>
              </w:rPr>
            </w:pPr>
          </w:p>
        </w:tc>
        <w:tc>
          <w:tcPr>
            <w:tcW w:w="1356"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5A0E9684" w14:textId="77777777" w:rsidR="00DF2A9A" w:rsidRDefault="00DF2A9A">
            <w:pPr>
              <w:widowControl/>
              <w:jc w:val="center"/>
              <w:rPr>
                <w:rFonts w:ascii="宋体" w:eastAsia="宋体" w:hAnsi="宋体" w:cs="宋体"/>
                <w:color w:val="000000"/>
                <w:kern w:val="0"/>
                <w:szCs w:val="21"/>
              </w:rPr>
            </w:pPr>
          </w:p>
        </w:tc>
      </w:tr>
      <w:tr w:rsidR="00DF2A9A" w14:paraId="3688F3EF" w14:textId="77777777">
        <w:trPr>
          <w:trHeight w:val="355"/>
        </w:trPr>
        <w:tc>
          <w:tcPr>
            <w:tcW w:w="1278" w:type="dxa"/>
            <w:vMerge/>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33BE4DAB" w14:textId="77777777" w:rsidR="00DF2A9A" w:rsidRDefault="00DF2A9A">
            <w:pPr>
              <w:widowControl/>
              <w:jc w:val="center"/>
              <w:rPr>
                <w:rFonts w:ascii="宋体" w:eastAsia="宋体" w:hAnsi="宋体" w:cs="宋体"/>
                <w:color w:val="000000"/>
                <w:kern w:val="0"/>
                <w:szCs w:val="21"/>
              </w:rPr>
            </w:pPr>
          </w:p>
        </w:tc>
        <w:tc>
          <w:tcPr>
            <w:tcW w:w="630"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6B65C7C" w14:textId="77777777" w:rsidR="00DF2A9A" w:rsidRDefault="00DF2A9A">
            <w:pPr>
              <w:jc w:val="center"/>
              <w:rPr>
                <w:rFonts w:ascii="宋体" w:eastAsia="宋体" w:hAnsi="宋体" w:cs="Times New Roman"/>
                <w:color w:val="000000"/>
                <w:kern w:val="0"/>
                <w:szCs w:val="21"/>
              </w:rPr>
            </w:pPr>
          </w:p>
        </w:tc>
        <w:tc>
          <w:tcPr>
            <w:tcW w:w="3327"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D06BFD6" w14:textId="77777777" w:rsidR="00DF2A9A" w:rsidRDefault="0036376D">
            <w:pPr>
              <w:jc w:val="center"/>
              <w:rPr>
                <w:rFonts w:ascii="宋体" w:eastAsia="宋体" w:hAnsi="宋体" w:cs="宋体"/>
                <w:color w:val="000000"/>
                <w:kern w:val="0"/>
                <w:szCs w:val="21"/>
              </w:rPr>
            </w:pPr>
            <w:r>
              <w:rPr>
                <w:rFonts w:ascii="宋体" w:eastAsia="宋体" w:hAnsi="宋体" w:cs="Calibri"/>
                <w:color w:val="000000"/>
                <w:kern w:val="0"/>
                <w:szCs w:val="21"/>
              </w:rPr>
              <w:t>灌浆</w:t>
            </w:r>
          </w:p>
        </w:tc>
        <w:tc>
          <w:tcPr>
            <w:tcW w:w="70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6FA56D3" w14:textId="77777777" w:rsidR="00DF2A9A" w:rsidRDefault="0036376D">
            <w:pPr>
              <w:jc w:val="center"/>
              <w:rPr>
                <w:rFonts w:ascii="宋体" w:eastAsia="宋体" w:hAnsi="宋体" w:cs="Times New Roman"/>
                <w:color w:val="000000"/>
                <w:kern w:val="0"/>
                <w:szCs w:val="21"/>
              </w:rPr>
            </w:pPr>
            <w:r>
              <w:rPr>
                <w:rFonts w:ascii="宋体" w:eastAsia="宋体" w:hAnsi="宋体" w:cs="Times New Roman"/>
                <w:color w:val="000000"/>
                <w:kern w:val="0"/>
                <w:szCs w:val="21"/>
              </w:rPr>
              <w:t>5</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CE1AD94" w14:textId="77777777" w:rsidR="00DF2A9A" w:rsidRDefault="00DF2A9A">
            <w:pPr>
              <w:widowControl/>
              <w:jc w:val="center"/>
              <w:rPr>
                <w:rFonts w:ascii="宋体" w:eastAsia="宋体" w:hAnsi="宋体" w:cs="宋体"/>
                <w:color w:val="000000"/>
                <w:kern w:val="0"/>
                <w:szCs w:val="21"/>
              </w:rPr>
            </w:pPr>
          </w:p>
        </w:tc>
        <w:tc>
          <w:tcPr>
            <w:tcW w:w="850" w:type="dxa"/>
            <w:tcBorders>
              <w:left w:val="single" w:sz="4" w:space="0" w:color="00000A"/>
              <w:right w:val="single" w:sz="4" w:space="0" w:color="00000A"/>
            </w:tcBorders>
            <w:shd w:val="clear" w:color="auto" w:fill="auto"/>
            <w:tcMar>
              <w:left w:w="103" w:type="dxa"/>
            </w:tcMar>
            <w:vAlign w:val="center"/>
          </w:tcPr>
          <w:p w14:paraId="48CCC0D6" w14:textId="77777777" w:rsidR="00DF2A9A" w:rsidRDefault="00DF2A9A">
            <w:pPr>
              <w:jc w:val="center"/>
              <w:rPr>
                <w:rFonts w:ascii="宋体" w:eastAsia="宋体" w:hAnsi="宋体" w:cs="宋体"/>
                <w:color w:val="000000"/>
                <w:kern w:val="0"/>
                <w:szCs w:val="21"/>
              </w:rPr>
            </w:pPr>
          </w:p>
        </w:tc>
        <w:tc>
          <w:tcPr>
            <w:tcW w:w="1356"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720EA2D0" w14:textId="77777777" w:rsidR="00DF2A9A" w:rsidRDefault="00DF2A9A">
            <w:pPr>
              <w:widowControl/>
              <w:jc w:val="center"/>
              <w:rPr>
                <w:rFonts w:ascii="宋体" w:eastAsia="宋体" w:hAnsi="宋体" w:cs="宋体"/>
                <w:color w:val="000000"/>
                <w:kern w:val="0"/>
                <w:szCs w:val="21"/>
              </w:rPr>
            </w:pPr>
          </w:p>
        </w:tc>
      </w:tr>
      <w:tr w:rsidR="00DF2A9A" w14:paraId="17C36F25" w14:textId="77777777">
        <w:trPr>
          <w:trHeight w:val="423"/>
        </w:trPr>
        <w:tc>
          <w:tcPr>
            <w:tcW w:w="1278" w:type="dxa"/>
            <w:tcBorders>
              <w:top w:val="single" w:sz="4" w:space="0" w:color="00000A"/>
              <w:left w:val="single" w:sz="4" w:space="0" w:color="auto"/>
              <w:bottom w:val="single" w:sz="4" w:space="0" w:color="00000A"/>
              <w:right w:val="single" w:sz="4" w:space="0" w:color="00000A"/>
            </w:tcBorders>
            <w:shd w:val="clear" w:color="auto" w:fill="auto"/>
            <w:vAlign w:val="center"/>
          </w:tcPr>
          <w:p w14:paraId="3F02E0BB" w14:textId="77777777" w:rsidR="00DF2A9A" w:rsidRDefault="0036376D">
            <w:pPr>
              <w:widowControl/>
              <w:jc w:val="center"/>
              <w:rPr>
                <w:rFonts w:ascii="宋体" w:eastAsia="宋体" w:hAnsi="宋体" w:cs="宋体"/>
                <w:color w:val="000000"/>
                <w:kern w:val="0"/>
                <w:szCs w:val="21"/>
              </w:rPr>
            </w:pPr>
            <w:r>
              <w:rPr>
                <w:rFonts w:ascii="宋体" w:eastAsia="宋体" w:hAnsi="宋体" w:cs="宋体"/>
                <w:color w:val="000000"/>
                <w:kern w:val="0"/>
                <w:szCs w:val="21"/>
              </w:rPr>
              <w:t>5</w:t>
            </w:r>
          </w:p>
        </w:tc>
        <w:tc>
          <w:tcPr>
            <w:tcW w:w="3957"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C7435A8" w14:textId="77777777" w:rsidR="00DF2A9A" w:rsidRDefault="0036376D">
            <w:pPr>
              <w:widowControl/>
              <w:jc w:val="center"/>
              <w:rPr>
                <w:rFonts w:ascii="宋体" w:eastAsia="宋体" w:hAnsi="宋体" w:cs="宋体"/>
                <w:color w:val="000000"/>
                <w:kern w:val="0"/>
                <w:szCs w:val="21"/>
              </w:rPr>
            </w:pPr>
            <w:r>
              <w:rPr>
                <w:rFonts w:ascii="宋体" w:eastAsia="宋体" w:hAnsi="宋体" w:cs="Calibri"/>
                <w:color w:val="000000"/>
                <w:kern w:val="0"/>
                <w:szCs w:val="21"/>
              </w:rPr>
              <w:t>隐蔽工程验收记录</w:t>
            </w:r>
          </w:p>
        </w:tc>
        <w:tc>
          <w:tcPr>
            <w:tcW w:w="70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13B5210" w14:textId="77777777" w:rsidR="00DF2A9A" w:rsidRDefault="0036376D">
            <w:pPr>
              <w:widowControl/>
              <w:jc w:val="center"/>
              <w:rPr>
                <w:rFonts w:ascii="宋体" w:eastAsia="宋体" w:hAnsi="宋体" w:cs="宋体"/>
                <w:color w:val="000000"/>
                <w:kern w:val="0"/>
                <w:szCs w:val="21"/>
              </w:rPr>
            </w:pPr>
            <w:r>
              <w:rPr>
                <w:rFonts w:ascii="宋体" w:eastAsia="宋体" w:hAnsi="宋体" w:cs="宋体"/>
                <w:color w:val="000000"/>
                <w:kern w:val="0"/>
                <w:szCs w:val="21"/>
              </w:rPr>
              <w:t>15</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BC7F62C" w14:textId="77777777" w:rsidR="00DF2A9A" w:rsidRDefault="00DF2A9A">
            <w:pPr>
              <w:widowControl/>
              <w:jc w:val="center"/>
              <w:rPr>
                <w:rFonts w:ascii="宋体" w:eastAsia="宋体" w:hAnsi="宋体" w:cs="宋体"/>
                <w:color w:val="000000"/>
                <w:kern w:val="0"/>
                <w:szCs w:val="21"/>
              </w:rPr>
            </w:pPr>
          </w:p>
        </w:tc>
        <w:tc>
          <w:tcPr>
            <w:tcW w:w="850" w:type="dxa"/>
            <w:tcBorders>
              <w:left w:val="single" w:sz="4" w:space="0" w:color="00000A"/>
              <w:right w:val="single" w:sz="4" w:space="0" w:color="00000A"/>
            </w:tcBorders>
            <w:shd w:val="clear" w:color="auto" w:fill="auto"/>
            <w:tcMar>
              <w:left w:w="103" w:type="dxa"/>
            </w:tcMar>
            <w:vAlign w:val="center"/>
          </w:tcPr>
          <w:p w14:paraId="613BBEF6" w14:textId="77777777" w:rsidR="00DF2A9A" w:rsidRDefault="00DF2A9A">
            <w:pPr>
              <w:jc w:val="center"/>
              <w:rPr>
                <w:rFonts w:ascii="宋体" w:eastAsia="宋体" w:hAnsi="宋体" w:cs="宋体"/>
                <w:color w:val="000000"/>
                <w:kern w:val="0"/>
                <w:szCs w:val="21"/>
              </w:rPr>
            </w:pPr>
          </w:p>
        </w:tc>
        <w:tc>
          <w:tcPr>
            <w:tcW w:w="1356"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4C19E06C" w14:textId="77777777" w:rsidR="00DF2A9A" w:rsidRDefault="00DF2A9A">
            <w:pPr>
              <w:widowControl/>
              <w:jc w:val="center"/>
              <w:rPr>
                <w:rFonts w:ascii="宋体" w:eastAsia="宋体" w:hAnsi="宋体" w:cs="宋体"/>
                <w:color w:val="000000"/>
                <w:kern w:val="0"/>
                <w:szCs w:val="21"/>
              </w:rPr>
            </w:pPr>
          </w:p>
        </w:tc>
      </w:tr>
      <w:tr w:rsidR="00DF2A9A" w14:paraId="5DFDFD01" w14:textId="77777777">
        <w:trPr>
          <w:trHeight w:val="423"/>
        </w:trPr>
        <w:tc>
          <w:tcPr>
            <w:tcW w:w="5235" w:type="dxa"/>
            <w:gridSpan w:val="4"/>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3F8BA519" w14:textId="77777777" w:rsidR="00DF2A9A" w:rsidRDefault="0036376D">
            <w:pPr>
              <w:widowControl/>
              <w:jc w:val="center"/>
              <w:rPr>
                <w:rFonts w:ascii="宋体" w:eastAsia="宋体" w:hAnsi="宋体" w:cs="宋体"/>
                <w:b/>
                <w:color w:val="000000"/>
                <w:kern w:val="0"/>
                <w:szCs w:val="21"/>
              </w:rPr>
            </w:pPr>
            <w:r>
              <w:rPr>
                <w:rFonts w:ascii="宋体" w:eastAsia="宋体" w:hAnsi="宋体" w:cs="宋体"/>
                <w:color w:val="000000"/>
                <w:kern w:val="0"/>
                <w:szCs w:val="21"/>
              </w:rPr>
              <w:t xml:space="preserve">　</w:t>
            </w:r>
            <w:r>
              <w:rPr>
                <w:rFonts w:ascii="宋体" w:eastAsia="宋体" w:hAnsi="宋体" w:cs="宋体"/>
                <w:b/>
                <w:color w:val="000000"/>
                <w:kern w:val="0"/>
                <w:szCs w:val="21"/>
              </w:rPr>
              <w:t>合    计</w:t>
            </w:r>
          </w:p>
        </w:tc>
        <w:tc>
          <w:tcPr>
            <w:tcW w:w="70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B4994EF" w14:textId="77777777" w:rsidR="00DF2A9A" w:rsidRDefault="0036376D">
            <w:pPr>
              <w:widowControl/>
              <w:jc w:val="center"/>
              <w:rPr>
                <w:rFonts w:ascii="宋体" w:eastAsia="宋体" w:hAnsi="宋体" w:cs="宋体"/>
                <w:b/>
                <w:color w:val="000000"/>
                <w:kern w:val="0"/>
                <w:szCs w:val="21"/>
              </w:rPr>
            </w:pPr>
            <w:r>
              <w:rPr>
                <w:rFonts w:ascii="宋体" w:eastAsia="宋体" w:hAnsi="宋体" w:cs="宋体" w:hint="eastAsia"/>
                <w:b/>
                <w:color w:val="000000"/>
                <w:kern w:val="0"/>
                <w:szCs w:val="21"/>
              </w:rPr>
              <w:t>100</w:t>
            </w:r>
            <w:r>
              <w:rPr>
                <w:rFonts w:ascii="宋体" w:eastAsia="宋体" w:hAnsi="宋体" w:cs="宋体"/>
                <w:b/>
                <w:color w:val="000000"/>
                <w:kern w:val="0"/>
                <w:szCs w:val="21"/>
              </w:rPr>
              <w:t xml:space="preserve">　</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0E38166" w14:textId="77777777" w:rsidR="00DF2A9A" w:rsidRDefault="0036376D">
            <w:pPr>
              <w:widowControl/>
              <w:jc w:val="center"/>
              <w:rPr>
                <w:rFonts w:ascii="宋体" w:eastAsia="宋体" w:hAnsi="宋体" w:cs="宋体"/>
                <w:color w:val="000000"/>
                <w:kern w:val="0"/>
                <w:szCs w:val="21"/>
              </w:rPr>
            </w:pPr>
            <w:r>
              <w:rPr>
                <w:rFonts w:ascii="宋体" w:eastAsia="宋体" w:hAnsi="宋体" w:cs="宋体"/>
                <w:color w:val="000000"/>
                <w:kern w:val="0"/>
                <w:szCs w:val="21"/>
              </w:rPr>
              <w:t xml:space="preserve">　</w:t>
            </w:r>
          </w:p>
        </w:tc>
        <w:tc>
          <w:tcPr>
            <w:tcW w:w="850" w:type="dxa"/>
            <w:tcBorders>
              <w:left w:val="single" w:sz="4" w:space="0" w:color="00000A"/>
              <w:bottom w:val="single" w:sz="4" w:space="0" w:color="00000A"/>
              <w:right w:val="single" w:sz="4" w:space="0" w:color="00000A"/>
            </w:tcBorders>
            <w:shd w:val="clear" w:color="auto" w:fill="auto"/>
            <w:tcMar>
              <w:left w:w="103" w:type="dxa"/>
            </w:tcMar>
            <w:vAlign w:val="center"/>
          </w:tcPr>
          <w:p w14:paraId="32E7E12D" w14:textId="77777777" w:rsidR="00DF2A9A" w:rsidRDefault="00DF2A9A">
            <w:pPr>
              <w:widowControl/>
              <w:jc w:val="center"/>
              <w:rPr>
                <w:rFonts w:ascii="宋体" w:eastAsia="宋体" w:hAnsi="宋体" w:cs="宋体"/>
                <w:color w:val="000000"/>
                <w:kern w:val="0"/>
                <w:szCs w:val="21"/>
              </w:rPr>
            </w:pPr>
          </w:p>
        </w:tc>
        <w:tc>
          <w:tcPr>
            <w:tcW w:w="1356"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04B63AE4" w14:textId="77777777" w:rsidR="00DF2A9A" w:rsidRDefault="0036376D">
            <w:pPr>
              <w:widowControl/>
              <w:jc w:val="center"/>
              <w:rPr>
                <w:rFonts w:ascii="宋体" w:eastAsia="宋体" w:hAnsi="宋体" w:cs="宋体"/>
                <w:color w:val="000000"/>
                <w:kern w:val="0"/>
                <w:szCs w:val="21"/>
              </w:rPr>
            </w:pPr>
            <w:r>
              <w:rPr>
                <w:rFonts w:ascii="宋体" w:eastAsia="宋体" w:hAnsi="宋体" w:cs="宋体"/>
                <w:color w:val="000000"/>
                <w:kern w:val="0"/>
                <w:szCs w:val="21"/>
              </w:rPr>
              <w:t xml:space="preserve">　</w:t>
            </w:r>
          </w:p>
        </w:tc>
      </w:tr>
      <w:tr w:rsidR="00DF2A9A" w14:paraId="43D4A108" w14:textId="77777777">
        <w:trPr>
          <w:trHeight w:val="2258"/>
        </w:trPr>
        <w:tc>
          <w:tcPr>
            <w:tcW w:w="1278" w:type="dxa"/>
            <w:tcBorders>
              <w:top w:val="single" w:sz="4" w:space="0" w:color="00000A"/>
              <w:left w:val="single" w:sz="8" w:space="0" w:color="00000A"/>
              <w:bottom w:val="single" w:sz="4" w:space="0" w:color="000001"/>
              <w:right w:val="single" w:sz="4" w:space="0" w:color="00000A"/>
            </w:tcBorders>
            <w:shd w:val="clear" w:color="auto" w:fill="auto"/>
            <w:tcMar>
              <w:left w:w="88" w:type="dxa"/>
            </w:tcMar>
            <w:vAlign w:val="center"/>
          </w:tcPr>
          <w:p w14:paraId="73DFEC16" w14:textId="77777777" w:rsidR="00DF2A9A" w:rsidRDefault="0036376D">
            <w:pPr>
              <w:widowControl/>
              <w:jc w:val="center"/>
              <w:rPr>
                <w:rFonts w:ascii="宋体" w:eastAsia="宋体" w:hAnsi="宋体" w:cs="宋体"/>
                <w:b/>
                <w:color w:val="000000"/>
                <w:kern w:val="0"/>
                <w:szCs w:val="21"/>
              </w:rPr>
            </w:pPr>
            <w:r>
              <w:rPr>
                <w:rFonts w:ascii="宋体" w:eastAsia="宋体" w:hAnsi="宋体" w:cs="宋体"/>
                <w:b/>
                <w:color w:val="000000"/>
                <w:kern w:val="0"/>
                <w:szCs w:val="21"/>
              </w:rPr>
              <w:t>核</w:t>
            </w:r>
          </w:p>
          <w:p w14:paraId="7070EC8B" w14:textId="77777777" w:rsidR="00DF2A9A" w:rsidRDefault="0036376D">
            <w:pPr>
              <w:widowControl/>
              <w:jc w:val="center"/>
              <w:rPr>
                <w:rFonts w:ascii="宋体" w:eastAsia="宋体" w:hAnsi="宋体" w:cs="宋体"/>
                <w:b/>
                <w:color w:val="000000"/>
                <w:kern w:val="0"/>
                <w:szCs w:val="21"/>
              </w:rPr>
            </w:pPr>
            <w:r>
              <w:rPr>
                <w:rFonts w:ascii="宋体" w:eastAsia="宋体" w:hAnsi="宋体" w:cs="宋体"/>
                <w:b/>
                <w:color w:val="000000"/>
                <w:kern w:val="0"/>
                <w:szCs w:val="21"/>
              </w:rPr>
              <w:t>查</w:t>
            </w:r>
          </w:p>
          <w:p w14:paraId="372F87B5" w14:textId="77777777" w:rsidR="00DF2A9A" w:rsidRDefault="0036376D">
            <w:pPr>
              <w:widowControl/>
              <w:jc w:val="center"/>
              <w:rPr>
                <w:rFonts w:ascii="宋体" w:eastAsia="宋体" w:hAnsi="宋体" w:cs="宋体"/>
                <w:b/>
                <w:color w:val="000000"/>
                <w:kern w:val="0"/>
                <w:szCs w:val="21"/>
              </w:rPr>
            </w:pPr>
            <w:r>
              <w:rPr>
                <w:rFonts w:ascii="宋体" w:eastAsia="宋体" w:hAnsi="宋体" w:cs="宋体"/>
                <w:b/>
                <w:color w:val="000000"/>
                <w:kern w:val="0"/>
                <w:szCs w:val="21"/>
              </w:rPr>
              <w:t>结</w:t>
            </w:r>
          </w:p>
          <w:p w14:paraId="3576044B" w14:textId="77777777" w:rsidR="00DF2A9A" w:rsidRDefault="0036376D">
            <w:pPr>
              <w:widowControl/>
              <w:jc w:val="center"/>
              <w:rPr>
                <w:rFonts w:ascii="宋体" w:eastAsia="宋体" w:hAnsi="宋体" w:cs="宋体"/>
                <w:color w:val="000000"/>
                <w:kern w:val="0"/>
                <w:szCs w:val="21"/>
              </w:rPr>
            </w:pPr>
            <w:r>
              <w:rPr>
                <w:rFonts w:ascii="宋体" w:eastAsia="宋体" w:hAnsi="宋体" w:cs="宋体"/>
                <w:b/>
                <w:color w:val="000000"/>
                <w:kern w:val="0"/>
                <w:szCs w:val="21"/>
              </w:rPr>
              <w:t>果</w:t>
            </w:r>
          </w:p>
        </w:tc>
        <w:tc>
          <w:tcPr>
            <w:tcW w:w="7864" w:type="dxa"/>
            <w:gridSpan w:val="8"/>
            <w:tcBorders>
              <w:top w:val="single" w:sz="4" w:space="0" w:color="00000A"/>
              <w:left w:val="single" w:sz="4" w:space="0" w:color="00000A"/>
              <w:right w:val="single" w:sz="8" w:space="0" w:color="00000A"/>
            </w:tcBorders>
            <w:shd w:val="clear" w:color="auto" w:fill="auto"/>
            <w:tcMar>
              <w:left w:w="103" w:type="dxa"/>
            </w:tcMar>
          </w:tcPr>
          <w:p w14:paraId="0B8F8D69" w14:textId="77777777" w:rsidR="00DF2A9A" w:rsidRDefault="0036376D">
            <w:pPr>
              <w:widowControl/>
              <w:ind w:firstLineChars="100" w:firstLine="210"/>
              <w:rPr>
                <w:rFonts w:ascii="宋体" w:eastAsia="宋体" w:hAnsi="宋体" w:cs="宋体"/>
                <w:color w:val="000000"/>
                <w:kern w:val="0"/>
                <w:szCs w:val="21"/>
              </w:rPr>
            </w:pPr>
            <w:r>
              <w:rPr>
                <w:rFonts w:ascii="宋体" w:eastAsia="宋体" w:hAnsi="宋体" w:cs="宋体"/>
                <w:color w:val="000000"/>
                <w:kern w:val="0"/>
                <w:szCs w:val="21"/>
              </w:rPr>
              <w:t>质量记录项目</w:t>
            </w:r>
            <w:r>
              <w:rPr>
                <w:rFonts w:ascii="宋体" w:eastAsia="宋体" w:hAnsi="宋体" w:cs="宋体" w:hint="eastAsia"/>
                <w:color w:val="000000"/>
                <w:kern w:val="0"/>
                <w:szCs w:val="21"/>
              </w:rPr>
              <w:t>权重</w:t>
            </w:r>
            <w:r>
              <w:rPr>
                <w:rFonts w:ascii="宋体" w:eastAsia="宋体" w:hAnsi="宋体" w:cs="宋体"/>
                <w:color w:val="000000"/>
                <w:kern w:val="0"/>
                <w:szCs w:val="21"/>
              </w:rPr>
              <w:t>值</w:t>
            </w:r>
            <w:r>
              <w:rPr>
                <w:rFonts w:ascii="宋体" w:eastAsia="宋体" w:hAnsi="宋体" w:cs="宋体"/>
                <w:b/>
                <w:color w:val="000000"/>
                <w:kern w:val="0"/>
                <w:szCs w:val="21"/>
              </w:rPr>
              <w:t>20</w:t>
            </w:r>
            <w:r>
              <w:rPr>
                <w:rFonts w:ascii="宋体" w:eastAsia="宋体" w:hAnsi="宋体" w:cs="宋体"/>
                <w:color w:val="000000"/>
                <w:kern w:val="0"/>
                <w:szCs w:val="21"/>
              </w:rPr>
              <w:t>。</w:t>
            </w:r>
          </w:p>
          <w:p w14:paraId="1D30B8A8" w14:textId="77777777" w:rsidR="00DF2A9A" w:rsidRDefault="0036376D">
            <w:pPr>
              <w:widowControl/>
              <w:ind w:firstLineChars="100" w:firstLine="210"/>
              <w:rPr>
                <w:rFonts w:ascii="宋体" w:eastAsia="宋体" w:hAnsi="宋体" w:cs="宋体"/>
                <w:color w:val="000000"/>
                <w:kern w:val="0"/>
                <w:szCs w:val="21"/>
              </w:rPr>
            </w:pPr>
            <w:r>
              <w:rPr>
                <w:rFonts w:ascii="宋体" w:eastAsia="宋体" w:hAnsi="宋体" w:cs="宋体"/>
                <w:color w:val="000000"/>
                <w:kern w:val="0"/>
                <w:szCs w:val="21"/>
              </w:rPr>
              <w:t>结构工程质量记录得分=实得分合计/应得分合计×20=</w:t>
            </w:r>
          </w:p>
          <w:p w14:paraId="7128D1C1" w14:textId="77777777" w:rsidR="00DF2A9A" w:rsidRDefault="0036376D">
            <w:pPr>
              <w:widowControl/>
              <w:ind w:firstLine="220"/>
              <w:rPr>
                <w:rFonts w:ascii="宋体" w:eastAsia="宋体" w:hAnsi="宋体" w:cs="宋体"/>
                <w:b/>
                <w:color w:val="000000"/>
                <w:kern w:val="0"/>
                <w:szCs w:val="21"/>
              </w:rPr>
            </w:pPr>
            <w:r>
              <w:rPr>
                <w:rFonts w:ascii="宋体" w:eastAsia="宋体" w:hAnsi="宋体" w:cs="宋体"/>
                <w:b/>
                <w:color w:val="000000"/>
                <w:kern w:val="0"/>
                <w:szCs w:val="21"/>
              </w:rPr>
              <w:t>评价说明：</w:t>
            </w:r>
          </w:p>
          <w:p w14:paraId="4603D951" w14:textId="77777777" w:rsidR="00DF2A9A" w:rsidRDefault="00DF2A9A">
            <w:pPr>
              <w:widowControl/>
              <w:ind w:firstLine="420"/>
              <w:rPr>
                <w:rFonts w:ascii="宋体" w:eastAsia="宋体" w:hAnsi="宋体" w:cs="宋体"/>
                <w:color w:val="000000"/>
                <w:kern w:val="0"/>
                <w:szCs w:val="21"/>
              </w:rPr>
            </w:pPr>
          </w:p>
          <w:p w14:paraId="1CB4CA2D" w14:textId="77777777" w:rsidR="00DF2A9A" w:rsidRDefault="00DF2A9A">
            <w:pPr>
              <w:widowControl/>
              <w:ind w:firstLine="420"/>
              <w:rPr>
                <w:rFonts w:ascii="宋体" w:eastAsia="宋体" w:hAnsi="宋体" w:cs="宋体"/>
                <w:color w:val="000000"/>
                <w:kern w:val="0"/>
                <w:szCs w:val="21"/>
              </w:rPr>
            </w:pPr>
          </w:p>
          <w:p w14:paraId="5EBCDA57" w14:textId="77777777" w:rsidR="00DF2A9A" w:rsidRDefault="00DF2A9A">
            <w:pPr>
              <w:widowControl/>
              <w:ind w:firstLine="420"/>
              <w:rPr>
                <w:rFonts w:ascii="宋体" w:eastAsia="宋体" w:hAnsi="宋体" w:cs="宋体"/>
                <w:color w:val="000000"/>
                <w:kern w:val="0"/>
                <w:szCs w:val="21"/>
              </w:rPr>
            </w:pPr>
          </w:p>
          <w:p w14:paraId="0E112C14" w14:textId="77777777" w:rsidR="00DF2A9A" w:rsidRDefault="0036376D">
            <w:pPr>
              <w:ind w:firstLineChars="100" w:firstLine="211"/>
              <w:rPr>
                <w:rFonts w:ascii="宋体" w:eastAsia="宋体" w:hAnsi="宋体" w:cs="宋体"/>
                <w:color w:val="000000"/>
                <w:kern w:val="0"/>
                <w:szCs w:val="21"/>
              </w:rPr>
            </w:pPr>
            <w:r>
              <w:rPr>
                <w:rFonts w:ascii="宋体" w:eastAsia="宋体" w:hAnsi="宋体" w:cs="宋体"/>
                <w:b/>
                <w:color w:val="000000"/>
                <w:kern w:val="0"/>
                <w:szCs w:val="21"/>
              </w:rPr>
              <w:t>评价人员：</w:t>
            </w:r>
            <w:r>
              <w:rPr>
                <w:rFonts w:ascii="宋体" w:eastAsia="宋体" w:hAnsi="宋体" w:cs="宋体"/>
                <w:color w:val="000000"/>
                <w:kern w:val="0"/>
                <w:szCs w:val="21"/>
              </w:rPr>
              <w:t xml:space="preserve">                                        </w:t>
            </w:r>
            <w:r>
              <w:rPr>
                <w:rFonts w:ascii="宋体" w:eastAsia="宋体" w:hAnsi="宋体" w:cs="宋体"/>
                <w:b/>
                <w:color w:val="000000"/>
                <w:kern w:val="0"/>
                <w:szCs w:val="21"/>
              </w:rPr>
              <w:t xml:space="preserve">  年   月   日　</w:t>
            </w:r>
          </w:p>
        </w:tc>
      </w:tr>
    </w:tbl>
    <w:p w14:paraId="08B34D93" w14:textId="77777777" w:rsidR="0015778D" w:rsidRDefault="0015778D">
      <w:pPr>
        <w:widowControl/>
        <w:jc w:val="center"/>
        <w:rPr>
          <w:rFonts w:ascii="宋体" w:eastAsia="宋体" w:hAnsi="宋体" w:cs="Times New Roman"/>
          <w:b/>
          <w:kern w:val="0"/>
          <w:sz w:val="24"/>
          <w:szCs w:val="24"/>
        </w:rPr>
      </w:pPr>
    </w:p>
    <w:p w14:paraId="4F32785C" w14:textId="31403EBB" w:rsidR="00DF2A9A" w:rsidRDefault="0036376D">
      <w:pPr>
        <w:widowControl/>
        <w:jc w:val="center"/>
        <w:rPr>
          <w:rFonts w:ascii="宋体" w:eastAsia="宋体" w:hAnsi="宋体" w:cs="Times New Roman"/>
          <w:b/>
          <w:kern w:val="0"/>
          <w:sz w:val="24"/>
          <w:szCs w:val="24"/>
        </w:rPr>
      </w:pPr>
      <w:r>
        <w:rPr>
          <w:rFonts w:ascii="宋体" w:eastAsia="宋体" w:hAnsi="宋体" w:cs="Times New Roman"/>
          <w:b/>
          <w:kern w:val="0"/>
          <w:sz w:val="24"/>
          <w:szCs w:val="24"/>
        </w:rPr>
        <w:lastRenderedPageBreak/>
        <w:t>表A.0.2-4 结构工程观感质量评价表</w:t>
      </w:r>
    </w:p>
    <w:p w14:paraId="5E405410" w14:textId="77777777" w:rsidR="00DF2A9A" w:rsidRDefault="00DF2A9A">
      <w:pPr>
        <w:widowControl/>
        <w:jc w:val="center"/>
        <w:rPr>
          <w:rFonts w:ascii="宋体" w:eastAsia="宋体" w:hAnsi="宋体" w:cs="Times New Roman"/>
          <w:b/>
          <w:kern w:val="0"/>
          <w:sz w:val="24"/>
          <w:szCs w:val="24"/>
        </w:rPr>
      </w:pPr>
    </w:p>
    <w:tbl>
      <w:tblPr>
        <w:tblW w:w="8508" w:type="dxa"/>
        <w:tblInd w:w="-10" w:type="dxa"/>
        <w:tblBorders>
          <w:top w:val="single" w:sz="8" w:space="0" w:color="00000A"/>
          <w:left w:val="single" w:sz="8" w:space="0" w:color="00000A"/>
          <w:bottom w:val="single" w:sz="4" w:space="0" w:color="00000A"/>
          <w:right w:val="single" w:sz="4" w:space="0" w:color="00000A"/>
          <w:insideH w:val="single" w:sz="4" w:space="0" w:color="00000A"/>
          <w:insideV w:val="single" w:sz="4" w:space="0" w:color="00000A"/>
        </w:tblBorders>
        <w:tblLayout w:type="fixed"/>
        <w:tblCellMar>
          <w:left w:w="88" w:type="dxa"/>
        </w:tblCellMar>
        <w:tblLook w:val="04A0" w:firstRow="1" w:lastRow="0" w:firstColumn="1" w:lastColumn="0" w:noHBand="0" w:noVBand="1"/>
      </w:tblPr>
      <w:tblGrid>
        <w:gridCol w:w="1147"/>
        <w:gridCol w:w="631"/>
        <w:gridCol w:w="2636"/>
        <w:gridCol w:w="824"/>
        <w:gridCol w:w="247"/>
        <w:gridCol w:w="850"/>
        <w:gridCol w:w="1134"/>
        <w:gridCol w:w="1039"/>
      </w:tblGrid>
      <w:tr w:rsidR="00DF2A9A" w14:paraId="311A8811" w14:textId="77777777">
        <w:trPr>
          <w:trHeight w:val="500"/>
        </w:trPr>
        <w:tc>
          <w:tcPr>
            <w:tcW w:w="1147" w:type="dxa"/>
            <w:tcBorders>
              <w:top w:val="single" w:sz="4" w:space="0" w:color="auto"/>
              <w:left w:val="single" w:sz="4" w:space="0" w:color="auto"/>
              <w:bottom w:val="single" w:sz="4" w:space="0" w:color="00000A"/>
              <w:right w:val="single" w:sz="4" w:space="0" w:color="00000A"/>
            </w:tcBorders>
            <w:shd w:val="clear" w:color="auto" w:fill="auto"/>
            <w:tcMar>
              <w:left w:w="88" w:type="dxa"/>
            </w:tcMar>
            <w:vAlign w:val="center"/>
          </w:tcPr>
          <w:p w14:paraId="64E5C034" w14:textId="77777777" w:rsidR="00DF2A9A" w:rsidRDefault="0036376D">
            <w:pPr>
              <w:widowControl/>
              <w:jc w:val="center"/>
              <w:rPr>
                <w:rFonts w:ascii="宋体" w:eastAsia="宋体" w:hAnsi="宋体" w:cs="宋体"/>
                <w:b/>
                <w:color w:val="000000"/>
                <w:kern w:val="0"/>
                <w:szCs w:val="21"/>
              </w:rPr>
            </w:pPr>
            <w:r>
              <w:rPr>
                <w:rFonts w:ascii="宋体" w:eastAsia="宋体" w:hAnsi="宋体" w:cs="宋体"/>
                <w:b/>
                <w:color w:val="000000"/>
                <w:kern w:val="0"/>
                <w:szCs w:val="21"/>
              </w:rPr>
              <w:t>工程名称</w:t>
            </w:r>
          </w:p>
        </w:tc>
        <w:tc>
          <w:tcPr>
            <w:tcW w:w="3267" w:type="dxa"/>
            <w:gridSpan w:val="2"/>
            <w:tcBorders>
              <w:top w:val="single" w:sz="4" w:space="0" w:color="auto"/>
              <w:left w:val="single" w:sz="4" w:space="0" w:color="00000A"/>
              <w:bottom w:val="single" w:sz="4" w:space="0" w:color="00000A"/>
              <w:right w:val="single" w:sz="4" w:space="0" w:color="000001"/>
            </w:tcBorders>
            <w:shd w:val="clear" w:color="auto" w:fill="auto"/>
            <w:tcMar>
              <w:left w:w="103" w:type="dxa"/>
            </w:tcMar>
            <w:vAlign w:val="center"/>
          </w:tcPr>
          <w:p w14:paraId="5D0B754A" w14:textId="77777777" w:rsidR="00DF2A9A" w:rsidRDefault="0036376D">
            <w:pPr>
              <w:widowControl/>
              <w:jc w:val="center"/>
              <w:rPr>
                <w:rFonts w:ascii="宋体" w:eastAsia="宋体" w:hAnsi="宋体" w:cs="宋体"/>
                <w:color w:val="000000"/>
                <w:kern w:val="0"/>
                <w:szCs w:val="21"/>
              </w:rPr>
            </w:pPr>
            <w:r>
              <w:rPr>
                <w:rFonts w:ascii="宋体" w:eastAsia="宋体" w:hAnsi="宋体" w:cs="宋体"/>
                <w:color w:val="000000"/>
                <w:kern w:val="0"/>
                <w:szCs w:val="21"/>
              </w:rPr>
              <w:t xml:space="preserve">　</w:t>
            </w:r>
          </w:p>
        </w:tc>
        <w:tc>
          <w:tcPr>
            <w:tcW w:w="1071" w:type="dxa"/>
            <w:gridSpan w:val="2"/>
            <w:tcBorders>
              <w:top w:val="single" w:sz="4" w:space="0" w:color="auto"/>
              <w:left w:val="single" w:sz="4" w:space="0" w:color="00000A"/>
              <w:bottom w:val="single" w:sz="4" w:space="0" w:color="00000A"/>
              <w:right w:val="single" w:sz="4" w:space="0" w:color="00000A"/>
            </w:tcBorders>
            <w:shd w:val="clear" w:color="auto" w:fill="auto"/>
            <w:tcMar>
              <w:left w:w="103" w:type="dxa"/>
            </w:tcMar>
            <w:vAlign w:val="center"/>
          </w:tcPr>
          <w:p w14:paraId="1B9F6F07" w14:textId="77777777" w:rsidR="00DF2A9A" w:rsidRDefault="0036376D">
            <w:pPr>
              <w:widowControl/>
              <w:jc w:val="center"/>
              <w:rPr>
                <w:rFonts w:ascii="宋体" w:eastAsia="宋体" w:hAnsi="宋体" w:cs="宋体"/>
                <w:b/>
                <w:color w:val="000000"/>
                <w:kern w:val="0"/>
                <w:szCs w:val="21"/>
              </w:rPr>
            </w:pPr>
            <w:r>
              <w:rPr>
                <w:rFonts w:ascii="宋体" w:eastAsia="宋体" w:hAnsi="宋体" w:cs="宋体"/>
                <w:b/>
                <w:color w:val="000000"/>
                <w:kern w:val="0"/>
                <w:szCs w:val="21"/>
              </w:rPr>
              <w:t>建设单位</w:t>
            </w:r>
          </w:p>
        </w:tc>
        <w:tc>
          <w:tcPr>
            <w:tcW w:w="3023" w:type="dxa"/>
            <w:gridSpan w:val="3"/>
            <w:tcBorders>
              <w:top w:val="single" w:sz="4" w:space="0" w:color="auto"/>
              <w:left w:val="single" w:sz="4" w:space="0" w:color="00000A"/>
              <w:bottom w:val="single" w:sz="4" w:space="0" w:color="00000A"/>
              <w:right w:val="single" w:sz="4" w:space="0" w:color="auto"/>
            </w:tcBorders>
            <w:shd w:val="clear" w:color="auto" w:fill="auto"/>
            <w:vAlign w:val="center"/>
          </w:tcPr>
          <w:p w14:paraId="4E731C89" w14:textId="77777777" w:rsidR="00DF2A9A" w:rsidRDefault="0036376D">
            <w:pPr>
              <w:widowControl/>
              <w:jc w:val="left"/>
              <w:rPr>
                <w:rFonts w:ascii="宋体" w:eastAsia="宋体" w:hAnsi="宋体" w:cs="宋体"/>
                <w:color w:val="000000"/>
                <w:kern w:val="0"/>
                <w:szCs w:val="21"/>
              </w:rPr>
            </w:pPr>
            <w:r>
              <w:rPr>
                <w:rFonts w:ascii="宋体" w:eastAsia="宋体" w:hAnsi="宋体" w:cs="宋体"/>
                <w:color w:val="000000"/>
                <w:kern w:val="0"/>
                <w:szCs w:val="21"/>
              </w:rPr>
              <w:t xml:space="preserve">　</w:t>
            </w:r>
          </w:p>
        </w:tc>
      </w:tr>
      <w:tr w:rsidR="00DF2A9A" w14:paraId="4168475A" w14:textId="77777777">
        <w:trPr>
          <w:trHeight w:val="334"/>
        </w:trPr>
        <w:tc>
          <w:tcPr>
            <w:tcW w:w="1147" w:type="dxa"/>
            <w:tcBorders>
              <w:top w:val="single" w:sz="4" w:space="0" w:color="00000A"/>
              <w:left w:val="single" w:sz="4" w:space="0" w:color="auto"/>
              <w:bottom w:val="single" w:sz="4" w:space="0" w:color="00000A"/>
              <w:right w:val="single" w:sz="4" w:space="0" w:color="00000A"/>
            </w:tcBorders>
            <w:shd w:val="clear" w:color="auto" w:fill="auto"/>
            <w:tcMar>
              <w:left w:w="88" w:type="dxa"/>
            </w:tcMar>
            <w:vAlign w:val="center"/>
          </w:tcPr>
          <w:p w14:paraId="61E2B4E9" w14:textId="77777777" w:rsidR="00DF2A9A" w:rsidRDefault="0036376D">
            <w:pPr>
              <w:widowControl/>
              <w:jc w:val="center"/>
              <w:rPr>
                <w:rFonts w:ascii="宋体" w:eastAsia="宋体" w:hAnsi="宋体" w:cs="宋体"/>
                <w:b/>
                <w:color w:val="000000"/>
                <w:kern w:val="0"/>
                <w:szCs w:val="21"/>
              </w:rPr>
            </w:pPr>
            <w:r>
              <w:rPr>
                <w:rFonts w:ascii="宋体" w:eastAsia="宋体" w:hAnsi="宋体" w:cs="宋体"/>
                <w:b/>
                <w:color w:val="000000"/>
                <w:kern w:val="0"/>
                <w:szCs w:val="21"/>
              </w:rPr>
              <w:t>施工单位</w:t>
            </w:r>
          </w:p>
        </w:tc>
        <w:tc>
          <w:tcPr>
            <w:tcW w:w="3267" w:type="dxa"/>
            <w:gridSpan w:val="2"/>
            <w:tcBorders>
              <w:top w:val="single" w:sz="4" w:space="0" w:color="00000A"/>
              <w:left w:val="single" w:sz="4" w:space="0" w:color="00000A"/>
              <w:bottom w:val="single" w:sz="4" w:space="0" w:color="00000A"/>
              <w:right w:val="single" w:sz="4" w:space="0" w:color="000001"/>
            </w:tcBorders>
            <w:shd w:val="clear" w:color="auto" w:fill="auto"/>
            <w:tcMar>
              <w:left w:w="103" w:type="dxa"/>
            </w:tcMar>
            <w:vAlign w:val="center"/>
          </w:tcPr>
          <w:p w14:paraId="51434C73" w14:textId="77777777" w:rsidR="00DF2A9A" w:rsidRDefault="0036376D">
            <w:pPr>
              <w:widowControl/>
              <w:jc w:val="center"/>
              <w:rPr>
                <w:rFonts w:ascii="宋体" w:eastAsia="宋体" w:hAnsi="宋体" w:cs="宋体"/>
                <w:color w:val="000000"/>
                <w:kern w:val="0"/>
                <w:szCs w:val="21"/>
              </w:rPr>
            </w:pPr>
            <w:r>
              <w:rPr>
                <w:rFonts w:ascii="宋体" w:eastAsia="宋体" w:hAnsi="宋体" w:cs="宋体"/>
                <w:color w:val="000000"/>
                <w:kern w:val="0"/>
                <w:szCs w:val="21"/>
              </w:rPr>
              <w:t xml:space="preserve">　</w:t>
            </w:r>
          </w:p>
        </w:tc>
        <w:tc>
          <w:tcPr>
            <w:tcW w:w="107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DD8B0A5" w14:textId="77777777" w:rsidR="00DF2A9A" w:rsidRDefault="0036376D">
            <w:pPr>
              <w:widowControl/>
              <w:jc w:val="center"/>
              <w:rPr>
                <w:rFonts w:ascii="宋体" w:eastAsia="宋体" w:hAnsi="宋体" w:cs="宋体"/>
                <w:b/>
                <w:color w:val="000000"/>
                <w:kern w:val="0"/>
                <w:szCs w:val="21"/>
              </w:rPr>
            </w:pPr>
            <w:r>
              <w:rPr>
                <w:rFonts w:ascii="宋体" w:eastAsia="宋体" w:hAnsi="宋体" w:cs="宋体"/>
                <w:b/>
                <w:color w:val="000000"/>
                <w:kern w:val="0"/>
                <w:szCs w:val="21"/>
              </w:rPr>
              <w:t>评价单位</w:t>
            </w:r>
          </w:p>
        </w:tc>
        <w:tc>
          <w:tcPr>
            <w:tcW w:w="3023" w:type="dxa"/>
            <w:gridSpan w:val="3"/>
            <w:tcBorders>
              <w:top w:val="single" w:sz="4" w:space="0" w:color="00000A"/>
              <w:left w:val="single" w:sz="4" w:space="0" w:color="00000A"/>
              <w:bottom w:val="single" w:sz="4" w:space="0" w:color="00000A"/>
              <w:right w:val="single" w:sz="4" w:space="0" w:color="auto"/>
            </w:tcBorders>
            <w:shd w:val="clear" w:color="auto" w:fill="auto"/>
            <w:vAlign w:val="center"/>
          </w:tcPr>
          <w:p w14:paraId="1CFD6DC1" w14:textId="77777777" w:rsidR="00DF2A9A" w:rsidRDefault="0036376D">
            <w:pPr>
              <w:widowControl/>
              <w:jc w:val="left"/>
              <w:rPr>
                <w:rFonts w:ascii="宋体" w:eastAsia="宋体" w:hAnsi="宋体" w:cs="宋体"/>
                <w:color w:val="000000"/>
                <w:kern w:val="0"/>
                <w:szCs w:val="21"/>
              </w:rPr>
            </w:pPr>
            <w:r>
              <w:rPr>
                <w:rFonts w:ascii="宋体" w:eastAsia="宋体" w:hAnsi="宋体" w:cs="宋体"/>
                <w:color w:val="000000"/>
                <w:kern w:val="0"/>
                <w:szCs w:val="21"/>
              </w:rPr>
              <w:t xml:space="preserve">　</w:t>
            </w:r>
          </w:p>
        </w:tc>
      </w:tr>
      <w:tr w:rsidR="00DF2A9A" w14:paraId="4B9B067E" w14:textId="77777777">
        <w:trPr>
          <w:trHeight w:val="468"/>
        </w:trPr>
        <w:tc>
          <w:tcPr>
            <w:tcW w:w="1147" w:type="dxa"/>
            <w:tcBorders>
              <w:top w:val="single" w:sz="4" w:space="0" w:color="00000A"/>
              <w:left w:val="single" w:sz="4" w:space="0" w:color="auto"/>
              <w:bottom w:val="single" w:sz="4" w:space="0" w:color="00000A"/>
              <w:right w:val="single" w:sz="4" w:space="0" w:color="00000A"/>
            </w:tcBorders>
            <w:shd w:val="clear" w:color="auto" w:fill="auto"/>
            <w:tcMar>
              <w:left w:w="88" w:type="dxa"/>
            </w:tcMar>
            <w:vAlign w:val="center"/>
          </w:tcPr>
          <w:p w14:paraId="5886110D" w14:textId="77777777" w:rsidR="00DF2A9A" w:rsidRDefault="0036376D">
            <w:pPr>
              <w:widowControl/>
              <w:jc w:val="center"/>
              <w:rPr>
                <w:rFonts w:ascii="宋体" w:eastAsia="宋体" w:hAnsi="宋体" w:cs="宋体"/>
                <w:b/>
                <w:color w:val="000000"/>
                <w:kern w:val="0"/>
                <w:szCs w:val="21"/>
              </w:rPr>
            </w:pPr>
            <w:r>
              <w:rPr>
                <w:rFonts w:ascii="宋体" w:eastAsia="宋体" w:hAnsi="宋体" w:cs="宋体"/>
                <w:b/>
                <w:color w:val="000000"/>
                <w:kern w:val="0"/>
                <w:szCs w:val="21"/>
              </w:rPr>
              <w:t>系统/部位</w:t>
            </w:r>
          </w:p>
        </w:tc>
        <w:tc>
          <w:tcPr>
            <w:tcW w:w="7361" w:type="dxa"/>
            <w:gridSpan w:val="7"/>
            <w:tcBorders>
              <w:top w:val="single" w:sz="4" w:space="0" w:color="00000A"/>
              <w:left w:val="single" w:sz="4" w:space="0" w:color="00000A"/>
              <w:bottom w:val="single" w:sz="4" w:space="0" w:color="00000A"/>
              <w:right w:val="single" w:sz="4" w:space="0" w:color="auto"/>
            </w:tcBorders>
            <w:shd w:val="clear" w:color="auto" w:fill="auto"/>
            <w:tcMar>
              <w:left w:w="103" w:type="dxa"/>
            </w:tcMar>
            <w:vAlign w:val="center"/>
          </w:tcPr>
          <w:p w14:paraId="2A48F2E5" w14:textId="77777777" w:rsidR="00DF2A9A" w:rsidRDefault="0036376D">
            <w:pPr>
              <w:widowControl/>
              <w:jc w:val="center"/>
              <w:rPr>
                <w:rFonts w:ascii="宋体" w:eastAsia="宋体" w:hAnsi="宋体" w:cs="宋体"/>
                <w:color w:val="000000"/>
                <w:kern w:val="0"/>
                <w:szCs w:val="21"/>
              </w:rPr>
            </w:pPr>
            <w:r>
              <w:rPr>
                <w:rFonts w:ascii="宋体" w:eastAsia="宋体" w:hAnsi="宋体" w:cs="宋体"/>
                <w:color w:val="000000"/>
                <w:kern w:val="0"/>
                <w:szCs w:val="21"/>
              </w:rPr>
              <w:t xml:space="preserve">　</w:t>
            </w:r>
          </w:p>
        </w:tc>
      </w:tr>
      <w:tr w:rsidR="00DF2A9A" w14:paraId="7309CBD7" w14:textId="77777777">
        <w:trPr>
          <w:trHeight w:val="286"/>
        </w:trPr>
        <w:tc>
          <w:tcPr>
            <w:tcW w:w="1147" w:type="dxa"/>
            <w:vMerge w:val="restart"/>
            <w:tcBorders>
              <w:top w:val="single" w:sz="4" w:space="0" w:color="00000A"/>
              <w:left w:val="single" w:sz="4" w:space="0" w:color="auto"/>
              <w:bottom w:val="single" w:sz="4" w:space="0" w:color="00000A"/>
              <w:right w:val="single" w:sz="4" w:space="0" w:color="00000A"/>
            </w:tcBorders>
            <w:shd w:val="clear" w:color="auto" w:fill="auto"/>
            <w:tcMar>
              <w:left w:w="88" w:type="dxa"/>
            </w:tcMar>
            <w:vAlign w:val="center"/>
          </w:tcPr>
          <w:p w14:paraId="1554FEAC" w14:textId="77777777" w:rsidR="00DF2A9A" w:rsidRDefault="0036376D">
            <w:pPr>
              <w:widowControl/>
              <w:jc w:val="center"/>
              <w:rPr>
                <w:rFonts w:ascii="宋体" w:eastAsia="宋体" w:hAnsi="宋体" w:cs="宋体"/>
                <w:b/>
                <w:color w:val="000000"/>
                <w:kern w:val="0"/>
                <w:szCs w:val="21"/>
              </w:rPr>
            </w:pPr>
            <w:r>
              <w:rPr>
                <w:rFonts w:ascii="宋体" w:eastAsia="宋体" w:hAnsi="宋体" w:cs="宋体"/>
                <w:b/>
                <w:color w:val="000000"/>
                <w:kern w:val="0"/>
                <w:szCs w:val="21"/>
              </w:rPr>
              <w:t>序号</w:t>
            </w:r>
          </w:p>
        </w:tc>
        <w:tc>
          <w:tcPr>
            <w:tcW w:w="3267" w:type="dxa"/>
            <w:gridSpan w:val="2"/>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14:paraId="78BAB95D" w14:textId="77777777" w:rsidR="00DF2A9A" w:rsidRDefault="0036376D">
            <w:pPr>
              <w:widowControl/>
              <w:jc w:val="center"/>
              <w:rPr>
                <w:rFonts w:ascii="宋体" w:eastAsia="宋体" w:hAnsi="宋体" w:cs="宋体"/>
                <w:b/>
                <w:color w:val="000000"/>
                <w:kern w:val="0"/>
                <w:szCs w:val="21"/>
              </w:rPr>
            </w:pPr>
            <w:r>
              <w:rPr>
                <w:rFonts w:ascii="宋体" w:eastAsia="宋体" w:hAnsi="宋体" w:cs="宋体"/>
                <w:b/>
                <w:color w:val="000000"/>
                <w:kern w:val="0"/>
                <w:szCs w:val="21"/>
              </w:rPr>
              <w:t>检查项目</w:t>
            </w:r>
          </w:p>
        </w:tc>
        <w:tc>
          <w:tcPr>
            <w:tcW w:w="824"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14:paraId="2E661D6C" w14:textId="77777777" w:rsidR="00DF2A9A" w:rsidRDefault="0036376D">
            <w:pPr>
              <w:widowControl/>
              <w:jc w:val="center"/>
              <w:rPr>
                <w:rFonts w:ascii="宋体" w:eastAsia="宋体" w:hAnsi="宋体" w:cs="宋体"/>
                <w:b/>
                <w:color w:val="000000"/>
                <w:kern w:val="0"/>
                <w:szCs w:val="21"/>
              </w:rPr>
            </w:pPr>
            <w:r>
              <w:rPr>
                <w:rFonts w:ascii="宋体" w:eastAsia="宋体" w:hAnsi="宋体" w:cs="宋体"/>
                <w:b/>
                <w:color w:val="000000"/>
                <w:kern w:val="0"/>
                <w:szCs w:val="21"/>
              </w:rPr>
              <w:t>应得分</w:t>
            </w:r>
          </w:p>
        </w:tc>
        <w:tc>
          <w:tcPr>
            <w:tcW w:w="2231" w:type="dxa"/>
            <w:gridSpan w:val="3"/>
            <w:tcBorders>
              <w:top w:val="single" w:sz="4" w:space="0" w:color="00000A"/>
              <w:left w:val="single" w:sz="4" w:space="0" w:color="00000A"/>
              <w:bottom w:val="single" w:sz="4" w:space="0" w:color="00000A"/>
              <w:right w:val="single" w:sz="4" w:space="0" w:color="000001"/>
            </w:tcBorders>
            <w:shd w:val="clear" w:color="auto" w:fill="auto"/>
            <w:tcMar>
              <w:left w:w="103" w:type="dxa"/>
            </w:tcMar>
            <w:vAlign w:val="center"/>
          </w:tcPr>
          <w:p w14:paraId="1E837CCC" w14:textId="77777777" w:rsidR="00DF2A9A" w:rsidRDefault="0036376D">
            <w:pPr>
              <w:widowControl/>
              <w:jc w:val="center"/>
              <w:rPr>
                <w:rFonts w:ascii="宋体" w:eastAsia="宋体" w:hAnsi="宋体" w:cs="宋体"/>
                <w:b/>
                <w:color w:val="000000"/>
                <w:kern w:val="0"/>
                <w:szCs w:val="21"/>
              </w:rPr>
            </w:pPr>
            <w:r>
              <w:rPr>
                <w:rFonts w:ascii="宋体" w:eastAsia="宋体" w:hAnsi="宋体" w:cs="宋体"/>
                <w:b/>
                <w:color w:val="000000"/>
                <w:kern w:val="0"/>
                <w:szCs w:val="21"/>
              </w:rPr>
              <w:t>分档判定</w:t>
            </w:r>
          </w:p>
        </w:tc>
        <w:tc>
          <w:tcPr>
            <w:tcW w:w="1039" w:type="dxa"/>
            <w:vMerge w:val="restart"/>
            <w:tcBorders>
              <w:top w:val="single" w:sz="4" w:space="0" w:color="00000A"/>
              <w:left w:val="single" w:sz="4" w:space="0" w:color="00000A"/>
              <w:bottom w:val="single" w:sz="4" w:space="0" w:color="00000A"/>
              <w:right w:val="single" w:sz="4" w:space="0" w:color="auto"/>
            </w:tcBorders>
            <w:shd w:val="clear" w:color="auto" w:fill="auto"/>
            <w:vAlign w:val="center"/>
          </w:tcPr>
          <w:p w14:paraId="3557594E" w14:textId="77777777" w:rsidR="00DF2A9A" w:rsidRDefault="0036376D">
            <w:pPr>
              <w:widowControl/>
              <w:jc w:val="center"/>
              <w:rPr>
                <w:rFonts w:ascii="宋体" w:eastAsia="宋体" w:hAnsi="宋体" w:cs="宋体"/>
                <w:b/>
                <w:color w:val="000000"/>
                <w:kern w:val="0"/>
                <w:szCs w:val="21"/>
              </w:rPr>
            </w:pPr>
            <w:r>
              <w:rPr>
                <w:rFonts w:ascii="宋体" w:eastAsia="宋体" w:hAnsi="宋体" w:cs="宋体"/>
                <w:b/>
                <w:color w:val="000000"/>
                <w:kern w:val="0"/>
                <w:szCs w:val="21"/>
              </w:rPr>
              <w:t>实得分</w:t>
            </w:r>
          </w:p>
        </w:tc>
      </w:tr>
      <w:tr w:rsidR="00DF2A9A" w14:paraId="7B5218EF" w14:textId="77777777">
        <w:trPr>
          <w:trHeight w:val="249"/>
        </w:trPr>
        <w:tc>
          <w:tcPr>
            <w:tcW w:w="1147" w:type="dxa"/>
            <w:vMerge/>
            <w:tcBorders>
              <w:top w:val="single" w:sz="4" w:space="0" w:color="00000A"/>
              <w:left w:val="single" w:sz="4" w:space="0" w:color="auto"/>
              <w:bottom w:val="single" w:sz="4" w:space="0" w:color="00000A"/>
              <w:right w:val="single" w:sz="4" w:space="0" w:color="00000A"/>
            </w:tcBorders>
            <w:shd w:val="clear" w:color="auto" w:fill="auto"/>
            <w:tcMar>
              <w:left w:w="88" w:type="dxa"/>
            </w:tcMar>
            <w:vAlign w:val="center"/>
          </w:tcPr>
          <w:p w14:paraId="59DDF462" w14:textId="77777777" w:rsidR="00DF2A9A" w:rsidRDefault="00DF2A9A">
            <w:pPr>
              <w:widowControl/>
              <w:jc w:val="left"/>
              <w:rPr>
                <w:rFonts w:ascii="宋体" w:eastAsia="宋体" w:hAnsi="宋体" w:cs="宋体"/>
                <w:color w:val="000000"/>
                <w:kern w:val="0"/>
                <w:szCs w:val="21"/>
              </w:rPr>
            </w:pPr>
          </w:p>
        </w:tc>
        <w:tc>
          <w:tcPr>
            <w:tcW w:w="3267" w:type="dxa"/>
            <w:gridSpan w:val="2"/>
            <w:vMerge/>
            <w:tcBorders>
              <w:top w:val="single" w:sz="4" w:space="0" w:color="00000A"/>
              <w:left w:val="single" w:sz="4" w:space="0" w:color="00000A"/>
              <w:bottom w:val="single" w:sz="4" w:space="0" w:color="00000A"/>
              <w:right w:val="single" w:sz="4" w:space="0" w:color="00000A"/>
            </w:tcBorders>
            <w:shd w:val="clear" w:color="auto" w:fill="auto"/>
            <w:vAlign w:val="center"/>
          </w:tcPr>
          <w:p w14:paraId="32F5486A" w14:textId="77777777" w:rsidR="00DF2A9A" w:rsidRDefault="00DF2A9A">
            <w:pPr>
              <w:widowControl/>
              <w:jc w:val="left"/>
              <w:rPr>
                <w:rFonts w:ascii="宋体" w:eastAsia="宋体" w:hAnsi="宋体" w:cs="宋体"/>
                <w:color w:val="000000"/>
                <w:kern w:val="0"/>
                <w:szCs w:val="21"/>
              </w:rPr>
            </w:pPr>
          </w:p>
        </w:tc>
        <w:tc>
          <w:tcPr>
            <w:tcW w:w="824" w:type="dxa"/>
            <w:vMerge/>
            <w:tcBorders>
              <w:top w:val="single" w:sz="4" w:space="0" w:color="00000A"/>
              <w:left w:val="single" w:sz="4" w:space="0" w:color="00000A"/>
              <w:bottom w:val="single" w:sz="4" w:space="0" w:color="00000A"/>
              <w:right w:val="single" w:sz="4" w:space="0" w:color="00000A"/>
            </w:tcBorders>
            <w:shd w:val="clear" w:color="auto" w:fill="auto"/>
            <w:vAlign w:val="center"/>
          </w:tcPr>
          <w:p w14:paraId="06E7EB2B" w14:textId="77777777" w:rsidR="00DF2A9A" w:rsidRDefault="00DF2A9A">
            <w:pPr>
              <w:widowControl/>
              <w:jc w:val="left"/>
              <w:rPr>
                <w:rFonts w:ascii="宋体" w:eastAsia="宋体" w:hAnsi="宋体" w:cs="宋体"/>
                <w:color w:val="000000"/>
                <w:kern w:val="0"/>
                <w:szCs w:val="21"/>
              </w:rPr>
            </w:pPr>
          </w:p>
        </w:tc>
        <w:tc>
          <w:tcPr>
            <w:tcW w:w="1097"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A35903D" w14:textId="77777777" w:rsidR="00DF2A9A" w:rsidRDefault="0036376D">
            <w:pPr>
              <w:widowControl/>
              <w:jc w:val="center"/>
              <w:rPr>
                <w:rFonts w:ascii="宋体" w:eastAsia="宋体" w:hAnsi="宋体" w:cs="宋体"/>
                <w:b/>
                <w:color w:val="000000"/>
                <w:kern w:val="0"/>
                <w:szCs w:val="21"/>
              </w:rPr>
            </w:pPr>
            <w:r>
              <w:rPr>
                <w:rFonts w:ascii="宋体" w:eastAsia="宋体" w:hAnsi="宋体" w:cs="宋体"/>
                <w:b/>
                <w:color w:val="000000"/>
                <w:kern w:val="0"/>
                <w:szCs w:val="21"/>
              </w:rPr>
              <w:t>100%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3EB2FCE" w14:textId="77777777" w:rsidR="00DF2A9A" w:rsidRDefault="0036376D">
            <w:pPr>
              <w:widowControl/>
              <w:jc w:val="center"/>
              <w:rPr>
                <w:rFonts w:ascii="宋体" w:eastAsia="宋体" w:hAnsi="宋体" w:cs="宋体"/>
                <w:b/>
                <w:color w:val="000000"/>
                <w:kern w:val="0"/>
                <w:szCs w:val="21"/>
              </w:rPr>
            </w:pPr>
            <w:r>
              <w:rPr>
                <w:rFonts w:ascii="宋体" w:eastAsia="宋体" w:hAnsi="宋体" w:cs="宋体"/>
                <w:b/>
                <w:color w:val="000000"/>
                <w:kern w:val="0"/>
                <w:szCs w:val="21"/>
              </w:rPr>
              <w:t>70%</w:t>
            </w:r>
          </w:p>
        </w:tc>
        <w:tc>
          <w:tcPr>
            <w:tcW w:w="1039" w:type="dxa"/>
            <w:vMerge/>
            <w:tcBorders>
              <w:top w:val="single" w:sz="4" w:space="0" w:color="00000A"/>
              <w:left w:val="single" w:sz="4" w:space="0" w:color="00000A"/>
              <w:bottom w:val="single" w:sz="4" w:space="0" w:color="00000A"/>
              <w:right w:val="single" w:sz="4" w:space="0" w:color="auto"/>
            </w:tcBorders>
            <w:shd w:val="clear" w:color="auto" w:fill="auto"/>
            <w:vAlign w:val="center"/>
          </w:tcPr>
          <w:p w14:paraId="3095BBCB" w14:textId="77777777" w:rsidR="00DF2A9A" w:rsidRDefault="00DF2A9A">
            <w:pPr>
              <w:widowControl/>
              <w:jc w:val="left"/>
              <w:rPr>
                <w:rFonts w:ascii="宋体" w:eastAsia="宋体" w:hAnsi="宋体" w:cs="宋体"/>
                <w:color w:val="000000"/>
                <w:kern w:val="0"/>
                <w:szCs w:val="21"/>
              </w:rPr>
            </w:pPr>
          </w:p>
        </w:tc>
      </w:tr>
      <w:tr w:rsidR="00DF2A9A" w14:paraId="68AB036A" w14:textId="77777777">
        <w:trPr>
          <w:trHeight w:hRule="exact" w:val="454"/>
        </w:trPr>
        <w:tc>
          <w:tcPr>
            <w:tcW w:w="1147" w:type="dxa"/>
            <w:vMerge w:val="restart"/>
            <w:tcBorders>
              <w:top w:val="single" w:sz="4" w:space="0" w:color="00000A"/>
              <w:left w:val="single" w:sz="4" w:space="0" w:color="auto"/>
              <w:bottom w:val="single" w:sz="4" w:space="0" w:color="00000A"/>
              <w:right w:val="single" w:sz="4" w:space="0" w:color="00000A"/>
            </w:tcBorders>
            <w:shd w:val="clear" w:color="auto" w:fill="auto"/>
            <w:tcMar>
              <w:left w:w="88" w:type="dxa"/>
            </w:tcMar>
            <w:vAlign w:val="center"/>
          </w:tcPr>
          <w:p w14:paraId="17937FE3" w14:textId="77777777" w:rsidR="00DF2A9A" w:rsidRDefault="0036376D">
            <w:pPr>
              <w:widowControl/>
              <w:jc w:val="center"/>
              <w:rPr>
                <w:rFonts w:ascii="宋体" w:eastAsia="宋体" w:hAnsi="宋体" w:cs="宋体"/>
                <w:color w:val="000000"/>
                <w:kern w:val="0"/>
                <w:szCs w:val="21"/>
              </w:rPr>
            </w:pPr>
            <w:r>
              <w:rPr>
                <w:rFonts w:ascii="宋体" w:eastAsia="宋体" w:hAnsi="宋体" w:cs="宋体"/>
                <w:color w:val="000000"/>
                <w:kern w:val="0"/>
                <w:szCs w:val="21"/>
              </w:rPr>
              <w:t>1</w:t>
            </w:r>
          </w:p>
        </w:tc>
        <w:tc>
          <w:tcPr>
            <w:tcW w:w="63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09DF312" w14:textId="77777777" w:rsidR="00DF2A9A" w:rsidRDefault="0036376D">
            <w:pPr>
              <w:jc w:val="center"/>
              <w:rPr>
                <w:rFonts w:ascii="宋体" w:eastAsia="宋体" w:hAnsi="宋体" w:cs="宋体"/>
                <w:color w:val="000000"/>
                <w:kern w:val="0"/>
                <w:szCs w:val="21"/>
              </w:rPr>
            </w:pPr>
            <w:r>
              <w:rPr>
                <w:rFonts w:ascii="宋体" w:eastAsia="宋体" w:hAnsi="宋体" w:cs="宋体"/>
                <w:color w:val="000000"/>
                <w:kern w:val="0"/>
                <w:szCs w:val="21"/>
              </w:rPr>
              <w:t>混  凝  土  结  构</w:t>
            </w:r>
          </w:p>
        </w:tc>
        <w:tc>
          <w:tcPr>
            <w:tcW w:w="26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682B795" w14:textId="77777777" w:rsidR="00DF2A9A" w:rsidRDefault="0036376D">
            <w:pPr>
              <w:jc w:val="center"/>
              <w:rPr>
                <w:rFonts w:ascii="宋体" w:eastAsia="宋体" w:hAnsi="宋体" w:cs="Calibri"/>
                <w:color w:val="000000"/>
                <w:kern w:val="0"/>
                <w:szCs w:val="21"/>
              </w:rPr>
            </w:pPr>
            <w:r>
              <w:rPr>
                <w:rFonts w:ascii="宋体" w:eastAsia="宋体" w:hAnsi="宋体" w:cs="Calibri"/>
                <w:color w:val="000000"/>
                <w:kern w:val="0"/>
                <w:szCs w:val="21"/>
              </w:rPr>
              <w:t>露筋</w:t>
            </w:r>
          </w:p>
        </w:tc>
        <w:tc>
          <w:tcPr>
            <w:tcW w:w="8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FC991E4" w14:textId="77777777" w:rsidR="00DF2A9A" w:rsidRDefault="0036376D">
            <w:pPr>
              <w:jc w:val="center"/>
              <w:rPr>
                <w:rFonts w:ascii="宋体" w:eastAsia="宋体" w:hAnsi="宋体" w:cs="宋体"/>
                <w:color w:val="000000"/>
                <w:kern w:val="0"/>
                <w:szCs w:val="21"/>
              </w:rPr>
            </w:pPr>
            <w:r>
              <w:rPr>
                <w:rFonts w:ascii="宋体" w:eastAsia="宋体" w:hAnsi="宋体" w:cs="Times New Roman"/>
                <w:color w:val="000000"/>
                <w:kern w:val="0"/>
                <w:szCs w:val="21"/>
              </w:rPr>
              <w:t>5</w:t>
            </w:r>
          </w:p>
        </w:tc>
        <w:tc>
          <w:tcPr>
            <w:tcW w:w="1097"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2EEAB99" w14:textId="77777777" w:rsidR="00DF2A9A" w:rsidRDefault="0036376D">
            <w:pPr>
              <w:widowControl/>
              <w:jc w:val="center"/>
              <w:rPr>
                <w:rFonts w:ascii="宋体" w:eastAsia="宋体" w:hAnsi="宋体" w:cs="宋体"/>
                <w:b/>
                <w:color w:val="000000"/>
                <w:kern w:val="0"/>
                <w:szCs w:val="21"/>
              </w:rPr>
            </w:pPr>
            <w:r>
              <w:rPr>
                <w:rFonts w:ascii="宋体" w:eastAsia="宋体" w:hAnsi="宋体" w:cs="宋体"/>
                <w:b/>
                <w:color w:val="000000"/>
                <w:kern w:val="0"/>
                <w:szCs w:val="21"/>
              </w:rPr>
              <w:t xml:space="preserve">　</w:t>
            </w:r>
          </w:p>
        </w:tc>
        <w:tc>
          <w:tcPr>
            <w:tcW w:w="1134" w:type="dxa"/>
            <w:tcBorders>
              <w:top w:val="single" w:sz="4" w:space="0" w:color="00000A"/>
              <w:left w:val="single" w:sz="4" w:space="0" w:color="00000A"/>
              <w:right w:val="single" w:sz="4" w:space="0" w:color="00000A"/>
            </w:tcBorders>
            <w:shd w:val="clear" w:color="auto" w:fill="auto"/>
            <w:tcMar>
              <w:left w:w="103" w:type="dxa"/>
            </w:tcMar>
            <w:vAlign w:val="center"/>
          </w:tcPr>
          <w:p w14:paraId="7939E944" w14:textId="77777777" w:rsidR="00DF2A9A" w:rsidRDefault="0036376D">
            <w:pPr>
              <w:widowControl/>
              <w:jc w:val="center"/>
              <w:rPr>
                <w:rFonts w:ascii="宋体" w:eastAsia="宋体" w:hAnsi="宋体" w:cs="宋体"/>
                <w:b/>
                <w:color w:val="000000"/>
                <w:kern w:val="0"/>
                <w:szCs w:val="21"/>
              </w:rPr>
            </w:pPr>
            <w:r>
              <w:rPr>
                <w:rFonts w:ascii="宋体" w:eastAsia="宋体" w:hAnsi="宋体" w:cs="宋体"/>
                <w:b/>
                <w:color w:val="000000"/>
                <w:kern w:val="0"/>
                <w:szCs w:val="21"/>
              </w:rPr>
              <w:t xml:space="preserve">　</w:t>
            </w:r>
          </w:p>
          <w:p w14:paraId="3DB6C9FE" w14:textId="77777777" w:rsidR="00DF2A9A" w:rsidRDefault="0036376D">
            <w:pPr>
              <w:widowControl/>
              <w:jc w:val="center"/>
              <w:rPr>
                <w:rFonts w:ascii="宋体" w:eastAsia="宋体" w:hAnsi="宋体" w:cs="宋体"/>
                <w:b/>
                <w:color w:val="000000"/>
                <w:kern w:val="0"/>
                <w:szCs w:val="21"/>
              </w:rPr>
            </w:pPr>
            <w:r>
              <w:rPr>
                <w:rFonts w:ascii="宋体" w:eastAsia="宋体" w:hAnsi="宋体" w:cs="宋体"/>
                <w:b/>
                <w:color w:val="000000"/>
                <w:kern w:val="0"/>
                <w:szCs w:val="21"/>
              </w:rPr>
              <w:t xml:space="preserve">　</w:t>
            </w:r>
          </w:p>
        </w:tc>
        <w:tc>
          <w:tcPr>
            <w:tcW w:w="1039" w:type="dxa"/>
            <w:tcBorders>
              <w:top w:val="single" w:sz="4" w:space="0" w:color="00000A"/>
              <w:left w:val="single" w:sz="4" w:space="0" w:color="00000A"/>
              <w:bottom w:val="single" w:sz="4" w:space="0" w:color="00000A"/>
              <w:right w:val="single" w:sz="4" w:space="0" w:color="auto"/>
            </w:tcBorders>
            <w:shd w:val="clear" w:color="auto" w:fill="auto"/>
            <w:tcMar>
              <w:left w:w="103" w:type="dxa"/>
            </w:tcMar>
            <w:vAlign w:val="center"/>
          </w:tcPr>
          <w:p w14:paraId="286FEB85" w14:textId="77777777" w:rsidR="00DF2A9A" w:rsidRDefault="0036376D">
            <w:pPr>
              <w:widowControl/>
              <w:jc w:val="center"/>
              <w:rPr>
                <w:rFonts w:ascii="宋体" w:eastAsia="宋体" w:hAnsi="宋体" w:cs="宋体"/>
                <w:color w:val="000000"/>
                <w:kern w:val="0"/>
                <w:szCs w:val="21"/>
              </w:rPr>
            </w:pPr>
            <w:r>
              <w:rPr>
                <w:rFonts w:ascii="宋体" w:eastAsia="宋体" w:hAnsi="宋体" w:cs="宋体"/>
                <w:color w:val="000000"/>
                <w:kern w:val="0"/>
                <w:szCs w:val="21"/>
              </w:rPr>
              <w:t xml:space="preserve">　</w:t>
            </w:r>
          </w:p>
        </w:tc>
      </w:tr>
      <w:tr w:rsidR="00DF2A9A" w14:paraId="3A87F704" w14:textId="77777777">
        <w:trPr>
          <w:trHeight w:hRule="exact" w:val="454"/>
        </w:trPr>
        <w:tc>
          <w:tcPr>
            <w:tcW w:w="1147" w:type="dxa"/>
            <w:vMerge/>
            <w:tcBorders>
              <w:top w:val="single" w:sz="4" w:space="0" w:color="00000A"/>
              <w:left w:val="single" w:sz="4" w:space="0" w:color="auto"/>
              <w:bottom w:val="single" w:sz="4" w:space="0" w:color="00000A"/>
              <w:right w:val="single" w:sz="4" w:space="0" w:color="00000A"/>
            </w:tcBorders>
            <w:shd w:val="clear" w:color="auto" w:fill="auto"/>
            <w:tcMar>
              <w:left w:w="88" w:type="dxa"/>
            </w:tcMar>
            <w:vAlign w:val="center"/>
          </w:tcPr>
          <w:p w14:paraId="03AED8E5" w14:textId="77777777" w:rsidR="00DF2A9A" w:rsidRDefault="00DF2A9A">
            <w:pPr>
              <w:widowControl/>
              <w:jc w:val="center"/>
              <w:rPr>
                <w:rFonts w:ascii="宋体" w:eastAsia="宋体" w:hAnsi="宋体" w:cs="宋体"/>
                <w:color w:val="000000"/>
                <w:kern w:val="0"/>
                <w:szCs w:val="21"/>
              </w:rPr>
            </w:pPr>
          </w:p>
        </w:tc>
        <w:tc>
          <w:tcPr>
            <w:tcW w:w="631"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5C3856F" w14:textId="77777777" w:rsidR="00DF2A9A" w:rsidRDefault="00DF2A9A">
            <w:pPr>
              <w:jc w:val="center"/>
              <w:rPr>
                <w:rFonts w:ascii="宋体" w:eastAsia="宋体" w:hAnsi="宋体" w:cs="宋体"/>
                <w:color w:val="000000"/>
                <w:kern w:val="0"/>
                <w:szCs w:val="21"/>
              </w:rPr>
            </w:pPr>
          </w:p>
        </w:tc>
        <w:tc>
          <w:tcPr>
            <w:tcW w:w="26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8E2CEAA" w14:textId="77777777" w:rsidR="00DF2A9A" w:rsidRDefault="0036376D">
            <w:pPr>
              <w:jc w:val="center"/>
              <w:rPr>
                <w:rFonts w:ascii="宋体" w:eastAsia="宋体" w:hAnsi="宋体" w:cs="Calibri"/>
                <w:color w:val="000000"/>
                <w:kern w:val="0"/>
                <w:szCs w:val="21"/>
              </w:rPr>
            </w:pPr>
            <w:r>
              <w:rPr>
                <w:rFonts w:ascii="宋体" w:eastAsia="宋体" w:hAnsi="宋体" w:cs="Calibri"/>
                <w:color w:val="000000"/>
                <w:kern w:val="0"/>
                <w:szCs w:val="21"/>
              </w:rPr>
              <w:t>蜂窝</w:t>
            </w:r>
          </w:p>
        </w:tc>
        <w:tc>
          <w:tcPr>
            <w:tcW w:w="8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01F1358" w14:textId="77777777" w:rsidR="00DF2A9A" w:rsidRDefault="0036376D">
            <w:pPr>
              <w:jc w:val="center"/>
              <w:rPr>
                <w:rFonts w:ascii="宋体" w:eastAsia="宋体" w:hAnsi="宋体" w:cs="宋体"/>
                <w:color w:val="000000"/>
                <w:kern w:val="0"/>
                <w:szCs w:val="21"/>
              </w:rPr>
            </w:pPr>
            <w:r>
              <w:rPr>
                <w:rFonts w:ascii="宋体" w:eastAsia="宋体" w:hAnsi="宋体" w:cs="Times New Roman"/>
                <w:color w:val="000000"/>
                <w:kern w:val="0"/>
                <w:szCs w:val="21"/>
              </w:rPr>
              <w:t>5</w:t>
            </w:r>
          </w:p>
        </w:tc>
        <w:tc>
          <w:tcPr>
            <w:tcW w:w="1097"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335EAAA" w14:textId="77777777" w:rsidR="00DF2A9A" w:rsidRDefault="00DF2A9A">
            <w:pPr>
              <w:widowControl/>
              <w:jc w:val="center"/>
              <w:rPr>
                <w:rFonts w:ascii="宋体" w:eastAsia="宋体" w:hAnsi="宋体" w:cs="宋体"/>
                <w:color w:val="000000"/>
                <w:kern w:val="0"/>
                <w:szCs w:val="21"/>
              </w:rPr>
            </w:pPr>
          </w:p>
        </w:tc>
        <w:tc>
          <w:tcPr>
            <w:tcW w:w="1134" w:type="dxa"/>
            <w:tcBorders>
              <w:top w:val="single" w:sz="4" w:space="0" w:color="00000A"/>
              <w:left w:val="single" w:sz="4" w:space="0" w:color="00000A"/>
              <w:right w:val="single" w:sz="4" w:space="0" w:color="00000A"/>
            </w:tcBorders>
            <w:shd w:val="clear" w:color="auto" w:fill="auto"/>
            <w:tcMar>
              <w:left w:w="103" w:type="dxa"/>
            </w:tcMar>
            <w:vAlign w:val="center"/>
          </w:tcPr>
          <w:p w14:paraId="5678517A" w14:textId="77777777" w:rsidR="00DF2A9A" w:rsidRDefault="00DF2A9A">
            <w:pPr>
              <w:widowControl/>
              <w:jc w:val="center"/>
              <w:rPr>
                <w:rFonts w:ascii="宋体" w:eastAsia="宋体" w:hAnsi="宋体" w:cs="宋体"/>
                <w:color w:val="000000"/>
                <w:kern w:val="0"/>
                <w:szCs w:val="21"/>
              </w:rPr>
            </w:pPr>
          </w:p>
        </w:tc>
        <w:tc>
          <w:tcPr>
            <w:tcW w:w="1039" w:type="dxa"/>
            <w:tcBorders>
              <w:top w:val="single" w:sz="4" w:space="0" w:color="00000A"/>
              <w:left w:val="single" w:sz="4" w:space="0" w:color="00000A"/>
              <w:bottom w:val="single" w:sz="4" w:space="0" w:color="00000A"/>
              <w:right w:val="single" w:sz="4" w:space="0" w:color="auto"/>
            </w:tcBorders>
            <w:shd w:val="clear" w:color="auto" w:fill="auto"/>
            <w:tcMar>
              <w:left w:w="103" w:type="dxa"/>
            </w:tcMar>
            <w:vAlign w:val="center"/>
          </w:tcPr>
          <w:p w14:paraId="60DA875D" w14:textId="77777777" w:rsidR="00DF2A9A" w:rsidRDefault="00DF2A9A">
            <w:pPr>
              <w:widowControl/>
              <w:jc w:val="center"/>
              <w:rPr>
                <w:rFonts w:ascii="宋体" w:eastAsia="宋体" w:hAnsi="宋体" w:cs="宋体"/>
                <w:color w:val="000000"/>
                <w:kern w:val="0"/>
                <w:szCs w:val="21"/>
              </w:rPr>
            </w:pPr>
          </w:p>
        </w:tc>
      </w:tr>
      <w:tr w:rsidR="00DF2A9A" w14:paraId="530E8240" w14:textId="77777777">
        <w:trPr>
          <w:trHeight w:hRule="exact" w:val="454"/>
        </w:trPr>
        <w:tc>
          <w:tcPr>
            <w:tcW w:w="1147" w:type="dxa"/>
            <w:vMerge/>
            <w:tcBorders>
              <w:top w:val="single" w:sz="4" w:space="0" w:color="00000A"/>
              <w:left w:val="single" w:sz="4" w:space="0" w:color="auto"/>
              <w:bottom w:val="single" w:sz="4" w:space="0" w:color="00000A"/>
              <w:right w:val="single" w:sz="4" w:space="0" w:color="00000A"/>
            </w:tcBorders>
            <w:shd w:val="clear" w:color="auto" w:fill="auto"/>
            <w:tcMar>
              <w:left w:w="88" w:type="dxa"/>
            </w:tcMar>
            <w:vAlign w:val="center"/>
          </w:tcPr>
          <w:p w14:paraId="0D1C3471" w14:textId="77777777" w:rsidR="00DF2A9A" w:rsidRDefault="00DF2A9A">
            <w:pPr>
              <w:widowControl/>
              <w:jc w:val="center"/>
              <w:rPr>
                <w:rFonts w:ascii="宋体" w:eastAsia="宋体" w:hAnsi="宋体" w:cs="宋体"/>
                <w:color w:val="000000"/>
                <w:kern w:val="0"/>
                <w:szCs w:val="21"/>
              </w:rPr>
            </w:pPr>
          </w:p>
        </w:tc>
        <w:tc>
          <w:tcPr>
            <w:tcW w:w="631"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E147A51" w14:textId="77777777" w:rsidR="00DF2A9A" w:rsidRDefault="00DF2A9A">
            <w:pPr>
              <w:jc w:val="center"/>
              <w:rPr>
                <w:rFonts w:ascii="宋体" w:eastAsia="宋体" w:hAnsi="宋体" w:cs="宋体"/>
                <w:color w:val="000000"/>
                <w:kern w:val="0"/>
                <w:szCs w:val="21"/>
              </w:rPr>
            </w:pPr>
          </w:p>
        </w:tc>
        <w:tc>
          <w:tcPr>
            <w:tcW w:w="26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2A52FCC" w14:textId="77777777" w:rsidR="00DF2A9A" w:rsidRDefault="0036376D">
            <w:pPr>
              <w:jc w:val="center"/>
              <w:rPr>
                <w:rFonts w:ascii="宋体" w:eastAsia="宋体" w:hAnsi="宋体" w:cs="Calibri"/>
                <w:color w:val="000000"/>
                <w:kern w:val="0"/>
                <w:szCs w:val="21"/>
              </w:rPr>
            </w:pPr>
            <w:r>
              <w:rPr>
                <w:rFonts w:ascii="宋体" w:eastAsia="宋体" w:hAnsi="宋体" w:cs="Calibri"/>
                <w:color w:val="000000"/>
                <w:kern w:val="0"/>
                <w:szCs w:val="21"/>
              </w:rPr>
              <w:t>疏松</w:t>
            </w:r>
          </w:p>
        </w:tc>
        <w:tc>
          <w:tcPr>
            <w:tcW w:w="8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6276BB1" w14:textId="77777777" w:rsidR="00DF2A9A" w:rsidRDefault="0036376D">
            <w:pPr>
              <w:jc w:val="center"/>
              <w:rPr>
                <w:rFonts w:ascii="宋体" w:eastAsia="宋体" w:hAnsi="宋体" w:cs="宋体"/>
                <w:color w:val="000000"/>
                <w:kern w:val="0"/>
                <w:szCs w:val="21"/>
              </w:rPr>
            </w:pPr>
            <w:r>
              <w:rPr>
                <w:rFonts w:ascii="宋体" w:eastAsia="宋体" w:hAnsi="宋体" w:cs="Times New Roman"/>
                <w:color w:val="000000"/>
                <w:kern w:val="0"/>
                <w:szCs w:val="21"/>
              </w:rPr>
              <w:t>5</w:t>
            </w:r>
          </w:p>
        </w:tc>
        <w:tc>
          <w:tcPr>
            <w:tcW w:w="1097"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15B4330" w14:textId="77777777" w:rsidR="00DF2A9A" w:rsidRDefault="00DF2A9A">
            <w:pPr>
              <w:widowControl/>
              <w:jc w:val="center"/>
              <w:rPr>
                <w:rFonts w:ascii="宋体" w:eastAsia="宋体" w:hAnsi="宋体" w:cs="宋体"/>
                <w:color w:val="000000"/>
                <w:kern w:val="0"/>
                <w:szCs w:val="21"/>
              </w:rPr>
            </w:pPr>
          </w:p>
        </w:tc>
        <w:tc>
          <w:tcPr>
            <w:tcW w:w="1134" w:type="dxa"/>
            <w:tcBorders>
              <w:top w:val="single" w:sz="4" w:space="0" w:color="00000A"/>
              <w:left w:val="single" w:sz="4" w:space="0" w:color="00000A"/>
              <w:right w:val="single" w:sz="4" w:space="0" w:color="00000A"/>
            </w:tcBorders>
            <w:shd w:val="clear" w:color="auto" w:fill="auto"/>
            <w:tcMar>
              <w:left w:w="103" w:type="dxa"/>
            </w:tcMar>
            <w:vAlign w:val="center"/>
          </w:tcPr>
          <w:p w14:paraId="652D52C4" w14:textId="77777777" w:rsidR="00DF2A9A" w:rsidRDefault="00DF2A9A">
            <w:pPr>
              <w:widowControl/>
              <w:jc w:val="center"/>
              <w:rPr>
                <w:rFonts w:ascii="宋体" w:eastAsia="宋体" w:hAnsi="宋体" w:cs="宋体"/>
                <w:color w:val="000000"/>
                <w:kern w:val="0"/>
                <w:szCs w:val="21"/>
              </w:rPr>
            </w:pPr>
          </w:p>
        </w:tc>
        <w:tc>
          <w:tcPr>
            <w:tcW w:w="1039" w:type="dxa"/>
            <w:tcBorders>
              <w:top w:val="single" w:sz="4" w:space="0" w:color="00000A"/>
              <w:left w:val="single" w:sz="4" w:space="0" w:color="00000A"/>
              <w:bottom w:val="single" w:sz="4" w:space="0" w:color="00000A"/>
              <w:right w:val="single" w:sz="4" w:space="0" w:color="auto"/>
            </w:tcBorders>
            <w:shd w:val="clear" w:color="auto" w:fill="auto"/>
            <w:tcMar>
              <w:left w:w="103" w:type="dxa"/>
            </w:tcMar>
            <w:vAlign w:val="center"/>
          </w:tcPr>
          <w:p w14:paraId="16CD0A3D" w14:textId="77777777" w:rsidR="00DF2A9A" w:rsidRDefault="00DF2A9A">
            <w:pPr>
              <w:widowControl/>
              <w:jc w:val="center"/>
              <w:rPr>
                <w:rFonts w:ascii="宋体" w:eastAsia="宋体" w:hAnsi="宋体" w:cs="宋体"/>
                <w:color w:val="000000"/>
                <w:kern w:val="0"/>
                <w:szCs w:val="21"/>
              </w:rPr>
            </w:pPr>
          </w:p>
        </w:tc>
      </w:tr>
      <w:tr w:rsidR="00DF2A9A" w14:paraId="592D06C3" w14:textId="77777777">
        <w:trPr>
          <w:trHeight w:hRule="exact" w:val="454"/>
        </w:trPr>
        <w:tc>
          <w:tcPr>
            <w:tcW w:w="1147" w:type="dxa"/>
            <w:vMerge/>
            <w:tcBorders>
              <w:top w:val="single" w:sz="4" w:space="0" w:color="00000A"/>
              <w:left w:val="single" w:sz="4" w:space="0" w:color="auto"/>
              <w:bottom w:val="single" w:sz="4" w:space="0" w:color="00000A"/>
              <w:right w:val="single" w:sz="4" w:space="0" w:color="00000A"/>
            </w:tcBorders>
            <w:shd w:val="clear" w:color="auto" w:fill="auto"/>
            <w:tcMar>
              <w:left w:w="88" w:type="dxa"/>
            </w:tcMar>
            <w:vAlign w:val="center"/>
          </w:tcPr>
          <w:p w14:paraId="6EA7C503" w14:textId="77777777" w:rsidR="00DF2A9A" w:rsidRDefault="00DF2A9A">
            <w:pPr>
              <w:widowControl/>
              <w:jc w:val="center"/>
              <w:rPr>
                <w:rFonts w:ascii="宋体" w:eastAsia="宋体" w:hAnsi="宋体" w:cs="宋体"/>
                <w:color w:val="000000"/>
                <w:kern w:val="0"/>
                <w:szCs w:val="21"/>
              </w:rPr>
            </w:pPr>
          </w:p>
        </w:tc>
        <w:tc>
          <w:tcPr>
            <w:tcW w:w="631"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53DF648" w14:textId="77777777" w:rsidR="00DF2A9A" w:rsidRDefault="00DF2A9A">
            <w:pPr>
              <w:jc w:val="center"/>
              <w:rPr>
                <w:rFonts w:ascii="宋体" w:eastAsia="宋体" w:hAnsi="宋体" w:cs="宋体"/>
                <w:color w:val="000000"/>
                <w:kern w:val="0"/>
                <w:szCs w:val="21"/>
              </w:rPr>
            </w:pPr>
          </w:p>
        </w:tc>
        <w:tc>
          <w:tcPr>
            <w:tcW w:w="26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51DFB1B" w14:textId="77777777" w:rsidR="00DF2A9A" w:rsidRDefault="0036376D">
            <w:pPr>
              <w:jc w:val="center"/>
              <w:rPr>
                <w:rFonts w:ascii="宋体" w:eastAsia="宋体" w:hAnsi="宋体" w:cs="Calibri"/>
                <w:color w:val="000000"/>
                <w:kern w:val="0"/>
                <w:szCs w:val="21"/>
              </w:rPr>
            </w:pPr>
            <w:r>
              <w:rPr>
                <w:rFonts w:ascii="宋体" w:eastAsia="宋体" w:hAnsi="宋体" w:cs="Calibri"/>
                <w:color w:val="000000"/>
                <w:kern w:val="0"/>
                <w:szCs w:val="21"/>
              </w:rPr>
              <w:t>裂缝</w:t>
            </w:r>
          </w:p>
        </w:tc>
        <w:tc>
          <w:tcPr>
            <w:tcW w:w="8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A36F136" w14:textId="77777777" w:rsidR="00DF2A9A" w:rsidRDefault="0036376D">
            <w:pPr>
              <w:jc w:val="center"/>
              <w:rPr>
                <w:rFonts w:ascii="宋体" w:eastAsia="宋体" w:hAnsi="宋体" w:cs="宋体"/>
                <w:color w:val="000000"/>
                <w:kern w:val="0"/>
                <w:szCs w:val="21"/>
              </w:rPr>
            </w:pPr>
            <w:r>
              <w:rPr>
                <w:rFonts w:ascii="宋体" w:eastAsia="宋体" w:hAnsi="宋体" w:cs="Times New Roman"/>
                <w:color w:val="000000"/>
                <w:kern w:val="0"/>
                <w:szCs w:val="21"/>
              </w:rPr>
              <w:t>10</w:t>
            </w:r>
          </w:p>
        </w:tc>
        <w:tc>
          <w:tcPr>
            <w:tcW w:w="1097"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8D05325" w14:textId="77777777" w:rsidR="00DF2A9A" w:rsidRDefault="00DF2A9A">
            <w:pPr>
              <w:widowControl/>
              <w:jc w:val="center"/>
              <w:rPr>
                <w:rFonts w:ascii="宋体" w:eastAsia="宋体" w:hAnsi="宋体" w:cs="宋体"/>
                <w:color w:val="000000"/>
                <w:kern w:val="0"/>
                <w:szCs w:val="21"/>
              </w:rPr>
            </w:pPr>
          </w:p>
        </w:tc>
        <w:tc>
          <w:tcPr>
            <w:tcW w:w="1134" w:type="dxa"/>
            <w:tcBorders>
              <w:top w:val="single" w:sz="4" w:space="0" w:color="00000A"/>
              <w:left w:val="single" w:sz="4" w:space="0" w:color="00000A"/>
              <w:right w:val="single" w:sz="4" w:space="0" w:color="00000A"/>
            </w:tcBorders>
            <w:shd w:val="clear" w:color="auto" w:fill="auto"/>
            <w:tcMar>
              <w:left w:w="103" w:type="dxa"/>
            </w:tcMar>
            <w:vAlign w:val="center"/>
          </w:tcPr>
          <w:p w14:paraId="6B12AAEC" w14:textId="77777777" w:rsidR="00DF2A9A" w:rsidRDefault="00DF2A9A">
            <w:pPr>
              <w:widowControl/>
              <w:jc w:val="center"/>
              <w:rPr>
                <w:rFonts w:ascii="宋体" w:eastAsia="宋体" w:hAnsi="宋体" w:cs="宋体"/>
                <w:color w:val="000000"/>
                <w:kern w:val="0"/>
                <w:szCs w:val="21"/>
              </w:rPr>
            </w:pPr>
          </w:p>
        </w:tc>
        <w:tc>
          <w:tcPr>
            <w:tcW w:w="1039" w:type="dxa"/>
            <w:tcBorders>
              <w:top w:val="single" w:sz="4" w:space="0" w:color="00000A"/>
              <w:left w:val="single" w:sz="4" w:space="0" w:color="00000A"/>
              <w:bottom w:val="single" w:sz="4" w:space="0" w:color="00000A"/>
              <w:right w:val="single" w:sz="4" w:space="0" w:color="auto"/>
            </w:tcBorders>
            <w:shd w:val="clear" w:color="auto" w:fill="auto"/>
            <w:tcMar>
              <w:left w:w="103" w:type="dxa"/>
            </w:tcMar>
            <w:vAlign w:val="center"/>
          </w:tcPr>
          <w:p w14:paraId="463422EF" w14:textId="77777777" w:rsidR="00DF2A9A" w:rsidRDefault="00DF2A9A">
            <w:pPr>
              <w:widowControl/>
              <w:jc w:val="center"/>
              <w:rPr>
                <w:rFonts w:ascii="宋体" w:eastAsia="宋体" w:hAnsi="宋体" w:cs="宋体"/>
                <w:color w:val="000000"/>
                <w:kern w:val="0"/>
                <w:szCs w:val="21"/>
              </w:rPr>
            </w:pPr>
          </w:p>
        </w:tc>
      </w:tr>
      <w:tr w:rsidR="00DF2A9A" w14:paraId="61D995E1" w14:textId="77777777">
        <w:trPr>
          <w:trHeight w:hRule="exact" w:val="454"/>
        </w:trPr>
        <w:tc>
          <w:tcPr>
            <w:tcW w:w="1147" w:type="dxa"/>
            <w:vMerge/>
            <w:tcBorders>
              <w:top w:val="single" w:sz="4" w:space="0" w:color="00000A"/>
              <w:left w:val="single" w:sz="4" w:space="0" w:color="auto"/>
              <w:bottom w:val="single" w:sz="4" w:space="0" w:color="00000A"/>
              <w:right w:val="single" w:sz="4" w:space="0" w:color="00000A"/>
            </w:tcBorders>
            <w:shd w:val="clear" w:color="auto" w:fill="auto"/>
            <w:tcMar>
              <w:left w:w="88" w:type="dxa"/>
            </w:tcMar>
            <w:vAlign w:val="center"/>
          </w:tcPr>
          <w:p w14:paraId="2F693BCF" w14:textId="77777777" w:rsidR="00DF2A9A" w:rsidRDefault="00DF2A9A">
            <w:pPr>
              <w:widowControl/>
              <w:jc w:val="center"/>
              <w:rPr>
                <w:rFonts w:ascii="宋体" w:eastAsia="宋体" w:hAnsi="宋体" w:cs="宋体"/>
                <w:color w:val="000000"/>
                <w:kern w:val="0"/>
                <w:szCs w:val="21"/>
              </w:rPr>
            </w:pPr>
          </w:p>
        </w:tc>
        <w:tc>
          <w:tcPr>
            <w:tcW w:w="631"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3284D49" w14:textId="77777777" w:rsidR="00DF2A9A" w:rsidRDefault="00DF2A9A">
            <w:pPr>
              <w:jc w:val="center"/>
              <w:rPr>
                <w:rFonts w:ascii="宋体" w:eastAsia="宋体" w:hAnsi="宋体" w:cs="宋体"/>
                <w:color w:val="000000"/>
                <w:kern w:val="0"/>
                <w:szCs w:val="21"/>
              </w:rPr>
            </w:pPr>
          </w:p>
        </w:tc>
        <w:tc>
          <w:tcPr>
            <w:tcW w:w="26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C29E898" w14:textId="77777777" w:rsidR="00DF2A9A" w:rsidRDefault="0036376D">
            <w:pPr>
              <w:jc w:val="center"/>
              <w:rPr>
                <w:rFonts w:ascii="宋体" w:eastAsia="宋体" w:hAnsi="宋体" w:cs="宋体"/>
                <w:color w:val="000000"/>
                <w:kern w:val="0"/>
                <w:szCs w:val="21"/>
              </w:rPr>
            </w:pPr>
            <w:r>
              <w:rPr>
                <w:rFonts w:ascii="宋体" w:eastAsia="宋体" w:hAnsi="宋体" w:cs="Calibri"/>
                <w:color w:val="000000"/>
                <w:kern w:val="0"/>
                <w:szCs w:val="21"/>
              </w:rPr>
              <w:t>外形缺陷</w:t>
            </w:r>
          </w:p>
        </w:tc>
        <w:tc>
          <w:tcPr>
            <w:tcW w:w="8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ECD11D2" w14:textId="77777777" w:rsidR="00DF2A9A" w:rsidRDefault="0036376D">
            <w:pPr>
              <w:jc w:val="center"/>
              <w:rPr>
                <w:rFonts w:ascii="宋体" w:eastAsia="宋体" w:hAnsi="宋体" w:cs="宋体"/>
                <w:color w:val="000000"/>
                <w:kern w:val="0"/>
                <w:szCs w:val="21"/>
              </w:rPr>
            </w:pPr>
            <w:r>
              <w:rPr>
                <w:rFonts w:ascii="宋体" w:eastAsia="宋体" w:hAnsi="宋体" w:cs="Times New Roman"/>
                <w:color w:val="000000"/>
                <w:kern w:val="0"/>
                <w:szCs w:val="21"/>
              </w:rPr>
              <w:t>10</w:t>
            </w:r>
          </w:p>
        </w:tc>
        <w:tc>
          <w:tcPr>
            <w:tcW w:w="1097"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C316FD8" w14:textId="77777777" w:rsidR="00DF2A9A" w:rsidRDefault="00DF2A9A">
            <w:pPr>
              <w:widowControl/>
              <w:jc w:val="center"/>
              <w:rPr>
                <w:rFonts w:ascii="宋体" w:eastAsia="宋体" w:hAnsi="宋体" w:cs="宋体"/>
                <w:color w:val="000000"/>
                <w:kern w:val="0"/>
                <w:szCs w:val="21"/>
              </w:rPr>
            </w:pPr>
          </w:p>
        </w:tc>
        <w:tc>
          <w:tcPr>
            <w:tcW w:w="1134" w:type="dxa"/>
            <w:tcBorders>
              <w:top w:val="single" w:sz="4" w:space="0" w:color="00000A"/>
              <w:left w:val="single" w:sz="4" w:space="0" w:color="00000A"/>
              <w:right w:val="single" w:sz="4" w:space="0" w:color="00000A"/>
            </w:tcBorders>
            <w:shd w:val="clear" w:color="auto" w:fill="auto"/>
            <w:tcMar>
              <w:left w:w="103" w:type="dxa"/>
            </w:tcMar>
            <w:vAlign w:val="center"/>
          </w:tcPr>
          <w:p w14:paraId="4F9C810B" w14:textId="77777777" w:rsidR="00DF2A9A" w:rsidRDefault="00DF2A9A">
            <w:pPr>
              <w:widowControl/>
              <w:jc w:val="center"/>
              <w:rPr>
                <w:rFonts w:ascii="宋体" w:eastAsia="宋体" w:hAnsi="宋体" w:cs="宋体"/>
                <w:color w:val="000000"/>
                <w:kern w:val="0"/>
                <w:szCs w:val="21"/>
              </w:rPr>
            </w:pPr>
          </w:p>
        </w:tc>
        <w:tc>
          <w:tcPr>
            <w:tcW w:w="1039" w:type="dxa"/>
            <w:tcBorders>
              <w:top w:val="single" w:sz="4" w:space="0" w:color="00000A"/>
              <w:left w:val="single" w:sz="4" w:space="0" w:color="00000A"/>
              <w:bottom w:val="single" w:sz="4" w:space="0" w:color="00000A"/>
              <w:right w:val="single" w:sz="4" w:space="0" w:color="auto"/>
            </w:tcBorders>
            <w:shd w:val="clear" w:color="auto" w:fill="auto"/>
            <w:tcMar>
              <w:left w:w="103" w:type="dxa"/>
            </w:tcMar>
            <w:vAlign w:val="center"/>
          </w:tcPr>
          <w:p w14:paraId="420F5917" w14:textId="77777777" w:rsidR="00DF2A9A" w:rsidRDefault="00DF2A9A">
            <w:pPr>
              <w:widowControl/>
              <w:jc w:val="center"/>
              <w:rPr>
                <w:rFonts w:ascii="宋体" w:eastAsia="宋体" w:hAnsi="宋体" w:cs="宋体"/>
                <w:color w:val="000000"/>
                <w:kern w:val="0"/>
                <w:szCs w:val="21"/>
              </w:rPr>
            </w:pPr>
          </w:p>
        </w:tc>
      </w:tr>
      <w:tr w:rsidR="00DF2A9A" w14:paraId="624E4F35" w14:textId="77777777">
        <w:trPr>
          <w:trHeight w:hRule="exact" w:val="454"/>
        </w:trPr>
        <w:tc>
          <w:tcPr>
            <w:tcW w:w="1147" w:type="dxa"/>
            <w:vMerge/>
            <w:tcBorders>
              <w:top w:val="single" w:sz="4" w:space="0" w:color="00000A"/>
              <w:left w:val="single" w:sz="4" w:space="0" w:color="auto"/>
              <w:bottom w:val="single" w:sz="4" w:space="0" w:color="00000A"/>
              <w:right w:val="single" w:sz="4" w:space="0" w:color="00000A"/>
            </w:tcBorders>
            <w:shd w:val="clear" w:color="auto" w:fill="auto"/>
            <w:tcMar>
              <w:left w:w="88" w:type="dxa"/>
            </w:tcMar>
            <w:vAlign w:val="center"/>
          </w:tcPr>
          <w:p w14:paraId="7357C05C" w14:textId="77777777" w:rsidR="00DF2A9A" w:rsidRDefault="00DF2A9A">
            <w:pPr>
              <w:widowControl/>
              <w:jc w:val="center"/>
              <w:rPr>
                <w:rFonts w:ascii="宋体" w:eastAsia="宋体" w:hAnsi="宋体" w:cs="宋体"/>
                <w:color w:val="000000"/>
                <w:kern w:val="0"/>
                <w:szCs w:val="21"/>
              </w:rPr>
            </w:pPr>
          </w:p>
        </w:tc>
        <w:tc>
          <w:tcPr>
            <w:tcW w:w="631"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87B91A5" w14:textId="77777777" w:rsidR="00DF2A9A" w:rsidRDefault="00DF2A9A">
            <w:pPr>
              <w:jc w:val="center"/>
              <w:rPr>
                <w:rFonts w:ascii="宋体" w:eastAsia="宋体" w:hAnsi="宋体" w:cs="宋体"/>
                <w:color w:val="000000"/>
                <w:kern w:val="0"/>
                <w:szCs w:val="21"/>
              </w:rPr>
            </w:pPr>
          </w:p>
        </w:tc>
        <w:tc>
          <w:tcPr>
            <w:tcW w:w="26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78F231D" w14:textId="77777777" w:rsidR="00DF2A9A" w:rsidRDefault="0036376D">
            <w:pPr>
              <w:jc w:val="center"/>
              <w:rPr>
                <w:rFonts w:ascii="宋体" w:eastAsia="宋体" w:hAnsi="宋体" w:cs="宋体"/>
                <w:color w:val="000000"/>
                <w:kern w:val="0"/>
                <w:szCs w:val="21"/>
              </w:rPr>
            </w:pPr>
            <w:r>
              <w:rPr>
                <w:rFonts w:ascii="宋体" w:eastAsia="宋体" w:hAnsi="宋体" w:cs="宋体"/>
                <w:color w:val="000000"/>
                <w:kern w:val="0"/>
                <w:szCs w:val="21"/>
              </w:rPr>
              <w:t>外表缺陷</w:t>
            </w:r>
          </w:p>
        </w:tc>
        <w:tc>
          <w:tcPr>
            <w:tcW w:w="8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942BD8B" w14:textId="77777777" w:rsidR="00DF2A9A" w:rsidRDefault="0036376D">
            <w:pPr>
              <w:jc w:val="center"/>
              <w:rPr>
                <w:rFonts w:ascii="宋体" w:eastAsia="宋体" w:hAnsi="宋体" w:cs="宋体"/>
                <w:color w:val="000000"/>
                <w:kern w:val="0"/>
                <w:szCs w:val="21"/>
              </w:rPr>
            </w:pPr>
            <w:r>
              <w:rPr>
                <w:rFonts w:ascii="宋体" w:eastAsia="宋体" w:hAnsi="宋体" w:cs="宋体"/>
                <w:color w:val="000000"/>
                <w:kern w:val="0"/>
                <w:szCs w:val="21"/>
              </w:rPr>
              <w:t>10</w:t>
            </w:r>
          </w:p>
        </w:tc>
        <w:tc>
          <w:tcPr>
            <w:tcW w:w="1097"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06E4534" w14:textId="77777777" w:rsidR="00DF2A9A" w:rsidRDefault="00DF2A9A">
            <w:pPr>
              <w:widowControl/>
              <w:jc w:val="center"/>
              <w:rPr>
                <w:rFonts w:ascii="宋体" w:eastAsia="宋体" w:hAnsi="宋体" w:cs="宋体"/>
                <w:color w:val="000000"/>
                <w:kern w:val="0"/>
                <w:szCs w:val="21"/>
              </w:rPr>
            </w:pPr>
          </w:p>
        </w:tc>
        <w:tc>
          <w:tcPr>
            <w:tcW w:w="1134" w:type="dxa"/>
            <w:tcBorders>
              <w:top w:val="single" w:sz="4" w:space="0" w:color="00000A"/>
              <w:left w:val="single" w:sz="4" w:space="0" w:color="00000A"/>
              <w:right w:val="single" w:sz="4" w:space="0" w:color="00000A"/>
            </w:tcBorders>
            <w:shd w:val="clear" w:color="auto" w:fill="auto"/>
            <w:tcMar>
              <w:left w:w="103" w:type="dxa"/>
            </w:tcMar>
            <w:vAlign w:val="center"/>
          </w:tcPr>
          <w:p w14:paraId="1161AF37" w14:textId="77777777" w:rsidR="00DF2A9A" w:rsidRDefault="00DF2A9A">
            <w:pPr>
              <w:widowControl/>
              <w:jc w:val="center"/>
              <w:rPr>
                <w:rFonts w:ascii="宋体" w:eastAsia="宋体" w:hAnsi="宋体" w:cs="宋体"/>
                <w:color w:val="000000"/>
                <w:kern w:val="0"/>
                <w:szCs w:val="21"/>
              </w:rPr>
            </w:pPr>
          </w:p>
        </w:tc>
        <w:tc>
          <w:tcPr>
            <w:tcW w:w="1039" w:type="dxa"/>
            <w:tcBorders>
              <w:top w:val="single" w:sz="4" w:space="0" w:color="00000A"/>
              <w:left w:val="single" w:sz="4" w:space="0" w:color="00000A"/>
              <w:bottom w:val="single" w:sz="4" w:space="0" w:color="00000A"/>
              <w:right w:val="single" w:sz="4" w:space="0" w:color="auto"/>
            </w:tcBorders>
            <w:shd w:val="clear" w:color="auto" w:fill="auto"/>
            <w:tcMar>
              <w:left w:w="103" w:type="dxa"/>
            </w:tcMar>
            <w:vAlign w:val="center"/>
          </w:tcPr>
          <w:p w14:paraId="6B8B83DB" w14:textId="77777777" w:rsidR="00DF2A9A" w:rsidRDefault="00DF2A9A">
            <w:pPr>
              <w:widowControl/>
              <w:jc w:val="center"/>
              <w:rPr>
                <w:rFonts w:ascii="宋体" w:eastAsia="宋体" w:hAnsi="宋体" w:cs="宋体"/>
                <w:color w:val="000000"/>
                <w:kern w:val="0"/>
                <w:szCs w:val="21"/>
              </w:rPr>
            </w:pPr>
          </w:p>
        </w:tc>
      </w:tr>
      <w:tr w:rsidR="00DF2A9A" w14:paraId="2FA51D3C" w14:textId="77777777">
        <w:trPr>
          <w:trHeight w:hRule="exact" w:val="454"/>
        </w:trPr>
        <w:tc>
          <w:tcPr>
            <w:tcW w:w="1147" w:type="dxa"/>
            <w:vMerge w:val="restart"/>
            <w:tcBorders>
              <w:top w:val="single" w:sz="4" w:space="0" w:color="00000A"/>
              <w:left w:val="single" w:sz="4" w:space="0" w:color="auto"/>
              <w:bottom w:val="single" w:sz="4" w:space="0" w:color="00000A"/>
              <w:right w:val="single" w:sz="4" w:space="0" w:color="00000A"/>
            </w:tcBorders>
            <w:shd w:val="clear" w:color="auto" w:fill="auto"/>
            <w:tcMar>
              <w:left w:w="88" w:type="dxa"/>
            </w:tcMar>
            <w:vAlign w:val="center"/>
          </w:tcPr>
          <w:p w14:paraId="71419EC2" w14:textId="77777777" w:rsidR="00DF2A9A" w:rsidRDefault="0036376D">
            <w:pPr>
              <w:widowControl/>
              <w:jc w:val="center"/>
              <w:rPr>
                <w:rFonts w:ascii="宋体" w:eastAsia="宋体" w:hAnsi="宋体" w:cs="宋体"/>
                <w:color w:val="000000"/>
                <w:kern w:val="0"/>
                <w:szCs w:val="21"/>
              </w:rPr>
            </w:pPr>
            <w:r>
              <w:rPr>
                <w:rFonts w:ascii="宋体" w:eastAsia="宋体" w:hAnsi="宋体" w:cs="宋体"/>
                <w:color w:val="000000"/>
                <w:kern w:val="0"/>
                <w:szCs w:val="21"/>
              </w:rPr>
              <w:t>2</w:t>
            </w:r>
          </w:p>
        </w:tc>
        <w:tc>
          <w:tcPr>
            <w:tcW w:w="63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D747800" w14:textId="77777777" w:rsidR="00DF2A9A" w:rsidRDefault="0036376D">
            <w:pPr>
              <w:jc w:val="center"/>
              <w:rPr>
                <w:rFonts w:ascii="宋体" w:eastAsia="宋体" w:hAnsi="宋体" w:cs="宋体"/>
                <w:color w:val="000000"/>
                <w:kern w:val="0"/>
                <w:szCs w:val="21"/>
              </w:rPr>
            </w:pPr>
            <w:r>
              <w:rPr>
                <w:rFonts w:ascii="宋体" w:eastAsia="宋体" w:hAnsi="宋体" w:cs="宋体"/>
                <w:color w:val="000000"/>
                <w:kern w:val="0"/>
                <w:szCs w:val="21"/>
              </w:rPr>
              <w:t>钢结构</w:t>
            </w:r>
          </w:p>
        </w:tc>
        <w:tc>
          <w:tcPr>
            <w:tcW w:w="26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82C9E32" w14:textId="77777777" w:rsidR="00DF2A9A" w:rsidRDefault="0036376D">
            <w:pPr>
              <w:jc w:val="center"/>
              <w:rPr>
                <w:rFonts w:ascii="宋体" w:eastAsia="宋体" w:hAnsi="宋体" w:cs="宋体"/>
                <w:color w:val="000000"/>
                <w:kern w:val="0"/>
                <w:szCs w:val="21"/>
              </w:rPr>
            </w:pPr>
            <w:r>
              <w:rPr>
                <w:rFonts w:ascii="宋体" w:eastAsia="宋体" w:hAnsi="宋体" w:cs="Times New Roman"/>
                <w:color w:val="000000"/>
                <w:kern w:val="0"/>
                <w:szCs w:val="21"/>
              </w:rPr>
              <w:t>紧固件连接外观质量</w:t>
            </w:r>
          </w:p>
        </w:tc>
        <w:tc>
          <w:tcPr>
            <w:tcW w:w="8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2BDCA4A" w14:textId="77777777" w:rsidR="00DF2A9A" w:rsidRDefault="0036376D">
            <w:pPr>
              <w:jc w:val="center"/>
              <w:rPr>
                <w:rFonts w:ascii="宋体" w:eastAsia="宋体" w:hAnsi="宋体" w:cs="宋体"/>
                <w:color w:val="000000"/>
                <w:kern w:val="0"/>
                <w:szCs w:val="21"/>
              </w:rPr>
            </w:pPr>
            <w:r>
              <w:rPr>
                <w:rFonts w:ascii="宋体" w:eastAsia="宋体" w:hAnsi="宋体" w:cs="Times New Roman"/>
                <w:color w:val="000000"/>
                <w:kern w:val="0"/>
                <w:szCs w:val="21"/>
              </w:rPr>
              <w:t>5</w:t>
            </w:r>
          </w:p>
        </w:tc>
        <w:tc>
          <w:tcPr>
            <w:tcW w:w="1097"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60668E7" w14:textId="77777777" w:rsidR="00DF2A9A" w:rsidRDefault="00DF2A9A">
            <w:pPr>
              <w:widowControl/>
              <w:jc w:val="center"/>
              <w:rPr>
                <w:rFonts w:ascii="宋体" w:eastAsia="宋体" w:hAnsi="宋体" w:cs="宋体"/>
                <w:color w:val="000000"/>
                <w:kern w:val="0"/>
                <w:szCs w:val="21"/>
              </w:rPr>
            </w:pPr>
          </w:p>
        </w:tc>
        <w:tc>
          <w:tcPr>
            <w:tcW w:w="1134" w:type="dxa"/>
            <w:tcBorders>
              <w:top w:val="single" w:sz="4" w:space="0" w:color="00000A"/>
              <w:left w:val="single" w:sz="4" w:space="0" w:color="00000A"/>
              <w:right w:val="single" w:sz="4" w:space="0" w:color="00000A"/>
            </w:tcBorders>
            <w:shd w:val="clear" w:color="auto" w:fill="auto"/>
            <w:tcMar>
              <w:left w:w="103" w:type="dxa"/>
            </w:tcMar>
            <w:vAlign w:val="center"/>
          </w:tcPr>
          <w:p w14:paraId="5EF32E99" w14:textId="77777777" w:rsidR="00DF2A9A" w:rsidRDefault="00DF2A9A">
            <w:pPr>
              <w:widowControl/>
              <w:jc w:val="center"/>
              <w:rPr>
                <w:rFonts w:ascii="宋体" w:eastAsia="宋体" w:hAnsi="宋体" w:cs="宋体"/>
                <w:color w:val="000000"/>
                <w:kern w:val="0"/>
                <w:szCs w:val="21"/>
              </w:rPr>
            </w:pPr>
          </w:p>
        </w:tc>
        <w:tc>
          <w:tcPr>
            <w:tcW w:w="1039" w:type="dxa"/>
            <w:tcBorders>
              <w:top w:val="single" w:sz="4" w:space="0" w:color="00000A"/>
              <w:left w:val="single" w:sz="4" w:space="0" w:color="00000A"/>
              <w:bottom w:val="single" w:sz="4" w:space="0" w:color="00000A"/>
              <w:right w:val="single" w:sz="4" w:space="0" w:color="auto"/>
            </w:tcBorders>
            <w:shd w:val="clear" w:color="auto" w:fill="auto"/>
            <w:tcMar>
              <w:left w:w="103" w:type="dxa"/>
            </w:tcMar>
            <w:vAlign w:val="center"/>
          </w:tcPr>
          <w:p w14:paraId="324F84C4" w14:textId="77777777" w:rsidR="00DF2A9A" w:rsidRDefault="00DF2A9A">
            <w:pPr>
              <w:widowControl/>
              <w:jc w:val="center"/>
              <w:rPr>
                <w:rFonts w:ascii="宋体" w:eastAsia="宋体" w:hAnsi="宋体" w:cs="宋体"/>
                <w:color w:val="000000"/>
                <w:kern w:val="0"/>
                <w:szCs w:val="21"/>
              </w:rPr>
            </w:pPr>
          </w:p>
        </w:tc>
      </w:tr>
      <w:tr w:rsidR="00DF2A9A" w14:paraId="3CFB7ED0" w14:textId="77777777">
        <w:trPr>
          <w:trHeight w:hRule="exact" w:val="454"/>
        </w:trPr>
        <w:tc>
          <w:tcPr>
            <w:tcW w:w="1147" w:type="dxa"/>
            <w:vMerge/>
            <w:tcBorders>
              <w:top w:val="single" w:sz="4" w:space="0" w:color="00000A"/>
              <w:left w:val="single" w:sz="4" w:space="0" w:color="auto"/>
              <w:bottom w:val="single" w:sz="4" w:space="0" w:color="00000A"/>
              <w:right w:val="single" w:sz="4" w:space="0" w:color="00000A"/>
            </w:tcBorders>
            <w:shd w:val="clear" w:color="auto" w:fill="auto"/>
            <w:tcMar>
              <w:left w:w="88" w:type="dxa"/>
            </w:tcMar>
            <w:vAlign w:val="center"/>
          </w:tcPr>
          <w:p w14:paraId="6C5F4BF4" w14:textId="77777777" w:rsidR="00DF2A9A" w:rsidRDefault="00DF2A9A">
            <w:pPr>
              <w:widowControl/>
              <w:jc w:val="center"/>
              <w:rPr>
                <w:rFonts w:ascii="宋体" w:eastAsia="宋体" w:hAnsi="宋体" w:cs="宋体"/>
                <w:color w:val="000000"/>
                <w:kern w:val="0"/>
                <w:szCs w:val="21"/>
              </w:rPr>
            </w:pPr>
          </w:p>
        </w:tc>
        <w:tc>
          <w:tcPr>
            <w:tcW w:w="631"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EF1C295" w14:textId="77777777" w:rsidR="00DF2A9A" w:rsidRDefault="00DF2A9A">
            <w:pPr>
              <w:jc w:val="center"/>
              <w:rPr>
                <w:rFonts w:ascii="宋体" w:eastAsia="宋体" w:hAnsi="宋体" w:cs="宋体"/>
                <w:color w:val="000000"/>
                <w:kern w:val="0"/>
                <w:szCs w:val="21"/>
              </w:rPr>
            </w:pPr>
          </w:p>
        </w:tc>
        <w:tc>
          <w:tcPr>
            <w:tcW w:w="26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BC29A2F" w14:textId="77777777" w:rsidR="00DF2A9A" w:rsidRDefault="0036376D">
            <w:pPr>
              <w:jc w:val="center"/>
              <w:rPr>
                <w:rFonts w:ascii="宋体" w:eastAsia="宋体" w:hAnsi="宋体" w:cs="宋体"/>
                <w:color w:val="000000"/>
                <w:kern w:val="0"/>
                <w:szCs w:val="21"/>
              </w:rPr>
            </w:pPr>
            <w:r>
              <w:rPr>
                <w:rFonts w:ascii="宋体" w:eastAsia="宋体" w:hAnsi="宋体" w:cs="Times New Roman"/>
                <w:color w:val="000000"/>
                <w:kern w:val="0"/>
                <w:szCs w:val="21"/>
              </w:rPr>
              <w:t>结构表面质量</w:t>
            </w:r>
          </w:p>
        </w:tc>
        <w:tc>
          <w:tcPr>
            <w:tcW w:w="8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3A1BE90" w14:textId="77777777" w:rsidR="00DF2A9A" w:rsidRDefault="0036376D">
            <w:pPr>
              <w:jc w:val="center"/>
              <w:rPr>
                <w:rFonts w:ascii="宋体" w:eastAsia="宋体" w:hAnsi="宋体" w:cs="宋体"/>
                <w:color w:val="000000"/>
                <w:kern w:val="0"/>
                <w:szCs w:val="21"/>
              </w:rPr>
            </w:pPr>
            <w:r>
              <w:rPr>
                <w:rFonts w:ascii="宋体" w:eastAsia="宋体" w:hAnsi="宋体" w:cs="Times New Roman"/>
                <w:color w:val="000000"/>
                <w:kern w:val="0"/>
                <w:szCs w:val="21"/>
              </w:rPr>
              <w:t>10</w:t>
            </w:r>
          </w:p>
        </w:tc>
        <w:tc>
          <w:tcPr>
            <w:tcW w:w="1097"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F186AB6" w14:textId="77777777" w:rsidR="00DF2A9A" w:rsidRDefault="00DF2A9A">
            <w:pPr>
              <w:widowControl/>
              <w:jc w:val="center"/>
              <w:rPr>
                <w:rFonts w:ascii="宋体" w:eastAsia="宋体" w:hAnsi="宋体" w:cs="宋体"/>
                <w:color w:val="000000"/>
                <w:kern w:val="0"/>
                <w:szCs w:val="21"/>
              </w:rPr>
            </w:pPr>
          </w:p>
        </w:tc>
        <w:tc>
          <w:tcPr>
            <w:tcW w:w="1134" w:type="dxa"/>
            <w:tcBorders>
              <w:top w:val="single" w:sz="4" w:space="0" w:color="00000A"/>
              <w:left w:val="single" w:sz="4" w:space="0" w:color="00000A"/>
              <w:right w:val="single" w:sz="4" w:space="0" w:color="00000A"/>
            </w:tcBorders>
            <w:shd w:val="clear" w:color="auto" w:fill="auto"/>
            <w:tcMar>
              <w:left w:w="103" w:type="dxa"/>
            </w:tcMar>
            <w:vAlign w:val="center"/>
          </w:tcPr>
          <w:p w14:paraId="46C29E23" w14:textId="77777777" w:rsidR="00DF2A9A" w:rsidRDefault="00DF2A9A">
            <w:pPr>
              <w:widowControl/>
              <w:jc w:val="center"/>
              <w:rPr>
                <w:rFonts w:ascii="宋体" w:eastAsia="宋体" w:hAnsi="宋体" w:cs="宋体"/>
                <w:color w:val="000000"/>
                <w:kern w:val="0"/>
                <w:szCs w:val="21"/>
              </w:rPr>
            </w:pPr>
          </w:p>
        </w:tc>
        <w:tc>
          <w:tcPr>
            <w:tcW w:w="1039" w:type="dxa"/>
            <w:tcBorders>
              <w:top w:val="single" w:sz="4" w:space="0" w:color="00000A"/>
              <w:left w:val="single" w:sz="4" w:space="0" w:color="00000A"/>
              <w:bottom w:val="single" w:sz="4" w:space="0" w:color="00000A"/>
              <w:right w:val="single" w:sz="4" w:space="0" w:color="auto"/>
            </w:tcBorders>
            <w:shd w:val="clear" w:color="auto" w:fill="auto"/>
            <w:tcMar>
              <w:left w:w="103" w:type="dxa"/>
            </w:tcMar>
            <w:vAlign w:val="center"/>
          </w:tcPr>
          <w:p w14:paraId="33396C46" w14:textId="77777777" w:rsidR="00DF2A9A" w:rsidRDefault="00DF2A9A">
            <w:pPr>
              <w:widowControl/>
              <w:jc w:val="center"/>
              <w:rPr>
                <w:rFonts w:ascii="宋体" w:eastAsia="宋体" w:hAnsi="宋体" w:cs="宋体"/>
                <w:color w:val="000000"/>
                <w:kern w:val="0"/>
                <w:szCs w:val="21"/>
              </w:rPr>
            </w:pPr>
          </w:p>
        </w:tc>
      </w:tr>
      <w:tr w:rsidR="00DF2A9A" w14:paraId="1F708C04" w14:textId="77777777">
        <w:trPr>
          <w:trHeight w:hRule="exact" w:val="454"/>
        </w:trPr>
        <w:tc>
          <w:tcPr>
            <w:tcW w:w="1147" w:type="dxa"/>
            <w:vMerge/>
            <w:tcBorders>
              <w:top w:val="single" w:sz="4" w:space="0" w:color="00000A"/>
              <w:left w:val="single" w:sz="4" w:space="0" w:color="auto"/>
              <w:bottom w:val="single" w:sz="4" w:space="0" w:color="00000A"/>
              <w:right w:val="single" w:sz="4" w:space="0" w:color="00000A"/>
            </w:tcBorders>
            <w:shd w:val="clear" w:color="auto" w:fill="auto"/>
            <w:tcMar>
              <w:left w:w="88" w:type="dxa"/>
            </w:tcMar>
            <w:vAlign w:val="center"/>
          </w:tcPr>
          <w:p w14:paraId="173CD30C" w14:textId="77777777" w:rsidR="00DF2A9A" w:rsidRDefault="00DF2A9A">
            <w:pPr>
              <w:widowControl/>
              <w:jc w:val="center"/>
              <w:rPr>
                <w:rFonts w:ascii="宋体" w:eastAsia="宋体" w:hAnsi="宋体" w:cs="宋体"/>
                <w:color w:val="000000"/>
                <w:kern w:val="0"/>
                <w:szCs w:val="21"/>
              </w:rPr>
            </w:pPr>
          </w:p>
        </w:tc>
        <w:tc>
          <w:tcPr>
            <w:tcW w:w="631"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37932E7" w14:textId="77777777" w:rsidR="00DF2A9A" w:rsidRDefault="00DF2A9A">
            <w:pPr>
              <w:jc w:val="center"/>
              <w:rPr>
                <w:rFonts w:ascii="宋体" w:eastAsia="宋体" w:hAnsi="宋体" w:cs="宋体"/>
                <w:color w:val="000000"/>
                <w:kern w:val="0"/>
                <w:szCs w:val="21"/>
              </w:rPr>
            </w:pPr>
          </w:p>
        </w:tc>
        <w:tc>
          <w:tcPr>
            <w:tcW w:w="26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BA27C98" w14:textId="77777777" w:rsidR="00DF2A9A" w:rsidRDefault="0036376D">
            <w:pPr>
              <w:jc w:val="center"/>
              <w:rPr>
                <w:rFonts w:ascii="宋体" w:eastAsia="宋体" w:hAnsi="宋体" w:cs="宋体"/>
                <w:color w:val="000000"/>
                <w:kern w:val="0"/>
                <w:szCs w:val="21"/>
              </w:rPr>
            </w:pPr>
            <w:r>
              <w:rPr>
                <w:rFonts w:ascii="宋体" w:eastAsia="宋体" w:hAnsi="宋体" w:cs="Times New Roman"/>
                <w:color w:val="000000"/>
                <w:kern w:val="0"/>
                <w:szCs w:val="21"/>
              </w:rPr>
              <w:t>涂层表面质量</w:t>
            </w:r>
          </w:p>
        </w:tc>
        <w:tc>
          <w:tcPr>
            <w:tcW w:w="8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392A14C" w14:textId="77777777" w:rsidR="00DF2A9A" w:rsidRDefault="0036376D">
            <w:pPr>
              <w:jc w:val="center"/>
              <w:rPr>
                <w:rFonts w:ascii="宋体" w:eastAsia="宋体" w:hAnsi="宋体" w:cs="宋体"/>
                <w:color w:val="000000"/>
                <w:kern w:val="0"/>
                <w:szCs w:val="21"/>
              </w:rPr>
            </w:pPr>
            <w:r>
              <w:rPr>
                <w:rFonts w:ascii="宋体" w:eastAsia="宋体" w:hAnsi="宋体" w:cs="Times New Roman"/>
                <w:color w:val="000000"/>
                <w:kern w:val="0"/>
                <w:szCs w:val="21"/>
              </w:rPr>
              <w:t>10</w:t>
            </w:r>
          </w:p>
        </w:tc>
        <w:tc>
          <w:tcPr>
            <w:tcW w:w="1097"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B429E6C" w14:textId="77777777" w:rsidR="00DF2A9A" w:rsidRDefault="00DF2A9A">
            <w:pPr>
              <w:widowControl/>
              <w:jc w:val="center"/>
              <w:rPr>
                <w:rFonts w:ascii="宋体" w:eastAsia="宋体" w:hAnsi="宋体" w:cs="宋体"/>
                <w:color w:val="000000"/>
                <w:kern w:val="0"/>
                <w:szCs w:val="21"/>
              </w:rPr>
            </w:pPr>
          </w:p>
        </w:tc>
        <w:tc>
          <w:tcPr>
            <w:tcW w:w="1134" w:type="dxa"/>
            <w:tcBorders>
              <w:top w:val="single" w:sz="4" w:space="0" w:color="00000A"/>
              <w:left w:val="single" w:sz="4" w:space="0" w:color="00000A"/>
              <w:right w:val="single" w:sz="4" w:space="0" w:color="00000A"/>
            </w:tcBorders>
            <w:shd w:val="clear" w:color="auto" w:fill="auto"/>
            <w:tcMar>
              <w:left w:w="103" w:type="dxa"/>
            </w:tcMar>
            <w:vAlign w:val="center"/>
          </w:tcPr>
          <w:p w14:paraId="45C48FD1" w14:textId="77777777" w:rsidR="00DF2A9A" w:rsidRDefault="00DF2A9A">
            <w:pPr>
              <w:widowControl/>
              <w:jc w:val="center"/>
              <w:rPr>
                <w:rFonts w:ascii="宋体" w:eastAsia="宋体" w:hAnsi="宋体" w:cs="宋体"/>
                <w:color w:val="000000"/>
                <w:kern w:val="0"/>
                <w:szCs w:val="21"/>
              </w:rPr>
            </w:pPr>
          </w:p>
        </w:tc>
        <w:tc>
          <w:tcPr>
            <w:tcW w:w="1039" w:type="dxa"/>
            <w:tcBorders>
              <w:top w:val="single" w:sz="4" w:space="0" w:color="00000A"/>
              <w:left w:val="single" w:sz="4" w:space="0" w:color="00000A"/>
              <w:bottom w:val="single" w:sz="4" w:space="0" w:color="00000A"/>
              <w:right w:val="single" w:sz="4" w:space="0" w:color="auto"/>
            </w:tcBorders>
            <w:shd w:val="clear" w:color="auto" w:fill="auto"/>
            <w:tcMar>
              <w:left w:w="103" w:type="dxa"/>
            </w:tcMar>
            <w:vAlign w:val="center"/>
          </w:tcPr>
          <w:p w14:paraId="20CE2510" w14:textId="77777777" w:rsidR="00DF2A9A" w:rsidRDefault="00DF2A9A">
            <w:pPr>
              <w:widowControl/>
              <w:jc w:val="center"/>
              <w:rPr>
                <w:rFonts w:ascii="宋体" w:eastAsia="宋体" w:hAnsi="宋体" w:cs="宋体"/>
                <w:color w:val="000000"/>
                <w:kern w:val="0"/>
                <w:szCs w:val="21"/>
              </w:rPr>
            </w:pPr>
          </w:p>
        </w:tc>
      </w:tr>
      <w:tr w:rsidR="00DF2A9A" w14:paraId="6292D250" w14:textId="77777777">
        <w:trPr>
          <w:trHeight w:hRule="exact" w:val="454"/>
        </w:trPr>
        <w:tc>
          <w:tcPr>
            <w:tcW w:w="1147" w:type="dxa"/>
            <w:vMerge w:val="restart"/>
            <w:tcBorders>
              <w:top w:val="single" w:sz="4" w:space="0" w:color="00000A"/>
              <w:left w:val="single" w:sz="4" w:space="0" w:color="auto"/>
              <w:bottom w:val="single" w:sz="4" w:space="0" w:color="00000A"/>
              <w:right w:val="single" w:sz="4" w:space="0" w:color="00000A"/>
            </w:tcBorders>
            <w:shd w:val="clear" w:color="auto" w:fill="auto"/>
            <w:tcMar>
              <w:left w:w="88" w:type="dxa"/>
            </w:tcMar>
            <w:vAlign w:val="center"/>
          </w:tcPr>
          <w:p w14:paraId="3BB82795" w14:textId="77777777" w:rsidR="00DF2A9A" w:rsidRDefault="0036376D">
            <w:pPr>
              <w:widowControl/>
              <w:jc w:val="center"/>
              <w:rPr>
                <w:rFonts w:ascii="宋体" w:eastAsia="宋体" w:hAnsi="宋体" w:cs="宋体"/>
                <w:color w:val="000000"/>
                <w:kern w:val="0"/>
                <w:szCs w:val="21"/>
              </w:rPr>
            </w:pPr>
            <w:r>
              <w:rPr>
                <w:rFonts w:ascii="宋体" w:eastAsia="宋体" w:hAnsi="宋体" w:cs="宋体"/>
                <w:color w:val="000000"/>
                <w:kern w:val="0"/>
                <w:szCs w:val="21"/>
              </w:rPr>
              <w:t>3</w:t>
            </w:r>
          </w:p>
        </w:tc>
        <w:tc>
          <w:tcPr>
            <w:tcW w:w="63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2D34676" w14:textId="77777777" w:rsidR="00DF2A9A" w:rsidRDefault="0036376D">
            <w:pPr>
              <w:jc w:val="center"/>
              <w:rPr>
                <w:rFonts w:ascii="宋体" w:eastAsia="宋体" w:hAnsi="宋体" w:cs="宋体"/>
                <w:color w:val="000000"/>
                <w:kern w:val="0"/>
                <w:szCs w:val="21"/>
              </w:rPr>
            </w:pPr>
            <w:r>
              <w:rPr>
                <w:rFonts w:ascii="宋体" w:eastAsia="宋体" w:hAnsi="宋体" w:cs="宋体"/>
                <w:color w:val="000000"/>
                <w:kern w:val="0"/>
                <w:szCs w:val="21"/>
              </w:rPr>
              <w:t>砌体结构</w:t>
            </w:r>
          </w:p>
        </w:tc>
        <w:tc>
          <w:tcPr>
            <w:tcW w:w="26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E42F3B6" w14:textId="77777777" w:rsidR="00DF2A9A" w:rsidRDefault="0036376D">
            <w:pPr>
              <w:jc w:val="center"/>
              <w:rPr>
                <w:rFonts w:ascii="宋体" w:eastAsia="宋体" w:hAnsi="宋体" w:cs="宋体"/>
                <w:color w:val="000000"/>
                <w:kern w:val="0"/>
                <w:szCs w:val="21"/>
              </w:rPr>
            </w:pPr>
            <w:r>
              <w:rPr>
                <w:rFonts w:ascii="宋体" w:eastAsia="宋体" w:hAnsi="宋体" w:cs="Times New Roman" w:hint="eastAsia"/>
                <w:color w:val="000000"/>
                <w:kern w:val="0"/>
                <w:szCs w:val="21"/>
              </w:rPr>
              <w:t>砂浆饱满度</w:t>
            </w:r>
          </w:p>
        </w:tc>
        <w:tc>
          <w:tcPr>
            <w:tcW w:w="8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98C549A" w14:textId="77777777" w:rsidR="00DF2A9A" w:rsidRDefault="0036376D">
            <w:pPr>
              <w:jc w:val="center"/>
              <w:rPr>
                <w:rFonts w:ascii="宋体" w:eastAsia="宋体" w:hAnsi="宋体" w:cs="宋体"/>
                <w:color w:val="000000"/>
                <w:kern w:val="0"/>
                <w:szCs w:val="21"/>
              </w:rPr>
            </w:pPr>
            <w:r>
              <w:rPr>
                <w:rFonts w:ascii="宋体" w:eastAsia="宋体" w:hAnsi="宋体" w:cs="Times New Roman"/>
                <w:color w:val="000000"/>
                <w:kern w:val="0"/>
                <w:szCs w:val="21"/>
              </w:rPr>
              <w:t>5</w:t>
            </w:r>
          </w:p>
        </w:tc>
        <w:tc>
          <w:tcPr>
            <w:tcW w:w="1097"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796565C" w14:textId="77777777" w:rsidR="00DF2A9A" w:rsidRDefault="00DF2A9A">
            <w:pPr>
              <w:widowControl/>
              <w:jc w:val="center"/>
              <w:rPr>
                <w:rFonts w:ascii="宋体" w:eastAsia="宋体" w:hAnsi="宋体" w:cs="宋体"/>
                <w:color w:val="000000"/>
                <w:kern w:val="0"/>
                <w:szCs w:val="21"/>
              </w:rPr>
            </w:pPr>
          </w:p>
        </w:tc>
        <w:tc>
          <w:tcPr>
            <w:tcW w:w="1134" w:type="dxa"/>
            <w:tcBorders>
              <w:top w:val="single" w:sz="4" w:space="0" w:color="00000A"/>
              <w:left w:val="single" w:sz="4" w:space="0" w:color="00000A"/>
              <w:right w:val="single" w:sz="4" w:space="0" w:color="00000A"/>
            </w:tcBorders>
            <w:shd w:val="clear" w:color="auto" w:fill="auto"/>
            <w:tcMar>
              <w:left w:w="103" w:type="dxa"/>
            </w:tcMar>
            <w:vAlign w:val="center"/>
          </w:tcPr>
          <w:p w14:paraId="0D7BED07" w14:textId="77777777" w:rsidR="00DF2A9A" w:rsidRDefault="00DF2A9A">
            <w:pPr>
              <w:widowControl/>
              <w:jc w:val="center"/>
              <w:rPr>
                <w:rFonts w:ascii="宋体" w:eastAsia="宋体" w:hAnsi="宋体" w:cs="宋体"/>
                <w:color w:val="000000"/>
                <w:kern w:val="0"/>
                <w:szCs w:val="21"/>
              </w:rPr>
            </w:pPr>
          </w:p>
        </w:tc>
        <w:tc>
          <w:tcPr>
            <w:tcW w:w="1039" w:type="dxa"/>
            <w:tcBorders>
              <w:top w:val="single" w:sz="4" w:space="0" w:color="00000A"/>
              <w:left w:val="single" w:sz="4" w:space="0" w:color="00000A"/>
              <w:bottom w:val="single" w:sz="4" w:space="0" w:color="00000A"/>
              <w:right w:val="single" w:sz="4" w:space="0" w:color="auto"/>
            </w:tcBorders>
            <w:shd w:val="clear" w:color="auto" w:fill="auto"/>
            <w:tcMar>
              <w:left w:w="103" w:type="dxa"/>
            </w:tcMar>
            <w:vAlign w:val="center"/>
          </w:tcPr>
          <w:p w14:paraId="6640E4B5" w14:textId="77777777" w:rsidR="00DF2A9A" w:rsidRDefault="00DF2A9A">
            <w:pPr>
              <w:widowControl/>
              <w:jc w:val="center"/>
              <w:rPr>
                <w:rFonts w:ascii="宋体" w:eastAsia="宋体" w:hAnsi="宋体" w:cs="宋体"/>
                <w:color w:val="000000"/>
                <w:kern w:val="0"/>
                <w:szCs w:val="21"/>
              </w:rPr>
            </w:pPr>
          </w:p>
        </w:tc>
      </w:tr>
      <w:tr w:rsidR="00DF2A9A" w14:paraId="2A8ADE48" w14:textId="77777777">
        <w:trPr>
          <w:trHeight w:hRule="exact" w:val="454"/>
        </w:trPr>
        <w:tc>
          <w:tcPr>
            <w:tcW w:w="1147" w:type="dxa"/>
            <w:vMerge/>
            <w:tcBorders>
              <w:top w:val="single" w:sz="4" w:space="0" w:color="00000A"/>
              <w:left w:val="single" w:sz="4" w:space="0" w:color="auto"/>
              <w:bottom w:val="single" w:sz="4" w:space="0" w:color="00000A"/>
              <w:right w:val="single" w:sz="4" w:space="0" w:color="00000A"/>
            </w:tcBorders>
            <w:shd w:val="clear" w:color="auto" w:fill="auto"/>
            <w:tcMar>
              <w:left w:w="88" w:type="dxa"/>
            </w:tcMar>
            <w:vAlign w:val="center"/>
          </w:tcPr>
          <w:p w14:paraId="359B29BE" w14:textId="77777777" w:rsidR="00DF2A9A" w:rsidRDefault="00DF2A9A">
            <w:pPr>
              <w:widowControl/>
              <w:jc w:val="center"/>
              <w:rPr>
                <w:rFonts w:ascii="宋体" w:eastAsia="宋体" w:hAnsi="宋体" w:cs="宋体"/>
                <w:color w:val="000000"/>
                <w:kern w:val="0"/>
                <w:szCs w:val="21"/>
              </w:rPr>
            </w:pPr>
          </w:p>
        </w:tc>
        <w:tc>
          <w:tcPr>
            <w:tcW w:w="631"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C9D4055" w14:textId="77777777" w:rsidR="00DF2A9A" w:rsidRDefault="00DF2A9A">
            <w:pPr>
              <w:jc w:val="center"/>
              <w:rPr>
                <w:rFonts w:ascii="宋体" w:eastAsia="宋体" w:hAnsi="宋体" w:cs="宋体"/>
                <w:color w:val="000000"/>
                <w:kern w:val="0"/>
                <w:szCs w:val="21"/>
              </w:rPr>
            </w:pPr>
          </w:p>
        </w:tc>
        <w:tc>
          <w:tcPr>
            <w:tcW w:w="26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7B9BC58" w14:textId="77777777" w:rsidR="00DF2A9A" w:rsidRDefault="0036376D">
            <w:pPr>
              <w:jc w:val="center"/>
              <w:rPr>
                <w:rFonts w:ascii="宋体" w:eastAsia="宋体" w:hAnsi="宋体" w:cs="宋体"/>
                <w:color w:val="000000"/>
                <w:kern w:val="0"/>
                <w:szCs w:val="21"/>
              </w:rPr>
            </w:pPr>
            <w:r>
              <w:rPr>
                <w:rFonts w:ascii="宋体" w:eastAsia="宋体" w:hAnsi="宋体" w:cs="Times New Roman"/>
                <w:color w:val="000000"/>
                <w:kern w:val="0"/>
                <w:szCs w:val="21"/>
              </w:rPr>
              <w:t>砌体表面质量</w:t>
            </w:r>
          </w:p>
        </w:tc>
        <w:tc>
          <w:tcPr>
            <w:tcW w:w="8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B7B500B" w14:textId="77777777" w:rsidR="00DF2A9A" w:rsidRDefault="0036376D">
            <w:pPr>
              <w:jc w:val="center"/>
              <w:rPr>
                <w:rFonts w:ascii="宋体" w:eastAsia="宋体" w:hAnsi="宋体" w:cs="宋体"/>
                <w:color w:val="000000"/>
                <w:kern w:val="0"/>
                <w:szCs w:val="21"/>
              </w:rPr>
            </w:pPr>
            <w:r>
              <w:rPr>
                <w:rFonts w:ascii="宋体" w:eastAsia="宋体" w:hAnsi="宋体" w:cs="Times New Roman"/>
                <w:color w:val="000000"/>
                <w:kern w:val="0"/>
                <w:szCs w:val="21"/>
              </w:rPr>
              <w:t>10</w:t>
            </w:r>
          </w:p>
        </w:tc>
        <w:tc>
          <w:tcPr>
            <w:tcW w:w="1097"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4BA61D5" w14:textId="77777777" w:rsidR="00DF2A9A" w:rsidRDefault="00DF2A9A">
            <w:pPr>
              <w:widowControl/>
              <w:jc w:val="center"/>
              <w:rPr>
                <w:rFonts w:ascii="宋体" w:eastAsia="宋体" w:hAnsi="宋体" w:cs="宋体"/>
                <w:color w:val="000000"/>
                <w:kern w:val="0"/>
                <w:szCs w:val="21"/>
              </w:rPr>
            </w:pPr>
          </w:p>
        </w:tc>
        <w:tc>
          <w:tcPr>
            <w:tcW w:w="1134" w:type="dxa"/>
            <w:tcBorders>
              <w:top w:val="single" w:sz="4" w:space="0" w:color="00000A"/>
              <w:left w:val="single" w:sz="4" w:space="0" w:color="00000A"/>
              <w:right w:val="single" w:sz="4" w:space="0" w:color="00000A"/>
            </w:tcBorders>
            <w:shd w:val="clear" w:color="auto" w:fill="auto"/>
            <w:tcMar>
              <w:left w:w="103" w:type="dxa"/>
            </w:tcMar>
            <w:vAlign w:val="center"/>
          </w:tcPr>
          <w:p w14:paraId="4D47E5D2" w14:textId="77777777" w:rsidR="00DF2A9A" w:rsidRDefault="00DF2A9A">
            <w:pPr>
              <w:widowControl/>
              <w:jc w:val="center"/>
              <w:rPr>
                <w:rFonts w:ascii="宋体" w:eastAsia="宋体" w:hAnsi="宋体" w:cs="宋体"/>
                <w:color w:val="000000"/>
                <w:kern w:val="0"/>
                <w:szCs w:val="21"/>
              </w:rPr>
            </w:pPr>
          </w:p>
        </w:tc>
        <w:tc>
          <w:tcPr>
            <w:tcW w:w="1039" w:type="dxa"/>
            <w:tcBorders>
              <w:top w:val="single" w:sz="4" w:space="0" w:color="00000A"/>
              <w:left w:val="single" w:sz="4" w:space="0" w:color="00000A"/>
              <w:bottom w:val="single" w:sz="4" w:space="0" w:color="00000A"/>
              <w:right w:val="single" w:sz="4" w:space="0" w:color="auto"/>
            </w:tcBorders>
            <w:shd w:val="clear" w:color="auto" w:fill="auto"/>
            <w:tcMar>
              <w:left w:w="103" w:type="dxa"/>
            </w:tcMar>
            <w:vAlign w:val="center"/>
          </w:tcPr>
          <w:p w14:paraId="5A488107" w14:textId="77777777" w:rsidR="00DF2A9A" w:rsidRDefault="00DF2A9A">
            <w:pPr>
              <w:widowControl/>
              <w:jc w:val="center"/>
              <w:rPr>
                <w:rFonts w:ascii="宋体" w:eastAsia="宋体" w:hAnsi="宋体" w:cs="宋体"/>
                <w:color w:val="000000"/>
                <w:kern w:val="0"/>
                <w:szCs w:val="21"/>
              </w:rPr>
            </w:pPr>
          </w:p>
        </w:tc>
      </w:tr>
      <w:tr w:rsidR="00DF2A9A" w14:paraId="3982967A" w14:textId="77777777">
        <w:trPr>
          <w:trHeight w:hRule="exact" w:val="454"/>
        </w:trPr>
        <w:tc>
          <w:tcPr>
            <w:tcW w:w="1147" w:type="dxa"/>
            <w:vMerge w:val="restart"/>
            <w:tcBorders>
              <w:top w:val="single" w:sz="4" w:space="0" w:color="00000A"/>
              <w:left w:val="single" w:sz="4" w:space="0" w:color="auto"/>
              <w:bottom w:val="single" w:sz="4" w:space="0" w:color="00000A"/>
              <w:right w:val="single" w:sz="4" w:space="0" w:color="00000A"/>
            </w:tcBorders>
            <w:shd w:val="clear" w:color="auto" w:fill="auto"/>
            <w:tcMar>
              <w:left w:w="88" w:type="dxa"/>
            </w:tcMar>
            <w:vAlign w:val="center"/>
          </w:tcPr>
          <w:p w14:paraId="2C7E49D9" w14:textId="77777777" w:rsidR="00DF2A9A" w:rsidRDefault="0036376D">
            <w:pPr>
              <w:widowControl/>
              <w:jc w:val="center"/>
              <w:rPr>
                <w:rFonts w:ascii="宋体" w:eastAsia="宋体" w:hAnsi="宋体" w:cs="宋体"/>
                <w:color w:val="000000"/>
                <w:kern w:val="0"/>
                <w:szCs w:val="21"/>
              </w:rPr>
            </w:pPr>
            <w:r>
              <w:rPr>
                <w:rFonts w:ascii="宋体" w:eastAsia="宋体" w:hAnsi="宋体" w:cs="宋体"/>
                <w:color w:val="000000"/>
                <w:kern w:val="0"/>
                <w:szCs w:val="21"/>
              </w:rPr>
              <w:t>4</w:t>
            </w:r>
          </w:p>
        </w:tc>
        <w:tc>
          <w:tcPr>
            <w:tcW w:w="63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3E3CD92" w14:textId="77777777" w:rsidR="00DF2A9A" w:rsidRDefault="0036376D">
            <w:pPr>
              <w:widowControl/>
              <w:jc w:val="center"/>
              <w:rPr>
                <w:rFonts w:ascii="宋体" w:eastAsia="宋体" w:hAnsi="宋体" w:cs="宋体"/>
                <w:color w:val="000000"/>
                <w:kern w:val="0"/>
                <w:szCs w:val="21"/>
              </w:rPr>
            </w:pPr>
            <w:r>
              <w:rPr>
                <w:rFonts w:ascii="宋体" w:eastAsia="宋体" w:hAnsi="宋体" w:cs="宋体"/>
                <w:color w:val="000000"/>
                <w:kern w:val="0"/>
                <w:szCs w:val="21"/>
              </w:rPr>
              <w:t>地下防水</w:t>
            </w:r>
          </w:p>
        </w:tc>
        <w:tc>
          <w:tcPr>
            <w:tcW w:w="26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552154E" w14:textId="77777777" w:rsidR="00DF2A9A" w:rsidRDefault="0036376D">
            <w:pPr>
              <w:widowControl/>
              <w:jc w:val="center"/>
              <w:rPr>
                <w:rFonts w:ascii="宋体" w:eastAsia="宋体" w:hAnsi="宋体" w:cs="宋体"/>
                <w:color w:val="000000"/>
                <w:kern w:val="0"/>
                <w:szCs w:val="21"/>
              </w:rPr>
            </w:pPr>
            <w:r>
              <w:rPr>
                <w:rFonts w:ascii="宋体" w:eastAsia="宋体" w:hAnsi="宋体" w:cs="宋体"/>
                <w:color w:val="000000"/>
                <w:kern w:val="0"/>
                <w:szCs w:val="21"/>
              </w:rPr>
              <w:t>表面质量</w:t>
            </w:r>
          </w:p>
        </w:tc>
        <w:tc>
          <w:tcPr>
            <w:tcW w:w="8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908452D" w14:textId="77777777" w:rsidR="00DF2A9A" w:rsidRDefault="0036376D">
            <w:pPr>
              <w:widowControl/>
              <w:jc w:val="center"/>
              <w:rPr>
                <w:rFonts w:ascii="宋体" w:eastAsia="宋体" w:hAnsi="宋体" w:cs="宋体"/>
                <w:color w:val="000000"/>
                <w:kern w:val="0"/>
                <w:szCs w:val="21"/>
              </w:rPr>
            </w:pPr>
            <w:r>
              <w:rPr>
                <w:rFonts w:ascii="宋体" w:eastAsia="宋体" w:hAnsi="宋体" w:cs="宋体"/>
                <w:color w:val="000000"/>
                <w:kern w:val="0"/>
                <w:szCs w:val="21"/>
              </w:rPr>
              <w:t>5</w:t>
            </w:r>
          </w:p>
        </w:tc>
        <w:tc>
          <w:tcPr>
            <w:tcW w:w="1097"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D52A224" w14:textId="77777777" w:rsidR="00DF2A9A" w:rsidRDefault="00DF2A9A">
            <w:pPr>
              <w:widowControl/>
              <w:jc w:val="center"/>
              <w:rPr>
                <w:rFonts w:ascii="宋体" w:eastAsia="宋体" w:hAnsi="宋体" w:cs="宋体"/>
                <w:color w:val="000000"/>
                <w:kern w:val="0"/>
                <w:szCs w:val="21"/>
              </w:rPr>
            </w:pPr>
          </w:p>
        </w:tc>
        <w:tc>
          <w:tcPr>
            <w:tcW w:w="1134" w:type="dxa"/>
            <w:tcBorders>
              <w:top w:val="single" w:sz="4" w:space="0" w:color="00000A"/>
              <w:left w:val="single" w:sz="4" w:space="0" w:color="00000A"/>
              <w:right w:val="single" w:sz="4" w:space="0" w:color="00000A"/>
            </w:tcBorders>
            <w:shd w:val="clear" w:color="auto" w:fill="auto"/>
            <w:tcMar>
              <w:left w:w="103" w:type="dxa"/>
            </w:tcMar>
            <w:vAlign w:val="center"/>
          </w:tcPr>
          <w:p w14:paraId="46233444" w14:textId="77777777" w:rsidR="00DF2A9A" w:rsidRDefault="00DF2A9A">
            <w:pPr>
              <w:widowControl/>
              <w:jc w:val="center"/>
              <w:rPr>
                <w:rFonts w:ascii="宋体" w:eastAsia="宋体" w:hAnsi="宋体" w:cs="宋体"/>
                <w:color w:val="000000"/>
                <w:kern w:val="0"/>
                <w:szCs w:val="21"/>
              </w:rPr>
            </w:pPr>
          </w:p>
        </w:tc>
        <w:tc>
          <w:tcPr>
            <w:tcW w:w="1039" w:type="dxa"/>
            <w:tcBorders>
              <w:top w:val="single" w:sz="4" w:space="0" w:color="00000A"/>
              <w:left w:val="single" w:sz="4" w:space="0" w:color="00000A"/>
              <w:bottom w:val="single" w:sz="4" w:space="0" w:color="00000A"/>
              <w:right w:val="single" w:sz="4" w:space="0" w:color="auto"/>
            </w:tcBorders>
            <w:shd w:val="clear" w:color="auto" w:fill="auto"/>
            <w:tcMar>
              <w:left w:w="103" w:type="dxa"/>
            </w:tcMar>
            <w:vAlign w:val="center"/>
          </w:tcPr>
          <w:p w14:paraId="4F98F1D7" w14:textId="77777777" w:rsidR="00DF2A9A" w:rsidRDefault="00DF2A9A">
            <w:pPr>
              <w:widowControl/>
              <w:jc w:val="center"/>
              <w:rPr>
                <w:rFonts w:ascii="宋体" w:eastAsia="宋体" w:hAnsi="宋体" w:cs="宋体"/>
                <w:color w:val="000000"/>
                <w:kern w:val="0"/>
                <w:szCs w:val="21"/>
              </w:rPr>
            </w:pPr>
          </w:p>
        </w:tc>
      </w:tr>
      <w:tr w:rsidR="00DF2A9A" w14:paraId="1E6D7B78" w14:textId="77777777">
        <w:trPr>
          <w:trHeight w:hRule="exact" w:val="454"/>
        </w:trPr>
        <w:tc>
          <w:tcPr>
            <w:tcW w:w="1147" w:type="dxa"/>
            <w:vMerge/>
            <w:tcBorders>
              <w:top w:val="single" w:sz="4" w:space="0" w:color="00000A"/>
              <w:left w:val="single" w:sz="4" w:space="0" w:color="auto"/>
              <w:bottom w:val="single" w:sz="4" w:space="0" w:color="00000A"/>
              <w:right w:val="single" w:sz="4" w:space="0" w:color="00000A"/>
            </w:tcBorders>
            <w:shd w:val="clear" w:color="auto" w:fill="auto"/>
            <w:tcMar>
              <w:left w:w="88" w:type="dxa"/>
            </w:tcMar>
            <w:vAlign w:val="center"/>
          </w:tcPr>
          <w:p w14:paraId="61D3AA33" w14:textId="77777777" w:rsidR="00DF2A9A" w:rsidRDefault="00DF2A9A">
            <w:pPr>
              <w:widowControl/>
              <w:jc w:val="center"/>
              <w:rPr>
                <w:rFonts w:ascii="宋体" w:eastAsia="宋体" w:hAnsi="宋体" w:cs="宋体"/>
                <w:color w:val="000000"/>
                <w:kern w:val="0"/>
                <w:szCs w:val="21"/>
              </w:rPr>
            </w:pPr>
          </w:p>
        </w:tc>
        <w:tc>
          <w:tcPr>
            <w:tcW w:w="631"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035453D" w14:textId="77777777" w:rsidR="00DF2A9A" w:rsidRDefault="00DF2A9A">
            <w:pPr>
              <w:widowControl/>
              <w:jc w:val="center"/>
              <w:rPr>
                <w:rFonts w:ascii="宋体" w:eastAsia="宋体" w:hAnsi="宋体" w:cs="宋体"/>
                <w:color w:val="000000"/>
                <w:kern w:val="0"/>
                <w:szCs w:val="21"/>
              </w:rPr>
            </w:pPr>
          </w:p>
        </w:tc>
        <w:tc>
          <w:tcPr>
            <w:tcW w:w="26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6ADFF69" w14:textId="77777777" w:rsidR="00DF2A9A" w:rsidRDefault="0036376D">
            <w:pPr>
              <w:widowControl/>
              <w:jc w:val="center"/>
              <w:rPr>
                <w:rFonts w:ascii="宋体" w:eastAsia="宋体" w:hAnsi="宋体" w:cs="宋体"/>
                <w:color w:val="000000"/>
                <w:kern w:val="0"/>
                <w:szCs w:val="21"/>
              </w:rPr>
            </w:pPr>
            <w:r>
              <w:rPr>
                <w:rFonts w:ascii="宋体" w:eastAsia="宋体" w:hAnsi="宋体" w:cs="宋体"/>
                <w:color w:val="000000"/>
                <w:kern w:val="0"/>
                <w:szCs w:val="21"/>
              </w:rPr>
              <w:t>细部处理</w:t>
            </w:r>
          </w:p>
        </w:tc>
        <w:tc>
          <w:tcPr>
            <w:tcW w:w="8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C2C5F92" w14:textId="77777777" w:rsidR="00DF2A9A" w:rsidRDefault="0036376D">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10</w:t>
            </w:r>
          </w:p>
        </w:tc>
        <w:tc>
          <w:tcPr>
            <w:tcW w:w="1097"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D5B4A9F" w14:textId="77777777" w:rsidR="00DF2A9A" w:rsidRDefault="00DF2A9A">
            <w:pPr>
              <w:widowControl/>
              <w:jc w:val="center"/>
              <w:rPr>
                <w:rFonts w:ascii="宋体" w:eastAsia="宋体" w:hAnsi="宋体" w:cs="宋体"/>
                <w:color w:val="000000"/>
                <w:kern w:val="0"/>
                <w:szCs w:val="21"/>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24A5C6E" w14:textId="77777777" w:rsidR="00DF2A9A" w:rsidRDefault="00DF2A9A">
            <w:pPr>
              <w:widowControl/>
              <w:jc w:val="center"/>
              <w:rPr>
                <w:rFonts w:ascii="宋体" w:eastAsia="宋体" w:hAnsi="宋体" w:cs="宋体"/>
                <w:color w:val="000000"/>
                <w:kern w:val="0"/>
                <w:szCs w:val="21"/>
              </w:rPr>
            </w:pPr>
          </w:p>
        </w:tc>
        <w:tc>
          <w:tcPr>
            <w:tcW w:w="1039" w:type="dxa"/>
            <w:tcBorders>
              <w:top w:val="single" w:sz="4" w:space="0" w:color="00000A"/>
              <w:left w:val="single" w:sz="4" w:space="0" w:color="00000A"/>
              <w:bottom w:val="single" w:sz="4" w:space="0" w:color="00000A"/>
              <w:right w:val="single" w:sz="4" w:space="0" w:color="auto"/>
            </w:tcBorders>
            <w:shd w:val="clear" w:color="auto" w:fill="auto"/>
            <w:tcMar>
              <w:left w:w="103" w:type="dxa"/>
            </w:tcMar>
            <w:vAlign w:val="center"/>
          </w:tcPr>
          <w:p w14:paraId="79C890F2" w14:textId="77777777" w:rsidR="00DF2A9A" w:rsidRDefault="00DF2A9A">
            <w:pPr>
              <w:widowControl/>
              <w:jc w:val="center"/>
              <w:rPr>
                <w:rFonts w:ascii="宋体" w:eastAsia="宋体" w:hAnsi="宋体" w:cs="宋体"/>
                <w:color w:val="000000"/>
                <w:kern w:val="0"/>
                <w:szCs w:val="21"/>
              </w:rPr>
            </w:pPr>
          </w:p>
        </w:tc>
      </w:tr>
      <w:tr w:rsidR="00DF2A9A" w14:paraId="01015D86" w14:textId="77777777">
        <w:trPr>
          <w:trHeight w:hRule="exact" w:val="571"/>
        </w:trPr>
        <w:tc>
          <w:tcPr>
            <w:tcW w:w="4414" w:type="dxa"/>
            <w:gridSpan w:val="3"/>
            <w:tcBorders>
              <w:top w:val="single" w:sz="4" w:space="0" w:color="00000A"/>
              <w:left w:val="single" w:sz="4" w:space="0" w:color="auto"/>
              <w:bottom w:val="single" w:sz="4" w:space="0" w:color="00000A"/>
              <w:right w:val="single" w:sz="4" w:space="0" w:color="00000A"/>
            </w:tcBorders>
            <w:shd w:val="clear" w:color="auto" w:fill="auto"/>
            <w:tcMar>
              <w:left w:w="88" w:type="dxa"/>
            </w:tcMar>
            <w:vAlign w:val="center"/>
          </w:tcPr>
          <w:p w14:paraId="69267632" w14:textId="77777777" w:rsidR="00DF2A9A" w:rsidRDefault="0036376D">
            <w:pPr>
              <w:widowControl/>
              <w:jc w:val="center"/>
              <w:rPr>
                <w:rFonts w:ascii="宋体" w:eastAsia="宋体" w:hAnsi="宋体" w:cs="宋体"/>
                <w:b/>
                <w:color w:val="000000"/>
                <w:kern w:val="0"/>
                <w:szCs w:val="21"/>
              </w:rPr>
            </w:pPr>
            <w:r>
              <w:rPr>
                <w:rFonts w:ascii="宋体" w:eastAsia="宋体" w:hAnsi="宋体" w:cs="宋体"/>
                <w:color w:val="000000"/>
                <w:kern w:val="0"/>
                <w:szCs w:val="21"/>
              </w:rPr>
              <w:t xml:space="preserve">　</w:t>
            </w:r>
            <w:r>
              <w:rPr>
                <w:rFonts w:ascii="宋体" w:eastAsia="宋体" w:hAnsi="宋体" w:cs="宋体"/>
                <w:b/>
                <w:color w:val="000000"/>
                <w:kern w:val="0"/>
                <w:szCs w:val="21"/>
              </w:rPr>
              <w:t>合    计</w:t>
            </w:r>
          </w:p>
        </w:tc>
        <w:tc>
          <w:tcPr>
            <w:tcW w:w="8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3914092" w14:textId="77777777" w:rsidR="00DF2A9A" w:rsidRDefault="0036376D">
            <w:pPr>
              <w:widowControl/>
              <w:jc w:val="center"/>
              <w:rPr>
                <w:rFonts w:ascii="宋体" w:eastAsia="宋体" w:hAnsi="宋体" w:cs="宋体"/>
                <w:b/>
                <w:color w:val="000000"/>
                <w:kern w:val="0"/>
                <w:szCs w:val="21"/>
              </w:rPr>
            </w:pPr>
            <w:r>
              <w:rPr>
                <w:rFonts w:ascii="宋体" w:eastAsia="宋体" w:hAnsi="宋体" w:cs="宋体" w:hint="eastAsia"/>
                <w:b/>
                <w:color w:val="000000"/>
                <w:kern w:val="0"/>
                <w:szCs w:val="21"/>
              </w:rPr>
              <w:t>100</w:t>
            </w:r>
            <w:r>
              <w:rPr>
                <w:rFonts w:ascii="宋体" w:eastAsia="宋体" w:hAnsi="宋体" w:cs="宋体"/>
                <w:b/>
                <w:color w:val="000000"/>
                <w:kern w:val="0"/>
                <w:szCs w:val="21"/>
              </w:rPr>
              <w:t xml:space="preserve">　</w:t>
            </w:r>
          </w:p>
        </w:tc>
        <w:tc>
          <w:tcPr>
            <w:tcW w:w="1097"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666E3CC" w14:textId="77777777" w:rsidR="00DF2A9A" w:rsidRDefault="0036376D">
            <w:pPr>
              <w:widowControl/>
              <w:jc w:val="center"/>
              <w:rPr>
                <w:rFonts w:ascii="宋体" w:eastAsia="宋体" w:hAnsi="宋体" w:cs="宋体"/>
                <w:color w:val="000000"/>
                <w:kern w:val="0"/>
                <w:szCs w:val="21"/>
              </w:rPr>
            </w:pPr>
            <w:r>
              <w:rPr>
                <w:rFonts w:ascii="宋体" w:eastAsia="宋体" w:hAnsi="宋体" w:cs="宋体"/>
                <w:color w:val="000000"/>
                <w:kern w:val="0"/>
                <w:szCs w:val="21"/>
              </w:rPr>
              <w:t xml:space="preserve">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43E033E" w14:textId="77777777" w:rsidR="00DF2A9A" w:rsidRDefault="0036376D">
            <w:pPr>
              <w:widowControl/>
              <w:jc w:val="center"/>
              <w:rPr>
                <w:rFonts w:ascii="宋体" w:eastAsia="宋体" w:hAnsi="宋体" w:cs="宋体"/>
                <w:color w:val="000000"/>
                <w:kern w:val="0"/>
                <w:szCs w:val="21"/>
              </w:rPr>
            </w:pPr>
            <w:r>
              <w:rPr>
                <w:rFonts w:ascii="宋体" w:eastAsia="宋体" w:hAnsi="宋体" w:cs="宋体"/>
                <w:color w:val="000000"/>
                <w:kern w:val="0"/>
                <w:szCs w:val="21"/>
              </w:rPr>
              <w:t xml:space="preserve">　</w:t>
            </w:r>
          </w:p>
          <w:p w14:paraId="3A0F3E5C" w14:textId="77777777" w:rsidR="00DF2A9A" w:rsidRDefault="0036376D">
            <w:pPr>
              <w:widowControl/>
              <w:jc w:val="center"/>
              <w:rPr>
                <w:rFonts w:ascii="宋体" w:eastAsia="宋体" w:hAnsi="宋体" w:cs="宋体"/>
                <w:color w:val="000000"/>
                <w:kern w:val="0"/>
                <w:szCs w:val="21"/>
              </w:rPr>
            </w:pPr>
            <w:r>
              <w:rPr>
                <w:rFonts w:ascii="宋体" w:eastAsia="宋体" w:hAnsi="宋体" w:cs="宋体"/>
                <w:color w:val="000000"/>
                <w:kern w:val="0"/>
                <w:szCs w:val="21"/>
              </w:rPr>
              <w:t xml:space="preserve">　</w:t>
            </w:r>
          </w:p>
        </w:tc>
        <w:tc>
          <w:tcPr>
            <w:tcW w:w="1039" w:type="dxa"/>
            <w:tcBorders>
              <w:top w:val="single" w:sz="4" w:space="0" w:color="00000A"/>
              <w:left w:val="single" w:sz="4" w:space="0" w:color="00000A"/>
              <w:bottom w:val="single" w:sz="4" w:space="0" w:color="00000A"/>
              <w:right w:val="single" w:sz="4" w:space="0" w:color="auto"/>
            </w:tcBorders>
            <w:shd w:val="clear" w:color="auto" w:fill="auto"/>
            <w:tcMar>
              <w:left w:w="103" w:type="dxa"/>
            </w:tcMar>
            <w:vAlign w:val="center"/>
          </w:tcPr>
          <w:p w14:paraId="75D82B48" w14:textId="77777777" w:rsidR="00DF2A9A" w:rsidRDefault="0036376D">
            <w:pPr>
              <w:widowControl/>
              <w:jc w:val="center"/>
              <w:rPr>
                <w:rFonts w:ascii="宋体" w:eastAsia="宋体" w:hAnsi="宋体" w:cs="宋体"/>
                <w:color w:val="000000"/>
                <w:kern w:val="0"/>
                <w:szCs w:val="21"/>
              </w:rPr>
            </w:pPr>
            <w:r>
              <w:rPr>
                <w:rFonts w:ascii="宋体" w:eastAsia="宋体" w:hAnsi="宋体" w:cs="宋体"/>
                <w:color w:val="000000"/>
                <w:kern w:val="0"/>
                <w:szCs w:val="21"/>
              </w:rPr>
              <w:t xml:space="preserve">　</w:t>
            </w:r>
          </w:p>
        </w:tc>
      </w:tr>
      <w:tr w:rsidR="00DF2A9A" w14:paraId="627B7061" w14:textId="77777777" w:rsidTr="00CC2129">
        <w:trPr>
          <w:trHeight w:val="4358"/>
        </w:trPr>
        <w:tc>
          <w:tcPr>
            <w:tcW w:w="1147" w:type="dxa"/>
            <w:tcBorders>
              <w:top w:val="single" w:sz="4" w:space="0" w:color="00000A"/>
              <w:left w:val="single" w:sz="4" w:space="0" w:color="auto"/>
              <w:bottom w:val="single" w:sz="4" w:space="0" w:color="auto"/>
              <w:right w:val="single" w:sz="4" w:space="0" w:color="00000A"/>
            </w:tcBorders>
            <w:shd w:val="clear" w:color="auto" w:fill="auto"/>
            <w:tcMar>
              <w:left w:w="88" w:type="dxa"/>
            </w:tcMar>
            <w:vAlign w:val="center"/>
          </w:tcPr>
          <w:p w14:paraId="2C6D949B" w14:textId="77777777" w:rsidR="00DF2A9A" w:rsidRDefault="0036376D">
            <w:pPr>
              <w:widowControl/>
              <w:jc w:val="center"/>
              <w:rPr>
                <w:rFonts w:ascii="宋体" w:eastAsia="宋体" w:hAnsi="宋体" w:cs="宋体"/>
                <w:b/>
                <w:color w:val="000000"/>
                <w:kern w:val="0"/>
                <w:szCs w:val="21"/>
              </w:rPr>
            </w:pPr>
            <w:r>
              <w:rPr>
                <w:rFonts w:ascii="宋体" w:eastAsia="宋体" w:hAnsi="宋体" w:cs="宋体"/>
                <w:b/>
                <w:color w:val="000000"/>
                <w:kern w:val="0"/>
                <w:szCs w:val="21"/>
              </w:rPr>
              <w:t>核</w:t>
            </w:r>
          </w:p>
          <w:p w14:paraId="02EAB742" w14:textId="77777777" w:rsidR="00DF2A9A" w:rsidRDefault="00DF2A9A">
            <w:pPr>
              <w:widowControl/>
              <w:jc w:val="center"/>
              <w:rPr>
                <w:rFonts w:ascii="宋体" w:eastAsia="宋体" w:hAnsi="宋体" w:cs="宋体"/>
                <w:b/>
                <w:color w:val="000000"/>
                <w:kern w:val="0"/>
                <w:szCs w:val="21"/>
              </w:rPr>
            </w:pPr>
          </w:p>
          <w:p w14:paraId="01851FC2" w14:textId="77777777" w:rsidR="00DF2A9A" w:rsidRDefault="0036376D">
            <w:pPr>
              <w:widowControl/>
              <w:jc w:val="center"/>
              <w:rPr>
                <w:rFonts w:ascii="宋体" w:eastAsia="宋体" w:hAnsi="宋体" w:cs="宋体"/>
                <w:b/>
                <w:color w:val="000000"/>
                <w:kern w:val="0"/>
                <w:szCs w:val="21"/>
              </w:rPr>
            </w:pPr>
            <w:r>
              <w:rPr>
                <w:rFonts w:ascii="宋体" w:eastAsia="宋体" w:hAnsi="宋体" w:cs="宋体"/>
                <w:b/>
                <w:color w:val="000000"/>
                <w:kern w:val="0"/>
                <w:szCs w:val="21"/>
              </w:rPr>
              <w:t>查</w:t>
            </w:r>
          </w:p>
          <w:p w14:paraId="6B1FF6DB" w14:textId="77777777" w:rsidR="00DF2A9A" w:rsidRDefault="00DF2A9A">
            <w:pPr>
              <w:widowControl/>
              <w:jc w:val="center"/>
              <w:rPr>
                <w:rFonts w:ascii="宋体" w:eastAsia="宋体" w:hAnsi="宋体" w:cs="宋体"/>
                <w:b/>
                <w:color w:val="000000"/>
                <w:kern w:val="0"/>
                <w:szCs w:val="21"/>
              </w:rPr>
            </w:pPr>
          </w:p>
          <w:p w14:paraId="444E308B" w14:textId="77777777" w:rsidR="00DF2A9A" w:rsidRDefault="0036376D">
            <w:pPr>
              <w:widowControl/>
              <w:jc w:val="center"/>
              <w:rPr>
                <w:rFonts w:ascii="宋体" w:eastAsia="宋体" w:hAnsi="宋体" w:cs="宋体"/>
                <w:b/>
                <w:color w:val="000000"/>
                <w:kern w:val="0"/>
                <w:szCs w:val="21"/>
              </w:rPr>
            </w:pPr>
            <w:r>
              <w:rPr>
                <w:rFonts w:ascii="宋体" w:eastAsia="宋体" w:hAnsi="宋体" w:cs="宋体"/>
                <w:b/>
                <w:color w:val="000000"/>
                <w:kern w:val="0"/>
                <w:szCs w:val="21"/>
              </w:rPr>
              <w:t>结</w:t>
            </w:r>
          </w:p>
          <w:p w14:paraId="06A912CD" w14:textId="77777777" w:rsidR="00DF2A9A" w:rsidRDefault="00DF2A9A">
            <w:pPr>
              <w:widowControl/>
              <w:jc w:val="center"/>
              <w:rPr>
                <w:rFonts w:ascii="宋体" w:eastAsia="宋体" w:hAnsi="宋体" w:cs="宋体"/>
                <w:b/>
                <w:color w:val="000000"/>
                <w:kern w:val="0"/>
                <w:szCs w:val="21"/>
              </w:rPr>
            </w:pPr>
          </w:p>
          <w:p w14:paraId="1F42EED5" w14:textId="77777777" w:rsidR="00DF2A9A" w:rsidRDefault="0036376D">
            <w:pPr>
              <w:widowControl/>
              <w:jc w:val="center"/>
              <w:rPr>
                <w:rFonts w:ascii="宋体" w:eastAsia="宋体" w:hAnsi="宋体" w:cs="宋体"/>
                <w:color w:val="000000"/>
                <w:kern w:val="0"/>
                <w:szCs w:val="21"/>
              </w:rPr>
            </w:pPr>
            <w:r>
              <w:rPr>
                <w:rFonts w:ascii="宋体" w:eastAsia="宋体" w:hAnsi="宋体" w:cs="宋体"/>
                <w:b/>
                <w:color w:val="000000"/>
                <w:kern w:val="0"/>
                <w:szCs w:val="21"/>
              </w:rPr>
              <w:t>果</w:t>
            </w:r>
          </w:p>
        </w:tc>
        <w:tc>
          <w:tcPr>
            <w:tcW w:w="7361" w:type="dxa"/>
            <w:gridSpan w:val="7"/>
            <w:tcBorders>
              <w:top w:val="single" w:sz="4" w:space="0" w:color="00000A"/>
              <w:left w:val="single" w:sz="4" w:space="0" w:color="00000A"/>
              <w:bottom w:val="single" w:sz="4" w:space="0" w:color="auto"/>
              <w:right w:val="single" w:sz="4" w:space="0" w:color="auto"/>
            </w:tcBorders>
            <w:shd w:val="clear" w:color="auto" w:fill="auto"/>
            <w:tcMar>
              <w:left w:w="103" w:type="dxa"/>
            </w:tcMar>
          </w:tcPr>
          <w:p w14:paraId="65D1293C" w14:textId="77777777" w:rsidR="00DF2A9A" w:rsidRDefault="00DF2A9A">
            <w:pPr>
              <w:widowControl/>
              <w:ind w:firstLineChars="100" w:firstLine="210"/>
              <w:rPr>
                <w:rFonts w:ascii="宋体" w:eastAsia="宋体" w:hAnsi="宋体" w:cs="宋体"/>
                <w:color w:val="000000"/>
                <w:kern w:val="0"/>
                <w:szCs w:val="21"/>
              </w:rPr>
            </w:pPr>
          </w:p>
          <w:p w14:paraId="2427C40E" w14:textId="77777777" w:rsidR="00DF2A9A" w:rsidRDefault="0036376D">
            <w:pPr>
              <w:widowControl/>
              <w:ind w:firstLineChars="100" w:firstLine="210"/>
              <w:rPr>
                <w:rFonts w:ascii="宋体" w:eastAsia="宋体" w:hAnsi="宋体" w:cs="宋体"/>
                <w:color w:val="000000"/>
                <w:kern w:val="0"/>
                <w:szCs w:val="21"/>
              </w:rPr>
            </w:pPr>
            <w:r>
              <w:rPr>
                <w:rFonts w:ascii="宋体" w:eastAsia="宋体" w:hAnsi="宋体" w:cs="宋体"/>
                <w:color w:val="000000"/>
                <w:kern w:val="0"/>
                <w:szCs w:val="21"/>
              </w:rPr>
              <w:t>观感质量项目</w:t>
            </w:r>
            <w:r>
              <w:rPr>
                <w:rFonts w:ascii="宋体" w:eastAsia="宋体" w:hAnsi="宋体" w:cs="宋体" w:hint="eastAsia"/>
                <w:color w:val="000000"/>
                <w:kern w:val="0"/>
                <w:szCs w:val="21"/>
              </w:rPr>
              <w:t>权重</w:t>
            </w:r>
            <w:r>
              <w:rPr>
                <w:rFonts w:ascii="宋体" w:eastAsia="宋体" w:hAnsi="宋体" w:cs="宋体"/>
                <w:color w:val="000000"/>
                <w:kern w:val="0"/>
                <w:szCs w:val="21"/>
              </w:rPr>
              <w:t>值</w:t>
            </w:r>
            <w:r>
              <w:rPr>
                <w:rFonts w:ascii="宋体" w:eastAsia="宋体" w:hAnsi="宋体" w:cs="宋体"/>
                <w:b/>
                <w:color w:val="000000"/>
                <w:kern w:val="0"/>
                <w:szCs w:val="21"/>
              </w:rPr>
              <w:t>20</w:t>
            </w:r>
            <w:r>
              <w:rPr>
                <w:rFonts w:ascii="宋体" w:eastAsia="宋体" w:hAnsi="宋体" w:cs="宋体"/>
                <w:color w:val="000000"/>
                <w:kern w:val="0"/>
                <w:szCs w:val="21"/>
              </w:rPr>
              <w:t>。</w:t>
            </w:r>
          </w:p>
          <w:p w14:paraId="24991E16" w14:textId="77777777" w:rsidR="00DF2A9A" w:rsidRDefault="00DF2A9A">
            <w:pPr>
              <w:widowControl/>
              <w:ind w:firstLineChars="100" w:firstLine="210"/>
              <w:rPr>
                <w:rFonts w:ascii="宋体" w:eastAsia="宋体" w:hAnsi="宋体" w:cs="宋体"/>
                <w:color w:val="000000"/>
                <w:kern w:val="0"/>
                <w:szCs w:val="21"/>
              </w:rPr>
            </w:pPr>
          </w:p>
          <w:p w14:paraId="2123F308" w14:textId="77777777" w:rsidR="00DF2A9A" w:rsidRDefault="0036376D">
            <w:pPr>
              <w:widowControl/>
              <w:ind w:firstLineChars="100" w:firstLine="210"/>
              <w:rPr>
                <w:rFonts w:ascii="宋体" w:eastAsia="宋体" w:hAnsi="宋体" w:cs="宋体"/>
                <w:color w:val="000000"/>
                <w:kern w:val="0"/>
                <w:szCs w:val="21"/>
              </w:rPr>
            </w:pPr>
            <w:r>
              <w:rPr>
                <w:rFonts w:ascii="宋体" w:eastAsia="宋体" w:hAnsi="宋体" w:cs="宋体"/>
                <w:color w:val="000000"/>
                <w:kern w:val="0"/>
                <w:szCs w:val="21"/>
              </w:rPr>
              <w:t>结构工程观感质量得分=实得分合计/应得分合计×20=</w:t>
            </w:r>
          </w:p>
          <w:p w14:paraId="7B2F46DB" w14:textId="77777777" w:rsidR="00DF2A9A" w:rsidRDefault="00DF2A9A">
            <w:pPr>
              <w:widowControl/>
              <w:rPr>
                <w:rFonts w:ascii="宋体" w:eastAsia="宋体" w:hAnsi="宋体" w:cs="宋体"/>
                <w:color w:val="000000"/>
                <w:kern w:val="0"/>
                <w:szCs w:val="21"/>
              </w:rPr>
            </w:pPr>
          </w:p>
          <w:p w14:paraId="5FBE2E4D" w14:textId="77777777" w:rsidR="00DF2A9A" w:rsidRDefault="0036376D">
            <w:pPr>
              <w:widowControl/>
              <w:ind w:firstLine="220"/>
              <w:rPr>
                <w:rFonts w:ascii="宋体" w:eastAsia="宋体" w:hAnsi="宋体" w:cs="宋体"/>
                <w:b/>
                <w:color w:val="000000"/>
                <w:kern w:val="0"/>
                <w:szCs w:val="21"/>
              </w:rPr>
            </w:pPr>
            <w:r>
              <w:rPr>
                <w:rFonts w:ascii="宋体" w:eastAsia="宋体" w:hAnsi="宋体" w:cs="宋体"/>
                <w:b/>
                <w:color w:val="000000"/>
                <w:kern w:val="0"/>
                <w:szCs w:val="21"/>
              </w:rPr>
              <w:t>评价说明：</w:t>
            </w:r>
          </w:p>
          <w:p w14:paraId="1E032BCC" w14:textId="77777777" w:rsidR="00DF2A9A" w:rsidRDefault="00DF2A9A">
            <w:pPr>
              <w:widowControl/>
              <w:rPr>
                <w:rFonts w:ascii="宋体" w:eastAsia="宋体" w:hAnsi="宋体" w:cs="宋体"/>
                <w:color w:val="000000"/>
                <w:kern w:val="0"/>
                <w:szCs w:val="21"/>
              </w:rPr>
            </w:pPr>
          </w:p>
          <w:p w14:paraId="7AB3F331" w14:textId="77777777" w:rsidR="00DF2A9A" w:rsidRDefault="00DF2A9A">
            <w:pPr>
              <w:widowControl/>
              <w:rPr>
                <w:rFonts w:ascii="宋体" w:eastAsia="宋体" w:hAnsi="宋体" w:cs="宋体"/>
                <w:color w:val="000000"/>
                <w:kern w:val="0"/>
                <w:szCs w:val="21"/>
              </w:rPr>
            </w:pPr>
          </w:p>
          <w:p w14:paraId="6485A6F2" w14:textId="77777777" w:rsidR="00DF2A9A" w:rsidRDefault="00DF2A9A">
            <w:pPr>
              <w:widowControl/>
              <w:rPr>
                <w:rFonts w:ascii="宋体" w:eastAsia="宋体" w:hAnsi="宋体" w:cs="宋体"/>
                <w:color w:val="000000"/>
                <w:kern w:val="0"/>
                <w:szCs w:val="21"/>
              </w:rPr>
            </w:pPr>
          </w:p>
          <w:p w14:paraId="76626D66" w14:textId="77777777" w:rsidR="00DF2A9A" w:rsidRDefault="00DF2A9A">
            <w:pPr>
              <w:widowControl/>
              <w:rPr>
                <w:rFonts w:ascii="宋体" w:eastAsia="宋体" w:hAnsi="宋体" w:cs="宋体"/>
                <w:color w:val="000000"/>
                <w:kern w:val="0"/>
                <w:szCs w:val="21"/>
              </w:rPr>
            </w:pPr>
          </w:p>
          <w:p w14:paraId="390BD9F1" w14:textId="77777777" w:rsidR="00CC2129" w:rsidRDefault="00CC2129">
            <w:pPr>
              <w:widowControl/>
              <w:rPr>
                <w:rFonts w:ascii="宋体" w:eastAsia="宋体" w:hAnsi="宋体" w:cs="宋体"/>
                <w:color w:val="000000"/>
                <w:kern w:val="0"/>
                <w:szCs w:val="21"/>
              </w:rPr>
            </w:pPr>
          </w:p>
          <w:p w14:paraId="16B4BE02" w14:textId="77777777" w:rsidR="00DF2A9A" w:rsidRDefault="00DF2A9A">
            <w:pPr>
              <w:widowControl/>
              <w:rPr>
                <w:rFonts w:ascii="宋体" w:eastAsia="宋体" w:hAnsi="宋体" w:cs="宋体"/>
                <w:color w:val="000000"/>
                <w:kern w:val="0"/>
                <w:szCs w:val="21"/>
              </w:rPr>
            </w:pPr>
          </w:p>
          <w:p w14:paraId="2EEA02D5" w14:textId="77777777" w:rsidR="00DF2A9A" w:rsidRDefault="0036376D" w:rsidP="0044463A">
            <w:pPr>
              <w:widowControl/>
              <w:ind w:firstLineChars="100" w:firstLine="211"/>
              <w:rPr>
                <w:rFonts w:ascii="宋体" w:eastAsia="宋体" w:hAnsi="宋体" w:cs="宋体"/>
                <w:color w:val="000000"/>
                <w:kern w:val="0"/>
                <w:szCs w:val="21"/>
              </w:rPr>
            </w:pPr>
            <w:r>
              <w:rPr>
                <w:rFonts w:ascii="宋体" w:eastAsia="宋体" w:hAnsi="宋体" w:cs="宋体"/>
                <w:b/>
                <w:color w:val="000000"/>
                <w:kern w:val="0"/>
                <w:szCs w:val="21"/>
              </w:rPr>
              <w:t>评价人员：</w:t>
            </w:r>
            <w:r>
              <w:rPr>
                <w:rFonts w:ascii="宋体" w:eastAsia="宋体" w:hAnsi="宋体" w:cs="宋体" w:hint="eastAsia"/>
                <w:color w:val="000000"/>
                <w:kern w:val="0"/>
                <w:szCs w:val="21"/>
              </w:rPr>
              <w:t xml:space="preserve">                                    </w:t>
            </w:r>
            <w:r>
              <w:rPr>
                <w:rFonts w:ascii="宋体" w:eastAsia="宋体" w:hAnsi="宋体" w:cs="宋体"/>
                <w:b/>
                <w:color w:val="000000"/>
                <w:kern w:val="0"/>
                <w:szCs w:val="21"/>
              </w:rPr>
              <w:t xml:space="preserve"> 年   月   日　</w:t>
            </w:r>
          </w:p>
        </w:tc>
      </w:tr>
    </w:tbl>
    <w:p w14:paraId="0EC6CC1F" w14:textId="77777777" w:rsidR="00576B05" w:rsidRDefault="00576B05">
      <w:pPr>
        <w:widowControl/>
        <w:jc w:val="center"/>
        <w:rPr>
          <w:rFonts w:ascii="宋体" w:eastAsia="宋体" w:hAnsi="宋体" w:cs="Times New Roman"/>
          <w:b/>
          <w:kern w:val="0"/>
          <w:sz w:val="24"/>
          <w:szCs w:val="24"/>
        </w:rPr>
      </w:pPr>
    </w:p>
    <w:p w14:paraId="349332A0" w14:textId="7304809C" w:rsidR="00DF2A9A" w:rsidRDefault="0036376D">
      <w:pPr>
        <w:widowControl/>
        <w:jc w:val="center"/>
        <w:rPr>
          <w:rFonts w:ascii="宋体" w:eastAsia="宋体" w:hAnsi="宋体" w:cs="Times New Roman"/>
          <w:b/>
          <w:kern w:val="0"/>
          <w:sz w:val="24"/>
          <w:szCs w:val="24"/>
        </w:rPr>
      </w:pPr>
      <w:r>
        <w:rPr>
          <w:rFonts w:ascii="宋体" w:eastAsia="宋体" w:hAnsi="宋体" w:cs="Times New Roman"/>
          <w:b/>
          <w:kern w:val="0"/>
          <w:sz w:val="24"/>
          <w:szCs w:val="24"/>
        </w:rPr>
        <w:lastRenderedPageBreak/>
        <w:t>表A.0.2-4-1 结构工程观感质量评价表（核岛）</w:t>
      </w:r>
    </w:p>
    <w:p w14:paraId="0E09E17F" w14:textId="77777777" w:rsidR="00DF2A9A" w:rsidRDefault="00DF2A9A">
      <w:pPr>
        <w:widowControl/>
        <w:jc w:val="center"/>
        <w:rPr>
          <w:rFonts w:ascii="宋体" w:eastAsia="宋体" w:hAnsi="宋体" w:cs="Calibri"/>
          <w:b/>
          <w:kern w:val="0"/>
          <w:szCs w:val="24"/>
        </w:rPr>
      </w:pPr>
    </w:p>
    <w:tbl>
      <w:tblPr>
        <w:tblW w:w="852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8" w:type="dxa"/>
        </w:tblCellMar>
        <w:tblLook w:val="04A0" w:firstRow="1" w:lastRow="0" w:firstColumn="1" w:lastColumn="0" w:noHBand="0" w:noVBand="1"/>
      </w:tblPr>
      <w:tblGrid>
        <w:gridCol w:w="673"/>
        <w:gridCol w:w="485"/>
        <w:gridCol w:w="224"/>
        <w:gridCol w:w="567"/>
        <w:gridCol w:w="2126"/>
        <w:gridCol w:w="142"/>
        <w:gridCol w:w="875"/>
        <w:gridCol w:w="109"/>
        <w:gridCol w:w="851"/>
        <w:gridCol w:w="992"/>
        <w:gridCol w:w="1484"/>
      </w:tblGrid>
      <w:tr w:rsidR="00DF2A9A" w14:paraId="1034264E" w14:textId="77777777">
        <w:trPr>
          <w:trHeight w:val="570"/>
        </w:trPr>
        <w:tc>
          <w:tcPr>
            <w:tcW w:w="1382" w:type="dxa"/>
            <w:gridSpan w:val="3"/>
            <w:shd w:val="clear" w:color="auto" w:fill="auto"/>
            <w:tcMar>
              <w:left w:w="88" w:type="dxa"/>
            </w:tcMar>
            <w:vAlign w:val="center"/>
          </w:tcPr>
          <w:p w14:paraId="2C1C6F8C" w14:textId="77777777" w:rsidR="00DF2A9A" w:rsidRDefault="0036376D">
            <w:pPr>
              <w:widowControl/>
              <w:jc w:val="center"/>
              <w:rPr>
                <w:rFonts w:ascii="宋体" w:eastAsia="宋体" w:hAnsi="宋体" w:cs="Calibri"/>
                <w:b/>
                <w:color w:val="000000"/>
                <w:kern w:val="0"/>
                <w:szCs w:val="21"/>
              </w:rPr>
            </w:pPr>
            <w:r>
              <w:rPr>
                <w:rFonts w:ascii="宋体" w:eastAsia="宋体" w:hAnsi="宋体" w:cs="Calibri"/>
                <w:b/>
                <w:color w:val="000000"/>
                <w:kern w:val="0"/>
                <w:szCs w:val="21"/>
              </w:rPr>
              <w:t>工程名称</w:t>
            </w:r>
          </w:p>
        </w:tc>
        <w:tc>
          <w:tcPr>
            <w:tcW w:w="2693" w:type="dxa"/>
            <w:gridSpan w:val="2"/>
            <w:shd w:val="clear" w:color="auto" w:fill="auto"/>
            <w:tcMar>
              <w:left w:w="103" w:type="dxa"/>
            </w:tcMar>
            <w:vAlign w:val="center"/>
          </w:tcPr>
          <w:p w14:paraId="59F0205B" w14:textId="77777777" w:rsidR="00DF2A9A" w:rsidRDefault="0036376D">
            <w:pPr>
              <w:widowControl/>
              <w:jc w:val="center"/>
              <w:rPr>
                <w:rFonts w:ascii="宋体" w:eastAsia="宋体" w:hAnsi="宋体" w:cs="Calibri"/>
                <w:color w:val="000000"/>
                <w:kern w:val="0"/>
                <w:szCs w:val="21"/>
              </w:rPr>
            </w:pPr>
            <w:r>
              <w:rPr>
                <w:rFonts w:ascii="宋体" w:eastAsia="宋体" w:hAnsi="宋体" w:cs="Calibri"/>
                <w:color w:val="000000"/>
                <w:kern w:val="0"/>
                <w:szCs w:val="21"/>
              </w:rPr>
              <w:t xml:space="preserve">　</w:t>
            </w:r>
          </w:p>
        </w:tc>
        <w:tc>
          <w:tcPr>
            <w:tcW w:w="1126" w:type="dxa"/>
            <w:gridSpan w:val="3"/>
            <w:shd w:val="clear" w:color="auto" w:fill="auto"/>
            <w:tcMar>
              <w:left w:w="103" w:type="dxa"/>
            </w:tcMar>
            <w:vAlign w:val="center"/>
          </w:tcPr>
          <w:p w14:paraId="6C161C5F" w14:textId="77777777" w:rsidR="00DF2A9A" w:rsidRDefault="0036376D">
            <w:pPr>
              <w:widowControl/>
              <w:jc w:val="center"/>
              <w:rPr>
                <w:rFonts w:ascii="宋体" w:eastAsia="宋体" w:hAnsi="宋体" w:cs="Calibri"/>
                <w:b/>
                <w:color w:val="000000"/>
                <w:kern w:val="0"/>
                <w:szCs w:val="21"/>
              </w:rPr>
            </w:pPr>
            <w:r>
              <w:rPr>
                <w:rFonts w:ascii="宋体" w:eastAsia="宋体" w:hAnsi="宋体" w:cs="Calibri"/>
                <w:b/>
                <w:color w:val="000000"/>
                <w:kern w:val="0"/>
                <w:szCs w:val="21"/>
              </w:rPr>
              <w:t>建设单位</w:t>
            </w:r>
          </w:p>
        </w:tc>
        <w:tc>
          <w:tcPr>
            <w:tcW w:w="3327" w:type="dxa"/>
            <w:gridSpan w:val="3"/>
            <w:shd w:val="clear" w:color="auto" w:fill="auto"/>
            <w:vAlign w:val="center"/>
          </w:tcPr>
          <w:p w14:paraId="274B5622" w14:textId="77777777" w:rsidR="00DF2A9A" w:rsidRDefault="0036376D">
            <w:pPr>
              <w:widowControl/>
              <w:jc w:val="left"/>
              <w:rPr>
                <w:rFonts w:ascii="宋体" w:eastAsia="宋体" w:hAnsi="宋体" w:cs="Calibri"/>
                <w:color w:val="000000"/>
                <w:kern w:val="0"/>
                <w:szCs w:val="21"/>
              </w:rPr>
            </w:pPr>
            <w:r>
              <w:rPr>
                <w:rFonts w:ascii="宋体" w:eastAsia="宋体" w:hAnsi="宋体" w:cs="Calibri"/>
                <w:color w:val="000000"/>
                <w:kern w:val="0"/>
                <w:szCs w:val="21"/>
              </w:rPr>
              <w:t xml:space="preserve">　</w:t>
            </w:r>
          </w:p>
        </w:tc>
      </w:tr>
      <w:tr w:rsidR="00DF2A9A" w14:paraId="0EA40EB9" w14:textId="77777777">
        <w:trPr>
          <w:trHeight w:val="570"/>
        </w:trPr>
        <w:tc>
          <w:tcPr>
            <w:tcW w:w="1382" w:type="dxa"/>
            <w:gridSpan w:val="3"/>
            <w:shd w:val="clear" w:color="auto" w:fill="auto"/>
            <w:tcMar>
              <w:left w:w="88" w:type="dxa"/>
            </w:tcMar>
            <w:vAlign w:val="center"/>
          </w:tcPr>
          <w:p w14:paraId="3BAE2A8B" w14:textId="77777777" w:rsidR="00DF2A9A" w:rsidRDefault="0036376D">
            <w:pPr>
              <w:widowControl/>
              <w:jc w:val="center"/>
              <w:rPr>
                <w:rFonts w:ascii="宋体" w:eastAsia="宋体" w:hAnsi="宋体" w:cs="Calibri"/>
                <w:b/>
                <w:color w:val="000000"/>
                <w:kern w:val="0"/>
                <w:szCs w:val="21"/>
              </w:rPr>
            </w:pPr>
            <w:r>
              <w:rPr>
                <w:rFonts w:ascii="宋体" w:eastAsia="宋体" w:hAnsi="宋体" w:cs="Calibri"/>
                <w:b/>
                <w:color w:val="000000"/>
                <w:kern w:val="0"/>
                <w:szCs w:val="21"/>
              </w:rPr>
              <w:t>施工单位</w:t>
            </w:r>
          </w:p>
        </w:tc>
        <w:tc>
          <w:tcPr>
            <w:tcW w:w="2693" w:type="dxa"/>
            <w:gridSpan w:val="2"/>
            <w:shd w:val="clear" w:color="auto" w:fill="auto"/>
            <w:tcMar>
              <w:left w:w="103" w:type="dxa"/>
            </w:tcMar>
            <w:vAlign w:val="center"/>
          </w:tcPr>
          <w:p w14:paraId="23A2F6C8" w14:textId="77777777" w:rsidR="00DF2A9A" w:rsidRDefault="0036376D">
            <w:pPr>
              <w:widowControl/>
              <w:jc w:val="center"/>
              <w:rPr>
                <w:rFonts w:ascii="宋体" w:eastAsia="宋体" w:hAnsi="宋体" w:cs="Calibri"/>
                <w:color w:val="000000"/>
                <w:kern w:val="0"/>
                <w:szCs w:val="21"/>
              </w:rPr>
            </w:pPr>
            <w:r>
              <w:rPr>
                <w:rFonts w:ascii="宋体" w:eastAsia="宋体" w:hAnsi="宋体" w:cs="Calibri"/>
                <w:color w:val="000000"/>
                <w:kern w:val="0"/>
                <w:szCs w:val="21"/>
              </w:rPr>
              <w:t xml:space="preserve">　</w:t>
            </w:r>
          </w:p>
        </w:tc>
        <w:tc>
          <w:tcPr>
            <w:tcW w:w="1126" w:type="dxa"/>
            <w:gridSpan w:val="3"/>
            <w:shd w:val="clear" w:color="auto" w:fill="auto"/>
            <w:tcMar>
              <w:left w:w="103" w:type="dxa"/>
            </w:tcMar>
            <w:vAlign w:val="center"/>
          </w:tcPr>
          <w:p w14:paraId="3DE219CB" w14:textId="77777777" w:rsidR="00DF2A9A" w:rsidRDefault="0036376D">
            <w:pPr>
              <w:widowControl/>
              <w:jc w:val="center"/>
              <w:rPr>
                <w:rFonts w:ascii="宋体" w:eastAsia="宋体" w:hAnsi="宋体" w:cs="Calibri"/>
                <w:b/>
                <w:color w:val="000000"/>
                <w:kern w:val="0"/>
                <w:szCs w:val="21"/>
              </w:rPr>
            </w:pPr>
            <w:r>
              <w:rPr>
                <w:rFonts w:ascii="宋体" w:eastAsia="宋体" w:hAnsi="宋体" w:cs="Calibri"/>
                <w:b/>
                <w:color w:val="000000"/>
                <w:kern w:val="0"/>
                <w:szCs w:val="21"/>
              </w:rPr>
              <w:t>评价单位</w:t>
            </w:r>
          </w:p>
        </w:tc>
        <w:tc>
          <w:tcPr>
            <w:tcW w:w="3327" w:type="dxa"/>
            <w:gridSpan w:val="3"/>
            <w:shd w:val="clear" w:color="auto" w:fill="auto"/>
            <w:vAlign w:val="center"/>
          </w:tcPr>
          <w:p w14:paraId="260450FF" w14:textId="77777777" w:rsidR="00DF2A9A" w:rsidRDefault="0036376D">
            <w:pPr>
              <w:widowControl/>
              <w:jc w:val="left"/>
              <w:rPr>
                <w:rFonts w:ascii="宋体" w:eastAsia="宋体" w:hAnsi="宋体" w:cs="Calibri"/>
                <w:color w:val="000000"/>
                <w:kern w:val="0"/>
                <w:szCs w:val="21"/>
              </w:rPr>
            </w:pPr>
            <w:r>
              <w:rPr>
                <w:rFonts w:ascii="宋体" w:eastAsia="宋体" w:hAnsi="宋体" w:cs="Calibri"/>
                <w:color w:val="000000"/>
                <w:kern w:val="0"/>
                <w:szCs w:val="21"/>
              </w:rPr>
              <w:t xml:space="preserve">　</w:t>
            </w:r>
          </w:p>
        </w:tc>
      </w:tr>
      <w:tr w:rsidR="00DF2A9A" w14:paraId="47A8EDED" w14:textId="77777777">
        <w:trPr>
          <w:trHeight w:val="570"/>
        </w:trPr>
        <w:tc>
          <w:tcPr>
            <w:tcW w:w="1382" w:type="dxa"/>
            <w:gridSpan w:val="3"/>
            <w:shd w:val="clear" w:color="auto" w:fill="auto"/>
            <w:vAlign w:val="center"/>
          </w:tcPr>
          <w:p w14:paraId="46D578A4" w14:textId="77777777" w:rsidR="00DF2A9A" w:rsidRDefault="0036376D">
            <w:pPr>
              <w:widowControl/>
              <w:jc w:val="center"/>
              <w:rPr>
                <w:rFonts w:ascii="宋体" w:eastAsia="宋体" w:hAnsi="宋体" w:cs="Calibri"/>
                <w:b/>
                <w:color w:val="000000"/>
                <w:kern w:val="0"/>
                <w:szCs w:val="21"/>
              </w:rPr>
            </w:pPr>
            <w:r>
              <w:rPr>
                <w:rFonts w:ascii="宋体" w:eastAsia="宋体" w:hAnsi="宋体" w:cs="Calibri"/>
                <w:b/>
                <w:color w:val="000000"/>
                <w:kern w:val="0"/>
                <w:szCs w:val="21"/>
              </w:rPr>
              <w:t>系统/部位</w:t>
            </w:r>
          </w:p>
        </w:tc>
        <w:tc>
          <w:tcPr>
            <w:tcW w:w="7146" w:type="dxa"/>
            <w:gridSpan w:val="8"/>
            <w:shd w:val="clear" w:color="auto" w:fill="auto"/>
            <w:vAlign w:val="center"/>
          </w:tcPr>
          <w:p w14:paraId="06821694" w14:textId="77777777" w:rsidR="00DF2A9A" w:rsidRDefault="0036376D">
            <w:pPr>
              <w:widowControl/>
              <w:jc w:val="center"/>
              <w:rPr>
                <w:rFonts w:ascii="宋体" w:eastAsia="宋体" w:hAnsi="宋体" w:cs="Calibri"/>
                <w:color w:val="000000"/>
                <w:kern w:val="0"/>
                <w:szCs w:val="21"/>
              </w:rPr>
            </w:pPr>
            <w:r>
              <w:rPr>
                <w:rFonts w:ascii="宋体" w:eastAsia="宋体" w:hAnsi="宋体" w:cs="Calibri"/>
                <w:color w:val="000000"/>
                <w:kern w:val="0"/>
                <w:szCs w:val="21"/>
              </w:rPr>
              <w:t xml:space="preserve">　</w:t>
            </w:r>
          </w:p>
        </w:tc>
      </w:tr>
      <w:tr w:rsidR="00DF2A9A" w14:paraId="7FCC53B8" w14:textId="77777777">
        <w:trPr>
          <w:trHeight w:val="425"/>
        </w:trPr>
        <w:tc>
          <w:tcPr>
            <w:tcW w:w="673" w:type="dxa"/>
            <w:vMerge w:val="restart"/>
            <w:shd w:val="clear" w:color="auto" w:fill="auto"/>
            <w:vAlign w:val="center"/>
          </w:tcPr>
          <w:p w14:paraId="36BC85D9" w14:textId="77777777" w:rsidR="00DF2A9A" w:rsidRDefault="0036376D">
            <w:pPr>
              <w:widowControl/>
              <w:jc w:val="center"/>
              <w:rPr>
                <w:rFonts w:ascii="宋体" w:eastAsia="宋体" w:hAnsi="宋体" w:cs="Calibri"/>
                <w:b/>
                <w:color w:val="000000"/>
                <w:kern w:val="0"/>
                <w:szCs w:val="21"/>
              </w:rPr>
            </w:pPr>
            <w:r>
              <w:rPr>
                <w:rFonts w:ascii="宋体" w:eastAsia="宋体" w:hAnsi="宋体" w:cs="Calibri"/>
                <w:b/>
                <w:color w:val="000000"/>
                <w:kern w:val="0"/>
                <w:szCs w:val="21"/>
              </w:rPr>
              <w:t>序号</w:t>
            </w:r>
          </w:p>
        </w:tc>
        <w:tc>
          <w:tcPr>
            <w:tcW w:w="3544" w:type="dxa"/>
            <w:gridSpan w:val="5"/>
            <w:vMerge w:val="restart"/>
            <w:shd w:val="clear" w:color="auto" w:fill="auto"/>
            <w:vAlign w:val="center"/>
          </w:tcPr>
          <w:p w14:paraId="7967AD1F" w14:textId="77777777" w:rsidR="00DF2A9A" w:rsidRDefault="0036376D">
            <w:pPr>
              <w:widowControl/>
              <w:jc w:val="center"/>
              <w:rPr>
                <w:rFonts w:ascii="宋体" w:eastAsia="宋体" w:hAnsi="宋体" w:cs="Calibri"/>
                <w:b/>
                <w:color w:val="000000"/>
                <w:kern w:val="0"/>
                <w:szCs w:val="21"/>
              </w:rPr>
            </w:pPr>
            <w:r>
              <w:rPr>
                <w:rFonts w:ascii="宋体" w:eastAsia="宋体" w:hAnsi="宋体" w:cs="Calibri"/>
                <w:b/>
                <w:color w:val="000000"/>
                <w:kern w:val="0"/>
                <w:szCs w:val="21"/>
              </w:rPr>
              <w:t>检查项目</w:t>
            </w:r>
          </w:p>
        </w:tc>
        <w:tc>
          <w:tcPr>
            <w:tcW w:w="875" w:type="dxa"/>
            <w:vMerge w:val="restart"/>
            <w:shd w:val="clear" w:color="auto" w:fill="auto"/>
            <w:vAlign w:val="center"/>
          </w:tcPr>
          <w:p w14:paraId="19696F8E" w14:textId="77777777" w:rsidR="00DF2A9A" w:rsidRDefault="0036376D">
            <w:pPr>
              <w:widowControl/>
              <w:jc w:val="center"/>
              <w:rPr>
                <w:rFonts w:ascii="宋体" w:eastAsia="宋体" w:hAnsi="宋体" w:cs="Calibri"/>
                <w:b/>
                <w:color w:val="000000"/>
                <w:kern w:val="0"/>
                <w:szCs w:val="21"/>
              </w:rPr>
            </w:pPr>
            <w:r>
              <w:rPr>
                <w:rFonts w:ascii="宋体" w:eastAsia="宋体" w:hAnsi="宋体" w:cs="Calibri"/>
                <w:b/>
                <w:color w:val="000000"/>
                <w:kern w:val="0"/>
                <w:szCs w:val="21"/>
              </w:rPr>
              <w:t>应得分</w:t>
            </w:r>
          </w:p>
        </w:tc>
        <w:tc>
          <w:tcPr>
            <w:tcW w:w="1952" w:type="dxa"/>
            <w:gridSpan w:val="3"/>
            <w:shd w:val="clear" w:color="auto" w:fill="auto"/>
            <w:tcMar>
              <w:left w:w="103" w:type="dxa"/>
            </w:tcMar>
            <w:vAlign w:val="center"/>
          </w:tcPr>
          <w:p w14:paraId="7CE966A2" w14:textId="77777777" w:rsidR="00DF2A9A" w:rsidRDefault="0036376D">
            <w:pPr>
              <w:widowControl/>
              <w:jc w:val="center"/>
              <w:rPr>
                <w:rFonts w:ascii="宋体" w:eastAsia="宋体" w:hAnsi="宋体" w:cs="Calibri"/>
                <w:b/>
                <w:color w:val="000000"/>
                <w:kern w:val="0"/>
                <w:szCs w:val="21"/>
              </w:rPr>
            </w:pPr>
            <w:r>
              <w:rPr>
                <w:rFonts w:ascii="宋体" w:eastAsia="宋体" w:hAnsi="宋体" w:cs="Calibri"/>
                <w:b/>
                <w:color w:val="000000"/>
                <w:kern w:val="0"/>
                <w:szCs w:val="21"/>
              </w:rPr>
              <w:t>分档判定</w:t>
            </w:r>
          </w:p>
        </w:tc>
        <w:tc>
          <w:tcPr>
            <w:tcW w:w="1484" w:type="dxa"/>
            <w:vMerge w:val="restart"/>
            <w:shd w:val="clear" w:color="auto" w:fill="auto"/>
            <w:vAlign w:val="center"/>
          </w:tcPr>
          <w:p w14:paraId="21136311" w14:textId="77777777" w:rsidR="00DF2A9A" w:rsidRDefault="0036376D">
            <w:pPr>
              <w:widowControl/>
              <w:jc w:val="center"/>
              <w:rPr>
                <w:rFonts w:ascii="宋体" w:eastAsia="宋体" w:hAnsi="宋体" w:cs="Calibri"/>
                <w:b/>
                <w:color w:val="000000"/>
                <w:kern w:val="0"/>
                <w:szCs w:val="21"/>
              </w:rPr>
            </w:pPr>
            <w:r>
              <w:rPr>
                <w:rFonts w:ascii="宋体" w:eastAsia="宋体" w:hAnsi="宋体" w:cs="Calibri"/>
                <w:b/>
                <w:color w:val="000000"/>
                <w:kern w:val="0"/>
                <w:szCs w:val="21"/>
              </w:rPr>
              <w:t>实得分</w:t>
            </w:r>
          </w:p>
        </w:tc>
      </w:tr>
      <w:tr w:rsidR="00DF2A9A" w14:paraId="419CCE28" w14:textId="77777777">
        <w:trPr>
          <w:trHeight w:val="416"/>
        </w:trPr>
        <w:tc>
          <w:tcPr>
            <w:tcW w:w="673" w:type="dxa"/>
            <w:vMerge/>
            <w:shd w:val="clear" w:color="auto" w:fill="auto"/>
            <w:vAlign w:val="center"/>
          </w:tcPr>
          <w:p w14:paraId="5CB4C429" w14:textId="77777777" w:rsidR="00DF2A9A" w:rsidRDefault="00DF2A9A">
            <w:pPr>
              <w:widowControl/>
              <w:jc w:val="left"/>
              <w:rPr>
                <w:rFonts w:ascii="宋体" w:eastAsia="宋体" w:hAnsi="宋体" w:cs="Calibri"/>
                <w:color w:val="000000"/>
                <w:kern w:val="0"/>
                <w:szCs w:val="21"/>
              </w:rPr>
            </w:pPr>
          </w:p>
        </w:tc>
        <w:tc>
          <w:tcPr>
            <w:tcW w:w="3544" w:type="dxa"/>
            <w:gridSpan w:val="5"/>
            <w:vMerge/>
            <w:shd w:val="clear" w:color="auto" w:fill="auto"/>
            <w:vAlign w:val="center"/>
          </w:tcPr>
          <w:p w14:paraId="1DD63EB9" w14:textId="77777777" w:rsidR="00DF2A9A" w:rsidRDefault="00DF2A9A">
            <w:pPr>
              <w:widowControl/>
              <w:jc w:val="left"/>
              <w:rPr>
                <w:rFonts w:ascii="宋体" w:eastAsia="宋体" w:hAnsi="宋体" w:cs="Calibri"/>
                <w:color w:val="000000"/>
                <w:kern w:val="0"/>
                <w:szCs w:val="21"/>
              </w:rPr>
            </w:pPr>
          </w:p>
        </w:tc>
        <w:tc>
          <w:tcPr>
            <w:tcW w:w="875" w:type="dxa"/>
            <w:vMerge/>
            <w:shd w:val="clear" w:color="auto" w:fill="auto"/>
            <w:vAlign w:val="center"/>
          </w:tcPr>
          <w:p w14:paraId="3F311347" w14:textId="77777777" w:rsidR="00DF2A9A" w:rsidRDefault="00DF2A9A">
            <w:pPr>
              <w:widowControl/>
              <w:jc w:val="left"/>
              <w:rPr>
                <w:rFonts w:ascii="宋体" w:eastAsia="宋体" w:hAnsi="宋体" w:cs="Calibri"/>
                <w:color w:val="000000"/>
                <w:kern w:val="0"/>
                <w:szCs w:val="21"/>
              </w:rPr>
            </w:pPr>
          </w:p>
        </w:tc>
        <w:tc>
          <w:tcPr>
            <w:tcW w:w="960" w:type="dxa"/>
            <w:gridSpan w:val="2"/>
            <w:shd w:val="clear" w:color="auto" w:fill="auto"/>
            <w:tcMar>
              <w:left w:w="103" w:type="dxa"/>
            </w:tcMar>
            <w:vAlign w:val="center"/>
          </w:tcPr>
          <w:p w14:paraId="58BD5CFD" w14:textId="77777777" w:rsidR="00DF2A9A" w:rsidRDefault="0036376D">
            <w:pPr>
              <w:widowControl/>
              <w:jc w:val="center"/>
              <w:rPr>
                <w:rFonts w:ascii="宋体" w:eastAsia="宋体" w:hAnsi="宋体" w:cs="Calibri"/>
                <w:b/>
                <w:color w:val="000000"/>
                <w:kern w:val="0"/>
                <w:szCs w:val="21"/>
              </w:rPr>
            </w:pPr>
            <w:r>
              <w:rPr>
                <w:rFonts w:ascii="宋体" w:eastAsia="宋体" w:hAnsi="宋体" w:cs="Calibri"/>
                <w:b/>
                <w:color w:val="000000"/>
                <w:kern w:val="0"/>
                <w:szCs w:val="21"/>
              </w:rPr>
              <w:t>100%</w:t>
            </w:r>
          </w:p>
        </w:tc>
        <w:tc>
          <w:tcPr>
            <w:tcW w:w="992" w:type="dxa"/>
            <w:shd w:val="clear" w:color="auto" w:fill="auto"/>
            <w:tcMar>
              <w:left w:w="103" w:type="dxa"/>
            </w:tcMar>
            <w:vAlign w:val="center"/>
          </w:tcPr>
          <w:p w14:paraId="73A539B6" w14:textId="77777777" w:rsidR="00DF2A9A" w:rsidRDefault="0036376D">
            <w:pPr>
              <w:widowControl/>
              <w:jc w:val="center"/>
              <w:rPr>
                <w:rFonts w:ascii="宋体" w:eastAsia="宋体" w:hAnsi="宋体" w:cs="Calibri"/>
                <w:b/>
                <w:color w:val="000000"/>
                <w:kern w:val="0"/>
                <w:szCs w:val="21"/>
              </w:rPr>
            </w:pPr>
            <w:r>
              <w:rPr>
                <w:rFonts w:ascii="宋体" w:eastAsia="宋体" w:hAnsi="宋体" w:cs="Calibri"/>
                <w:b/>
                <w:color w:val="000000"/>
                <w:kern w:val="0"/>
                <w:szCs w:val="21"/>
              </w:rPr>
              <w:t>70%</w:t>
            </w:r>
          </w:p>
        </w:tc>
        <w:tc>
          <w:tcPr>
            <w:tcW w:w="1484" w:type="dxa"/>
            <w:vMerge/>
            <w:shd w:val="clear" w:color="auto" w:fill="auto"/>
            <w:vAlign w:val="center"/>
          </w:tcPr>
          <w:p w14:paraId="24A3F939" w14:textId="77777777" w:rsidR="00DF2A9A" w:rsidRDefault="00DF2A9A">
            <w:pPr>
              <w:widowControl/>
              <w:jc w:val="left"/>
              <w:rPr>
                <w:rFonts w:ascii="宋体" w:eastAsia="宋体" w:hAnsi="宋体" w:cs="Calibri"/>
                <w:color w:val="000000"/>
                <w:kern w:val="0"/>
                <w:szCs w:val="21"/>
              </w:rPr>
            </w:pPr>
          </w:p>
        </w:tc>
      </w:tr>
      <w:tr w:rsidR="00DF2A9A" w14:paraId="734A4C42" w14:textId="77777777">
        <w:trPr>
          <w:trHeight w:hRule="exact" w:val="454"/>
        </w:trPr>
        <w:tc>
          <w:tcPr>
            <w:tcW w:w="673" w:type="dxa"/>
            <w:vMerge w:val="restart"/>
            <w:shd w:val="clear" w:color="auto" w:fill="auto"/>
            <w:tcMar>
              <w:left w:w="88" w:type="dxa"/>
            </w:tcMar>
            <w:vAlign w:val="center"/>
          </w:tcPr>
          <w:p w14:paraId="379DB531" w14:textId="77777777" w:rsidR="00DF2A9A" w:rsidRDefault="0036376D">
            <w:pPr>
              <w:widowControl/>
              <w:jc w:val="center"/>
              <w:rPr>
                <w:rFonts w:ascii="宋体" w:eastAsia="宋体" w:hAnsi="宋体" w:cs="Calibri"/>
                <w:color w:val="000000"/>
                <w:kern w:val="0"/>
                <w:szCs w:val="21"/>
              </w:rPr>
            </w:pPr>
            <w:r>
              <w:rPr>
                <w:rFonts w:ascii="宋体" w:eastAsia="宋体" w:hAnsi="宋体" w:cs="Calibri"/>
                <w:color w:val="000000"/>
                <w:kern w:val="0"/>
                <w:szCs w:val="21"/>
              </w:rPr>
              <w:t>1</w:t>
            </w:r>
          </w:p>
        </w:tc>
        <w:tc>
          <w:tcPr>
            <w:tcW w:w="1276" w:type="dxa"/>
            <w:gridSpan w:val="3"/>
            <w:vMerge w:val="restart"/>
            <w:shd w:val="clear" w:color="auto" w:fill="auto"/>
            <w:tcMar>
              <w:left w:w="88" w:type="dxa"/>
            </w:tcMar>
            <w:vAlign w:val="center"/>
          </w:tcPr>
          <w:p w14:paraId="383CD86A" w14:textId="77777777" w:rsidR="00DF2A9A" w:rsidRDefault="0036376D">
            <w:pPr>
              <w:jc w:val="center"/>
              <w:rPr>
                <w:rFonts w:ascii="宋体" w:eastAsia="宋体" w:hAnsi="宋体" w:cs="Calibri"/>
                <w:color w:val="000000"/>
                <w:kern w:val="0"/>
                <w:szCs w:val="21"/>
              </w:rPr>
            </w:pPr>
            <w:r>
              <w:rPr>
                <w:rFonts w:ascii="宋体" w:eastAsia="宋体" w:hAnsi="宋体" w:cs="Calibri"/>
                <w:color w:val="000000"/>
                <w:kern w:val="0"/>
                <w:szCs w:val="21"/>
              </w:rPr>
              <w:t>混</w:t>
            </w:r>
          </w:p>
          <w:p w14:paraId="11473C84" w14:textId="77777777" w:rsidR="00DF2A9A" w:rsidRDefault="0036376D">
            <w:pPr>
              <w:jc w:val="center"/>
              <w:rPr>
                <w:rFonts w:ascii="宋体" w:eastAsia="宋体" w:hAnsi="宋体" w:cs="Calibri"/>
                <w:color w:val="000000"/>
                <w:kern w:val="0"/>
                <w:szCs w:val="21"/>
              </w:rPr>
            </w:pPr>
            <w:r>
              <w:rPr>
                <w:rFonts w:ascii="宋体" w:eastAsia="宋体" w:hAnsi="宋体" w:cs="Calibri"/>
                <w:color w:val="000000"/>
                <w:kern w:val="0"/>
                <w:szCs w:val="21"/>
              </w:rPr>
              <w:t>凝</w:t>
            </w:r>
          </w:p>
          <w:p w14:paraId="74E95DE8" w14:textId="77777777" w:rsidR="00DF2A9A" w:rsidRDefault="0036376D">
            <w:pPr>
              <w:jc w:val="center"/>
              <w:rPr>
                <w:rFonts w:ascii="宋体" w:eastAsia="宋体" w:hAnsi="宋体" w:cs="Calibri"/>
                <w:color w:val="000000"/>
                <w:kern w:val="0"/>
                <w:szCs w:val="21"/>
              </w:rPr>
            </w:pPr>
            <w:r>
              <w:rPr>
                <w:rFonts w:ascii="宋体" w:eastAsia="宋体" w:hAnsi="宋体" w:cs="Calibri"/>
                <w:color w:val="000000"/>
                <w:kern w:val="0"/>
                <w:szCs w:val="21"/>
              </w:rPr>
              <w:t>土</w:t>
            </w:r>
          </w:p>
          <w:p w14:paraId="37C471D6" w14:textId="77777777" w:rsidR="00DF2A9A" w:rsidRDefault="0036376D">
            <w:pPr>
              <w:jc w:val="center"/>
              <w:rPr>
                <w:rFonts w:ascii="宋体" w:eastAsia="宋体" w:hAnsi="宋体" w:cs="Calibri"/>
                <w:color w:val="000000"/>
                <w:kern w:val="0"/>
                <w:szCs w:val="21"/>
              </w:rPr>
            </w:pPr>
            <w:r>
              <w:rPr>
                <w:rFonts w:ascii="宋体" w:eastAsia="宋体" w:hAnsi="宋体" w:cs="Calibri"/>
                <w:color w:val="000000"/>
                <w:kern w:val="0"/>
                <w:szCs w:val="21"/>
              </w:rPr>
              <w:t>结</w:t>
            </w:r>
          </w:p>
          <w:p w14:paraId="064FEF98" w14:textId="77777777" w:rsidR="00DF2A9A" w:rsidRDefault="0036376D">
            <w:pPr>
              <w:jc w:val="center"/>
              <w:rPr>
                <w:rFonts w:ascii="宋体" w:eastAsia="宋体" w:hAnsi="宋体" w:cs="Calibri"/>
                <w:color w:val="000000"/>
                <w:kern w:val="0"/>
                <w:szCs w:val="21"/>
              </w:rPr>
            </w:pPr>
            <w:r>
              <w:rPr>
                <w:rFonts w:ascii="宋体" w:eastAsia="宋体" w:hAnsi="宋体" w:cs="Calibri"/>
                <w:color w:val="000000"/>
                <w:kern w:val="0"/>
                <w:szCs w:val="21"/>
              </w:rPr>
              <w:t>构</w:t>
            </w:r>
          </w:p>
        </w:tc>
        <w:tc>
          <w:tcPr>
            <w:tcW w:w="2268" w:type="dxa"/>
            <w:gridSpan w:val="2"/>
            <w:shd w:val="clear" w:color="auto" w:fill="auto"/>
            <w:tcMar>
              <w:left w:w="103" w:type="dxa"/>
            </w:tcMar>
            <w:vAlign w:val="center"/>
          </w:tcPr>
          <w:p w14:paraId="43A74D52" w14:textId="77777777" w:rsidR="00DF2A9A" w:rsidRDefault="0036376D">
            <w:pPr>
              <w:jc w:val="center"/>
              <w:rPr>
                <w:rFonts w:ascii="宋体" w:eastAsia="宋体" w:hAnsi="宋体" w:cs="Calibri"/>
                <w:color w:val="000000"/>
                <w:kern w:val="0"/>
                <w:szCs w:val="21"/>
              </w:rPr>
            </w:pPr>
            <w:r>
              <w:rPr>
                <w:rFonts w:ascii="宋体" w:eastAsia="宋体" w:hAnsi="宋体" w:cs="Calibri"/>
                <w:color w:val="000000"/>
                <w:kern w:val="0"/>
                <w:szCs w:val="21"/>
              </w:rPr>
              <w:t>室外墙面</w:t>
            </w:r>
          </w:p>
        </w:tc>
        <w:tc>
          <w:tcPr>
            <w:tcW w:w="875" w:type="dxa"/>
            <w:shd w:val="clear" w:color="auto" w:fill="auto"/>
            <w:tcMar>
              <w:left w:w="103" w:type="dxa"/>
            </w:tcMar>
            <w:vAlign w:val="center"/>
          </w:tcPr>
          <w:p w14:paraId="044E17FD" w14:textId="77777777" w:rsidR="00DF2A9A" w:rsidRDefault="0036376D">
            <w:pPr>
              <w:jc w:val="center"/>
              <w:rPr>
                <w:rFonts w:ascii="宋体" w:eastAsia="宋体" w:hAnsi="宋体" w:cs="Calibri"/>
                <w:color w:val="000000"/>
                <w:kern w:val="0"/>
                <w:szCs w:val="21"/>
              </w:rPr>
            </w:pPr>
            <w:r>
              <w:rPr>
                <w:rFonts w:ascii="宋体" w:eastAsia="宋体" w:hAnsi="宋体" w:cs="Calibri"/>
                <w:color w:val="000000"/>
                <w:kern w:val="0"/>
                <w:szCs w:val="21"/>
              </w:rPr>
              <w:t>15</w:t>
            </w:r>
          </w:p>
        </w:tc>
        <w:tc>
          <w:tcPr>
            <w:tcW w:w="960" w:type="dxa"/>
            <w:gridSpan w:val="2"/>
            <w:shd w:val="clear" w:color="auto" w:fill="auto"/>
            <w:tcMar>
              <w:left w:w="103" w:type="dxa"/>
            </w:tcMar>
            <w:vAlign w:val="center"/>
          </w:tcPr>
          <w:p w14:paraId="42FAE62E" w14:textId="77777777" w:rsidR="00DF2A9A" w:rsidRDefault="0036376D">
            <w:pPr>
              <w:widowControl/>
              <w:jc w:val="center"/>
              <w:rPr>
                <w:rFonts w:ascii="宋体" w:eastAsia="宋体" w:hAnsi="宋体" w:cs="Calibri"/>
                <w:color w:val="000000"/>
                <w:kern w:val="0"/>
                <w:szCs w:val="21"/>
              </w:rPr>
            </w:pPr>
            <w:r>
              <w:rPr>
                <w:rFonts w:ascii="宋体" w:eastAsia="宋体" w:hAnsi="宋体" w:cs="Calibri"/>
                <w:color w:val="000000"/>
                <w:kern w:val="0"/>
                <w:szCs w:val="21"/>
              </w:rPr>
              <w:t xml:space="preserve">　</w:t>
            </w:r>
          </w:p>
        </w:tc>
        <w:tc>
          <w:tcPr>
            <w:tcW w:w="992" w:type="dxa"/>
            <w:shd w:val="clear" w:color="auto" w:fill="auto"/>
            <w:tcMar>
              <w:left w:w="103" w:type="dxa"/>
            </w:tcMar>
            <w:vAlign w:val="center"/>
          </w:tcPr>
          <w:p w14:paraId="2E5D3F10" w14:textId="77777777" w:rsidR="00DF2A9A" w:rsidRDefault="00DF2A9A">
            <w:pPr>
              <w:jc w:val="center"/>
              <w:rPr>
                <w:rFonts w:ascii="宋体" w:eastAsia="宋体" w:hAnsi="宋体" w:cs="Calibri"/>
                <w:color w:val="000000"/>
                <w:kern w:val="0"/>
                <w:szCs w:val="21"/>
              </w:rPr>
            </w:pPr>
          </w:p>
        </w:tc>
        <w:tc>
          <w:tcPr>
            <w:tcW w:w="1484" w:type="dxa"/>
            <w:shd w:val="clear" w:color="auto" w:fill="auto"/>
            <w:tcMar>
              <w:left w:w="103" w:type="dxa"/>
            </w:tcMar>
            <w:vAlign w:val="center"/>
          </w:tcPr>
          <w:p w14:paraId="4A49262C" w14:textId="77777777" w:rsidR="00DF2A9A" w:rsidRDefault="0036376D">
            <w:pPr>
              <w:widowControl/>
              <w:jc w:val="center"/>
              <w:rPr>
                <w:rFonts w:ascii="宋体" w:eastAsia="宋体" w:hAnsi="宋体" w:cs="Calibri"/>
                <w:color w:val="000000"/>
                <w:kern w:val="0"/>
                <w:szCs w:val="21"/>
              </w:rPr>
            </w:pPr>
            <w:r>
              <w:rPr>
                <w:rFonts w:ascii="宋体" w:eastAsia="宋体" w:hAnsi="宋体" w:cs="Calibri"/>
                <w:color w:val="000000"/>
                <w:kern w:val="0"/>
                <w:szCs w:val="21"/>
              </w:rPr>
              <w:t xml:space="preserve">　</w:t>
            </w:r>
          </w:p>
        </w:tc>
      </w:tr>
      <w:tr w:rsidR="00DF2A9A" w14:paraId="2C70A14D" w14:textId="77777777">
        <w:trPr>
          <w:trHeight w:hRule="exact" w:val="454"/>
        </w:trPr>
        <w:tc>
          <w:tcPr>
            <w:tcW w:w="673" w:type="dxa"/>
            <w:vMerge/>
            <w:shd w:val="clear" w:color="auto" w:fill="auto"/>
            <w:tcMar>
              <w:left w:w="88" w:type="dxa"/>
            </w:tcMar>
            <w:vAlign w:val="center"/>
          </w:tcPr>
          <w:p w14:paraId="045C7DDC" w14:textId="77777777" w:rsidR="00DF2A9A" w:rsidRDefault="00DF2A9A">
            <w:pPr>
              <w:widowControl/>
              <w:jc w:val="center"/>
              <w:rPr>
                <w:rFonts w:ascii="宋体" w:eastAsia="宋体" w:hAnsi="宋体" w:cs="Calibri"/>
                <w:color w:val="000000"/>
                <w:kern w:val="0"/>
                <w:szCs w:val="21"/>
              </w:rPr>
            </w:pPr>
          </w:p>
        </w:tc>
        <w:tc>
          <w:tcPr>
            <w:tcW w:w="1276" w:type="dxa"/>
            <w:gridSpan w:val="3"/>
            <w:vMerge/>
            <w:shd w:val="clear" w:color="auto" w:fill="auto"/>
            <w:tcMar>
              <w:left w:w="88" w:type="dxa"/>
            </w:tcMar>
            <w:vAlign w:val="center"/>
          </w:tcPr>
          <w:p w14:paraId="6B551A64" w14:textId="77777777" w:rsidR="00DF2A9A" w:rsidRDefault="00DF2A9A">
            <w:pPr>
              <w:jc w:val="center"/>
              <w:rPr>
                <w:rFonts w:ascii="宋体" w:eastAsia="宋体" w:hAnsi="宋体" w:cs="Calibri"/>
                <w:color w:val="000000"/>
                <w:kern w:val="0"/>
                <w:szCs w:val="21"/>
              </w:rPr>
            </w:pPr>
          </w:p>
        </w:tc>
        <w:tc>
          <w:tcPr>
            <w:tcW w:w="2268" w:type="dxa"/>
            <w:gridSpan w:val="2"/>
            <w:shd w:val="clear" w:color="auto" w:fill="auto"/>
            <w:tcMar>
              <w:left w:w="103" w:type="dxa"/>
            </w:tcMar>
            <w:vAlign w:val="center"/>
          </w:tcPr>
          <w:p w14:paraId="3AE25462" w14:textId="77777777" w:rsidR="00DF2A9A" w:rsidRDefault="0036376D">
            <w:pPr>
              <w:jc w:val="center"/>
              <w:rPr>
                <w:rFonts w:ascii="宋体" w:eastAsia="宋体" w:hAnsi="宋体" w:cs="Calibri"/>
                <w:color w:val="000000"/>
                <w:kern w:val="0"/>
                <w:szCs w:val="21"/>
              </w:rPr>
            </w:pPr>
            <w:r>
              <w:rPr>
                <w:rFonts w:ascii="宋体" w:eastAsia="宋体" w:hAnsi="宋体" w:cs="Calibri"/>
                <w:color w:val="000000"/>
                <w:kern w:val="0"/>
                <w:szCs w:val="21"/>
              </w:rPr>
              <w:t>室内墙面</w:t>
            </w:r>
          </w:p>
        </w:tc>
        <w:tc>
          <w:tcPr>
            <w:tcW w:w="875" w:type="dxa"/>
            <w:shd w:val="clear" w:color="auto" w:fill="auto"/>
            <w:tcMar>
              <w:left w:w="103" w:type="dxa"/>
            </w:tcMar>
            <w:vAlign w:val="center"/>
          </w:tcPr>
          <w:p w14:paraId="17CBF65E" w14:textId="77777777" w:rsidR="00DF2A9A" w:rsidRDefault="0036376D">
            <w:pPr>
              <w:jc w:val="center"/>
              <w:rPr>
                <w:rFonts w:ascii="宋体" w:eastAsia="宋体" w:hAnsi="宋体" w:cs="Calibri"/>
                <w:color w:val="000000"/>
                <w:kern w:val="0"/>
                <w:szCs w:val="21"/>
              </w:rPr>
            </w:pPr>
            <w:r>
              <w:rPr>
                <w:rFonts w:ascii="宋体" w:eastAsia="宋体" w:hAnsi="宋体" w:cs="Calibri"/>
                <w:color w:val="000000"/>
                <w:kern w:val="0"/>
                <w:szCs w:val="21"/>
              </w:rPr>
              <w:t>10</w:t>
            </w:r>
          </w:p>
        </w:tc>
        <w:tc>
          <w:tcPr>
            <w:tcW w:w="960" w:type="dxa"/>
            <w:gridSpan w:val="2"/>
            <w:shd w:val="clear" w:color="auto" w:fill="auto"/>
            <w:tcMar>
              <w:left w:w="103" w:type="dxa"/>
            </w:tcMar>
            <w:vAlign w:val="center"/>
          </w:tcPr>
          <w:p w14:paraId="06B7218F" w14:textId="77777777" w:rsidR="00DF2A9A" w:rsidRDefault="00DF2A9A">
            <w:pPr>
              <w:widowControl/>
              <w:jc w:val="center"/>
              <w:rPr>
                <w:rFonts w:ascii="宋体" w:eastAsia="宋体" w:hAnsi="宋体" w:cs="Calibri"/>
                <w:color w:val="000000"/>
                <w:kern w:val="0"/>
                <w:szCs w:val="21"/>
              </w:rPr>
            </w:pPr>
          </w:p>
        </w:tc>
        <w:tc>
          <w:tcPr>
            <w:tcW w:w="992" w:type="dxa"/>
            <w:shd w:val="clear" w:color="auto" w:fill="auto"/>
            <w:tcMar>
              <w:left w:w="103" w:type="dxa"/>
            </w:tcMar>
            <w:vAlign w:val="center"/>
          </w:tcPr>
          <w:p w14:paraId="3A8F2146" w14:textId="77777777" w:rsidR="00DF2A9A" w:rsidRDefault="00DF2A9A">
            <w:pPr>
              <w:jc w:val="center"/>
              <w:rPr>
                <w:rFonts w:ascii="宋体" w:eastAsia="宋体" w:hAnsi="宋体" w:cs="Calibri"/>
                <w:color w:val="000000"/>
                <w:kern w:val="0"/>
                <w:szCs w:val="21"/>
              </w:rPr>
            </w:pPr>
          </w:p>
        </w:tc>
        <w:tc>
          <w:tcPr>
            <w:tcW w:w="1484" w:type="dxa"/>
            <w:shd w:val="clear" w:color="auto" w:fill="auto"/>
            <w:tcMar>
              <w:left w:w="103" w:type="dxa"/>
            </w:tcMar>
            <w:vAlign w:val="center"/>
          </w:tcPr>
          <w:p w14:paraId="1FFC485B" w14:textId="77777777" w:rsidR="00DF2A9A" w:rsidRDefault="00DF2A9A">
            <w:pPr>
              <w:widowControl/>
              <w:jc w:val="center"/>
              <w:rPr>
                <w:rFonts w:ascii="宋体" w:eastAsia="宋体" w:hAnsi="宋体" w:cs="Calibri"/>
                <w:color w:val="000000"/>
                <w:kern w:val="0"/>
                <w:szCs w:val="21"/>
              </w:rPr>
            </w:pPr>
          </w:p>
        </w:tc>
      </w:tr>
      <w:tr w:rsidR="00DF2A9A" w14:paraId="50F5B5C2" w14:textId="77777777">
        <w:trPr>
          <w:trHeight w:hRule="exact" w:val="454"/>
        </w:trPr>
        <w:tc>
          <w:tcPr>
            <w:tcW w:w="673" w:type="dxa"/>
            <w:vMerge/>
            <w:shd w:val="clear" w:color="auto" w:fill="auto"/>
            <w:tcMar>
              <w:left w:w="88" w:type="dxa"/>
            </w:tcMar>
            <w:vAlign w:val="center"/>
          </w:tcPr>
          <w:p w14:paraId="77E8E36E" w14:textId="77777777" w:rsidR="00DF2A9A" w:rsidRDefault="00DF2A9A">
            <w:pPr>
              <w:widowControl/>
              <w:jc w:val="center"/>
              <w:rPr>
                <w:rFonts w:ascii="宋体" w:eastAsia="宋体" w:hAnsi="宋体" w:cs="Calibri"/>
                <w:color w:val="000000"/>
                <w:kern w:val="0"/>
                <w:szCs w:val="21"/>
              </w:rPr>
            </w:pPr>
          </w:p>
        </w:tc>
        <w:tc>
          <w:tcPr>
            <w:tcW w:w="1276" w:type="dxa"/>
            <w:gridSpan w:val="3"/>
            <w:vMerge/>
            <w:shd w:val="clear" w:color="auto" w:fill="auto"/>
            <w:tcMar>
              <w:left w:w="88" w:type="dxa"/>
            </w:tcMar>
            <w:vAlign w:val="center"/>
          </w:tcPr>
          <w:p w14:paraId="3C69F8B5" w14:textId="77777777" w:rsidR="00DF2A9A" w:rsidRDefault="00DF2A9A">
            <w:pPr>
              <w:jc w:val="center"/>
              <w:rPr>
                <w:rFonts w:ascii="宋体" w:eastAsia="宋体" w:hAnsi="宋体" w:cs="Calibri"/>
                <w:color w:val="000000"/>
                <w:kern w:val="0"/>
                <w:szCs w:val="21"/>
              </w:rPr>
            </w:pPr>
          </w:p>
        </w:tc>
        <w:tc>
          <w:tcPr>
            <w:tcW w:w="2268" w:type="dxa"/>
            <w:gridSpan w:val="2"/>
            <w:shd w:val="clear" w:color="auto" w:fill="auto"/>
            <w:tcMar>
              <w:left w:w="103" w:type="dxa"/>
            </w:tcMar>
            <w:vAlign w:val="center"/>
          </w:tcPr>
          <w:p w14:paraId="48771A6F" w14:textId="77777777" w:rsidR="00DF2A9A" w:rsidRDefault="0036376D">
            <w:pPr>
              <w:jc w:val="center"/>
              <w:rPr>
                <w:rFonts w:ascii="宋体" w:eastAsia="宋体" w:hAnsi="宋体" w:cs="Calibri"/>
                <w:color w:val="000000"/>
                <w:kern w:val="0"/>
                <w:szCs w:val="21"/>
              </w:rPr>
            </w:pPr>
            <w:r>
              <w:rPr>
                <w:rFonts w:ascii="宋体" w:eastAsia="宋体" w:hAnsi="宋体" w:cs="Calibri"/>
                <w:color w:val="000000"/>
                <w:kern w:val="0"/>
                <w:szCs w:val="21"/>
              </w:rPr>
              <w:t>室内顶棚</w:t>
            </w:r>
          </w:p>
        </w:tc>
        <w:tc>
          <w:tcPr>
            <w:tcW w:w="875" w:type="dxa"/>
            <w:shd w:val="clear" w:color="auto" w:fill="auto"/>
            <w:tcMar>
              <w:left w:w="103" w:type="dxa"/>
            </w:tcMar>
            <w:vAlign w:val="center"/>
          </w:tcPr>
          <w:p w14:paraId="1C3DF6A2" w14:textId="77777777" w:rsidR="00DF2A9A" w:rsidRDefault="0036376D">
            <w:pPr>
              <w:jc w:val="center"/>
              <w:rPr>
                <w:rFonts w:ascii="宋体" w:eastAsia="宋体" w:hAnsi="宋体" w:cs="Calibri"/>
                <w:color w:val="000000"/>
                <w:kern w:val="0"/>
                <w:szCs w:val="21"/>
              </w:rPr>
            </w:pPr>
            <w:r>
              <w:rPr>
                <w:rFonts w:ascii="宋体" w:eastAsia="宋体" w:hAnsi="宋体" w:cs="Calibri"/>
                <w:color w:val="000000"/>
                <w:kern w:val="0"/>
                <w:szCs w:val="21"/>
              </w:rPr>
              <w:t>10</w:t>
            </w:r>
          </w:p>
        </w:tc>
        <w:tc>
          <w:tcPr>
            <w:tcW w:w="960" w:type="dxa"/>
            <w:gridSpan w:val="2"/>
            <w:shd w:val="clear" w:color="auto" w:fill="auto"/>
            <w:tcMar>
              <w:left w:w="103" w:type="dxa"/>
            </w:tcMar>
            <w:vAlign w:val="center"/>
          </w:tcPr>
          <w:p w14:paraId="102B6452" w14:textId="77777777" w:rsidR="00DF2A9A" w:rsidRDefault="00DF2A9A">
            <w:pPr>
              <w:widowControl/>
              <w:jc w:val="center"/>
              <w:rPr>
                <w:rFonts w:ascii="宋体" w:eastAsia="宋体" w:hAnsi="宋体" w:cs="Calibri"/>
                <w:color w:val="000000"/>
                <w:kern w:val="0"/>
                <w:szCs w:val="21"/>
              </w:rPr>
            </w:pPr>
          </w:p>
        </w:tc>
        <w:tc>
          <w:tcPr>
            <w:tcW w:w="992" w:type="dxa"/>
            <w:shd w:val="clear" w:color="auto" w:fill="auto"/>
            <w:tcMar>
              <w:left w:w="103" w:type="dxa"/>
            </w:tcMar>
            <w:vAlign w:val="center"/>
          </w:tcPr>
          <w:p w14:paraId="6BB44B7E" w14:textId="77777777" w:rsidR="00DF2A9A" w:rsidRDefault="00DF2A9A">
            <w:pPr>
              <w:jc w:val="center"/>
              <w:rPr>
                <w:rFonts w:ascii="宋体" w:eastAsia="宋体" w:hAnsi="宋体" w:cs="Calibri"/>
                <w:color w:val="000000"/>
                <w:kern w:val="0"/>
                <w:szCs w:val="21"/>
              </w:rPr>
            </w:pPr>
          </w:p>
        </w:tc>
        <w:tc>
          <w:tcPr>
            <w:tcW w:w="1484" w:type="dxa"/>
            <w:shd w:val="clear" w:color="auto" w:fill="auto"/>
            <w:tcMar>
              <w:left w:w="103" w:type="dxa"/>
            </w:tcMar>
            <w:vAlign w:val="center"/>
          </w:tcPr>
          <w:p w14:paraId="7EC11954" w14:textId="77777777" w:rsidR="00DF2A9A" w:rsidRDefault="00DF2A9A">
            <w:pPr>
              <w:widowControl/>
              <w:jc w:val="center"/>
              <w:rPr>
                <w:rFonts w:ascii="宋体" w:eastAsia="宋体" w:hAnsi="宋体" w:cs="Calibri"/>
                <w:color w:val="000000"/>
                <w:kern w:val="0"/>
                <w:szCs w:val="21"/>
              </w:rPr>
            </w:pPr>
          </w:p>
        </w:tc>
      </w:tr>
      <w:tr w:rsidR="00DF2A9A" w14:paraId="2816F8FA" w14:textId="77777777">
        <w:trPr>
          <w:trHeight w:hRule="exact" w:val="454"/>
        </w:trPr>
        <w:tc>
          <w:tcPr>
            <w:tcW w:w="673" w:type="dxa"/>
            <w:vMerge/>
            <w:shd w:val="clear" w:color="auto" w:fill="auto"/>
            <w:tcMar>
              <w:left w:w="88" w:type="dxa"/>
            </w:tcMar>
            <w:vAlign w:val="center"/>
          </w:tcPr>
          <w:p w14:paraId="7D4AB242" w14:textId="77777777" w:rsidR="00DF2A9A" w:rsidRDefault="00DF2A9A">
            <w:pPr>
              <w:widowControl/>
              <w:jc w:val="center"/>
              <w:rPr>
                <w:rFonts w:ascii="宋体" w:eastAsia="宋体" w:hAnsi="宋体" w:cs="Calibri"/>
                <w:color w:val="000000"/>
                <w:kern w:val="0"/>
                <w:szCs w:val="21"/>
              </w:rPr>
            </w:pPr>
          </w:p>
        </w:tc>
        <w:tc>
          <w:tcPr>
            <w:tcW w:w="1276" w:type="dxa"/>
            <w:gridSpan w:val="3"/>
            <w:vMerge/>
            <w:shd w:val="clear" w:color="auto" w:fill="auto"/>
            <w:tcMar>
              <w:left w:w="88" w:type="dxa"/>
            </w:tcMar>
            <w:vAlign w:val="center"/>
          </w:tcPr>
          <w:p w14:paraId="35A58590" w14:textId="77777777" w:rsidR="00DF2A9A" w:rsidRDefault="00DF2A9A">
            <w:pPr>
              <w:jc w:val="center"/>
              <w:rPr>
                <w:rFonts w:ascii="宋体" w:eastAsia="宋体" w:hAnsi="宋体" w:cs="Calibri"/>
                <w:color w:val="000000"/>
                <w:kern w:val="0"/>
                <w:szCs w:val="21"/>
              </w:rPr>
            </w:pPr>
          </w:p>
        </w:tc>
        <w:tc>
          <w:tcPr>
            <w:tcW w:w="2268" w:type="dxa"/>
            <w:gridSpan w:val="2"/>
            <w:shd w:val="clear" w:color="auto" w:fill="auto"/>
            <w:tcMar>
              <w:left w:w="103" w:type="dxa"/>
            </w:tcMar>
            <w:vAlign w:val="center"/>
          </w:tcPr>
          <w:p w14:paraId="2A01BB42" w14:textId="77777777" w:rsidR="00DF2A9A" w:rsidRDefault="0036376D">
            <w:pPr>
              <w:jc w:val="center"/>
              <w:rPr>
                <w:rFonts w:ascii="宋体" w:eastAsia="宋体" w:hAnsi="宋体" w:cs="Calibri"/>
                <w:color w:val="000000"/>
                <w:kern w:val="0"/>
                <w:szCs w:val="21"/>
              </w:rPr>
            </w:pPr>
            <w:r>
              <w:rPr>
                <w:rFonts w:ascii="宋体" w:eastAsia="宋体" w:hAnsi="宋体" w:cs="Calibri"/>
                <w:color w:val="000000"/>
                <w:kern w:val="0"/>
                <w:szCs w:val="21"/>
              </w:rPr>
              <w:t>室内地面</w:t>
            </w:r>
          </w:p>
        </w:tc>
        <w:tc>
          <w:tcPr>
            <w:tcW w:w="875" w:type="dxa"/>
            <w:shd w:val="clear" w:color="auto" w:fill="auto"/>
            <w:tcMar>
              <w:left w:w="103" w:type="dxa"/>
            </w:tcMar>
            <w:vAlign w:val="center"/>
          </w:tcPr>
          <w:p w14:paraId="1F799391" w14:textId="77777777" w:rsidR="00DF2A9A" w:rsidRDefault="0036376D">
            <w:pPr>
              <w:jc w:val="center"/>
              <w:rPr>
                <w:rFonts w:ascii="宋体" w:eastAsia="宋体" w:hAnsi="宋体" w:cs="Calibri"/>
                <w:color w:val="000000"/>
                <w:kern w:val="0"/>
                <w:szCs w:val="21"/>
              </w:rPr>
            </w:pPr>
            <w:r>
              <w:rPr>
                <w:rFonts w:ascii="宋体" w:eastAsia="宋体" w:hAnsi="宋体" w:cs="Calibri"/>
                <w:color w:val="000000"/>
                <w:kern w:val="0"/>
                <w:szCs w:val="21"/>
              </w:rPr>
              <w:t>10</w:t>
            </w:r>
          </w:p>
        </w:tc>
        <w:tc>
          <w:tcPr>
            <w:tcW w:w="960" w:type="dxa"/>
            <w:gridSpan w:val="2"/>
            <w:shd w:val="clear" w:color="auto" w:fill="auto"/>
            <w:tcMar>
              <w:left w:w="103" w:type="dxa"/>
            </w:tcMar>
            <w:vAlign w:val="center"/>
          </w:tcPr>
          <w:p w14:paraId="161EEB2F" w14:textId="77777777" w:rsidR="00DF2A9A" w:rsidRDefault="00DF2A9A">
            <w:pPr>
              <w:widowControl/>
              <w:jc w:val="center"/>
              <w:rPr>
                <w:rFonts w:ascii="宋体" w:eastAsia="宋体" w:hAnsi="宋体" w:cs="Calibri"/>
                <w:color w:val="000000"/>
                <w:kern w:val="0"/>
                <w:szCs w:val="21"/>
              </w:rPr>
            </w:pPr>
          </w:p>
        </w:tc>
        <w:tc>
          <w:tcPr>
            <w:tcW w:w="992" w:type="dxa"/>
            <w:shd w:val="clear" w:color="auto" w:fill="auto"/>
            <w:tcMar>
              <w:left w:w="103" w:type="dxa"/>
            </w:tcMar>
            <w:vAlign w:val="center"/>
          </w:tcPr>
          <w:p w14:paraId="3B3124D2" w14:textId="77777777" w:rsidR="00DF2A9A" w:rsidRDefault="00DF2A9A">
            <w:pPr>
              <w:jc w:val="center"/>
              <w:rPr>
                <w:rFonts w:ascii="宋体" w:eastAsia="宋体" w:hAnsi="宋体" w:cs="Calibri"/>
                <w:color w:val="000000"/>
                <w:kern w:val="0"/>
                <w:szCs w:val="21"/>
              </w:rPr>
            </w:pPr>
          </w:p>
        </w:tc>
        <w:tc>
          <w:tcPr>
            <w:tcW w:w="1484" w:type="dxa"/>
            <w:shd w:val="clear" w:color="auto" w:fill="auto"/>
            <w:tcMar>
              <w:left w:w="103" w:type="dxa"/>
            </w:tcMar>
            <w:vAlign w:val="center"/>
          </w:tcPr>
          <w:p w14:paraId="675E4F59" w14:textId="77777777" w:rsidR="00DF2A9A" w:rsidRDefault="00DF2A9A">
            <w:pPr>
              <w:widowControl/>
              <w:jc w:val="center"/>
              <w:rPr>
                <w:rFonts w:ascii="宋体" w:eastAsia="宋体" w:hAnsi="宋体" w:cs="Calibri"/>
                <w:color w:val="000000"/>
                <w:kern w:val="0"/>
                <w:szCs w:val="21"/>
              </w:rPr>
            </w:pPr>
          </w:p>
        </w:tc>
      </w:tr>
      <w:tr w:rsidR="00DF2A9A" w14:paraId="7401FA43" w14:textId="77777777">
        <w:trPr>
          <w:trHeight w:hRule="exact" w:val="454"/>
        </w:trPr>
        <w:tc>
          <w:tcPr>
            <w:tcW w:w="673" w:type="dxa"/>
            <w:vMerge/>
            <w:shd w:val="clear" w:color="auto" w:fill="auto"/>
            <w:tcMar>
              <w:left w:w="88" w:type="dxa"/>
            </w:tcMar>
            <w:vAlign w:val="center"/>
          </w:tcPr>
          <w:p w14:paraId="145A5B06" w14:textId="77777777" w:rsidR="00DF2A9A" w:rsidRDefault="00DF2A9A">
            <w:pPr>
              <w:widowControl/>
              <w:jc w:val="center"/>
              <w:rPr>
                <w:rFonts w:ascii="宋体" w:eastAsia="宋体" w:hAnsi="宋体" w:cs="Calibri"/>
                <w:color w:val="000000"/>
                <w:kern w:val="0"/>
                <w:szCs w:val="21"/>
              </w:rPr>
            </w:pPr>
          </w:p>
        </w:tc>
        <w:tc>
          <w:tcPr>
            <w:tcW w:w="1276" w:type="dxa"/>
            <w:gridSpan w:val="3"/>
            <w:vMerge/>
            <w:shd w:val="clear" w:color="auto" w:fill="auto"/>
            <w:tcMar>
              <w:left w:w="88" w:type="dxa"/>
            </w:tcMar>
            <w:vAlign w:val="center"/>
          </w:tcPr>
          <w:p w14:paraId="6962C49A" w14:textId="77777777" w:rsidR="00DF2A9A" w:rsidRDefault="00DF2A9A">
            <w:pPr>
              <w:jc w:val="center"/>
              <w:rPr>
                <w:rFonts w:ascii="宋体" w:eastAsia="宋体" w:hAnsi="宋体" w:cs="Calibri"/>
                <w:color w:val="000000"/>
                <w:kern w:val="0"/>
                <w:szCs w:val="21"/>
              </w:rPr>
            </w:pPr>
          </w:p>
        </w:tc>
        <w:tc>
          <w:tcPr>
            <w:tcW w:w="2268" w:type="dxa"/>
            <w:gridSpan w:val="2"/>
            <w:shd w:val="clear" w:color="auto" w:fill="auto"/>
            <w:tcMar>
              <w:left w:w="103" w:type="dxa"/>
            </w:tcMar>
            <w:vAlign w:val="center"/>
          </w:tcPr>
          <w:p w14:paraId="0D1D3678" w14:textId="77777777" w:rsidR="00DF2A9A" w:rsidRDefault="0036376D">
            <w:pPr>
              <w:jc w:val="center"/>
              <w:rPr>
                <w:rFonts w:ascii="宋体" w:eastAsia="宋体" w:hAnsi="宋体" w:cs="Calibri"/>
                <w:color w:val="000000"/>
                <w:kern w:val="0"/>
                <w:szCs w:val="21"/>
              </w:rPr>
            </w:pPr>
            <w:r>
              <w:rPr>
                <w:rFonts w:ascii="宋体" w:eastAsia="宋体" w:hAnsi="宋体" w:cs="Calibri"/>
                <w:color w:val="000000"/>
                <w:kern w:val="0"/>
                <w:szCs w:val="21"/>
              </w:rPr>
              <w:t>楼梯、踏步、护栏</w:t>
            </w:r>
          </w:p>
        </w:tc>
        <w:tc>
          <w:tcPr>
            <w:tcW w:w="875" w:type="dxa"/>
            <w:shd w:val="clear" w:color="auto" w:fill="auto"/>
            <w:tcMar>
              <w:left w:w="103" w:type="dxa"/>
            </w:tcMar>
            <w:vAlign w:val="center"/>
          </w:tcPr>
          <w:p w14:paraId="34BF4A00" w14:textId="77777777" w:rsidR="00DF2A9A" w:rsidRDefault="0036376D">
            <w:pPr>
              <w:jc w:val="center"/>
              <w:rPr>
                <w:rFonts w:ascii="宋体" w:eastAsia="宋体" w:hAnsi="宋体" w:cs="Calibri"/>
                <w:color w:val="000000"/>
                <w:kern w:val="0"/>
                <w:szCs w:val="21"/>
              </w:rPr>
            </w:pPr>
            <w:r>
              <w:rPr>
                <w:rFonts w:ascii="宋体" w:eastAsia="宋体" w:hAnsi="宋体" w:cs="Calibri"/>
                <w:color w:val="000000"/>
                <w:kern w:val="0"/>
                <w:szCs w:val="21"/>
              </w:rPr>
              <w:t>10</w:t>
            </w:r>
          </w:p>
        </w:tc>
        <w:tc>
          <w:tcPr>
            <w:tcW w:w="960" w:type="dxa"/>
            <w:gridSpan w:val="2"/>
            <w:shd w:val="clear" w:color="auto" w:fill="auto"/>
            <w:tcMar>
              <w:left w:w="103" w:type="dxa"/>
            </w:tcMar>
            <w:vAlign w:val="center"/>
          </w:tcPr>
          <w:p w14:paraId="2986A284" w14:textId="77777777" w:rsidR="00DF2A9A" w:rsidRDefault="00DF2A9A">
            <w:pPr>
              <w:widowControl/>
              <w:jc w:val="center"/>
              <w:rPr>
                <w:rFonts w:ascii="宋体" w:eastAsia="宋体" w:hAnsi="宋体" w:cs="Calibri"/>
                <w:color w:val="000000"/>
                <w:kern w:val="0"/>
                <w:szCs w:val="21"/>
              </w:rPr>
            </w:pPr>
          </w:p>
        </w:tc>
        <w:tc>
          <w:tcPr>
            <w:tcW w:w="992" w:type="dxa"/>
            <w:shd w:val="clear" w:color="auto" w:fill="auto"/>
            <w:tcMar>
              <w:left w:w="103" w:type="dxa"/>
            </w:tcMar>
            <w:vAlign w:val="center"/>
          </w:tcPr>
          <w:p w14:paraId="2D15647E" w14:textId="77777777" w:rsidR="00DF2A9A" w:rsidRDefault="00DF2A9A">
            <w:pPr>
              <w:jc w:val="center"/>
              <w:rPr>
                <w:rFonts w:ascii="宋体" w:eastAsia="宋体" w:hAnsi="宋体" w:cs="Calibri"/>
                <w:color w:val="000000"/>
                <w:kern w:val="0"/>
                <w:szCs w:val="21"/>
              </w:rPr>
            </w:pPr>
          </w:p>
        </w:tc>
        <w:tc>
          <w:tcPr>
            <w:tcW w:w="1484" w:type="dxa"/>
            <w:shd w:val="clear" w:color="auto" w:fill="auto"/>
            <w:tcMar>
              <w:left w:w="103" w:type="dxa"/>
            </w:tcMar>
            <w:vAlign w:val="center"/>
          </w:tcPr>
          <w:p w14:paraId="28BCF4A4" w14:textId="77777777" w:rsidR="00DF2A9A" w:rsidRDefault="00DF2A9A">
            <w:pPr>
              <w:widowControl/>
              <w:jc w:val="center"/>
              <w:rPr>
                <w:rFonts w:ascii="宋体" w:eastAsia="宋体" w:hAnsi="宋体" w:cs="Calibri"/>
                <w:color w:val="000000"/>
                <w:kern w:val="0"/>
                <w:szCs w:val="21"/>
              </w:rPr>
            </w:pPr>
          </w:p>
        </w:tc>
      </w:tr>
      <w:tr w:rsidR="00DF2A9A" w14:paraId="03EF77A1" w14:textId="77777777">
        <w:trPr>
          <w:trHeight w:hRule="exact" w:val="454"/>
        </w:trPr>
        <w:tc>
          <w:tcPr>
            <w:tcW w:w="673" w:type="dxa"/>
            <w:vMerge w:val="restart"/>
            <w:shd w:val="clear" w:color="auto" w:fill="auto"/>
            <w:vAlign w:val="center"/>
          </w:tcPr>
          <w:p w14:paraId="0AEACF82" w14:textId="77777777" w:rsidR="00DF2A9A" w:rsidRDefault="0036376D">
            <w:pPr>
              <w:widowControl/>
              <w:jc w:val="center"/>
              <w:rPr>
                <w:rFonts w:ascii="宋体" w:eastAsia="宋体" w:hAnsi="宋体" w:cs="Calibri"/>
                <w:color w:val="000000"/>
                <w:kern w:val="0"/>
                <w:szCs w:val="21"/>
              </w:rPr>
            </w:pPr>
            <w:r>
              <w:rPr>
                <w:rFonts w:ascii="宋体" w:eastAsia="宋体" w:hAnsi="宋体" w:cs="Calibri"/>
                <w:color w:val="000000"/>
                <w:kern w:val="0"/>
                <w:szCs w:val="21"/>
              </w:rPr>
              <w:t>2</w:t>
            </w:r>
          </w:p>
        </w:tc>
        <w:tc>
          <w:tcPr>
            <w:tcW w:w="1276" w:type="dxa"/>
            <w:gridSpan w:val="3"/>
            <w:vMerge w:val="restart"/>
            <w:shd w:val="clear" w:color="auto" w:fill="auto"/>
            <w:vAlign w:val="center"/>
          </w:tcPr>
          <w:p w14:paraId="6D2768BE" w14:textId="77777777" w:rsidR="00DF2A9A" w:rsidRDefault="0036376D">
            <w:pPr>
              <w:jc w:val="center"/>
              <w:rPr>
                <w:rFonts w:ascii="宋体" w:eastAsia="宋体" w:hAnsi="宋体" w:cs="Calibri"/>
                <w:color w:val="000000"/>
                <w:kern w:val="0"/>
                <w:szCs w:val="21"/>
              </w:rPr>
            </w:pPr>
            <w:r>
              <w:rPr>
                <w:rFonts w:ascii="宋体" w:eastAsia="宋体" w:hAnsi="宋体" w:cs="Calibri"/>
                <w:color w:val="000000"/>
                <w:kern w:val="0"/>
                <w:szCs w:val="21"/>
              </w:rPr>
              <w:t>钢</w:t>
            </w:r>
          </w:p>
          <w:p w14:paraId="1BEA3BE9" w14:textId="77777777" w:rsidR="00DF2A9A" w:rsidRDefault="0036376D">
            <w:pPr>
              <w:jc w:val="center"/>
              <w:rPr>
                <w:rFonts w:ascii="宋体" w:eastAsia="宋体" w:hAnsi="宋体" w:cs="Calibri"/>
                <w:color w:val="000000"/>
                <w:kern w:val="0"/>
                <w:szCs w:val="21"/>
              </w:rPr>
            </w:pPr>
            <w:r>
              <w:rPr>
                <w:rFonts w:ascii="宋体" w:eastAsia="宋体" w:hAnsi="宋体" w:cs="Calibri"/>
                <w:color w:val="000000"/>
                <w:kern w:val="0"/>
                <w:szCs w:val="21"/>
              </w:rPr>
              <w:t>结</w:t>
            </w:r>
          </w:p>
          <w:p w14:paraId="040908EE" w14:textId="77777777" w:rsidR="00DF2A9A" w:rsidRDefault="0036376D">
            <w:pPr>
              <w:jc w:val="center"/>
              <w:rPr>
                <w:rFonts w:ascii="宋体" w:eastAsia="宋体" w:hAnsi="宋体" w:cs="Calibri"/>
                <w:color w:val="000000"/>
                <w:kern w:val="0"/>
                <w:szCs w:val="21"/>
              </w:rPr>
            </w:pPr>
            <w:r>
              <w:rPr>
                <w:rFonts w:ascii="宋体" w:eastAsia="宋体" w:hAnsi="宋体" w:cs="Calibri"/>
                <w:color w:val="000000"/>
                <w:kern w:val="0"/>
                <w:szCs w:val="21"/>
              </w:rPr>
              <w:t>构</w:t>
            </w:r>
          </w:p>
        </w:tc>
        <w:tc>
          <w:tcPr>
            <w:tcW w:w="2268" w:type="dxa"/>
            <w:gridSpan w:val="2"/>
            <w:shd w:val="clear" w:color="auto" w:fill="auto"/>
            <w:tcMar>
              <w:left w:w="103" w:type="dxa"/>
            </w:tcMar>
            <w:vAlign w:val="center"/>
          </w:tcPr>
          <w:p w14:paraId="69A8372C" w14:textId="77777777" w:rsidR="00DF2A9A" w:rsidRDefault="0036376D">
            <w:pPr>
              <w:jc w:val="center"/>
              <w:rPr>
                <w:rFonts w:ascii="宋体" w:eastAsia="宋体" w:hAnsi="宋体" w:cs="Calibri"/>
                <w:color w:val="000000"/>
                <w:kern w:val="0"/>
                <w:szCs w:val="21"/>
              </w:rPr>
            </w:pPr>
            <w:r>
              <w:rPr>
                <w:rFonts w:ascii="宋体" w:eastAsia="宋体" w:hAnsi="宋体" w:cs="Calibri"/>
                <w:color w:val="000000"/>
                <w:kern w:val="0"/>
                <w:szCs w:val="21"/>
              </w:rPr>
              <w:t>紧固件连接外观质量</w:t>
            </w:r>
          </w:p>
        </w:tc>
        <w:tc>
          <w:tcPr>
            <w:tcW w:w="875" w:type="dxa"/>
            <w:shd w:val="clear" w:color="auto" w:fill="auto"/>
            <w:tcMar>
              <w:left w:w="103" w:type="dxa"/>
            </w:tcMar>
            <w:vAlign w:val="center"/>
          </w:tcPr>
          <w:p w14:paraId="75599355" w14:textId="77777777" w:rsidR="00DF2A9A" w:rsidRDefault="0036376D">
            <w:pPr>
              <w:jc w:val="center"/>
              <w:rPr>
                <w:rFonts w:ascii="宋体" w:eastAsia="宋体" w:hAnsi="宋体" w:cs="Calibri"/>
                <w:color w:val="000000"/>
                <w:kern w:val="0"/>
                <w:szCs w:val="21"/>
              </w:rPr>
            </w:pPr>
            <w:r>
              <w:rPr>
                <w:rFonts w:ascii="宋体" w:eastAsia="宋体" w:hAnsi="宋体" w:cs="Calibri"/>
                <w:color w:val="000000"/>
                <w:kern w:val="0"/>
                <w:szCs w:val="21"/>
              </w:rPr>
              <w:t>5</w:t>
            </w:r>
          </w:p>
        </w:tc>
        <w:tc>
          <w:tcPr>
            <w:tcW w:w="960" w:type="dxa"/>
            <w:gridSpan w:val="2"/>
            <w:shd w:val="clear" w:color="auto" w:fill="auto"/>
            <w:tcMar>
              <w:left w:w="103" w:type="dxa"/>
            </w:tcMar>
            <w:vAlign w:val="center"/>
          </w:tcPr>
          <w:p w14:paraId="087629DB" w14:textId="77777777" w:rsidR="00DF2A9A" w:rsidRDefault="00DF2A9A">
            <w:pPr>
              <w:widowControl/>
              <w:jc w:val="center"/>
              <w:rPr>
                <w:rFonts w:ascii="宋体" w:eastAsia="宋体" w:hAnsi="宋体" w:cs="Calibri"/>
                <w:color w:val="000000"/>
                <w:kern w:val="0"/>
                <w:szCs w:val="21"/>
              </w:rPr>
            </w:pPr>
          </w:p>
        </w:tc>
        <w:tc>
          <w:tcPr>
            <w:tcW w:w="992" w:type="dxa"/>
            <w:shd w:val="clear" w:color="auto" w:fill="auto"/>
            <w:tcMar>
              <w:left w:w="103" w:type="dxa"/>
            </w:tcMar>
            <w:vAlign w:val="center"/>
          </w:tcPr>
          <w:p w14:paraId="38306158" w14:textId="77777777" w:rsidR="00DF2A9A" w:rsidRDefault="00DF2A9A">
            <w:pPr>
              <w:jc w:val="center"/>
              <w:rPr>
                <w:rFonts w:ascii="宋体" w:eastAsia="宋体" w:hAnsi="宋体" w:cs="Calibri"/>
                <w:color w:val="000000"/>
                <w:kern w:val="0"/>
                <w:szCs w:val="21"/>
              </w:rPr>
            </w:pPr>
          </w:p>
        </w:tc>
        <w:tc>
          <w:tcPr>
            <w:tcW w:w="1484" w:type="dxa"/>
            <w:shd w:val="clear" w:color="auto" w:fill="auto"/>
            <w:tcMar>
              <w:left w:w="103" w:type="dxa"/>
            </w:tcMar>
            <w:vAlign w:val="center"/>
          </w:tcPr>
          <w:p w14:paraId="33133BF2" w14:textId="77777777" w:rsidR="00DF2A9A" w:rsidRDefault="00DF2A9A">
            <w:pPr>
              <w:widowControl/>
              <w:jc w:val="center"/>
              <w:rPr>
                <w:rFonts w:ascii="宋体" w:eastAsia="宋体" w:hAnsi="宋体" w:cs="Calibri"/>
                <w:color w:val="000000"/>
                <w:kern w:val="0"/>
                <w:szCs w:val="21"/>
              </w:rPr>
            </w:pPr>
          </w:p>
        </w:tc>
      </w:tr>
      <w:tr w:rsidR="00DF2A9A" w14:paraId="6FCBB8E8" w14:textId="77777777">
        <w:trPr>
          <w:trHeight w:hRule="exact" w:val="454"/>
        </w:trPr>
        <w:tc>
          <w:tcPr>
            <w:tcW w:w="673" w:type="dxa"/>
            <w:vMerge/>
            <w:shd w:val="clear" w:color="auto" w:fill="auto"/>
            <w:vAlign w:val="center"/>
          </w:tcPr>
          <w:p w14:paraId="14CCFE42" w14:textId="77777777" w:rsidR="00DF2A9A" w:rsidRDefault="00DF2A9A">
            <w:pPr>
              <w:widowControl/>
              <w:jc w:val="center"/>
              <w:rPr>
                <w:rFonts w:ascii="宋体" w:eastAsia="宋体" w:hAnsi="宋体" w:cs="Calibri"/>
                <w:color w:val="000000"/>
                <w:kern w:val="0"/>
                <w:szCs w:val="21"/>
              </w:rPr>
            </w:pPr>
          </w:p>
        </w:tc>
        <w:tc>
          <w:tcPr>
            <w:tcW w:w="1276" w:type="dxa"/>
            <w:gridSpan w:val="3"/>
            <w:vMerge/>
            <w:shd w:val="clear" w:color="auto" w:fill="auto"/>
            <w:vAlign w:val="center"/>
          </w:tcPr>
          <w:p w14:paraId="1742E83F" w14:textId="77777777" w:rsidR="00DF2A9A" w:rsidRDefault="00DF2A9A">
            <w:pPr>
              <w:jc w:val="center"/>
              <w:rPr>
                <w:rFonts w:ascii="宋体" w:eastAsia="宋体" w:hAnsi="宋体" w:cs="Calibri"/>
                <w:color w:val="000000"/>
                <w:kern w:val="0"/>
                <w:szCs w:val="21"/>
              </w:rPr>
            </w:pPr>
          </w:p>
        </w:tc>
        <w:tc>
          <w:tcPr>
            <w:tcW w:w="2268" w:type="dxa"/>
            <w:gridSpan w:val="2"/>
            <w:shd w:val="clear" w:color="auto" w:fill="auto"/>
            <w:tcMar>
              <w:left w:w="103" w:type="dxa"/>
            </w:tcMar>
            <w:vAlign w:val="center"/>
          </w:tcPr>
          <w:p w14:paraId="7CD46A30" w14:textId="77777777" w:rsidR="00DF2A9A" w:rsidRDefault="0036376D">
            <w:pPr>
              <w:jc w:val="center"/>
              <w:rPr>
                <w:rFonts w:ascii="宋体" w:eastAsia="宋体" w:hAnsi="宋体" w:cs="Calibri"/>
                <w:color w:val="000000"/>
                <w:kern w:val="0"/>
                <w:szCs w:val="21"/>
              </w:rPr>
            </w:pPr>
            <w:r>
              <w:rPr>
                <w:rFonts w:ascii="宋体" w:eastAsia="宋体" w:hAnsi="宋体" w:cs="Calibri"/>
                <w:color w:val="000000"/>
                <w:kern w:val="0"/>
                <w:szCs w:val="21"/>
              </w:rPr>
              <w:t>结构表面质量</w:t>
            </w:r>
          </w:p>
        </w:tc>
        <w:tc>
          <w:tcPr>
            <w:tcW w:w="875" w:type="dxa"/>
            <w:shd w:val="clear" w:color="auto" w:fill="auto"/>
            <w:tcMar>
              <w:left w:w="103" w:type="dxa"/>
            </w:tcMar>
            <w:vAlign w:val="center"/>
          </w:tcPr>
          <w:p w14:paraId="7BFAA134" w14:textId="77777777" w:rsidR="00DF2A9A" w:rsidRDefault="0036376D">
            <w:pPr>
              <w:jc w:val="center"/>
              <w:rPr>
                <w:rFonts w:ascii="宋体" w:eastAsia="宋体" w:hAnsi="宋体" w:cs="Calibri"/>
                <w:color w:val="000000"/>
                <w:kern w:val="0"/>
                <w:szCs w:val="21"/>
              </w:rPr>
            </w:pPr>
            <w:r>
              <w:rPr>
                <w:rFonts w:ascii="宋体" w:eastAsia="宋体" w:hAnsi="宋体" w:cs="Calibri"/>
                <w:color w:val="000000"/>
                <w:kern w:val="0"/>
                <w:szCs w:val="21"/>
              </w:rPr>
              <w:t>10</w:t>
            </w:r>
          </w:p>
        </w:tc>
        <w:tc>
          <w:tcPr>
            <w:tcW w:w="960" w:type="dxa"/>
            <w:gridSpan w:val="2"/>
            <w:shd w:val="clear" w:color="auto" w:fill="auto"/>
            <w:tcMar>
              <w:left w:w="103" w:type="dxa"/>
            </w:tcMar>
            <w:vAlign w:val="center"/>
          </w:tcPr>
          <w:p w14:paraId="59074C23" w14:textId="77777777" w:rsidR="00DF2A9A" w:rsidRDefault="00DF2A9A">
            <w:pPr>
              <w:widowControl/>
              <w:jc w:val="center"/>
              <w:rPr>
                <w:rFonts w:ascii="宋体" w:eastAsia="宋体" w:hAnsi="宋体" w:cs="Calibri"/>
                <w:color w:val="000000"/>
                <w:kern w:val="0"/>
                <w:szCs w:val="21"/>
              </w:rPr>
            </w:pPr>
          </w:p>
        </w:tc>
        <w:tc>
          <w:tcPr>
            <w:tcW w:w="992" w:type="dxa"/>
            <w:shd w:val="clear" w:color="auto" w:fill="auto"/>
            <w:tcMar>
              <w:left w:w="103" w:type="dxa"/>
            </w:tcMar>
            <w:vAlign w:val="center"/>
          </w:tcPr>
          <w:p w14:paraId="0800CB7C" w14:textId="77777777" w:rsidR="00DF2A9A" w:rsidRDefault="00DF2A9A">
            <w:pPr>
              <w:jc w:val="center"/>
              <w:rPr>
                <w:rFonts w:ascii="宋体" w:eastAsia="宋体" w:hAnsi="宋体" w:cs="Calibri"/>
                <w:color w:val="000000"/>
                <w:kern w:val="0"/>
                <w:szCs w:val="21"/>
              </w:rPr>
            </w:pPr>
          </w:p>
        </w:tc>
        <w:tc>
          <w:tcPr>
            <w:tcW w:w="1484" w:type="dxa"/>
            <w:shd w:val="clear" w:color="auto" w:fill="auto"/>
            <w:tcMar>
              <w:left w:w="103" w:type="dxa"/>
            </w:tcMar>
            <w:vAlign w:val="center"/>
          </w:tcPr>
          <w:p w14:paraId="218B15B0" w14:textId="77777777" w:rsidR="00DF2A9A" w:rsidRDefault="00DF2A9A">
            <w:pPr>
              <w:widowControl/>
              <w:jc w:val="center"/>
              <w:rPr>
                <w:rFonts w:ascii="宋体" w:eastAsia="宋体" w:hAnsi="宋体" w:cs="Calibri"/>
                <w:color w:val="000000"/>
                <w:kern w:val="0"/>
                <w:szCs w:val="21"/>
              </w:rPr>
            </w:pPr>
          </w:p>
        </w:tc>
      </w:tr>
      <w:tr w:rsidR="00DF2A9A" w14:paraId="0ED993F0" w14:textId="77777777">
        <w:trPr>
          <w:trHeight w:hRule="exact" w:val="454"/>
        </w:trPr>
        <w:tc>
          <w:tcPr>
            <w:tcW w:w="673" w:type="dxa"/>
            <w:vMerge/>
            <w:shd w:val="clear" w:color="auto" w:fill="auto"/>
            <w:vAlign w:val="center"/>
          </w:tcPr>
          <w:p w14:paraId="7581906B" w14:textId="77777777" w:rsidR="00DF2A9A" w:rsidRDefault="00DF2A9A">
            <w:pPr>
              <w:widowControl/>
              <w:jc w:val="center"/>
              <w:rPr>
                <w:rFonts w:ascii="宋体" w:eastAsia="宋体" w:hAnsi="宋体" w:cs="Calibri"/>
                <w:color w:val="000000"/>
                <w:kern w:val="0"/>
                <w:szCs w:val="21"/>
              </w:rPr>
            </w:pPr>
          </w:p>
        </w:tc>
        <w:tc>
          <w:tcPr>
            <w:tcW w:w="1276" w:type="dxa"/>
            <w:gridSpan w:val="3"/>
            <w:vMerge/>
            <w:shd w:val="clear" w:color="auto" w:fill="auto"/>
            <w:vAlign w:val="center"/>
          </w:tcPr>
          <w:p w14:paraId="068E47B2" w14:textId="77777777" w:rsidR="00DF2A9A" w:rsidRDefault="00DF2A9A">
            <w:pPr>
              <w:jc w:val="center"/>
              <w:rPr>
                <w:rFonts w:ascii="宋体" w:eastAsia="宋体" w:hAnsi="宋体" w:cs="Calibri"/>
                <w:color w:val="000000"/>
                <w:kern w:val="0"/>
                <w:szCs w:val="21"/>
              </w:rPr>
            </w:pPr>
          </w:p>
        </w:tc>
        <w:tc>
          <w:tcPr>
            <w:tcW w:w="2268" w:type="dxa"/>
            <w:gridSpan w:val="2"/>
            <w:shd w:val="clear" w:color="auto" w:fill="auto"/>
            <w:tcMar>
              <w:left w:w="103" w:type="dxa"/>
            </w:tcMar>
            <w:vAlign w:val="center"/>
          </w:tcPr>
          <w:p w14:paraId="1B611DA8" w14:textId="77777777" w:rsidR="00DF2A9A" w:rsidRDefault="0036376D">
            <w:pPr>
              <w:jc w:val="center"/>
              <w:rPr>
                <w:rFonts w:ascii="宋体" w:eastAsia="宋体" w:hAnsi="宋体" w:cs="Calibri"/>
                <w:color w:val="000000"/>
                <w:kern w:val="0"/>
                <w:szCs w:val="21"/>
              </w:rPr>
            </w:pPr>
            <w:r>
              <w:rPr>
                <w:rFonts w:ascii="宋体" w:eastAsia="宋体" w:hAnsi="宋体" w:cs="Calibri"/>
                <w:color w:val="000000"/>
                <w:kern w:val="0"/>
                <w:szCs w:val="21"/>
              </w:rPr>
              <w:t>涂层表面质量</w:t>
            </w:r>
          </w:p>
        </w:tc>
        <w:tc>
          <w:tcPr>
            <w:tcW w:w="875" w:type="dxa"/>
            <w:shd w:val="clear" w:color="auto" w:fill="auto"/>
            <w:tcMar>
              <w:left w:w="103" w:type="dxa"/>
            </w:tcMar>
            <w:vAlign w:val="center"/>
          </w:tcPr>
          <w:p w14:paraId="77BB6D07" w14:textId="77777777" w:rsidR="00DF2A9A" w:rsidRDefault="0036376D">
            <w:pPr>
              <w:jc w:val="center"/>
              <w:rPr>
                <w:rFonts w:ascii="宋体" w:eastAsia="宋体" w:hAnsi="宋体" w:cs="Calibri"/>
                <w:color w:val="000000"/>
                <w:kern w:val="0"/>
                <w:szCs w:val="21"/>
              </w:rPr>
            </w:pPr>
            <w:r>
              <w:rPr>
                <w:rFonts w:ascii="宋体" w:eastAsia="宋体" w:hAnsi="宋体" w:cs="Calibri"/>
                <w:color w:val="000000"/>
                <w:kern w:val="0"/>
                <w:szCs w:val="21"/>
              </w:rPr>
              <w:t>10</w:t>
            </w:r>
          </w:p>
        </w:tc>
        <w:tc>
          <w:tcPr>
            <w:tcW w:w="960" w:type="dxa"/>
            <w:gridSpan w:val="2"/>
            <w:shd w:val="clear" w:color="auto" w:fill="auto"/>
            <w:tcMar>
              <w:left w:w="103" w:type="dxa"/>
            </w:tcMar>
            <w:vAlign w:val="center"/>
          </w:tcPr>
          <w:p w14:paraId="6C528BD1" w14:textId="77777777" w:rsidR="00DF2A9A" w:rsidRDefault="00DF2A9A">
            <w:pPr>
              <w:widowControl/>
              <w:jc w:val="center"/>
              <w:rPr>
                <w:rFonts w:ascii="宋体" w:eastAsia="宋体" w:hAnsi="宋体" w:cs="Calibri"/>
                <w:color w:val="000000"/>
                <w:kern w:val="0"/>
                <w:szCs w:val="21"/>
              </w:rPr>
            </w:pPr>
          </w:p>
        </w:tc>
        <w:tc>
          <w:tcPr>
            <w:tcW w:w="992" w:type="dxa"/>
            <w:shd w:val="clear" w:color="auto" w:fill="auto"/>
            <w:tcMar>
              <w:left w:w="103" w:type="dxa"/>
            </w:tcMar>
            <w:vAlign w:val="center"/>
          </w:tcPr>
          <w:p w14:paraId="35CACEE2" w14:textId="77777777" w:rsidR="00DF2A9A" w:rsidRDefault="00DF2A9A">
            <w:pPr>
              <w:jc w:val="center"/>
              <w:rPr>
                <w:rFonts w:ascii="宋体" w:eastAsia="宋体" w:hAnsi="宋体" w:cs="Calibri"/>
                <w:color w:val="000000"/>
                <w:kern w:val="0"/>
                <w:szCs w:val="21"/>
              </w:rPr>
            </w:pPr>
          </w:p>
        </w:tc>
        <w:tc>
          <w:tcPr>
            <w:tcW w:w="1484" w:type="dxa"/>
            <w:shd w:val="clear" w:color="auto" w:fill="auto"/>
            <w:tcMar>
              <w:left w:w="103" w:type="dxa"/>
            </w:tcMar>
            <w:vAlign w:val="center"/>
          </w:tcPr>
          <w:p w14:paraId="406F749D" w14:textId="77777777" w:rsidR="00DF2A9A" w:rsidRDefault="00DF2A9A">
            <w:pPr>
              <w:widowControl/>
              <w:jc w:val="center"/>
              <w:rPr>
                <w:rFonts w:ascii="宋体" w:eastAsia="宋体" w:hAnsi="宋体" w:cs="Calibri"/>
                <w:color w:val="000000"/>
                <w:kern w:val="0"/>
                <w:szCs w:val="21"/>
              </w:rPr>
            </w:pPr>
          </w:p>
        </w:tc>
      </w:tr>
      <w:tr w:rsidR="00DF2A9A" w14:paraId="3F30C0A6" w14:textId="77777777">
        <w:trPr>
          <w:trHeight w:hRule="exact" w:val="454"/>
        </w:trPr>
        <w:tc>
          <w:tcPr>
            <w:tcW w:w="673" w:type="dxa"/>
            <w:vMerge w:val="restart"/>
            <w:shd w:val="clear" w:color="auto" w:fill="auto"/>
            <w:vAlign w:val="center"/>
          </w:tcPr>
          <w:p w14:paraId="4C0D1D0D" w14:textId="77777777" w:rsidR="00DF2A9A" w:rsidRDefault="0036376D">
            <w:pPr>
              <w:widowControl/>
              <w:jc w:val="center"/>
              <w:rPr>
                <w:rFonts w:ascii="宋体" w:eastAsia="宋体" w:hAnsi="宋体" w:cs="Calibri"/>
                <w:color w:val="000000"/>
                <w:kern w:val="0"/>
                <w:szCs w:val="21"/>
              </w:rPr>
            </w:pPr>
            <w:r>
              <w:rPr>
                <w:rFonts w:ascii="宋体" w:eastAsia="宋体" w:hAnsi="宋体" w:cs="Calibri"/>
                <w:color w:val="000000"/>
                <w:kern w:val="0"/>
                <w:szCs w:val="21"/>
              </w:rPr>
              <w:t>3</w:t>
            </w:r>
          </w:p>
        </w:tc>
        <w:tc>
          <w:tcPr>
            <w:tcW w:w="1276" w:type="dxa"/>
            <w:gridSpan w:val="3"/>
            <w:vMerge w:val="restart"/>
            <w:shd w:val="clear" w:color="auto" w:fill="auto"/>
            <w:tcMar>
              <w:left w:w="103" w:type="dxa"/>
            </w:tcMar>
            <w:vAlign w:val="center"/>
          </w:tcPr>
          <w:p w14:paraId="2E2064C6" w14:textId="77777777" w:rsidR="00DF2A9A" w:rsidRDefault="0036376D">
            <w:pPr>
              <w:jc w:val="center"/>
              <w:rPr>
                <w:rFonts w:ascii="宋体" w:eastAsia="宋体" w:hAnsi="宋体" w:cs="Calibri"/>
                <w:color w:val="000000"/>
                <w:kern w:val="0"/>
                <w:szCs w:val="21"/>
              </w:rPr>
            </w:pPr>
            <w:r>
              <w:rPr>
                <w:rFonts w:ascii="宋体" w:eastAsia="宋体" w:hAnsi="宋体" w:cs="Calibri"/>
                <w:color w:val="000000"/>
                <w:kern w:val="0"/>
                <w:szCs w:val="21"/>
              </w:rPr>
              <w:t>砌</w:t>
            </w:r>
          </w:p>
          <w:p w14:paraId="2BC6CCBC" w14:textId="77777777" w:rsidR="00DF2A9A" w:rsidRDefault="0036376D">
            <w:pPr>
              <w:jc w:val="center"/>
              <w:rPr>
                <w:rFonts w:ascii="宋体" w:eastAsia="宋体" w:hAnsi="宋体" w:cs="Calibri"/>
                <w:color w:val="000000"/>
                <w:kern w:val="0"/>
                <w:szCs w:val="21"/>
              </w:rPr>
            </w:pPr>
            <w:r>
              <w:rPr>
                <w:rFonts w:ascii="宋体" w:eastAsia="宋体" w:hAnsi="宋体" w:cs="Calibri"/>
                <w:color w:val="000000"/>
                <w:kern w:val="0"/>
                <w:szCs w:val="21"/>
              </w:rPr>
              <w:t>体</w:t>
            </w:r>
          </w:p>
          <w:p w14:paraId="04A902BF" w14:textId="77777777" w:rsidR="00DF2A9A" w:rsidRDefault="0036376D">
            <w:pPr>
              <w:jc w:val="center"/>
              <w:rPr>
                <w:rFonts w:ascii="宋体" w:eastAsia="宋体" w:hAnsi="宋体" w:cs="Calibri"/>
                <w:color w:val="000000"/>
                <w:kern w:val="0"/>
                <w:szCs w:val="21"/>
              </w:rPr>
            </w:pPr>
            <w:r>
              <w:rPr>
                <w:rFonts w:ascii="宋体" w:eastAsia="宋体" w:hAnsi="宋体" w:cs="Calibri"/>
                <w:color w:val="000000"/>
                <w:kern w:val="0"/>
                <w:szCs w:val="21"/>
              </w:rPr>
              <w:t>结</w:t>
            </w:r>
          </w:p>
          <w:p w14:paraId="62DB0093" w14:textId="77777777" w:rsidR="00DF2A9A" w:rsidRDefault="0036376D">
            <w:pPr>
              <w:jc w:val="center"/>
              <w:rPr>
                <w:rFonts w:ascii="宋体" w:eastAsia="宋体" w:hAnsi="宋体" w:cs="Calibri"/>
                <w:color w:val="000000"/>
                <w:kern w:val="0"/>
                <w:szCs w:val="21"/>
              </w:rPr>
            </w:pPr>
            <w:r>
              <w:rPr>
                <w:rFonts w:ascii="宋体" w:eastAsia="宋体" w:hAnsi="宋体" w:cs="Calibri"/>
                <w:color w:val="000000"/>
                <w:kern w:val="0"/>
                <w:szCs w:val="21"/>
              </w:rPr>
              <w:t>构</w:t>
            </w:r>
          </w:p>
        </w:tc>
        <w:tc>
          <w:tcPr>
            <w:tcW w:w="2268" w:type="dxa"/>
            <w:gridSpan w:val="2"/>
            <w:shd w:val="clear" w:color="auto" w:fill="auto"/>
            <w:tcMar>
              <w:left w:w="103" w:type="dxa"/>
            </w:tcMar>
            <w:vAlign w:val="center"/>
          </w:tcPr>
          <w:p w14:paraId="06B1E12C" w14:textId="77777777" w:rsidR="00DF2A9A" w:rsidRDefault="0036376D">
            <w:pPr>
              <w:jc w:val="center"/>
              <w:rPr>
                <w:rFonts w:ascii="宋体" w:eastAsia="宋体" w:hAnsi="宋体" w:cs="Calibri"/>
                <w:color w:val="000000"/>
                <w:kern w:val="0"/>
                <w:szCs w:val="21"/>
              </w:rPr>
            </w:pPr>
            <w:r>
              <w:rPr>
                <w:rFonts w:ascii="宋体" w:eastAsia="宋体" w:hAnsi="宋体" w:cs="Calibri"/>
                <w:color w:val="000000"/>
                <w:kern w:val="0"/>
                <w:szCs w:val="21"/>
              </w:rPr>
              <w:t>砌筑留</w:t>
            </w:r>
            <w:proofErr w:type="gramStart"/>
            <w:r>
              <w:rPr>
                <w:rFonts w:ascii="宋体" w:eastAsia="宋体" w:hAnsi="宋体" w:cs="Calibri"/>
                <w:color w:val="000000"/>
                <w:kern w:val="0"/>
                <w:szCs w:val="21"/>
              </w:rPr>
              <w:t>槎</w:t>
            </w:r>
            <w:proofErr w:type="gramEnd"/>
          </w:p>
        </w:tc>
        <w:tc>
          <w:tcPr>
            <w:tcW w:w="875" w:type="dxa"/>
            <w:shd w:val="clear" w:color="auto" w:fill="auto"/>
            <w:tcMar>
              <w:left w:w="103" w:type="dxa"/>
            </w:tcMar>
            <w:vAlign w:val="center"/>
          </w:tcPr>
          <w:p w14:paraId="7117F952" w14:textId="77777777" w:rsidR="00DF2A9A" w:rsidRDefault="0036376D">
            <w:pPr>
              <w:jc w:val="center"/>
              <w:rPr>
                <w:rFonts w:ascii="宋体" w:eastAsia="宋体" w:hAnsi="宋体" w:cs="Calibri"/>
                <w:color w:val="000000"/>
                <w:kern w:val="0"/>
                <w:szCs w:val="21"/>
              </w:rPr>
            </w:pPr>
            <w:r>
              <w:rPr>
                <w:rFonts w:ascii="宋体" w:eastAsia="宋体" w:hAnsi="宋体" w:cs="Calibri" w:hint="eastAsia"/>
                <w:color w:val="000000"/>
                <w:kern w:val="0"/>
                <w:szCs w:val="21"/>
              </w:rPr>
              <w:t>10</w:t>
            </w:r>
          </w:p>
        </w:tc>
        <w:tc>
          <w:tcPr>
            <w:tcW w:w="960" w:type="dxa"/>
            <w:gridSpan w:val="2"/>
            <w:shd w:val="clear" w:color="auto" w:fill="auto"/>
            <w:tcMar>
              <w:left w:w="103" w:type="dxa"/>
            </w:tcMar>
            <w:vAlign w:val="center"/>
          </w:tcPr>
          <w:p w14:paraId="3FC4C2AA" w14:textId="77777777" w:rsidR="00DF2A9A" w:rsidRDefault="00DF2A9A">
            <w:pPr>
              <w:widowControl/>
              <w:jc w:val="center"/>
              <w:rPr>
                <w:rFonts w:ascii="宋体" w:eastAsia="宋体" w:hAnsi="宋体" w:cs="Calibri"/>
                <w:color w:val="000000"/>
                <w:kern w:val="0"/>
                <w:szCs w:val="21"/>
              </w:rPr>
            </w:pPr>
          </w:p>
        </w:tc>
        <w:tc>
          <w:tcPr>
            <w:tcW w:w="992" w:type="dxa"/>
            <w:shd w:val="clear" w:color="auto" w:fill="auto"/>
            <w:tcMar>
              <w:left w:w="103" w:type="dxa"/>
            </w:tcMar>
            <w:vAlign w:val="center"/>
          </w:tcPr>
          <w:p w14:paraId="7A6CC19B" w14:textId="77777777" w:rsidR="00DF2A9A" w:rsidRDefault="00DF2A9A">
            <w:pPr>
              <w:jc w:val="center"/>
              <w:rPr>
                <w:rFonts w:ascii="宋体" w:eastAsia="宋体" w:hAnsi="宋体" w:cs="Calibri"/>
                <w:color w:val="000000"/>
                <w:kern w:val="0"/>
                <w:szCs w:val="21"/>
              </w:rPr>
            </w:pPr>
          </w:p>
        </w:tc>
        <w:tc>
          <w:tcPr>
            <w:tcW w:w="1484" w:type="dxa"/>
            <w:shd w:val="clear" w:color="auto" w:fill="auto"/>
            <w:tcMar>
              <w:left w:w="103" w:type="dxa"/>
            </w:tcMar>
            <w:vAlign w:val="center"/>
          </w:tcPr>
          <w:p w14:paraId="394C4CF2" w14:textId="77777777" w:rsidR="00DF2A9A" w:rsidRDefault="00DF2A9A">
            <w:pPr>
              <w:widowControl/>
              <w:jc w:val="center"/>
              <w:rPr>
                <w:rFonts w:ascii="宋体" w:eastAsia="宋体" w:hAnsi="宋体" w:cs="Calibri"/>
                <w:color w:val="000000"/>
                <w:kern w:val="0"/>
                <w:szCs w:val="21"/>
              </w:rPr>
            </w:pPr>
          </w:p>
        </w:tc>
      </w:tr>
      <w:tr w:rsidR="00DF2A9A" w14:paraId="0038143A" w14:textId="77777777">
        <w:trPr>
          <w:trHeight w:hRule="exact" w:val="454"/>
        </w:trPr>
        <w:tc>
          <w:tcPr>
            <w:tcW w:w="673" w:type="dxa"/>
            <w:vMerge/>
            <w:shd w:val="clear" w:color="auto" w:fill="auto"/>
            <w:vAlign w:val="center"/>
          </w:tcPr>
          <w:p w14:paraId="4C5B66E3" w14:textId="77777777" w:rsidR="00DF2A9A" w:rsidRDefault="00DF2A9A">
            <w:pPr>
              <w:widowControl/>
              <w:jc w:val="center"/>
              <w:rPr>
                <w:rFonts w:ascii="宋体" w:eastAsia="宋体" w:hAnsi="宋体" w:cs="Calibri"/>
                <w:color w:val="000000"/>
                <w:kern w:val="0"/>
                <w:szCs w:val="21"/>
              </w:rPr>
            </w:pPr>
          </w:p>
        </w:tc>
        <w:tc>
          <w:tcPr>
            <w:tcW w:w="1276" w:type="dxa"/>
            <w:gridSpan w:val="3"/>
            <w:vMerge/>
            <w:shd w:val="clear" w:color="auto" w:fill="auto"/>
            <w:tcMar>
              <w:left w:w="103" w:type="dxa"/>
            </w:tcMar>
            <w:vAlign w:val="center"/>
          </w:tcPr>
          <w:p w14:paraId="6986F059" w14:textId="77777777" w:rsidR="00DF2A9A" w:rsidRDefault="00DF2A9A">
            <w:pPr>
              <w:jc w:val="center"/>
              <w:rPr>
                <w:rFonts w:ascii="宋体" w:eastAsia="宋体" w:hAnsi="宋体" w:cs="Calibri"/>
                <w:color w:val="000000"/>
                <w:kern w:val="0"/>
                <w:szCs w:val="21"/>
              </w:rPr>
            </w:pPr>
          </w:p>
        </w:tc>
        <w:tc>
          <w:tcPr>
            <w:tcW w:w="2268" w:type="dxa"/>
            <w:gridSpan w:val="2"/>
            <w:shd w:val="clear" w:color="auto" w:fill="auto"/>
            <w:tcMar>
              <w:left w:w="103" w:type="dxa"/>
            </w:tcMar>
            <w:vAlign w:val="center"/>
          </w:tcPr>
          <w:p w14:paraId="78BF7705" w14:textId="77777777" w:rsidR="00DF2A9A" w:rsidRDefault="0036376D">
            <w:pPr>
              <w:jc w:val="center"/>
              <w:rPr>
                <w:rFonts w:ascii="宋体" w:eastAsia="宋体" w:hAnsi="宋体" w:cs="Calibri"/>
                <w:color w:val="000000"/>
                <w:kern w:val="0"/>
                <w:szCs w:val="21"/>
              </w:rPr>
            </w:pPr>
            <w:r>
              <w:rPr>
                <w:rFonts w:ascii="宋体" w:eastAsia="宋体" w:hAnsi="宋体" w:cs="Calibri"/>
                <w:color w:val="000000"/>
                <w:kern w:val="0"/>
                <w:szCs w:val="21"/>
              </w:rPr>
              <w:t>砌体表面质量</w:t>
            </w:r>
          </w:p>
        </w:tc>
        <w:tc>
          <w:tcPr>
            <w:tcW w:w="875" w:type="dxa"/>
            <w:shd w:val="clear" w:color="auto" w:fill="auto"/>
            <w:tcMar>
              <w:left w:w="103" w:type="dxa"/>
            </w:tcMar>
            <w:vAlign w:val="center"/>
          </w:tcPr>
          <w:p w14:paraId="64460236" w14:textId="77777777" w:rsidR="00DF2A9A" w:rsidRDefault="0036376D">
            <w:pPr>
              <w:jc w:val="center"/>
              <w:rPr>
                <w:rFonts w:ascii="宋体" w:eastAsia="宋体" w:hAnsi="宋体" w:cs="Calibri"/>
                <w:color w:val="000000"/>
                <w:kern w:val="0"/>
                <w:szCs w:val="21"/>
              </w:rPr>
            </w:pPr>
            <w:r>
              <w:rPr>
                <w:rFonts w:ascii="宋体" w:eastAsia="宋体" w:hAnsi="宋体" w:cs="Calibri"/>
                <w:color w:val="000000"/>
                <w:kern w:val="0"/>
                <w:szCs w:val="21"/>
              </w:rPr>
              <w:t>10</w:t>
            </w:r>
          </w:p>
        </w:tc>
        <w:tc>
          <w:tcPr>
            <w:tcW w:w="960" w:type="dxa"/>
            <w:gridSpan w:val="2"/>
            <w:shd w:val="clear" w:color="auto" w:fill="auto"/>
            <w:tcMar>
              <w:left w:w="103" w:type="dxa"/>
            </w:tcMar>
            <w:vAlign w:val="center"/>
          </w:tcPr>
          <w:p w14:paraId="6CCFB425" w14:textId="77777777" w:rsidR="00DF2A9A" w:rsidRDefault="00DF2A9A">
            <w:pPr>
              <w:widowControl/>
              <w:jc w:val="center"/>
              <w:rPr>
                <w:rFonts w:ascii="宋体" w:eastAsia="宋体" w:hAnsi="宋体" w:cs="Calibri"/>
                <w:color w:val="000000"/>
                <w:kern w:val="0"/>
                <w:szCs w:val="21"/>
              </w:rPr>
            </w:pPr>
          </w:p>
        </w:tc>
        <w:tc>
          <w:tcPr>
            <w:tcW w:w="992" w:type="dxa"/>
            <w:shd w:val="clear" w:color="auto" w:fill="auto"/>
            <w:tcMar>
              <w:left w:w="103" w:type="dxa"/>
            </w:tcMar>
            <w:vAlign w:val="center"/>
          </w:tcPr>
          <w:p w14:paraId="773EEA2C" w14:textId="77777777" w:rsidR="00DF2A9A" w:rsidRDefault="00DF2A9A">
            <w:pPr>
              <w:jc w:val="center"/>
              <w:rPr>
                <w:rFonts w:ascii="宋体" w:eastAsia="宋体" w:hAnsi="宋体" w:cs="Calibri"/>
                <w:color w:val="000000"/>
                <w:kern w:val="0"/>
                <w:szCs w:val="21"/>
              </w:rPr>
            </w:pPr>
          </w:p>
        </w:tc>
        <w:tc>
          <w:tcPr>
            <w:tcW w:w="1484" w:type="dxa"/>
            <w:shd w:val="clear" w:color="auto" w:fill="auto"/>
            <w:tcMar>
              <w:left w:w="103" w:type="dxa"/>
            </w:tcMar>
            <w:vAlign w:val="center"/>
          </w:tcPr>
          <w:p w14:paraId="43AA8834" w14:textId="77777777" w:rsidR="00DF2A9A" w:rsidRDefault="00DF2A9A">
            <w:pPr>
              <w:widowControl/>
              <w:jc w:val="center"/>
              <w:rPr>
                <w:rFonts w:ascii="宋体" w:eastAsia="宋体" w:hAnsi="宋体" w:cs="Calibri"/>
                <w:color w:val="000000"/>
                <w:kern w:val="0"/>
                <w:szCs w:val="21"/>
              </w:rPr>
            </w:pPr>
          </w:p>
        </w:tc>
      </w:tr>
      <w:tr w:rsidR="00DF2A9A" w14:paraId="6910B3B2" w14:textId="77777777">
        <w:trPr>
          <w:trHeight w:hRule="exact" w:val="475"/>
        </w:trPr>
        <w:tc>
          <w:tcPr>
            <w:tcW w:w="4217" w:type="dxa"/>
            <w:gridSpan w:val="6"/>
            <w:shd w:val="clear" w:color="auto" w:fill="auto"/>
            <w:tcMar>
              <w:left w:w="88" w:type="dxa"/>
            </w:tcMar>
            <w:vAlign w:val="center"/>
          </w:tcPr>
          <w:p w14:paraId="026CA6AD" w14:textId="77777777" w:rsidR="00DF2A9A" w:rsidRDefault="0036376D">
            <w:pPr>
              <w:widowControl/>
              <w:jc w:val="center"/>
              <w:rPr>
                <w:rFonts w:ascii="宋体" w:eastAsia="宋体" w:hAnsi="宋体" w:cs="Calibri"/>
                <w:b/>
                <w:color w:val="000000"/>
                <w:kern w:val="0"/>
                <w:szCs w:val="21"/>
              </w:rPr>
            </w:pPr>
            <w:r>
              <w:rPr>
                <w:rFonts w:ascii="宋体" w:eastAsia="宋体" w:hAnsi="宋体" w:cs="Calibri"/>
                <w:color w:val="000000"/>
                <w:kern w:val="0"/>
                <w:szCs w:val="21"/>
              </w:rPr>
              <w:t xml:space="preserve">　</w:t>
            </w:r>
            <w:r>
              <w:rPr>
                <w:rFonts w:ascii="宋体" w:eastAsia="宋体" w:hAnsi="宋体" w:cs="Calibri"/>
                <w:b/>
                <w:color w:val="000000"/>
                <w:kern w:val="0"/>
                <w:szCs w:val="21"/>
              </w:rPr>
              <w:t>合    计</w:t>
            </w:r>
          </w:p>
        </w:tc>
        <w:tc>
          <w:tcPr>
            <w:tcW w:w="875" w:type="dxa"/>
            <w:shd w:val="clear" w:color="auto" w:fill="auto"/>
            <w:tcMar>
              <w:left w:w="103" w:type="dxa"/>
            </w:tcMar>
            <w:vAlign w:val="center"/>
          </w:tcPr>
          <w:p w14:paraId="1D42F7C5" w14:textId="77777777" w:rsidR="00DF2A9A" w:rsidRDefault="0036376D">
            <w:pPr>
              <w:widowControl/>
              <w:jc w:val="center"/>
              <w:rPr>
                <w:rFonts w:ascii="Calibri" w:eastAsia="宋体" w:hAnsi="Calibri" w:cs="Times New Roman"/>
                <w:b/>
                <w:kern w:val="0"/>
              </w:rPr>
            </w:pPr>
            <w:r>
              <w:rPr>
                <w:rFonts w:ascii="Calibri" w:eastAsia="宋体" w:hAnsi="Calibri" w:cs="Times New Roman"/>
                <w:b/>
                <w:kern w:val="0"/>
              </w:rPr>
              <w:fldChar w:fldCharType="begin"/>
            </w:r>
            <w:r>
              <w:rPr>
                <w:rFonts w:ascii="Calibri" w:eastAsia="宋体" w:hAnsi="Calibri" w:cs="Times New Roman"/>
                <w:b/>
                <w:kern w:val="0"/>
              </w:rPr>
              <w:instrText>=SUM(ABOVE)</w:instrText>
            </w:r>
            <w:r>
              <w:rPr>
                <w:rFonts w:ascii="Calibri" w:eastAsia="宋体" w:hAnsi="Calibri" w:cs="Times New Roman"/>
                <w:b/>
                <w:kern w:val="0"/>
              </w:rPr>
              <w:fldChar w:fldCharType="separate"/>
            </w:r>
            <w:r>
              <w:rPr>
                <w:rFonts w:ascii="宋体" w:eastAsia="宋体" w:hAnsi="宋体" w:cs="Calibri"/>
                <w:b/>
                <w:color w:val="000000"/>
                <w:kern w:val="0"/>
                <w:szCs w:val="21"/>
              </w:rPr>
              <w:t>100</w:t>
            </w:r>
            <w:r>
              <w:rPr>
                <w:rFonts w:ascii="宋体" w:eastAsia="宋体" w:hAnsi="宋体" w:cs="Calibri"/>
                <w:b/>
                <w:color w:val="000000"/>
                <w:kern w:val="0"/>
                <w:szCs w:val="21"/>
              </w:rPr>
              <w:fldChar w:fldCharType="end"/>
            </w:r>
          </w:p>
        </w:tc>
        <w:tc>
          <w:tcPr>
            <w:tcW w:w="960" w:type="dxa"/>
            <w:gridSpan w:val="2"/>
            <w:shd w:val="clear" w:color="auto" w:fill="auto"/>
            <w:tcMar>
              <w:left w:w="103" w:type="dxa"/>
            </w:tcMar>
            <w:vAlign w:val="center"/>
          </w:tcPr>
          <w:p w14:paraId="2D27F5E8" w14:textId="77777777" w:rsidR="00DF2A9A" w:rsidRDefault="0036376D">
            <w:pPr>
              <w:widowControl/>
              <w:jc w:val="center"/>
              <w:rPr>
                <w:rFonts w:ascii="宋体" w:eastAsia="宋体" w:hAnsi="宋体" w:cs="Calibri"/>
                <w:color w:val="000000"/>
                <w:kern w:val="0"/>
                <w:szCs w:val="21"/>
              </w:rPr>
            </w:pPr>
            <w:r>
              <w:rPr>
                <w:rFonts w:ascii="宋体" w:eastAsia="宋体" w:hAnsi="宋体" w:cs="Calibri"/>
                <w:color w:val="000000"/>
                <w:kern w:val="0"/>
                <w:szCs w:val="21"/>
              </w:rPr>
              <w:t xml:space="preserve">　</w:t>
            </w:r>
          </w:p>
        </w:tc>
        <w:tc>
          <w:tcPr>
            <w:tcW w:w="992" w:type="dxa"/>
            <w:shd w:val="clear" w:color="auto" w:fill="auto"/>
            <w:tcMar>
              <w:left w:w="103" w:type="dxa"/>
            </w:tcMar>
            <w:vAlign w:val="center"/>
          </w:tcPr>
          <w:p w14:paraId="71118574" w14:textId="77777777" w:rsidR="00DF2A9A" w:rsidRDefault="00DF2A9A">
            <w:pPr>
              <w:widowControl/>
              <w:jc w:val="center"/>
              <w:rPr>
                <w:rFonts w:ascii="宋体" w:eastAsia="宋体" w:hAnsi="宋体" w:cs="Calibri"/>
                <w:color w:val="000000"/>
                <w:kern w:val="0"/>
                <w:szCs w:val="21"/>
              </w:rPr>
            </w:pPr>
          </w:p>
        </w:tc>
        <w:tc>
          <w:tcPr>
            <w:tcW w:w="1484" w:type="dxa"/>
            <w:shd w:val="clear" w:color="auto" w:fill="auto"/>
            <w:tcMar>
              <w:left w:w="103" w:type="dxa"/>
            </w:tcMar>
            <w:vAlign w:val="center"/>
          </w:tcPr>
          <w:p w14:paraId="4839B63A" w14:textId="77777777" w:rsidR="00DF2A9A" w:rsidRDefault="0036376D">
            <w:pPr>
              <w:widowControl/>
              <w:jc w:val="center"/>
              <w:rPr>
                <w:rFonts w:ascii="宋体" w:eastAsia="宋体" w:hAnsi="宋体" w:cs="Calibri"/>
                <w:color w:val="000000"/>
                <w:kern w:val="0"/>
                <w:szCs w:val="21"/>
              </w:rPr>
            </w:pPr>
            <w:r>
              <w:rPr>
                <w:rFonts w:ascii="宋体" w:eastAsia="宋体" w:hAnsi="宋体" w:cs="Calibri"/>
                <w:color w:val="000000"/>
                <w:kern w:val="0"/>
                <w:szCs w:val="21"/>
              </w:rPr>
              <w:t xml:space="preserve">　</w:t>
            </w:r>
          </w:p>
        </w:tc>
      </w:tr>
      <w:tr w:rsidR="00DF2A9A" w14:paraId="476921EF" w14:textId="77777777">
        <w:trPr>
          <w:trHeight w:val="5060"/>
        </w:trPr>
        <w:tc>
          <w:tcPr>
            <w:tcW w:w="1158" w:type="dxa"/>
            <w:gridSpan w:val="2"/>
            <w:shd w:val="clear" w:color="auto" w:fill="auto"/>
            <w:tcMar>
              <w:left w:w="88" w:type="dxa"/>
            </w:tcMar>
            <w:vAlign w:val="center"/>
          </w:tcPr>
          <w:p w14:paraId="40CAB1B2" w14:textId="77777777" w:rsidR="00DF2A9A" w:rsidRDefault="0036376D">
            <w:pPr>
              <w:widowControl/>
              <w:jc w:val="center"/>
              <w:rPr>
                <w:rFonts w:ascii="宋体" w:eastAsia="宋体" w:hAnsi="宋体" w:cs="Calibri"/>
                <w:b/>
                <w:color w:val="000000"/>
                <w:kern w:val="0"/>
                <w:szCs w:val="21"/>
              </w:rPr>
            </w:pPr>
            <w:r>
              <w:rPr>
                <w:rFonts w:ascii="宋体" w:eastAsia="宋体" w:hAnsi="宋体" w:cs="Calibri"/>
                <w:b/>
                <w:color w:val="000000"/>
                <w:kern w:val="0"/>
                <w:szCs w:val="21"/>
              </w:rPr>
              <w:t>核</w:t>
            </w:r>
          </w:p>
          <w:p w14:paraId="3B0FC112" w14:textId="77777777" w:rsidR="00DF2A9A" w:rsidRDefault="00DF2A9A">
            <w:pPr>
              <w:widowControl/>
              <w:jc w:val="center"/>
              <w:rPr>
                <w:rFonts w:ascii="宋体" w:eastAsia="宋体" w:hAnsi="宋体" w:cs="Calibri"/>
                <w:b/>
                <w:color w:val="000000"/>
                <w:kern w:val="0"/>
                <w:szCs w:val="21"/>
              </w:rPr>
            </w:pPr>
          </w:p>
          <w:p w14:paraId="666EAD59" w14:textId="77777777" w:rsidR="00DF2A9A" w:rsidRDefault="0036376D">
            <w:pPr>
              <w:widowControl/>
              <w:jc w:val="center"/>
              <w:rPr>
                <w:rFonts w:ascii="宋体" w:eastAsia="宋体" w:hAnsi="宋体" w:cs="Calibri"/>
                <w:b/>
                <w:color w:val="000000"/>
                <w:kern w:val="0"/>
                <w:szCs w:val="21"/>
              </w:rPr>
            </w:pPr>
            <w:r>
              <w:rPr>
                <w:rFonts w:ascii="宋体" w:eastAsia="宋体" w:hAnsi="宋体" w:cs="Calibri"/>
                <w:b/>
                <w:color w:val="000000"/>
                <w:kern w:val="0"/>
                <w:szCs w:val="21"/>
              </w:rPr>
              <w:t>查</w:t>
            </w:r>
          </w:p>
          <w:p w14:paraId="3EFD190E" w14:textId="77777777" w:rsidR="00DF2A9A" w:rsidRDefault="00DF2A9A">
            <w:pPr>
              <w:widowControl/>
              <w:jc w:val="center"/>
              <w:rPr>
                <w:rFonts w:ascii="宋体" w:eastAsia="宋体" w:hAnsi="宋体" w:cs="Calibri"/>
                <w:b/>
                <w:color w:val="000000"/>
                <w:kern w:val="0"/>
                <w:szCs w:val="21"/>
              </w:rPr>
            </w:pPr>
          </w:p>
          <w:p w14:paraId="0EB7133E" w14:textId="77777777" w:rsidR="00DF2A9A" w:rsidRDefault="0036376D">
            <w:pPr>
              <w:widowControl/>
              <w:jc w:val="center"/>
              <w:rPr>
                <w:rFonts w:ascii="宋体" w:eastAsia="宋体" w:hAnsi="宋体" w:cs="Calibri"/>
                <w:b/>
                <w:color w:val="000000"/>
                <w:kern w:val="0"/>
                <w:szCs w:val="21"/>
              </w:rPr>
            </w:pPr>
            <w:r>
              <w:rPr>
                <w:rFonts w:ascii="宋体" w:eastAsia="宋体" w:hAnsi="宋体" w:cs="Calibri"/>
                <w:b/>
                <w:color w:val="000000"/>
                <w:kern w:val="0"/>
                <w:szCs w:val="21"/>
              </w:rPr>
              <w:t>结</w:t>
            </w:r>
          </w:p>
          <w:p w14:paraId="2069ED3E" w14:textId="77777777" w:rsidR="00DF2A9A" w:rsidRDefault="00DF2A9A">
            <w:pPr>
              <w:widowControl/>
              <w:jc w:val="center"/>
              <w:rPr>
                <w:rFonts w:ascii="宋体" w:eastAsia="宋体" w:hAnsi="宋体" w:cs="Calibri"/>
                <w:b/>
                <w:color w:val="000000"/>
                <w:kern w:val="0"/>
                <w:szCs w:val="21"/>
              </w:rPr>
            </w:pPr>
          </w:p>
          <w:p w14:paraId="1ABF3473" w14:textId="77777777" w:rsidR="00DF2A9A" w:rsidRDefault="0036376D">
            <w:pPr>
              <w:widowControl/>
              <w:jc w:val="center"/>
              <w:rPr>
                <w:rFonts w:ascii="宋体" w:eastAsia="宋体" w:hAnsi="宋体" w:cs="Calibri"/>
                <w:color w:val="000000"/>
                <w:kern w:val="0"/>
                <w:szCs w:val="21"/>
              </w:rPr>
            </w:pPr>
            <w:r>
              <w:rPr>
                <w:rFonts w:ascii="宋体" w:eastAsia="宋体" w:hAnsi="宋体" w:cs="Calibri"/>
                <w:b/>
                <w:color w:val="000000"/>
                <w:kern w:val="0"/>
                <w:szCs w:val="21"/>
              </w:rPr>
              <w:t>果</w:t>
            </w:r>
          </w:p>
        </w:tc>
        <w:tc>
          <w:tcPr>
            <w:tcW w:w="7370" w:type="dxa"/>
            <w:gridSpan w:val="9"/>
            <w:shd w:val="clear" w:color="auto" w:fill="auto"/>
            <w:tcMar>
              <w:left w:w="103" w:type="dxa"/>
            </w:tcMar>
          </w:tcPr>
          <w:p w14:paraId="344BD9D9" w14:textId="77777777" w:rsidR="00DF2A9A" w:rsidRDefault="00DF2A9A">
            <w:pPr>
              <w:widowControl/>
              <w:rPr>
                <w:rFonts w:ascii="宋体" w:eastAsia="宋体" w:hAnsi="宋体" w:cs="Calibri"/>
                <w:color w:val="000000"/>
                <w:kern w:val="0"/>
                <w:szCs w:val="21"/>
              </w:rPr>
            </w:pPr>
          </w:p>
          <w:p w14:paraId="5CF12AE7" w14:textId="77777777" w:rsidR="00DF2A9A" w:rsidRDefault="0036376D">
            <w:pPr>
              <w:widowControl/>
              <w:ind w:firstLineChars="100" w:firstLine="210"/>
              <w:rPr>
                <w:rFonts w:ascii="宋体" w:eastAsia="宋体" w:hAnsi="宋体" w:cs="Calibri"/>
                <w:color w:val="000000"/>
                <w:kern w:val="0"/>
                <w:szCs w:val="21"/>
              </w:rPr>
            </w:pPr>
            <w:r>
              <w:rPr>
                <w:rFonts w:ascii="宋体" w:eastAsia="宋体" w:hAnsi="宋体" w:cs="Calibri"/>
                <w:color w:val="000000"/>
                <w:kern w:val="0"/>
                <w:szCs w:val="21"/>
              </w:rPr>
              <w:t>观感质量项目</w:t>
            </w:r>
            <w:r>
              <w:rPr>
                <w:rFonts w:ascii="宋体" w:eastAsia="宋体" w:hAnsi="宋体" w:cs="Calibri" w:hint="eastAsia"/>
                <w:color w:val="000000"/>
                <w:kern w:val="0"/>
                <w:szCs w:val="21"/>
              </w:rPr>
              <w:t>权重</w:t>
            </w:r>
            <w:r>
              <w:rPr>
                <w:rFonts w:ascii="宋体" w:eastAsia="宋体" w:hAnsi="宋体" w:cs="Calibri"/>
                <w:color w:val="000000"/>
                <w:kern w:val="0"/>
                <w:szCs w:val="21"/>
              </w:rPr>
              <w:t>值</w:t>
            </w:r>
            <w:r>
              <w:rPr>
                <w:rFonts w:ascii="宋体" w:eastAsia="宋体" w:hAnsi="宋体" w:cs="Calibri"/>
                <w:b/>
                <w:color w:val="000000"/>
                <w:kern w:val="0"/>
                <w:szCs w:val="21"/>
              </w:rPr>
              <w:t>20</w:t>
            </w:r>
            <w:r>
              <w:rPr>
                <w:rFonts w:ascii="宋体" w:eastAsia="宋体" w:hAnsi="宋体" w:cs="Calibri"/>
                <w:color w:val="000000"/>
                <w:kern w:val="0"/>
                <w:szCs w:val="21"/>
              </w:rPr>
              <w:t>。</w:t>
            </w:r>
          </w:p>
          <w:p w14:paraId="2B07CE4A" w14:textId="77777777" w:rsidR="00DF2A9A" w:rsidRDefault="00DF2A9A">
            <w:pPr>
              <w:widowControl/>
              <w:ind w:firstLineChars="100" w:firstLine="210"/>
              <w:rPr>
                <w:rFonts w:ascii="宋体" w:eastAsia="宋体" w:hAnsi="宋体" w:cs="Calibri"/>
                <w:color w:val="000000"/>
                <w:kern w:val="0"/>
                <w:szCs w:val="21"/>
              </w:rPr>
            </w:pPr>
          </w:p>
          <w:p w14:paraId="6581B5B6" w14:textId="77777777" w:rsidR="00DF2A9A" w:rsidRDefault="0036376D">
            <w:pPr>
              <w:widowControl/>
              <w:ind w:firstLineChars="100" w:firstLine="210"/>
              <w:rPr>
                <w:rFonts w:ascii="宋体" w:eastAsia="宋体" w:hAnsi="宋体" w:cs="Calibri"/>
                <w:color w:val="000000"/>
                <w:kern w:val="0"/>
                <w:szCs w:val="21"/>
              </w:rPr>
            </w:pPr>
            <w:r>
              <w:rPr>
                <w:rFonts w:ascii="宋体" w:eastAsia="宋体" w:hAnsi="宋体" w:cs="Calibri"/>
                <w:color w:val="000000"/>
                <w:kern w:val="0"/>
                <w:szCs w:val="21"/>
              </w:rPr>
              <w:t>结构工程观感质量得分=实得分合计/应得分合计×20=</w:t>
            </w:r>
          </w:p>
          <w:p w14:paraId="3C24F63D" w14:textId="77777777" w:rsidR="00DF2A9A" w:rsidRDefault="00DF2A9A">
            <w:pPr>
              <w:widowControl/>
              <w:rPr>
                <w:rFonts w:ascii="宋体" w:eastAsia="宋体" w:hAnsi="宋体" w:cs="Calibri"/>
                <w:color w:val="000000"/>
                <w:kern w:val="0"/>
                <w:szCs w:val="21"/>
              </w:rPr>
            </w:pPr>
          </w:p>
          <w:p w14:paraId="710743F2" w14:textId="77777777" w:rsidR="00DF2A9A" w:rsidRDefault="0036376D">
            <w:pPr>
              <w:widowControl/>
              <w:ind w:firstLine="220"/>
              <w:rPr>
                <w:rFonts w:ascii="宋体" w:eastAsia="宋体" w:hAnsi="宋体" w:cs="宋体"/>
                <w:b/>
                <w:color w:val="000000"/>
                <w:kern w:val="0"/>
                <w:szCs w:val="21"/>
              </w:rPr>
            </w:pPr>
            <w:r>
              <w:rPr>
                <w:rFonts w:ascii="宋体" w:eastAsia="宋体" w:hAnsi="宋体" w:cs="宋体"/>
                <w:b/>
                <w:color w:val="000000"/>
                <w:kern w:val="0"/>
                <w:szCs w:val="21"/>
              </w:rPr>
              <w:t>评价说明：</w:t>
            </w:r>
          </w:p>
          <w:p w14:paraId="3EC68730" w14:textId="77777777" w:rsidR="00DF2A9A" w:rsidRDefault="00DF2A9A">
            <w:pPr>
              <w:widowControl/>
              <w:rPr>
                <w:rFonts w:ascii="宋体" w:eastAsia="宋体" w:hAnsi="宋体" w:cs="Calibri"/>
                <w:color w:val="000000"/>
                <w:kern w:val="0"/>
                <w:szCs w:val="21"/>
              </w:rPr>
            </w:pPr>
          </w:p>
          <w:p w14:paraId="613D020B" w14:textId="77777777" w:rsidR="00DF2A9A" w:rsidRDefault="00DF2A9A">
            <w:pPr>
              <w:widowControl/>
              <w:rPr>
                <w:rFonts w:ascii="宋体" w:eastAsia="宋体" w:hAnsi="宋体" w:cs="Calibri"/>
                <w:color w:val="000000"/>
                <w:kern w:val="0"/>
                <w:szCs w:val="21"/>
              </w:rPr>
            </w:pPr>
          </w:p>
          <w:p w14:paraId="7C845661" w14:textId="77777777" w:rsidR="00DF2A9A" w:rsidRDefault="00DF2A9A">
            <w:pPr>
              <w:widowControl/>
              <w:rPr>
                <w:rFonts w:ascii="宋体" w:eastAsia="宋体" w:hAnsi="宋体" w:cs="Calibri"/>
                <w:color w:val="000000"/>
                <w:kern w:val="0"/>
                <w:szCs w:val="21"/>
              </w:rPr>
            </w:pPr>
          </w:p>
          <w:p w14:paraId="7BF2C723" w14:textId="77777777" w:rsidR="00DF2A9A" w:rsidRDefault="00DF2A9A">
            <w:pPr>
              <w:widowControl/>
              <w:rPr>
                <w:rFonts w:ascii="宋体" w:eastAsia="宋体" w:hAnsi="宋体" w:cs="Calibri"/>
                <w:color w:val="000000"/>
                <w:kern w:val="0"/>
                <w:szCs w:val="21"/>
              </w:rPr>
            </w:pPr>
          </w:p>
          <w:p w14:paraId="2BCE8C51" w14:textId="77777777" w:rsidR="00DF2A9A" w:rsidRDefault="00DF2A9A">
            <w:pPr>
              <w:widowControl/>
              <w:rPr>
                <w:rFonts w:ascii="宋体" w:eastAsia="宋体" w:hAnsi="宋体" w:cs="Calibri"/>
                <w:color w:val="000000"/>
                <w:kern w:val="0"/>
                <w:szCs w:val="21"/>
              </w:rPr>
            </w:pPr>
          </w:p>
          <w:p w14:paraId="2DE9C9FB" w14:textId="77777777" w:rsidR="00DF2A9A" w:rsidRDefault="0036376D">
            <w:pPr>
              <w:widowControl/>
              <w:rPr>
                <w:rFonts w:ascii="宋体" w:eastAsia="宋体" w:hAnsi="宋体" w:cs="Calibri"/>
                <w:color w:val="000000"/>
                <w:kern w:val="0"/>
                <w:szCs w:val="21"/>
              </w:rPr>
            </w:pPr>
            <w:r>
              <w:rPr>
                <w:rFonts w:ascii="宋体" w:eastAsia="宋体" w:hAnsi="宋体" w:cs="Calibri"/>
                <w:color w:val="000000"/>
                <w:kern w:val="0"/>
                <w:szCs w:val="21"/>
              </w:rPr>
              <w:t xml:space="preserve"> </w:t>
            </w:r>
          </w:p>
          <w:p w14:paraId="7CF671C1" w14:textId="77777777" w:rsidR="00DF2A9A" w:rsidRDefault="00DF2A9A">
            <w:pPr>
              <w:widowControl/>
              <w:rPr>
                <w:rFonts w:ascii="宋体" w:eastAsia="宋体" w:hAnsi="宋体" w:cs="Calibri"/>
                <w:color w:val="000000"/>
                <w:kern w:val="0"/>
                <w:szCs w:val="21"/>
              </w:rPr>
            </w:pPr>
          </w:p>
          <w:p w14:paraId="1576F592" w14:textId="77777777" w:rsidR="00DF2A9A" w:rsidRDefault="00DF2A9A">
            <w:pPr>
              <w:widowControl/>
              <w:rPr>
                <w:rFonts w:ascii="宋体" w:eastAsia="宋体" w:hAnsi="宋体" w:cs="Calibri"/>
                <w:color w:val="000000"/>
                <w:kern w:val="0"/>
                <w:szCs w:val="21"/>
              </w:rPr>
            </w:pPr>
          </w:p>
          <w:p w14:paraId="0FB7B0A4" w14:textId="77777777" w:rsidR="00DF2A9A" w:rsidRDefault="0036376D">
            <w:pPr>
              <w:rPr>
                <w:rFonts w:ascii="宋体" w:eastAsia="宋体" w:hAnsi="宋体" w:cs="Calibri"/>
                <w:b/>
                <w:color w:val="000000"/>
                <w:kern w:val="0"/>
                <w:szCs w:val="21"/>
              </w:rPr>
            </w:pPr>
            <w:r>
              <w:rPr>
                <w:rFonts w:ascii="宋体" w:eastAsia="宋体" w:hAnsi="宋体" w:cs="Calibri"/>
                <w:color w:val="000000"/>
                <w:kern w:val="0"/>
                <w:szCs w:val="21"/>
              </w:rPr>
              <w:t xml:space="preserve">   </w:t>
            </w:r>
            <w:r>
              <w:rPr>
                <w:rFonts w:ascii="宋体" w:eastAsia="宋体" w:hAnsi="宋体" w:cs="Calibri"/>
                <w:b/>
                <w:color w:val="000000"/>
                <w:kern w:val="0"/>
                <w:szCs w:val="21"/>
              </w:rPr>
              <w:t>评价人员：</w:t>
            </w:r>
            <w:r>
              <w:rPr>
                <w:rFonts w:ascii="宋体" w:eastAsia="宋体" w:hAnsi="宋体" w:cs="Calibri"/>
                <w:color w:val="000000"/>
                <w:kern w:val="0"/>
                <w:szCs w:val="21"/>
              </w:rPr>
              <w:t xml:space="preserve">                                    </w:t>
            </w:r>
            <w:r>
              <w:rPr>
                <w:rFonts w:ascii="宋体" w:eastAsia="宋体" w:hAnsi="宋体" w:cs="Calibri"/>
                <w:b/>
                <w:color w:val="000000"/>
                <w:kern w:val="0"/>
                <w:szCs w:val="21"/>
              </w:rPr>
              <w:t xml:space="preserve">  年   月   日　</w:t>
            </w:r>
          </w:p>
          <w:p w14:paraId="15004BD0" w14:textId="77777777" w:rsidR="00DF2A9A" w:rsidRDefault="00DF2A9A">
            <w:pPr>
              <w:rPr>
                <w:rFonts w:ascii="宋体" w:eastAsia="宋体" w:hAnsi="宋体" w:cs="Calibri"/>
                <w:color w:val="000000"/>
                <w:kern w:val="0"/>
                <w:szCs w:val="21"/>
              </w:rPr>
            </w:pPr>
          </w:p>
        </w:tc>
      </w:tr>
    </w:tbl>
    <w:p w14:paraId="2747B095" w14:textId="77777777" w:rsidR="0044463A" w:rsidRDefault="0044463A">
      <w:pPr>
        <w:spacing w:after="120" w:line="360" w:lineRule="auto"/>
        <w:jc w:val="center"/>
        <w:rPr>
          <w:rFonts w:ascii="宋体" w:eastAsia="宋体" w:hAnsi="宋体" w:cs="Times New Roman"/>
          <w:b/>
          <w:kern w:val="0"/>
          <w:sz w:val="24"/>
          <w:szCs w:val="24"/>
        </w:rPr>
      </w:pPr>
    </w:p>
    <w:p w14:paraId="044E070B" w14:textId="77777777" w:rsidR="00DF2A9A" w:rsidRDefault="0036376D">
      <w:pPr>
        <w:spacing w:after="120" w:line="360" w:lineRule="auto"/>
        <w:jc w:val="center"/>
        <w:rPr>
          <w:rFonts w:ascii="宋体" w:eastAsia="宋体" w:hAnsi="宋体" w:cs="Times New Roman"/>
          <w:b/>
          <w:kern w:val="0"/>
          <w:sz w:val="24"/>
          <w:szCs w:val="24"/>
        </w:rPr>
      </w:pPr>
      <w:r>
        <w:rPr>
          <w:rFonts w:ascii="宋体" w:eastAsia="宋体" w:hAnsi="宋体" w:cs="Times New Roman"/>
          <w:b/>
          <w:kern w:val="0"/>
          <w:sz w:val="24"/>
          <w:szCs w:val="24"/>
        </w:rPr>
        <w:lastRenderedPageBreak/>
        <w:t>表A.0.3-1 建筑装饰装修性能检测评价表</w:t>
      </w:r>
    </w:p>
    <w:tbl>
      <w:tblPr>
        <w:tblW w:w="8429" w:type="dxa"/>
        <w:tblInd w:w="83" w:type="dxa"/>
        <w:tblBorders>
          <w:top w:val="single" w:sz="8" w:space="0" w:color="00000A"/>
          <w:left w:val="single" w:sz="8" w:space="0" w:color="00000A"/>
          <w:bottom w:val="single" w:sz="4" w:space="0" w:color="00000A"/>
          <w:right w:val="single" w:sz="4" w:space="0" w:color="00000A"/>
          <w:insideH w:val="single" w:sz="4" w:space="0" w:color="00000A"/>
          <w:insideV w:val="single" w:sz="4" w:space="0" w:color="00000A"/>
        </w:tblBorders>
        <w:tblLayout w:type="fixed"/>
        <w:tblCellMar>
          <w:left w:w="88" w:type="dxa"/>
        </w:tblCellMar>
        <w:tblLook w:val="04A0" w:firstRow="1" w:lastRow="0" w:firstColumn="1" w:lastColumn="0" w:noHBand="0" w:noVBand="1"/>
      </w:tblPr>
      <w:tblGrid>
        <w:gridCol w:w="1273"/>
        <w:gridCol w:w="2729"/>
        <w:gridCol w:w="349"/>
        <w:gridCol w:w="757"/>
        <w:gridCol w:w="284"/>
        <w:gridCol w:w="850"/>
        <w:gridCol w:w="851"/>
        <w:gridCol w:w="1336"/>
      </w:tblGrid>
      <w:tr w:rsidR="00DF2A9A" w14:paraId="22D7C634" w14:textId="77777777">
        <w:trPr>
          <w:trHeight w:val="570"/>
        </w:trPr>
        <w:tc>
          <w:tcPr>
            <w:tcW w:w="1273" w:type="dxa"/>
            <w:tcBorders>
              <w:top w:val="single" w:sz="8" w:space="0" w:color="00000A"/>
              <w:left w:val="single" w:sz="8" w:space="0" w:color="00000A"/>
              <w:bottom w:val="single" w:sz="4" w:space="0" w:color="00000A"/>
              <w:right w:val="single" w:sz="4" w:space="0" w:color="00000A"/>
            </w:tcBorders>
            <w:shd w:val="clear" w:color="auto" w:fill="auto"/>
            <w:tcMar>
              <w:left w:w="88" w:type="dxa"/>
            </w:tcMar>
            <w:vAlign w:val="center"/>
          </w:tcPr>
          <w:p w14:paraId="4070EC57"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工程名称</w:t>
            </w:r>
          </w:p>
        </w:tc>
        <w:tc>
          <w:tcPr>
            <w:tcW w:w="2729" w:type="dxa"/>
            <w:tcBorders>
              <w:top w:val="single" w:sz="8" w:space="0" w:color="00000A"/>
              <w:left w:val="single" w:sz="4" w:space="0" w:color="00000A"/>
              <w:bottom w:val="single" w:sz="4" w:space="0" w:color="00000A"/>
              <w:right w:val="single" w:sz="4" w:space="0" w:color="00000A"/>
            </w:tcBorders>
            <w:shd w:val="clear" w:color="auto" w:fill="auto"/>
            <w:tcMar>
              <w:left w:w="103" w:type="dxa"/>
            </w:tcMar>
            <w:vAlign w:val="center"/>
          </w:tcPr>
          <w:p w14:paraId="47279A0D" w14:textId="77777777" w:rsidR="00DF2A9A" w:rsidRDefault="0036376D">
            <w:pP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1106" w:type="dxa"/>
            <w:gridSpan w:val="2"/>
            <w:tcBorders>
              <w:top w:val="single" w:sz="8" w:space="0" w:color="00000A"/>
              <w:left w:val="single" w:sz="4" w:space="0" w:color="00000A"/>
              <w:bottom w:val="single" w:sz="4" w:space="0" w:color="00000A"/>
              <w:right w:val="single" w:sz="4" w:space="0" w:color="000001"/>
            </w:tcBorders>
            <w:shd w:val="clear" w:color="auto" w:fill="auto"/>
            <w:vAlign w:val="center"/>
          </w:tcPr>
          <w:p w14:paraId="554DB365"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建设单位</w:t>
            </w:r>
          </w:p>
        </w:tc>
        <w:tc>
          <w:tcPr>
            <w:tcW w:w="3321" w:type="dxa"/>
            <w:gridSpan w:val="4"/>
            <w:tcBorders>
              <w:top w:val="single" w:sz="8" w:space="0" w:color="00000A"/>
              <w:left w:val="single" w:sz="4" w:space="0" w:color="00000A"/>
              <w:bottom w:val="single" w:sz="4" w:space="0" w:color="00000A"/>
              <w:right w:val="single" w:sz="8" w:space="0" w:color="00000A"/>
            </w:tcBorders>
            <w:shd w:val="clear" w:color="auto" w:fill="auto"/>
            <w:tcMar>
              <w:left w:w="103" w:type="dxa"/>
            </w:tcMar>
            <w:vAlign w:val="center"/>
          </w:tcPr>
          <w:p w14:paraId="20E81F42"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p w14:paraId="0403DA3B" w14:textId="77777777" w:rsidR="00DF2A9A" w:rsidRDefault="0036376D">
            <w:pP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r>
      <w:tr w:rsidR="00DF2A9A" w14:paraId="4B7BDE4D" w14:textId="77777777">
        <w:trPr>
          <w:trHeight w:val="570"/>
        </w:trPr>
        <w:tc>
          <w:tcPr>
            <w:tcW w:w="1273"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4ADB7848"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施工单位</w:t>
            </w:r>
          </w:p>
        </w:tc>
        <w:tc>
          <w:tcPr>
            <w:tcW w:w="27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0A22F41" w14:textId="77777777" w:rsidR="00DF2A9A" w:rsidRDefault="0036376D">
            <w:pP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1106" w:type="dxa"/>
            <w:gridSpan w:val="2"/>
            <w:tcBorders>
              <w:top w:val="single" w:sz="4" w:space="0" w:color="00000A"/>
              <w:left w:val="single" w:sz="4" w:space="0" w:color="00000A"/>
              <w:bottom w:val="single" w:sz="4" w:space="0" w:color="00000A"/>
              <w:right w:val="single" w:sz="4" w:space="0" w:color="000001"/>
            </w:tcBorders>
            <w:shd w:val="clear" w:color="auto" w:fill="auto"/>
            <w:vAlign w:val="center"/>
          </w:tcPr>
          <w:p w14:paraId="48FBCD4B"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评价单位</w:t>
            </w:r>
          </w:p>
        </w:tc>
        <w:tc>
          <w:tcPr>
            <w:tcW w:w="3321" w:type="dxa"/>
            <w:gridSpan w:val="4"/>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7EFF99AC"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p w14:paraId="2EB75D1D" w14:textId="77777777" w:rsidR="00DF2A9A" w:rsidRDefault="0036376D">
            <w:pP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r>
      <w:tr w:rsidR="00DF2A9A" w14:paraId="5C7295CD" w14:textId="77777777">
        <w:trPr>
          <w:trHeight w:val="570"/>
        </w:trPr>
        <w:tc>
          <w:tcPr>
            <w:tcW w:w="1273"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6A0C15B9"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系统/部位</w:t>
            </w:r>
          </w:p>
        </w:tc>
        <w:tc>
          <w:tcPr>
            <w:tcW w:w="7156" w:type="dxa"/>
            <w:gridSpan w:val="7"/>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6CAA4DAB"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r>
      <w:tr w:rsidR="00DF2A9A" w14:paraId="02E72A18" w14:textId="77777777">
        <w:trPr>
          <w:trHeight w:val="570"/>
        </w:trPr>
        <w:tc>
          <w:tcPr>
            <w:tcW w:w="1273" w:type="dxa"/>
            <w:vMerge w:val="restart"/>
            <w:tcBorders>
              <w:top w:val="single" w:sz="4" w:space="0" w:color="00000A"/>
              <w:left w:val="single" w:sz="8" w:space="0" w:color="00000A"/>
              <w:bottom w:val="single" w:sz="4" w:space="0" w:color="000001"/>
              <w:right w:val="single" w:sz="4" w:space="0" w:color="00000A"/>
            </w:tcBorders>
            <w:shd w:val="clear" w:color="auto" w:fill="auto"/>
            <w:tcMar>
              <w:left w:w="88" w:type="dxa"/>
            </w:tcMar>
            <w:vAlign w:val="center"/>
          </w:tcPr>
          <w:p w14:paraId="32E9BCE7"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序号</w:t>
            </w:r>
          </w:p>
        </w:tc>
        <w:tc>
          <w:tcPr>
            <w:tcW w:w="3078" w:type="dxa"/>
            <w:gridSpan w:val="2"/>
            <w:vMerge w:val="restart"/>
            <w:tcBorders>
              <w:top w:val="single" w:sz="4" w:space="0" w:color="00000A"/>
              <w:left w:val="single" w:sz="4" w:space="0" w:color="00000A"/>
              <w:bottom w:val="single" w:sz="4" w:space="0" w:color="000001"/>
              <w:right w:val="single" w:sz="4" w:space="0" w:color="00000A"/>
            </w:tcBorders>
            <w:shd w:val="clear" w:color="auto" w:fill="auto"/>
            <w:vAlign w:val="center"/>
          </w:tcPr>
          <w:p w14:paraId="4C00C52E"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检查项目</w:t>
            </w:r>
          </w:p>
        </w:tc>
        <w:tc>
          <w:tcPr>
            <w:tcW w:w="1041" w:type="dxa"/>
            <w:gridSpan w:val="2"/>
            <w:vMerge w:val="restart"/>
            <w:tcBorders>
              <w:top w:val="single" w:sz="4" w:space="0" w:color="00000A"/>
              <w:left w:val="single" w:sz="4" w:space="0" w:color="00000A"/>
              <w:bottom w:val="single" w:sz="4" w:space="0" w:color="000001"/>
              <w:right w:val="single" w:sz="4" w:space="0" w:color="00000A"/>
            </w:tcBorders>
            <w:shd w:val="clear" w:color="auto" w:fill="auto"/>
            <w:vAlign w:val="center"/>
          </w:tcPr>
          <w:p w14:paraId="549958B1"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应得分</w:t>
            </w:r>
          </w:p>
        </w:tc>
        <w:tc>
          <w:tcPr>
            <w:tcW w:w="1701" w:type="dxa"/>
            <w:gridSpan w:val="2"/>
            <w:tcBorders>
              <w:top w:val="single" w:sz="4" w:space="0" w:color="00000A"/>
              <w:left w:val="single" w:sz="4" w:space="0" w:color="00000A"/>
              <w:bottom w:val="single" w:sz="4" w:space="0" w:color="00000A"/>
              <w:right w:val="single" w:sz="4" w:space="0" w:color="000001"/>
            </w:tcBorders>
            <w:shd w:val="clear" w:color="auto" w:fill="auto"/>
            <w:tcMar>
              <w:left w:w="103" w:type="dxa"/>
            </w:tcMar>
            <w:vAlign w:val="center"/>
          </w:tcPr>
          <w:p w14:paraId="19EC561F"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分档判定</w:t>
            </w:r>
          </w:p>
        </w:tc>
        <w:tc>
          <w:tcPr>
            <w:tcW w:w="1336" w:type="dxa"/>
            <w:vMerge w:val="restart"/>
            <w:tcBorders>
              <w:top w:val="single" w:sz="4" w:space="0" w:color="00000A"/>
              <w:left w:val="single" w:sz="4" w:space="0" w:color="00000A"/>
              <w:bottom w:val="single" w:sz="4" w:space="0" w:color="000001"/>
              <w:right w:val="single" w:sz="8" w:space="0" w:color="00000A"/>
            </w:tcBorders>
            <w:shd w:val="clear" w:color="auto" w:fill="auto"/>
            <w:vAlign w:val="center"/>
          </w:tcPr>
          <w:p w14:paraId="1AB0923F"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实得分</w:t>
            </w:r>
          </w:p>
        </w:tc>
      </w:tr>
      <w:tr w:rsidR="00DF2A9A" w14:paraId="44BB4B12" w14:textId="77777777">
        <w:trPr>
          <w:trHeight w:val="570"/>
        </w:trPr>
        <w:tc>
          <w:tcPr>
            <w:tcW w:w="1273" w:type="dxa"/>
            <w:vMerge/>
            <w:tcBorders>
              <w:top w:val="single" w:sz="4" w:space="0" w:color="00000A"/>
              <w:left w:val="single" w:sz="8" w:space="0" w:color="00000A"/>
              <w:bottom w:val="single" w:sz="4" w:space="0" w:color="000001"/>
              <w:right w:val="single" w:sz="4" w:space="0" w:color="00000A"/>
            </w:tcBorders>
            <w:shd w:val="clear" w:color="auto" w:fill="auto"/>
            <w:tcMar>
              <w:left w:w="88" w:type="dxa"/>
            </w:tcMar>
            <w:vAlign w:val="center"/>
          </w:tcPr>
          <w:p w14:paraId="79469ED3" w14:textId="77777777" w:rsidR="00DF2A9A" w:rsidRDefault="00DF2A9A">
            <w:pPr>
              <w:rPr>
                <w:rFonts w:ascii="宋体" w:eastAsia="宋体" w:hAnsi="宋体" w:cs="Times New Roman"/>
                <w:color w:val="000000"/>
                <w:kern w:val="0"/>
                <w:sz w:val="22"/>
              </w:rPr>
            </w:pPr>
          </w:p>
        </w:tc>
        <w:tc>
          <w:tcPr>
            <w:tcW w:w="3078" w:type="dxa"/>
            <w:gridSpan w:val="2"/>
            <w:vMerge/>
            <w:tcBorders>
              <w:top w:val="single" w:sz="4" w:space="0" w:color="00000A"/>
              <w:left w:val="single" w:sz="4" w:space="0" w:color="00000A"/>
              <w:bottom w:val="single" w:sz="4" w:space="0" w:color="000001"/>
              <w:right w:val="single" w:sz="4" w:space="0" w:color="00000A"/>
            </w:tcBorders>
            <w:shd w:val="clear" w:color="auto" w:fill="auto"/>
            <w:vAlign w:val="center"/>
          </w:tcPr>
          <w:p w14:paraId="25480921" w14:textId="77777777" w:rsidR="00DF2A9A" w:rsidRDefault="00DF2A9A">
            <w:pPr>
              <w:rPr>
                <w:rFonts w:ascii="宋体" w:eastAsia="宋体" w:hAnsi="宋体" w:cs="Times New Roman"/>
                <w:color w:val="000000"/>
                <w:kern w:val="0"/>
                <w:sz w:val="22"/>
              </w:rPr>
            </w:pPr>
          </w:p>
        </w:tc>
        <w:tc>
          <w:tcPr>
            <w:tcW w:w="1041" w:type="dxa"/>
            <w:gridSpan w:val="2"/>
            <w:vMerge/>
            <w:tcBorders>
              <w:top w:val="single" w:sz="4" w:space="0" w:color="00000A"/>
              <w:left w:val="single" w:sz="4" w:space="0" w:color="00000A"/>
              <w:bottom w:val="single" w:sz="4" w:space="0" w:color="000001"/>
              <w:right w:val="single" w:sz="4" w:space="0" w:color="00000A"/>
            </w:tcBorders>
            <w:shd w:val="clear" w:color="auto" w:fill="auto"/>
            <w:vAlign w:val="center"/>
          </w:tcPr>
          <w:p w14:paraId="579306F0" w14:textId="77777777" w:rsidR="00DF2A9A" w:rsidRDefault="00DF2A9A">
            <w:pPr>
              <w:rPr>
                <w:rFonts w:ascii="宋体" w:eastAsia="宋体" w:hAnsi="宋体" w:cs="Times New Roman"/>
                <w:b/>
                <w:color w:val="000000"/>
                <w:kern w:val="0"/>
                <w:sz w:val="22"/>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E7DF7C2"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100%</w:t>
            </w:r>
          </w:p>
        </w:tc>
        <w:tc>
          <w:tcPr>
            <w:tcW w:w="851" w:type="dxa"/>
            <w:tcBorders>
              <w:top w:val="single" w:sz="4" w:space="0" w:color="00000A"/>
              <w:left w:val="single" w:sz="4" w:space="0" w:color="00000A"/>
              <w:right w:val="single" w:sz="4" w:space="0" w:color="00000A"/>
            </w:tcBorders>
            <w:shd w:val="clear" w:color="auto" w:fill="auto"/>
            <w:tcMar>
              <w:left w:w="103" w:type="dxa"/>
            </w:tcMar>
            <w:vAlign w:val="center"/>
          </w:tcPr>
          <w:p w14:paraId="0196ADC3"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70%</w:t>
            </w:r>
          </w:p>
        </w:tc>
        <w:tc>
          <w:tcPr>
            <w:tcW w:w="1336" w:type="dxa"/>
            <w:vMerge/>
            <w:tcBorders>
              <w:top w:val="single" w:sz="4" w:space="0" w:color="00000A"/>
              <w:left w:val="single" w:sz="4" w:space="0" w:color="00000A"/>
              <w:bottom w:val="single" w:sz="4" w:space="0" w:color="000001"/>
              <w:right w:val="single" w:sz="8" w:space="0" w:color="00000A"/>
            </w:tcBorders>
            <w:shd w:val="clear" w:color="auto" w:fill="auto"/>
            <w:vAlign w:val="center"/>
          </w:tcPr>
          <w:p w14:paraId="0C94D4FB" w14:textId="77777777" w:rsidR="00DF2A9A" w:rsidRDefault="00DF2A9A">
            <w:pPr>
              <w:rPr>
                <w:rFonts w:ascii="宋体" w:eastAsia="宋体" w:hAnsi="宋体" w:cs="Times New Roman"/>
                <w:color w:val="000000"/>
                <w:kern w:val="0"/>
                <w:sz w:val="22"/>
              </w:rPr>
            </w:pPr>
          </w:p>
        </w:tc>
      </w:tr>
      <w:tr w:rsidR="00DF2A9A" w14:paraId="56223692" w14:textId="77777777">
        <w:trPr>
          <w:trHeight w:val="570"/>
        </w:trPr>
        <w:tc>
          <w:tcPr>
            <w:tcW w:w="1273"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603BC51F"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1</w:t>
            </w:r>
          </w:p>
        </w:tc>
        <w:tc>
          <w:tcPr>
            <w:tcW w:w="307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00614AB"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门窗安装牢固检验</w:t>
            </w:r>
          </w:p>
        </w:tc>
        <w:tc>
          <w:tcPr>
            <w:tcW w:w="104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453DF3B"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20</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0A79EB2"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851" w:type="dxa"/>
            <w:tcBorders>
              <w:left w:val="single" w:sz="4" w:space="0" w:color="00000A"/>
              <w:right w:val="single" w:sz="4" w:space="0" w:color="00000A"/>
            </w:tcBorders>
            <w:shd w:val="clear" w:color="auto" w:fill="auto"/>
            <w:tcMar>
              <w:left w:w="103" w:type="dxa"/>
            </w:tcMar>
            <w:vAlign w:val="center"/>
          </w:tcPr>
          <w:p w14:paraId="097FD85A" w14:textId="77777777" w:rsidR="00DF2A9A" w:rsidRDefault="00DF2A9A">
            <w:pPr>
              <w:jc w:val="center"/>
              <w:rPr>
                <w:rFonts w:ascii="宋体" w:eastAsia="宋体" w:hAnsi="宋体" w:cs="Times New Roman"/>
                <w:color w:val="000000"/>
                <w:kern w:val="0"/>
                <w:sz w:val="22"/>
              </w:rPr>
            </w:pPr>
          </w:p>
        </w:tc>
        <w:tc>
          <w:tcPr>
            <w:tcW w:w="1336"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089BA554"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r>
      <w:tr w:rsidR="00DF2A9A" w14:paraId="68983A84" w14:textId="77777777">
        <w:trPr>
          <w:trHeight w:val="570"/>
        </w:trPr>
        <w:tc>
          <w:tcPr>
            <w:tcW w:w="1273"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79945B93"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2</w:t>
            </w:r>
          </w:p>
        </w:tc>
        <w:tc>
          <w:tcPr>
            <w:tcW w:w="307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B89FCC1"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预埋件检验及预应力试验</w:t>
            </w:r>
          </w:p>
        </w:tc>
        <w:tc>
          <w:tcPr>
            <w:tcW w:w="104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7B256C0"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20</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FB6C709"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851" w:type="dxa"/>
            <w:tcBorders>
              <w:left w:val="single" w:sz="4" w:space="0" w:color="00000A"/>
              <w:right w:val="single" w:sz="4" w:space="0" w:color="00000A"/>
            </w:tcBorders>
            <w:shd w:val="clear" w:color="auto" w:fill="auto"/>
            <w:tcMar>
              <w:left w:w="103" w:type="dxa"/>
            </w:tcMar>
            <w:vAlign w:val="center"/>
          </w:tcPr>
          <w:p w14:paraId="01FE8275" w14:textId="77777777" w:rsidR="00DF2A9A" w:rsidRDefault="00DF2A9A">
            <w:pPr>
              <w:jc w:val="center"/>
              <w:rPr>
                <w:rFonts w:ascii="宋体" w:eastAsia="宋体" w:hAnsi="宋体" w:cs="Times New Roman"/>
                <w:color w:val="000000"/>
                <w:kern w:val="0"/>
                <w:sz w:val="22"/>
              </w:rPr>
            </w:pPr>
          </w:p>
        </w:tc>
        <w:tc>
          <w:tcPr>
            <w:tcW w:w="1336"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1BDF8258"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r>
      <w:tr w:rsidR="00DF2A9A" w14:paraId="38254B57" w14:textId="77777777">
        <w:trPr>
          <w:trHeight w:val="570"/>
        </w:trPr>
        <w:tc>
          <w:tcPr>
            <w:tcW w:w="1273"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3309D4E9"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3</w:t>
            </w:r>
          </w:p>
        </w:tc>
        <w:tc>
          <w:tcPr>
            <w:tcW w:w="307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B39CB42"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阻燃材料的阻燃性试验</w:t>
            </w:r>
          </w:p>
        </w:tc>
        <w:tc>
          <w:tcPr>
            <w:tcW w:w="104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33769F0"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20</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FE7D030"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851" w:type="dxa"/>
            <w:tcBorders>
              <w:left w:val="single" w:sz="4" w:space="0" w:color="00000A"/>
              <w:right w:val="single" w:sz="4" w:space="0" w:color="00000A"/>
            </w:tcBorders>
            <w:shd w:val="clear" w:color="auto" w:fill="auto"/>
            <w:tcMar>
              <w:left w:w="103" w:type="dxa"/>
            </w:tcMar>
            <w:vAlign w:val="center"/>
          </w:tcPr>
          <w:p w14:paraId="0B2A9D87" w14:textId="77777777" w:rsidR="00DF2A9A" w:rsidRDefault="00DF2A9A">
            <w:pPr>
              <w:jc w:val="center"/>
              <w:rPr>
                <w:rFonts w:ascii="宋体" w:eastAsia="宋体" w:hAnsi="宋体" w:cs="Times New Roman"/>
                <w:color w:val="000000"/>
                <w:kern w:val="0"/>
                <w:sz w:val="22"/>
              </w:rPr>
            </w:pPr>
          </w:p>
        </w:tc>
        <w:tc>
          <w:tcPr>
            <w:tcW w:w="1336"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7CEA0095"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r>
      <w:tr w:rsidR="00DF2A9A" w14:paraId="0D4204C4" w14:textId="77777777">
        <w:trPr>
          <w:trHeight w:val="570"/>
        </w:trPr>
        <w:tc>
          <w:tcPr>
            <w:tcW w:w="1273"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09C82226"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4</w:t>
            </w:r>
          </w:p>
        </w:tc>
        <w:tc>
          <w:tcPr>
            <w:tcW w:w="307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DD2C19A"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有防水要求房</w:t>
            </w:r>
            <w:r>
              <w:rPr>
                <w:rFonts w:ascii="宋体" w:eastAsia="宋体" w:hAnsi="宋体" w:cs="Times New Roman" w:hint="eastAsia"/>
                <w:color w:val="000000"/>
                <w:kern w:val="0"/>
                <w:sz w:val="22"/>
              </w:rPr>
              <w:t>间</w:t>
            </w:r>
            <w:r>
              <w:rPr>
                <w:rFonts w:ascii="宋体" w:eastAsia="宋体" w:hAnsi="宋体" w:cs="Times New Roman"/>
                <w:color w:val="000000"/>
                <w:kern w:val="0"/>
                <w:sz w:val="22"/>
              </w:rPr>
              <w:t>地面蓄水试验</w:t>
            </w:r>
          </w:p>
        </w:tc>
        <w:tc>
          <w:tcPr>
            <w:tcW w:w="104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95A1AD1"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20</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0C3B705"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851" w:type="dxa"/>
            <w:tcBorders>
              <w:left w:val="single" w:sz="4" w:space="0" w:color="00000A"/>
              <w:right w:val="single" w:sz="4" w:space="0" w:color="00000A"/>
            </w:tcBorders>
            <w:shd w:val="clear" w:color="auto" w:fill="auto"/>
            <w:tcMar>
              <w:left w:w="103" w:type="dxa"/>
            </w:tcMar>
            <w:vAlign w:val="center"/>
          </w:tcPr>
          <w:p w14:paraId="3F50EE4B" w14:textId="77777777" w:rsidR="00DF2A9A" w:rsidRDefault="00DF2A9A">
            <w:pPr>
              <w:jc w:val="center"/>
              <w:rPr>
                <w:rFonts w:ascii="宋体" w:eastAsia="宋体" w:hAnsi="宋体" w:cs="Times New Roman"/>
                <w:color w:val="000000"/>
                <w:kern w:val="0"/>
                <w:sz w:val="22"/>
              </w:rPr>
            </w:pPr>
          </w:p>
        </w:tc>
        <w:tc>
          <w:tcPr>
            <w:tcW w:w="1336"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1ED284EC"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r>
      <w:tr w:rsidR="00DF2A9A" w14:paraId="3CDEA130" w14:textId="77777777">
        <w:trPr>
          <w:trHeight w:val="570"/>
        </w:trPr>
        <w:tc>
          <w:tcPr>
            <w:tcW w:w="1273"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38BD7B11"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5</w:t>
            </w:r>
          </w:p>
        </w:tc>
        <w:tc>
          <w:tcPr>
            <w:tcW w:w="307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82706ED"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室内环境质量检测</w:t>
            </w:r>
          </w:p>
        </w:tc>
        <w:tc>
          <w:tcPr>
            <w:tcW w:w="104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C41A470"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20</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D4E3D92"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851" w:type="dxa"/>
            <w:tcBorders>
              <w:left w:val="single" w:sz="4" w:space="0" w:color="00000A"/>
              <w:right w:val="single" w:sz="4" w:space="0" w:color="00000A"/>
            </w:tcBorders>
            <w:shd w:val="clear" w:color="auto" w:fill="auto"/>
            <w:tcMar>
              <w:left w:w="103" w:type="dxa"/>
            </w:tcMar>
            <w:vAlign w:val="center"/>
          </w:tcPr>
          <w:p w14:paraId="2D9CDEA2" w14:textId="77777777" w:rsidR="00DF2A9A" w:rsidRDefault="00DF2A9A">
            <w:pPr>
              <w:jc w:val="center"/>
              <w:rPr>
                <w:rFonts w:ascii="宋体" w:eastAsia="宋体" w:hAnsi="宋体" w:cs="Times New Roman"/>
                <w:color w:val="000000"/>
                <w:kern w:val="0"/>
                <w:sz w:val="22"/>
              </w:rPr>
            </w:pPr>
          </w:p>
        </w:tc>
        <w:tc>
          <w:tcPr>
            <w:tcW w:w="1336"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7615C976"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r>
      <w:tr w:rsidR="00DF2A9A" w14:paraId="153459FD" w14:textId="77777777">
        <w:trPr>
          <w:trHeight w:val="570"/>
        </w:trPr>
        <w:tc>
          <w:tcPr>
            <w:tcW w:w="4351" w:type="dxa"/>
            <w:gridSpan w:val="3"/>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43DA88E0"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color w:val="000000"/>
                <w:kern w:val="0"/>
                <w:sz w:val="22"/>
              </w:rPr>
              <w:t xml:space="preserve">　</w:t>
            </w:r>
            <w:r>
              <w:rPr>
                <w:rFonts w:ascii="宋体" w:eastAsia="宋体" w:hAnsi="宋体" w:cs="Times New Roman"/>
                <w:b/>
                <w:color w:val="000000"/>
                <w:kern w:val="0"/>
                <w:sz w:val="22"/>
              </w:rPr>
              <w:t>合    计</w:t>
            </w:r>
          </w:p>
        </w:tc>
        <w:tc>
          <w:tcPr>
            <w:tcW w:w="104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1C1DC6E"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hint="eastAsia"/>
                <w:b/>
                <w:color w:val="000000"/>
                <w:kern w:val="0"/>
                <w:sz w:val="22"/>
              </w:rPr>
              <w:t>100</w:t>
            </w:r>
            <w:r>
              <w:rPr>
                <w:rFonts w:ascii="宋体" w:eastAsia="宋体" w:hAnsi="宋体" w:cs="Times New Roman"/>
                <w:b/>
                <w:color w:val="000000"/>
                <w:kern w:val="0"/>
                <w:sz w:val="22"/>
              </w:rPr>
              <w:t xml:space="preserve">　</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53246BE"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851" w:type="dxa"/>
            <w:tcBorders>
              <w:left w:val="single" w:sz="4" w:space="0" w:color="00000A"/>
              <w:bottom w:val="single" w:sz="4" w:space="0" w:color="00000A"/>
              <w:right w:val="single" w:sz="4" w:space="0" w:color="00000A"/>
            </w:tcBorders>
            <w:shd w:val="clear" w:color="auto" w:fill="auto"/>
            <w:tcMar>
              <w:left w:w="103" w:type="dxa"/>
            </w:tcMar>
            <w:vAlign w:val="center"/>
          </w:tcPr>
          <w:p w14:paraId="24D0DE9C" w14:textId="77777777" w:rsidR="00DF2A9A" w:rsidRDefault="00DF2A9A">
            <w:pPr>
              <w:jc w:val="center"/>
              <w:rPr>
                <w:rFonts w:ascii="宋体" w:eastAsia="宋体" w:hAnsi="宋体" w:cs="Times New Roman"/>
                <w:color w:val="000000"/>
                <w:kern w:val="0"/>
                <w:sz w:val="22"/>
              </w:rPr>
            </w:pPr>
          </w:p>
        </w:tc>
        <w:tc>
          <w:tcPr>
            <w:tcW w:w="1336"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7BF8DC9C"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r>
      <w:tr w:rsidR="00DF2A9A" w14:paraId="207C226E" w14:textId="77777777">
        <w:trPr>
          <w:trHeight w:val="6623"/>
        </w:trPr>
        <w:tc>
          <w:tcPr>
            <w:tcW w:w="1273"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146D0891"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核</w:t>
            </w:r>
          </w:p>
          <w:p w14:paraId="35EE6B5B" w14:textId="77777777" w:rsidR="00DF2A9A" w:rsidRDefault="00DF2A9A">
            <w:pPr>
              <w:jc w:val="center"/>
              <w:rPr>
                <w:rFonts w:ascii="宋体" w:eastAsia="宋体" w:hAnsi="宋体" w:cs="Times New Roman"/>
                <w:b/>
                <w:color w:val="000000"/>
                <w:kern w:val="0"/>
                <w:sz w:val="22"/>
              </w:rPr>
            </w:pPr>
          </w:p>
          <w:p w14:paraId="1699633E"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查</w:t>
            </w:r>
          </w:p>
          <w:p w14:paraId="15810B8E" w14:textId="77777777" w:rsidR="00DF2A9A" w:rsidRDefault="00DF2A9A">
            <w:pPr>
              <w:jc w:val="center"/>
              <w:rPr>
                <w:rFonts w:ascii="宋体" w:eastAsia="宋体" w:hAnsi="宋体" w:cs="Times New Roman"/>
                <w:b/>
                <w:color w:val="000000"/>
                <w:kern w:val="0"/>
                <w:sz w:val="22"/>
              </w:rPr>
            </w:pPr>
          </w:p>
          <w:p w14:paraId="12A50BBF"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结</w:t>
            </w:r>
          </w:p>
          <w:p w14:paraId="60C06AF6" w14:textId="77777777" w:rsidR="00DF2A9A" w:rsidRDefault="00DF2A9A">
            <w:pPr>
              <w:jc w:val="center"/>
              <w:rPr>
                <w:rFonts w:ascii="宋体" w:eastAsia="宋体" w:hAnsi="宋体" w:cs="Times New Roman"/>
                <w:b/>
                <w:color w:val="000000"/>
                <w:kern w:val="0"/>
                <w:sz w:val="22"/>
              </w:rPr>
            </w:pPr>
          </w:p>
          <w:p w14:paraId="50D451A2"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果</w:t>
            </w:r>
          </w:p>
          <w:p w14:paraId="7C4C8DC3"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7156" w:type="dxa"/>
            <w:gridSpan w:val="7"/>
            <w:tcBorders>
              <w:top w:val="single" w:sz="4" w:space="0" w:color="00000A"/>
              <w:left w:val="single" w:sz="4" w:space="0" w:color="00000A"/>
              <w:right w:val="single" w:sz="8" w:space="0" w:color="00000A"/>
            </w:tcBorders>
            <w:shd w:val="clear" w:color="auto" w:fill="auto"/>
            <w:tcMar>
              <w:left w:w="103" w:type="dxa"/>
            </w:tcMar>
          </w:tcPr>
          <w:p w14:paraId="1FE770D8" w14:textId="77777777" w:rsidR="00DF2A9A" w:rsidRDefault="00DF2A9A">
            <w:pPr>
              <w:rPr>
                <w:rFonts w:ascii="宋体" w:eastAsia="宋体" w:hAnsi="宋体" w:cs="Times New Roman"/>
                <w:color w:val="000000"/>
                <w:kern w:val="0"/>
                <w:sz w:val="22"/>
              </w:rPr>
            </w:pPr>
          </w:p>
          <w:p w14:paraId="0CE0E3D1" w14:textId="77777777" w:rsidR="00DF2A9A" w:rsidRDefault="0036376D">
            <w:pPr>
              <w:ind w:firstLineChars="100" w:firstLine="220"/>
              <w:rPr>
                <w:rFonts w:ascii="宋体" w:eastAsia="宋体" w:hAnsi="宋体" w:cs="Times New Roman"/>
                <w:color w:val="000000"/>
                <w:kern w:val="0"/>
                <w:sz w:val="22"/>
              </w:rPr>
            </w:pPr>
            <w:r>
              <w:rPr>
                <w:rFonts w:ascii="宋体" w:eastAsia="宋体" w:hAnsi="宋体" w:cs="Times New Roman"/>
                <w:color w:val="000000"/>
                <w:kern w:val="0"/>
                <w:sz w:val="22"/>
              </w:rPr>
              <w:t>性能检测项目</w:t>
            </w:r>
            <w:r>
              <w:rPr>
                <w:rFonts w:ascii="宋体" w:eastAsia="宋体" w:hAnsi="宋体" w:cs="Times New Roman" w:hint="eastAsia"/>
                <w:color w:val="000000"/>
                <w:kern w:val="0"/>
                <w:sz w:val="22"/>
              </w:rPr>
              <w:t>权重</w:t>
            </w:r>
            <w:r>
              <w:rPr>
                <w:rFonts w:ascii="宋体" w:eastAsia="宋体" w:hAnsi="宋体" w:cs="Times New Roman"/>
                <w:color w:val="000000"/>
                <w:kern w:val="0"/>
                <w:sz w:val="22"/>
              </w:rPr>
              <w:t>值</w:t>
            </w:r>
            <w:r>
              <w:rPr>
                <w:rFonts w:ascii="宋体" w:eastAsia="宋体" w:hAnsi="宋体" w:cs="Times New Roman"/>
                <w:b/>
                <w:color w:val="000000"/>
                <w:kern w:val="0"/>
                <w:sz w:val="22"/>
              </w:rPr>
              <w:t>30</w:t>
            </w:r>
            <w:r>
              <w:rPr>
                <w:rFonts w:ascii="宋体" w:eastAsia="宋体" w:hAnsi="宋体" w:cs="Times New Roman"/>
                <w:color w:val="000000"/>
                <w:kern w:val="0"/>
                <w:sz w:val="22"/>
              </w:rPr>
              <w:t xml:space="preserve">。　</w:t>
            </w:r>
          </w:p>
          <w:p w14:paraId="2A907822" w14:textId="77777777" w:rsidR="00DF2A9A" w:rsidRDefault="00DF2A9A">
            <w:pPr>
              <w:ind w:firstLineChars="100" w:firstLine="220"/>
              <w:rPr>
                <w:rFonts w:ascii="宋体" w:eastAsia="宋体" w:hAnsi="宋体" w:cs="Times New Roman"/>
                <w:color w:val="000000"/>
                <w:kern w:val="0"/>
                <w:sz w:val="22"/>
              </w:rPr>
            </w:pPr>
          </w:p>
          <w:p w14:paraId="035D7477" w14:textId="77777777" w:rsidR="00DF2A9A" w:rsidRDefault="0036376D">
            <w:pPr>
              <w:ind w:firstLineChars="100" w:firstLine="220"/>
              <w:rPr>
                <w:rFonts w:ascii="宋体" w:eastAsia="宋体" w:hAnsi="宋体" w:cs="Times New Roman"/>
                <w:color w:val="000000"/>
                <w:kern w:val="0"/>
                <w:sz w:val="22"/>
              </w:rPr>
            </w:pPr>
            <w:r>
              <w:rPr>
                <w:rFonts w:ascii="宋体" w:eastAsia="宋体" w:hAnsi="宋体" w:cs="Times New Roman"/>
                <w:color w:val="000000"/>
                <w:kern w:val="0"/>
                <w:sz w:val="22"/>
              </w:rPr>
              <w:t>建筑装饰装修性能检测得分=实得分合计/应得分合计×30=</w:t>
            </w:r>
          </w:p>
          <w:p w14:paraId="3349B0FA" w14:textId="77777777" w:rsidR="00DF2A9A" w:rsidRDefault="00DF2A9A">
            <w:pPr>
              <w:rPr>
                <w:rFonts w:ascii="宋体" w:eastAsia="宋体" w:hAnsi="宋体" w:cs="Times New Roman"/>
                <w:color w:val="000000"/>
                <w:kern w:val="0"/>
                <w:sz w:val="22"/>
              </w:rPr>
            </w:pPr>
          </w:p>
          <w:p w14:paraId="2D17460E" w14:textId="77777777" w:rsidR="00DF2A9A" w:rsidRDefault="0036376D">
            <w:pPr>
              <w:widowControl/>
              <w:ind w:firstLine="220"/>
              <w:rPr>
                <w:rFonts w:ascii="宋体" w:eastAsia="宋体" w:hAnsi="宋体" w:cs="宋体"/>
                <w:b/>
                <w:color w:val="000000"/>
                <w:kern w:val="0"/>
                <w:szCs w:val="21"/>
              </w:rPr>
            </w:pPr>
            <w:r>
              <w:rPr>
                <w:rFonts w:ascii="宋体" w:eastAsia="宋体" w:hAnsi="宋体" w:cs="宋体"/>
                <w:b/>
                <w:color w:val="000000"/>
                <w:kern w:val="0"/>
                <w:szCs w:val="21"/>
              </w:rPr>
              <w:t>评价说明：</w:t>
            </w:r>
          </w:p>
          <w:p w14:paraId="70E75BC1" w14:textId="77777777" w:rsidR="00DF2A9A" w:rsidRDefault="0036376D">
            <w:pP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p w14:paraId="76B7DEB1" w14:textId="77777777" w:rsidR="00DF2A9A" w:rsidRDefault="00DF2A9A">
            <w:pPr>
              <w:rPr>
                <w:rFonts w:ascii="宋体" w:eastAsia="宋体" w:hAnsi="宋体" w:cs="Times New Roman"/>
                <w:color w:val="000000"/>
                <w:kern w:val="0"/>
                <w:sz w:val="22"/>
              </w:rPr>
            </w:pPr>
          </w:p>
          <w:p w14:paraId="06E71594" w14:textId="77777777" w:rsidR="00DF2A9A" w:rsidRDefault="00DF2A9A">
            <w:pPr>
              <w:rPr>
                <w:rFonts w:ascii="宋体" w:eastAsia="宋体" w:hAnsi="宋体" w:cs="Times New Roman"/>
                <w:color w:val="000000"/>
                <w:kern w:val="0"/>
                <w:sz w:val="22"/>
              </w:rPr>
            </w:pPr>
          </w:p>
          <w:p w14:paraId="6A338A2E" w14:textId="77777777" w:rsidR="00DF2A9A" w:rsidRDefault="00DF2A9A">
            <w:pPr>
              <w:rPr>
                <w:rFonts w:ascii="宋体" w:eastAsia="宋体" w:hAnsi="宋体" w:cs="Times New Roman"/>
                <w:color w:val="000000"/>
                <w:kern w:val="0"/>
                <w:sz w:val="22"/>
              </w:rPr>
            </w:pPr>
          </w:p>
          <w:p w14:paraId="5649087C" w14:textId="77777777" w:rsidR="00DF2A9A" w:rsidRDefault="00DF2A9A">
            <w:pPr>
              <w:rPr>
                <w:rFonts w:ascii="宋体" w:eastAsia="宋体" w:hAnsi="宋体" w:cs="Times New Roman"/>
                <w:color w:val="000000"/>
                <w:kern w:val="0"/>
                <w:sz w:val="22"/>
              </w:rPr>
            </w:pPr>
          </w:p>
          <w:p w14:paraId="4AD76DF7" w14:textId="77777777" w:rsidR="00DF2A9A" w:rsidRDefault="00DF2A9A">
            <w:pPr>
              <w:rPr>
                <w:rFonts w:ascii="宋体" w:eastAsia="宋体" w:hAnsi="宋体" w:cs="Times New Roman"/>
                <w:color w:val="000000"/>
                <w:kern w:val="0"/>
                <w:sz w:val="22"/>
              </w:rPr>
            </w:pPr>
          </w:p>
          <w:p w14:paraId="45A26C4E" w14:textId="77777777" w:rsidR="00DF2A9A" w:rsidRDefault="00DF2A9A">
            <w:pPr>
              <w:rPr>
                <w:rFonts w:ascii="宋体" w:eastAsia="宋体" w:hAnsi="宋体" w:cs="Times New Roman"/>
                <w:color w:val="000000"/>
                <w:kern w:val="0"/>
                <w:sz w:val="22"/>
              </w:rPr>
            </w:pPr>
          </w:p>
          <w:p w14:paraId="0321C26F" w14:textId="77777777" w:rsidR="00DF2A9A" w:rsidRDefault="00DF2A9A">
            <w:pPr>
              <w:rPr>
                <w:rFonts w:ascii="宋体" w:eastAsia="宋体" w:hAnsi="宋体" w:cs="Times New Roman"/>
                <w:color w:val="000000"/>
                <w:kern w:val="0"/>
                <w:sz w:val="22"/>
              </w:rPr>
            </w:pPr>
          </w:p>
          <w:p w14:paraId="412CC47C" w14:textId="77777777" w:rsidR="00DF2A9A" w:rsidRDefault="00DF2A9A">
            <w:pPr>
              <w:rPr>
                <w:rFonts w:ascii="宋体" w:eastAsia="宋体" w:hAnsi="宋体" w:cs="Times New Roman"/>
                <w:color w:val="000000"/>
                <w:kern w:val="0"/>
                <w:sz w:val="22"/>
              </w:rPr>
            </w:pPr>
          </w:p>
          <w:p w14:paraId="6D7AB0AC" w14:textId="77777777" w:rsidR="00DF2A9A" w:rsidRDefault="00DF2A9A">
            <w:pPr>
              <w:rPr>
                <w:rFonts w:ascii="宋体" w:eastAsia="宋体" w:hAnsi="宋体" w:cs="Times New Roman"/>
                <w:color w:val="000000"/>
                <w:kern w:val="0"/>
                <w:sz w:val="22"/>
              </w:rPr>
            </w:pPr>
          </w:p>
          <w:p w14:paraId="16D8AF59" w14:textId="77777777" w:rsidR="00DF2A9A" w:rsidRDefault="00DF2A9A">
            <w:pPr>
              <w:rPr>
                <w:rFonts w:ascii="宋体" w:eastAsia="宋体" w:hAnsi="宋体" w:cs="Times New Roman"/>
                <w:color w:val="000000"/>
                <w:kern w:val="0"/>
                <w:sz w:val="22"/>
              </w:rPr>
            </w:pPr>
          </w:p>
          <w:p w14:paraId="11CB9C5D" w14:textId="77777777" w:rsidR="00DF2A9A" w:rsidRDefault="00DF2A9A">
            <w:pPr>
              <w:rPr>
                <w:rFonts w:ascii="宋体" w:eastAsia="宋体" w:hAnsi="宋体" w:cs="Times New Roman"/>
                <w:color w:val="000000"/>
                <w:kern w:val="0"/>
                <w:sz w:val="22"/>
              </w:rPr>
            </w:pPr>
          </w:p>
          <w:p w14:paraId="4B3A43A6" w14:textId="77777777" w:rsidR="00DF2A9A" w:rsidRDefault="00DF2A9A">
            <w:pPr>
              <w:rPr>
                <w:rFonts w:ascii="宋体" w:eastAsia="宋体" w:hAnsi="宋体" w:cs="Times New Roman"/>
                <w:color w:val="000000"/>
                <w:kern w:val="0"/>
                <w:sz w:val="22"/>
              </w:rPr>
            </w:pPr>
          </w:p>
          <w:p w14:paraId="1542030F" w14:textId="77777777" w:rsidR="00DF2A9A" w:rsidRDefault="0036376D">
            <w:pPr>
              <w:ind w:firstLineChars="100" w:firstLine="221"/>
              <w:rPr>
                <w:rFonts w:ascii="宋体" w:eastAsia="宋体" w:hAnsi="宋体" w:cs="Times New Roman"/>
                <w:color w:val="000000"/>
                <w:kern w:val="0"/>
                <w:sz w:val="22"/>
              </w:rPr>
            </w:pPr>
            <w:r>
              <w:rPr>
                <w:rFonts w:ascii="宋体" w:eastAsia="宋体" w:hAnsi="宋体" w:cs="Times New Roman"/>
                <w:b/>
                <w:color w:val="000000"/>
                <w:kern w:val="0"/>
                <w:sz w:val="22"/>
              </w:rPr>
              <w:t>评价人员：</w:t>
            </w:r>
            <w:r>
              <w:rPr>
                <w:rFonts w:ascii="宋体" w:eastAsia="宋体" w:hAnsi="宋体" w:cs="Times New Roman" w:hint="eastAsia"/>
                <w:color w:val="000000"/>
                <w:kern w:val="0"/>
                <w:sz w:val="22"/>
              </w:rPr>
              <w:t xml:space="preserve">                            </w:t>
            </w:r>
            <w:r>
              <w:rPr>
                <w:rFonts w:ascii="宋体" w:eastAsia="宋体" w:hAnsi="宋体" w:cs="Times New Roman"/>
                <w:b/>
                <w:color w:val="000000"/>
                <w:kern w:val="0"/>
                <w:sz w:val="22"/>
              </w:rPr>
              <w:t xml:space="preserve">    年   月   日　</w:t>
            </w:r>
          </w:p>
        </w:tc>
      </w:tr>
    </w:tbl>
    <w:p w14:paraId="5541907B" w14:textId="77777777" w:rsidR="00DF2A9A" w:rsidRDefault="0036376D">
      <w:pPr>
        <w:widowControl/>
        <w:jc w:val="center"/>
        <w:rPr>
          <w:rFonts w:ascii="宋体" w:eastAsia="宋体" w:hAnsi="宋体" w:cs="Calibri"/>
          <w:b/>
          <w:kern w:val="0"/>
          <w:sz w:val="24"/>
          <w:szCs w:val="24"/>
        </w:rPr>
      </w:pPr>
      <w:r>
        <w:rPr>
          <w:rFonts w:ascii="Calibri" w:eastAsia="宋体" w:hAnsi="Calibri" w:cs="Times New Roman"/>
          <w:kern w:val="0"/>
        </w:rPr>
        <w:br w:type="page"/>
      </w:r>
      <w:r>
        <w:rPr>
          <w:rFonts w:ascii="宋体" w:eastAsia="宋体" w:hAnsi="宋体" w:cs="Calibri"/>
          <w:b/>
          <w:kern w:val="0"/>
          <w:sz w:val="24"/>
          <w:szCs w:val="24"/>
        </w:rPr>
        <w:lastRenderedPageBreak/>
        <w:t>表A.0.3-1-1 建筑装饰装修性能检测评价表（核岛）</w:t>
      </w:r>
    </w:p>
    <w:p w14:paraId="4F509334" w14:textId="77777777" w:rsidR="00DF2A9A" w:rsidRDefault="00DF2A9A">
      <w:pPr>
        <w:widowControl/>
        <w:jc w:val="center"/>
        <w:rPr>
          <w:rFonts w:ascii="宋体" w:eastAsia="宋体" w:hAnsi="宋体" w:cs="Calibri"/>
          <w:b/>
          <w:kern w:val="0"/>
          <w:sz w:val="24"/>
          <w:szCs w:val="24"/>
        </w:rPr>
      </w:pPr>
    </w:p>
    <w:tbl>
      <w:tblPr>
        <w:tblW w:w="8429" w:type="dxa"/>
        <w:tblInd w:w="83" w:type="dxa"/>
        <w:tblBorders>
          <w:top w:val="single" w:sz="8" w:space="0" w:color="00000A"/>
          <w:left w:val="single" w:sz="8" w:space="0" w:color="00000A"/>
          <w:bottom w:val="single" w:sz="4" w:space="0" w:color="00000A"/>
          <w:right w:val="single" w:sz="4" w:space="0" w:color="00000A"/>
          <w:insideH w:val="single" w:sz="4" w:space="0" w:color="00000A"/>
          <w:insideV w:val="single" w:sz="4" w:space="0" w:color="00000A"/>
        </w:tblBorders>
        <w:tblLayout w:type="fixed"/>
        <w:tblCellMar>
          <w:left w:w="88" w:type="dxa"/>
        </w:tblCellMar>
        <w:tblLook w:val="04A0" w:firstRow="1" w:lastRow="0" w:firstColumn="1" w:lastColumn="0" w:noHBand="0" w:noVBand="1"/>
      </w:tblPr>
      <w:tblGrid>
        <w:gridCol w:w="1273"/>
        <w:gridCol w:w="2729"/>
        <w:gridCol w:w="349"/>
        <w:gridCol w:w="899"/>
        <w:gridCol w:w="86"/>
        <w:gridCol w:w="906"/>
        <w:gridCol w:w="851"/>
        <w:gridCol w:w="1336"/>
      </w:tblGrid>
      <w:tr w:rsidR="00DF2A9A" w14:paraId="17B5E2A7" w14:textId="77777777">
        <w:trPr>
          <w:trHeight w:val="570"/>
        </w:trPr>
        <w:tc>
          <w:tcPr>
            <w:tcW w:w="1273" w:type="dxa"/>
            <w:tcBorders>
              <w:top w:val="single" w:sz="8" w:space="0" w:color="00000A"/>
              <w:left w:val="single" w:sz="8" w:space="0" w:color="00000A"/>
              <w:bottom w:val="single" w:sz="4" w:space="0" w:color="00000A"/>
              <w:right w:val="single" w:sz="4" w:space="0" w:color="00000A"/>
            </w:tcBorders>
            <w:shd w:val="clear" w:color="auto" w:fill="auto"/>
            <w:tcMar>
              <w:left w:w="88" w:type="dxa"/>
            </w:tcMar>
            <w:vAlign w:val="center"/>
          </w:tcPr>
          <w:p w14:paraId="612C0788" w14:textId="77777777" w:rsidR="00DF2A9A" w:rsidRDefault="0036376D">
            <w:pPr>
              <w:jc w:val="center"/>
              <w:rPr>
                <w:rFonts w:ascii="宋体" w:eastAsia="宋体" w:hAnsi="宋体" w:cs="Calibri"/>
                <w:b/>
                <w:color w:val="000000"/>
                <w:kern w:val="0"/>
                <w:sz w:val="22"/>
              </w:rPr>
            </w:pPr>
            <w:r>
              <w:rPr>
                <w:rFonts w:ascii="宋体" w:eastAsia="宋体" w:hAnsi="宋体" w:cs="Calibri"/>
                <w:b/>
                <w:color w:val="000000"/>
                <w:kern w:val="0"/>
                <w:sz w:val="22"/>
              </w:rPr>
              <w:t>工程名称</w:t>
            </w:r>
          </w:p>
        </w:tc>
        <w:tc>
          <w:tcPr>
            <w:tcW w:w="2729" w:type="dxa"/>
            <w:tcBorders>
              <w:top w:val="single" w:sz="8" w:space="0" w:color="00000A"/>
              <w:left w:val="single" w:sz="4" w:space="0" w:color="00000A"/>
              <w:bottom w:val="single" w:sz="4" w:space="0" w:color="00000A"/>
              <w:right w:val="single" w:sz="4" w:space="0" w:color="00000A"/>
            </w:tcBorders>
            <w:shd w:val="clear" w:color="auto" w:fill="auto"/>
            <w:tcMar>
              <w:left w:w="103" w:type="dxa"/>
            </w:tcMar>
            <w:vAlign w:val="center"/>
          </w:tcPr>
          <w:p w14:paraId="7129DDD8" w14:textId="77777777" w:rsidR="00DF2A9A" w:rsidRDefault="0036376D">
            <w:pPr>
              <w:rPr>
                <w:rFonts w:ascii="宋体" w:eastAsia="宋体" w:hAnsi="宋体" w:cs="Calibri"/>
                <w:b/>
                <w:color w:val="000000"/>
                <w:kern w:val="0"/>
                <w:sz w:val="22"/>
              </w:rPr>
            </w:pPr>
            <w:r>
              <w:rPr>
                <w:rFonts w:ascii="宋体" w:eastAsia="宋体" w:hAnsi="宋体" w:cs="Calibri"/>
                <w:b/>
                <w:color w:val="000000"/>
                <w:kern w:val="0"/>
                <w:sz w:val="22"/>
              </w:rPr>
              <w:t xml:space="preserve">　</w:t>
            </w:r>
          </w:p>
        </w:tc>
        <w:tc>
          <w:tcPr>
            <w:tcW w:w="1248" w:type="dxa"/>
            <w:gridSpan w:val="2"/>
            <w:tcBorders>
              <w:top w:val="single" w:sz="8" w:space="0" w:color="00000A"/>
              <w:left w:val="single" w:sz="4" w:space="0" w:color="00000A"/>
              <w:bottom w:val="single" w:sz="4" w:space="0" w:color="00000A"/>
              <w:right w:val="single" w:sz="4" w:space="0" w:color="000001"/>
            </w:tcBorders>
            <w:shd w:val="clear" w:color="auto" w:fill="auto"/>
            <w:vAlign w:val="center"/>
          </w:tcPr>
          <w:p w14:paraId="6E30A7D2" w14:textId="77777777" w:rsidR="00DF2A9A" w:rsidRDefault="0036376D">
            <w:pPr>
              <w:jc w:val="center"/>
              <w:rPr>
                <w:rFonts w:ascii="宋体" w:eastAsia="宋体" w:hAnsi="宋体" w:cs="Calibri"/>
                <w:b/>
                <w:color w:val="000000"/>
                <w:kern w:val="0"/>
                <w:sz w:val="22"/>
              </w:rPr>
            </w:pPr>
            <w:r>
              <w:rPr>
                <w:rFonts w:ascii="宋体" w:eastAsia="宋体" w:hAnsi="宋体" w:cs="Calibri"/>
                <w:b/>
                <w:color w:val="000000"/>
                <w:kern w:val="0"/>
                <w:sz w:val="22"/>
              </w:rPr>
              <w:t>建设单位</w:t>
            </w:r>
          </w:p>
        </w:tc>
        <w:tc>
          <w:tcPr>
            <w:tcW w:w="3179" w:type="dxa"/>
            <w:gridSpan w:val="4"/>
            <w:tcBorders>
              <w:top w:val="single" w:sz="8" w:space="0" w:color="00000A"/>
              <w:left w:val="single" w:sz="4" w:space="0" w:color="00000A"/>
              <w:bottom w:val="single" w:sz="4" w:space="0" w:color="00000A"/>
              <w:right w:val="single" w:sz="8" w:space="0" w:color="00000A"/>
            </w:tcBorders>
            <w:shd w:val="clear" w:color="auto" w:fill="auto"/>
            <w:tcMar>
              <w:left w:w="103" w:type="dxa"/>
            </w:tcMar>
            <w:vAlign w:val="center"/>
          </w:tcPr>
          <w:p w14:paraId="5BA302F9" w14:textId="77777777" w:rsidR="00DF2A9A" w:rsidRDefault="0036376D">
            <w:pPr>
              <w:rPr>
                <w:rFonts w:ascii="宋体" w:eastAsia="宋体" w:hAnsi="宋体" w:cs="Calibri"/>
                <w:color w:val="000000"/>
                <w:kern w:val="0"/>
                <w:sz w:val="22"/>
              </w:rPr>
            </w:pPr>
            <w:r>
              <w:rPr>
                <w:rFonts w:ascii="宋体" w:eastAsia="宋体" w:hAnsi="宋体" w:cs="Calibri"/>
                <w:color w:val="000000"/>
                <w:kern w:val="0"/>
                <w:sz w:val="22"/>
              </w:rPr>
              <w:t xml:space="preserve">　</w:t>
            </w:r>
          </w:p>
        </w:tc>
      </w:tr>
      <w:tr w:rsidR="00DF2A9A" w14:paraId="23465F6D" w14:textId="77777777">
        <w:trPr>
          <w:trHeight w:val="570"/>
        </w:trPr>
        <w:tc>
          <w:tcPr>
            <w:tcW w:w="1273"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37C4CC21" w14:textId="77777777" w:rsidR="00DF2A9A" w:rsidRDefault="0036376D">
            <w:pPr>
              <w:jc w:val="center"/>
              <w:rPr>
                <w:rFonts w:ascii="宋体" w:eastAsia="宋体" w:hAnsi="宋体" w:cs="Calibri"/>
                <w:b/>
                <w:color w:val="000000"/>
                <w:kern w:val="0"/>
                <w:sz w:val="22"/>
              </w:rPr>
            </w:pPr>
            <w:r>
              <w:rPr>
                <w:rFonts w:ascii="宋体" w:eastAsia="宋体" w:hAnsi="宋体" w:cs="Calibri"/>
                <w:b/>
                <w:color w:val="000000"/>
                <w:kern w:val="0"/>
                <w:sz w:val="22"/>
              </w:rPr>
              <w:t>施工单位</w:t>
            </w:r>
          </w:p>
        </w:tc>
        <w:tc>
          <w:tcPr>
            <w:tcW w:w="27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3D7CEF4" w14:textId="77777777" w:rsidR="00DF2A9A" w:rsidRDefault="0036376D">
            <w:pPr>
              <w:rPr>
                <w:rFonts w:ascii="宋体" w:eastAsia="宋体" w:hAnsi="宋体" w:cs="Calibri"/>
                <w:b/>
                <w:color w:val="000000"/>
                <w:kern w:val="0"/>
                <w:sz w:val="22"/>
              </w:rPr>
            </w:pPr>
            <w:r>
              <w:rPr>
                <w:rFonts w:ascii="宋体" w:eastAsia="宋体" w:hAnsi="宋体" w:cs="Calibri"/>
                <w:b/>
                <w:color w:val="000000"/>
                <w:kern w:val="0"/>
                <w:sz w:val="22"/>
              </w:rPr>
              <w:t xml:space="preserve">　</w:t>
            </w:r>
          </w:p>
        </w:tc>
        <w:tc>
          <w:tcPr>
            <w:tcW w:w="1248" w:type="dxa"/>
            <w:gridSpan w:val="2"/>
            <w:tcBorders>
              <w:top w:val="single" w:sz="4" w:space="0" w:color="00000A"/>
              <w:left w:val="single" w:sz="4" w:space="0" w:color="00000A"/>
              <w:bottom w:val="single" w:sz="4" w:space="0" w:color="00000A"/>
              <w:right w:val="single" w:sz="4" w:space="0" w:color="000001"/>
            </w:tcBorders>
            <w:shd w:val="clear" w:color="auto" w:fill="auto"/>
            <w:vAlign w:val="center"/>
          </w:tcPr>
          <w:p w14:paraId="592B2C9F" w14:textId="77777777" w:rsidR="00DF2A9A" w:rsidRDefault="0036376D">
            <w:pPr>
              <w:jc w:val="center"/>
              <w:rPr>
                <w:rFonts w:ascii="宋体" w:eastAsia="宋体" w:hAnsi="宋体" w:cs="Calibri"/>
                <w:b/>
                <w:color w:val="000000"/>
                <w:kern w:val="0"/>
                <w:sz w:val="22"/>
              </w:rPr>
            </w:pPr>
            <w:r>
              <w:rPr>
                <w:rFonts w:ascii="宋体" w:eastAsia="宋体" w:hAnsi="宋体" w:cs="Calibri"/>
                <w:b/>
                <w:color w:val="000000"/>
                <w:kern w:val="0"/>
                <w:sz w:val="22"/>
              </w:rPr>
              <w:t>评价单位</w:t>
            </w:r>
          </w:p>
        </w:tc>
        <w:tc>
          <w:tcPr>
            <w:tcW w:w="3179" w:type="dxa"/>
            <w:gridSpan w:val="4"/>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685BC2A0" w14:textId="77777777" w:rsidR="00DF2A9A" w:rsidRDefault="0036376D">
            <w:pPr>
              <w:rPr>
                <w:rFonts w:ascii="宋体" w:eastAsia="宋体" w:hAnsi="宋体" w:cs="Calibri"/>
                <w:color w:val="000000"/>
                <w:kern w:val="0"/>
                <w:sz w:val="22"/>
              </w:rPr>
            </w:pPr>
            <w:r>
              <w:rPr>
                <w:rFonts w:ascii="宋体" w:eastAsia="宋体" w:hAnsi="宋体" w:cs="Calibri"/>
                <w:color w:val="000000"/>
                <w:kern w:val="0"/>
                <w:sz w:val="22"/>
              </w:rPr>
              <w:t xml:space="preserve">　</w:t>
            </w:r>
          </w:p>
        </w:tc>
      </w:tr>
      <w:tr w:rsidR="00DF2A9A" w14:paraId="4A7FB8AB" w14:textId="77777777">
        <w:trPr>
          <w:trHeight w:val="570"/>
        </w:trPr>
        <w:tc>
          <w:tcPr>
            <w:tcW w:w="1273"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5DC79045" w14:textId="77777777" w:rsidR="00DF2A9A" w:rsidRDefault="0036376D">
            <w:pPr>
              <w:jc w:val="center"/>
              <w:rPr>
                <w:rFonts w:ascii="宋体" w:eastAsia="宋体" w:hAnsi="宋体" w:cs="Calibri"/>
                <w:b/>
                <w:color w:val="000000"/>
                <w:kern w:val="0"/>
                <w:sz w:val="22"/>
              </w:rPr>
            </w:pPr>
            <w:r>
              <w:rPr>
                <w:rFonts w:ascii="宋体" w:eastAsia="宋体" w:hAnsi="宋体" w:cs="Calibri"/>
                <w:b/>
                <w:color w:val="000000"/>
                <w:kern w:val="0"/>
                <w:sz w:val="22"/>
              </w:rPr>
              <w:t>系统/部位</w:t>
            </w:r>
          </w:p>
        </w:tc>
        <w:tc>
          <w:tcPr>
            <w:tcW w:w="7156" w:type="dxa"/>
            <w:gridSpan w:val="7"/>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4BF67F55" w14:textId="77777777" w:rsidR="00DF2A9A" w:rsidRDefault="0036376D">
            <w:pPr>
              <w:jc w:val="center"/>
              <w:rPr>
                <w:rFonts w:ascii="宋体" w:eastAsia="宋体" w:hAnsi="宋体" w:cs="Calibri"/>
                <w:b/>
                <w:color w:val="000000"/>
                <w:kern w:val="0"/>
                <w:sz w:val="22"/>
              </w:rPr>
            </w:pPr>
            <w:r>
              <w:rPr>
                <w:rFonts w:ascii="宋体" w:eastAsia="宋体" w:hAnsi="宋体" w:cs="Calibri"/>
                <w:b/>
                <w:color w:val="000000"/>
                <w:kern w:val="0"/>
                <w:sz w:val="22"/>
              </w:rPr>
              <w:t xml:space="preserve">　</w:t>
            </w:r>
          </w:p>
        </w:tc>
      </w:tr>
      <w:tr w:rsidR="00DF2A9A" w14:paraId="1AA7290E" w14:textId="77777777">
        <w:trPr>
          <w:trHeight w:val="570"/>
        </w:trPr>
        <w:tc>
          <w:tcPr>
            <w:tcW w:w="1273" w:type="dxa"/>
            <w:vMerge w:val="restart"/>
            <w:tcBorders>
              <w:top w:val="single" w:sz="4" w:space="0" w:color="00000A"/>
              <w:left w:val="single" w:sz="8" w:space="0" w:color="00000A"/>
              <w:bottom w:val="single" w:sz="4" w:space="0" w:color="000001"/>
              <w:right w:val="single" w:sz="4" w:space="0" w:color="00000A"/>
            </w:tcBorders>
            <w:shd w:val="clear" w:color="auto" w:fill="auto"/>
            <w:tcMar>
              <w:left w:w="88" w:type="dxa"/>
            </w:tcMar>
            <w:vAlign w:val="center"/>
          </w:tcPr>
          <w:p w14:paraId="20DC5B54" w14:textId="77777777" w:rsidR="00DF2A9A" w:rsidRDefault="0036376D">
            <w:pPr>
              <w:jc w:val="center"/>
              <w:rPr>
                <w:rFonts w:ascii="宋体" w:eastAsia="宋体" w:hAnsi="宋体" w:cs="Calibri"/>
                <w:b/>
                <w:color w:val="000000"/>
                <w:kern w:val="0"/>
                <w:sz w:val="22"/>
              </w:rPr>
            </w:pPr>
            <w:r>
              <w:rPr>
                <w:rFonts w:ascii="宋体" w:eastAsia="宋体" w:hAnsi="宋体" w:cs="Calibri"/>
                <w:b/>
                <w:color w:val="000000"/>
                <w:kern w:val="0"/>
                <w:sz w:val="22"/>
              </w:rPr>
              <w:t>序号</w:t>
            </w:r>
          </w:p>
        </w:tc>
        <w:tc>
          <w:tcPr>
            <w:tcW w:w="3078" w:type="dxa"/>
            <w:gridSpan w:val="2"/>
            <w:vMerge w:val="restart"/>
            <w:tcBorders>
              <w:top w:val="single" w:sz="4" w:space="0" w:color="00000A"/>
              <w:left w:val="single" w:sz="4" w:space="0" w:color="00000A"/>
              <w:bottom w:val="single" w:sz="4" w:space="0" w:color="000001"/>
              <w:right w:val="single" w:sz="4" w:space="0" w:color="00000A"/>
            </w:tcBorders>
            <w:shd w:val="clear" w:color="auto" w:fill="auto"/>
            <w:vAlign w:val="center"/>
          </w:tcPr>
          <w:p w14:paraId="40A86BE0" w14:textId="77777777" w:rsidR="00DF2A9A" w:rsidRDefault="0036376D">
            <w:pPr>
              <w:jc w:val="center"/>
              <w:rPr>
                <w:rFonts w:ascii="宋体" w:eastAsia="宋体" w:hAnsi="宋体" w:cs="Calibri"/>
                <w:b/>
                <w:color w:val="000000"/>
                <w:kern w:val="0"/>
                <w:sz w:val="22"/>
              </w:rPr>
            </w:pPr>
            <w:r>
              <w:rPr>
                <w:rFonts w:ascii="宋体" w:eastAsia="宋体" w:hAnsi="宋体" w:cs="Calibri"/>
                <w:b/>
                <w:color w:val="000000"/>
                <w:kern w:val="0"/>
                <w:sz w:val="22"/>
              </w:rPr>
              <w:t>检查项目</w:t>
            </w:r>
          </w:p>
        </w:tc>
        <w:tc>
          <w:tcPr>
            <w:tcW w:w="985" w:type="dxa"/>
            <w:gridSpan w:val="2"/>
            <w:vMerge w:val="restart"/>
            <w:tcBorders>
              <w:top w:val="single" w:sz="4" w:space="0" w:color="00000A"/>
              <w:left w:val="single" w:sz="4" w:space="0" w:color="00000A"/>
              <w:bottom w:val="single" w:sz="4" w:space="0" w:color="000001"/>
              <w:right w:val="single" w:sz="4" w:space="0" w:color="00000A"/>
            </w:tcBorders>
            <w:shd w:val="clear" w:color="auto" w:fill="auto"/>
            <w:vAlign w:val="center"/>
          </w:tcPr>
          <w:p w14:paraId="183F395C" w14:textId="77777777" w:rsidR="00DF2A9A" w:rsidRDefault="0036376D">
            <w:pPr>
              <w:jc w:val="center"/>
              <w:rPr>
                <w:rFonts w:ascii="宋体" w:eastAsia="宋体" w:hAnsi="宋体" w:cs="Calibri"/>
                <w:b/>
                <w:color w:val="000000"/>
                <w:kern w:val="0"/>
                <w:sz w:val="22"/>
              </w:rPr>
            </w:pPr>
            <w:r>
              <w:rPr>
                <w:rFonts w:ascii="宋体" w:eastAsia="宋体" w:hAnsi="宋体" w:cs="Calibri"/>
                <w:b/>
                <w:color w:val="000000"/>
                <w:kern w:val="0"/>
                <w:sz w:val="22"/>
              </w:rPr>
              <w:t>应得分</w:t>
            </w:r>
          </w:p>
        </w:tc>
        <w:tc>
          <w:tcPr>
            <w:tcW w:w="1757" w:type="dxa"/>
            <w:gridSpan w:val="2"/>
            <w:tcBorders>
              <w:top w:val="single" w:sz="4" w:space="0" w:color="00000A"/>
              <w:left w:val="single" w:sz="4" w:space="0" w:color="00000A"/>
              <w:bottom w:val="single" w:sz="4" w:space="0" w:color="00000A"/>
              <w:right w:val="single" w:sz="4" w:space="0" w:color="000001"/>
            </w:tcBorders>
            <w:shd w:val="clear" w:color="auto" w:fill="auto"/>
            <w:tcMar>
              <w:left w:w="103" w:type="dxa"/>
            </w:tcMar>
            <w:vAlign w:val="center"/>
          </w:tcPr>
          <w:p w14:paraId="4C882EC0" w14:textId="77777777" w:rsidR="00DF2A9A" w:rsidRDefault="0036376D">
            <w:pPr>
              <w:jc w:val="center"/>
              <w:rPr>
                <w:rFonts w:ascii="宋体" w:eastAsia="宋体" w:hAnsi="宋体" w:cs="Calibri"/>
                <w:b/>
                <w:color w:val="000000"/>
                <w:kern w:val="0"/>
                <w:sz w:val="22"/>
              </w:rPr>
            </w:pPr>
            <w:r>
              <w:rPr>
                <w:rFonts w:ascii="宋体" w:eastAsia="宋体" w:hAnsi="宋体" w:cs="Calibri"/>
                <w:b/>
                <w:color w:val="000000"/>
                <w:kern w:val="0"/>
                <w:sz w:val="22"/>
              </w:rPr>
              <w:t>分档判定</w:t>
            </w:r>
          </w:p>
        </w:tc>
        <w:tc>
          <w:tcPr>
            <w:tcW w:w="1336" w:type="dxa"/>
            <w:vMerge w:val="restart"/>
            <w:tcBorders>
              <w:top w:val="single" w:sz="4" w:space="0" w:color="00000A"/>
              <w:left w:val="single" w:sz="4" w:space="0" w:color="00000A"/>
              <w:bottom w:val="single" w:sz="4" w:space="0" w:color="000001"/>
              <w:right w:val="single" w:sz="8" w:space="0" w:color="00000A"/>
            </w:tcBorders>
            <w:shd w:val="clear" w:color="auto" w:fill="auto"/>
            <w:vAlign w:val="center"/>
          </w:tcPr>
          <w:p w14:paraId="1F765BA9" w14:textId="77777777" w:rsidR="00DF2A9A" w:rsidRDefault="0036376D">
            <w:pPr>
              <w:jc w:val="center"/>
              <w:rPr>
                <w:rFonts w:ascii="宋体" w:eastAsia="宋体" w:hAnsi="宋体" w:cs="Calibri"/>
                <w:b/>
                <w:color w:val="000000"/>
                <w:kern w:val="0"/>
                <w:sz w:val="22"/>
              </w:rPr>
            </w:pPr>
            <w:r>
              <w:rPr>
                <w:rFonts w:ascii="宋体" w:eastAsia="宋体" w:hAnsi="宋体" w:cs="Calibri"/>
                <w:b/>
                <w:color w:val="000000"/>
                <w:kern w:val="0"/>
                <w:sz w:val="22"/>
              </w:rPr>
              <w:t>实得分</w:t>
            </w:r>
          </w:p>
        </w:tc>
      </w:tr>
      <w:tr w:rsidR="00DF2A9A" w14:paraId="4F91B603" w14:textId="77777777">
        <w:trPr>
          <w:trHeight w:val="570"/>
        </w:trPr>
        <w:tc>
          <w:tcPr>
            <w:tcW w:w="1273" w:type="dxa"/>
            <w:vMerge/>
            <w:tcBorders>
              <w:top w:val="single" w:sz="4" w:space="0" w:color="00000A"/>
              <w:left w:val="single" w:sz="8" w:space="0" w:color="00000A"/>
              <w:bottom w:val="single" w:sz="4" w:space="0" w:color="000001"/>
              <w:right w:val="single" w:sz="4" w:space="0" w:color="00000A"/>
            </w:tcBorders>
            <w:shd w:val="clear" w:color="auto" w:fill="auto"/>
            <w:tcMar>
              <w:left w:w="88" w:type="dxa"/>
            </w:tcMar>
            <w:vAlign w:val="center"/>
          </w:tcPr>
          <w:p w14:paraId="19DEBC94" w14:textId="77777777" w:rsidR="00DF2A9A" w:rsidRDefault="00DF2A9A">
            <w:pPr>
              <w:rPr>
                <w:rFonts w:ascii="宋体" w:eastAsia="宋体" w:hAnsi="宋体" w:cs="Calibri"/>
                <w:color w:val="000000"/>
                <w:kern w:val="0"/>
                <w:sz w:val="22"/>
              </w:rPr>
            </w:pPr>
          </w:p>
        </w:tc>
        <w:tc>
          <w:tcPr>
            <w:tcW w:w="3078" w:type="dxa"/>
            <w:gridSpan w:val="2"/>
            <w:vMerge/>
            <w:tcBorders>
              <w:top w:val="single" w:sz="4" w:space="0" w:color="00000A"/>
              <w:left w:val="single" w:sz="4" w:space="0" w:color="00000A"/>
              <w:bottom w:val="single" w:sz="4" w:space="0" w:color="000001"/>
              <w:right w:val="single" w:sz="4" w:space="0" w:color="00000A"/>
            </w:tcBorders>
            <w:shd w:val="clear" w:color="auto" w:fill="auto"/>
            <w:vAlign w:val="center"/>
          </w:tcPr>
          <w:p w14:paraId="10F53FFA" w14:textId="77777777" w:rsidR="00DF2A9A" w:rsidRDefault="00DF2A9A">
            <w:pPr>
              <w:rPr>
                <w:rFonts w:ascii="宋体" w:eastAsia="宋体" w:hAnsi="宋体" w:cs="Calibri"/>
                <w:color w:val="000000"/>
                <w:kern w:val="0"/>
                <w:sz w:val="22"/>
              </w:rPr>
            </w:pPr>
          </w:p>
        </w:tc>
        <w:tc>
          <w:tcPr>
            <w:tcW w:w="985" w:type="dxa"/>
            <w:gridSpan w:val="2"/>
            <w:vMerge/>
            <w:tcBorders>
              <w:top w:val="single" w:sz="4" w:space="0" w:color="00000A"/>
              <w:left w:val="single" w:sz="4" w:space="0" w:color="00000A"/>
              <w:bottom w:val="single" w:sz="4" w:space="0" w:color="000001"/>
              <w:right w:val="single" w:sz="4" w:space="0" w:color="00000A"/>
            </w:tcBorders>
            <w:shd w:val="clear" w:color="auto" w:fill="auto"/>
            <w:vAlign w:val="center"/>
          </w:tcPr>
          <w:p w14:paraId="2BA414DE" w14:textId="77777777" w:rsidR="00DF2A9A" w:rsidRDefault="00DF2A9A">
            <w:pPr>
              <w:rPr>
                <w:rFonts w:ascii="宋体" w:eastAsia="宋体" w:hAnsi="宋体" w:cs="Calibri"/>
                <w:color w:val="000000"/>
                <w:kern w:val="0"/>
                <w:sz w:val="22"/>
              </w:rPr>
            </w:pP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0C14138" w14:textId="77777777" w:rsidR="00DF2A9A" w:rsidRDefault="0036376D">
            <w:pPr>
              <w:jc w:val="center"/>
              <w:rPr>
                <w:rFonts w:ascii="宋体" w:eastAsia="宋体" w:hAnsi="宋体" w:cs="Calibri"/>
                <w:b/>
                <w:color w:val="000000"/>
                <w:kern w:val="0"/>
                <w:sz w:val="22"/>
              </w:rPr>
            </w:pPr>
            <w:r>
              <w:rPr>
                <w:rFonts w:ascii="宋体" w:eastAsia="宋体" w:hAnsi="宋体" w:cs="Calibri"/>
                <w:b/>
                <w:color w:val="000000"/>
                <w:kern w:val="0"/>
                <w:sz w:val="22"/>
              </w:rPr>
              <w:t>100%</w:t>
            </w:r>
          </w:p>
        </w:tc>
        <w:tc>
          <w:tcPr>
            <w:tcW w:w="851" w:type="dxa"/>
            <w:tcBorders>
              <w:top w:val="single" w:sz="4" w:space="0" w:color="00000A"/>
              <w:left w:val="single" w:sz="4" w:space="0" w:color="00000A"/>
              <w:right w:val="single" w:sz="4" w:space="0" w:color="00000A"/>
            </w:tcBorders>
            <w:shd w:val="clear" w:color="auto" w:fill="auto"/>
            <w:tcMar>
              <w:left w:w="103" w:type="dxa"/>
            </w:tcMar>
            <w:vAlign w:val="center"/>
          </w:tcPr>
          <w:p w14:paraId="20EFE081" w14:textId="77777777" w:rsidR="00DF2A9A" w:rsidRDefault="0036376D">
            <w:pPr>
              <w:jc w:val="center"/>
              <w:rPr>
                <w:rFonts w:ascii="宋体" w:eastAsia="宋体" w:hAnsi="宋体" w:cs="Calibri"/>
                <w:b/>
                <w:color w:val="000000"/>
                <w:kern w:val="0"/>
                <w:sz w:val="22"/>
              </w:rPr>
            </w:pPr>
            <w:r>
              <w:rPr>
                <w:rFonts w:ascii="宋体" w:eastAsia="宋体" w:hAnsi="宋体" w:cs="Calibri"/>
                <w:b/>
                <w:color w:val="000000"/>
                <w:kern w:val="0"/>
                <w:sz w:val="22"/>
              </w:rPr>
              <w:t xml:space="preserve">70%　</w:t>
            </w:r>
          </w:p>
        </w:tc>
        <w:tc>
          <w:tcPr>
            <w:tcW w:w="1336" w:type="dxa"/>
            <w:vMerge/>
            <w:tcBorders>
              <w:top w:val="single" w:sz="4" w:space="0" w:color="00000A"/>
              <w:left w:val="single" w:sz="4" w:space="0" w:color="00000A"/>
              <w:bottom w:val="single" w:sz="4" w:space="0" w:color="000001"/>
              <w:right w:val="single" w:sz="8" w:space="0" w:color="00000A"/>
            </w:tcBorders>
            <w:shd w:val="clear" w:color="auto" w:fill="auto"/>
            <w:vAlign w:val="center"/>
          </w:tcPr>
          <w:p w14:paraId="2D848291" w14:textId="77777777" w:rsidR="00DF2A9A" w:rsidRDefault="00DF2A9A">
            <w:pPr>
              <w:rPr>
                <w:rFonts w:ascii="宋体" w:eastAsia="宋体" w:hAnsi="宋体" w:cs="Calibri"/>
                <w:color w:val="000000"/>
                <w:kern w:val="0"/>
                <w:sz w:val="22"/>
              </w:rPr>
            </w:pPr>
          </w:p>
        </w:tc>
      </w:tr>
      <w:tr w:rsidR="00DF2A9A" w14:paraId="649AF861" w14:textId="77777777">
        <w:trPr>
          <w:trHeight w:val="570"/>
        </w:trPr>
        <w:tc>
          <w:tcPr>
            <w:tcW w:w="1273"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240079EB" w14:textId="77777777" w:rsidR="00DF2A9A" w:rsidRDefault="0036376D">
            <w:pPr>
              <w:jc w:val="center"/>
              <w:rPr>
                <w:rFonts w:ascii="宋体" w:eastAsia="宋体" w:hAnsi="宋体" w:cs="Calibri"/>
                <w:color w:val="000000"/>
                <w:kern w:val="0"/>
                <w:sz w:val="22"/>
              </w:rPr>
            </w:pPr>
            <w:r>
              <w:rPr>
                <w:rFonts w:ascii="宋体" w:eastAsia="宋体" w:hAnsi="宋体" w:cs="Calibri"/>
                <w:color w:val="000000"/>
                <w:kern w:val="0"/>
                <w:sz w:val="22"/>
              </w:rPr>
              <w:t>1</w:t>
            </w:r>
          </w:p>
        </w:tc>
        <w:tc>
          <w:tcPr>
            <w:tcW w:w="307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151E445" w14:textId="77777777" w:rsidR="00DF2A9A" w:rsidRDefault="0036376D">
            <w:pPr>
              <w:jc w:val="center"/>
              <w:rPr>
                <w:rFonts w:ascii="宋体" w:eastAsia="宋体" w:hAnsi="宋体" w:cs="Calibri"/>
                <w:color w:val="000000"/>
                <w:kern w:val="0"/>
                <w:sz w:val="22"/>
              </w:rPr>
            </w:pPr>
            <w:r>
              <w:rPr>
                <w:rFonts w:ascii="宋体" w:eastAsia="宋体" w:hAnsi="宋体" w:cs="Calibri"/>
                <w:color w:val="000000"/>
                <w:kern w:val="0"/>
                <w:sz w:val="22"/>
              </w:rPr>
              <w:t>特种</w:t>
            </w:r>
            <w:proofErr w:type="gramStart"/>
            <w:r>
              <w:rPr>
                <w:rFonts w:ascii="宋体" w:eastAsia="宋体" w:hAnsi="宋体" w:cs="Calibri"/>
                <w:color w:val="000000"/>
                <w:kern w:val="0"/>
                <w:sz w:val="22"/>
              </w:rPr>
              <w:t>门试验</w:t>
            </w:r>
            <w:proofErr w:type="gramEnd"/>
          </w:p>
        </w:tc>
        <w:tc>
          <w:tcPr>
            <w:tcW w:w="98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DAEF1DF" w14:textId="77777777" w:rsidR="00DF2A9A" w:rsidRDefault="0036376D">
            <w:pPr>
              <w:jc w:val="center"/>
              <w:rPr>
                <w:rFonts w:ascii="宋体" w:eastAsia="宋体" w:hAnsi="宋体" w:cs="Calibri"/>
                <w:color w:val="000000"/>
                <w:kern w:val="0"/>
                <w:sz w:val="22"/>
              </w:rPr>
            </w:pPr>
            <w:r>
              <w:rPr>
                <w:rFonts w:ascii="宋体" w:eastAsia="宋体" w:hAnsi="宋体" w:cs="Calibri"/>
                <w:color w:val="000000"/>
                <w:kern w:val="0"/>
                <w:sz w:val="22"/>
              </w:rPr>
              <w:t>40</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B81EACD" w14:textId="77777777" w:rsidR="00DF2A9A" w:rsidRDefault="0036376D">
            <w:pPr>
              <w:jc w:val="center"/>
              <w:rPr>
                <w:rFonts w:ascii="宋体" w:eastAsia="宋体" w:hAnsi="宋体" w:cs="Calibri"/>
                <w:color w:val="000000"/>
                <w:kern w:val="0"/>
                <w:sz w:val="22"/>
              </w:rPr>
            </w:pPr>
            <w:r>
              <w:rPr>
                <w:rFonts w:ascii="宋体" w:eastAsia="宋体" w:hAnsi="宋体" w:cs="Calibri"/>
                <w:color w:val="000000"/>
                <w:kern w:val="0"/>
                <w:sz w:val="22"/>
              </w:rPr>
              <w:t xml:space="preserve">　</w:t>
            </w:r>
          </w:p>
        </w:tc>
        <w:tc>
          <w:tcPr>
            <w:tcW w:w="851" w:type="dxa"/>
            <w:tcBorders>
              <w:left w:val="single" w:sz="4" w:space="0" w:color="00000A"/>
              <w:right w:val="single" w:sz="4" w:space="0" w:color="00000A"/>
            </w:tcBorders>
            <w:shd w:val="clear" w:color="auto" w:fill="auto"/>
            <w:tcMar>
              <w:left w:w="103" w:type="dxa"/>
            </w:tcMar>
            <w:vAlign w:val="center"/>
          </w:tcPr>
          <w:p w14:paraId="02199ECE" w14:textId="77777777" w:rsidR="00DF2A9A" w:rsidRDefault="00DF2A9A">
            <w:pPr>
              <w:jc w:val="center"/>
              <w:rPr>
                <w:rFonts w:ascii="宋体" w:eastAsia="宋体" w:hAnsi="宋体" w:cs="Calibri"/>
                <w:color w:val="000000"/>
                <w:kern w:val="0"/>
                <w:sz w:val="22"/>
              </w:rPr>
            </w:pPr>
          </w:p>
        </w:tc>
        <w:tc>
          <w:tcPr>
            <w:tcW w:w="1336"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2BEE00A1" w14:textId="77777777" w:rsidR="00DF2A9A" w:rsidRDefault="0036376D">
            <w:pPr>
              <w:jc w:val="center"/>
              <w:rPr>
                <w:rFonts w:ascii="宋体" w:eastAsia="宋体" w:hAnsi="宋体" w:cs="Calibri"/>
                <w:color w:val="000000"/>
                <w:kern w:val="0"/>
                <w:sz w:val="22"/>
              </w:rPr>
            </w:pPr>
            <w:r>
              <w:rPr>
                <w:rFonts w:ascii="宋体" w:eastAsia="宋体" w:hAnsi="宋体" w:cs="Calibri"/>
                <w:color w:val="000000"/>
                <w:kern w:val="0"/>
                <w:sz w:val="22"/>
              </w:rPr>
              <w:t xml:space="preserve">　</w:t>
            </w:r>
          </w:p>
        </w:tc>
      </w:tr>
      <w:tr w:rsidR="00DF2A9A" w14:paraId="097DD1EC" w14:textId="77777777">
        <w:trPr>
          <w:trHeight w:val="570"/>
        </w:trPr>
        <w:tc>
          <w:tcPr>
            <w:tcW w:w="1273"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2837948E" w14:textId="77777777" w:rsidR="00DF2A9A" w:rsidRDefault="0036376D">
            <w:pPr>
              <w:jc w:val="center"/>
              <w:rPr>
                <w:rFonts w:ascii="宋体" w:eastAsia="宋体" w:hAnsi="宋体" w:cs="Calibri"/>
                <w:color w:val="000000"/>
                <w:kern w:val="0"/>
                <w:sz w:val="22"/>
              </w:rPr>
            </w:pPr>
            <w:r>
              <w:rPr>
                <w:rFonts w:ascii="宋体" w:eastAsia="宋体" w:hAnsi="宋体" w:cs="Calibri"/>
                <w:color w:val="000000"/>
                <w:kern w:val="0"/>
                <w:sz w:val="22"/>
              </w:rPr>
              <w:t>2</w:t>
            </w:r>
          </w:p>
        </w:tc>
        <w:tc>
          <w:tcPr>
            <w:tcW w:w="307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74AD3F7" w14:textId="77777777" w:rsidR="00DF2A9A" w:rsidRDefault="0036376D">
            <w:pPr>
              <w:jc w:val="center"/>
              <w:rPr>
                <w:rFonts w:ascii="宋体" w:eastAsia="宋体" w:hAnsi="宋体" w:cs="Calibri"/>
                <w:color w:val="000000"/>
                <w:kern w:val="0"/>
                <w:sz w:val="22"/>
              </w:rPr>
            </w:pPr>
            <w:r>
              <w:rPr>
                <w:rFonts w:ascii="宋体" w:eastAsia="宋体" w:hAnsi="宋体" w:cs="Calibri"/>
                <w:color w:val="000000"/>
                <w:kern w:val="0"/>
                <w:sz w:val="22"/>
              </w:rPr>
              <w:t>预埋件检验</w:t>
            </w:r>
          </w:p>
        </w:tc>
        <w:tc>
          <w:tcPr>
            <w:tcW w:w="98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CB29668" w14:textId="77777777" w:rsidR="00DF2A9A" w:rsidRDefault="0036376D">
            <w:pPr>
              <w:jc w:val="center"/>
              <w:rPr>
                <w:rFonts w:ascii="宋体" w:eastAsia="宋体" w:hAnsi="宋体" w:cs="Calibri"/>
                <w:color w:val="000000"/>
                <w:kern w:val="0"/>
                <w:sz w:val="22"/>
              </w:rPr>
            </w:pPr>
            <w:r>
              <w:rPr>
                <w:rFonts w:ascii="宋体" w:eastAsia="宋体" w:hAnsi="宋体" w:cs="Calibri"/>
                <w:color w:val="000000"/>
                <w:kern w:val="0"/>
                <w:sz w:val="22"/>
              </w:rPr>
              <w:t>20</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A40C802" w14:textId="77777777" w:rsidR="00DF2A9A" w:rsidRDefault="0036376D">
            <w:pPr>
              <w:jc w:val="center"/>
              <w:rPr>
                <w:rFonts w:ascii="宋体" w:eastAsia="宋体" w:hAnsi="宋体" w:cs="Calibri"/>
                <w:color w:val="000000"/>
                <w:kern w:val="0"/>
                <w:sz w:val="22"/>
              </w:rPr>
            </w:pPr>
            <w:r>
              <w:rPr>
                <w:rFonts w:ascii="宋体" w:eastAsia="宋体" w:hAnsi="宋体" w:cs="Calibri"/>
                <w:color w:val="000000"/>
                <w:kern w:val="0"/>
                <w:sz w:val="22"/>
              </w:rPr>
              <w:t xml:space="preserve">　</w:t>
            </w:r>
          </w:p>
        </w:tc>
        <w:tc>
          <w:tcPr>
            <w:tcW w:w="851" w:type="dxa"/>
            <w:tcBorders>
              <w:left w:val="single" w:sz="4" w:space="0" w:color="00000A"/>
              <w:right w:val="single" w:sz="4" w:space="0" w:color="00000A"/>
            </w:tcBorders>
            <w:shd w:val="clear" w:color="auto" w:fill="auto"/>
            <w:tcMar>
              <w:left w:w="103" w:type="dxa"/>
            </w:tcMar>
            <w:vAlign w:val="center"/>
          </w:tcPr>
          <w:p w14:paraId="6245BF5A" w14:textId="77777777" w:rsidR="00DF2A9A" w:rsidRDefault="00DF2A9A">
            <w:pPr>
              <w:jc w:val="center"/>
              <w:rPr>
                <w:rFonts w:ascii="宋体" w:eastAsia="宋体" w:hAnsi="宋体" w:cs="Calibri"/>
                <w:color w:val="000000"/>
                <w:kern w:val="0"/>
                <w:sz w:val="22"/>
              </w:rPr>
            </w:pPr>
          </w:p>
        </w:tc>
        <w:tc>
          <w:tcPr>
            <w:tcW w:w="1336"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28CADC9A" w14:textId="77777777" w:rsidR="00DF2A9A" w:rsidRDefault="0036376D">
            <w:pPr>
              <w:jc w:val="center"/>
              <w:rPr>
                <w:rFonts w:ascii="宋体" w:eastAsia="宋体" w:hAnsi="宋体" w:cs="Calibri"/>
                <w:color w:val="000000"/>
                <w:kern w:val="0"/>
                <w:sz w:val="22"/>
              </w:rPr>
            </w:pPr>
            <w:r>
              <w:rPr>
                <w:rFonts w:ascii="宋体" w:eastAsia="宋体" w:hAnsi="宋体" w:cs="Calibri"/>
                <w:color w:val="000000"/>
                <w:kern w:val="0"/>
                <w:sz w:val="22"/>
              </w:rPr>
              <w:t xml:space="preserve">　</w:t>
            </w:r>
          </w:p>
        </w:tc>
      </w:tr>
      <w:tr w:rsidR="00DF2A9A" w14:paraId="438A24F8" w14:textId="77777777">
        <w:trPr>
          <w:trHeight w:val="570"/>
        </w:trPr>
        <w:tc>
          <w:tcPr>
            <w:tcW w:w="1273"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3AEAF345" w14:textId="77777777" w:rsidR="00DF2A9A" w:rsidRDefault="0036376D">
            <w:pPr>
              <w:jc w:val="center"/>
              <w:rPr>
                <w:rFonts w:ascii="宋体" w:eastAsia="宋体" w:hAnsi="宋体" w:cs="Calibri"/>
                <w:color w:val="000000"/>
                <w:kern w:val="0"/>
                <w:sz w:val="22"/>
              </w:rPr>
            </w:pPr>
            <w:r>
              <w:rPr>
                <w:rFonts w:ascii="宋体" w:eastAsia="宋体" w:hAnsi="宋体" w:cs="Calibri"/>
                <w:color w:val="000000"/>
                <w:kern w:val="0"/>
                <w:sz w:val="22"/>
              </w:rPr>
              <w:t>3</w:t>
            </w:r>
          </w:p>
        </w:tc>
        <w:tc>
          <w:tcPr>
            <w:tcW w:w="307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283822B" w14:textId="77777777" w:rsidR="00DF2A9A" w:rsidRDefault="0036376D">
            <w:pPr>
              <w:jc w:val="center"/>
              <w:rPr>
                <w:rFonts w:ascii="宋体" w:eastAsia="宋体" w:hAnsi="宋体" w:cs="Calibri"/>
                <w:color w:val="000000"/>
                <w:kern w:val="0"/>
                <w:sz w:val="22"/>
              </w:rPr>
            </w:pPr>
            <w:r>
              <w:rPr>
                <w:rFonts w:ascii="宋体" w:eastAsia="宋体" w:hAnsi="宋体" w:cs="Calibri"/>
                <w:color w:val="000000"/>
                <w:kern w:val="0"/>
                <w:sz w:val="22"/>
              </w:rPr>
              <w:t>阻燃材料的阻燃性试验</w:t>
            </w:r>
          </w:p>
        </w:tc>
        <w:tc>
          <w:tcPr>
            <w:tcW w:w="98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A259F3C" w14:textId="77777777" w:rsidR="00DF2A9A" w:rsidRDefault="0036376D">
            <w:pPr>
              <w:jc w:val="center"/>
              <w:rPr>
                <w:rFonts w:ascii="宋体" w:eastAsia="宋体" w:hAnsi="宋体" w:cs="Calibri"/>
                <w:color w:val="000000"/>
                <w:kern w:val="0"/>
                <w:sz w:val="22"/>
              </w:rPr>
            </w:pPr>
            <w:r>
              <w:rPr>
                <w:rFonts w:ascii="宋体" w:eastAsia="宋体" w:hAnsi="宋体" w:cs="Calibri"/>
                <w:color w:val="000000"/>
                <w:kern w:val="0"/>
                <w:sz w:val="22"/>
              </w:rPr>
              <w:t>20</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05AA50D" w14:textId="77777777" w:rsidR="00DF2A9A" w:rsidRDefault="0036376D">
            <w:pPr>
              <w:jc w:val="center"/>
              <w:rPr>
                <w:rFonts w:ascii="宋体" w:eastAsia="宋体" w:hAnsi="宋体" w:cs="Calibri"/>
                <w:color w:val="000000"/>
                <w:kern w:val="0"/>
                <w:sz w:val="22"/>
              </w:rPr>
            </w:pPr>
            <w:r>
              <w:rPr>
                <w:rFonts w:ascii="宋体" w:eastAsia="宋体" w:hAnsi="宋体" w:cs="Calibri"/>
                <w:color w:val="000000"/>
                <w:kern w:val="0"/>
                <w:sz w:val="22"/>
              </w:rPr>
              <w:t xml:space="preserve">　</w:t>
            </w:r>
          </w:p>
        </w:tc>
        <w:tc>
          <w:tcPr>
            <w:tcW w:w="851" w:type="dxa"/>
            <w:tcBorders>
              <w:left w:val="single" w:sz="4" w:space="0" w:color="00000A"/>
              <w:right w:val="single" w:sz="4" w:space="0" w:color="00000A"/>
            </w:tcBorders>
            <w:shd w:val="clear" w:color="auto" w:fill="auto"/>
            <w:tcMar>
              <w:left w:w="103" w:type="dxa"/>
            </w:tcMar>
            <w:vAlign w:val="center"/>
          </w:tcPr>
          <w:p w14:paraId="707ABEE8" w14:textId="77777777" w:rsidR="00DF2A9A" w:rsidRDefault="00DF2A9A">
            <w:pPr>
              <w:jc w:val="center"/>
              <w:rPr>
                <w:rFonts w:ascii="宋体" w:eastAsia="宋体" w:hAnsi="宋体" w:cs="Calibri"/>
                <w:color w:val="000000"/>
                <w:kern w:val="0"/>
                <w:sz w:val="22"/>
              </w:rPr>
            </w:pPr>
          </w:p>
        </w:tc>
        <w:tc>
          <w:tcPr>
            <w:tcW w:w="1336"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2FFACCA8" w14:textId="77777777" w:rsidR="00DF2A9A" w:rsidRDefault="0036376D">
            <w:pPr>
              <w:jc w:val="center"/>
              <w:rPr>
                <w:rFonts w:ascii="宋体" w:eastAsia="宋体" w:hAnsi="宋体" w:cs="Calibri"/>
                <w:color w:val="000000"/>
                <w:kern w:val="0"/>
                <w:sz w:val="22"/>
              </w:rPr>
            </w:pPr>
            <w:r>
              <w:rPr>
                <w:rFonts w:ascii="宋体" w:eastAsia="宋体" w:hAnsi="宋体" w:cs="Calibri"/>
                <w:color w:val="000000"/>
                <w:kern w:val="0"/>
                <w:sz w:val="22"/>
              </w:rPr>
              <w:t xml:space="preserve">　</w:t>
            </w:r>
          </w:p>
        </w:tc>
      </w:tr>
      <w:tr w:rsidR="00DF2A9A" w14:paraId="613EC48B" w14:textId="77777777">
        <w:trPr>
          <w:trHeight w:val="570"/>
        </w:trPr>
        <w:tc>
          <w:tcPr>
            <w:tcW w:w="1273"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25B91310" w14:textId="77777777" w:rsidR="00DF2A9A" w:rsidRDefault="0036376D">
            <w:pPr>
              <w:jc w:val="center"/>
              <w:rPr>
                <w:rFonts w:ascii="宋体" w:eastAsia="宋体" w:hAnsi="宋体" w:cs="Calibri"/>
                <w:color w:val="000000"/>
                <w:kern w:val="0"/>
                <w:sz w:val="22"/>
              </w:rPr>
            </w:pPr>
            <w:r>
              <w:rPr>
                <w:rFonts w:ascii="宋体" w:eastAsia="宋体" w:hAnsi="宋体" w:cs="Calibri"/>
                <w:color w:val="000000"/>
                <w:kern w:val="0"/>
                <w:sz w:val="22"/>
              </w:rPr>
              <w:t>4</w:t>
            </w:r>
          </w:p>
        </w:tc>
        <w:tc>
          <w:tcPr>
            <w:tcW w:w="307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81D25E7" w14:textId="77777777" w:rsidR="00DF2A9A" w:rsidRDefault="0036376D">
            <w:pPr>
              <w:jc w:val="center"/>
              <w:rPr>
                <w:rFonts w:ascii="宋体" w:eastAsia="宋体" w:hAnsi="宋体" w:cs="Calibri"/>
                <w:color w:val="000000"/>
                <w:kern w:val="0"/>
                <w:sz w:val="22"/>
              </w:rPr>
            </w:pPr>
            <w:r>
              <w:rPr>
                <w:rFonts w:ascii="宋体" w:eastAsia="宋体" w:hAnsi="宋体" w:cs="Calibri"/>
                <w:color w:val="000000"/>
                <w:kern w:val="0"/>
                <w:sz w:val="22"/>
              </w:rPr>
              <w:t>室内环境质量检测</w:t>
            </w:r>
          </w:p>
        </w:tc>
        <w:tc>
          <w:tcPr>
            <w:tcW w:w="98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143E7A3" w14:textId="77777777" w:rsidR="00DF2A9A" w:rsidRDefault="0036376D">
            <w:pPr>
              <w:jc w:val="center"/>
              <w:rPr>
                <w:rFonts w:ascii="宋体" w:eastAsia="宋体" w:hAnsi="宋体" w:cs="Calibri"/>
                <w:color w:val="000000"/>
                <w:kern w:val="0"/>
                <w:sz w:val="22"/>
              </w:rPr>
            </w:pPr>
            <w:r>
              <w:rPr>
                <w:rFonts w:ascii="宋体" w:eastAsia="宋体" w:hAnsi="宋体" w:cs="Calibri"/>
                <w:color w:val="000000"/>
                <w:kern w:val="0"/>
                <w:sz w:val="22"/>
              </w:rPr>
              <w:t>20</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51A0E17" w14:textId="77777777" w:rsidR="00DF2A9A" w:rsidRDefault="0036376D">
            <w:pPr>
              <w:jc w:val="center"/>
              <w:rPr>
                <w:rFonts w:ascii="宋体" w:eastAsia="宋体" w:hAnsi="宋体" w:cs="Calibri"/>
                <w:color w:val="000000"/>
                <w:kern w:val="0"/>
                <w:sz w:val="22"/>
              </w:rPr>
            </w:pPr>
            <w:r>
              <w:rPr>
                <w:rFonts w:ascii="宋体" w:eastAsia="宋体" w:hAnsi="宋体" w:cs="Calibri"/>
                <w:color w:val="000000"/>
                <w:kern w:val="0"/>
                <w:sz w:val="22"/>
              </w:rPr>
              <w:t xml:space="preserve">　</w:t>
            </w:r>
          </w:p>
        </w:tc>
        <w:tc>
          <w:tcPr>
            <w:tcW w:w="851" w:type="dxa"/>
            <w:tcBorders>
              <w:left w:val="single" w:sz="4" w:space="0" w:color="00000A"/>
              <w:right w:val="single" w:sz="4" w:space="0" w:color="00000A"/>
            </w:tcBorders>
            <w:shd w:val="clear" w:color="auto" w:fill="auto"/>
            <w:tcMar>
              <w:left w:w="103" w:type="dxa"/>
            </w:tcMar>
            <w:vAlign w:val="center"/>
          </w:tcPr>
          <w:p w14:paraId="139B52D6" w14:textId="77777777" w:rsidR="00DF2A9A" w:rsidRDefault="00DF2A9A">
            <w:pPr>
              <w:jc w:val="center"/>
              <w:rPr>
                <w:rFonts w:ascii="宋体" w:eastAsia="宋体" w:hAnsi="宋体" w:cs="Calibri"/>
                <w:color w:val="000000"/>
                <w:kern w:val="0"/>
                <w:sz w:val="22"/>
              </w:rPr>
            </w:pPr>
          </w:p>
        </w:tc>
        <w:tc>
          <w:tcPr>
            <w:tcW w:w="1336"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48C5A459" w14:textId="77777777" w:rsidR="00DF2A9A" w:rsidRDefault="0036376D">
            <w:pPr>
              <w:jc w:val="center"/>
              <w:rPr>
                <w:rFonts w:ascii="宋体" w:eastAsia="宋体" w:hAnsi="宋体" w:cs="Calibri"/>
                <w:color w:val="000000"/>
                <w:kern w:val="0"/>
                <w:sz w:val="22"/>
              </w:rPr>
            </w:pPr>
            <w:r>
              <w:rPr>
                <w:rFonts w:ascii="宋体" w:eastAsia="宋体" w:hAnsi="宋体" w:cs="Calibri"/>
                <w:color w:val="000000"/>
                <w:kern w:val="0"/>
                <w:sz w:val="22"/>
              </w:rPr>
              <w:t xml:space="preserve">　</w:t>
            </w:r>
          </w:p>
        </w:tc>
      </w:tr>
      <w:tr w:rsidR="00DF2A9A" w14:paraId="0C9BB151" w14:textId="77777777">
        <w:trPr>
          <w:trHeight w:val="570"/>
        </w:trPr>
        <w:tc>
          <w:tcPr>
            <w:tcW w:w="4351" w:type="dxa"/>
            <w:gridSpan w:val="3"/>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4006FD03" w14:textId="77777777" w:rsidR="00DF2A9A" w:rsidRDefault="0036376D">
            <w:pPr>
              <w:jc w:val="center"/>
              <w:rPr>
                <w:rFonts w:ascii="宋体" w:eastAsia="宋体" w:hAnsi="宋体" w:cs="Calibri"/>
                <w:b/>
                <w:color w:val="000000"/>
                <w:kern w:val="0"/>
                <w:sz w:val="22"/>
              </w:rPr>
            </w:pPr>
            <w:r>
              <w:rPr>
                <w:rFonts w:ascii="宋体" w:eastAsia="宋体" w:hAnsi="宋体" w:cs="Calibri"/>
                <w:color w:val="000000"/>
                <w:kern w:val="0"/>
                <w:sz w:val="22"/>
              </w:rPr>
              <w:t xml:space="preserve">　</w:t>
            </w:r>
            <w:r>
              <w:rPr>
                <w:rFonts w:ascii="宋体" w:eastAsia="宋体" w:hAnsi="宋体" w:cs="Calibri"/>
                <w:b/>
                <w:color w:val="000000"/>
                <w:kern w:val="0"/>
                <w:sz w:val="22"/>
              </w:rPr>
              <w:t>合    计</w:t>
            </w:r>
          </w:p>
        </w:tc>
        <w:tc>
          <w:tcPr>
            <w:tcW w:w="98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72520DF" w14:textId="77777777" w:rsidR="00DF2A9A" w:rsidRDefault="0036376D">
            <w:pPr>
              <w:jc w:val="center"/>
              <w:rPr>
                <w:rFonts w:ascii="宋体" w:eastAsia="宋体" w:hAnsi="宋体" w:cs="Calibri"/>
                <w:b/>
                <w:color w:val="000000"/>
                <w:kern w:val="0"/>
                <w:sz w:val="22"/>
              </w:rPr>
            </w:pPr>
            <w:r>
              <w:rPr>
                <w:rFonts w:ascii="宋体" w:eastAsia="宋体" w:hAnsi="宋体" w:cs="Calibri" w:hint="eastAsia"/>
                <w:b/>
                <w:color w:val="000000"/>
                <w:kern w:val="0"/>
                <w:sz w:val="22"/>
              </w:rPr>
              <w:t>100</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66B017A" w14:textId="77777777" w:rsidR="00DF2A9A" w:rsidRDefault="0036376D">
            <w:pPr>
              <w:jc w:val="center"/>
              <w:rPr>
                <w:rFonts w:ascii="宋体" w:eastAsia="宋体" w:hAnsi="宋体" w:cs="Calibri"/>
                <w:color w:val="000000"/>
                <w:kern w:val="0"/>
                <w:sz w:val="22"/>
              </w:rPr>
            </w:pPr>
            <w:r>
              <w:rPr>
                <w:rFonts w:ascii="宋体" w:eastAsia="宋体" w:hAnsi="宋体" w:cs="Calibri"/>
                <w:color w:val="000000"/>
                <w:kern w:val="0"/>
                <w:sz w:val="22"/>
              </w:rPr>
              <w:t xml:space="preserve">　</w:t>
            </w:r>
          </w:p>
        </w:tc>
        <w:tc>
          <w:tcPr>
            <w:tcW w:w="851" w:type="dxa"/>
            <w:tcBorders>
              <w:left w:val="single" w:sz="4" w:space="0" w:color="00000A"/>
              <w:bottom w:val="single" w:sz="4" w:space="0" w:color="00000A"/>
              <w:right w:val="single" w:sz="4" w:space="0" w:color="00000A"/>
            </w:tcBorders>
            <w:shd w:val="clear" w:color="auto" w:fill="auto"/>
            <w:tcMar>
              <w:left w:w="103" w:type="dxa"/>
            </w:tcMar>
            <w:vAlign w:val="center"/>
          </w:tcPr>
          <w:p w14:paraId="22245F78" w14:textId="77777777" w:rsidR="00DF2A9A" w:rsidRDefault="00DF2A9A">
            <w:pPr>
              <w:jc w:val="center"/>
              <w:rPr>
                <w:rFonts w:ascii="宋体" w:eastAsia="宋体" w:hAnsi="宋体" w:cs="Calibri"/>
                <w:color w:val="000000"/>
                <w:kern w:val="0"/>
                <w:sz w:val="22"/>
              </w:rPr>
            </w:pPr>
          </w:p>
        </w:tc>
        <w:tc>
          <w:tcPr>
            <w:tcW w:w="1336"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686F3045" w14:textId="77777777" w:rsidR="00DF2A9A" w:rsidRDefault="0036376D">
            <w:pPr>
              <w:jc w:val="center"/>
              <w:rPr>
                <w:rFonts w:ascii="宋体" w:eastAsia="宋体" w:hAnsi="宋体" w:cs="Calibri"/>
                <w:color w:val="000000"/>
                <w:kern w:val="0"/>
                <w:sz w:val="22"/>
              </w:rPr>
            </w:pPr>
            <w:r>
              <w:rPr>
                <w:rFonts w:ascii="宋体" w:eastAsia="宋体" w:hAnsi="宋体" w:cs="Calibri"/>
                <w:color w:val="000000"/>
                <w:kern w:val="0"/>
                <w:sz w:val="22"/>
              </w:rPr>
              <w:t xml:space="preserve">　</w:t>
            </w:r>
          </w:p>
        </w:tc>
      </w:tr>
      <w:tr w:rsidR="00DF2A9A" w14:paraId="6DA430C7" w14:textId="77777777">
        <w:trPr>
          <w:trHeight w:val="7220"/>
        </w:trPr>
        <w:tc>
          <w:tcPr>
            <w:tcW w:w="1273"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4BEE39A1" w14:textId="77777777" w:rsidR="00DF2A9A" w:rsidRDefault="0036376D">
            <w:pPr>
              <w:jc w:val="center"/>
              <w:rPr>
                <w:rFonts w:ascii="宋体" w:eastAsia="宋体" w:hAnsi="宋体" w:cs="Calibri"/>
                <w:b/>
                <w:color w:val="000000"/>
                <w:kern w:val="0"/>
                <w:sz w:val="22"/>
              </w:rPr>
            </w:pPr>
            <w:r>
              <w:rPr>
                <w:rFonts w:ascii="宋体" w:eastAsia="宋体" w:hAnsi="宋体" w:cs="Calibri"/>
                <w:b/>
                <w:color w:val="000000"/>
                <w:kern w:val="0"/>
                <w:sz w:val="22"/>
              </w:rPr>
              <w:t>核</w:t>
            </w:r>
          </w:p>
          <w:p w14:paraId="0D25C117" w14:textId="77777777" w:rsidR="00DF2A9A" w:rsidRDefault="00DF2A9A">
            <w:pPr>
              <w:jc w:val="center"/>
              <w:rPr>
                <w:rFonts w:ascii="宋体" w:eastAsia="宋体" w:hAnsi="宋体" w:cs="Calibri"/>
                <w:b/>
                <w:color w:val="000000"/>
                <w:kern w:val="0"/>
                <w:sz w:val="22"/>
              </w:rPr>
            </w:pPr>
          </w:p>
          <w:p w14:paraId="7C6D3C89" w14:textId="77777777" w:rsidR="00DF2A9A" w:rsidRDefault="0036376D">
            <w:pPr>
              <w:jc w:val="center"/>
              <w:rPr>
                <w:rFonts w:ascii="宋体" w:eastAsia="宋体" w:hAnsi="宋体" w:cs="Calibri"/>
                <w:b/>
                <w:color w:val="000000"/>
                <w:kern w:val="0"/>
                <w:sz w:val="22"/>
              </w:rPr>
            </w:pPr>
            <w:r>
              <w:rPr>
                <w:rFonts w:ascii="宋体" w:eastAsia="宋体" w:hAnsi="宋体" w:cs="Calibri"/>
                <w:b/>
                <w:color w:val="000000"/>
                <w:kern w:val="0"/>
                <w:sz w:val="22"/>
              </w:rPr>
              <w:t>查</w:t>
            </w:r>
          </w:p>
          <w:p w14:paraId="05B841EB" w14:textId="77777777" w:rsidR="00DF2A9A" w:rsidRDefault="00DF2A9A">
            <w:pPr>
              <w:jc w:val="center"/>
              <w:rPr>
                <w:rFonts w:ascii="宋体" w:eastAsia="宋体" w:hAnsi="宋体" w:cs="Calibri"/>
                <w:b/>
                <w:color w:val="000000"/>
                <w:kern w:val="0"/>
                <w:sz w:val="22"/>
              </w:rPr>
            </w:pPr>
          </w:p>
          <w:p w14:paraId="08C58873" w14:textId="77777777" w:rsidR="00DF2A9A" w:rsidRDefault="0036376D">
            <w:pPr>
              <w:jc w:val="center"/>
              <w:rPr>
                <w:rFonts w:ascii="宋体" w:eastAsia="宋体" w:hAnsi="宋体" w:cs="Calibri"/>
                <w:b/>
                <w:color w:val="000000"/>
                <w:kern w:val="0"/>
                <w:sz w:val="22"/>
              </w:rPr>
            </w:pPr>
            <w:r>
              <w:rPr>
                <w:rFonts w:ascii="宋体" w:eastAsia="宋体" w:hAnsi="宋体" w:cs="Calibri"/>
                <w:b/>
                <w:color w:val="000000"/>
                <w:kern w:val="0"/>
                <w:sz w:val="22"/>
              </w:rPr>
              <w:t>结</w:t>
            </w:r>
          </w:p>
          <w:p w14:paraId="1D106079" w14:textId="77777777" w:rsidR="00DF2A9A" w:rsidRDefault="00DF2A9A">
            <w:pPr>
              <w:jc w:val="center"/>
              <w:rPr>
                <w:rFonts w:ascii="宋体" w:eastAsia="宋体" w:hAnsi="宋体" w:cs="Calibri"/>
                <w:b/>
                <w:color w:val="000000"/>
                <w:kern w:val="0"/>
                <w:sz w:val="22"/>
              </w:rPr>
            </w:pPr>
          </w:p>
          <w:p w14:paraId="1851BA61" w14:textId="77777777" w:rsidR="00DF2A9A" w:rsidRDefault="0036376D">
            <w:pPr>
              <w:jc w:val="center"/>
              <w:rPr>
                <w:rFonts w:ascii="宋体" w:eastAsia="宋体" w:hAnsi="宋体" w:cs="Calibri"/>
                <w:b/>
                <w:color w:val="000000"/>
                <w:kern w:val="0"/>
                <w:sz w:val="22"/>
              </w:rPr>
            </w:pPr>
            <w:r>
              <w:rPr>
                <w:rFonts w:ascii="宋体" w:eastAsia="宋体" w:hAnsi="宋体" w:cs="Calibri"/>
                <w:b/>
                <w:color w:val="000000"/>
                <w:kern w:val="0"/>
                <w:sz w:val="22"/>
              </w:rPr>
              <w:t>果</w:t>
            </w:r>
          </w:p>
          <w:p w14:paraId="1267EC77" w14:textId="77777777" w:rsidR="00DF2A9A" w:rsidRDefault="0036376D">
            <w:pPr>
              <w:jc w:val="center"/>
              <w:rPr>
                <w:rFonts w:ascii="宋体" w:eastAsia="宋体" w:hAnsi="宋体" w:cs="Calibri"/>
                <w:color w:val="000000"/>
                <w:kern w:val="0"/>
                <w:sz w:val="22"/>
              </w:rPr>
            </w:pPr>
            <w:r>
              <w:rPr>
                <w:rFonts w:ascii="宋体" w:eastAsia="宋体" w:hAnsi="宋体" w:cs="Calibri"/>
                <w:color w:val="000000"/>
                <w:kern w:val="0"/>
                <w:sz w:val="22"/>
              </w:rPr>
              <w:t xml:space="preserve">　</w:t>
            </w:r>
          </w:p>
        </w:tc>
        <w:tc>
          <w:tcPr>
            <w:tcW w:w="7156" w:type="dxa"/>
            <w:gridSpan w:val="7"/>
            <w:tcBorders>
              <w:top w:val="single" w:sz="4" w:space="0" w:color="00000A"/>
              <w:left w:val="single" w:sz="4" w:space="0" w:color="00000A"/>
              <w:right w:val="single" w:sz="8" w:space="0" w:color="00000A"/>
            </w:tcBorders>
            <w:shd w:val="clear" w:color="auto" w:fill="auto"/>
            <w:tcMar>
              <w:left w:w="103" w:type="dxa"/>
            </w:tcMar>
          </w:tcPr>
          <w:p w14:paraId="37E740D0" w14:textId="77777777" w:rsidR="00DF2A9A" w:rsidRDefault="00DF2A9A">
            <w:pPr>
              <w:rPr>
                <w:rFonts w:ascii="宋体" w:eastAsia="宋体" w:hAnsi="宋体" w:cs="Calibri"/>
                <w:color w:val="000000"/>
                <w:kern w:val="0"/>
                <w:sz w:val="22"/>
              </w:rPr>
            </w:pPr>
          </w:p>
          <w:p w14:paraId="3DAE2C27" w14:textId="77777777" w:rsidR="00DF2A9A" w:rsidRDefault="0036376D">
            <w:pPr>
              <w:ind w:firstLineChars="100" w:firstLine="220"/>
              <w:rPr>
                <w:rFonts w:ascii="宋体" w:eastAsia="宋体" w:hAnsi="宋体" w:cs="Calibri"/>
                <w:color w:val="000000"/>
                <w:kern w:val="0"/>
                <w:sz w:val="22"/>
              </w:rPr>
            </w:pPr>
            <w:r>
              <w:rPr>
                <w:rFonts w:ascii="宋体" w:eastAsia="宋体" w:hAnsi="宋体" w:cs="Calibri"/>
                <w:color w:val="000000"/>
                <w:kern w:val="0"/>
                <w:sz w:val="22"/>
              </w:rPr>
              <w:t>性能检测项目</w:t>
            </w:r>
            <w:r>
              <w:rPr>
                <w:rFonts w:ascii="宋体" w:eastAsia="宋体" w:hAnsi="宋体" w:cs="Calibri" w:hint="eastAsia"/>
                <w:color w:val="000000"/>
                <w:kern w:val="0"/>
                <w:sz w:val="22"/>
              </w:rPr>
              <w:t>权重</w:t>
            </w:r>
            <w:r>
              <w:rPr>
                <w:rFonts w:ascii="宋体" w:eastAsia="宋体" w:hAnsi="宋体" w:cs="Calibri"/>
                <w:color w:val="000000"/>
                <w:kern w:val="0"/>
                <w:sz w:val="22"/>
              </w:rPr>
              <w:t>值</w:t>
            </w:r>
            <w:r>
              <w:rPr>
                <w:rFonts w:ascii="宋体" w:eastAsia="宋体" w:hAnsi="宋体" w:cs="Calibri"/>
                <w:b/>
                <w:color w:val="000000"/>
                <w:kern w:val="0"/>
                <w:sz w:val="22"/>
              </w:rPr>
              <w:t>30</w:t>
            </w:r>
            <w:r>
              <w:rPr>
                <w:rFonts w:ascii="宋体" w:eastAsia="宋体" w:hAnsi="宋体" w:cs="Calibri"/>
                <w:color w:val="000000"/>
                <w:kern w:val="0"/>
                <w:sz w:val="22"/>
              </w:rPr>
              <w:t>。</w:t>
            </w:r>
          </w:p>
          <w:p w14:paraId="5DE09DAC" w14:textId="77777777" w:rsidR="00DF2A9A" w:rsidRDefault="00DF2A9A">
            <w:pPr>
              <w:ind w:firstLineChars="100" w:firstLine="220"/>
              <w:rPr>
                <w:rFonts w:ascii="宋体" w:eastAsia="宋体" w:hAnsi="宋体" w:cs="Calibri"/>
                <w:color w:val="000000"/>
                <w:kern w:val="0"/>
                <w:sz w:val="22"/>
              </w:rPr>
            </w:pPr>
          </w:p>
          <w:p w14:paraId="0D0DB098" w14:textId="77777777" w:rsidR="00DF2A9A" w:rsidRDefault="0036376D">
            <w:pPr>
              <w:ind w:firstLineChars="100" w:firstLine="220"/>
              <w:rPr>
                <w:rFonts w:ascii="宋体" w:eastAsia="宋体" w:hAnsi="宋体" w:cs="Calibri"/>
                <w:color w:val="000000"/>
                <w:kern w:val="0"/>
                <w:sz w:val="22"/>
              </w:rPr>
            </w:pPr>
            <w:r>
              <w:rPr>
                <w:rFonts w:ascii="宋体" w:eastAsia="宋体" w:hAnsi="宋体" w:cs="Calibri"/>
                <w:color w:val="000000"/>
                <w:kern w:val="0"/>
                <w:sz w:val="22"/>
              </w:rPr>
              <w:t>建筑装饰装修性能检测得分=实得分合计/应得分合计×30=</w:t>
            </w:r>
          </w:p>
          <w:p w14:paraId="613C7A47" w14:textId="77777777" w:rsidR="00DF2A9A" w:rsidRDefault="00DF2A9A">
            <w:pPr>
              <w:rPr>
                <w:rFonts w:ascii="宋体" w:eastAsia="宋体" w:hAnsi="宋体" w:cs="Calibri"/>
                <w:color w:val="000000"/>
                <w:kern w:val="0"/>
                <w:sz w:val="22"/>
              </w:rPr>
            </w:pPr>
          </w:p>
          <w:p w14:paraId="682BE56F" w14:textId="77777777" w:rsidR="00DF2A9A" w:rsidRDefault="0036376D">
            <w:pPr>
              <w:widowControl/>
              <w:ind w:firstLine="220"/>
              <w:rPr>
                <w:rFonts w:ascii="宋体" w:eastAsia="宋体" w:hAnsi="宋体" w:cs="宋体"/>
                <w:b/>
                <w:color w:val="000000"/>
                <w:kern w:val="0"/>
                <w:szCs w:val="21"/>
              </w:rPr>
            </w:pPr>
            <w:r>
              <w:rPr>
                <w:rFonts w:ascii="宋体" w:eastAsia="宋体" w:hAnsi="宋体" w:cs="宋体"/>
                <w:b/>
                <w:color w:val="000000"/>
                <w:kern w:val="0"/>
                <w:szCs w:val="21"/>
              </w:rPr>
              <w:t>评价说明：</w:t>
            </w:r>
          </w:p>
          <w:p w14:paraId="770DC5E3" w14:textId="77777777" w:rsidR="00DF2A9A" w:rsidRDefault="00DF2A9A">
            <w:pPr>
              <w:rPr>
                <w:rFonts w:ascii="宋体" w:eastAsia="宋体" w:hAnsi="宋体" w:cs="Calibri"/>
                <w:color w:val="000000"/>
                <w:kern w:val="0"/>
                <w:sz w:val="22"/>
              </w:rPr>
            </w:pPr>
          </w:p>
          <w:p w14:paraId="666D8B40" w14:textId="77777777" w:rsidR="00DF2A9A" w:rsidRDefault="0036376D">
            <w:pPr>
              <w:rPr>
                <w:rFonts w:ascii="宋体" w:eastAsia="宋体" w:hAnsi="宋体" w:cs="Calibri"/>
                <w:color w:val="000000"/>
                <w:kern w:val="0"/>
                <w:sz w:val="22"/>
              </w:rPr>
            </w:pPr>
            <w:r>
              <w:rPr>
                <w:rFonts w:ascii="宋体" w:eastAsia="宋体" w:hAnsi="宋体" w:cs="Calibri"/>
                <w:color w:val="000000"/>
                <w:kern w:val="0"/>
                <w:sz w:val="22"/>
              </w:rPr>
              <w:t xml:space="preserve">　</w:t>
            </w:r>
          </w:p>
          <w:p w14:paraId="138404C6" w14:textId="77777777" w:rsidR="00DF2A9A" w:rsidRDefault="0036376D">
            <w:pPr>
              <w:rPr>
                <w:rFonts w:ascii="宋体" w:eastAsia="宋体" w:hAnsi="宋体" w:cs="Calibri"/>
                <w:color w:val="000000"/>
                <w:kern w:val="0"/>
                <w:sz w:val="22"/>
              </w:rPr>
            </w:pPr>
            <w:r>
              <w:rPr>
                <w:rFonts w:ascii="宋体" w:eastAsia="宋体" w:hAnsi="宋体" w:cs="Calibri"/>
                <w:color w:val="000000"/>
                <w:kern w:val="0"/>
                <w:sz w:val="22"/>
              </w:rPr>
              <w:t xml:space="preserve">　</w:t>
            </w:r>
          </w:p>
          <w:p w14:paraId="4AB7D055" w14:textId="77777777" w:rsidR="00DF2A9A" w:rsidRDefault="00DF2A9A">
            <w:pPr>
              <w:rPr>
                <w:rFonts w:ascii="宋体" w:eastAsia="宋体" w:hAnsi="宋体" w:cs="Calibri"/>
                <w:color w:val="000000"/>
                <w:kern w:val="0"/>
                <w:sz w:val="22"/>
              </w:rPr>
            </w:pPr>
          </w:p>
          <w:p w14:paraId="08C033C2" w14:textId="77777777" w:rsidR="00DF2A9A" w:rsidRDefault="00DF2A9A">
            <w:pPr>
              <w:rPr>
                <w:rFonts w:ascii="宋体" w:eastAsia="宋体" w:hAnsi="宋体" w:cs="Calibri"/>
                <w:color w:val="000000"/>
                <w:kern w:val="0"/>
                <w:sz w:val="22"/>
              </w:rPr>
            </w:pPr>
          </w:p>
          <w:p w14:paraId="508E5C03" w14:textId="77777777" w:rsidR="00DF2A9A" w:rsidRDefault="00DF2A9A">
            <w:pPr>
              <w:rPr>
                <w:rFonts w:ascii="宋体" w:eastAsia="宋体" w:hAnsi="宋体" w:cs="Calibri"/>
                <w:color w:val="000000"/>
                <w:kern w:val="0"/>
                <w:sz w:val="22"/>
              </w:rPr>
            </w:pPr>
          </w:p>
          <w:p w14:paraId="006CC452" w14:textId="77777777" w:rsidR="00DF2A9A" w:rsidRDefault="00DF2A9A">
            <w:pPr>
              <w:rPr>
                <w:rFonts w:ascii="宋体" w:eastAsia="宋体" w:hAnsi="宋体" w:cs="Calibri"/>
                <w:color w:val="000000"/>
                <w:kern w:val="0"/>
                <w:sz w:val="22"/>
              </w:rPr>
            </w:pPr>
          </w:p>
          <w:p w14:paraId="67B44079" w14:textId="77777777" w:rsidR="00DF2A9A" w:rsidRDefault="00DF2A9A">
            <w:pPr>
              <w:rPr>
                <w:rFonts w:ascii="宋体" w:eastAsia="宋体" w:hAnsi="宋体" w:cs="Calibri"/>
                <w:color w:val="000000"/>
                <w:kern w:val="0"/>
                <w:sz w:val="22"/>
              </w:rPr>
            </w:pPr>
          </w:p>
          <w:p w14:paraId="091A5520" w14:textId="77777777" w:rsidR="00DF2A9A" w:rsidRDefault="00DF2A9A">
            <w:pPr>
              <w:rPr>
                <w:rFonts w:ascii="宋体" w:eastAsia="宋体" w:hAnsi="宋体" w:cs="Calibri"/>
                <w:color w:val="000000"/>
                <w:kern w:val="0"/>
                <w:sz w:val="22"/>
              </w:rPr>
            </w:pPr>
          </w:p>
          <w:p w14:paraId="52407288" w14:textId="77777777" w:rsidR="00DF2A9A" w:rsidRDefault="00DF2A9A">
            <w:pPr>
              <w:rPr>
                <w:rFonts w:ascii="宋体" w:eastAsia="宋体" w:hAnsi="宋体" w:cs="Calibri"/>
                <w:color w:val="000000"/>
                <w:kern w:val="0"/>
                <w:sz w:val="22"/>
              </w:rPr>
            </w:pPr>
          </w:p>
          <w:p w14:paraId="0D76B74E" w14:textId="77777777" w:rsidR="00DF2A9A" w:rsidRDefault="00DF2A9A">
            <w:pPr>
              <w:rPr>
                <w:rFonts w:ascii="宋体" w:eastAsia="宋体" w:hAnsi="宋体" w:cs="Calibri"/>
                <w:color w:val="000000"/>
                <w:kern w:val="0"/>
                <w:sz w:val="22"/>
              </w:rPr>
            </w:pPr>
          </w:p>
          <w:p w14:paraId="1E62F465" w14:textId="77777777" w:rsidR="00DF2A9A" w:rsidRDefault="00DF2A9A">
            <w:pPr>
              <w:rPr>
                <w:rFonts w:ascii="宋体" w:eastAsia="宋体" w:hAnsi="宋体" w:cs="Calibri"/>
                <w:color w:val="000000"/>
                <w:kern w:val="0"/>
                <w:sz w:val="22"/>
              </w:rPr>
            </w:pPr>
          </w:p>
          <w:p w14:paraId="55467DFD" w14:textId="77777777" w:rsidR="00DF2A9A" w:rsidRDefault="00DF2A9A">
            <w:pPr>
              <w:rPr>
                <w:rFonts w:ascii="宋体" w:eastAsia="宋体" w:hAnsi="宋体" w:cs="Calibri"/>
                <w:color w:val="000000"/>
                <w:kern w:val="0"/>
                <w:sz w:val="22"/>
              </w:rPr>
            </w:pPr>
          </w:p>
          <w:p w14:paraId="0C5C2EB3" w14:textId="77777777" w:rsidR="00DF2A9A" w:rsidRDefault="0036376D">
            <w:pPr>
              <w:rPr>
                <w:rFonts w:ascii="宋体" w:eastAsia="宋体" w:hAnsi="宋体" w:cs="Calibri"/>
                <w:color w:val="000000"/>
                <w:kern w:val="0"/>
                <w:sz w:val="22"/>
              </w:rPr>
            </w:pPr>
            <w:r>
              <w:rPr>
                <w:rFonts w:ascii="宋体" w:eastAsia="宋体" w:hAnsi="宋体" w:cs="Calibri"/>
                <w:color w:val="000000"/>
                <w:kern w:val="0"/>
                <w:sz w:val="22"/>
              </w:rPr>
              <w:t xml:space="preserve">　</w:t>
            </w:r>
          </w:p>
          <w:p w14:paraId="4778500F" w14:textId="77777777" w:rsidR="00DF2A9A" w:rsidRDefault="0036376D">
            <w:pPr>
              <w:ind w:firstLineChars="100" w:firstLine="221"/>
              <w:rPr>
                <w:rFonts w:ascii="宋体" w:eastAsia="宋体" w:hAnsi="宋体" w:cs="Calibri"/>
                <w:color w:val="000000"/>
                <w:kern w:val="0"/>
                <w:sz w:val="22"/>
              </w:rPr>
            </w:pPr>
            <w:r>
              <w:rPr>
                <w:rFonts w:ascii="宋体" w:eastAsia="宋体" w:hAnsi="宋体" w:cs="Calibri"/>
                <w:b/>
                <w:color w:val="000000"/>
                <w:kern w:val="0"/>
                <w:sz w:val="22"/>
              </w:rPr>
              <w:t>评价人员：</w:t>
            </w:r>
            <w:r>
              <w:rPr>
                <w:rFonts w:ascii="宋体" w:eastAsia="宋体" w:hAnsi="宋体" w:cs="Calibri" w:hint="eastAsia"/>
                <w:color w:val="000000"/>
                <w:kern w:val="0"/>
                <w:sz w:val="22"/>
              </w:rPr>
              <w:t xml:space="preserve">                                  </w:t>
            </w:r>
            <w:r>
              <w:rPr>
                <w:rFonts w:ascii="宋体" w:eastAsia="宋体" w:hAnsi="宋体" w:cs="Calibri"/>
                <w:b/>
                <w:color w:val="000000"/>
                <w:kern w:val="0"/>
                <w:sz w:val="22"/>
              </w:rPr>
              <w:t xml:space="preserve"> 年  月  日　</w:t>
            </w:r>
          </w:p>
        </w:tc>
      </w:tr>
    </w:tbl>
    <w:p w14:paraId="4EF0409F" w14:textId="77777777" w:rsidR="00DF2A9A" w:rsidRDefault="0036376D">
      <w:pPr>
        <w:spacing w:after="120" w:line="360" w:lineRule="auto"/>
        <w:jc w:val="center"/>
        <w:rPr>
          <w:rFonts w:ascii="宋体" w:eastAsia="宋体" w:hAnsi="宋体" w:cs="Times New Roman"/>
          <w:b/>
          <w:kern w:val="0"/>
          <w:sz w:val="24"/>
          <w:szCs w:val="24"/>
        </w:rPr>
      </w:pPr>
      <w:r>
        <w:rPr>
          <w:rFonts w:ascii="宋体" w:eastAsia="宋体" w:hAnsi="宋体" w:cs="Times New Roman"/>
          <w:b/>
          <w:kern w:val="0"/>
          <w:sz w:val="24"/>
          <w:szCs w:val="24"/>
        </w:rPr>
        <w:lastRenderedPageBreak/>
        <w:t>表A.0.3-2 建筑装饰装修允许偏差评价表</w:t>
      </w:r>
    </w:p>
    <w:tbl>
      <w:tblPr>
        <w:tblW w:w="8804" w:type="dxa"/>
        <w:tblInd w:w="83" w:type="dxa"/>
        <w:tblBorders>
          <w:top w:val="single" w:sz="8" w:space="0" w:color="00000A"/>
          <w:left w:val="single" w:sz="8" w:space="0" w:color="00000A"/>
          <w:bottom w:val="single" w:sz="4" w:space="0" w:color="00000A"/>
          <w:right w:val="single" w:sz="4" w:space="0" w:color="00000A"/>
          <w:insideH w:val="single" w:sz="4" w:space="0" w:color="00000A"/>
          <w:insideV w:val="single" w:sz="4" w:space="0" w:color="00000A"/>
        </w:tblBorders>
        <w:tblLayout w:type="fixed"/>
        <w:tblCellMar>
          <w:left w:w="88" w:type="dxa"/>
        </w:tblCellMar>
        <w:tblLook w:val="04A0" w:firstRow="1" w:lastRow="0" w:firstColumn="1" w:lastColumn="0" w:noHBand="0" w:noVBand="1"/>
      </w:tblPr>
      <w:tblGrid>
        <w:gridCol w:w="1289"/>
        <w:gridCol w:w="2969"/>
        <w:gridCol w:w="497"/>
        <w:gridCol w:w="779"/>
        <w:gridCol w:w="1134"/>
        <w:gridCol w:w="1134"/>
        <w:gridCol w:w="1002"/>
      </w:tblGrid>
      <w:tr w:rsidR="00DF2A9A" w14:paraId="69AA1901" w14:textId="77777777">
        <w:trPr>
          <w:trHeight w:val="570"/>
        </w:trPr>
        <w:tc>
          <w:tcPr>
            <w:tcW w:w="1289" w:type="dxa"/>
            <w:tcBorders>
              <w:top w:val="single" w:sz="4" w:space="0" w:color="auto"/>
              <w:left w:val="single" w:sz="4" w:space="0" w:color="auto"/>
              <w:bottom w:val="single" w:sz="4" w:space="0" w:color="00000A"/>
              <w:right w:val="single" w:sz="4" w:space="0" w:color="00000A"/>
            </w:tcBorders>
            <w:shd w:val="clear" w:color="auto" w:fill="auto"/>
            <w:tcMar>
              <w:left w:w="88" w:type="dxa"/>
            </w:tcMar>
            <w:vAlign w:val="center"/>
          </w:tcPr>
          <w:p w14:paraId="71EBF730"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工程名称</w:t>
            </w:r>
          </w:p>
        </w:tc>
        <w:tc>
          <w:tcPr>
            <w:tcW w:w="2969" w:type="dxa"/>
            <w:tcBorders>
              <w:top w:val="single" w:sz="4" w:space="0" w:color="auto"/>
              <w:left w:val="single" w:sz="4" w:space="0" w:color="00000A"/>
              <w:bottom w:val="single" w:sz="4" w:space="0" w:color="00000A"/>
              <w:right w:val="single" w:sz="4" w:space="0" w:color="00000A"/>
            </w:tcBorders>
            <w:shd w:val="clear" w:color="auto" w:fill="auto"/>
            <w:tcMar>
              <w:left w:w="103" w:type="dxa"/>
            </w:tcMar>
            <w:vAlign w:val="center"/>
          </w:tcPr>
          <w:p w14:paraId="0476EE11" w14:textId="77777777" w:rsidR="00DF2A9A" w:rsidRDefault="0036376D">
            <w:pPr>
              <w:rPr>
                <w:rFonts w:ascii="宋体" w:eastAsia="宋体" w:hAnsi="宋体" w:cs="Times New Roman"/>
                <w:b/>
                <w:color w:val="000000"/>
                <w:kern w:val="0"/>
                <w:sz w:val="22"/>
              </w:rPr>
            </w:pPr>
            <w:r>
              <w:rPr>
                <w:rFonts w:ascii="宋体" w:eastAsia="宋体" w:hAnsi="宋体" w:cs="Times New Roman"/>
                <w:b/>
                <w:color w:val="000000"/>
                <w:kern w:val="0"/>
                <w:sz w:val="22"/>
              </w:rPr>
              <w:t xml:space="preserve">　</w:t>
            </w:r>
          </w:p>
        </w:tc>
        <w:tc>
          <w:tcPr>
            <w:tcW w:w="1276" w:type="dxa"/>
            <w:gridSpan w:val="2"/>
            <w:tcBorders>
              <w:top w:val="single" w:sz="4" w:space="0" w:color="auto"/>
              <w:left w:val="single" w:sz="4" w:space="0" w:color="00000A"/>
              <w:bottom w:val="single" w:sz="4" w:space="0" w:color="00000A"/>
              <w:right w:val="single" w:sz="4" w:space="0" w:color="000001"/>
            </w:tcBorders>
            <w:shd w:val="clear" w:color="auto" w:fill="auto"/>
            <w:vAlign w:val="center"/>
          </w:tcPr>
          <w:p w14:paraId="6197BEF1"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建设单位</w:t>
            </w:r>
          </w:p>
        </w:tc>
        <w:tc>
          <w:tcPr>
            <w:tcW w:w="3270" w:type="dxa"/>
            <w:gridSpan w:val="3"/>
            <w:tcBorders>
              <w:top w:val="single" w:sz="4" w:space="0" w:color="auto"/>
              <w:left w:val="single" w:sz="4" w:space="0" w:color="00000A"/>
              <w:bottom w:val="single" w:sz="4" w:space="0" w:color="00000A"/>
              <w:right w:val="single" w:sz="4" w:space="0" w:color="auto"/>
            </w:tcBorders>
            <w:shd w:val="clear" w:color="auto" w:fill="auto"/>
            <w:tcMar>
              <w:left w:w="103" w:type="dxa"/>
            </w:tcMar>
            <w:vAlign w:val="center"/>
          </w:tcPr>
          <w:p w14:paraId="1585094E"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 xml:space="preserve">　</w:t>
            </w:r>
          </w:p>
          <w:p w14:paraId="2BC2C270" w14:textId="77777777" w:rsidR="00DF2A9A" w:rsidRDefault="0036376D">
            <w:pPr>
              <w:rPr>
                <w:rFonts w:ascii="宋体" w:eastAsia="宋体" w:hAnsi="宋体" w:cs="Times New Roman"/>
                <w:b/>
                <w:color w:val="000000"/>
                <w:kern w:val="0"/>
                <w:sz w:val="22"/>
              </w:rPr>
            </w:pPr>
            <w:r>
              <w:rPr>
                <w:rFonts w:ascii="宋体" w:eastAsia="宋体" w:hAnsi="宋体" w:cs="Times New Roman"/>
                <w:b/>
                <w:color w:val="000000"/>
                <w:kern w:val="0"/>
                <w:sz w:val="22"/>
              </w:rPr>
              <w:t xml:space="preserve">　</w:t>
            </w:r>
          </w:p>
        </w:tc>
      </w:tr>
      <w:tr w:rsidR="00DF2A9A" w14:paraId="01F13A2C" w14:textId="77777777">
        <w:trPr>
          <w:trHeight w:val="570"/>
        </w:trPr>
        <w:tc>
          <w:tcPr>
            <w:tcW w:w="1289" w:type="dxa"/>
            <w:tcBorders>
              <w:top w:val="single" w:sz="4" w:space="0" w:color="00000A"/>
              <w:left w:val="single" w:sz="4" w:space="0" w:color="auto"/>
              <w:bottom w:val="single" w:sz="4" w:space="0" w:color="00000A"/>
              <w:right w:val="single" w:sz="4" w:space="0" w:color="00000A"/>
            </w:tcBorders>
            <w:shd w:val="clear" w:color="auto" w:fill="auto"/>
            <w:tcMar>
              <w:left w:w="88" w:type="dxa"/>
            </w:tcMar>
            <w:vAlign w:val="center"/>
          </w:tcPr>
          <w:p w14:paraId="3D8E1ECB"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施工单位</w:t>
            </w:r>
          </w:p>
        </w:tc>
        <w:tc>
          <w:tcPr>
            <w:tcW w:w="29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0402D03" w14:textId="77777777" w:rsidR="00DF2A9A" w:rsidRDefault="0036376D">
            <w:pPr>
              <w:rPr>
                <w:rFonts w:ascii="宋体" w:eastAsia="宋体" w:hAnsi="宋体" w:cs="Times New Roman"/>
                <w:b/>
                <w:color w:val="000000"/>
                <w:kern w:val="0"/>
                <w:sz w:val="22"/>
              </w:rPr>
            </w:pPr>
            <w:r>
              <w:rPr>
                <w:rFonts w:ascii="宋体" w:eastAsia="宋体" w:hAnsi="宋体" w:cs="Times New Roman"/>
                <w:b/>
                <w:color w:val="000000"/>
                <w:kern w:val="0"/>
                <w:sz w:val="22"/>
              </w:rPr>
              <w:t xml:space="preserve">　</w:t>
            </w:r>
          </w:p>
        </w:tc>
        <w:tc>
          <w:tcPr>
            <w:tcW w:w="1276" w:type="dxa"/>
            <w:gridSpan w:val="2"/>
            <w:tcBorders>
              <w:top w:val="single" w:sz="4" w:space="0" w:color="00000A"/>
              <w:left w:val="single" w:sz="4" w:space="0" w:color="00000A"/>
              <w:bottom w:val="single" w:sz="4" w:space="0" w:color="00000A"/>
              <w:right w:val="single" w:sz="4" w:space="0" w:color="000001"/>
            </w:tcBorders>
            <w:shd w:val="clear" w:color="auto" w:fill="auto"/>
            <w:vAlign w:val="center"/>
          </w:tcPr>
          <w:p w14:paraId="090B88B6"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评价单位</w:t>
            </w:r>
          </w:p>
        </w:tc>
        <w:tc>
          <w:tcPr>
            <w:tcW w:w="3270" w:type="dxa"/>
            <w:gridSpan w:val="3"/>
            <w:tcBorders>
              <w:top w:val="single" w:sz="4" w:space="0" w:color="00000A"/>
              <w:left w:val="single" w:sz="4" w:space="0" w:color="00000A"/>
              <w:bottom w:val="single" w:sz="4" w:space="0" w:color="00000A"/>
              <w:right w:val="single" w:sz="4" w:space="0" w:color="auto"/>
            </w:tcBorders>
            <w:shd w:val="clear" w:color="auto" w:fill="auto"/>
            <w:tcMar>
              <w:left w:w="103" w:type="dxa"/>
            </w:tcMar>
            <w:vAlign w:val="center"/>
          </w:tcPr>
          <w:p w14:paraId="1A885F93"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 xml:space="preserve">　</w:t>
            </w:r>
          </w:p>
          <w:p w14:paraId="7CC73961" w14:textId="77777777" w:rsidR="00DF2A9A" w:rsidRDefault="0036376D">
            <w:pPr>
              <w:rPr>
                <w:rFonts w:ascii="宋体" w:eastAsia="宋体" w:hAnsi="宋体" w:cs="Times New Roman"/>
                <w:b/>
                <w:color w:val="000000"/>
                <w:kern w:val="0"/>
                <w:sz w:val="22"/>
              </w:rPr>
            </w:pPr>
            <w:r>
              <w:rPr>
                <w:rFonts w:ascii="宋体" w:eastAsia="宋体" w:hAnsi="宋体" w:cs="Times New Roman"/>
                <w:b/>
                <w:color w:val="000000"/>
                <w:kern w:val="0"/>
                <w:sz w:val="22"/>
              </w:rPr>
              <w:t xml:space="preserve">　</w:t>
            </w:r>
          </w:p>
        </w:tc>
      </w:tr>
      <w:tr w:rsidR="00DF2A9A" w14:paraId="3C5DCB09" w14:textId="77777777">
        <w:trPr>
          <w:trHeight w:val="570"/>
        </w:trPr>
        <w:tc>
          <w:tcPr>
            <w:tcW w:w="1289" w:type="dxa"/>
            <w:tcBorders>
              <w:top w:val="single" w:sz="4" w:space="0" w:color="00000A"/>
              <w:left w:val="single" w:sz="4" w:space="0" w:color="auto"/>
              <w:bottom w:val="single" w:sz="4" w:space="0" w:color="00000A"/>
              <w:right w:val="single" w:sz="4" w:space="0" w:color="00000A"/>
            </w:tcBorders>
            <w:shd w:val="clear" w:color="auto" w:fill="auto"/>
            <w:tcMar>
              <w:left w:w="88" w:type="dxa"/>
            </w:tcMar>
            <w:vAlign w:val="center"/>
          </w:tcPr>
          <w:p w14:paraId="1E516E3F"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系统/部位</w:t>
            </w:r>
          </w:p>
        </w:tc>
        <w:tc>
          <w:tcPr>
            <w:tcW w:w="7515" w:type="dxa"/>
            <w:gridSpan w:val="6"/>
            <w:tcBorders>
              <w:top w:val="single" w:sz="4" w:space="0" w:color="00000A"/>
              <w:left w:val="single" w:sz="4" w:space="0" w:color="00000A"/>
              <w:bottom w:val="single" w:sz="4" w:space="0" w:color="00000A"/>
              <w:right w:val="single" w:sz="4" w:space="0" w:color="auto"/>
            </w:tcBorders>
            <w:shd w:val="clear" w:color="auto" w:fill="auto"/>
            <w:tcMar>
              <w:left w:w="103" w:type="dxa"/>
            </w:tcMar>
            <w:vAlign w:val="center"/>
          </w:tcPr>
          <w:p w14:paraId="34FF2C93"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 xml:space="preserve">　</w:t>
            </w:r>
          </w:p>
        </w:tc>
      </w:tr>
      <w:tr w:rsidR="00DF2A9A" w14:paraId="5FE1FDFD" w14:textId="77777777">
        <w:trPr>
          <w:trHeight w:val="570"/>
        </w:trPr>
        <w:tc>
          <w:tcPr>
            <w:tcW w:w="1289" w:type="dxa"/>
            <w:vMerge w:val="restart"/>
            <w:tcBorders>
              <w:top w:val="single" w:sz="4" w:space="0" w:color="00000A"/>
              <w:left w:val="single" w:sz="4" w:space="0" w:color="auto"/>
              <w:bottom w:val="single" w:sz="4" w:space="0" w:color="000001"/>
              <w:right w:val="single" w:sz="4" w:space="0" w:color="00000A"/>
            </w:tcBorders>
            <w:shd w:val="clear" w:color="auto" w:fill="auto"/>
            <w:tcMar>
              <w:left w:w="88" w:type="dxa"/>
            </w:tcMar>
            <w:vAlign w:val="center"/>
          </w:tcPr>
          <w:p w14:paraId="7542E49E"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序号</w:t>
            </w:r>
          </w:p>
        </w:tc>
        <w:tc>
          <w:tcPr>
            <w:tcW w:w="3466" w:type="dxa"/>
            <w:gridSpan w:val="2"/>
            <w:vMerge w:val="restart"/>
            <w:tcBorders>
              <w:top w:val="single" w:sz="4" w:space="0" w:color="00000A"/>
              <w:left w:val="single" w:sz="4" w:space="0" w:color="00000A"/>
              <w:bottom w:val="single" w:sz="4" w:space="0" w:color="000001"/>
              <w:right w:val="single" w:sz="4" w:space="0" w:color="00000A"/>
            </w:tcBorders>
            <w:shd w:val="clear" w:color="auto" w:fill="auto"/>
            <w:vAlign w:val="center"/>
          </w:tcPr>
          <w:p w14:paraId="22498520"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检查项目</w:t>
            </w:r>
          </w:p>
        </w:tc>
        <w:tc>
          <w:tcPr>
            <w:tcW w:w="779" w:type="dxa"/>
            <w:vMerge w:val="restart"/>
            <w:tcBorders>
              <w:top w:val="single" w:sz="4" w:space="0" w:color="00000A"/>
              <w:left w:val="single" w:sz="4" w:space="0" w:color="00000A"/>
              <w:bottom w:val="single" w:sz="4" w:space="0" w:color="000001"/>
              <w:right w:val="single" w:sz="4" w:space="0" w:color="00000A"/>
            </w:tcBorders>
            <w:shd w:val="clear" w:color="auto" w:fill="auto"/>
            <w:vAlign w:val="center"/>
          </w:tcPr>
          <w:p w14:paraId="7984DCAF"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应得分</w:t>
            </w:r>
          </w:p>
        </w:tc>
        <w:tc>
          <w:tcPr>
            <w:tcW w:w="2268" w:type="dxa"/>
            <w:gridSpan w:val="2"/>
            <w:tcBorders>
              <w:top w:val="single" w:sz="4" w:space="0" w:color="00000A"/>
              <w:left w:val="single" w:sz="4" w:space="0" w:color="00000A"/>
              <w:bottom w:val="single" w:sz="4" w:space="0" w:color="00000A"/>
              <w:right w:val="single" w:sz="4" w:space="0" w:color="000001"/>
            </w:tcBorders>
            <w:shd w:val="clear" w:color="auto" w:fill="auto"/>
            <w:tcMar>
              <w:left w:w="103" w:type="dxa"/>
            </w:tcMar>
            <w:vAlign w:val="center"/>
          </w:tcPr>
          <w:p w14:paraId="79133163"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分档判定</w:t>
            </w:r>
          </w:p>
        </w:tc>
        <w:tc>
          <w:tcPr>
            <w:tcW w:w="1002" w:type="dxa"/>
            <w:vMerge w:val="restart"/>
            <w:tcBorders>
              <w:top w:val="single" w:sz="4" w:space="0" w:color="00000A"/>
              <w:left w:val="single" w:sz="4" w:space="0" w:color="00000A"/>
              <w:bottom w:val="single" w:sz="4" w:space="0" w:color="000001"/>
              <w:right w:val="single" w:sz="4" w:space="0" w:color="auto"/>
            </w:tcBorders>
            <w:shd w:val="clear" w:color="auto" w:fill="auto"/>
            <w:vAlign w:val="center"/>
          </w:tcPr>
          <w:p w14:paraId="705AA111"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实得分</w:t>
            </w:r>
          </w:p>
        </w:tc>
      </w:tr>
      <w:tr w:rsidR="00DF2A9A" w14:paraId="28E7A3F2" w14:textId="77777777">
        <w:trPr>
          <w:trHeight w:val="570"/>
        </w:trPr>
        <w:tc>
          <w:tcPr>
            <w:tcW w:w="1289" w:type="dxa"/>
            <w:vMerge/>
            <w:tcBorders>
              <w:top w:val="single" w:sz="4" w:space="0" w:color="00000A"/>
              <w:left w:val="single" w:sz="4" w:space="0" w:color="auto"/>
              <w:bottom w:val="single" w:sz="4" w:space="0" w:color="000001"/>
              <w:right w:val="single" w:sz="4" w:space="0" w:color="00000A"/>
            </w:tcBorders>
            <w:shd w:val="clear" w:color="auto" w:fill="auto"/>
            <w:tcMar>
              <w:left w:w="88" w:type="dxa"/>
            </w:tcMar>
            <w:vAlign w:val="center"/>
          </w:tcPr>
          <w:p w14:paraId="7BD9B3A4" w14:textId="77777777" w:rsidR="00DF2A9A" w:rsidRDefault="00DF2A9A">
            <w:pPr>
              <w:rPr>
                <w:rFonts w:ascii="宋体" w:eastAsia="宋体" w:hAnsi="宋体" w:cs="Times New Roman"/>
                <w:color w:val="000000"/>
                <w:kern w:val="0"/>
                <w:sz w:val="22"/>
              </w:rPr>
            </w:pPr>
          </w:p>
        </w:tc>
        <w:tc>
          <w:tcPr>
            <w:tcW w:w="3466" w:type="dxa"/>
            <w:gridSpan w:val="2"/>
            <w:vMerge/>
            <w:tcBorders>
              <w:top w:val="single" w:sz="4" w:space="0" w:color="00000A"/>
              <w:left w:val="single" w:sz="4" w:space="0" w:color="00000A"/>
              <w:bottom w:val="single" w:sz="4" w:space="0" w:color="000001"/>
              <w:right w:val="single" w:sz="4" w:space="0" w:color="00000A"/>
            </w:tcBorders>
            <w:shd w:val="clear" w:color="auto" w:fill="auto"/>
            <w:vAlign w:val="center"/>
          </w:tcPr>
          <w:p w14:paraId="69CD8786" w14:textId="77777777" w:rsidR="00DF2A9A" w:rsidRDefault="00DF2A9A">
            <w:pPr>
              <w:rPr>
                <w:rFonts w:ascii="宋体" w:eastAsia="宋体" w:hAnsi="宋体" w:cs="Times New Roman"/>
                <w:color w:val="000000"/>
                <w:kern w:val="0"/>
                <w:sz w:val="22"/>
              </w:rPr>
            </w:pPr>
          </w:p>
        </w:tc>
        <w:tc>
          <w:tcPr>
            <w:tcW w:w="779" w:type="dxa"/>
            <w:vMerge/>
            <w:tcBorders>
              <w:top w:val="single" w:sz="4" w:space="0" w:color="00000A"/>
              <w:left w:val="single" w:sz="4" w:space="0" w:color="00000A"/>
              <w:bottom w:val="single" w:sz="4" w:space="0" w:color="000001"/>
              <w:right w:val="single" w:sz="4" w:space="0" w:color="00000A"/>
            </w:tcBorders>
            <w:shd w:val="clear" w:color="auto" w:fill="auto"/>
            <w:vAlign w:val="center"/>
          </w:tcPr>
          <w:p w14:paraId="0CD4FDB8" w14:textId="77777777" w:rsidR="00DF2A9A" w:rsidRDefault="00DF2A9A">
            <w:pPr>
              <w:rPr>
                <w:rFonts w:ascii="宋体" w:eastAsia="宋体" w:hAnsi="宋体" w:cs="Times New Roman"/>
                <w:color w:val="000000"/>
                <w:kern w:val="0"/>
                <w:sz w:val="22"/>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2162DBF"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100%</w:t>
            </w:r>
          </w:p>
        </w:tc>
        <w:tc>
          <w:tcPr>
            <w:tcW w:w="1134" w:type="dxa"/>
            <w:tcBorders>
              <w:top w:val="single" w:sz="4" w:space="0" w:color="00000A"/>
              <w:left w:val="single" w:sz="4" w:space="0" w:color="00000A"/>
              <w:right w:val="single" w:sz="4" w:space="0" w:color="00000A"/>
            </w:tcBorders>
            <w:shd w:val="clear" w:color="auto" w:fill="auto"/>
            <w:tcMar>
              <w:left w:w="103" w:type="dxa"/>
            </w:tcMar>
            <w:vAlign w:val="center"/>
          </w:tcPr>
          <w:p w14:paraId="07E5D12E"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70%</w:t>
            </w:r>
          </w:p>
        </w:tc>
        <w:tc>
          <w:tcPr>
            <w:tcW w:w="1002" w:type="dxa"/>
            <w:vMerge/>
            <w:tcBorders>
              <w:top w:val="single" w:sz="4" w:space="0" w:color="00000A"/>
              <w:left w:val="single" w:sz="4" w:space="0" w:color="00000A"/>
              <w:bottom w:val="single" w:sz="4" w:space="0" w:color="000001"/>
              <w:right w:val="single" w:sz="4" w:space="0" w:color="auto"/>
            </w:tcBorders>
            <w:shd w:val="clear" w:color="auto" w:fill="auto"/>
            <w:vAlign w:val="center"/>
          </w:tcPr>
          <w:p w14:paraId="16968E8E" w14:textId="77777777" w:rsidR="00DF2A9A" w:rsidRDefault="00DF2A9A">
            <w:pPr>
              <w:rPr>
                <w:rFonts w:ascii="宋体" w:eastAsia="宋体" w:hAnsi="宋体" w:cs="Times New Roman"/>
                <w:color w:val="000000"/>
                <w:kern w:val="0"/>
                <w:sz w:val="22"/>
              </w:rPr>
            </w:pPr>
          </w:p>
        </w:tc>
      </w:tr>
      <w:tr w:rsidR="00DF2A9A" w14:paraId="649238C6" w14:textId="77777777">
        <w:trPr>
          <w:trHeight w:val="540"/>
        </w:trPr>
        <w:tc>
          <w:tcPr>
            <w:tcW w:w="1289" w:type="dxa"/>
            <w:tcBorders>
              <w:top w:val="single" w:sz="4" w:space="0" w:color="00000A"/>
              <w:left w:val="single" w:sz="4" w:space="0" w:color="auto"/>
              <w:bottom w:val="single" w:sz="4" w:space="0" w:color="00000A"/>
              <w:right w:val="single" w:sz="4" w:space="0" w:color="00000A"/>
            </w:tcBorders>
            <w:shd w:val="clear" w:color="auto" w:fill="auto"/>
            <w:tcMar>
              <w:left w:w="88" w:type="dxa"/>
            </w:tcMar>
            <w:vAlign w:val="center"/>
          </w:tcPr>
          <w:p w14:paraId="598943E5"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1</w:t>
            </w:r>
          </w:p>
        </w:tc>
        <w:tc>
          <w:tcPr>
            <w:tcW w:w="346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1FE7EE3"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墙面抹灰工程立面垂直度及表面平整度</w:t>
            </w:r>
          </w:p>
        </w:tc>
        <w:tc>
          <w:tcPr>
            <w:tcW w:w="7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B568403"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30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1132DBF"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1134" w:type="dxa"/>
            <w:tcBorders>
              <w:left w:val="single" w:sz="4" w:space="0" w:color="00000A"/>
              <w:right w:val="single" w:sz="4" w:space="0" w:color="00000A"/>
            </w:tcBorders>
            <w:shd w:val="clear" w:color="auto" w:fill="auto"/>
            <w:tcMar>
              <w:left w:w="103" w:type="dxa"/>
            </w:tcMar>
            <w:vAlign w:val="center"/>
          </w:tcPr>
          <w:p w14:paraId="37CEF43E" w14:textId="77777777" w:rsidR="00DF2A9A" w:rsidRDefault="00DF2A9A">
            <w:pPr>
              <w:jc w:val="center"/>
              <w:rPr>
                <w:rFonts w:ascii="宋体" w:eastAsia="宋体" w:hAnsi="宋体" w:cs="Times New Roman"/>
                <w:color w:val="000000"/>
                <w:kern w:val="0"/>
                <w:sz w:val="22"/>
              </w:rPr>
            </w:pPr>
          </w:p>
        </w:tc>
        <w:tc>
          <w:tcPr>
            <w:tcW w:w="1002" w:type="dxa"/>
            <w:tcBorders>
              <w:top w:val="single" w:sz="4" w:space="0" w:color="00000A"/>
              <w:left w:val="single" w:sz="4" w:space="0" w:color="00000A"/>
              <w:bottom w:val="single" w:sz="4" w:space="0" w:color="00000A"/>
              <w:right w:val="single" w:sz="4" w:space="0" w:color="auto"/>
            </w:tcBorders>
            <w:shd w:val="clear" w:color="auto" w:fill="auto"/>
            <w:tcMar>
              <w:left w:w="103" w:type="dxa"/>
            </w:tcMar>
            <w:vAlign w:val="center"/>
          </w:tcPr>
          <w:p w14:paraId="197CD208"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r>
      <w:tr w:rsidR="00DF2A9A" w14:paraId="5EFE74B9" w14:textId="77777777">
        <w:trPr>
          <w:trHeight w:val="480"/>
        </w:trPr>
        <w:tc>
          <w:tcPr>
            <w:tcW w:w="1289" w:type="dxa"/>
            <w:tcBorders>
              <w:top w:val="single" w:sz="4" w:space="0" w:color="00000A"/>
              <w:left w:val="single" w:sz="4" w:space="0" w:color="auto"/>
              <w:bottom w:val="single" w:sz="4" w:space="0" w:color="00000A"/>
              <w:right w:val="single" w:sz="4" w:space="0" w:color="00000A"/>
            </w:tcBorders>
            <w:shd w:val="clear" w:color="auto" w:fill="auto"/>
            <w:tcMar>
              <w:left w:w="88" w:type="dxa"/>
            </w:tcMar>
            <w:vAlign w:val="center"/>
          </w:tcPr>
          <w:p w14:paraId="5898E2CA"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2</w:t>
            </w:r>
          </w:p>
        </w:tc>
        <w:tc>
          <w:tcPr>
            <w:tcW w:w="346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C413792"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门窗工程框正、侧面垂直度</w:t>
            </w:r>
          </w:p>
        </w:tc>
        <w:tc>
          <w:tcPr>
            <w:tcW w:w="7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CFDD439"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20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0C37608"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1134" w:type="dxa"/>
            <w:tcBorders>
              <w:left w:val="single" w:sz="4" w:space="0" w:color="00000A"/>
              <w:right w:val="single" w:sz="4" w:space="0" w:color="00000A"/>
            </w:tcBorders>
            <w:shd w:val="clear" w:color="auto" w:fill="auto"/>
            <w:tcMar>
              <w:left w:w="103" w:type="dxa"/>
            </w:tcMar>
            <w:vAlign w:val="center"/>
          </w:tcPr>
          <w:p w14:paraId="4593FD54" w14:textId="77777777" w:rsidR="00DF2A9A" w:rsidRDefault="00DF2A9A">
            <w:pPr>
              <w:jc w:val="center"/>
              <w:rPr>
                <w:rFonts w:ascii="宋体" w:eastAsia="宋体" w:hAnsi="宋体" w:cs="Times New Roman"/>
                <w:color w:val="000000"/>
                <w:kern w:val="0"/>
                <w:sz w:val="22"/>
              </w:rPr>
            </w:pPr>
          </w:p>
        </w:tc>
        <w:tc>
          <w:tcPr>
            <w:tcW w:w="1002" w:type="dxa"/>
            <w:tcBorders>
              <w:top w:val="single" w:sz="4" w:space="0" w:color="00000A"/>
              <w:left w:val="single" w:sz="4" w:space="0" w:color="00000A"/>
              <w:bottom w:val="single" w:sz="4" w:space="0" w:color="00000A"/>
              <w:right w:val="single" w:sz="4" w:space="0" w:color="auto"/>
            </w:tcBorders>
            <w:shd w:val="clear" w:color="auto" w:fill="auto"/>
            <w:tcMar>
              <w:left w:w="103" w:type="dxa"/>
            </w:tcMar>
            <w:vAlign w:val="center"/>
          </w:tcPr>
          <w:p w14:paraId="596A52FC"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r>
      <w:tr w:rsidR="00DF2A9A" w14:paraId="6AB5123E" w14:textId="77777777">
        <w:trPr>
          <w:trHeight w:val="480"/>
        </w:trPr>
        <w:tc>
          <w:tcPr>
            <w:tcW w:w="1289" w:type="dxa"/>
            <w:tcBorders>
              <w:top w:val="single" w:sz="4" w:space="0" w:color="00000A"/>
              <w:left w:val="single" w:sz="4" w:space="0" w:color="auto"/>
              <w:bottom w:val="single" w:sz="4" w:space="0" w:color="00000A"/>
              <w:right w:val="single" w:sz="4" w:space="0" w:color="00000A"/>
            </w:tcBorders>
            <w:shd w:val="clear" w:color="auto" w:fill="auto"/>
            <w:tcMar>
              <w:left w:w="88" w:type="dxa"/>
            </w:tcMar>
            <w:vAlign w:val="center"/>
          </w:tcPr>
          <w:p w14:paraId="62D0BB9D"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3</w:t>
            </w:r>
          </w:p>
        </w:tc>
        <w:tc>
          <w:tcPr>
            <w:tcW w:w="346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CBA7124"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地面表面平整度</w:t>
            </w:r>
          </w:p>
        </w:tc>
        <w:tc>
          <w:tcPr>
            <w:tcW w:w="7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7935CA1"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20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B554B5B"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1134" w:type="dxa"/>
            <w:tcBorders>
              <w:left w:val="single" w:sz="4" w:space="0" w:color="00000A"/>
              <w:right w:val="single" w:sz="4" w:space="0" w:color="00000A"/>
            </w:tcBorders>
            <w:shd w:val="clear" w:color="auto" w:fill="auto"/>
            <w:tcMar>
              <w:left w:w="103" w:type="dxa"/>
            </w:tcMar>
            <w:vAlign w:val="center"/>
          </w:tcPr>
          <w:p w14:paraId="6238A4BE" w14:textId="77777777" w:rsidR="00DF2A9A" w:rsidRDefault="00DF2A9A">
            <w:pPr>
              <w:jc w:val="center"/>
              <w:rPr>
                <w:rFonts w:ascii="宋体" w:eastAsia="宋体" w:hAnsi="宋体" w:cs="Times New Roman"/>
                <w:color w:val="000000"/>
                <w:kern w:val="0"/>
                <w:sz w:val="22"/>
              </w:rPr>
            </w:pPr>
          </w:p>
        </w:tc>
        <w:tc>
          <w:tcPr>
            <w:tcW w:w="1002" w:type="dxa"/>
            <w:tcBorders>
              <w:top w:val="single" w:sz="4" w:space="0" w:color="00000A"/>
              <w:left w:val="single" w:sz="4" w:space="0" w:color="00000A"/>
              <w:bottom w:val="single" w:sz="4" w:space="0" w:color="00000A"/>
              <w:right w:val="single" w:sz="4" w:space="0" w:color="auto"/>
            </w:tcBorders>
            <w:shd w:val="clear" w:color="auto" w:fill="auto"/>
            <w:tcMar>
              <w:left w:w="103" w:type="dxa"/>
            </w:tcMar>
            <w:vAlign w:val="center"/>
          </w:tcPr>
          <w:p w14:paraId="32150030"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r>
      <w:tr w:rsidR="00DF2A9A" w14:paraId="4076D514" w14:textId="77777777">
        <w:trPr>
          <w:trHeight w:val="480"/>
        </w:trPr>
        <w:tc>
          <w:tcPr>
            <w:tcW w:w="1289" w:type="dxa"/>
            <w:tcBorders>
              <w:top w:val="single" w:sz="4" w:space="0" w:color="00000A"/>
              <w:left w:val="single" w:sz="4" w:space="0" w:color="auto"/>
              <w:bottom w:val="single" w:sz="4" w:space="0" w:color="00000A"/>
              <w:right w:val="single" w:sz="4" w:space="0" w:color="00000A"/>
            </w:tcBorders>
            <w:shd w:val="clear" w:color="auto" w:fill="auto"/>
            <w:tcMar>
              <w:left w:w="88" w:type="dxa"/>
            </w:tcMar>
            <w:vAlign w:val="center"/>
          </w:tcPr>
          <w:p w14:paraId="3F89C870"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4</w:t>
            </w:r>
          </w:p>
        </w:tc>
        <w:tc>
          <w:tcPr>
            <w:tcW w:w="346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3DB4A74"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吊顶工程接缝直线度</w:t>
            </w:r>
          </w:p>
        </w:tc>
        <w:tc>
          <w:tcPr>
            <w:tcW w:w="7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EC40ED8"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10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27A51FB"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1134" w:type="dxa"/>
            <w:tcBorders>
              <w:left w:val="single" w:sz="4" w:space="0" w:color="00000A"/>
              <w:right w:val="single" w:sz="4" w:space="0" w:color="00000A"/>
            </w:tcBorders>
            <w:shd w:val="clear" w:color="auto" w:fill="auto"/>
            <w:tcMar>
              <w:left w:w="103" w:type="dxa"/>
            </w:tcMar>
            <w:vAlign w:val="center"/>
          </w:tcPr>
          <w:p w14:paraId="19A7D809" w14:textId="77777777" w:rsidR="00DF2A9A" w:rsidRDefault="00DF2A9A">
            <w:pPr>
              <w:jc w:val="center"/>
              <w:rPr>
                <w:rFonts w:ascii="宋体" w:eastAsia="宋体" w:hAnsi="宋体" w:cs="Times New Roman"/>
                <w:color w:val="000000"/>
                <w:kern w:val="0"/>
                <w:sz w:val="22"/>
              </w:rPr>
            </w:pPr>
          </w:p>
        </w:tc>
        <w:tc>
          <w:tcPr>
            <w:tcW w:w="1002" w:type="dxa"/>
            <w:tcBorders>
              <w:top w:val="single" w:sz="4" w:space="0" w:color="00000A"/>
              <w:left w:val="single" w:sz="4" w:space="0" w:color="00000A"/>
              <w:bottom w:val="single" w:sz="4" w:space="0" w:color="00000A"/>
              <w:right w:val="single" w:sz="4" w:space="0" w:color="auto"/>
            </w:tcBorders>
            <w:shd w:val="clear" w:color="auto" w:fill="auto"/>
            <w:tcMar>
              <w:left w:w="103" w:type="dxa"/>
            </w:tcMar>
            <w:vAlign w:val="center"/>
          </w:tcPr>
          <w:p w14:paraId="5717A08B"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r>
      <w:tr w:rsidR="00DF2A9A" w14:paraId="21DE6F8B" w14:textId="77777777">
        <w:trPr>
          <w:trHeight w:val="480"/>
        </w:trPr>
        <w:tc>
          <w:tcPr>
            <w:tcW w:w="1289" w:type="dxa"/>
            <w:tcBorders>
              <w:top w:val="single" w:sz="4" w:space="0" w:color="00000A"/>
              <w:left w:val="single" w:sz="4" w:space="0" w:color="auto"/>
              <w:bottom w:val="single" w:sz="4" w:space="0" w:color="00000A"/>
              <w:right w:val="single" w:sz="4" w:space="0" w:color="00000A"/>
            </w:tcBorders>
            <w:shd w:val="clear" w:color="auto" w:fill="auto"/>
            <w:tcMar>
              <w:left w:w="88" w:type="dxa"/>
            </w:tcMar>
            <w:vAlign w:val="center"/>
          </w:tcPr>
          <w:p w14:paraId="29D93F47"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5</w:t>
            </w:r>
          </w:p>
        </w:tc>
        <w:tc>
          <w:tcPr>
            <w:tcW w:w="346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E5D468F"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饰面砖表面平整度、接缝直线度</w:t>
            </w:r>
          </w:p>
        </w:tc>
        <w:tc>
          <w:tcPr>
            <w:tcW w:w="7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B68A588"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10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8A3141E"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1134" w:type="dxa"/>
            <w:tcBorders>
              <w:left w:val="single" w:sz="4" w:space="0" w:color="00000A"/>
              <w:right w:val="single" w:sz="4" w:space="0" w:color="00000A"/>
            </w:tcBorders>
            <w:shd w:val="clear" w:color="auto" w:fill="auto"/>
            <w:tcMar>
              <w:left w:w="103" w:type="dxa"/>
            </w:tcMar>
            <w:vAlign w:val="center"/>
          </w:tcPr>
          <w:p w14:paraId="5347A833" w14:textId="77777777" w:rsidR="00DF2A9A" w:rsidRDefault="00DF2A9A">
            <w:pPr>
              <w:jc w:val="center"/>
              <w:rPr>
                <w:rFonts w:ascii="宋体" w:eastAsia="宋体" w:hAnsi="宋体" w:cs="Times New Roman"/>
                <w:color w:val="000000"/>
                <w:kern w:val="0"/>
                <w:sz w:val="22"/>
              </w:rPr>
            </w:pPr>
          </w:p>
        </w:tc>
        <w:tc>
          <w:tcPr>
            <w:tcW w:w="1002" w:type="dxa"/>
            <w:tcBorders>
              <w:top w:val="single" w:sz="4" w:space="0" w:color="00000A"/>
              <w:left w:val="single" w:sz="4" w:space="0" w:color="00000A"/>
              <w:bottom w:val="single" w:sz="4" w:space="0" w:color="00000A"/>
              <w:right w:val="single" w:sz="4" w:space="0" w:color="auto"/>
            </w:tcBorders>
            <w:shd w:val="clear" w:color="auto" w:fill="auto"/>
            <w:tcMar>
              <w:left w:w="103" w:type="dxa"/>
            </w:tcMar>
            <w:vAlign w:val="center"/>
          </w:tcPr>
          <w:p w14:paraId="7F0C9C8B"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r>
      <w:tr w:rsidR="00DF2A9A" w14:paraId="2DCD78BF" w14:textId="77777777">
        <w:trPr>
          <w:trHeight w:val="480"/>
        </w:trPr>
        <w:tc>
          <w:tcPr>
            <w:tcW w:w="1289" w:type="dxa"/>
            <w:tcBorders>
              <w:top w:val="single" w:sz="4" w:space="0" w:color="00000A"/>
              <w:left w:val="single" w:sz="4" w:space="0" w:color="auto"/>
              <w:bottom w:val="single" w:sz="4" w:space="0" w:color="00000A"/>
              <w:right w:val="single" w:sz="4" w:space="0" w:color="00000A"/>
            </w:tcBorders>
            <w:shd w:val="clear" w:color="auto" w:fill="auto"/>
            <w:tcMar>
              <w:left w:w="88" w:type="dxa"/>
            </w:tcMar>
            <w:vAlign w:val="center"/>
          </w:tcPr>
          <w:p w14:paraId="6D69E276"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6</w:t>
            </w:r>
          </w:p>
        </w:tc>
        <w:tc>
          <w:tcPr>
            <w:tcW w:w="346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221C733"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细部工程扶手高度栏杆间距</w:t>
            </w:r>
          </w:p>
        </w:tc>
        <w:tc>
          <w:tcPr>
            <w:tcW w:w="7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4E3AC98"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10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D611E7C"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1134" w:type="dxa"/>
            <w:tcBorders>
              <w:left w:val="single" w:sz="4" w:space="0" w:color="00000A"/>
              <w:right w:val="single" w:sz="4" w:space="0" w:color="00000A"/>
            </w:tcBorders>
            <w:shd w:val="clear" w:color="auto" w:fill="auto"/>
            <w:tcMar>
              <w:left w:w="103" w:type="dxa"/>
            </w:tcMar>
            <w:vAlign w:val="center"/>
          </w:tcPr>
          <w:p w14:paraId="31DB37AA" w14:textId="77777777" w:rsidR="00DF2A9A" w:rsidRDefault="00DF2A9A">
            <w:pPr>
              <w:jc w:val="center"/>
              <w:rPr>
                <w:rFonts w:ascii="宋体" w:eastAsia="宋体" w:hAnsi="宋体" w:cs="Times New Roman"/>
                <w:color w:val="000000"/>
                <w:kern w:val="0"/>
                <w:sz w:val="22"/>
              </w:rPr>
            </w:pPr>
          </w:p>
        </w:tc>
        <w:tc>
          <w:tcPr>
            <w:tcW w:w="1002" w:type="dxa"/>
            <w:tcBorders>
              <w:top w:val="single" w:sz="4" w:space="0" w:color="00000A"/>
              <w:left w:val="single" w:sz="4" w:space="0" w:color="00000A"/>
              <w:bottom w:val="single" w:sz="4" w:space="0" w:color="00000A"/>
              <w:right w:val="single" w:sz="4" w:space="0" w:color="auto"/>
            </w:tcBorders>
            <w:shd w:val="clear" w:color="auto" w:fill="auto"/>
            <w:tcMar>
              <w:left w:w="103" w:type="dxa"/>
            </w:tcMar>
            <w:vAlign w:val="center"/>
          </w:tcPr>
          <w:p w14:paraId="41F34C93"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r>
      <w:tr w:rsidR="00DF2A9A" w14:paraId="3AFF9A09" w14:textId="77777777">
        <w:trPr>
          <w:trHeight w:val="570"/>
        </w:trPr>
        <w:tc>
          <w:tcPr>
            <w:tcW w:w="4755" w:type="dxa"/>
            <w:gridSpan w:val="3"/>
            <w:tcBorders>
              <w:top w:val="single" w:sz="4" w:space="0" w:color="00000A"/>
              <w:left w:val="single" w:sz="4" w:space="0" w:color="auto"/>
              <w:bottom w:val="single" w:sz="4" w:space="0" w:color="00000A"/>
              <w:right w:val="single" w:sz="4" w:space="0" w:color="00000A"/>
            </w:tcBorders>
            <w:shd w:val="clear" w:color="auto" w:fill="auto"/>
            <w:tcMar>
              <w:left w:w="88" w:type="dxa"/>
            </w:tcMar>
            <w:vAlign w:val="center"/>
          </w:tcPr>
          <w:p w14:paraId="3E9E0CF5"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 xml:space="preserve">　合    计</w:t>
            </w:r>
          </w:p>
        </w:tc>
        <w:tc>
          <w:tcPr>
            <w:tcW w:w="7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063D71D"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hint="eastAsia"/>
                <w:b/>
                <w:color w:val="000000"/>
                <w:kern w:val="0"/>
                <w:sz w:val="22"/>
              </w:rPr>
              <w:t>100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14051A6"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1134" w:type="dxa"/>
            <w:tcBorders>
              <w:left w:val="single" w:sz="4" w:space="0" w:color="00000A"/>
              <w:bottom w:val="single" w:sz="4" w:space="0" w:color="00000A"/>
              <w:right w:val="single" w:sz="4" w:space="0" w:color="00000A"/>
            </w:tcBorders>
            <w:shd w:val="clear" w:color="auto" w:fill="auto"/>
            <w:tcMar>
              <w:left w:w="103" w:type="dxa"/>
            </w:tcMar>
            <w:vAlign w:val="center"/>
          </w:tcPr>
          <w:p w14:paraId="3B89062D" w14:textId="77777777" w:rsidR="00DF2A9A" w:rsidRDefault="00DF2A9A">
            <w:pPr>
              <w:jc w:val="center"/>
              <w:rPr>
                <w:rFonts w:ascii="宋体" w:eastAsia="宋体" w:hAnsi="宋体" w:cs="Times New Roman"/>
                <w:color w:val="000000"/>
                <w:kern w:val="0"/>
                <w:sz w:val="22"/>
              </w:rPr>
            </w:pPr>
          </w:p>
        </w:tc>
        <w:tc>
          <w:tcPr>
            <w:tcW w:w="1002" w:type="dxa"/>
            <w:tcBorders>
              <w:top w:val="single" w:sz="4" w:space="0" w:color="00000A"/>
              <w:left w:val="single" w:sz="4" w:space="0" w:color="00000A"/>
              <w:bottom w:val="single" w:sz="4" w:space="0" w:color="00000A"/>
              <w:right w:val="single" w:sz="4" w:space="0" w:color="auto"/>
            </w:tcBorders>
            <w:shd w:val="clear" w:color="auto" w:fill="auto"/>
            <w:tcMar>
              <w:left w:w="103" w:type="dxa"/>
            </w:tcMar>
            <w:vAlign w:val="center"/>
          </w:tcPr>
          <w:p w14:paraId="12BEC105"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r>
      <w:tr w:rsidR="00DF2A9A" w14:paraId="1DBC50C2" w14:textId="77777777">
        <w:trPr>
          <w:trHeight w:val="5235"/>
        </w:trPr>
        <w:tc>
          <w:tcPr>
            <w:tcW w:w="1289" w:type="dxa"/>
            <w:tcBorders>
              <w:top w:val="single" w:sz="4" w:space="0" w:color="00000A"/>
              <w:left w:val="single" w:sz="4" w:space="0" w:color="auto"/>
              <w:bottom w:val="single" w:sz="4" w:space="0" w:color="auto"/>
              <w:right w:val="single" w:sz="4" w:space="0" w:color="00000A"/>
            </w:tcBorders>
            <w:shd w:val="clear" w:color="auto" w:fill="auto"/>
            <w:tcMar>
              <w:left w:w="88" w:type="dxa"/>
            </w:tcMar>
            <w:vAlign w:val="center"/>
          </w:tcPr>
          <w:p w14:paraId="7AC50E1A"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核</w:t>
            </w:r>
          </w:p>
          <w:p w14:paraId="74BAFC8B" w14:textId="77777777" w:rsidR="00DF2A9A" w:rsidRDefault="00DF2A9A">
            <w:pPr>
              <w:jc w:val="center"/>
              <w:rPr>
                <w:rFonts w:ascii="宋体" w:eastAsia="宋体" w:hAnsi="宋体" w:cs="Times New Roman"/>
                <w:b/>
                <w:color w:val="000000"/>
                <w:kern w:val="0"/>
                <w:sz w:val="22"/>
              </w:rPr>
            </w:pPr>
          </w:p>
          <w:p w14:paraId="44775F80"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查</w:t>
            </w:r>
          </w:p>
          <w:p w14:paraId="329786D8" w14:textId="77777777" w:rsidR="00DF2A9A" w:rsidRDefault="00DF2A9A">
            <w:pPr>
              <w:jc w:val="center"/>
              <w:rPr>
                <w:rFonts w:ascii="宋体" w:eastAsia="宋体" w:hAnsi="宋体" w:cs="Times New Roman"/>
                <w:b/>
                <w:color w:val="000000"/>
                <w:kern w:val="0"/>
                <w:sz w:val="22"/>
              </w:rPr>
            </w:pPr>
          </w:p>
          <w:p w14:paraId="7A1CE209"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结</w:t>
            </w:r>
          </w:p>
          <w:p w14:paraId="41185DBE" w14:textId="77777777" w:rsidR="00DF2A9A" w:rsidRDefault="00DF2A9A">
            <w:pPr>
              <w:jc w:val="center"/>
              <w:rPr>
                <w:rFonts w:ascii="宋体" w:eastAsia="宋体" w:hAnsi="宋体" w:cs="Times New Roman"/>
                <w:b/>
                <w:color w:val="000000"/>
                <w:kern w:val="0"/>
                <w:sz w:val="22"/>
              </w:rPr>
            </w:pPr>
          </w:p>
          <w:p w14:paraId="5ED12035"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果</w:t>
            </w:r>
          </w:p>
          <w:p w14:paraId="17CD7775"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7515" w:type="dxa"/>
            <w:gridSpan w:val="6"/>
            <w:tcBorders>
              <w:top w:val="single" w:sz="4" w:space="0" w:color="00000A"/>
              <w:left w:val="single" w:sz="4" w:space="0" w:color="00000A"/>
              <w:bottom w:val="single" w:sz="4" w:space="0" w:color="auto"/>
              <w:right w:val="single" w:sz="4" w:space="0" w:color="auto"/>
            </w:tcBorders>
            <w:shd w:val="clear" w:color="auto" w:fill="auto"/>
            <w:tcMar>
              <w:left w:w="103" w:type="dxa"/>
            </w:tcMar>
          </w:tcPr>
          <w:p w14:paraId="406C940D" w14:textId="77777777" w:rsidR="00DF2A9A" w:rsidRDefault="00DF2A9A">
            <w:pPr>
              <w:rPr>
                <w:rFonts w:ascii="宋体" w:eastAsia="宋体" w:hAnsi="宋体" w:cs="Times New Roman"/>
                <w:color w:val="000000"/>
                <w:kern w:val="0"/>
                <w:sz w:val="22"/>
              </w:rPr>
            </w:pPr>
          </w:p>
          <w:p w14:paraId="20789AAE" w14:textId="77777777" w:rsidR="00DF2A9A" w:rsidRDefault="0036376D">
            <w:pPr>
              <w:ind w:firstLineChars="100" w:firstLine="220"/>
              <w:rPr>
                <w:rFonts w:ascii="宋体" w:eastAsia="宋体" w:hAnsi="宋体" w:cs="Times New Roman"/>
                <w:color w:val="000000"/>
                <w:kern w:val="0"/>
                <w:sz w:val="22"/>
              </w:rPr>
            </w:pPr>
            <w:r>
              <w:rPr>
                <w:rFonts w:ascii="宋体" w:eastAsia="宋体" w:hAnsi="宋体" w:cs="Times New Roman"/>
                <w:color w:val="000000"/>
                <w:kern w:val="0"/>
                <w:sz w:val="22"/>
              </w:rPr>
              <w:t>允许偏差项目</w:t>
            </w:r>
            <w:r>
              <w:rPr>
                <w:rFonts w:ascii="宋体" w:eastAsia="宋体" w:hAnsi="宋体" w:cs="Times New Roman" w:hint="eastAsia"/>
                <w:color w:val="000000"/>
                <w:kern w:val="0"/>
                <w:sz w:val="22"/>
              </w:rPr>
              <w:t>权重</w:t>
            </w:r>
            <w:r>
              <w:rPr>
                <w:rFonts w:ascii="宋体" w:eastAsia="宋体" w:hAnsi="宋体" w:cs="Times New Roman"/>
                <w:color w:val="000000"/>
                <w:kern w:val="0"/>
                <w:sz w:val="22"/>
              </w:rPr>
              <w:t>值</w:t>
            </w:r>
            <w:r>
              <w:rPr>
                <w:rFonts w:ascii="宋体" w:eastAsia="宋体" w:hAnsi="宋体" w:cs="Times New Roman"/>
                <w:b/>
                <w:color w:val="000000"/>
                <w:kern w:val="0"/>
                <w:sz w:val="22"/>
              </w:rPr>
              <w:t>30</w:t>
            </w:r>
            <w:r>
              <w:rPr>
                <w:rFonts w:ascii="宋体" w:eastAsia="宋体" w:hAnsi="宋体" w:cs="Times New Roman"/>
                <w:color w:val="000000"/>
                <w:kern w:val="0"/>
                <w:sz w:val="22"/>
              </w:rPr>
              <w:t xml:space="preserve">。　</w:t>
            </w:r>
          </w:p>
          <w:p w14:paraId="4DD2C486" w14:textId="77777777" w:rsidR="00DF2A9A" w:rsidRDefault="00DF2A9A">
            <w:pPr>
              <w:ind w:firstLineChars="100" w:firstLine="220"/>
              <w:rPr>
                <w:rFonts w:ascii="宋体" w:eastAsia="宋体" w:hAnsi="宋体" w:cs="Times New Roman"/>
                <w:color w:val="000000"/>
                <w:kern w:val="0"/>
                <w:sz w:val="22"/>
              </w:rPr>
            </w:pPr>
          </w:p>
          <w:p w14:paraId="29CA352D" w14:textId="77777777" w:rsidR="00DF2A9A" w:rsidRDefault="0036376D">
            <w:pPr>
              <w:ind w:firstLineChars="100" w:firstLine="220"/>
              <w:rPr>
                <w:rFonts w:ascii="宋体" w:eastAsia="宋体" w:hAnsi="宋体" w:cs="Times New Roman"/>
                <w:color w:val="000000"/>
                <w:kern w:val="0"/>
                <w:sz w:val="22"/>
              </w:rPr>
            </w:pPr>
            <w:r>
              <w:rPr>
                <w:rFonts w:ascii="宋体" w:eastAsia="宋体" w:hAnsi="宋体" w:cs="Times New Roman"/>
                <w:color w:val="000000"/>
                <w:kern w:val="0"/>
                <w:sz w:val="22"/>
              </w:rPr>
              <w:t>建筑装饰装修允许偏差得分=实得分合计/应得分合计×30=</w:t>
            </w:r>
          </w:p>
          <w:p w14:paraId="4D66D9C9" w14:textId="77777777" w:rsidR="00DF2A9A" w:rsidRDefault="00DF2A9A">
            <w:pPr>
              <w:rPr>
                <w:rFonts w:ascii="宋体" w:eastAsia="宋体" w:hAnsi="宋体" w:cs="Times New Roman"/>
                <w:color w:val="000000"/>
                <w:kern w:val="0"/>
                <w:sz w:val="22"/>
              </w:rPr>
            </w:pPr>
          </w:p>
          <w:p w14:paraId="7DBDD712" w14:textId="77777777" w:rsidR="00DF2A9A" w:rsidRDefault="0036376D">
            <w:pPr>
              <w:widowControl/>
              <w:ind w:firstLine="220"/>
              <w:rPr>
                <w:rFonts w:ascii="宋体" w:eastAsia="宋体" w:hAnsi="宋体" w:cs="Times New Roman"/>
                <w:b/>
                <w:color w:val="000000"/>
                <w:kern w:val="0"/>
                <w:sz w:val="22"/>
              </w:rPr>
            </w:pPr>
            <w:r>
              <w:rPr>
                <w:rFonts w:ascii="宋体" w:eastAsia="宋体" w:hAnsi="宋体" w:cs="Times New Roman"/>
                <w:b/>
                <w:color w:val="000000"/>
                <w:kern w:val="0"/>
                <w:sz w:val="22"/>
              </w:rPr>
              <w:t>评价说明：</w:t>
            </w:r>
          </w:p>
          <w:p w14:paraId="76F0D2AF" w14:textId="77777777" w:rsidR="00DF2A9A" w:rsidRDefault="00DF2A9A">
            <w:pPr>
              <w:rPr>
                <w:rFonts w:ascii="宋体" w:eastAsia="宋体" w:hAnsi="宋体" w:cs="Times New Roman"/>
                <w:b/>
                <w:color w:val="000000"/>
                <w:kern w:val="0"/>
                <w:sz w:val="22"/>
              </w:rPr>
            </w:pPr>
          </w:p>
          <w:p w14:paraId="0FCF7B3D" w14:textId="77777777" w:rsidR="00DF2A9A" w:rsidRDefault="00DF2A9A">
            <w:pPr>
              <w:rPr>
                <w:rFonts w:ascii="宋体" w:eastAsia="宋体" w:hAnsi="宋体" w:cs="Times New Roman"/>
                <w:color w:val="000000"/>
                <w:kern w:val="0"/>
                <w:sz w:val="22"/>
              </w:rPr>
            </w:pPr>
          </w:p>
          <w:p w14:paraId="25B789C9" w14:textId="77777777" w:rsidR="00DF2A9A" w:rsidRDefault="00DF2A9A">
            <w:pPr>
              <w:rPr>
                <w:rFonts w:ascii="宋体" w:eastAsia="宋体" w:hAnsi="宋体" w:cs="Times New Roman"/>
                <w:color w:val="000000"/>
                <w:kern w:val="0"/>
                <w:sz w:val="22"/>
              </w:rPr>
            </w:pPr>
          </w:p>
          <w:p w14:paraId="0D2DA775" w14:textId="77777777" w:rsidR="00DF2A9A" w:rsidRDefault="00DF2A9A">
            <w:pPr>
              <w:rPr>
                <w:rFonts w:ascii="宋体" w:eastAsia="宋体" w:hAnsi="宋体" w:cs="Times New Roman"/>
                <w:color w:val="000000"/>
                <w:kern w:val="0"/>
                <w:sz w:val="22"/>
              </w:rPr>
            </w:pPr>
          </w:p>
          <w:p w14:paraId="2B7DF944" w14:textId="77777777" w:rsidR="00DF2A9A" w:rsidRDefault="00DF2A9A">
            <w:pPr>
              <w:rPr>
                <w:rFonts w:ascii="宋体" w:eastAsia="宋体" w:hAnsi="宋体" w:cs="Times New Roman"/>
                <w:color w:val="000000"/>
                <w:kern w:val="0"/>
                <w:sz w:val="22"/>
              </w:rPr>
            </w:pPr>
          </w:p>
          <w:p w14:paraId="1AD05D4D" w14:textId="77777777" w:rsidR="00DF2A9A" w:rsidRDefault="00DF2A9A">
            <w:pPr>
              <w:rPr>
                <w:rFonts w:ascii="宋体" w:eastAsia="宋体" w:hAnsi="宋体" w:cs="Times New Roman"/>
                <w:color w:val="000000"/>
                <w:kern w:val="0"/>
                <w:sz w:val="22"/>
              </w:rPr>
            </w:pPr>
          </w:p>
          <w:p w14:paraId="46982445" w14:textId="77777777" w:rsidR="00DF2A9A" w:rsidRDefault="00DF2A9A">
            <w:pPr>
              <w:rPr>
                <w:rFonts w:ascii="宋体" w:eastAsia="宋体" w:hAnsi="宋体" w:cs="Times New Roman"/>
                <w:color w:val="000000"/>
                <w:kern w:val="0"/>
                <w:sz w:val="22"/>
              </w:rPr>
            </w:pPr>
          </w:p>
          <w:p w14:paraId="55B447FA" w14:textId="77777777" w:rsidR="00DF2A9A" w:rsidRDefault="00DF2A9A">
            <w:pPr>
              <w:rPr>
                <w:rFonts w:ascii="宋体" w:eastAsia="宋体" w:hAnsi="宋体" w:cs="Times New Roman"/>
                <w:color w:val="000000"/>
                <w:kern w:val="0"/>
                <w:sz w:val="22"/>
              </w:rPr>
            </w:pPr>
          </w:p>
          <w:p w14:paraId="003A24A8" w14:textId="77777777" w:rsidR="00DF2A9A" w:rsidRDefault="00DF2A9A">
            <w:pPr>
              <w:rPr>
                <w:rFonts w:ascii="宋体" w:eastAsia="宋体" w:hAnsi="宋体" w:cs="Times New Roman"/>
                <w:color w:val="000000"/>
                <w:kern w:val="0"/>
                <w:sz w:val="22"/>
              </w:rPr>
            </w:pPr>
          </w:p>
          <w:p w14:paraId="519CE48C" w14:textId="77777777" w:rsidR="00DF2A9A" w:rsidRDefault="00DF2A9A">
            <w:pPr>
              <w:rPr>
                <w:rFonts w:ascii="宋体" w:eastAsia="宋体" w:hAnsi="宋体" w:cs="Times New Roman"/>
                <w:color w:val="000000"/>
                <w:kern w:val="0"/>
                <w:sz w:val="22"/>
              </w:rPr>
            </w:pPr>
          </w:p>
          <w:p w14:paraId="0AF8AC73" w14:textId="77777777" w:rsidR="00DF2A9A" w:rsidRDefault="00DF2A9A">
            <w:pPr>
              <w:rPr>
                <w:rFonts w:ascii="宋体" w:eastAsia="宋体" w:hAnsi="宋体" w:cs="Times New Roman"/>
                <w:color w:val="000000"/>
                <w:kern w:val="0"/>
                <w:sz w:val="22"/>
              </w:rPr>
            </w:pPr>
          </w:p>
          <w:p w14:paraId="00FC74A0" w14:textId="77777777" w:rsidR="00DF2A9A" w:rsidRDefault="0036376D">
            <w:pPr>
              <w:ind w:firstLineChars="100" w:firstLine="221"/>
              <w:rPr>
                <w:rFonts w:ascii="宋体" w:eastAsia="宋体" w:hAnsi="宋体" w:cs="Times New Roman"/>
                <w:color w:val="000000"/>
                <w:kern w:val="0"/>
                <w:sz w:val="22"/>
              </w:rPr>
            </w:pPr>
            <w:r>
              <w:rPr>
                <w:rFonts w:ascii="宋体" w:eastAsia="宋体" w:hAnsi="宋体" w:cs="Times New Roman"/>
                <w:b/>
                <w:color w:val="000000"/>
                <w:kern w:val="0"/>
                <w:sz w:val="22"/>
              </w:rPr>
              <w:t xml:space="preserve">评价人员：  </w:t>
            </w:r>
            <w:r>
              <w:rPr>
                <w:rFonts w:ascii="宋体" w:eastAsia="宋体" w:hAnsi="宋体" w:cs="Times New Roman" w:hint="eastAsia"/>
                <w:color w:val="000000"/>
                <w:kern w:val="0"/>
                <w:sz w:val="22"/>
              </w:rPr>
              <w:t xml:space="preserve">                                     </w:t>
            </w:r>
            <w:r>
              <w:rPr>
                <w:rFonts w:ascii="宋体" w:eastAsia="宋体" w:hAnsi="宋体" w:cs="Times New Roman"/>
                <w:b/>
                <w:color w:val="000000"/>
                <w:kern w:val="0"/>
                <w:sz w:val="22"/>
              </w:rPr>
              <w:t>年   月   日</w:t>
            </w:r>
            <w:r>
              <w:rPr>
                <w:rFonts w:ascii="宋体" w:eastAsia="宋体" w:hAnsi="宋体" w:cs="Times New Roman"/>
                <w:color w:val="000000"/>
                <w:kern w:val="0"/>
                <w:sz w:val="22"/>
              </w:rPr>
              <w:t xml:space="preserve">　</w:t>
            </w:r>
          </w:p>
          <w:p w14:paraId="7012BE1E" w14:textId="77777777" w:rsidR="00DF2A9A" w:rsidRDefault="00DF2A9A">
            <w:pPr>
              <w:ind w:firstLineChars="200" w:firstLine="440"/>
              <w:rPr>
                <w:rFonts w:ascii="宋体" w:eastAsia="宋体" w:hAnsi="宋体" w:cs="Times New Roman"/>
                <w:color w:val="000000"/>
                <w:kern w:val="0"/>
                <w:sz w:val="22"/>
              </w:rPr>
            </w:pPr>
          </w:p>
          <w:p w14:paraId="1A14743F" w14:textId="77777777" w:rsidR="00DF2A9A" w:rsidRDefault="00DF2A9A">
            <w:pPr>
              <w:ind w:firstLineChars="200" w:firstLine="440"/>
              <w:rPr>
                <w:rFonts w:ascii="宋体" w:eastAsia="宋体" w:hAnsi="宋体" w:cs="Times New Roman"/>
                <w:color w:val="000000"/>
                <w:kern w:val="0"/>
                <w:sz w:val="22"/>
              </w:rPr>
            </w:pPr>
          </w:p>
        </w:tc>
      </w:tr>
    </w:tbl>
    <w:p w14:paraId="5C72DAF9" w14:textId="77777777" w:rsidR="00DF2A9A" w:rsidRDefault="0036376D">
      <w:pPr>
        <w:spacing w:after="120" w:line="360" w:lineRule="auto"/>
        <w:jc w:val="center"/>
        <w:rPr>
          <w:rFonts w:ascii="宋体" w:eastAsia="宋体" w:hAnsi="宋体" w:cs="Times New Roman"/>
          <w:b/>
          <w:kern w:val="0"/>
          <w:sz w:val="24"/>
          <w:szCs w:val="24"/>
        </w:rPr>
      </w:pPr>
      <w:r>
        <w:rPr>
          <w:rFonts w:ascii="宋体" w:eastAsia="宋体" w:hAnsi="宋体" w:cs="Times New Roman"/>
          <w:b/>
          <w:kern w:val="0"/>
          <w:sz w:val="24"/>
          <w:szCs w:val="24"/>
        </w:rPr>
        <w:lastRenderedPageBreak/>
        <w:t>表A.0.3-2-1 建筑装饰装修允许偏差评价表（核岛）</w:t>
      </w:r>
    </w:p>
    <w:tbl>
      <w:tblPr>
        <w:tblW w:w="8804" w:type="dxa"/>
        <w:tblInd w:w="83" w:type="dxa"/>
        <w:tblBorders>
          <w:top w:val="single" w:sz="8" w:space="0" w:color="00000A"/>
          <w:left w:val="single" w:sz="8" w:space="0" w:color="00000A"/>
          <w:bottom w:val="single" w:sz="4" w:space="0" w:color="00000A"/>
          <w:right w:val="single" w:sz="4" w:space="0" w:color="00000A"/>
          <w:insideH w:val="single" w:sz="4" w:space="0" w:color="00000A"/>
          <w:insideV w:val="single" w:sz="4" w:space="0" w:color="00000A"/>
        </w:tblBorders>
        <w:tblLayout w:type="fixed"/>
        <w:tblCellMar>
          <w:left w:w="88" w:type="dxa"/>
        </w:tblCellMar>
        <w:tblLook w:val="04A0" w:firstRow="1" w:lastRow="0" w:firstColumn="1" w:lastColumn="0" w:noHBand="0" w:noVBand="1"/>
      </w:tblPr>
      <w:tblGrid>
        <w:gridCol w:w="1289"/>
        <w:gridCol w:w="2969"/>
        <w:gridCol w:w="497"/>
        <w:gridCol w:w="637"/>
        <w:gridCol w:w="291"/>
        <w:gridCol w:w="843"/>
        <w:gridCol w:w="850"/>
        <w:gridCol w:w="1428"/>
      </w:tblGrid>
      <w:tr w:rsidR="00DF2A9A" w14:paraId="3D58ECD1" w14:textId="77777777">
        <w:trPr>
          <w:trHeight w:val="570"/>
        </w:trPr>
        <w:tc>
          <w:tcPr>
            <w:tcW w:w="1289" w:type="dxa"/>
            <w:tcBorders>
              <w:top w:val="single" w:sz="8" w:space="0" w:color="00000A"/>
              <w:left w:val="single" w:sz="8" w:space="0" w:color="00000A"/>
              <w:bottom w:val="single" w:sz="4" w:space="0" w:color="00000A"/>
              <w:right w:val="single" w:sz="4" w:space="0" w:color="00000A"/>
            </w:tcBorders>
            <w:shd w:val="clear" w:color="auto" w:fill="auto"/>
            <w:tcMar>
              <w:left w:w="88" w:type="dxa"/>
            </w:tcMar>
            <w:vAlign w:val="center"/>
          </w:tcPr>
          <w:p w14:paraId="3D475AA6"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工程名称</w:t>
            </w:r>
          </w:p>
        </w:tc>
        <w:tc>
          <w:tcPr>
            <w:tcW w:w="2969" w:type="dxa"/>
            <w:tcBorders>
              <w:top w:val="single" w:sz="8" w:space="0" w:color="00000A"/>
              <w:left w:val="single" w:sz="4" w:space="0" w:color="00000A"/>
              <w:bottom w:val="single" w:sz="4" w:space="0" w:color="00000A"/>
              <w:right w:val="single" w:sz="4" w:space="0" w:color="00000A"/>
            </w:tcBorders>
            <w:shd w:val="clear" w:color="auto" w:fill="auto"/>
            <w:tcMar>
              <w:left w:w="103" w:type="dxa"/>
            </w:tcMar>
            <w:vAlign w:val="center"/>
          </w:tcPr>
          <w:p w14:paraId="756D6420" w14:textId="77777777" w:rsidR="00DF2A9A" w:rsidRDefault="0036376D">
            <w:pPr>
              <w:rPr>
                <w:rFonts w:ascii="宋体" w:eastAsia="宋体" w:hAnsi="宋体" w:cs="Times New Roman"/>
                <w:b/>
                <w:color w:val="000000"/>
                <w:kern w:val="0"/>
                <w:sz w:val="22"/>
              </w:rPr>
            </w:pPr>
            <w:r>
              <w:rPr>
                <w:rFonts w:ascii="宋体" w:eastAsia="宋体" w:hAnsi="宋体" w:cs="Times New Roman"/>
                <w:b/>
                <w:color w:val="000000"/>
                <w:kern w:val="0"/>
                <w:sz w:val="22"/>
              </w:rPr>
              <w:t xml:space="preserve">　</w:t>
            </w:r>
          </w:p>
        </w:tc>
        <w:tc>
          <w:tcPr>
            <w:tcW w:w="1134" w:type="dxa"/>
            <w:gridSpan w:val="2"/>
            <w:tcBorders>
              <w:top w:val="single" w:sz="8" w:space="0" w:color="00000A"/>
              <w:left w:val="single" w:sz="4" w:space="0" w:color="00000A"/>
              <w:bottom w:val="single" w:sz="4" w:space="0" w:color="00000A"/>
              <w:right w:val="single" w:sz="4" w:space="0" w:color="000001"/>
            </w:tcBorders>
            <w:shd w:val="clear" w:color="auto" w:fill="auto"/>
            <w:vAlign w:val="center"/>
          </w:tcPr>
          <w:p w14:paraId="00A706F5"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建设单位</w:t>
            </w:r>
          </w:p>
        </w:tc>
        <w:tc>
          <w:tcPr>
            <w:tcW w:w="3412" w:type="dxa"/>
            <w:gridSpan w:val="4"/>
            <w:tcBorders>
              <w:top w:val="single" w:sz="8" w:space="0" w:color="00000A"/>
              <w:left w:val="single" w:sz="4" w:space="0" w:color="00000A"/>
              <w:bottom w:val="single" w:sz="4" w:space="0" w:color="00000A"/>
              <w:right w:val="single" w:sz="8" w:space="0" w:color="00000A"/>
            </w:tcBorders>
            <w:shd w:val="clear" w:color="auto" w:fill="auto"/>
            <w:tcMar>
              <w:left w:w="103" w:type="dxa"/>
            </w:tcMar>
            <w:vAlign w:val="center"/>
          </w:tcPr>
          <w:p w14:paraId="22C284B3"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p w14:paraId="1B699A80" w14:textId="77777777" w:rsidR="00DF2A9A" w:rsidRDefault="0036376D">
            <w:pP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r>
      <w:tr w:rsidR="00DF2A9A" w14:paraId="7AF1AD11" w14:textId="77777777">
        <w:trPr>
          <w:trHeight w:val="570"/>
        </w:trPr>
        <w:tc>
          <w:tcPr>
            <w:tcW w:w="1289"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1781D4A0"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施工单位</w:t>
            </w:r>
          </w:p>
        </w:tc>
        <w:tc>
          <w:tcPr>
            <w:tcW w:w="29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AC6ACE1" w14:textId="77777777" w:rsidR="00DF2A9A" w:rsidRDefault="0036376D">
            <w:pPr>
              <w:rPr>
                <w:rFonts w:ascii="宋体" w:eastAsia="宋体" w:hAnsi="宋体" w:cs="Times New Roman"/>
                <w:b/>
                <w:color w:val="000000"/>
                <w:kern w:val="0"/>
                <w:sz w:val="22"/>
              </w:rPr>
            </w:pPr>
            <w:r>
              <w:rPr>
                <w:rFonts w:ascii="宋体" w:eastAsia="宋体" w:hAnsi="宋体" w:cs="Times New Roman"/>
                <w:b/>
                <w:color w:val="000000"/>
                <w:kern w:val="0"/>
                <w:sz w:val="22"/>
              </w:rPr>
              <w:t xml:space="preserve">　</w:t>
            </w:r>
          </w:p>
        </w:tc>
        <w:tc>
          <w:tcPr>
            <w:tcW w:w="1134" w:type="dxa"/>
            <w:gridSpan w:val="2"/>
            <w:tcBorders>
              <w:top w:val="single" w:sz="4" w:space="0" w:color="00000A"/>
              <w:left w:val="single" w:sz="4" w:space="0" w:color="00000A"/>
              <w:bottom w:val="single" w:sz="4" w:space="0" w:color="00000A"/>
              <w:right w:val="single" w:sz="4" w:space="0" w:color="000001"/>
            </w:tcBorders>
            <w:shd w:val="clear" w:color="auto" w:fill="auto"/>
            <w:vAlign w:val="center"/>
          </w:tcPr>
          <w:p w14:paraId="62E31AC3"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评价单位</w:t>
            </w:r>
          </w:p>
        </w:tc>
        <w:tc>
          <w:tcPr>
            <w:tcW w:w="3412" w:type="dxa"/>
            <w:gridSpan w:val="4"/>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3D86A1C0"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p w14:paraId="70F826B4" w14:textId="77777777" w:rsidR="00DF2A9A" w:rsidRDefault="0036376D">
            <w:pP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r>
      <w:tr w:rsidR="00DF2A9A" w14:paraId="21DF438E" w14:textId="77777777">
        <w:trPr>
          <w:trHeight w:val="570"/>
        </w:trPr>
        <w:tc>
          <w:tcPr>
            <w:tcW w:w="1289"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248951C0"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系统/部位</w:t>
            </w:r>
          </w:p>
        </w:tc>
        <w:tc>
          <w:tcPr>
            <w:tcW w:w="7515" w:type="dxa"/>
            <w:gridSpan w:val="7"/>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4311EDDE"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 xml:space="preserve">　</w:t>
            </w:r>
          </w:p>
        </w:tc>
      </w:tr>
      <w:tr w:rsidR="00DF2A9A" w14:paraId="1DF94637" w14:textId="77777777">
        <w:trPr>
          <w:trHeight w:val="570"/>
        </w:trPr>
        <w:tc>
          <w:tcPr>
            <w:tcW w:w="1289" w:type="dxa"/>
            <w:vMerge w:val="restart"/>
            <w:tcBorders>
              <w:top w:val="single" w:sz="4" w:space="0" w:color="00000A"/>
              <w:left w:val="single" w:sz="8" w:space="0" w:color="00000A"/>
              <w:bottom w:val="single" w:sz="4" w:space="0" w:color="000001"/>
              <w:right w:val="single" w:sz="4" w:space="0" w:color="00000A"/>
            </w:tcBorders>
            <w:shd w:val="clear" w:color="auto" w:fill="auto"/>
            <w:tcMar>
              <w:left w:w="88" w:type="dxa"/>
            </w:tcMar>
            <w:vAlign w:val="center"/>
          </w:tcPr>
          <w:p w14:paraId="0D2F5344"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序号</w:t>
            </w:r>
          </w:p>
        </w:tc>
        <w:tc>
          <w:tcPr>
            <w:tcW w:w="3466" w:type="dxa"/>
            <w:gridSpan w:val="2"/>
            <w:vMerge w:val="restart"/>
            <w:tcBorders>
              <w:top w:val="single" w:sz="4" w:space="0" w:color="00000A"/>
              <w:left w:val="single" w:sz="4" w:space="0" w:color="00000A"/>
              <w:bottom w:val="single" w:sz="4" w:space="0" w:color="000001"/>
              <w:right w:val="single" w:sz="4" w:space="0" w:color="00000A"/>
            </w:tcBorders>
            <w:shd w:val="clear" w:color="auto" w:fill="auto"/>
            <w:vAlign w:val="center"/>
          </w:tcPr>
          <w:p w14:paraId="6B99FF6A"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检查项目</w:t>
            </w:r>
          </w:p>
        </w:tc>
        <w:tc>
          <w:tcPr>
            <w:tcW w:w="928" w:type="dxa"/>
            <w:gridSpan w:val="2"/>
            <w:vMerge w:val="restart"/>
            <w:tcBorders>
              <w:top w:val="single" w:sz="4" w:space="0" w:color="00000A"/>
              <w:left w:val="single" w:sz="4" w:space="0" w:color="00000A"/>
              <w:bottom w:val="single" w:sz="4" w:space="0" w:color="000001"/>
              <w:right w:val="single" w:sz="4" w:space="0" w:color="00000A"/>
            </w:tcBorders>
            <w:shd w:val="clear" w:color="auto" w:fill="auto"/>
            <w:vAlign w:val="center"/>
          </w:tcPr>
          <w:p w14:paraId="0DE869B1"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应得分</w:t>
            </w:r>
          </w:p>
        </w:tc>
        <w:tc>
          <w:tcPr>
            <w:tcW w:w="1693" w:type="dxa"/>
            <w:gridSpan w:val="2"/>
            <w:tcBorders>
              <w:top w:val="single" w:sz="4" w:space="0" w:color="00000A"/>
              <w:left w:val="single" w:sz="4" w:space="0" w:color="00000A"/>
              <w:bottom w:val="single" w:sz="4" w:space="0" w:color="00000A"/>
              <w:right w:val="single" w:sz="4" w:space="0" w:color="000001"/>
            </w:tcBorders>
            <w:shd w:val="clear" w:color="auto" w:fill="auto"/>
            <w:tcMar>
              <w:left w:w="103" w:type="dxa"/>
            </w:tcMar>
            <w:vAlign w:val="center"/>
          </w:tcPr>
          <w:p w14:paraId="282B593C"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分档判定</w:t>
            </w:r>
          </w:p>
        </w:tc>
        <w:tc>
          <w:tcPr>
            <w:tcW w:w="1428" w:type="dxa"/>
            <w:vMerge w:val="restart"/>
            <w:tcBorders>
              <w:top w:val="single" w:sz="4" w:space="0" w:color="00000A"/>
              <w:left w:val="single" w:sz="4" w:space="0" w:color="00000A"/>
              <w:bottom w:val="single" w:sz="4" w:space="0" w:color="000001"/>
              <w:right w:val="single" w:sz="8" w:space="0" w:color="00000A"/>
            </w:tcBorders>
            <w:shd w:val="clear" w:color="auto" w:fill="auto"/>
            <w:vAlign w:val="center"/>
          </w:tcPr>
          <w:p w14:paraId="220B1389"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实得分</w:t>
            </w:r>
          </w:p>
        </w:tc>
      </w:tr>
      <w:tr w:rsidR="00DF2A9A" w14:paraId="2B768009" w14:textId="77777777">
        <w:trPr>
          <w:trHeight w:val="570"/>
        </w:trPr>
        <w:tc>
          <w:tcPr>
            <w:tcW w:w="1289" w:type="dxa"/>
            <w:vMerge/>
            <w:tcBorders>
              <w:top w:val="single" w:sz="4" w:space="0" w:color="00000A"/>
              <w:left w:val="single" w:sz="8" w:space="0" w:color="00000A"/>
              <w:bottom w:val="single" w:sz="4" w:space="0" w:color="000001"/>
              <w:right w:val="single" w:sz="4" w:space="0" w:color="00000A"/>
            </w:tcBorders>
            <w:shd w:val="clear" w:color="auto" w:fill="auto"/>
            <w:tcMar>
              <w:left w:w="88" w:type="dxa"/>
            </w:tcMar>
            <w:vAlign w:val="center"/>
          </w:tcPr>
          <w:p w14:paraId="7F075E7B" w14:textId="77777777" w:rsidR="00DF2A9A" w:rsidRDefault="00DF2A9A">
            <w:pPr>
              <w:rPr>
                <w:rFonts w:ascii="宋体" w:eastAsia="宋体" w:hAnsi="宋体" w:cs="Times New Roman"/>
                <w:color w:val="000000"/>
                <w:kern w:val="0"/>
                <w:sz w:val="22"/>
              </w:rPr>
            </w:pPr>
          </w:p>
        </w:tc>
        <w:tc>
          <w:tcPr>
            <w:tcW w:w="3466" w:type="dxa"/>
            <w:gridSpan w:val="2"/>
            <w:vMerge/>
            <w:tcBorders>
              <w:top w:val="single" w:sz="4" w:space="0" w:color="00000A"/>
              <w:left w:val="single" w:sz="4" w:space="0" w:color="00000A"/>
              <w:bottom w:val="single" w:sz="4" w:space="0" w:color="000001"/>
              <w:right w:val="single" w:sz="4" w:space="0" w:color="00000A"/>
            </w:tcBorders>
            <w:shd w:val="clear" w:color="auto" w:fill="auto"/>
            <w:vAlign w:val="center"/>
          </w:tcPr>
          <w:p w14:paraId="58C07EDB" w14:textId="77777777" w:rsidR="00DF2A9A" w:rsidRDefault="00DF2A9A">
            <w:pPr>
              <w:rPr>
                <w:rFonts w:ascii="宋体" w:eastAsia="宋体" w:hAnsi="宋体" w:cs="Times New Roman"/>
                <w:color w:val="000000"/>
                <w:kern w:val="0"/>
                <w:sz w:val="22"/>
              </w:rPr>
            </w:pPr>
          </w:p>
        </w:tc>
        <w:tc>
          <w:tcPr>
            <w:tcW w:w="928" w:type="dxa"/>
            <w:gridSpan w:val="2"/>
            <w:vMerge/>
            <w:tcBorders>
              <w:top w:val="single" w:sz="4" w:space="0" w:color="00000A"/>
              <w:left w:val="single" w:sz="4" w:space="0" w:color="00000A"/>
              <w:bottom w:val="single" w:sz="4" w:space="0" w:color="000001"/>
              <w:right w:val="single" w:sz="4" w:space="0" w:color="00000A"/>
            </w:tcBorders>
            <w:shd w:val="clear" w:color="auto" w:fill="auto"/>
            <w:vAlign w:val="center"/>
          </w:tcPr>
          <w:p w14:paraId="6BCF803B" w14:textId="77777777" w:rsidR="00DF2A9A" w:rsidRDefault="00DF2A9A">
            <w:pPr>
              <w:rPr>
                <w:rFonts w:ascii="宋体" w:eastAsia="宋体" w:hAnsi="宋体" w:cs="Times New Roman"/>
                <w:color w:val="000000"/>
                <w:kern w:val="0"/>
                <w:sz w:val="22"/>
              </w:rPr>
            </w:pPr>
          </w:p>
        </w:tc>
        <w:tc>
          <w:tcPr>
            <w:tcW w:w="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2774E20"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100%</w:t>
            </w:r>
          </w:p>
        </w:tc>
        <w:tc>
          <w:tcPr>
            <w:tcW w:w="850" w:type="dxa"/>
            <w:tcBorders>
              <w:top w:val="single" w:sz="4" w:space="0" w:color="00000A"/>
              <w:left w:val="single" w:sz="4" w:space="0" w:color="00000A"/>
              <w:right w:val="single" w:sz="4" w:space="0" w:color="00000A"/>
            </w:tcBorders>
            <w:shd w:val="clear" w:color="auto" w:fill="auto"/>
            <w:tcMar>
              <w:left w:w="103" w:type="dxa"/>
            </w:tcMar>
            <w:vAlign w:val="center"/>
          </w:tcPr>
          <w:p w14:paraId="05FCCA51"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70%</w:t>
            </w:r>
          </w:p>
        </w:tc>
        <w:tc>
          <w:tcPr>
            <w:tcW w:w="1428" w:type="dxa"/>
            <w:vMerge/>
            <w:tcBorders>
              <w:top w:val="single" w:sz="4" w:space="0" w:color="00000A"/>
              <w:left w:val="single" w:sz="4" w:space="0" w:color="00000A"/>
              <w:bottom w:val="single" w:sz="4" w:space="0" w:color="000001"/>
              <w:right w:val="single" w:sz="8" w:space="0" w:color="00000A"/>
            </w:tcBorders>
            <w:shd w:val="clear" w:color="auto" w:fill="auto"/>
            <w:vAlign w:val="center"/>
          </w:tcPr>
          <w:p w14:paraId="4DEA2ABD" w14:textId="77777777" w:rsidR="00DF2A9A" w:rsidRDefault="00DF2A9A">
            <w:pPr>
              <w:rPr>
                <w:rFonts w:ascii="宋体" w:eastAsia="宋体" w:hAnsi="宋体" w:cs="Times New Roman"/>
                <w:color w:val="000000"/>
                <w:kern w:val="0"/>
                <w:sz w:val="22"/>
              </w:rPr>
            </w:pPr>
          </w:p>
        </w:tc>
      </w:tr>
      <w:tr w:rsidR="00DF2A9A" w14:paraId="59B5A548" w14:textId="77777777">
        <w:trPr>
          <w:trHeight w:val="540"/>
        </w:trPr>
        <w:tc>
          <w:tcPr>
            <w:tcW w:w="1289"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7C1A97E8" w14:textId="77777777" w:rsidR="00DF2A9A" w:rsidRDefault="0036376D">
            <w:pPr>
              <w:jc w:val="center"/>
              <w:rPr>
                <w:rFonts w:ascii="宋体" w:eastAsia="宋体" w:hAnsi="宋体" w:cs="Calibri"/>
                <w:color w:val="000000"/>
                <w:kern w:val="0"/>
                <w:sz w:val="22"/>
              </w:rPr>
            </w:pPr>
            <w:r>
              <w:rPr>
                <w:rFonts w:ascii="宋体" w:eastAsia="宋体" w:hAnsi="宋体" w:cs="Calibri"/>
                <w:color w:val="000000"/>
                <w:kern w:val="0"/>
                <w:sz w:val="22"/>
              </w:rPr>
              <w:t>1</w:t>
            </w:r>
          </w:p>
        </w:tc>
        <w:tc>
          <w:tcPr>
            <w:tcW w:w="346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34299CB" w14:textId="77777777" w:rsidR="00DF2A9A" w:rsidRDefault="0036376D">
            <w:pPr>
              <w:jc w:val="center"/>
              <w:rPr>
                <w:rFonts w:ascii="宋体" w:eastAsia="宋体" w:hAnsi="宋体" w:cs="Calibri"/>
                <w:color w:val="000000"/>
                <w:kern w:val="0"/>
                <w:sz w:val="22"/>
              </w:rPr>
            </w:pPr>
            <w:r>
              <w:rPr>
                <w:rFonts w:ascii="宋体" w:eastAsia="宋体" w:hAnsi="宋体" w:cs="Calibri"/>
                <w:color w:val="000000"/>
                <w:kern w:val="0"/>
                <w:sz w:val="22"/>
              </w:rPr>
              <w:t>门的正、侧面垂直度</w:t>
            </w: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D12B39F" w14:textId="77777777" w:rsidR="00DF2A9A" w:rsidRDefault="0036376D">
            <w:pPr>
              <w:jc w:val="center"/>
              <w:rPr>
                <w:rFonts w:ascii="宋体" w:eastAsia="宋体" w:hAnsi="宋体" w:cs="Calibri"/>
                <w:color w:val="000000"/>
                <w:kern w:val="0"/>
                <w:sz w:val="22"/>
              </w:rPr>
            </w:pPr>
            <w:r>
              <w:rPr>
                <w:rFonts w:ascii="宋体" w:eastAsia="宋体" w:hAnsi="宋体" w:cs="Calibri"/>
                <w:color w:val="000000"/>
                <w:kern w:val="0"/>
                <w:sz w:val="22"/>
              </w:rPr>
              <w:t>30</w:t>
            </w:r>
          </w:p>
        </w:tc>
        <w:tc>
          <w:tcPr>
            <w:tcW w:w="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181C169"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850" w:type="dxa"/>
            <w:tcBorders>
              <w:left w:val="single" w:sz="4" w:space="0" w:color="00000A"/>
              <w:right w:val="single" w:sz="4" w:space="0" w:color="00000A"/>
            </w:tcBorders>
            <w:shd w:val="clear" w:color="auto" w:fill="auto"/>
            <w:tcMar>
              <w:left w:w="103" w:type="dxa"/>
            </w:tcMar>
            <w:vAlign w:val="center"/>
          </w:tcPr>
          <w:p w14:paraId="49E5D381" w14:textId="77777777" w:rsidR="00DF2A9A" w:rsidRDefault="00DF2A9A">
            <w:pPr>
              <w:jc w:val="center"/>
              <w:rPr>
                <w:rFonts w:ascii="宋体" w:eastAsia="宋体" w:hAnsi="宋体" w:cs="Times New Roman"/>
                <w:color w:val="000000"/>
                <w:kern w:val="0"/>
                <w:sz w:val="22"/>
              </w:rPr>
            </w:pPr>
          </w:p>
        </w:tc>
        <w:tc>
          <w:tcPr>
            <w:tcW w:w="1428"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10EFC718"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r>
      <w:tr w:rsidR="00DF2A9A" w14:paraId="7A06BFCA" w14:textId="77777777">
        <w:trPr>
          <w:trHeight w:val="480"/>
        </w:trPr>
        <w:tc>
          <w:tcPr>
            <w:tcW w:w="1289"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28929286" w14:textId="77777777" w:rsidR="00DF2A9A" w:rsidRDefault="0036376D">
            <w:pPr>
              <w:jc w:val="center"/>
              <w:rPr>
                <w:rFonts w:ascii="宋体" w:eastAsia="宋体" w:hAnsi="宋体" w:cs="Calibri"/>
                <w:color w:val="000000"/>
                <w:kern w:val="0"/>
                <w:sz w:val="22"/>
              </w:rPr>
            </w:pPr>
            <w:r>
              <w:rPr>
                <w:rFonts w:ascii="宋体" w:eastAsia="宋体" w:hAnsi="宋体" w:cs="Calibri"/>
                <w:color w:val="000000"/>
                <w:kern w:val="0"/>
                <w:sz w:val="22"/>
              </w:rPr>
              <w:t>2</w:t>
            </w:r>
          </w:p>
        </w:tc>
        <w:tc>
          <w:tcPr>
            <w:tcW w:w="346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A0BF094" w14:textId="77777777" w:rsidR="00DF2A9A" w:rsidRDefault="0036376D">
            <w:pPr>
              <w:jc w:val="center"/>
              <w:rPr>
                <w:rFonts w:ascii="宋体" w:eastAsia="宋体" w:hAnsi="宋体" w:cs="Calibri"/>
                <w:color w:val="000000"/>
                <w:kern w:val="0"/>
                <w:sz w:val="22"/>
              </w:rPr>
            </w:pPr>
            <w:r>
              <w:rPr>
                <w:rFonts w:ascii="宋体" w:eastAsia="宋体" w:hAnsi="宋体" w:cs="Calibri"/>
                <w:color w:val="000000"/>
                <w:kern w:val="0"/>
                <w:sz w:val="22"/>
              </w:rPr>
              <w:t>地面表面平整度</w:t>
            </w: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71925B2" w14:textId="77777777" w:rsidR="00DF2A9A" w:rsidRDefault="0036376D">
            <w:pPr>
              <w:jc w:val="center"/>
              <w:rPr>
                <w:rFonts w:ascii="宋体" w:eastAsia="宋体" w:hAnsi="宋体" w:cs="Calibri"/>
                <w:color w:val="000000"/>
                <w:kern w:val="0"/>
                <w:sz w:val="22"/>
              </w:rPr>
            </w:pPr>
            <w:r>
              <w:rPr>
                <w:rFonts w:ascii="宋体" w:eastAsia="宋体" w:hAnsi="宋体" w:cs="Calibri"/>
                <w:color w:val="000000"/>
                <w:kern w:val="0"/>
                <w:sz w:val="22"/>
              </w:rPr>
              <w:t>20</w:t>
            </w:r>
          </w:p>
        </w:tc>
        <w:tc>
          <w:tcPr>
            <w:tcW w:w="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AC805E3"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850" w:type="dxa"/>
            <w:tcBorders>
              <w:left w:val="single" w:sz="4" w:space="0" w:color="00000A"/>
              <w:right w:val="single" w:sz="4" w:space="0" w:color="00000A"/>
            </w:tcBorders>
            <w:shd w:val="clear" w:color="auto" w:fill="auto"/>
            <w:tcMar>
              <w:left w:w="103" w:type="dxa"/>
            </w:tcMar>
            <w:vAlign w:val="center"/>
          </w:tcPr>
          <w:p w14:paraId="6696C8B4" w14:textId="77777777" w:rsidR="00DF2A9A" w:rsidRDefault="00DF2A9A">
            <w:pPr>
              <w:jc w:val="center"/>
              <w:rPr>
                <w:rFonts w:ascii="宋体" w:eastAsia="宋体" w:hAnsi="宋体" w:cs="Times New Roman"/>
                <w:color w:val="000000"/>
                <w:kern w:val="0"/>
                <w:sz w:val="22"/>
              </w:rPr>
            </w:pPr>
          </w:p>
        </w:tc>
        <w:tc>
          <w:tcPr>
            <w:tcW w:w="1428"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419E8951"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r>
      <w:tr w:rsidR="00DF2A9A" w14:paraId="1A72E8CD" w14:textId="77777777">
        <w:trPr>
          <w:trHeight w:val="480"/>
        </w:trPr>
        <w:tc>
          <w:tcPr>
            <w:tcW w:w="1289"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6FF8A0A4" w14:textId="77777777" w:rsidR="00DF2A9A" w:rsidRDefault="0036376D">
            <w:pPr>
              <w:jc w:val="center"/>
              <w:rPr>
                <w:rFonts w:ascii="宋体" w:eastAsia="宋体" w:hAnsi="宋体" w:cs="Calibri"/>
                <w:color w:val="000000"/>
                <w:kern w:val="0"/>
                <w:sz w:val="22"/>
              </w:rPr>
            </w:pPr>
            <w:r>
              <w:rPr>
                <w:rFonts w:ascii="宋体" w:eastAsia="宋体" w:hAnsi="宋体" w:cs="Calibri"/>
                <w:color w:val="000000"/>
                <w:kern w:val="0"/>
                <w:sz w:val="22"/>
              </w:rPr>
              <w:t>3</w:t>
            </w:r>
          </w:p>
        </w:tc>
        <w:tc>
          <w:tcPr>
            <w:tcW w:w="346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037A1F3" w14:textId="77777777" w:rsidR="00DF2A9A" w:rsidRDefault="0036376D">
            <w:pPr>
              <w:jc w:val="center"/>
              <w:rPr>
                <w:rFonts w:ascii="宋体" w:eastAsia="宋体" w:hAnsi="宋体" w:cs="Calibri"/>
                <w:color w:val="000000"/>
                <w:kern w:val="0"/>
                <w:sz w:val="22"/>
              </w:rPr>
            </w:pPr>
            <w:r>
              <w:rPr>
                <w:rFonts w:ascii="宋体" w:eastAsia="宋体" w:hAnsi="宋体" w:cs="Calibri"/>
                <w:color w:val="000000"/>
                <w:kern w:val="0"/>
                <w:sz w:val="22"/>
              </w:rPr>
              <w:t>油漆漆膜厚度及粘结力</w:t>
            </w: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14CB02E" w14:textId="77777777" w:rsidR="00DF2A9A" w:rsidRDefault="0036376D">
            <w:pPr>
              <w:jc w:val="center"/>
              <w:rPr>
                <w:rFonts w:ascii="宋体" w:eastAsia="宋体" w:hAnsi="宋体" w:cs="Calibri"/>
                <w:color w:val="000000"/>
                <w:kern w:val="0"/>
                <w:sz w:val="22"/>
              </w:rPr>
            </w:pPr>
            <w:r>
              <w:rPr>
                <w:rFonts w:ascii="宋体" w:eastAsia="宋体" w:hAnsi="宋体" w:cs="Calibri"/>
                <w:color w:val="000000"/>
                <w:kern w:val="0"/>
                <w:sz w:val="22"/>
              </w:rPr>
              <w:t>30</w:t>
            </w:r>
          </w:p>
        </w:tc>
        <w:tc>
          <w:tcPr>
            <w:tcW w:w="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60FCACC"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850" w:type="dxa"/>
            <w:tcBorders>
              <w:left w:val="single" w:sz="4" w:space="0" w:color="00000A"/>
              <w:right w:val="single" w:sz="4" w:space="0" w:color="00000A"/>
            </w:tcBorders>
            <w:shd w:val="clear" w:color="auto" w:fill="auto"/>
            <w:tcMar>
              <w:left w:w="103" w:type="dxa"/>
            </w:tcMar>
            <w:vAlign w:val="center"/>
          </w:tcPr>
          <w:p w14:paraId="36E3D824" w14:textId="77777777" w:rsidR="00DF2A9A" w:rsidRDefault="00DF2A9A">
            <w:pPr>
              <w:jc w:val="center"/>
              <w:rPr>
                <w:rFonts w:ascii="宋体" w:eastAsia="宋体" w:hAnsi="宋体" w:cs="Times New Roman"/>
                <w:color w:val="000000"/>
                <w:kern w:val="0"/>
                <w:sz w:val="22"/>
              </w:rPr>
            </w:pPr>
          </w:p>
        </w:tc>
        <w:tc>
          <w:tcPr>
            <w:tcW w:w="1428"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5DE7A35C"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r>
      <w:tr w:rsidR="00DF2A9A" w14:paraId="3517CD0F" w14:textId="77777777">
        <w:trPr>
          <w:trHeight w:val="480"/>
        </w:trPr>
        <w:tc>
          <w:tcPr>
            <w:tcW w:w="1289"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4559B4EC" w14:textId="77777777" w:rsidR="00DF2A9A" w:rsidRDefault="0036376D">
            <w:pPr>
              <w:jc w:val="center"/>
              <w:rPr>
                <w:rFonts w:ascii="宋体" w:eastAsia="宋体" w:hAnsi="宋体" w:cs="Calibri"/>
                <w:color w:val="000000"/>
                <w:kern w:val="0"/>
                <w:sz w:val="22"/>
              </w:rPr>
            </w:pPr>
            <w:r>
              <w:rPr>
                <w:rFonts w:ascii="宋体" w:eastAsia="宋体" w:hAnsi="宋体" w:cs="Calibri"/>
                <w:color w:val="000000"/>
                <w:kern w:val="0"/>
                <w:sz w:val="22"/>
              </w:rPr>
              <w:t>4</w:t>
            </w:r>
          </w:p>
        </w:tc>
        <w:tc>
          <w:tcPr>
            <w:tcW w:w="346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D7EA145" w14:textId="77777777" w:rsidR="00DF2A9A" w:rsidRDefault="0036376D">
            <w:pPr>
              <w:jc w:val="center"/>
              <w:rPr>
                <w:rFonts w:ascii="宋体" w:eastAsia="宋体" w:hAnsi="宋体" w:cs="Calibri"/>
                <w:color w:val="000000"/>
                <w:kern w:val="0"/>
                <w:sz w:val="22"/>
              </w:rPr>
            </w:pPr>
            <w:r>
              <w:rPr>
                <w:rFonts w:ascii="宋体" w:eastAsia="宋体" w:hAnsi="宋体" w:cs="Calibri"/>
                <w:color w:val="000000"/>
                <w:kern w:val="0"/>
                <w:sz w:val="22"/>
              </w:rPr>
              <w:t>细部工程扶手高度栏杆间距</w:t>
            </w: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DFD9E3F" w14:textId="77777777" w:rsidR="00DF2A9A" w:rsidRDefault="0036376D">
            <w:pPr>
              <w:jc w:val="center"/>
              <w:rPr>
                <w:rFonts w:ascii="宋体" w:eastAsia="宋体" w:hAnsi="宋体" w:cs="Calibri"/>
                <w:color w:val="000000"/>
                <w:kern w:val="0"/>
                <w:sz w:val="22"/>
              </w:rPr>
            </w:pPr>
            <w:r>
              <w:rPr>
                <w:rFonts w:ascii="宋体" w:eastAsia="宋体" w:hAnsi="宋体" w:cs="Calibri"/>
                <w:color w:val="000000"/>
                <w:kern w:val="0"/>
                <w:sz w:val="22"/>
              </w:rPr>
              <w:t>20</w:t>
            </w:r>
          </w:p>
        </w:tc>
        <w:tc>
          <w:tcPr>
            <w:tcW w:w="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5ACA9FC"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850" w:type="dxa"/>
            <w:tcBorders>
              <w:left w:val="single" w:sz="4" w:space="0" w:color="00000A"/>
              <w:right w:val="single" w:sz="4" w:space="0" w:color="00000A"/>
            </w:tcBorders>
            <w:shd w:val="clear" w:color="auto" w:fill="auto"/>
            <w:tcMar>
              <w:left w:w="103" w:type="dxa"/>
            </w:tcMar>
            <w:vAlign w:val="center"/>
          </w:tcPr>
          <w:p w14:paraId="6C01ECE1" w14:textId="77777777" w:rsidR="00DF2A9A" w:rsidRDefault="00DF2A9A">
            <w:pPr>
              <w:jc w:val="center"/>
              <w:rPr>
                <w:rFonts w:ascii="宋体" w:eastAsia="宋体" w:hAnsi="宋体" w:cs="Times New Roman"/>
                <w:color w:val="000000"/>
                <w:kern w:val="0"/>
                <w:sz w:val="22"/>
              </w:rPr>
            </w:pPr>
          </w:p>
        </w:tc>
        <w:tc>
          <w:tcPr>
            <w:tcW w:w="1428"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20E966C1"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r>
      <w:tr w:rsidR="00DF2A9A" w14:paraId="0CF83D12" w14:textId="77777777">
        <w:trPr>
          <w:trHeight w:val="570"/>
        </w:trPr>
        <w:tc>
          <w:tcPr>
            <w:tcW w:w="4755" w:type="dxa"/>
            <w:gridSpan w:val="3"/>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6D229535"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 xml:space="preserve">　合    计</w:t>
            </w: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2C30D82"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hint="eastAsia"/>
                <w:b/>
                <w:color w:val="000000"/>
                <w:kern w:val="0"/>
                <w:sz w:val="22"/>
              </w:rPr>
              <w:t>100</w:t>
            </w:r>
            <w:r>
              <w:rPr>
                <w:rFonts w:ascii="宋体" w:eastAsia="宋体" w:hAnsi="宋体" w:cs="Times New Roman"/>
                <w:b/>
                <w:color w:val="000000"/>
                <w:kern w:val="0"/>
                <w:sz w:val="22"/>
              </w:rPr>
              <w:t xml:space="preserve">　</w:t>
            </w:r>
          </w:p>
        </w:tc>
        <w:tc>
          <w:tcPr>
            <w:tcW w:w="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FEA2CC9"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850" w:type="dxa"/>
            <w:tcBorders>
              <w:left w:val="single" w:sz="4" w:space="0" w:color="00000A"/>
              <w:bottom w:val="single" w:sz="4" w:space="0" w:color="00000A"/>
              <w:right w:val="single" w:sz="4" w:space="0" w:color="00000A"/>
            </w:tcBorders>
            <w:shd w:val="clear" w:color="auto" w:fill="auto"/>
            <w:tcMar>
              <w:left w:w="103" w:type="dxa"/>
            </w:tcMar>
            <w:vAlign w:val="center"/>
          </w:tcPr>
          <w:p w14:paraId="05C4FED4" w14:textId="77777777" w:rsidR="00DF2A9A" w:rsidRDefault="00DF2A9A">
            <w:pPr>
              <w:jc w:val="center"/>
              <w:rPr>
                <w:rFonts w:ascii="宋体" w:eastAsia="宋体" w:hAnsi="宋体" w:cs="Times New Roman"/>
                <w:color w:val="000000"/>
                <w:kern w:val="0"/>
                <w:sz w:val="22"/>
              </w:rPr>
            </w:pPr>
          </w:p>
        </w:tc>
        <w:tc>
          <w:tcPr>
            <w:tcW w:w="1428"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7170BC64"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r>
      <w:tr w:rsidR="00DF2A9A" w14:paraId="1949D5F0" w14:textId="77777777">
        <w:trPr>
          <w:trHeight w:val="5802"/>
        </w:trPr>
        <w:tc>
          <w:tcPr>
            <w:tcW w:w="1289"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2A4B8F04"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核</w:t>
            </w:r>
          </w:p>
          <w:p w14:paraId="2FBA5E20" w14:textId="77777777" w:rsidR="00DF2A9A" w:rsidRDefault="00DF2A9A">
            <w:pPr>
              <w:jc w:val="center"/>
              <w:rPr>
                <w:rFonts w:ascii="宋体" w:eastAsia="宋体" w:hAnsi="宋体" w:cs="Times New Roman"/>
                <w:b/>
                <w:color w:val="000000"/>
                <w:kern w:val="0"/>
                <w:sz w:val="22"/>
              </w:rPr>
            </w:pPr>
          </w:p>
          <w:p w14:paraId="1BB9CB04"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查</w:t>
            </w:r>
          </w:p>
          <w:p w14:paraId="41AE26AE" w14:textId="77777777" w:rsidR="00DF2A9A" w:rsidRDefault="00DF2A9A">
            <w:pPr>
              <w:jc w:val="center"/>
              <w:rPr>
                <w:rFonts w:ascii="宋体" w:eastAsia="宋体" w:hAnsi="宋体" w:cs="Times New Roman"/>
                <w:b/>
                <w:color w:val="000000"/>
                <w:kern w:val="0"/>
                <w:sz w:val="22"/>
              </w:rPr>
            </w:pPr>
          </w:p>
          <w:p w14:paraId="510EACF6"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结</w:t>
            </w:r>
          </w:p>
          <w:p w14:paraId="3B0E4BB5" w14:textId="77777777" w:rsidR="00DF2A9A" w:rsidRDefault="00DF2A9A">
            <w:pPr>
              <w:jc w:val="center"/>
              <w:rPr>
                <w:rFonts w:ascii="宋体" w:eastAsia="宋体" w:hAnsi="宋体" w:cs="Times New Roman"/>
                <w:b/>
                <w:color w:val="000000"/>
                <w:kern w:val="0"/>
                <w:sz w:val="22"/>
              </w:rPr>
            </w:pPr>
          </w:p>
          <w:p w14:paraId="2E7B3FA3" w14:textId="77777777" w:rsidR="00DF2A9A" w:rsidRDefault="0036376D">
            <w:pPr>
              <w:jc w:val="center"/>
              <w:rPr>
                <w:rFonts w:ascii="宋体" w:eastAsia="宋体" w:hAnsi="宋体" w:cs="Times New Roman"/>
                <w:color w:val="000000"/>
                <w:kern w:val="0"/>
                <w:sz w:val="22"/>
              </w:rPr>
            </w:pPr>
            <w:r>
              <w:rPr>
                <w:rFonts w:ascii="宋体" w:eastAsia="宋体" w:hAnsi="宋体" w:cs="Times New Roman"/>
                <w:b/>
                <w:color w:val="000000"/>
                <w:kern w:val="0"/>
                <w:sz w:val="22"/>
              </w:rPr>
              <w:t>果</w:t>
            </w:r>
          </w:p>
          <w:p w14:paraId="494524BC"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7515" w:type="dxa"/>
            <w:gridSpan w:val="7"/>
            <w:tcBorders>
              <w:top w:val="single" w:sz="4" w:space="0" w:color="00000A"/>
              <w:left w:val="single" w:sz="4" w:space="0" w:color="00000A"/>
              <w:right w:val="single" w:sz="8" w:space="0" w:color="00000A"/>
            </w:tcBorders>
            <w:shd w:val="clear" w:color="auto" w:fill="auto"/>
            <w:tcMar>
              <w:left w:w="103" w:type="dxa"/>
            </w:tcMar>
          </w:tcPr>
          <w:p w14:paraId="7C9F15F0" w14:textId="77777777" w:rsidR="00DF2A9A" w:rsidRDefault="00DF2A9A">
            <w:pPr>
              <w:rPr>
                <w:rFonts w:ascii="宋体" w:eastAsia="宋体" w:hAnsi="宋体" w:cs="Times New Roman"/>
                <w:color w:val="000000"/>
                <w:kern w:val="0"/>
                <w:sz w:val="22"/>
              </w:rPr>
            </w:pPr>
          </w:p>
          <w:p w14:paraId="7E1989A0" w14:textId="77777777" w:rsidR="00DF2A9A" w:rsidRDefault="0036376D">
            <w:pPr>
              <w:ind w:firstLineChars="100" w:firstLine="220"/>
              <w:rPr>
                <w:rFonts w:ascii="宋体" w:eastAsia="宋体" w:hAnsi="宋体" w:cs="Times New Roman"/>
                <w:color w:val="000000"/>
                <w:kern w:val="0"/>
                <w:sz w:val="22"/>
              </w:rPr>
            </w:pPr>
            <w:r>
              <w:rPr>
                <w:rFonts w:ascii="宋体" w:eastAsia="宋体" w:hAnsi="宋体" w:cs="Times New Roman"/>
                <w:color w:val="000000"/>
                <w:kern w:val="0"/>
                <w:sz w:val="22"/>
              </w:rPr>
              <w:t>允许偏差项目</w:t>
            </w:r>
            <w:r>
              <w:rPr>
                <w:rFonts w:ascii="宋体" w:eastAsia="宋体" w:hAnsi="宋体" w:cs="Times New Roman" w:hint="eastAsia"/>
                <w:color w:val="000000"/>
                <w:kern w:val="0"/>
                <w:sz w:val="22"/>
              </w:rPr>
              <w:t>权重</w:t>
            </w:r>
            <w:r>
              <w:rPr>
                <w:rFonts w:ascii="宋体" w:eastAsia="宋体" w:hAnsi="宋体" w:cs="Times New Roman"/>
                <w:color w:val="000000"/>
                <w:kern w:val="0"/>
                <w:sz w:val="22"/>
              </w:rPr>
              <w:t>值</w:t>
            </w:r>
            <w:r>
              <w:rPr>
                <w:rFonts w:ascii="宋体" w:eastAsia="宋体" w:hAnsi="宋体" w:cs="Times New Roman"/>
                <w:b/>
                <w:color w:val="000000"/>
                <w:kern w:val="0"/>
                <w:sz w:val="22"/>
              </w:rPr>
              <w:t>30</w:t>
            </w:r>
            <w:r>
              <w:rPr>
                <w:rFonts w:ascii="宋体" w:eastAsia="宋体" w:hAnsi="宋体" w:cs="Times New Roman"/>
                <w:color w:val="000000"/>
                <w:kern w:val="0"/>
                <w:sz w:val="22"/>
              </w:rPr>
              <w:t xml:space="preserve">。　</w:t>
            </w:r>
          </w:p>
          <w:p w14:paraId="34C1BFA1" w14:textId="77777777" w:rsidR="00DF2A9A" w:rsidRDefault="00DF2A9A">
            <w:pPr>
              <w:ind w:firstLineChars="100" w:firstLine="220"/>
              <w:rPr>
                <w:rFonts w:ascii="宋体" w:eastAsia="宋体" w:hAnsi="宋体" w:cs="Times New Roman"/>
                <w:color w:val="000000"/>
                <w:kern w:val="0"/>
                <w:sz w:val="22"/>
              </w:rPr>
            </w:pPr>
          </w:p>
          <w:p w14:paraId="07E14AC0" w14:textId="77777777" w:rsidR="00DF2A9A" w:rsidRDefault="0036376D">
            <w:pPr>
              <w:ind w:firstLineChars="100" w:firstLine="220"/>
              <w:rPr>
                <w:rFonts w:ascii="宋体" w:eastAsia="宋体" w:hAnsi="宋体" w:cs="Times New Roman"/>
                <w:color w:val="000000"/>
                <w:kern w:val="0"/>
                <w:sz w:val="22"/>
              </w:rPr>
            </w:pPr>
            <w:r>
              <w:rPr>
                <w:rFonts w:ascii="宋体" w:eastAsia="宋体" w:hAnsi="宋体" w:cs="Times New Roman"/>
                <w:color w:val="000000"/>
                <w:kern w:val="0"/>
                <w:sz w:val="22"/>
              </w:rPr>
              <w:t>建筑装饰装修允许偏差得分=实得分合计/应得分合计×30=</w:t>
            </w:r>
          </w:p>
          <w:p w14:paraId="68FD5142" w14:textId="77777777" w:rsidR="00DF2A9A" w:rsidRDefault="00DF2A9A">
            <w:pPr>
              <w:rPr>
                <w:rFonts w:ascii="宋体" w:eastAsia="宋体" w:hAnsi="宋体" w:cs="Times New Roman"/>
                <w:color w:val="000000"/>
                <w:kern w:val="0"/>
                <w:sz w:val="22"/>
              </w:rPr>
            </w:pPr>
          </w:p>
          <w:p w14:paraId="592342F1" w14:textId="77777777" w:rsidR="00DF2A9A" w:rsidRDefault="0036376D">
            <w:pPr>
              <w:widowControl/>
              <w:ind w:firstLine="220"/>
              <w:rPr>
                <w:rFonts w:ascii="宋体" w:eastAsia="宋体" w:hAnsi="宋体" w:cs="Times New Roman"/>
                <w:b/>
                <w:color w:val="000000"/>
                <w:kern w:val="0"/>
                <w:sz w:val="22"/>
              </w:rPr>
            </w:pPr>
            <w:r>
              <w:rPr>
                <w:rFonts w:ascii="宋体" w:eastAsia="宋体" w:hAnsi="宋体" w:cs="Times New Roman"/>
                <w:b/>
                <w:color w:val="000000"/>
                <w:kern w:val="0"/>
                <w:sz w:val="22"/>
              </w:rPr>
              <w:t>评价说明：</w:t>
            </w:r>
          </w:p>
          <w:p w14:paraId="38CBFBF5" w14:textId="77777777" w:rsidR="00DF2A9A" w:rsidRDefault="00DF2A9A">
            <w:pPr>
              <w:rPr>
                <w:rFonts w:ascii="宋体" w:eastAsia="宋体" w:hAnsi="宋体" w:cs="Times New Roman"/>
                <w:color w:val="000000"/>
                <w:kern w:val="0"/>
                <w:sz w:val="22"/>
              </w:rPr>
            </w:pPr>
          </w:p>
          <w:p w14:paraId="048DA8C5" w14:textId="77777777" w:rsidR="00DF2A9A" w:rsidRDefault="00DF2A9A">
            <w:pPr>
              <w:rPr>
                <w:rFonts w:ascii="宋体" w:eastAsia="宋体" w:hAnsi="宋体" w:cs="Times New Roman"/>
                <w:color w:val="000000"/>
                <w:kern w:val="0"/>
                <w:sz w:val="22"/>
              </w:rPr>
            </w:pPr>
          </w:p>
          <w:p w14:paraId="49903AF9" w14:textId="77777777" w:rsidR="00DF2A9A" w:rsidRDefault="00DF2A9A">
            <w:pPr>
              <w:rPr>
                <w:rFonts w:ascii="宋体" w:eastAsia="宋体" w:hAnsi="宋体" w:cs="Times New Roman"/>
                <w:color w:val="000000"/>
                <w:kern w:val="0"/>
                <w:sz w:val="22"/>
              </w:rPr>
            </w:pPr>
          </w:p>
          <w:p w14:paraId="3D333F25" w14:textId="77777777" w:rsidR="0044463A" w:rsidRDefault="0044463A">
            <w:pPr>
              <w:rPr>
                <w:rFonts w:ascii="宋体" w:eastAsia="宋体" w:hAnsi="宋体" w:cs="Times New Roman"/>
                <w:color w:val="000000"/>
                <w:kern w:val="0"/>
                <w:sz w:val="22"/>
              </w:rPr>
            </w:pPr>
          </w:p>
          <w:p w14:paraId="720A3C5D" w14:textId="77777777" w:rsidR="00DF2A9A" w:rsidRDefault="0036376D">
            <w:pP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p w14:paraId="0DBAB865" w14:textId="77777777" w:rsidR="00DF2A9A" w:rsidRDefault="00DF2A9A">
            <w:pPr>
              <w:rPr>
                <w:rFonts w:ascii="宋体" w:eastAsia="宋体" w:hAnsi="宋体" w:cs="Times New Roman"/>
                <w:color w:val="000000"/>
                <w:kern w:val="0"/>
                <w:sz w:val="22"/>
              </w:rPr>
            </w:pPr>
          </w:p>
          <w:p w14:paraId="4F40B0DD" w14:textId="77777777" w:rsidR="00DF2A9A" w:rsidRDefault="00DF2A9A">
            <w:pPr>
              <w:rPr>
                <w:rFonts w:ascii="宋体" w:eastAsia="宋体" w:hAnsi="宋体" w:cs="Times New Roman"/>
                <w:color w:val="000000"/>
                <w:kern w:val="0"/>
                <w:sz w:val="22"/>
              </w:rPr>
            </w:pPr>
          </w:p>
          <w:p w14:paraId="7FCDF4A2" w14:textId="77777777" w:rsidR="00DF2A9A" w:rsidRDefault="00DF2A9A">
            <w:pPr>
              <w:rPr>
                <w:rFonts w:ascii="宋体" w:eastAsia="宋体" w:hAnsi="宋体" w:cs="Times New Roman"/>
                <w:color w:val="000000"/>
                <w:kern w:val="0"/>
                <w:sz w:val="22"/>
              </w:rPr>
            </w:pPr>
          </w:p>
          <w:p w14:paraId="1B2EEFB4" w14:textId="77777777" w:rsidR="00DF2A9A" w:rsidRDefault="00DF2A9A">
            <w:pPr>
              <w:rPr>
                <w:rFonts w:ascii="宋体" w:eastAsia="宋体" w:hAnsi="宋体" w:cs="Times New Roman"/>
                <w:color w:val="000000"/>
                <w:kern w:val="0"/>
                <w:sz w:val="22"/>
              </w:rPr>
            </w:pPr>
          </w:p>
          <w:p w14:paraId="72AE81D0" w14:textId="77777777" w:rsidR="00DF2A9A" w:rsidRDefault="00DF2A9A">
            <w:pPr>
              <w:rPr>
                <w:rFonts w:ascii="宋体" w:eastAsia="宋体" w:hAnsi="宋体" w:cs="Times New Roman"/>
                <w:color w:val="000000"/>
                <w:kern w:val="0"/>
                <w:sz w:val="22"/>
              </w:rPr>
            </w:pPr>
          </w:p>
          <w:p w14:paraId="2BB6F5F6" w14:textId="77777777" w:rsidR="00DF2A9A" w:rsidRDefault="00DF2A9A">
            <w:pPr>
              <w:rPr>
                <w:rFonts w:ascii="宋体" w:eastAsia="宋体" w:hAnsi="宋体" w:cs="Times New Roman"/>
                <w:color w:val="000000"/>
                <w:kern w:val="0"/>
                <w:sz w:val="22"/>
              </w:rPr>
            </w:pPr>
          </w:p>
          <w:p w14:paraId="25069956" w14:textId="77777777" w:rsidR="0044463A" w:rsidRDefault="0044463A">
            <w:pPr>
              <w:rPr>
                <w:rFonts w:ascii="宋体" w:eastAsia="宋体" w:hAnsi="宋体" w:cs="Times New Roman"/>
                <w:color w:val="000000"/>
                <w:kern w:val="0"/>
                <w:sz w:val="22"/>
              </w:rPr>
            </w:pPr>
          </w:p>
          <w:p w14:paraId="09355036" w14:textId="77777777" w:rsidR="0044463A" w:rsidRDefault="0044463A">
            <w:pPr>
              <w:rPr>
                <w:rFonts w:ascii="宋体" w:eastAsia="宋体" w:hAnsi="宋体" w:cs="Times New Roman"/>
                <w:color w:val="000000"/>
                <w:kern w:val="0"/>
                <w:sz w:val="22"/>
              </w:rPr>
            </w:pPr>
          </w:p>
          <w:p w14:paraId="5D52E488" w14:textId="77777777" w:rsidR="00DF2A9A" w:rsidRDefault="00DF2A9A">
            <w:pPr>
              <w:rPr>
                <w:rFonts w:ascii="宋体" w:eastAsia="宋体" w:hAnsi="宋体" w:cs="Times New Roman"/>
                <w:color w:val="000000"/>
                <w:kern w:val="0"/>
                <w:sz w:val="22"/>
              </w:rPr>
            </w:pPr>
          </w:p>
          <w:p w14:paraId="50162918" w14:textId="77777777" w:rsidR="00DF2A9A" w:rsidRDefault="00DF2A9A">
            <w:pPr>
              <w:rPr>
                <w:rFonts w:ascii="宋体" w:eastAsia="宋体" w:hAnsi="宋体" w:cs="Times New Roman"/>
                <w:color w:val="000000"/>
                <w:kern w:val="0"/>
                <w:sz w:val="22"/>
              </w:rPr>
            </w:pPr>
          </w:p>
          <w:p w14:paraId="7D3368F0" w14:textId="77777777" w:rsidR="00DF2A9A" w:rsidRDefault="0036376D">
            <w:pPr>
              <w:ind w:firstLineChars="100" w:firstLine="221"/>
              <w:rPr>
                <w:rFonts w:ascii="宋体" w:eastAsia="宋体" w:hAnsi="宋体" w:cs="Times New Roman"/>
                <w:color w:val="000000"/>
                <w:kern w:val="0"/>
                <w:sz w:val="22"/>
              </w:rPr>
            </w:pPr>
            <w:r>
              <w:rPr>
                <w:rFonts w:ascii="宋体" w:eastAsia="宋体" w:hAnsi="宋体" w:cs="Times New Roman"/>
                <w:b/>
                <w:color w:val="000000"/>
                <w:kern w:val="0"/>
                <w:sz w:val="22"/>
              </w:rPr>
              <w:t>评价人员：</w:t>
            </w:r>
            <w:r>
              <w:rPr>
                <w:rFonts w:ascii="宋体" w:eastAsia="宋体" w:hAnsi="宋体" w:cs="Times New Roman" w:hint="eastAsia"/>
                <w:color w:val="000000"/>
                <w:kern w:val="0"/>
                <w:sz w:val="22"/>
              </w:rPr>
              <w:t xml:space="preserve">                                      </w:t>
            </w:r>
            <w:r>
              <w:rPr>
                <w:rFonts w:ascii="宋体" w:eastAsia="宋体" w:hAnsi="宋体" w:cs="Times New Roman"/>
                <w:b/>
                <w:color w:val="000000"/>
                <w:kern w:val="0"/>
                <w:sz w:val="22"/>
              </w:rPr>
              <w:t>年   月   日</w:t>
            </w:r>
            <w:r>
              <w:rPr>
                <w:rFonts w:ascii="宋体" w:eastAsia="宋体" w:hAnsi="宋体" w:cs="Times New Roman"/>
                <w:color w:val="000000"/>
                <w:kern w:val="0"/>
                <w:sz w:val="22"/>
              </w:rPr>
              <w:t xml:space="preserve">　</w:t>
            </w:r>
          </w:p>
          <w:p w14:paraId="384DBC9E" w14:textId="77777777" w:rsidR="00DF2A9A" w:rsidRDefault="00DF2A9A">
            <w:pPr>
              <w:ind w:firstLineChars="200" w:firstLine="440"/>
              <w:rPr>
                <w:rFonts w:ascii="宋体" w:eastAsia="宋体" w:hAnsi="宋体" w:cs="Times New Roman"/>
                <w:color w:val="000000"/>
                <w:kern w:val="0"/>
                <w:sz w:val="22"/>
              </w:rPr>
            </w:pPr>
          </w:p>
        </w:tc>
      </w:tr>
    </w:tbl>
    <w:p w14:paraId="40A1182D" w14:textId="77777777" w:rsidR="00DF2A9A" w:rsidRDefault="0036376D">
      <w:pPr>
        <w:spacing w:after="120" w:line="360" w:lineRule="auto"/>
        <w:jc w:val="center"/>
        <w:rPr>
          <w:rFonts w:ascii="宋体" w:eastAsia="宋体" w:hAnsi="宋体" w:cs="Times New Roman"/>
          <w:b/>
          <w:kern w:val="0"/>
          <w:sz w:val="24"/>
          <w:szCs w:val="24"/>
        </w:rPr>
      </w:pPr>
      <w:r>
        <w:rPr>
          <w:rFonts w:ascii="宋体" w:eastAsia="宋体" w:hAnsi="宋体" w:cs="Times New Roman"/>
          <w:b/>
          <w:kern w:val="0"/>
          <w:sz w:val="24"/>
          <w:szCs w:val="24"/>
        </w:rPr>
        <w:lastRenderedPageBreak/>
        <w:t>表A.0.3-3 建筑装饰装修质量记录评价表</w:t>
      </w:r>
    </w:p>
    <w:tbl>
      <w:tblPr>
        <w:tblW w:w="8722" w:type="dxa"/>
        <w:tblInd w:w="83" w:type="dxa"/>
        <w:tblBorders>
          <w:top w:val="single" w:sz="8" w:space="0" w:color="00000A"/>
          <w:left w:val="single" w:sz="8" w:space="0" w:color="00000A"/>
          <w:bottom w:val="single" w:sz="4" w:space="0" w:color="00000A"/>
          <w:right w:val="single" w:sz="4" w:space="0" w:color="00000A"/>
          <w:insideH w:val="single" w:sz="4" w:space="0" w:color="00000A"/>
          <w:insideV w:val="single" w:sz="4" w:space="0" w:color="00000A"/>
        </w:tblBorders>
        <w:tblLayout w:type="fixed"/>
        <w:tblCellMar>
          <w:left w:w="88" w:type="dxa"/>
        </w:tblCellMar>
        <w:tblLook w:val="04A0" w:firstRow="1" w:lastRow="0" w:firstColumn="1" w:lastColumn="0" w:noHBand="0" w:noVBand="1"/>
      </w:tblPr>
      <w:tblGrid>
        <w:gridCol w:w="1232"/>
        <w:gridCol w:w="2884"/>
        <w:gridCol w:w="95"/>
        <w:gridCol w:w="1049"/>
        <w:gridCol w:w="132"/>
        <w:gridCol w:w="992"/>
        <w:gridCol w:w="1134"/>
        <w:gridCol w:w="1204"/>
      </w:tblGrid>
      <w:tr w:rsidR="00DF2A9A" w14:paraId="15290F89" w14:textId="77777777">
        <w:trPr>
          <w:trHeight w:val="570"/>
        </w:trPr>
        <w:tc>
          <w:tcPr>
            <w:tcW w:w="1232" w:type="dxa"/>
            <w:tcBorders>
              <w:top w:val="single" w:sz="8" w:space="0" w:color="00000A"/>
              <w:left w:val="single" w:sz="8" w:space="0" w:color="00000A"/>
              <w:bottom w:val="single" w:sz="4" w:space="0" w:color="00000A"/>
              <w:right w:val="single" w:sz="4" w:space="0" w:color="00000A"/>
            </w:tcBorders>
            <w:shd w:val="clear" w:color="auto" w:fill="auto"/>
            <w:tcMar>
              <w:left w:w="88" w:type="dxa"/>
            </w:tcMar>
            <w:vAlign w:val="center"/>
          </w:tcPr>
          <w:p w14:paraId="7F2954D4"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工程名称</w:t>
            </w:r>
          </w:p>
        </w:tc>
        <w:tc>
          <w:tcPr>
            <w:tcW w:w="2884" w:type="dxa"/>
            <w:tcBorders>
              <w:top w:val="single" w:sz="8" w:space="0" w:color="00000A"/>
              <w:left w:val="single" w:sz="4" w:space="0" w:color="00000A"/>
              <w:bottom w:val="single" w:sz="4" w:space="0" w:color="00000A"/>
              <w:right w:val="single" w:sz="4" w:space="0" w:color="00000A"/>
            </w:tcBorders>
            <w:shd w:val="clear" w:color="auto" w:fill="auto"/>
            <w:tcMar>
              <w:left w:w="103" w:type="dxa"/>
            </w:tcMar>
            <w:vAlign w:val="center"/>
          </w:tcPr>
          <w:p w14:paraId="6FA84B17" w14:textId="77777777" w:rsidR="00DF2A9A" w:rsidRDefault="0036376D">
            <w:pPr>
              <w:rPr>
                <w:rFonts w:ascii="宋体" w:eastAsia="宋体" w:hAnsi="宋体" w:cs="Times New Roman"/>
                <w:b/>
                <w:color w:val="000000"/>
                <w:kern w:val="0"/>
                <w:sz w:val="22"/>
              </w:rPr>
            </w:pPr>
            <w:r>
              <w:rPr>
                <w:rFonts w:ascii="宋体" w:eastAsia="宋体" w:hAnsi="宋体" w:cs="Times New Roman"/>
                <w:b/>
                <w:color w:val="000000"/>
                <w:kern w:val="0"/>
                <w:sz w:val="22"/>
              </w:rPr>
              <w:t xml:space="preserve">　</w:t>
            </w:r>
          </w:p>
        </w:tc>
        <w:tc>
          <w:tcPr>
            <w:tcW w:w="1276" w:type="dxa"/>
            <w:gridSpan w:val="3"/>
            <w:tcBorders>
              <w:top w:val="single" w:sz="8" w:space="0" w:color="00000A"/>
              <w:left w:val="single" w:sz="4" w:space="0" w:color="00000A"/>
              <w:bottom w:val="single" w:sz="4" w:space="0" w:color="00000A"/>
              <w:right w:val="single" w:sz="4" w:space="0" w:color="000001"/>
            </w:tcBorders>
            <w:shd w:val="clear" w:color="auto" w:fill="auto"/>
            <w:vAlign w:val="center"/>
          </w:tcPr>
          <w:p w14:paraId="265597C9"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建设单位</w:t>
            </w:r>
          </w:p>
        </w:tc>
        <w:tc>
          <w:tcPr>
            <w:tcW w:w="3330" w:type="dxa"/>
            <w:gridSpan w:val="3"/>
            <w:tcBorders>
              <w:top w:val="single" w:sz="8" w:space="0" w:color="00000A"/>
              <w:left w:val="single" w:sz="4" w:space="0" w:color="00000A"/>
              <w:bottom w:val="single" w:sz="4" w:space="0" w:color="00000A"/>
              <w:right w:val="single" w:sz="8" w:space="0" w:color="00000A"/>
            </w:tcBorders>
            <w:shd w:val="clear" w:color="auto" w:fill="auto"/>
            <w:tcMar>
              <w:left w:w="103" w:type="dxa"/>
            </w:tcMar>
            <w:vAlign w:val="center"/>
          </w:tcPr>
          <w:p w14:paraId="3CACB92F"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 xml:space="preserve">　</w:t>
            </w:r>
          </w:p>
          <w:p w14:paraId="49491EA2" w14:textId="77777777" w:rsidR="00DF2A9A" w:rsidRDefault="0036376D">
            <w:pPr>
              <w:rPr>
                <w:rFonts w:ascii="宋体" w:eastAsia="宋体" w:hAnsi="宋体" w:cs="Times New Roman"/>
                <w:b/>
                <w:color w:val="000000"/>
                <w:kern w:val="0"/>
                <w:sz w:val="22"/>
              </w:rPr>
            </w:pPr>
            <w:r>
              <w:rPr>
                <w:rFonts w:ascii="宋体" w:eastAsia="宋体" w:hAnsi="宋体" w:cs="Times New Roman"/>
                <w:b/>
                <w:color w:val="000000"/>
                <w:kern w:val="0"/>
                <w:sz w:val="22"/>
              </w:rPr>
              <w:t xml:space="preserve">　</w:t>
            </w:r>
          </w:p>
        </w:tc>
      </w:tr>
      <w:tr w:rsidR="00DF2A9A" w14:paraId="53CA11C1" w14:textId="77777777">
        <w:trPr>
          <w:trHeight w:val="570"/>
        </w:trPr>
        <w:tc>
          <w:tcPr>
            <w:tcW w:w="1232"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6345B6B6"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施工单位</w:t>
            </w:r>
          </w:p>
        </w:tc>
        <w:tc>
          <w:tcPr>
            <w:tcW w:w="28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47F49F3" w14:textId="77777777" w:rsidR="00DF2A9A" w:rsidRDefault="0036376D">
            <w:pPr>
              <w:rPr>
                <w:rFonts w:ascii="宋体" w:eastAsia="宋体" w:hAnsi="宋体" w:cs="Times New Roman"/>
                <w:b/>
                <w:color w:val="000000"/>
                <w:kern w:val="0"/>
                <w:sz w:val="22"/>
              </w:rPr>
            </w:pPr>
            <w:r>
              <w:rPr>
                <w:rFonts w:ascii="宋体" w:eastAsia="宋体" w:hAnsi="宋体" w:cs="Times New Roman"/>
                <w:b/>
                <w:color w:val="000000"/>
                <w:kern w:val="0"/>
                <w:sz w:val="22"/>
              </w:rPr>
              <w:t xml:space="preserve">　</w:t>
            </w:r>
          </w:p>
        </w:tc>
        <w:tc>
          <w:tcPr>
            <w:tcW w:w="1276" w:type="dxa"/>
            <w:gridSpan w:val="3"/>
            <w:tcBorders>
              <w:top w:val="single" w:sz="4" w:space="0" w:color="00000A"/>
              <w:left w:val="single" w:sz="4" w:space="0" w:color="00000A"/>
              <w:bottom w:val="single" w:sz="4" w:space="0" w:color="00000A"/>
              <w:right w:val="single" w:sz="4" w:space="0" w:color="000001"/>
            </w:tcBorders>
            <w:shd w:val="clear" w:color="auto" w:fill="auto"/>
            <w:vAlign w:val="center"/>
          </w:tcPr>
          <w:p w14:paraId="22449CFC"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评价单位</w:t>
            </w:r>
          </w:p>
        </w:tc>
        <w:tc>
          <w:tcPr>
            <w:tcW w:w="3330" w:type="dxa"/>
            <w:gridSpan w:val="3"/>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3D4741BE"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 xml:space="preserve">　</w:t>
            </w:r>
          </w:p>
          <w:p w14:paraId="71B1F9D3" w14:textId="77777777" w:rsidR="00DF2A9A" w:rsidRDefault="0036376D">
            <w:pPr>
              <w:rPr>
                <w:rFonts w:ascii="宋体" w:eastAsia="宋体" w:hAnsi="宋体" w:cs="Times New Roman"/>
                <w:b/>
                <w:color w:val="000000"/>
                <w:kern w:val="0"/>
                <w:sz w:val="22"/>
              </w:rPr>
            </w:pPr>
            <w:r>
              <w:rPr>
                <w:rFonts w:ascii="宋体" w:eastAsia="宋体" w:hAnsi="宋体" w:cs="Times New Roman"/>
                <w:b/>
                <w:color w:val="000000"/>
                <w:kern w:val="0"/>
                <w:sz w:val="22"/>
              </w:rPr>
              <w:t xml:space="preserve">　</w:t>
            </w:r>
          </w:p>
        </w:tc>
      </w:tr>
      <w:tr w:rsidR="00DF2A9A" w14:paraId="0C115B18" w14:textId="77777777">
        <w:trPr>
          <w:trHeight w:val="570"/>
        </w:trPr>
        <w:tc>
          <w:tcPr>
            <w:tcW w:w="1232"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0A180DEE"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系统/部位</w:t>
            </w:r>
          </w:p>
        </w:tc>
        <w:tc>
          <w:tcPr>
            <w:tcW w:w="7490" w:type="dxa"/>
            <w:gridSpan w:val="7"/>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57DB1DC1"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 xml:space="preserve">　</w:t>
            </w:r>
          </w:p>
        </w:tc>
      </w:tr>
      <w:tr w:rsidR="00DF2A9A" w14:paraId="418F9719" w14:textId="77777777">
        <w:trPr>
          <w:trHeight w:val="570"/>
        </w:trPr>
        <w:tc>
          <w:tcPr>
            <w:tcW w:w="1232" w:type="dxa"/>
            <w:vMerge w:val="restart"/>
            <w:tcBorders>
              <w:top w:val="single" w:sz="4" w:space="0" w:color="00000A"/>
              <w:left w:val="single" w:sz="8" w:space="0" w:color="00000A"/>
              <w:bottom w:val="single" w:sz="4" w:space="0" w:color="000001"/>
              <w:right w:val="single" w:sz="4" w:space="0" w:color="00000A"/>
            </w:tcBorders>
            <w:shd w:val="clear" w:color="auto" w:fill="auto"/>
            <w:tcMar>
              <w:left w:w="88" w:type="dxa"/>
            </w:tcMar>
            <w:vAlign w:val="center"/>
          </w:tcPr>
          <w:p w14:paraId="10E0635D"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序号</w:t>
            </w:r>
          </w:p>
        </w:tc>
        <w:tc>
          <w:tcPr>
            <w:tcW w:w="2979" w:type="dxa"/>
            <w:gridSpan w:val="2"/>
            <w:vMerge w:val="restart"/>
            <w:tcBorders>
              <w:top w:val="single" w:sz="4" w:space="0" w:color="00000A"/>
              <w:left w:val="single" w:sz="4" w:space="0" w:color="00000A"/>
              <w:bottom w:val="single" w:sz="4" w:space="0" w:color="000001"/>
              <w:right w:val="single" w:sz="4" w:space="0" w:color="00000A"/>
            </w:tcBorders>
            <w:shd w:val="clear" w:color="auto" w:fill="auto"/>
            <w:vAlign w:val="center"/>
          </w:tcPr>
          <w:p w14:paraId="0B50B0BE"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检查项目</w:t>
            </w:r>
          </w:p>
        </w:tc>
        <w:tc>
          <w:tcPr>
            <w:tcW w:w="1049" w:type="dxa"/>
            <w:vMerge w:val="restart"/>
            <w:tcBorders>
              <w:top w:val="single" w:sz="4" w:space="0" w:color="00000A"/>
              <w:left w:val="single" w:sz="4" w:space="0" w:color="00000A"/>
              <w:bottom w:val="single" w:sz="4" w:space="0" w:color="000001"/>
              <w:right w:val="single" w:sz="4" w:space="0" w:color="00000A"/>
            </w:tcBorders>
            <w:shd w:val="clear" w:color="auto" w:fill="auto"/>
            <w:vAlign w:val="center"/>
          </w:tcPr>
          <w:p w14:paraId="31992737"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应得分</w:t>
            </w:r>
          </w:p>
        </w:tc>
        <w:tc>
          <w:tcPr>
            <w:tcW w:w="2258" w:type="dxa"/>
            <w:gridSpan w:val="3"/>
            <w:tcBorders>
              <w:top w:val="single" w:sz="4" w:space="0" w:color="00000A"/>
              <w:left w:val="single" w:sz="4" w:space="0" w:color="00000A"/>
              <w:bottom w:val="single" w:sz="4" w:space="0" w:color="00000A"/>
              <w:right w:val="single" w:sz="4" w:space="0" w:color="000001"/>
            </w:tcBorders>
            <w:shd w:val="clear" w:color="auto" w:fill="auto"/>
            <w:tcMar>
              <w:left w:w="103" w:type="dxa"/>
            </w:tcMar>
            <w:vAlign w:val="center"/>
          </w:tcPr>
          <w:p w14:paraId="5B8239AD"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分档判定</w:t>
            </w:r>
          </w:p>
        </w:tc>
        <w:tc>
          <w:tcPr>
            <w:tcW w:w="1204" w:type="dxa"/>
            <w:vMerge w:val="restart"/>
            <w:tcBorders>
              <w:top w:val="single" w:sz="4" w:space="0" w:color="00000A"/>
              <w:left w:val="single" w:sz="4" w:space="0" w:color="00000A"/>
              <w:bottom w:val="single" w:sz="4" w:space="0" w:color="000001"/>
              <w:right w:val="single" w:sz="8" w:space="0" w:color="00000A"/>
            </w:tcBorders>
            <w:shd w:val="clear" w:color="auto" w:fill="auto"/>
            <w:vAlign w:val="center"/>
          </w:tcPr>
          <w:p w14:paraId="2DEB93BD"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实得分</w:t>
            </w:r>
          </w:p>
        </w:tc>
      </w:tr>
      <w:tr w:rsidR="00DF2A9A" w14:paraId="4A729D1B" w14:textId="77777777">
        <w:trPr>
          <w:trHeight w:val="570"/>
        </w:trPr>
        <w:tc>
          <w:tcPr>
            <w:tcW w:w="1232" w:type="dxa"/>
            <w:vMerge/>
            <w:tcBorders>
              <w:top w:val="single" w:sz="4" w:space="0" w:color="00000A"/>
              <w:left w:val="single" w:sz="8" w:space="0" w:color="00000A"/>
              <w:bottom w:val="single" w:sz="4" w:space="0" w:color="000001"/>
              <w:right w:val="single" w:sz="4" w:space="0" w:color="00000A"/>
            </w:tcBorders>
            <w:shd w:val="clear" w:color="auto" w:fill="auto"/>
            <w:tcMar>
              <w:left w:w="88" w:type="dxa"/>
            </w:tcMar>
            <w:vAlign w:val="center"/>
          </w:tcPr>
          <w:p w14:paraId="3CA460F7" w14:textId="77777777" w:rsidR="00DF2A9A" w:rsidRDefault="00DF2A9A">
            <w:pPr>
              <w:rPr>
                <w:rFonts w:ascii="宋体" w:eastAsia="宋体" w:hAnsi="宋体" w:cs="Times New Roman"/>
                <w:color w:val="000000"/>
                <w:kern w:val="0"/>
                <w:sz w:val="22"/>
              </w:rPr>
            </w:pPr>
          </w:p>
        </w:tc>
        <w:tc>
          <w:tcPr>
            <w:tcW w:w="2979" w:type="dxa"/>
            <w:gridSpan w:val="2"/>
            <w:vMerge/>
            <w:tcBorders>
              <w:top w:val="single" w:sz="4" w:space="0" w:color="00000A"/>
              <w:left w:val="single" w:sz="4" w:space="0" w:color="00000A"/>
              <w:bottom w:val="single" w:sz="4" w:space="0" w:color="000001"/>
              <w:right w:val="single" w:sz="4" w:space="0" w:color="00000A"/>
            </w:tcBorders>
            <w:shd w:val="clear" w:color="auto" w:fill="auto"/>
            <w:vAlign w:val="center"/>
          </w:tcPr>
          <w:p w14:paraId="0928B721" w14:textId="77777777" w:rsidR="00DF2A9A" w:rsidRDefault="00DF2A9A">
            <w:pPr>
              <w:rPr>
                <w:rFonts w:ascii="宋体" w:eastAsia="宋体" w:hAnsi="宋体" w:cs="Times New Roman"/>
                <w:color w:val="000000"/>
                <w:kern w:val="0"/>
                <w:sz w:val="22"/>
              </w:rPr>
            </w:pPr>
          </w:p>
        </w:tc>
        <w:tc>
          <w:tcPr>
            <w:tcW w:w="1049" w:type="dxa"/>
            <w:vMerge/>
            <w:tcBorders>
              <w:top w:val="single" w:sz="4" w:space="0" w:color="00000A"/>
              <w:left w:val="single" w:sz="4" w:space="0" w:color="00000A"/>
              <w:bottom w:val="single" w:sz="4" w:space="0" w:color="000001"/>
              <w:right w:val="single" w:sz="4" w:space="0" w:color="00000A"/>
            </w:tcBorders>
            <w:shd w:val="clear" w:color="auto" w:fill="auto"/>
            <w:vAlign w:val="center"/>
          </w:tcPr>
          <w:p w14:paraId="7A0626D4" w14:textId="77777777" w:rsidR="00DF2A9A" w:rsidRDefault="00DF2A9A">
            <w:pPr>
              <w:rPr>
                <w:rFonts w:ascii="宋体" w:eastAsia="宋体" w:hAnsi="宋体" w:cs="Times New Roman"/>
                <w:color w:val="000000"/>
                <w:kern w:val="0"/>
                <w:sz w:val="22"/>
              </w:rPr>
            </w:pPr>
          </w:p>
        </w:tc>
        <w:tc>
          <w:tcPr>
            <w:tcW w:w="112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90C9BE9"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100%</w:t>
            </w:r>
          </w:p>
        </w:tc>
        <w:tc>
          <w:tcPr>
            <w:tcW w:w="1134" w:type="dxa"/>
            <w:tcBorders>
              <w:top w:val="single" w:sz="4" w:space="0" w:color="00000A"/>
              <w:left w:val="single" w:sz="4" w:space="0" w:color="00000A"/>
              <w:right w:val="single" w:sz="4" w:space="0" w:color="00000A"/>
            </w:tcBorders>
            <w:shd w:val="clear" w:color="auto" w:fill="auto"/>
            <w:tcMar>
              <w:left w:w="103" w:type="dxa"/>
            </w:tcMar>
            <w:vAlign w:val="center"/>
          </w:tcPr>
          <w:p w14:paraId="53C60E16"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70%</w:t>
            </w:r>
          </w:p>
        </w:tc>
        <w:tc>
          <w:tcPr>
            <w:tcW w:w="1204" w:type="dxa"/>
            <w:vMerge/>
            <w:tcBorders>
              <w:top w:val="single" w:sz="4" w:space="0" w:color="00000A"/>
              <w:left w:val="single" w:sz="4" w:space="0" w:color="00000A"/>
              <w:bottom w:val="single" w:sz="4" w:space="0" w:color="000001"/>
              <w:right w:val="single" w:sz="8" w:space="0" w:color="00000A"/>
            </w:tcBorders>
            <w:shd w:val="clear" w:color="auto" w:fill="auto"/>
            <w:vAlign w:val="center"/>
          </w:tcPr>
          <w:p w14:paraId="70175707" w14:textId="77777777" w:rsidR="00DF2A9A" w:rsidRDefault="00DF2A9A">
            <w:pPr>
              <w:rPr>
                <w:rFonts w:ascii="宋体" w:eastAsia="宋体" w:hAnsi="宋体" w:cs="Times New Roman"/>
                <w:color w:val="000000"/>
                <w:kern w:val="0"/>
                <w:sz w:val="22"/>
              </w:rPr>
            </w:pPr>
          </w:p>
        </w:tc>
      </w:tr>
      <w:tr w:rsidR="00DF2A9A" w14:paraId="25FEB626" w14:textId="77777777">
        <w:trPr>
          <w:trHeight w:val="540"/>
        </w:trPr>
        <w:tc>
          <w:tcPr>
            <w:tcW w:w="1232"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2A01EE80"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1</w:t>
            </w:r>
          </w:p>
        </w:tc>
        <w:tc>
          <w:tcPr>
            <w:tcW w:w="2979"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727683D"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材料合格证、进厂验收记录及复验报告</w:t>
            </w:r>
          </w:p>
        </w:tc>
        <w:tc>
          <w:tcPr>
            <w:tcW w:w="104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DD6A76E"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20</w:t>
            </w:r>
          </w:p>
        </w:tc>
        <w:tc>
          <w:tcPr>
            <w:tcW w:w="112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EE1F470"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1134" w:type="dxa"/>
            <w:tcBorders>
              <w:left w:val="single" w:sz="4" w:space="0" w:color="00000A"/>
              <w:right w:val="single" w:sz="4" w:space="0" w:color="00000A"/>
            </w:tcBorders>
            <w:shd w:val="clear" w:color="auto" w:fill="auto"/>
            <w:tcMar>
              <w:left w:w="103" w:type="dxa"/>
            </w:tcMar>
            <w:vAlign w:val="center"/>
          </w:tcPr>
          <w:p w14:paraId="5D6B3F7B" w14:textId="77777777" w:rsidR="00DF2A9A" w:rsidRDefault="00DF2A9A">
            <w:pPr>
              <w:jc w:val="center"/>
              <w:rPr>
                <w:rFonts w:ascii="宋体" w:eastAsia="宋体" w:hAnsi="宋体" w:cs="Times New Roman"/>
                <w:color w:val="000000"/>
                <w:kern w:val="0"/>
                <w:sz w:val="22"/>
              </w:rPr>
            </w:pPr>
          </w:p>
        </w:tc>
        <w:tc>
          <w:tcPr>
            <w:tcW w:w="1204"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766F46DE"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r>
      <w:tr w:rsidR="00DF2A9A" w14:paraId="49CF7801" w14:textId="77777777">
        <w:trPr>
          <w:trHeight w:val="570"/>
        </w:trPr>
        <w:tc>
          <w:tcPr>
            <w:tcW w:w="1232"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379EA141"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2</w:t>
            </w:r>
          </w:p>
        </w:tc>
        <w:tc>
          <w:tcPr>
            <w:tcW w:w="2979"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B9CFF19"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外墙、预埋件施工记录</w:t>
            </w:r>
          </w:p>
        </w:tc>
        <w:tc>
          <w:tcPr>
            <w:tcW w:w="104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0F33CAC"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20</w:t>
            </w:r>
          </w:p>
        </w:tc>
        <w:tc>
          <w:tcPr>
            <w:tcW w:w="112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E6B5D1C"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1134" w:type="dxa"/>
            <w:tcBorders>
              <w:left w:val="single" w:sz="4" w:space="0" w:color="00000A"/>
              <w:right w:val="single" w:sz="4" w:space="0" w:color="00000A"/>
            </w:tcBorders>
            <w:shd w:val="clear" w:color="auto" w:fill="auto"/>
            <w:tcMar>
              <w:left w:w="103" w:type="dxa"/>
            </w:tcMar>
            <w:vAlign w:val="center"/>
          </w:tcPr>
          <w:p w14:paraId="77DFF813" w14:textId="77777777" w:rsidR="00DF2A9A" w:rsidRDefault="00DF2A9A">
            <w:pPr>
              <w:jc w:val="center"/>
              <w:rPr>
                <w:rFonts w:ascii="宋体" w:eastAsia="宋体" w:hAnsi="宋体" w:cs="Times New Roman"/>
                <w:color w:val="000000"/>
                <w:kern w:val="0"/>
                <w:sz w:val="22"/>
              </w:rPr>
            </w:pPr>
          </w:p>
        </w:tc>
        <w:tc>
          <w:tcPr>
            <w:tcW w:w="1204"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663CE94F"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r>
      <w:tr w:rsidR="00DF2A9A" w14:paraId="2282805B" w14:textId="77777777">
        <w:trPr>
          <w:trHeight w:val="722"/>
        </w:trPr>
        <w:tc>
          <w:tcPr>
            <w:tcW w:w="1232"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373BA551"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3</w:t>
            </w:r>
          </w:p>
        </w:tc>
        <w:tc>
          <w:tcPr>
            <w:tcW w:w="2979"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641DDEF"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门窗、吊顶、隔墙、地面、饰面砖施工记录</w:t>
            </w:r>
          </w:p>
        </w:tc>
        <w:tc>
          <w:tcPr>
            <w:tcW w:w="104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7EBD492"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20</w:t>
            </w:r>
          </w:p>
        </w:tc>
        <w:tc>
          <w:tcPr>
            <w:tcW w:w="112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D46A81A"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1134" w:type="dxa"/>
            <w:tcBorders>
              <w:left w:val="single" w:sz="4" w:space="0" w:color="00000A"/>
              <w:right w:val="single" w:sz="4" w:space="0" w:color="00000A"/>
            </w:tcBorders>
            <w:shd w:val="clear" w:color="auto" w:fill="auto"/>
            <w:tcMar>
              <w:left w:w="103" w:type="dxa"/>
            </w:tcMar>
            <w:vAlign w:val="center"/>
          </w:tcPr>
          <w:p w14:paraId="3AABB6BA" w14:textId="77777777" w:rsidR="00DF2A9A" w:rsidRDefault="00DF2A9A">
            <w:pPr>
              <w:jc w:val="center"/>
              <w:rPr>
                <w:rFonts w:ascii="宋体" w:eastAsia="宋体" w:hAnsi="宋体" w:cs="Times New Roman"/>
                <w:color w:val="000000"/>
                <w:kern w:val="0"/>
                <w:sz w:val="22"/>
              </w:rPr>
            </w:pPr>
          </w:p>
        </w:tc>
        <w:tc>
          <w:tcPr>
            <w:tcW w:w="1204"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688DC9C5"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r>
      <w:tr w:rsidR="00DF2A9A" w14:paraId="25785621" w14:textId="77777777">
        <w:trPr>
          <w:trHeight w:val="570"/>
        </w:trPr>
        <w:tc>
          <w:tcPr>
            <w:tcW w:w="1232"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0382EB38"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4</w:t>
            </w:r>
          </w:p>
        </w:tc>
        <w:tc>
          <w:tcPr>
            <w:tcW w:w="2979"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08673BF"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抹灰、涂饰施工记录</w:t>
            </w:r>
          </w:p>
        </w:tc>
        <w:tc>
          <w:tcPr>
            <w:tcW w:w="104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1134D43"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20</w:t>
            </w:r>
          </w:p>
        </w:tc>
        <w:tc>
          <w:tcPr>
            <w:tcW w:w="112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C87EC3D"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1134" w:type="dxa"/>
            <w:tcBorders>
              <w:left w:val="single" w:sz="4" w:space="0" w:color="00000A"/>
              <w:right w:val="single" w:sz="4" w:space="0" w:color="00000A"/>
            </w:tcBorders>
            <w:shd w:val="clear" w:color="auto" w:fill="auto"/>
            <w:tcMar>
              <w:left w:w="103" w:type="dxa"/>
            </w:tcMar>
            <w:vAlign w:val="center"/>
          </w:tcPr>
          <w:p w14:paraId="357EC564" w14:textId="77777777" w:rsidR="00DF2A9A" w:rsidRDefault="00DF2A9A">
            <w:pPr>
              <w:jc w:val="center"/>
              <w:rPr>
                <w:rFonts w:ascii="宋体" w:eastAsia="宋体" w:hAnsi="宋体" w:cs="Times New Roman"/>
                <w:color w:val="000000"/>
                <w:kern w:val="0"/>
                <w:sz w:val="22"/>
              </w:rPr>
            </w:pPr>
          </w:p>
        </w:tc>
        <w:tc>
          <w:tcPr>
            <w:tcW w:w="1204"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5B675016"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r>
      <w:tr w:rsidR="00DF2A9A" w14:paraId="6F99C4F0" w14:textId="77777777">
        <w:trPr>
          <w:trHeight w:val="570"/>
        </w:trPr>
        <w:tc>
          <w:tcPr>
            <w:tcW w:w="1232"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148CE650"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5</w:t>
            </w:r>
          </w:p>
        </w:tc>
        <w:tc>
          <w:tcPr>
            <w:tcW w:w="2979"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C6C58FC"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隐蔽工程验收记录</w:t>
            </w:r>
          </w:p>
        </w:tc>
        <w:tc>
          <w:tcPr>
            <w:tcW w:w="104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39EB827"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20</w:t>
            </w:r>
          </w:p>
        </w:tc>
        <w:tc>
          <w:tcPr>
            <w:tcW w:w="112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B0B8CB4"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1134" w:type="dxa"/>
            <w:tcBorders>
              <w:left w:val="single" w:sz="4" w:space="0" w:color="00000A"/>
              <w:right w:val="single" w:sz="4" w:space="0" w:color="00000A"/>
            </w:tcBorders>
            <w:shd w:val="clear" w:color="auto" w:fill="auto"/>
            <w:tcMar>
              <w:left w:w="103" w:type="dxa"/>
            </w:tcMar>
            <w:vAlign w:val="center"/>
          </w:tcPr>
          <w:p w14:paraId="6521BBBE" w14:textId="77777777" w:rsidR="00DF2A9A" w:rsidRDefault="00DF2A9A">
            <w:pPr>
              <w:jc w:val="center"/>
              <w:rPr>
                <w:rFonts w:ascii="宋体" w:eastAsia="宋体" w:hAnsi="宋体" w:cs="Times New Roman"/>
                <w:color w:val="000000"/>
                <w:kern w:val="0"/>
                <w:sz w:val="22"/>
              </w:rPr>
            </w:pPr>
          </w:p>
        </w:tc>
        <w:tc>
          <w:tcPr>
            <w:tcW w:w="1204"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5A2C4682"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r>
      <w:tr w:rsidR="00DF2A9A" w14:paraId="731DD056" w14:textId="77777777">
        <w:trPr>
          <w:trHeight w:val="570"/>
        </w:trPr>
        <w:tc>
          <w:tcPr>
            <w:tcW w:w="4211" w:type="dxa"/>
            <w:gridSpan w:val="3"/>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7925119C"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color w:val="000000"/>
                <w:kern w:val="0"/>
                <w:sz w:val="22"/>
              </w:rPr>
              <w:t xml:space="preserve">　</w:t>
            </w:r>
            <w:r>
              <w:rPr>
                <w:rFonts w:ascii="宋体" w:eastAsia="宋体" w:hAnsi="宋体" w:cs="Times New Roman"/>
                <w:b/>
                <w:color w:val="000000"/>
                <w:kern w:val="0"/>
                <w:sz w:val="22"/>
              </w:rPr>
              <w:t>合    计</w:t>
            </w:r>
          </w:p>
        </w:tc>
        <w:tc>
          <w:tcPr>
            <w:tcW w:w="104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E219991"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hint="eastAsia"/>
                <w:b/>
                <w:color w:val="000000"/>
                <w:kern w:val="0"/>
                <w:sz w:val="22"/>
              </w:rPr>
              <w:t>100</w:t>
            </w:r>
          </w:p>
        </w:tc>
        <w:tc>
          <w:tcPr>
            <w:tcW w:w="112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A0D07F3"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1134" w:type="dxa"/>
            <w:tcBorders>
              <w:left w:val="single" w:sz="4" w:space="0" w:color="00000A"/>
              <w:bottom w:val="single" w:sz="4" w:space="0" w:color="00000A"/>
              <w:right w:val="single" w:sz="4" w:space="0" w:color="00000A"/>
            </w:tcBorders>
            <w:shd w:val="clear" w:color="auto" w:fill="auto"/>
            <w:tcMar>
              <w:left w:w="103" w:type="dxa"/>
            </w:tcMar>
            <w:vAlign w:val="center"/>
          </w:tcPr>
          <w:p w14:paraId="30F6B890" w14:textId="77777777" w:rsidR="00DF2A9A" w:rsidRDefault="00DF2A9A">
            <w:pPr>
              <w:jc w:val="center"/>
              <w:rPr>
                <w:rFonts w:ascii="宋体" w:eastAsia="宋体" w:hAnsi="宋体" w:cs="Times New Roman"/>
                <w:color w:val="000000"/>
                <w:kern w:val="0"/>
                <w:sz w:val="22"/>
              </w:rPr>
            </w:pPr>
          </w:p>
        </w:tc>
        <w:tc>
          <w:tcPr>
            <w:tcW w:w="1204"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04134A80"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r>
      <w:tr w:rsidR="00DF2A9A" w14:paraId="480D957B" w14:textId="77777777" w:rsidTr="0044463A">
        <w:trPr>
          <w:trHeight w:val="6105"/>
        </w:trPr>
        <w:tc>
          <w:tcPr>
            <w:tcW w:w="1232"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59CE6A27"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核</w:t>
            </w:r>
          </w:p>
          <w:p w14:paraId="5ECB3E32" w14:textId="77777777" w:rsidR="00DF2A9A" w:rsidRDefault="00DF2A9A">
            <w:pPr>
              <w:jc w:val="center"/>
              <w:rPr>
                <w:rFonts w:ascii="宋体" w:eastAsia="宋体" w:hAnsi="宋体" w:cs="Times New Roman"/>
                <w:b/>
                <w:color w:val="000000"/>
                <w:kern w:val="0"/>
                <w:sz w:val="22"/>
              </w:rPr>
            </w:pPr>
          </w:p>
          <w:p w14:paraId="361DF0D0"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查</w:t>
            </w:r>
          </w:p>
          <w:p w14:paraId="35AC1D93" w14:textId="77777777" w:rsidR="00DF2A9A" w:rsidRDefault="00DF2A9A">
            <w:pPr>
              <w:jc w:val="center"/>
              <w:rPr>
                <w:rFonts w:ascii="宋体" w:eastAsia="宋体" w:hAnsi="宋体" w:cs="Times New Roman"/>
                <w:b/>
                <w:color w:val="000000"/>
                <w:kern w:val="0"/>
                <w:sz w:val="22"/>
              </w:rPr>
            </w:pPr>
          </w:p>
          <w:p w14:paraId="26F76B38"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结</w:t>
            </w:r>
          </w:p>
          <w:p w14:paraId="7CD8FC83" w14:textId="77777777" w:rsidR="00DF2A9A" w:rsidRDefault="00DF2A9A">
            <w:pPr>
              <w:jc w:val="center"/>
              <w:rPr>
                <w:rFonts w:ascii="宋体" w:eastAsia="宋体" w:hAnsi="宋体" w:cs="Times New Roman"/>
                <w:b/>
                <w:color w:val="000000"/>
                <w:kern w:val="0"/>
                <w:sz w:val="22"/>
              </w:rPr>
            </w:pPr>
          </w:p>
          <w:p w14:paraId="2B5C1E22" w14:textId="77777777" w:rsidR="00DF2A9A" w:rsidRDefault="0036376D">
            <w:pPr>
              <w:jc w:val="center"/>
              <w:rPr>
                <w:rFonts w:ascii="宋体" w:eastAsia="宋体" w:hAnsi="宋体" w:cs="Times New Roman"/>
                <w:color w:val="000000"/>
                <w:kern w:val="0"/>
                <w:sz w:val="22"/>
              </w:rPr>
            </w:pPr>
            <w:r>
              <w:rPr>
                <w:rFonts w:ascii="宋体" w:eastAsia="宋体" w:hAnsi="宋体" w:cs="Times New Roman"/>
                <w:b/>
                <w:color w:val="000000"/>
                <w:kern w:val="0"/>
                <w:sz w:val="22"/>
              </w:rPr>
              <w:t>果</w:t>
            </w:r>
          </w:p>
        </w:tc>
        <w:tc>
          <w:tcPr>
            <w:tcW w:w="7490" w:type="dxa"/>
            <w:gridSpan w:val="7"/>
            <w:tcBorders>
              <w:top w:val="single" w:sz="4" w:space="0" w:color="00000A"/>
              <w:left w:val="single" w:sz="4" w:space="0" w:color="00000A"/>
              <w:right w:val="single" w:sz="8" w:space="0" w:color="00000A"/>
            </w:tcBorders>
            <w:shd w:val="clear" w:color="auto" w:fill="auto"/>
            <w:tcMar>
              <w:left w:w="103" w:type="dxa"/>
            </w:tcMar>
          </w:tcPr>
          <w:p w14:paraId="07FCD19A" w14:textId="77777777" w:rsidR="00DF2A9A" w:rsidRDefault="00DF2A9A">
            <w:pPr>
              <w:ind w:firstLineChars="100" w:firstLine="220"/>
              <w:rPr>
                <w:rFonts w:ascii="宋体" w:eastAsia="宋体" w:hAnsi="宋体" w:cs="Times New Roman"/>
                <w:color w:val="000000"/>
                <w:kern w:val="0"/>
                <w:sz w:val="22"/>
              </w:rPr>
            </w:pPr>
          </w:p>
          <w:p w14:paraId="0901ACDB" w14:textId="77777777" w:rsidR="00DF2A9A" w:rsidRDefault="0036376D">
            <w:pPr>
              <w:ind w:firstLineChars="100" w:firstLine="220"/>
              <w:rPr>
                <w:rFonts w:ascii="宋体" w:eastAsia="宋体" w:hAnsi="宋体" w:cs="Times New Roman"/>
                <w:color w:val="000000"/>
                <w:kern w:val="0"/>
                <w:sz w:val="22"/>
              </w:rPr>
            </w:pPr>
            <w:r>
              <w:rPr>
                <w:rFonts w:ascii="宋体" w:eastAsia="宋体" w:hAnsi="宋体" w:cs="Times New Roman"/>
                <w:color w:val="000000"/>
                <w:kern w:val="0"/>
                <w:sz w:val="22"/>
              </w:rPr>
              <w:t>质量记录项目</w:t>
            </w:r>
            <w:r>
              <w:rPr>
                <w:rFonts w:ascii="宋体" w:eastAsia="宋体" w:hAnsi="宋体" w:cs="Times New Roman" w:hint="eastAsia"/>
                <w:color w:val="000000"/>
                <w:kern w:val="0"/>
                <w:sz w:val="22"/>
              </w:rPr>
              <w:t>权重</w:t>
            </w:r>
            <w:r>
              <w:rPr>
                <w:rFonts w:ascii="宋体" w:eastAsia="宋体" w:hAnsi="宋体" w:cs="Times New Roman"/>
                <w:color w:val="000000"/>
                <w:kern w:val="0"/>
                <w:sz w:val="22"/>
              </w:rPr>
              <w:t>值</w:t>
            </w:r>
            <w:r>
              <w:rPr>
                <w:rFonts w:ascii="宋体" w:eastAsia="宋体" w:hAnsi="宋体" w:cs="Times New Roman"/>
                <w:b/>
                <w:color w:val="000000"/>
                <w:kern w:val="0"/>
                <w:sz w:val="22"/>
              </w:rPr>
              <w:t>20</w:t>
            </w:r>
            <w:r>
              <w:rPr>
                <w:rFonts w:ascii="宋体" w:eastAsia="宋体" w:hAnsi="宋体" w:cs="Times New Roman"/>
                <w:color w:val="000000"/>
                <w:kern w:val="0"/>
                <w:sz w:val="22"/>
              </w:rPr>
              <w:t xml:space="preserve">。　</w:t>
            </w:r>
          </w:p>
          <w:p w14:paraId="205111F8" w14:textId="77777777" w:rsidR="00DF2A9A" w:rsidRDefault="00DF2A9A">
            <w:pPr>
              <w:ind w:firstLineChars="100" w:firstLine="220"/>
              <w:rPr>
                <w:rFonts w:ascii="宋体" w:eastAsia="宋体" w:hAnsi="宋体" w:cs="Times New Roman"/>
                <w:color w:val="000000"/>
                <w:kern w:val="0"/>
                <w:sz w:val="22"/>
              </w:rPr>
            </w:pPr>
          </w:p>
          <w:p w14:paraId="612B2AB6" w14:textId="77777777" w:rsidR="00DF2A9A" w:rsidRDefault="0036376D">
            <w:pPr>
              <w:ind w:firstLineChars="100" w:firstLine="220"/>
              <w:rPr>
                <w:rFonts w:ascii="宋体" w:eastAsia="宋体" w:hAnsi="宋体" w:cs="Times New Roman"/>
                <w:color w:val="000000"/>
                <w:kern w:val="0"/>
                <w:sz w:val="22"/>
              </w:rPr>
            </w:pPr>
            <w:r>
              <w:rPr>
                <w:rFonts w:ascii="宋体" w:eastAsia="宋体" w:hAnsi="宋体" w:cs="Times New Roman"/>
                <w:color w:val="000000"/>
                <w:kern w:val="0"/>
                <w:sz w:val="22"/>
              </w:rPr>
              <w:t>建筑装饰装修质量记录得分=实得分合计/应得分合计×20=</w:t>
            </w:r>
          </w:p>
          <w:p w14:paraId="50127D3B" w14:textId="77777777" w:rsidR="00DF2A9A" w:rsidRDefault="00DF2A9A">
            <w:pPr>
              <w:rPr>
                <w:rFonts w:ascii="宋体" w:eastAsia="宋体" w:hAnsi="宋体" w:cs="Times New Roman"/>
                <w:color w:val="000000"/>
                <w:kern w:val="0"/>
                <w:sz w:val="22"/>
              </w:rPr>
            </w:pPr>
          </w:p>
          <w:p w14:paraId="705B1699" w14:textId="77777777" w:rsidR="00DF2A9A" w:rsidRDefault="0036376D">
            <w:pPr>
              <w:widowControl/>
              <w:ind w:firstLine="220"/>
              <w:rPr>
                <w:rFonts w:ascii="宋体" w:eastAsia="宋体" w:hAnsi="宋体" w:cs="Times New Roman"/>
                <w:b/>
                <w:color w:val="000000"/>
                <w:kern w:val="0"/>
                <w:sz w:val="22"/>
              </w:rPr>
            </w:pPr>
            <w:r>
              <w:rPr>
                <w:rFonts w:ascii="宋体" w:eastAsia="宋体" w:hAnsi="宋体" w:cs="Times New Roman"/>
                <w:b/>
                <w:color w:val="000000"/>
                <w:kern w:val="0"/>
                <w:sz w:val="22"/>
              </w:rPr>
              <w:t>评价说明：</w:t>
            </w:r>
          </w:p>
          <w:p w14:paraId="717EE770" w14:textId="77777777" w:rsidR="00DF2A9A" w:rsidRDefault="00DF2A9A">
            <w:pPr>
              <w:rPr>
                <w:rFonts w:ascii="宋体" w:eastAsia="宋体" w:hAnsi="宋体" w:cs="Times New Roman"/>
                <w:color w:val="000000"/>
                <w:kern w:val="0"/>
                <w:sz w:val="22"/>
              </w:rPr>
            </w:pPr>
          </w:p>
          <w:p w14:paraId="2C819745" w14:textId="77777777" w:rsidR="00DF2A9A" w:rsidRDefault="00DF2A9A">
            <w:pPr>
              <w:rPr>
                <w:rFonts w:ascii="宋体" w:eastAsia="宋体" w:hAnsi="宋体" w:cs="Times New Roman"/>
                <w:color w:val="000000"/>
                <w:kern w:val="0"/>
                <w:sz w:val="22"/>
              </w:rPr>
            </w:pPr>
          </w:p>
          <w:p w14:paraId="0294F4FB" w14:textId="77777777" w:rsidR="00DF2A9A" w:rsidRDefault="00DF2A9A">
            <w:pPr>
              <w:rPr>
                <w:rFonts w:ascii="宋体" w:eastAsia="宋体" w:hAnsi="宋体" w:cs="Times New Roman"/>
                <w:color w:val="000000"/>
                <w:kern w:val="0"/>
                <w:sz w:val="22"/>
              </w:rPr>
            </w:pPr>
          </w:p>
          <w:p w14:paraId="2786FC87" w14:textId="77777777" w:rsidR="00DF2A9A" w:rsidRDefault="00DF2A9A">
            <w:pPr>
              <w:rPr>
                <w:rFonts w:ascii="宋体" w:eastAsia="宋体" w:hAnsi="宋体" w:cs="Times New Roman"/>
                <w:color w:val="000000"/>
                <w:kern w:val="0"/>
                <w:sz w:val="22"/>
              </w:rPr>
            </w:pPr>
          </w:p>
          <w:p w14:paraId="00929B7E" w14:textId="77777777" w:rsidR="00DF2A9A" w:rsidRDefault="00DF2A9A">
            <w:pPr>
              <w:rPr>
                <w:rFonts w:ascii="宋体" w:eastAsia="宋体" w:hAnsi="宋体" w:cs="Times New Roman"/>
                <w:color w:val="000000"/>
                <w:kern w:val="0"/>
                <w:sz w:val="22"/>
              </w:rPr>
            </w:pPr>
          </w:p>
          <w:p w14:paraId="1363F017" w14:textId="77777777" w:rsidR="00DF2A9A" w:rsidRDefault="00DF2A9A">
            <w:pPr>
              <w:rPr>
                <w:rFonts w:ascii="宋体" w:eastAsia="宋体" w:hAnsi="宋体" w:cs="Times New Roman"/>
                <w:color w:val="000000"/>
                <w:kern w:val="0"/>
                <w:sz w:val="22"/>
              </w:rPr>
            </w:pPr>
          </w:p>
          <w:p w14:paraId="7BFE687C" w14:textId="77777777" w:rsidR="00DF2A9A" w:rsidRDefault="00DF2A9A">
            <w:pPr>
              <w:rPr>
                <w:rFonts w:ascii="宋体" w:eastAsia="宋体" w:hAnsi="宋体" w:cs="Times New Roman"/>
                <w:color w:val="000000"/>
                <w:kern w:val="0"/>
                <w:sz w:val="22"/>
              </w:rPr>
            </w:pPr>
          </w:p>
          <w:p w14:paraId="69FB6959" w14:textId="77777777" w:rsidR="00DF2A9A" w:rsidRDefault="00DF2A9A">
            <w:pPr>
              <w:rPr>
                <w:rFonts w:ascii="宋体" w:eastAsia="宋体" w:hAnsi="宋体" w:cs="Times New Roman"/>
                <w:color w:val="000000"/>
                <w:kern w:val="0"/>
                <w:sz w:val="22"/>
              </w:rPr>
            </w:pPr>
          </w:p>
          <w:p w14:paraId="6D056D25" w14:textId="77777777" w:rsidR="00DF2A9A" w:rsidRDefault="00DF2A9A">
            <w:pPr>
              <w:rPr>
                <w:rFonts w:ascii="宋体" w:eastAsia="宋体" w:hAnsi="宋体" w:cs="Times New Roman"/>
                <w:color w:val="000000"/>
                <w:kern w:val="0"/>
                <w:sz w:val="22"/>
              </w:rPr>
            </w:pPr>
          </w:p>
          <w:p w14:paraId="04392147" w14:textId="77777777" w:rsidR="0044463A" w:rsidRDefault="0044463A">
            <w:pPr>
              <w:rPr>
                <w:rFonts w:ascii="宋体" w:eastAsia="宋体" w:hAnsi="宋体" w:cs="Times New Roman"/>
                <w:color w:val="000000"/>
                <w:kern w:val="0"/>
                <w:sz w:val="22"/>
              </w:rPr>
            </w:pPr>
          </w:p>
          <w:p w14:paraId="1EBE4596" w14:textId="77777777" w:rsidR="0044463A" w:rsidRDefault="0044463A">
            <w:pPr>
              <w:rPr>
                <w:rFonts w:ascii="宋体" w:eastAsia="宋体" w:hAnsi="宋体" w:cs="Times New Roman"/>
                <w:color w:val="000000"/>
                <w:kern w:val="0"/>
                <w:sz w:val="22"/>
              </w:rPr>
            </w:pPr>
          </w:p>
          <w:p w14:paraId="04804617" w14:textId="77777777" w:rsidR="00DF2A9A" w:rsidRDefault="0036376D">
            <w:pPr>
              <w:ind w:firstLineChars="100" w:firstLine="221"/>
              <w:rPr>
                <w:rFonts w:ascii="宋体" w:eastAsia="宋体" w:hAnsi="宋体" w:cs="Times New Roman"/>
                <w:color w:val="000000"/>
                <w:kern w:val="0"/>
                <w:sz w:val="22"/>
              </w:rPr>
            </w:pPr>
            <w:r>
              <w:rPr>
                <w:rFonts w:ascii="宋体" w:eastAsia="宋体" w:hAnsi="宋体" w:cs="Times New Roman"/>
                <w:b/>
                <w:color w:val="000000"/>
                <w:kern w:val="0"/>
                <w:sz w:val="22"/>
              </w:rPr>
              <w:t>评价人员：</w:t>
            </w:r>
            <w:r>
              <w:rPr>
                <w:rFonts w:ascii="宋体" w:eastAsia="宋体" w:hAnsi="宋体" w:cs="Times New Roman" w:hint="eastAsia"/>
                <w:color w:val="000000"/>
                <w:kern w:val="0"/>
                <w:sz w:val="22"/>
              </w:rPr>
              <w:t xml:space="preserve">                                    </w:t>
            </w:r>
            <w:r>
              <w:rPr>
                <w:rFonts w:ascii="宋体" w:eastAsia="宋体" w:hAnsi="宋体" w:cs="Times New Roman"/>
                <w:b/>
                <w:color w:val="000000"/>
                <w:kern w:val="0"/>
                <w:sz w:val="22"/>
              </w:rPr>
              <w:t>年    月   日</w:t>
            </w:r>
          </w:p>
        </w:tc>
      </w:tr>
    </w:tbl>
    <w:p w14:paraId="18F5A8C7" w14:textId="77777777" w:rsidR="00576B05" w:rsidRDefault="00576B05">
      <w:pPr>
        <w:spacing w:after="120" w:line="360" w:lineRule="auto"/>
        <w:jc w:val="center"/>
        <w:rPr>
          <w:rFonts w:ascii="宋体" w:eastAsia="宋体" w:hAnsi="宋体" w:cs="Times New Roman"/>
          <w:b/>
          <w:kern w:val="0"/>
          <w:sz w:val="24"/>
          <w:szCs w:val="24"/>
        </w:rPr>
      </w:pPr>
    </w:p>
    <w:p w14:paraId="4C2C6135" w14:textId="7B918704" w:rsidR="00DF2A9A" w:rsidRDefault="0036376D">
      <w:pPr>
        <w:spacing w:after="120" w:line="360" w:lineRule="auto"/>
        <w:jc w:val="center"/>
        <w:rPr>
          <w:rFonts w:ascii="宋体" w:eastAsia="宋体" w:hAnsi="宋体" w:cs="Times New Roman"/>
          <w:b/>
          <w:kern w:val="0"/>
          <w:sz w:val="24"/>
          <w:szCs w:val="24"/>
        </w:rPr>
      </w:pPr>
      <w:r>
        <w:rPr>
          <w:rFonts w:ascii="宋体" w:eastAsia="宋体" w:hAnsi="宋体" w:cs="Times New Roman"/>
          <w:b/>
          <w:kern w:val="0"/>
          <w:sz w:val="24"/>
          <w:szCs w:val="24"/>
        </w:rPr>
        <w:lastRenderedPageBreak/>
        <w:t>表A.0.3-3-1 建筑装饰装修质量记录评价表（核岛）</w:t>
      </w:r>
    </w:p>
    <w:tbl>
      <w:tblPr>
        <w:tblW w:w="8722" w:type="dxa"/>
        <w:tblInd w:w="83" w:type="dxa"/>
        <w:tblBorders>
          <w:top w:val="single" w:sz="8" w:space="0" w:color="00000A"/>
          <w:left w:val="single" w:sz="8" w:space="0" w:color="00000A"/>
          <w:bottom w:val="single" w:sz="4" w:space="0" w:color="00000A"/>
          <w:right w:val="single" w:sz="4" w:space="0" w:color="00000A"/>
          <w:insideH w:val="single" w:sz="4" w:space="0" w:color="00000A"/>
          <w:insideV w:val="single" w:sz="4" w:space="0" w:color="00000A"/>
        </w:tblBorders>
        <w:tblLayout w:type="fixed"/>
        <w:tblCellMar>
          <w:left w:w="88" w:type="dxa"/>
        </w:tblCellMar>
        <w:tblLook w:val="04A0" w:firstRow="1" w:lastRow="0" w:firstColumn="1" w:lastColumn="0" w:noHBand="0" w:noVBand="1"/>
      </w:tblPr>
      <w:tblGrid>
        <w:gridCol w:w="1232"/>
        <w:gridCol w:w="2979"/>
        <w:gridCol w:w="1049"/>
        <w:gridCol w:w="1124"/>
        <w:gridCol w:w="1134"/>
        <w:gridCol w:w="1204"/>
      </w:tblGrid>
      <w:tr w:rsidR="00DF2A9A" w14:paraId="5CCB4F13" w14:textId="77777777">
        <w:trPr>
          <w:trHeight w:val="570"/>
        </w:trPr>
        <w:tc>
          <w:tcPr>
            <w:tcW w:w="1232" w:type="dxa"/>
            <w:tcBorders>
              <w:top w:val="single" w:sz="8" w:space="0" w:color="00000A"/>
              <w:left w:val="single" w:sz="8" w:space="0" w:color="00000A"/>
              <w:bottom w:val="single" w:sz="4" w:space="0" w:color="00000A"/>
              <w:right w:val="single" w:sz="4" w:space="0" w:color="00000A"/>
            </w:tcBorders>
            <w:shd w:val="clear" w:color="auto" w:fill="auto"/>
            <w:tcMar>
              <w:left w:w="88" w:type="dxa"/>
            </w:tcMar>
            <w:vAlign w:val="center"/>
          </w:tcPr>
          <w:p w14:paraId="5D99F9B5"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工程名称</w:t>
            </w:r>
          </w:p>
        </w:tc>
        <w:tc>
          <w:tcPr>
            <w:tcW w:w="2979" w:type="dxa"/>
            <w:tcBorders>
              <w:top w:val="single" w:sz="8" w:space="0" w:color="00000A"/>
              <w:left w:val="single" w:sz="4" w:space="0" w:color="00000A"/>
              <w:bottom w:val="single" w:sz="4" w:space="0" w:color="00000A"/>
              <w:right w:val="single" w:sz="4" w:space="0" w:color="00000A"/>
            </w:tcBorders>
            <w:shd w:val="clear" w:color="auto" w:fill="auto"/>
            <w:tcMar>
              <w:left w:w="103" w:type="dxa"/>
            </w:tcMar>
            <w:vAlign w:val="center"/>
          </w:tcPr>
          <w:p w14:paraId="770D6B38" w14:textId="77777777" w:rsidR="00DF2A9A" w:rsidRDefault="0036376D">
            <w:pPr>
              <w:rPr>
                <w:rFonts w:ascii="宋体" w:eastAsia="宋体" w:hAnsi="宋体" w:cs="Times New Roman"/>
                <w:b/>
                <w:color w:val="000000"/>
                <w:kern w:val="0"/>
                <w:sz w:val="22"/>
              </w:rPr>
            </w:pPr>
            <w:r>
              <w:rPr>
                <w:rFonts w:ascii="宋体" w:eastAsia="宋体" w:hAnsi="宋体" w:cs="Times New Roman"/>
                <w:b/>
                <w:color w:val="000000"/>
                <w:kern w:val="0"/>
                <w:sz w:val="22"/>
              </w:rPr>
              <w:t xml:space="preserve">　</w:t>
            </w:r>
          </w:p>
        </w:tc>
        <w:tc>
          <w:tcPr>
            <w:tcW w:w="2173" w:type="dxa"/>
            <w:gridSpan w:val="2"/>
            <w:tcBorders>
              <w:top w:val="single" w:sz="8" w:space="0" w:color="00000A"/>
              <w:left w:val="single" w:sz="4" w:space="0" w:color="00000A"/>
              <w:bottom w:val="single" w:sz="4" w:space="0" w:color="00000A"/>
              <w:right w:val="single" w:sz="4" w:space="0" w:color="000001"/>
            </w:tcBorders>
            <w:shd w:val="clear" w:color="auto" w:fill="auto"/>
            <w:vAlign w:val="center"/>
          </w:tcPr>
          <w:p w14:paraId="58D734B6"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建设单位</w:t>
            </w:r>
          </w:p>
        </w:tc>
        <w:tc>
          <w:tcPr>
            <w:tcW w:w="2338" w:type="dxa"/>
            <w:gridSpan w:val="2"/>
            <w:tcBorders>
              <w:top w:val="single" w:sz="8" w:space="0" w:color="00000A"/>
              <w:left w:val="single" w:sz="4" w:space="0" w:color="00000A"/>
              <w:bottom w:val="single" w:sz="4" w:space="0" w:color="00000A"/>
              <w:right w:val="single" w:sz="8" w:space="0" w:color="00000A"/>
            </w:tcBorders>
            <w:shd w:val="clear" w:color="auto" w:fill="auto"/>
            <w:tcMar>
              <w:left w:w="103" w:type="dxa"/>
            </w:tcMar>
            <w:vAlign w:val="center"/>
          </w:tcPr>
          <w:p w14:paraId="530DFD36"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p w14:paraId="5AB7EB50" w14:textId="77777777" w:rsidR="00DF2A9A" w:rsidRDefault="0036376D">
            <w:pP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r>
      <w:tr w:rsidR="00DF2A9A" w14:paraId="7B027FE7" w14:textId="77777777">
        <w:trPr>
          <w:trHeight w:val="476"/>
        </w:trPr>
        <w:tc>
          <w:tcPr>
            <w:tcW w:w="1232"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7EA58522"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施工单位</w:t>
            </w:r>
          </w:p>
        </w:tc>
        <w:tc>
          <w:tcPr>
            <w:tcW w:w="29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EF16582" w14:textId="77777777" w:rsidR="00DF2A9A" w:rsidRDefault="0036376D">
            <w:pPr>
              <w:rPr>
                <w:rFonts w:ascii="宋体" w:eastAsia="宋体" w:hAnsi="宋体" w:cs="Times New Roman"/>
                <w:b/>
                <w:color w:val="000000"/>
                <w:kern w:val="0"/>
                <w:sz w:val="22"/>
              </w:rPr>
            </w:pPr>
            <w:r>
              <w:rPr>
                <w:rFonts w:ascii="宋体" w:eastAsia="宋体" w:hAnsi="宋体" w:cs="Times New Roman"/>
                <w:b/>
                <w:color w:val="000000"/>
                <w:kern w:val="0"/>
                <w:sz w:val="22"/>
              </w:rPr>
              <w:t xml:space="preserve">　</w:t>
            </w:r>
          </w:p>
        </w:tc>
        <w:tc>
          <w:tcPr>
            <w:tcW w:w="2173" w:type="dxa"/>
            <w:gridSpan w:val="2"/>
            <w:tcBorders>
              <w:top w:val="single" w:sz="4" w:space="0" w:color="00000A"/>
              <w:left w:val="single" w:sz="4" w:space="0" w:color="00000A"/>
              <w:bottom w:val="single" w:sz="4" w:space="0" w:color="00000A"/>
              <w:right w:val="single" w:sz="4" w:space="0" w:color="000001"/>
            </w:tcBorders>
            <w:shd w:val="clear" w:color="auto" w:fill="auto"/>
            <w:vAlign w:val="center"/>
          </w:tcPr>
          <w:p w14:paraId="7DD00550"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评价单位</w:t>
            </w:r>
          </w:p>
        </w:tc>
        <w:tc>
          <w:tcPr>
            <w:tcW w:w="2338" w:type="dxa"/>
            <w:gridSpan w:val="2"/>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3068CD24"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p w14:paraId="3F92BA51" w14:textId="77777777" w:rsidR="00DF2A9A" w:rsidRDefault="0036376D">
            <w:pP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r>
      <w:tr w:rsidR="00DF2A9A" w14:paraId="5E19CE3B" w14:textId="77777777">
        <w:trPr>
          <w:trHeight w:val="570"/>
        </w:trPr>
        <w:tc>
          <w:tcPr>
            <w:tcW w:w="1232"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29F1AFE3"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系统/部位</w:t>
            </w:r>
          </w:p>
        </w:tc>
        <w:tc>
          <w:tcPr>
            <w:tcW w:w="7490" w:type="dxa"/>
            <w:gridSpan w:val="5"/>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37F571C1"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r>
      <w:tr w:rsidR="00DF2A9A" w14:paraId="1667986C" w14:textId="77777777">
        <w:trPr>
          <w:trHeight w:val="570"/>
        </w:trPr>
        <w:tc>
          <w:tcPr>
            <w:tcW w:w="1232" w:type="dxa"/>
            <w:vMerge w:val="restart"/>
            <w:tcBorders>
              <w:top w:val="single" w:sz="4" w:space="0" w:color="00000A"/>
              <w:left w:val="single" w:sz="8" w:space="0" w:color="00000A"/>
              <w:bottom w:val="single" w:sz="4" w:space="0" w:color="000001"/>
              <w:right w:val="single" w:sz="4" w:space="0" w:color="00000A"/>
            </w:tcBorders>
            <w:shd w:val="clear" w:color="auto" w:fill="auto"/>
            <w:tcMar>
              <w:left w:w="88" w:type="dxa"/>
            </w:tcMar>
            <w:vAlign w:val="center"/>
          </w:tcPr>
          <w:p w14:paraId="1F099476"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序号</w:t>
            </w:r>
          </w:p>
        </w:tc>
        <w:tc>
          <w:tcPr>
            <w:tcW w:w="2979" w:type="dxa"/>
            <w:vMerge w:val="restart"/>
            <w:tcBorders>
              <w:top w:val="single" w:sz="4" w:space="0" w:color="00000A"/>
              <w:left w:val="single" w:sz="4" w:space="0" w:color="00000A"/>
              <w:bottom w:val="single" w:sz="4" w:space="0" w:color="000001"/>
              <w:right w:val="single" w:sz="4" w:space="0" w:color="00000A"/>
            </w:tcBorders>
            <w:shd w:val="clear" w:color="auto" w:fill="auto"/>
            <w:vAlign w:val="center"/>
          </w:tcPr>
          <w:p w14:paraId="4D914357"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检查项目</w:t>
            </w:r>
          </w:p>
        </w:tc>
        <w:tc>
          <w:tcPr>
            <w:tcW w:w="1049" w:type="dxa"/>
            <w:vMerge w:val="restart"/>
            <w:tcBorders>
              <w:top w:val="single" w:sz="4" w:space="0" w:color="00000A"/>
              <w:left w:val="single" w:sz="4" w:space="0" w:color="00000A"/>
              <w:bottom w:val="single" w:sz="4" w:space="0" w:color="000001"/>
              <w:right w:val="single" w:sz="4" w:space="0" w:color="00000A"/>
            </w:tcBorders>
            <w:shd w:val="clear" w:color="auto" w:fill="auto"/>
            <w:vAlign w:val="center"/>
          </w:tcPr>
          <w:p w14:paraId="58D13D97"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应得分</w:t>
            </w:r>
          </w:p>
        </w:tc>
        <w:tc>
          <w:tcPr>
            <w:tcW w:w="2258" w:type="dxa"/>
            <w:gridSpan w:val="2"/>
            <w:tcBorders>
              <w:top w:val="single" w:sz="4" w:space="0" w:color="00000A"/>
              <w:left w:val="single" w:sz="4" w:space="0" w:color="00000A"/>
              <w:bottom w:val="single" w:sz="4" w:space="0" w:color="00000A"/>
              <w:right w:val="single" w:sz="4" w:space="0" w:color="000001"/>
            </w:tcBorders>
            <w:shd w:val="clear" w:color="auto" w:fill="auto"/>
            <w:tcMar>
              <w:left w:w="103" w:type="dxa"/>
            </w:tcMar>
            <w:vAlign w:val="center"/>
          </w:tcPr>
          <w:p w14:paraId="6E34B3A7"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分档判定</w:t>
            </w:r>
          </w:p>
        </w:tc>
        <w:tc>
          <w:tcPr>
            <w:tcW w:w="1204" w:type="dxa"/>
            <w:vMerge w:val="restart"/>
            <w:tcBorders>
              <w:top w:val="single" w:sz="4" w:space="0" w:color="00000A"/>
              <w:left w:val="single" w:sz="4" w:space="0" w:color="00000A"/>
              <w:bottom w:val="single" w:sz="4" w:space="0" w:color="000001"/>
              <w:right w:val="single" w:sz="8" w:space="0" w:color="00000A"/>
            </w:tcBorders>
            <w:shd w:val="clear" w:color="auto" w:fill="auto"/>
            <w:vAlign w:val="center"/>
          </w:tcPr>
          <w:p w14:paraId="76DCF9C9"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实得分</w:t>
            </w:r>
          </w:p>
        </w:tc>
      </w:tr>
      <w:tr w:rsidR="00DF2A9A" w14:paraId="4B2F80EE" w14:textId="77777777">
        <w:trPr>
          <w:trHeight w:val="570"/>
        </w:trPr>
        <w:tc>
          <w:tcPr>
            <w:tcW w:w="1232" w:type="dxa"/>
            <w:vMerge/>
            <w:tcBorders>
              <w:top w:val="single" w:sz="4" w:space="0" w:color="00000A"/>
              <w:left w:val="single" w:sz="8" w:space="0" w:color="00000A"/>
              <w:bottom w:val="single" w:sz="4" w:space="0" w:color="000001"/>
              <w:right w:val="single" w:sz="4" w:space="0" w:color="00000A"/>
            </w:tcBorders>
            <w:shd w:val="clear" w:color="auto" w:fill="auto"/>
            <w:tcMar>
              <w:left w:w="88" w:type="dxa"/>
            </w:tcMar>
            <w:vAlign w:val="center"/>
          </w:tcPr>
          <w:p w14:paraId="1F4F1937" w14:textId="77777777" w:rsidR="00DF2A9A" w:rsidRDefault="00DF2A9A">
            <w:pPr>
              <w:rPr>
                <w:rFonts w:ascii="宋体" w:eastAsia="宋体" w:hAnsi="宋体" w:cs="Times New Roman"/>
                <w:color w:val="000000"/>
                <w:kern w:val="0"/>
                <w:sz w:val="22"/>
              </w:rPr>
            </w:pPr>
          </w:p>
        </w:tc>
        <w:tc>
          <w:tcPr>
            <w:tcW w:w="2979" w:type="dxa"/>
            <w:vMerge/>
            <w:tcBorders>
              <w:top w:val="single" w:sz="4" w:space="0" w:color="00000A"/>
              <w:left w:val="single" w:sz="4" w:space="0" w:color="00000A"/>
              <w:bottom w:val="single" w:sz="4" w:space="0" w:color="000001"/>
              <w:right w:val="single" w:sz="4" w:space="0" w:color="00000A"/>
            </w:tcBorders>
            <w:shd w:val="clear" w:color="auto" w:fill="auto"/>
            <w:vAlign w:val="center"/>
          </w:tcPr>
          <w:p w14:paraId="38870C60" w14:textId="77777777" w:rsidR="00DF2A9A" w:rsidRDefault="00DF2A9A">
            <w:pPr>
              <w:rPr>
                <w:rFonts w:ascii="宋体" w:eastAsia="宋体" w:hAnsi="宋体" w:cs="Times New Roman"/>
                <w:color w:val="000000"/>
                <w:kern w:val="0"/>
                <w:sz w:val="22"/>
              </w:rPr>
            </w:pPr>
          </w:p>
        </w:tc>
        <w:tc>
          <w:tcPr>
            <w:tcW w:w="1049" w:type="dxa"/>
            <w:vMerge/>
            <w:tcBorders>
              <w:top w:val="single" w:sz="4" w:space="0" w:color="00000A"/>
              <w:left w:val="single" w:sz="4" w:space="0" w:color="00000A"/>
              <w:bottom w:val="single" w:sz="4" w:space="0" w:color="000001"/>
              <w:right w:val="single" w:sz="4" w:space="0" w:color="00000A"/>
            </w:tcBorders>
            <w:shd w:val="clear" w:color="auto" w:fill="auto"/>
            <w:vAlign w:val="center"/>
          </w:tcPr>
          <w:p w14:paraId="2FF29DF6" w14:textId="77777777" w:rsidR="00DF2A9A" w:rsidRDefault="00DF2A9A">
            <w:pPr>
              <w:rPr>
                <w:rFonts w:ascii="宋体" w:eastAsia="宋体" w:hAnsi="宋体" w:cs="Times New Roman"/>
                <w:color w:val="000000"/>
                <w:kern w:val="0"/>
                <w:sz w:val="22"/>
              </w:rPr>
            </w:pPr>
          </w:p>
        </w:tc>
        <w:tc>
          <w:tcPr>
            <w:tcW w:w="11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9A2AD1A"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100%</w:t>
            </w:r>
          </w:p>
        </w:tc>
        <w:tc>
          <w:tcPr>
            <w:tcW w:w="1134" w:type="dxa"/>
            <w:tcBorders>
              <w:top w:val="single" w:sz="4" w:space="0" w:color="00000A"/>
              <w:left w:val="single" w:sz="4" w:space="0" w:color="00000A"/>
              <w:right w:val="single" w:sz="4" w:space="0" w:color="00000A"/>
            </w:tcBorders>
            <w:shd w:val="clear" w:color="auto" w:fill="auto"/>
            <w:tcMar>
              <w:left w:w="103" w:type="dxa"/>
            </w:tcMar>
            <w:vAlign w:val="center"/>
          </w:tcPr>
          <w:p w14:paraId="40D783E7"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70%</w:t>
            </w:r>
          </w:p>
        </w:tc>
        <w:tc>
          <w:tcPr>
            <w:tcW w:w="1204" w:type="dxa"/>
            <w:vMerge/>
            <w:tcBorders>
              <w:top w:val="single" w:sz="4" w:space="0" w:color="00000A"/>
              <w:left w:val="single" w:sz="4" w:space="0" w:color="00000A"/>
              <w:bottom w:val="single" w:sz="4" w:space="0" w:color="000001"/>
              <w:right w:val="single" w:sz="8" w:space="0" w:color="00000A"/>
            </w:tcBorders>
            <w:shd w:val="clear" w:color="auto" w:fill="auto"/>
            <w:vAlign w:val="center"/>
          </w:tcPr>
          <w:p w14:paraId="26EC1D5F" w14:textId="77777777" w:rsidR="00DF2A9A" w:rsidRDefault="00DF2A9A">
            <w:pPr>
              <w:rPr>
                <w:rFonts w:ascii="宋体" w:eastAsia="宋体" w:hAnsi="宋体" w:cs="Times New Roman"/>
                <w:color w:val="000000"/>
                <w:kern w:val="0"/>
                <w:sz w:val="22"/>
              </w:rPr>
            </w:pPr>
          </w:p>
        </w:tc>
      </w:tr>
      <w:tr w:rsidR="00DF2A9A" w14:paraId="49C99E61" w14:textId="77777777">
        <w:trPr>
          <w:trHeight w:val="540"/>
        </w:trPr>
        <w:tc>
          <w:tcPr>
            <w:tcW w:w="1232"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787205DF" w14:textId="77777777" w:rsidR="00DF2A9A" w:rsidRDefault="0036376D">
            <w:pPr>
              <w:jc w:val="center"/>
              <w:rPr>
                <w:rFonts w:ascii="宋体" w:eastAsia="宋体" w:hAnsi="宋体" w:cs="Calibri"/>
                <w:color w:val="000000"/>
                <w:kern w:val="0"/>
                <w:sz w:val="22"/>
              </w:rPr>
            </w:pPr>
            <w:r>
              <w:rPr>
                <w:rFonts w:ascii="宋体" w:eastAsia="宋体" w:hAnsi="宋体" w:cs="Calibri"/>
                <w:color w:val="000000"/>
                <w:kern w:val="0"/>
                <w:sz w:val="22"/>
              </w:rPr>
              <w:t>1</w:t>
            </w:r>
          </w:p>
        </w:tc>
        <w:tc>
          <w:tcPr>
            <w:tcW w:w="29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9582CEE" w14:textId="77777777" w:rsidR="00DF2A9A" w:rsidRDefault="0036376D">
            <w:pPr>
              <w:jc w:val="center"/>
              <w:rPr>
                <w:rFonts w:ascii="宋体" w:eastAsia="宋体" w:hAnsi="宋体" w:cs="Calibri"/>
                <w:color w:val="000000"/>
                <w:kern w:val="0"/>
                <w:sz w:val="22"/>
              </w:rPr>
            </w:pPr>
            <w:r>
              <w:rPr>
                <w:rFonts w:ascii="宋体" w:eastAsia="宋体" w:hAnsi="宋体" w:cs="Calibri"/>
                <w:color w:val="000000"/>
                <w:kern w:val="0"/>
                <w:sz w:val="22"/>
              </w:rPr>
              <w:t>材料合格证、进厂验收记录及复验报告</w:t>
            </w:r>
          </w:p>
        </w:tc>
        <w:tc>
          <w:tcPr>
            <w:tcW w:w="104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6C0761C" w14:textId="77777777" w:rsidR="00DF2A9A" w:rsidRDefault="0036376D">
            <w:pPr>
              <w:jc w:val="center"/>
              <w:rPr>
                <w:rFonts w:ascii="宋体" w:eastAsia="宋体" w:hAnsi="宋体" w:cs="Calibri"/>
                <w:color w:val="000000"/>
                <w:kern w:val="0"/>
                <w:sz w:val="22"/>
              </w:rPr>
            </w:pPr>
            <w:r>
              <w:rPr>
                <w:rFonts w:ascii="宋体" w:eastAsia="宋体" w:hAnsi="宋体" w:cs="Calibri"/>
                <w:color w:val="000000"/>
                <w:kern w:val="0"/>
                <w:sz w:val="22"/>
              </w:rPr>
              <w:t>20</w:t>
            </w:r>
          </w:p>
        </w:tc>
        <w:tc>
          <w:tcPr>
            <w:tcW w:w="11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07FED3C"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1134" w:type="dxa"/>
            <w:tcBorders>
              <w:left w:val="single" w:sz="4" w:space="0" w:color="00000A"/>
              <w:right w:val="single" w:sz="4" w:space="0" w:color="00000A"/>
            </w:tcBorders>
            <w:shd w:val="clear" w:color="auto" w:fill="auto"/>
            <w:tcMar>
              <w:left w:w="103" w:type="dxa"/>
            </w:tcMar>
            <w:vAlign w:val="center"/>
          </w:tcPr>
          <w:p w14:paraId="36BCE134" w14:textId="77777777" w:rsidR="00DF2A9A" w:rsidRDefault="00DF2A9A">
            <w:pPr>
              <w:jc w:val="center"/>
              <w:rPr>
                <w:rFonts w:ascii="宋体" w:eastAsia="宋体" w:hAnsi="宋体" w:cs="Times New Roman"/>
                <w:color w:val="000000"/>
                <w:kern w:val="0"/>
                <w:sz w:val="22"/>
              </w:rPr>
            </w:pPr>
          </w:p>
        </w:tc>
        <w:tc>
          <w:tcPr>
            <w:tcW w:w="1204"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07184988"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r>
      <w:tr w:rsidR="00DF2A9A" w14:paraId="46E97C39" w14:textId="77777777">
        <w:trPr>
          <w:trHeight w:val="570"/>
        </w:trPr>
        <w:tc>
          <w:tcPr>
            <w:tcW w:w="1232"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56CDBD03" w14:textId="77777777" w:rsidR="00DF2A9A" w:rsidRDefault="0036376D">
            <w:pPr>
              <w:jc w:val="center"/>
              <w:rPr>
                <w:rFonts w:ascii="宋体" w:eastAsia="宋体" w:hAnsi="宋体" w:cs="Calibri"/>
                <w:color w:val="000000"/>
                <w:kern w:val="0"/>
                <w:sz w:val="22"/>
              </w:rPr>
            </w:pPr>
            <w:r>
              <w:rPr>
                <w:rFonts w:ascii="宋体" w:eastAsia="宋体" w:hAnsi="宋体" w:cs="Calibri"/>
                <w:color w:val="000000"/>
                <w:kern w:val="0"/>
                <w:sz w:val="22"/>
              </w:rPr>
              <w:t>2</w:t>
            </w:r>
          </w:p>
        </w:tc>
        <w:tc>
          <w:tcPr>
            <w:tcW w:w="29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DD90AC3" w14:textId="77777777" w:rsidR="00DF2A9A" w:rsidRDefault="0036376D">
            <w:pPr>
              <w:jc w:val="center"/>
              <w:rPr>
                <w:rFonts w:ascii="宋体" w:eastAsia="宋体" w:hAnsi="宋体" w:cs="Calibri"/>
                <w:color w:val="000000"/>
                <w:kern w:val="0"/>
                <w:sz w:val="22"/>
              </w:rPr>
            </w:pPr>
            <w:r>
              <w:rPr>
                <w:rFonts w:ascii="宋体" w:eastAsia="宋体" w:hAnsi="宋体" w:cs="Calibri"/>
                <w:color w:val="000000"/>
                <w:kern w:val="0"/>
                <w:sz w:val="22"/>
              </w:rPr>
              <w:t>外墙、预埋件施工记录</w:t>
            </w:r>
          </w:p>
        </w:tc>
        <w:tc>
          <w:tcPr>
            <w:tcW w:w="104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A7E992D" w14:textId="77777777" w:rsidR="00DF2A9A" w:rsidRDefault="0036376D">
            <w:pPr>
              <w:jc w:val="center"/>
              <w:rPr>
                <w:rFonts w:ascii="宋体" w:eastAsia="宋体" w:hAnsi="宋体" w:cs="Calibri"/>
                <w:color w:val="000000"/>
                <w:kern w:val="0"/>
                <w:sz w:val="22"/>
              </w:rPr>
            </w:pPr>
            <w:r>
              <w:rPr>
                <w:rFonts w:ascii="宋体" w:eastAsia="宋体" w:hAnsi="宋体" w:cs="Calibri"/>
                <w:color w:val="000000"/>
                <w:kern w:val="0"/>
                <w:sz w:val="22"/>
              </w:rPr>
              <w:t>20</w:t>
            </w:r>
          </w:p>
        </w:tc>
        <w:tc>
          <w:tcPr>
            <w:tcW w:w="11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5C75858"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1134" w:type="dxa"/>
            <w:tcBorders>
              <w:left w:val="single" w:sz="4" w:space="0" w:color="00000A"/>
              <w:right w:val="single" w:sz="4" w:space="0" w:color="00000A"/>
            </w:tcBorders>
            <w:shd w:val="clear" w:color="auto" w:fill="auto"/>
            <w:tcMar>
              <w:left w:w="103" w:type="dxa"/>
            </w:tcMar>
            <w:vAlign w:val="center"/>
          </w:tcPr>
          <w:p w14:paraId="2B9511B2" w14:textId="77777777" w:rsidR="00DF2A9A" w:rsidRDefault="00DF2A9A">
            <w:pPr>
              <w:jc w:val="center"/>
              <w:rPr>
                <w:rFonts w:ascii="宋体" w:eastAsia="宋体" w:hAnsi="宋体" w:cs="Times New Roman"/>
                <w:color w:val="000000"/>
                <w:kern w:val="0"/>
                <w:sz w:val="22"/>
              </w:rPr>
            </w:pPr>
          </w:p>
        </w:tc>
        <w:tc>
          <w:tcPr>
            <w:tcW w:w="1204"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10D49875"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r>
      <w:tr w:rsidR="00DF2A9A" w14:paraId="271D738A" w14:textId="77777777">
        <w:trPr>
          <w:trHeight w:val="540"/>
        </w:trPr>
        <w:tc>
          <w:tcPr>
            <w:tcW w:w="1232"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064F67A2" w14:textId="77777777" w:rsidR="00DF2A9A" w:rsidRDefault="0036376D">
            <w:pPr>
              <w:jc w:val="center"/>
              <w:rPr>
                <w:rFonts w:ascii="宋体" w:eastAsia="宋体" w:hAnsi="宋体" w:cs="Calibri"/>
                <w:color w:val="000000"/>
                <w:kern w:val="0"/>
                <w:sz w:val="22"/>
              </w:rPr>
            </w:pPr>
            <w:r>
              <w:rPr>
                <w:rFonts w:ascii="宋体" w:eastAsia="宋体" w:hAnsi="宋体" w:cs="Calibri"/>
                <w:color w:val="000000"/>
                <w:kern w:val="0"/>
                <w:sz w:val="22"/>
              </w:rPr>
              <w:t>3</w:t>
            </w:r>
          </w:p>
        </w:tc>
        <w:tc>
          <w:tcPr>
            <w:tcW w:w="29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F476BEC" w14:textId="77777777" w:rsidR="00DF2A9A" w:rsidRDefault="0036376D">
            <w:pPr>
              <w:jc w:val="center"/>
              <w:rPr>
                <w:rFonts w:ascii="宋体" w:eastAsia="宋体" w:hAnsi="宋体" w:cs="Calibri"/>
                <w:color w:val="000000"/>
                <w:kern w:val="0"/>
                <w:sz w:val="22"/>
              </w:rPr>
            </w:pPr>
            <w:r>
              <w:rPr>
                <w:rFonts w:ascii="宋体" w:eastAsia="宋体" w:hAnsi="宋体" w:cs="Calibri"/>
                <w:color w:val="000000"/>
                <w:kern w:val="0"/>
                <w:sz w:val="22"/>
              </w:rPr>
              <w:t>门、地面施工记录</w:t>
            </w:r>
          </w:p>
        </w:tc>
        <w:tc>
          <w:tcPr>
            <w:tcW w:w="104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2040DCE" w14:textId="77777777" w:rsidR="00DF2A9A" w:rsidRDefault="0036376D">
            <w:pPr>
              <w:jc w:val="center"/>
              <w:rPr>
                <w:rFonts w:ascii="宋体" w:eastAsia="宋体" w:hAnsi="宋体" w:cs="Calibri"/>
                <w:color w:val="000000"/>
                <w:kern w:val="0"/>
                <w:sz w:val="22"/>
              </w:rPr>
            </w:pPr>
            <w:r>
              <w:rPr>
                <w:rFonts w:ascii="宋体" w:eastAsia="宋体" w:hAnsi="宋体" w:cs="Calibri"/>
                <w:color w:val="000000"/>
                <w:kern w:val="0"/>
                <w:sz w:val="22"/>
              </w:rPr>
              <w:t>20</w:t>
            </w:r>
          </w:p>
        </w:tc>
        <w:tc>
          <w:tcPr>
            <w:tcW w:w="11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0928634"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1134" w:type="dxa"/>
            <w:tcBorders>
              <w:left w:val="single" w:sz="4" w:space="0" w:color="00000A"/>
              <w:right w:val="single" w:sz="4" w:space="0" w:color="00000A"/>
            </w:tcBorders>
            <w:shd w:val="clear" w:color="auto" w:fill="auto"/>
            <w:tcMar>
              <w:left w:w="103" w:type="dxa"/>
            </w:tcMar>
            <w:vAlign w:val="center"/>
          </w:tcPr>
          <w:p w14:paraId="20336816" w14:textId="77777777" w:rsidR="00DF2A9A" w:rsidRDefault="00DF2A9A">
            <w:pPr>
              <w:jc w:val="center"/>
              <w:rPr>
                <w:rFonts w:ascii="宋体" w:eastAsia="宋体" w:hAnsi="宋体" w:cs="Times New Roman"/>
                <w:color w:val="000000"/>
                <w:kern w:val="0"/>
                <w:sz w:val="22"/>
              </w:rPr>
            </w:pPr>
          </w:p>
        </w:tc>
        <w:tc>
          <w:tcPr>
            <w:tcW w:w="1204"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6F2CDCBF"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r>
      <w:tr w:rsidR="00DF2A9A" w14:paraId="7F71E5C8" w14:textId="77777777">
        <w:trPr>
          <w:trHeight w:val="570"/>
        </w:trPr>
        <w:tc>
          <w:tcPr>
            <w:tcW w:w="1232"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2FE63B31" w14:textId="77777777" w:rsidR="00DF2A9A" w:rsidRDefault="0036376D">
            <w:pPr>
              <w:jc w:val="center"/>
              <w:rPr>
                <w:rFonts w:ascii="宋体" w:eastAsia="宋体" w:hAnsi="宋体" w:cs="Calibri"/>
                <w:color w:val="000000"/>
                <w:kern w:val="0"/>
                <w:sz w:val="22"/>
              </w:rPr>
            </w:pPr>
            <w:r>
              <w:rPr>
                <w:rFonts w:ascii="宋体" w:eastAsia="宋体" w:hAnsi="宋体" w:cs="Calibri"/>
                <w:color w:val="000000"/>
                <w:kern w:val="0"/>
                <w:sz w:val="22"/>
              </w:rPr>
              <w:t>4</w:t>
            </w:r>
          </w:p>
        </w:tc>
        <w:tc>
          <w:tcPr>
            <w:tcW w:w="29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E799A46" w14:textId="77777777" w:rsidR="00DF2A9A" w:rsidRDefault="0036376D">
            <w:pPr>
              <w:jc w:val="center"/>
              <w:rPr>
                <w:rFonts w:ascii="宋体" w:eastAsia="宋体" w:hAnsi="宋体" w:cs="Calibri"/>
                <w:color w:val="000000"/>
                <w:kern w:val="0"/>
                <w:sz w:val="22"/>
              </w:rPr>
            </w:pPr>
            <w:r>
              <w:rPr>
                <w:rFonts w:ascii="宋体" w:eastAsia="宋体" w:hAnsi="宋体" w:cs="Calibri"/>
                <w:color w:val="000000"/>
                <w:kern w:val="0"/>
                <w:sz w:val="22"/>
              </w:rPr>
              <w:t>涂饰施工记录</w:t>
            </w:r>
          </w:p>
        </w:tc>
        <w:tc>
          <w:tcPr>
            <w:tcW w:w="104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A20303F" w14:textId="77777777" w:rsidR="00DF2A9A" w:rsidRDefault="0036376D">
            <w:pPr>
              <w:jc w:val="center"/>
              <w:rPr>
                <w:rFonts w:ascii="宋体" w:eastAsia="宋体" w:hAnsi="宋体" w:cs="Calibri"/>
                <w:color w:val="000000"/>
                <w:kern w:val="0"/>
                <w:sz w:val="22"/>
              </w:rPr>
            </w:pPr>
            <w:r>
              <w:rPr>
                <w:rFonts w:ascii="宋体" w:eastAsia="宋体" w:hAnsi="宋体" w:cs="Calibri"/>
                <w:color w:val="000000"/>
                <w:kern w:val="0"/>
                <w:sz w:val="22"/>
              </w:rPr>
              <w:t>10</w:t>
            </w:r>
          </w:p>
        </w:tc>
        <w:tc>
          <w:tcPr>
            <w:tcW w:w="11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FE798F0"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1134" w:type="dxa"/>
            <w:tcBorders>
              <w:left w:val="single" w:sz="4" w:space="0" w:color="00000A"/>
              <w:right w:val="single" w:sz="4" w:space="0" w:color="00000A"/>
            </w:tcBorders>
            <w:shd w:val="clear" w:color="auto" w:fill="auto"/>
            <w:tcMar>
              <w:left w:w="103" w:type="dxa"/>
            </w:tcMar>
            <w:vAlign w:val="center"/>
          </w:tcPr>
          <w:p w14:paraId="42E2DD91" w14:textId="77777777" w:rsidR="00DF2A9A" w:rsidRDefault="00DF2A9A">
            <w:pPr>
              <w:jc w:val="center"/>
              <w:rPr>
                <w:rFonts w:ascii="宋体" w:eastAsia="宋体" w:hAnsi="宋体" w:cs="Times New Roman"/>
                <w:color w:val="000000"/>
                <w:kern w:val="0"/>
                <w:sz w:val="22"/>
              </w:rPr>
            </w:pPr>
          </w:p>
        </w:tc>
        <w:tc>
          <w:tcPr>
            <w:tcW w:w="1204"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145AEE3A"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r>
      <w:tr w:rsidR="00DF2A9A" w14:paraId="1DE7A16F" w14:textId="77777777">
        <w:trPr>
          <w:trHeight w:val="570"/>
        </w:trPr>
        <w:tc>
          <w:tcPr>
            <w:tcW w:w="1232"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4F892B22" w14:textId="77777777" w:rsidR="00DF2A9A" w:rsidRDefault="0036376D">
            <w:pPr>
              <w:jc w:val="center"/>
              <w:rPr>
                <w:rFonts w:ascii="宋体" w:eastAsia="宋体" w:hAnsi="宋体" w:cs="Calibri"/>
                <w:color w:val="000000"/>
                <w:kern w:val="0"/>
                <w:sz w:val="22"/>
              </w:rPr>
            </w:pPr>
            <w:r>
              <w:rPr>
                <w:rFonts w:ascii="宋体" w:eastAsia="宋体" w:hAnsi="宋体" w:cs="Calibri"/>
                <w:color w:val="000000"/>
                <w:kern w:val="0"/>
                <w:sz w:val="22"/>
              </w:rPr>
              <w:t>5</w:t>
            </w:r>
          </w:p>
        </w:tc>
        <w:tc>
          <w:tcPr>
            <w:tcW w:w="29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C488C65" w14:textId="77777777" w:rsidR="00DF2A9A" w:rsidRDefault="0036376D">
            <w:pPr>
              <w:jc w:val="center"/>
              <w:rPr>
                <w:rFonts w:ascii="宋体" w:eastAsia="宋体" w:hAnsi="宋体" w:cs="Calibri"/>
                <w:color w:val="000000"/>
                <w:kern w:val="0"/>
                <w:sz w:val="22"/>
              </w:rPr>
            </w:pPr>
            <w:r>
              <w:rPr>
                <w:rFonts w:ascii="宋体" w:eastAsia="宋体" w:hAnsi="宋体" w:cs="Calibri"/>
                <w:color w:val="000000"/>
                <w:kern w:val="0"/>
                <w:sz w:val="22"/>
              </w:rPr>
              <w:t>隐蔽工程验收记录</w:t>
            </w:r>
          </w:p>
        </w:tc>
        <w:tc>
          <w:tcPr>
            <w:tcW w:w="104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63EDEBF" w14:textId="77777777" w:rsidR="00DF2A9A" w:rsidRDefault="0036376D">
            <w:pPr>
              <w:jc w:val="center"/>
              <w:rPr>
                <w:rFonts w:ascii="宋体" w:eastAsia="宋体" w:hAnsi="宋体" w:cs="Calibri"/>
                <w:color w:val="000000"/>
                <w:kern w:val="0"/>
                <w:sz w:val="22"/>
              </w:rPr>
            </w:pPr>
            <w:r>
              <w:rPr>
                <w:rFonts w:ascii="宋体" w:eastAsia="宋体" w:hAnsi="宋体" w:cs="Calibri"/>
                <w:color w:val="000000"/>
                <w:kern w:val="0"/>
                <w:sz w:val="22"/>
              </w:rPr>
              <w:t>20</w:t>
            </w:r>
          </w:p>
        </w:tc>
        <w:tc>
          <w:tcPr>
            <w:tcW w:w="11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4F44059"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1134" w:type="dxa"/>
            <w:tcBorders>
              <w:left w:val="single" w:sz="4" w:space="0" w:color="00000A"/>
              <w:right w:val="single" w:sz="4" w:space="0" w:color="00000A"/>
            </w:tcBorders>
            <w:shd w:val="clear" w:color="auto" w:fill="auto"/>
            <w:tcMar>
              <w:left w:w="103" w:type="dxa"/>
            </w:tcMar>
            <w:vAlign w:val="center"/>
          </w:tcPr>
          <w:p w14:paraId="79554C94" w14:textId="77777777" w:rsidR="00DF2A9A" w:rsidRDefault="00DF2A9A">
            <w:pPr>
              <w:jc w:val="center"/>
              <w:rPr>
                <w:rFonts w:ascii="宋体" w:eastAsia="宋体" w:hAnsi="宋体" w:cs="Times New Roman"/>
                <w:color w:val="000000"/>
                <w:kern w:val="0"/>
                <w:sz w:val="22"/>
              </w:rPr>
            </w:pPr>
          </w:p>
        </w:tc>
        <w:tc>
          <w:tcPr>
            <w:tcW w:w="1204"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5867B716"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r>
      <w:tr w:rsidR="00DF2A9A" w14:paraId="28954102" w14:textId="77777777">
        <w:trPr>
          <w:trHeight w:val="570"/>
        </w:trPr>
        <w:tc>
          <w:tcPr>
            <w:tcW w:w="1232"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5A28DC04" w14:textId="77777777" w:rsidR="00DF2A9A" w:rsidRDefault="0036376D">
            <w:pPr>
              <w:jc w:val="center"/>
              <w:rPr>
                <w:rFonts w:ascii="宋体" w:eastAsia="宋体" w:hAnsi="宋体" w:cs="Calibri"/>
                <w:kern w:val="0"/>
                <w:sz w:val="22"/>
              </w:rPr>
            </w:pPr>
            <w:r>
              <w:rPr>
                <w:rFonts w:ascii="宋体" w:eastAsia="宋体" w:hAnsi="宋体" w:cs="Calibri"/>
                <w:kern w:val="0"/>
                <w:sz w:val="22"/>
              </w:rPr>
              <w:t>6</w:t>
            </w:r>
          </w:p>
        </w:tc>
        <w:tc>
          <w:tcPr>
            <w:tcW w:w="29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C8D643C" w14:textId="77777777" w:rsidR="00DF2A9A" w:rsidRDefault="0036376D">
            <w:pPr>
              <w:jc w:val="center"/>
              <w:rPr>
                <w:rFonts w:ascii="宋体" w:eastAsia="宋体" w:hAnsi="宋体" w:cs="Calibri"/>
                <w:kern w:val="0"/>
                <w:sz w:val="22"/>
              </w:rPr>
            </w:pPr>
            <w:r>
              <w:rPr>
                <w:rFonts w:ascii="宋体" w:eastAsia="宋体" w:hAnsi="宋体" w:cs="Calibri"/>
                <w:kern w:val="0"/>
                <w:sz w:val="22"/>
              </w:rPr>
              <w:t>孔洞封堵记录</w:t>
            </w:r>
          </w:p>
        </w:tc>
        <w:tc>
          <w:tcPr>
            <w:tcW w:w="104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74B4963" w14:textId="77777777" w:rsidR="00DF2A9A" w:rsidRDefault="0036376D">
            <w:pPr>
              <w:jc w:val="center"/>
              <w:rPr>
                <w:rFonts w:ascii="宋体" w:eastAsia="宋体" w:hAnsi="宋体" w:cs="Calibri"/>
                <w:color w:val="000000"/>
                <w:kern w:val="0"/>
                <w:sz w:val="22"/>
              </w:rPr>
            </w:pPr>
            <w:r>
              <w:rPr>
                <w:rFonts w:ascii="宋体" w:eastAsia="宋体" w:hAnsi="宋体" w:cs="Calibri"/>
                <w:color w:val="000000"/>
                <w:kern w:val="0"/>
                <w:sz w:val="22"/>
              </w:rPr>
              <w:t>10</w:t>
            </w:r>
          </w:p>
        </w:tc>
        <w:tc>
          <w:tcPr>
            <w:tcW w:w="11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E4B0A8B" w14:textId="77777777" w:rsidR="00DF2A9A" w:rsidRDefault="00DF2A9A">
            <w:pPr>
              <w:jc w:val="center"/>
              <w:rPr>
                <w:rFonts w:ascii="宋体" w:eastAsia="宋体" w:hAnsi="宋体" w:cs="Times New Roman"/>
                <w:color w:val="000000"/>
                <w:kern w:val="0"/>
                <w:sz w:val="22"/>
              </w:rPr>
            </w:pPr>
          </w:p>
        </w:tc>
        <w:tc>
          <w:tcPr>
            <w:tcW w:w="1134" w:type="dxa"/>
            <w:tcBorders>
              <w:left w:val="single" w:sz="4" w:space="0" w:color="00000A"/>
              <w:right w:val="single" w:sz="4" w:space="0" w:color="00000A"/>
            </w:tcBorders>
            <w:shd w:val="clear" w:color="auto" w:fill="auto"/>
            <w:tcMar>
              <w:left w:w="103" w:type="dxa"/>
            </w:tcMar>
            <w:vAlign w:val="center"/>
          </w:tcPr>
          <w:p w14:paraId="4FE05D72" w14:textId="77777777" w:rsidR="00DF2A9A" w:rsidRDefault="00DF2A9A">
            <w:pPr>
              <w:jc w:val="center"/>
              <w:rPr>
                <w:rFonts w:ascii="宋体" w:eastAsia="宋体" w:hAnsi="宋体" w:cs="Times New Roman"/>
                <w:color w:val="000000"/>
                <w:kern w:val="0"/>
                <w:sz w:val="22"/>
              </w:rPr>
            </w:pPr>
          </w:p>
        </w:tc>
        <w:tc>
          <w:tcPr>
            <w:tcW w:w="1204"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6D6DCE6E" w14:textId="77777777" w:rsidR="00DF2A9A" w:rsidRDefault="00DF2A9A">
            <w:pPr>
              <w:jc w:val="center"/>
              <w:rPr>
                <w:rFonts w:ascii="宋体" w:eastAsia="宋体" w:hAnsi="宋体" w:cs="Times New Roman"/>
                <w:color w:val="000000"/>
                <w:kern w:val="0"/>
                <w:sz w:val="22"/>
              </w:rPr>
            </w:pPr>
          </w:p>
        </w:tc>
      </w:tr>
      <w:tr w:rsidR="00DF2A9A" w14:paraId="58DAEDD7" w14:textId="77777777">
        <w:trPr>
          <w:trHeight w:val="531"/>
        </w:trPr>
        <w:tc>
          <w:tcPr>
            <w:tcW w:w="4211" w:type="dxa"/>
            <w:gridSpan w:val="2"/>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00EBA4B3"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color w:val="000000"/>
                <w:kern w:val="0"/>
                <w:sz w:val="22"/>
              </w:rPr>
              <w:t xml:space="preserve">　</w:t>
            </w:r>
            <w:r>
              <w:rPr>
                <w:rFonts w:ascii="宋体" w:eastAsia="宋体" w:hAnsi="宋体" w:cs="Times New Roman"/>
                <w:b/>
                <w:color w:val="000000"/>
                <w:kern w:val="0"/>
                <w:sz w:val="22"/>
              </w:rPr>
              <w:t>合    计</w:t>
            </w:r>
          </w:p>
        </w:tc>
        <w:tc>
          <w:tcPr>
            <w:tcW w:w="104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B1A18A1"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hint="eastAsia"/>
                <w:b/>
                <w:color w:val="000000"/>
                <w:kern w:val="0"/>
                <w:sz w:val="22"/>
              </w:rPr>
              <w:t>100</w:t>
            </w:r>
            <w:r>
              <w:rPr>
                <w:rFonts w:ascii="宋体" w:eastAsia="宋体" w:hAnsi="宋体" w:cs="Times New Roman"/>
                <w:b/>
                <w:color w:val="000000"/>
                <w:kern w:val="0"/>
                <w:sz w:val="22"/>
              </w:rPr>
              <w:t xml:space="preserve">　</w:t>
            </w:r>
          </w:p>
        </w:tc>
        <w:tc>
          <w:tcPr>
            <w:tcW w:w="11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32FBBC5"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1134" w:type="dxa"/>
            <w:tcBorders>
              <w:left w:val="single" w:sz="4" w:space="0" w:color="00000A"/>
              <w:bottom w:val="single" w:sz="4" w:space="0" w:color="00000A"/>
              <w:right w:val="single" w:sz="4" w:space="0" w:color="00000A"/>
            </w:tcBorders>
            <w:shd w:val="clear" w:color="auto" w:fill="auto"/>
            <w:tcMar>
              <w:left w:w="103" w:type="dxa"/>
            </w:tcMar>
            <w:vAlign w:val="center"/>
          </w:tcPr>
          <w:p w14:paraId="39434D82" w14:textId="77777777" w:rsidR="00DF2A9A" w:rsidRDefault="00DF2A9A">
            <w:pPr>
              <w:jc w:val="center"/>
              <w:rPr>
                <w:rFonts w:ascii="宋体" w:eastAsia="宋体" w:hAnsi="宋体" w:cs="Times New Roman"/>
                <w:color w:val="000000"/>
                <w:kern w:val="0"/>
                <w:sz w:val="22"/>
              </w:rPr>
            </w:pPr>
          </w:p>
        </w:tc>
        <w:tc>
          <w:tcPr>
            <w:tcW w:w="1204"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66013F01"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r>
      <w:tr w:rsidR="00DF2A9A" w14:paraId="5B6B7EEC" w14:textId="77777777" w:rsidTr="0044463A">
        <w:trPr>
          <w:trHeight w:val="5742"/>
        </w:trPr>
        <w:tc>
          <w:tcPr>
            <w:tcW w:w="1232" w:type="dxa"/>
            <w:tcBorders>
              <w:top w:val="single" w:sz="4" w:space="0" w:color="00000A"/>
              <w:left w:val="single" w:sz="8" w:space="0" w:color="00000A"/>
              <w:bottom w:val="single" w:sz="4" w:space="0" w:color="auto"/>
              <w:right w:val="single" w:sz="4" w:space="0" w:color="00000A"/>
            </w:tcBorders>
            <w:shd w:val="clear" w:color="auto" w:fill="auto"/>
            <w:tcMar>
              <w:left w:w="88" w:type="dxa"/>
            </w:tcMar>
            <w:vAlign w:val="center"/>
          </w:tcPr>
          <w:p w14:paraId="61E34132"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核</w:t>
            </w:r>
          </w:p>
          <w:p w14:paraId="6649112D" w14:textId="77777777" w:rsidR="00DF2A9A" w:rsidRDefault="00DF2A9A">
            <w:pPr>
              <w:jc w:val="center"/>
              <w:rPr>
                <w:rFonts w:ascii="宋体" w:eastAsia="宋体" w:hAnsi="宋体" w:cs="Times New Roman"/>
                <w:b/>
                <w:color w:val="000000"/>
                <w:kern w:val="0"/>
                <w:sz w:val="22"/>
              </w:rPr>
            </w:pPr>
          </w:p>
          <w:p w14:paraId="1C24C869"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查</w:t>
            </w:r>
          </w:p>
          <w:p w14:paraId="4A292E8C" w14:textId="77777777" w:rsidR="00DF2A9A" w:rsidRDefault="00DF2A9A">
            <w:pPr>
              <w:jc w:val="center"/>
              <w:rPr>
                <w:rFonts w:ascii="宋体" w:eastAsia="宋体" w:hAnsi="宋体" w:cs="Times New Roman"/>
                <w:b/>
                <w:color w:val="000000"/>
                <w:kern w:val="0"/>
                <w:sz w:val="22"/>
              </w:rPr>
            </w:pPr>
          </w:p>
          <w:p w14:paraId="28EB98DD"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结</w:t>
            </w:r>
          </w:p>
          <w:p w14:paraId="71540E41" w14:textId="77777777" w:rsidR="00DF2A9A" w:rsidRDefault="00DF2A9A">
            <w:pPr>
              <w:jc w:val="center"/>
              <w:rPr>
                <w:rFonts w:ascii="宋体" w:eastAsia="宋体" w:hAnsi="宋体" w:cs="Times New Roman"/>
                <w:b/>
                <w:color w:val="000000"/>
                <w:kern w:val="0"/>
                <w:sz w:val="22"/>
              </w:rPr>
            </w:pPr>
          </w:p>
          <w:p w14:paraId="40B3C7C1" w14:textId="77777777" w:rsidR="00DF2A9A" w:rsidRDefault="0036376D">
            <w:pPr>
              <w:jc w:val="center"/>
              <w:rPr>
                <w:rFonts w:ascii="宋体" w:eastAsia="宋体" w:hAnsi="宋体" w:cs="Times New Roman"/>
                <w:color w:val="000000"/>
                <w:kern w:val="0"/>
                <w:sz w:val="22"/>
              </w:rPr>
            </w:pPr>
            <w:r>
              <w:rPr>
                <w:rFonts w:ascii="宋体" w:eastAsia="宋体" w:hAnsi="宋体" w:cs="Times New Roman"/>
                <w:b/>
                <w:color w:val="000000"/>
                <w:kern w:val="0"/>
                <w:sz w:val="22"/>
              </w:rPr>
              <w:t>果</w:t>
            </w:r>
          </w:p>
        </w:tc>
        <w:tc>
          <w:tcPr>
            <w:tcW w:w="7490" w:type="dxa"/>
            <w:gridSpan w:val="5"/>
            <w:tcBorders>
              <w:top w:val="single" w:sz="4" w:space="0" w:color="00000A"/>
              <w:left w:val="single" w:sz="4" w:space="0" w:color="00000A"/>
              <w:bottom w:val="single" w:sz="4" w:space="0" w:color="auto"/>
              <w:right w:val="single" w:sz="8" w:space="0" w:color="00000A"/>
            </w:tcBorders>
            <w:shd w:val="clear" w:color="auto" w:fill="auto"/>
            <w:tcMar>
              <w:left w:w="103" w:type="dxa"/>
            </w:tcMar>
          </w:tcPr>
          <w:p w14:paraId="4C02FF92" w14:textId="77777777" w:rsidR="00DF2A9A" w:rsidRDefault="00DF2A9A">
            <w:pPr>
              <w:rPr>
                <w:rFonts w:ascii="宋体" w:eastAsia="宋体" w:hAnsi="宋体" w:cs="Times New Roman"/>
                <w:color w:val="000000"/>
                <w:kern w:val="0"/>
                <w:sz w:val="22"/>
              </w:rPr>
            </w:pPr>
          </w:p>
          <w:p w14:paraId="2A135051" w14:textId="77777777" w:rsidR="00DF2A9A" w:rsidRDefault="0036376D">
            <w:pPr>
              <w:ind w:firstLineChars="100" w:firstLine="220"/>
              <w:rPr>
                <w:rFonts w:ascii="宋体" w:eastAsia="宋体" w:hAnsi="宋体" w:cs="Times New Roman"/>
                <w:color w:val="000000"/>
                <w:kern w:val="0"/>
                <w:sz w:val="22"/>
              </w:rPr>
            </w:pPr>
            <w:r>
              <w:rPr>
                <w:rFonts w:ascii="宋体" w:eastAsia="宋体" w:hAnsi="宋体" w:cs="Times New Roman"/>
                <w:color w:val="000000"/>
                <w:kern w:val="0"/>
                <w:sz w:val="22"/>
              </w:rPr>
              <w:t>质量记录项目</w:t>
            </w:r>
            <w:r>
              <w:rPr>
                <w:rFonts w:ascii="宋体" w:eastAsia="宋体" w:hAnsi="宋体" w:cs="Times New Roman" w:hint="eastAsia"/>
                <w:color w:val="000000"/>
                <w:kern w:val="0"/>
                <w:sz w:val="22"/>
              </w:rPr>
              <w:t>权重</w:t>
            </w:r>
            <w:r>
              <w:rPr>
                <w:rFonts w:ascii="宋体" w:eastAsia="宋体" w:hAnsi="宋体" w:cs="Times New Roman"/>
                <w:color w:val="000000"/>
                <w:kern w:val="0"/>
                <w:sz w:val="22"/>
              </w:rPr>
              <w:t>值</w:t>
            </w:r>
            <w:r>
              <w:rPr>
                <w:rFonts w:ascii="宋体" w:eastAsia="宋体" w:hAnsi="宋体" w:cs="Times New Roman"/>
                <w:b/>
                <w:color w:val="000000"/>
                <w:kern w:val="0"/>
                <w:sz w:val="22"/>
              </w:rPr>
              <w:t>20</w:t>
            </w:r>
            <w:r>
              <w:rPr>
                <w:rFonts w:ascii="宋体" w:eastAsia="宋体" w:hAnsi="宋体" w:cs="Times New Roman"/>
                <w:color w:val="000000"/>
                <w:kern w:val="0"/>
                <w:sz w:val="22"/>
              </w:rPr>
              <w:t xml:space="preserve">。　</w:t>
            </w:r>
          </w:p>
          <w:p w14:paraId="41FD09D1" w14:textId="77777777" w:rsidR="00DF2A9A" w:rsidRDefault="00DF2A9A">
            <w:pPr>
              <w:ind w:firstLineChars="100" w:firstLine="220"/>
              <w:rPr>
                <w:rFonts w:ascii="宋体" w:eastAsia="宋体" w:hAnsi="宋体" w:cs="Times New Roman"/>
                <w:color w:val="000000"/>
                <w:kern w:val="0"/>
                <w:sz w:val="22"/>
              </w:rPr>
            </w:pPr>
          </w:p>
          <w:p w14:paraId="236E8153" w14:textId="77777777" w:rsidR="00DF2A9A" w:rsidRDefault="0036376D">
            <w:pPr>
              <w:ind w:firstLineChars="100" w:firstLine="220"/>
              <w:rPr>
                <w:rFonts w:ascii="宋体" w:eastAsia="宋体" w:hAnsi="宋体" w:cs="Times New Roman"/>
                <w:color w:val="000000"/>
                <w:kern w:val="0"/>
                <w:sz w:val="22"/>
              </w:rPr>
            </w:pPr>
            <w:r>
              <w:rPr>
                <w:rFonts w:ascii="宋体" w:eastAsia="宋体" w:hAnsi="宋体" w:cs="Times New Roman"/>
                <w:color w:val="000000"/>
                <w:kern w:val="0"/>
                <w:sz w:val="22"/>
              </w:rPr>
              <w:t>建筑装饰装修质量记录得分=实得分合计/应得分合计×20=</w:t>
            </w:r>
          </w:p>
          <w:p w14:paraId="6164244B" w14:textId="77777777" w:rsidR="00DF2A9A" w:rsidRDefault="00DF2A9A">
            <w:pPr>
              <w:ind w:firstLineChars="100" w:firstLine="220"/>
              <w:rPr>
                <w:rFonts w:ascii="宋体" w:eastAsia="宋体" w:hAnsi="宋体" w:cs="Times New Roman"/>
                <w:color w:val="000000"/>
                <w:kern w:val="0"/>
                <w:sz w:val="22"/>
              </w:rPr>
            </w:pPr>
          </w:p>
          <w:p w14:paraId="59D1349A" w14:textId="77777777" w:rsidR="00DF2A9A" w:rsidRDefault="0036376D">
            <w:pPr>
              <w:widowControl/>
              <w:ind w:firstLine="220"/>
              <w:rPr>
                <w:rFonts w:ascii="宋体" w:eastAsia="宋体" w:hAnsi="宋体" w:cs="Times New Roman"/>
                <w:b/>
                <w:color w:val="000000"/>
                <w:kern w:val="0"/>
                <w:sz w:val="22"/>
              </w:rPr>
            </w:pPr>
            <w:r>
              <w:rPr>
                <w:rFonts w:ascii="宋体" w:eastAsia="宋体" w:hAnsi="宋体" w:cs="Times New Roman"/>
                <w:b/>
                <w:color w:val="000000"/>
                <w:kern w:val="0"/>
                <w:sz w:val="22"/>
              </w:rPr>
              <w:t>评价说明：</w:t>
            </w:r>
          </w:p>
          <w:p w14:paraId="49DBCC3D" w14:textId="77777777" w:rsidR="00DF2A9A" w:rsidRDefault="00DF2A9A">
            <w:pPr>
              <w:ind w:firstLineChars="100" w:firstLine="220"/>
              <w:rPr>
                <w:rFonts w:ascii="宋体" w:eastAsia="宋体" w:hAnsi="宋体" w:cs="Times New Roman"/>
                <w:color w:val="000000"/>
                <w:kern w:val="0"/>
                <w:sz w:val="22"/>
              </w:rPr>
            </w:pPr>
          </w:p>
          <w:p w14:paraId="10372744" w14:textId="77777777" w:rsidR="00DF2A9A" w:rsidRDefault="00DF2A9A">
            <w:pPr>
              <w:ind w:firstLineChars="100" w:firstLine="220"/>
              <w:rPr>
                <w:rFonts w:ascii="宋体" w:eastAsia="宋体" w:hAnsi="宋体" w:cs="Times New Roman"/>
                <w:color w:val="000000"/>
                <w:kern w:val="0"/>
                <w:sz w:val="22"/>
              </w:rPr>
            </w:pPr>
          </w:p>
          <w:p w14:paraId="2EEA0CC8" w14:textId="77777777" w:rsidR="00DF2A9A" w:rsidRDefault="00DF2A9A">
            <w:pPr>
              <w:ind w:firstLineChars="100" w:firstLine="220"/>
              <w:rPr>
                <w:rFonts w:ascii="宋体" w:eastAsia="宋体" w:hAnsi="宋体" w:cs="Times New Roman"/>
                <w:color w:val="000000"/>
                <w:kern w:val="0"/>
                <w:sz w:val="22"/>
              </w:rPr>
            </w:pPr>
          </w:p>
          <w:p w14:paraId="63F92D85" w14:textId="77777777" w:rsidR="00DF2A9A" w:rsidRDefault="00DF2A9A">
            <w:pPr>
              <w:ind w:firstLineChars="100" w:firstLine="220"/>
              <w:rPr>
                <w:rFonts w:ascii="宋体" w:eastAsia="宋体" w:hAnsi="宋体" w:cs="Times New Roman"/>
                <w:color w:val="000000"/>
                <w:kern w:val="0"/>
                <w:sz w:val="22"/>
              </w:rPr>
            </w:pPr>
          </w:p>
          <w:p w14:paraId="6954317D" w14:textId="77777777" w:rsidR="00DF2A9A" w:rsidRDefault="00DF2A9A">
            <w:pPr>
              <w:ind w:firstLineChars="100" w:firstLine="220"/>
              <w:rPr>
                <w:rFonts w:ascii="宋体" w:eastAsia="宋体" w:hAnsi="宋体" w:cs="Times New Roman"/>
                <w:color w:val="000000"/>
                <w:kern w:val="0"/>
                <w:sz w:val="22"/>
              </w:rPr>
            </w:pPr>
          </w:p>
          <w:p w14:paraId="5DFB7102" w14:textId="77777777" w:rsidR="0044463A" w:rsidRDefault="0044463A">
            <w:pPr>
              <w:ind w:firstLineChars="100" w:firstLine="220"/>
              <w:rPr>
                <w:rFonts w:ascii="宋体" w:eastAsia="宋体" w:hAnsi="宋体" w:cs="Times New Roman"/>
                <w:color w:val="000000"/>
                <w:kern w:val="0"/>
                <w:sz w:val="22"/>
              </w:rPr>
            </w:pPr>
          </w:p>
          <w:p w14:paraId="122B4973" w14:textId="77777777" w:rsidR="0044463A" w:rsidRDefault="0044463A">
            <w:pPr>
              <w:ind w:firstLineChars="100" w:firstLine="220"/>
              <w:rPr>
                <w:rFonts w:ascii="宋体" w:eastAsia="宋体" w:hAnsi="宋体" w:cs="Times New Roman"/>
                <w:color w:val="000000"/>
                <w:kern w:val="0"/>
                <w:sz w:val="22"/>
              </w:rPr>
            </w:pPr>
          </w:p>
          <w:p w14:paraId="21AD6D96" w14:textId="77777777" w:rsidR="00DF2A9A" w:rsidRDefault="00DF2A9A">
            <w:pPr>
              <w:ind w:firstLineChars="100" w:firstLine="220"/>
              <w:rPr>
                <w:rFonts w:ascii="宋体" w:eastAsia="宋体" w:hAnsi="宋体" w:cs="Times New Roman"/>
                <w:color w:val="000000"/>
                <w:kern w:val="0"/>
                <w:sz w:val="22"/>
              </w:rPr>
            </w:pPr>
          </w:p>
          <w:p w14:paraId="1551DECC" w14:textId="77777777" w:rsidR="0044463A" w:rsidRDefault="0044463A">
            <w:pPr>
              <w:ind w:firstLineChars="100" w:firstLine="220"/>
              <w:rPr>
                <w:rFonts w:ascii="宋体" w:eastAsia="宋体" w:hAnsi="宋体" w:cs="Times New Roman"/>
                <w:color w:val="000000"/>
                <w:kern w:val="0"/>
                <w:sz w:val="22"/>
              </w:rPr>
            </w:pPr>
          </w:p>
          <w:p w14:paraId="00DD00A5" w14:textId="77777777" w:rsidR="00DF2A9A" w:rsidRDefault="00DF2A9A">
            <w:pPr>
              <w:ind w:firstLineChars="100" w:firstLine="220"/>
              <w:rPr>
                <w:rFonts w:ascii="宋体" w:eastAsia="宋体" w:hAnsi="宋体" w:cs="Times New Roman"/>
                <w:color w:val="000000"/>
                <w:kern w:val="0"/>
                <w:sz w:val="22"/>
              </w:rPr>
            </w:pPr>
          </w:p>
          <w:p w14:paraId="396E66D3" w14:textId="77777777" w:rsidR="00DF2A9A" w:rsidRDefault="0036376D">
            <w:pPr>
              <w:ind w:firstLineChars="100" w:firstLine="221"/>
              <w:rPr>
                <w:rFonts w:ascii="宋体" w:eastAsia="宋体" w:hAnsi="宋体" w:cs="Times New Roman"/>
                <w:color w:val="000000"/>
                <w:kern w:val="0"/>
                <w:sz w:val="22"/>
              </w:rPr>
            </w:pPr>
            <w:r>
              <w:rPr>
                <w:rFonts w:ascii="宋体" w:eastAsia="宋体" w:hAnsi="宋体" w:cs="Times New Roman"/>
                <w:b/>
                <w:color w:val="000000"/>
                <w:kern w:val="0"/>
                <w:sz w:val="22"/>
              </w:rPr>
              <w:t xml:space="preserve">评价人员：  </w:t>
            </w:r>
            <w:r>
              <w:rPr>
                <w:rFonts w:ascii="宋体" w:eastAsia="宋体" w:hAnsi="宋体" w:cs="Times New Roman" w:hint="eastAsia"/>
                <w:color w:val="000000"/>
                <w:kern w:val="0"/>
                <w:sz w:val="22"/>
              </w:rPr>
              <w:t xml:space="preserve">                                  </w:t>
            </w:r>
            <w:r>
              <w:rPr>
                <w:rFonts w:ascii="宋体" w:eastAsia="宋体" w:hAnsi="宋体" w:cs="Times New Roman"/>
                <w:b/>
                <w:color w:val="000000"/>
                <w:kern w:val="0"/>
                <w:sz w:val="22"/>
              </w:rPr>
              <w:t xml:space="preserve"> 年   月   日</w:t>
            </w:r>
          </w:p>
        </w:tc>
      </w:tr>
    </w:tbl>
    <w:p w14:paraId="1BC15C83" w14:textId="77777777" w:rsidR="00576B05" w:rsidRDefault="00576B05">
      <w:pPr>
        <w:widowControl/>
        <w:jc w:val="center"/>
        <w:rPr>
          <w:rFonts w:ascii="宋体" w:eastAsia="宋体" w:hAnsi="宋体" w:cs="Times New Roman"/>
          <w:b/>
          <w:kern w:val="0"/>
          <w:sz w:val="24"/>
          <w:szCs w:val="24"/>
        </w:rPr>
      </w:pPr>
    </w:p>
    <w:p w14:paraId="45F119F9" w14:textId="2358ABBE" w:rsidR="00DF2A9A" w:rsidRDefault="0036376D">
      <w:pPr>
        <w:widowControl/>
        <w:jc w:val="center"/>
        <w:rPr>
          <w:rFonts w:ascii="宋体" w:eastAsia="宋体" w:hAnsi="宋体" w:cs="Times New Roman"/>
          <w:b/>
          <w:kern w:val="0"/>
          <w:sz w:val="24"/>
          <w:szCs w:val="24"/>
        </w:rPr>
      </w:pPr>
      <w:r>
        <w:rPr>
          <w:rFonts w:ascii="宋体" w:eastAsia="宋体" w:hAnsi="宋体" w:cs="Times New Roman"/>
          <w:b/>
          <w:kern w:val="0"/>
          <w:sz w:val="24"/>
          <w:szCs w:val="24"/>
        </w:rPr>
        <w:lastRenderedPageBreak/>
        <w:t>表A.0.3-4 建筑装饰装修观感质量评价表</w:t>
      </w:r>
    </w:p>
    <w:p w14:paraId="4D7E310F" w14:textId="77777777" w:rsidR="00DF2A9A" w:rsidRDefault="00DF2A9A">
      <w:pPr>
        <w:widowControl/>
        <w:jc w:val="center"/>
        <w:rPr>
          <w:rFonts w:ascii="宋体" w:eastAsia="宋体" w:hAnsi="宋体" w:cs="Times New Roman"/>
          <w:b/>
          <w:kern w:val="0"/>
        </w:rPr>
      </w:pPr>
    </w:p>
    <w:tbl>
      <w:tblPr>
        <w:tblW w:w="8714" w:type="dxa"/>
        <w:tblInd w:w="83" w:type="dxa"/>
        <w:tblBorders>
          <w:top w:val="single" w:sz="8" w:space="0" w:color="00000A"/>
          <w:left w:val="single" w:sz="8" w:space="0" w:color="00000A"/>
          <w:bottom w:val="single" w:sz="4" w:space="0" w:color="00000A"/>
          <w:right w:val="single" w:sz="4" w:space="0" w:color="00000A"/>
          <w:insideH w:val="single" w:sz="4" w:space="0" w:color="00000A"/>
          <w:insideV w:val="single" w:sz="4" w:space="0" w:color="00000A"/>
        </w:tblBorders>
        <w:tblLayout w:type="fixed"/>
        <w:tblCellMar>
          <w:left w:w="88" w:type="dxa"/>
        </w:tblCellMar>
        <w:tblLook w:val="04A0" w:firstRow="1" w:lastRow="0" w:firstColumn="1" w:lastColumn="0" w:noHBand="0" w:noVBand="1"/>
      </w:tblPr>
      <w:tblGrid>
        <w:gridCol w:w="1291"/>
        <w:gridCol w:w="2967"/>
        <w:gridCol w:w="462"/>
        <w:gridCol w:w="955"/>
        <w:gridCol w:w="10"/>
        <w:gridCol w:w="841"/>
        <w:gridCol w:w="850"/>
        <w:gridCol w:w="1338"/>
      </w:tblGrid>
      <w:tr w:rsidR="00DF2A9A" w14:paraId="55C12008" w14:textId="77777777">
        <w:trPr>
          <w:trHeight w:val="570"/>
        </w:trPr>
        <w:tc>
          <w:tcPr>
            <w:tcW w:w="1291" w:type="dxa"/>
            <w:tcBorders>
              <w:top w:val="single" w:sz="8" w:space="0" w:color="00000A"/>
              <w:left w:val="single" w:sz="8" w:space="0" w:color="00000A"/>
              <w:bottom w:val="single" w:sz="4" w:space="0" w:color="00000A"/>
              <w:right w:val="single" w:sz="4" w:space="0" w:color="00000A"/>
            </w:tcBorders>
            <w:shd w:val="clear" w:color="auto" w:fill="auto"/>
            <w:tcMar>
              <w:left w:w="88" w:type="dxa"/>
            </w:tcMar>
            <w:vAlign w:val="center"/>
          </w:tcPr>
          <w:p w14:paraId="7D2CF0DA"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工程名称</w:t>
            </w:r>
          </w:p>
        </w:tc>
        <w:tc>
          <w:tcPr>
            <w:tcW w:w="2967" w:type="dxa"/>
            <w:tcBorders>
              <w:top w:val="single" w:sz="8" w:space="0" w:color="00000A"/>
              <w:left w:val="single" w:sz="4" w:space="0" w:color="00000A"/>
              <w:bottom w:val="single" w:sz="4" w:space="0" w:color="00000A"/>
              <w:right w:val="single" w:sz="4" w:space="0" w:color="00000A"/>
            </w:tcBorders>
            <w:shd w:val="clear" w:color="auto" w:fill="auto"/>
            <w:tcMar>
              <w:left w:w="103" w:type="dxa"/>
            </w:tcMar>
            <w:vAlign w:val="center"/>
          </w:tcPr>
          <w:p w14:paraId="4020C452" w14:textId="77777777" w:rsidR="00DF2A9A" w:rsidRDefault="0036376D">
            <w:pPr>
              <w:rPr>
                <w:rFonts w:ascii="宋体" w:eastAsia="宋体" w:hAnsi="宋体" w:cs="Times New Roman"/>
                <w:b/>
                <w:color w:val="000000"/>
                <w:kern w:val="0"/>
                <w:sz w:val="22"/>
              </w:rPr>
            </w:pPr>
            <w:r>
              <w:rPr>
                <w:rFonts w:ascii="宋体" w:eastAsia="宋体" w:hAnsi="宋体" w:cs="Times New Roman"/>
                <w:b/>
                <w:color w:val="000000"/>
                <w:kern w:val="0"/>
                <w:sz w:val="22"/>
              </w:rPr>
              <w:t xml:space="preserve">　</w:t>
            </w:r>
          </w:p>
        </w:tc>
        <w:tc>
          <w:tcPr>
            <w:tcW w:w="1417" w:type="dxa"/>
            <w:gridSpan w:val="2"/>
            <w:tcBorders>
              <w:top w:val="single" w:sz="8" w:space="0" w:color="00000A"/>
              <w:left w:val="single" w:sz="4" w:space="0" w:color="00000A"/>
              <w:bottom w:val="single" w:sz="4" w:space="0" w:color="00000A"/>
              <w:right w:val="single" w:sz="4" w:space="0" w:color="000001"/>
            </w:tcBorders>
            <w:shd w:val="clear" w:color="auto" w:fill="auto"/>
            <w:vAlign w:val="center"/>
          </w:tcPr>
          <w:p w14:paraId="441851A2"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建设单位</w:t>
            </w:r>
          </w:p>
        </w:tc>
        <w:tc>
          <w:tcPr>
            <w:tcW w:w="3039" w:type="dxa"/>
            <w:gridSpan w:val="4"/>
            <w:tcBorders>
              <w:top w:val="single" w:sz="8" w:space="0" w:color="00000A"/>
              <w:left w:val="single" w:sz="4" w:space="0" w:color="00000A"/>
              <w:bottom w:val="single" w:sz="4" w:space="0" w:color="00000A"/>
              <w:right w:val="single" w:sz="8" w:space="0" w:color="00000A"/>
            </w:tcBorders>
            <w:shd w:val="clear" w:color="auto" w:fill="auto"/>
            <w:tcMar>
              <w:left w:w="103" w:type="dxa"/>
            </w:tcMar>
            <w:vAlign w:val="center"/>
          </w:tcPr>
          <w:p w14:paraId="74009781" w14:textId="77777777" w:rsidR="00DF2A9A" w:rsidRDefault="00DF2A9A">
            <w:pPr>
              <w:jc w:val="center"/>
              <w:rPr>
                <w:rFonts w:ascii="宋体" w:eastAsia="宋体" w:hAnsi="宋体" w:cs="Times New Roman"/>
                <w:b/>
                <w:color w:val="000000"/>
                <w:kern w:val="0"/>
                <w:sz w:val="22"/>
              </w:rPr>
            </w:pPr>
          </w:p>
        </w:tc>
      </w:tr>
      <w:tr w:rsidR="00DF2A9A" w14:paraId="1E34DA23" w14:textId="77777777">
        <w:trPr>
          <w:trHeight w:val="570"/>
        </w:trPr>
        <w:tc>
          <w:tcPr>
            <w:tcW w:w="1291"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6CF6A999"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施工单位</w:t>
            </w:r>
          </w:p>
        </w:tc>
        <w:tc>
          <w:tcPr>
            <w:tcW w:w="29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DD5327D" w14:textId="77777777" w:rsidR="00DF2A9A" w:rsidRDefault="0036376D">
            <w:pPr>
              <w:rPr>
                <w:rFonts w:ascii="宋体" w:eastAsia="宋体" w:hAnsi="宋体" w:cs="Times New Roman"/>
                <w:b/>
                <w:color w:val="000000"/>
                <w:kern w:val="0"/>
                <w:sz w:val="22"/>
              </w:rPr>
            </w:pPr>
            <w:r>
              <w:rPr>
                <w:rFonts w:ascii="宋体" w:eastAsia="宋体" w:hAnsi="宋体" w:cs="Times New Roman"/>
                <w:b/>
                <w:color w:val="000000"/>
                <w:kern w:val="0"/>
                <w:sz w:val="22"/>
              </w:rPr>
              <w:t xml:space="preserve">　</w:t>
            </w:r>
          </w:p>
        </w:tc>
        <w:tc>
          <w:tcPr>
            <w:tcW w:w="1417" w:type="dxa"/>
            <w:gridSpan w:val="2"/>
            <w:tcBorders>
              <w:top w:val="single" w:sz="4" w:space="0" w:color="00000A"/>
              <w:left w:val="single" w:sz="4" w:space="0" w:color="00000A"/>
              <w:bottom w:val="single" w:sz="4" w:space="0" w:color="00000A"/>
              <w:right w:val="single" w:sz="4" w:space="0" w:color="000001"/>
            </w:tcBorders>
            <w:shd w:val="clear" w:color="auto" w:fill="auto"/>
            <w:vAlign w:val="center"/>
          </w:tcPr>
          <w:p w14:paraId="06FED26F"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评价单位</w:t>
            </w:r>
          </w:p>
        </w:tc>
        <w:tc>
          <w:tcPr>
            <w:tcW w:w="3039" w:type="dxa"/>
            <w:gridSpan w:val="4"/>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78DBAAD0" w14:textId="77777777" w:rsidR="00DF2A9A" w:rsidRDefault="00DF2A9A">
            <w:pPr>
              <w:jc w:val="center"/>
              <w:rPr>
                <w:rFonts w:ascii="宋体" w:eastAsia="宋体" w:hAnsi="宋体" w:cs="Times New Roman"/>
                <w:b/>
                <w:color w:val="000000"/>
                <w:kern w:val="0"/>
                <w:sz w:val="22"/>
              </w:rPr>
            </w:pPr>
          </w:p>
        </w:tc>
      </w:tr>
      <w:tr w:rsidR="00DF2A9A" w14:paraId="7DAF5531" w14:textId="77777777">
        <w:trPr>
          <w:trHeight w:val="570"/>
        </w:trPr>
        <w:tc>
          <w:tcPr>
            <w:tcW w:w="1291"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6CA12BD5"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系统/部位</w:t>
            </w:r>
          </w:p>
        </w:tc>
        <w:tc>
          <w:tcPr>
            <w:tcW w:w="7423" w:type="dxa"/>
            <w:gridSpan w:val="7"/>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7E1B7047"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 xml:space="preserve">　</w:t>
            </w:r>
          </w:p>
        </w:tc>
      </w:tr>
      <w:tr w:rsidR="00DF2A9A" w14:paraId="4026B819" w14:textId="77777777">
        <w:trPr>
          <w:trHeight w:val="570"/>
        </w:trPr>
        <w:tc>
          <w:tcPr>
            <w:tcW w:w="1291" w:type="dxa"/>
            <w:vMerge w:val="restart"/>
            <w:tcBorders>
              <w:top w:val="single" w:sz="4" w:space="0" w:color="00000A"/>
              <w:left w:val="single" w:sz="8" w:space="0" w:color="00000A"/>
              <w:bottom w:val="single" w:sz="4" w:space="0" w:color="000001"/>
              <w:right w:val="single" w:sz="4" w:space="0" w:color="00000A"/>
            </w:tcBorders>
            <w:shd w:val="clear" w:color="auto" w:fill="auto"/>
            <w:tcMar>
              <w:left w:w="88" w:type="dxa"/>
            </w:tcMar>
            <w:vAlign w:val="center"/>
          </w:tcPr>
          <w:p w14:paraId="4A642D50"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序号</w:t>
            </w:r>
          </w:p>
        </w:tc>
        <w:tc>
          <w:tcPr>
            <w:tcW w:w="3429" w:type="dxa"/>
            <w:gridSpan w:val="2"/>
            <w:vMerge w:val="restart"/>
            <w:tcBorders>
              <w:top w:val="single" w:sz="4" w:space="0" w:color="00000A"/>
              <w:left w:val="single" w:sz="4" w:space="0" w:color="00000A"/>
              <w:bottom w:val="single" w:sz="4" w:space="0" w:color="000001"/>
              <w:right w:val="single" w:sz="4" w:space="0" w:color="00000A"/>
            </w:tcBorders>
            <w:shd w:val="clear" w:color="auto" w:fill="auto"/>
            <w:vAlign w:val="center"/>
          </w:tcPr>
          <w:p w14:paraId="002B414A"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检查项目</w:t>
            </w:r>
          </w:p>
        </w:tc>
        <w:tc>
          <w:tcPr>
            <w:tcW w:w="965" w:type="dxa"/>
            <w:gridSpan w:val="2"/>
            <w:vMerge w:val="restart"/>
            <w:tcBorders>
              <w:top w:val="single" w:sz="4" w:space="0" w:color="00000A"/>
              <w:left w:val="single" w:sz="4" w:space="0" w:color="00000A"/>
              <w:bottom w:val="single" w:sz="4" w:space="0" w:color="000001"/>
              <w:right w:val="single" w:sz="4" w:space="0" w:color="00000A"/>
            </w:tcBorders>
            <w:shd w:val="clear" w:color="auto" w:fill="auto"/>
            <w:vAlign w:val="center"/>
          </w:tcPr>
          <w:p w14:paraId="16746497"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应得分</w:t>
            </w:r>
          </w:p>
        </w:tc>
        <w:tc>
          <w:tcPr>
            <w:tcW w:w="1691" w:type="dxa"/>
            <w:gridSpan w:val="2"/>
            <w:tcBorders>
              <w:top w:val="single" w:sz="4" w:space="0" w:color="00000A"/>
              <w:left w:val="single" w:sz="4" w:space="0" w:color="00000A"/>
              <w:bottom w:val="single" w:sz="4" w:space="0" w:color="00000A"/>
              <w:right w:val="single" w:sz="4" w:space="0" w:color="000001"/>
            </w:tcBorders>
            <w:shd w:val="clear" w:color="auto" w:fill="auto"/>
            <w:tcMar>
              <w:left w:w="103" w:type="dxa"/>
            </w:tcMar>
            <w:vAlign w:val="center"/>
          </w:tcPr>
          <w:p w14:paraId="0A43AAE2"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分档判定</w:t>
            </w:r>
          </w:p>
        </w:tc>
        <w:tc>
          <w:tcPr>
            <w:tcW w:w="1338" w:type="dxa"/>
            <w:vMerge w:val="restart"/>
            <w:tcBorders>
              <w:top w:val="single" w:sz="4" w:space="0" w:color="00000A"/>
              <w:left w:val="single" w:sz="4" w:space="0" w:color="00000A"/>
              <w:bottom w:val="single" w:sz="4" w:space="0" w:color="000001"/>
              <w:right w:val="single" w:sz="8" w:space="0" w:color="00000A"/>
            </w:tcBorders>
            <w:shd w:val="clear" w:color="auto" w:fill="auto"/>
            <w:vAlign w:val="center"/>
          </w:tcPr>
          <w:p w14:paraId="60FF6085"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实得分</w:t>
            </w:r>
          </w:p>
        </w:tc>
      </w:tr>
      <w:tr w:rsidR="00DF2A9A" w14:paraId="1552E002" w14:textId="77777777">
        <w:trPr>
          <w:trHeight w:val="570"/>
        </w:trPr>
        <w:tc>
          <w:tcPr>
            <w:tcW w:w="1291" w:type="dxa"/>
            <w:vMerge/>
            <w:tcBorders>
              <w:top w:val="single" w:sz="4" w:space="0" w:color="00000A"/>
              <w:left w:val="single" w:sz="8" w:space="0" w:color="00000A"/>
              <w:bottom w:val="single" w:sz="4" w:space="0" w:color="000001"/>
              <w:right w:val="single" w:sz="4" w:space="0" w:color="00000A"/>
            </w:tcBorders>
            <w:shd w:val="clear" w:color="auto" w:fill="auto"/>
            <w:tcMar>
              <w:left w:w="88" w:type="dxa"/>
            </w:tcMar>
            <w:vAlign w:val="center"/>
          </w:tcPr>
          <w:p w14:paraId="287164B6" w14:textId="77777777" w:rsidR="00DF2A9A" w:rsidRDefault="00DF2A9A">
            <w:pPr>
              <w:rPr>
                <w:rFonts w:ascii="宋体" w:eastAsia="宋体" w:hAnsi="宋体" w:cs="Times New Roman"/>
                <w:color w:val="000000"/>
                <w:kern w:val="0"/>
                <w:sz w:val="22"/>
              </w:rPr>
            </w:pPr>
          </w:p>
        </w:tc>
        <w:tc>
          <w:tcPr>
            <w:tcW w:w="3429" w:type="dxa"/>
            <w:gridSpan w:val="2"/>
            <w:vMerge/>
            <w:tcBorders>
              <w:top w:val="single" w:sz="4" w:space="0" w:color="00000A"/>
              <w:left w:val="single" w:sz="4" w:space="0" w:color="00000A"/>
              <w:bottom w:val="single" w:sz="4" w:space="0" w:color="000001"/>
              <w:right w:val="single" w:sz="4" w:space="0" w:color="00000A"/>
            </w:tcBorders>
            <w:shd w:val="clear" w:color="auto" w:fill="auto"/>
            <w:vAlign w:val="center"/>
          </w:tcPr>
          <w:p w14:paraId="2131547D" w14:textId="77777777" w:rsidR="00DF2A9A" w:rsidRDefault="00DF2A9A">
            <w:pPr>
              <w:rPr>
                <w:rFonts w:ascii="宋体" w:eastAsia="宋体" w:hAnsi="宋体" w:cs="Times New Roman"/>
                <w:color w:val="000000"/>
                <w:kern w:val="0"/>
                <w:sz w:val="22"/>
              </w:rPr>
            </w:pPr>
          </w:p>
        </w:tc>
        <w:tc>
          <w:tcPr>
            <w:tcW w:w="965" w:type="dxa"/>
            <w:gridSpan w:val="2"/>
            <w:vMerge/>
            <w:tcBorders>
              <w:top w:val="single" w:sz="4" w:space="0" w:color="00000A"/>
              <w:left w:val="single" w:sz="4" w:space="0" w:color="00000A"/>
              <w:bottom w:val="single" w:sz="4" w:space="0" w:color="000001"/>
              <w:right w:val="single" w:sz="4" w:space="0" w:color="00000A"/>
            </w:tcBorders>
            <w:shd w:val="clear" w:color="auto" w:fill="auto"/>
            <w:vAlign w:val="center"/>
          </w:tcPr>
          <w:p w14:paraId="7C8305FD" w14:textId="77777777" w:rsidR="00DF2A9A" w:rsidRDefault="00DF2A9A">
            <w:pPr>
              <w:rPr>
                <w:rFonts w:ascii="宋体" w:eastAsia="宋体" w:hAnsi="宋体" w:cs="Times New Roman"/>
                <w:color w:val="000000"/>
                <w:kern w:val="0"/>
                <w:sz w:val="22"/>
              </w:rPr>
            </w:pPr>
          </w:p>
        </w:tc>
        <w:tc>
          <w:tcPr>
            <w:tcW w:w="8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989BF29"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100%</w:t>
            </w:r>
          </w:p>
        </w:tc>
        <w:tc>
          <w:tcPr>
            <w:tcW w:w="850" w:type="dxa"/>
            <w:tcBorders>
              <w:top w:val="single" w:sz="4" w:space="0" w:color="00000A"/>
              <w:left w:val="single" w:sz="4" w:space="0" w:color="00000A"/>
              <w:right w:val="single" w:sz="4" w:space="0" w:color="00000A"/>
            </w:tcBorders>
            <w:shd w:val="clear" w:color="auto" w:fill="auto"/>
            <w:tcMar>
              <w:left w:w="103" w:type="dxa"/>
            </w:tcMar>
            <w:vAlign w:val="center"/>
          </w:tcPr>
          <w:p w14:paraId="4477524C"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70%</w:t>
            </w:r>
          </w:p>
        </w:tc>
        <w:tc>
          <w:tcPr>
            <w:tcW w:w="1338" w:type="dxa"/>
            <w:vMerge/>
            <w:tcBorders>
              <w:top w:val="single" w:sz="4" w:space="0" w:color="00000A"/>
              <w:left w:val="single" w:sz="4" w:space="0" w:color="00000A"/>
              <w:bottom w:val="single" w:sz="4" w:space="0" w:color="000001"/>
              <w:right w:val="single" w:sz="8" w:space="0" w:color="00000A"/>
            </w:tcBorders>
            <w:shd w:val="clear" w:color="auto" w:fill="auto"/>
            <w:vAlign w:val="center"/>
          </w:tcPr>
          <w:p w14:paraId="309D159C" w14:textId="77777777" w:rsidR="00DF2A9A" w:rsidRDefault="00DF2A9A">
            <w:pPr>
              <w:rPr>
                <w:rFonts w:ascii="宋体" w:eastAsia="宋体" w:hAnsi="宋体" w:cs="Times New Roman"/>
                <w:color w:val="000000"/>
                <w:kern w:val="0"/>
                <w:sz w:val="22"/>
              </w:rPr>
            </w:pPr>
          </w:p>
        </w:tc>
      </w:tr>
      <w:tr w:rsidR="00DF2A9A" w14:paraId="7FA62389" w14:textId="77777777">
        <w:trPr>
          <w:trHeight w:val="540"/>
        </w:trPr>
        <w:tc>
          <w:tcPr>
            <w:tcW w:w="1291"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27687A81"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1</w:t>
            </w:r>
          </w:p>
        </w:tc>
        <w:tc>
          <w:tcPr>
            <w:tcW w:w="3429"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E306F2B"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地面表面、涂料、变形缝、有排水要求的地面坡度、块材色差</w:t>
            </w:r>
          </w:p>
        </w:tc>
        <w:tc>
          <w:tcPr>
            <w:tcW w:w="96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325A953"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20</w:t>
            </w:r>
          </w:p>
        </w:tc>
        <w:tc>
          <w:tcPr>
            <w:tcW w:w="8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6DDB3C9"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850" w:type="dxa"/>
            <w:tcBorders>
              <w:left w:val="single" w:sz="4" w:space="0" w:color="00000A"/>
              <w:right w:val="single" w:sz="4" w:space="0" w:color="00000A"/>
            </w:tcBorders>
            <w:shd w:val="clear" w:color="auto" w:fill="auto"/>
            <w:tcMar>
              <w:left w:w="103" w:type="dxa"/>
            </w:tcMar>
            <w:vAlign w:val="center"/>
          </w:tcPr>
          <w:p w14:paraId="62470FAB" w14:textId="77777777" w:rsidR="00DF2A9A" w:rsidRDefault="00DF2A9A">
            <w:pPr>
              <w:jc w:val="center"/>
              <w:rPr>
                <w:rFonts w:ascii="宋体" w:eastAsia="宋体" w:hAnsi="宋体" w:cs="Times New Roman"/>
                <w:color w:val="000000"/>
                <w:kern w:val="0"/>
                <w:sz w:val="22"/>
              </w:rPr>
            </w:pPr>
          </w:p>
        </w:tc>
        <w:tc>
          <w:tcPr>
            <w:tcW w:w="1338"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5B30F14E"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r>
      <w:tr w:rsidR="00DF2A9A" w14:paraId="7D96B89C" w14:textId="77777777">
        <w:trPr>
          <w:trHeight w:val="540"/>
        </w:trPr>
        <w:tc>
          <w:tcPr>
            <w:tcW w:w="1291"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23AE35AF"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2</w:t>
            </w:r>
          </w:p>
        </w:tc>
        <w:tc>
          <w:tcPr>
            <w:tcW w:w="3429"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D4E383D"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墙面抹灰表面、护角、阴阳角、分隔缝、滴水线槽</w:t>
            </w:r>
          </w:p>
        </w:tc>
        <w:tc>
          <w:tcPr>
            <w:tcW w:w="96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CD068CE"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20</w:t>
            </w:r>
          </w:p>
        </w:tc>
        <w:tc>
          <w:tcPr>
            <w:tcW w:w="8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2518F5D"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850" w:type="dxa"/>
            <w:tcBorders>
              <w:left w:val="single" w:sz="4" w:space="0" w:color="00000A"/>
              <w:right w:val="single" w:sz="4" w:space="0" w:color="00000A"/>
            </w:tcBorders>
            <w:shd w:val="clear" w:color="auto" w:fill="auto"/>
            <w:tcMar>
              <w:left w:w="103" w:type="dxa"/>
            </w:tcMar>
            <w:vAlign w:val="center"/>
          </w:tcPr>
          <w:p w14:paraId="5DF5A53F" w14:textId="77777777" w:rsidR="00DF2A9A" w:rsidRDefault="00DF2A9A">
            <w:pPr>
              <w:jc w:val="center"/>
              <w:rPr>
                <w:rFonts w:ascii="宋体" w:eastAsia="宋体" w:hAnsi="宋体" w:cs="Times New Roman"/>
                <w:color w:val="000000"/>
                <w:kern w:val="0"/>
                <w:sz w:val="22"/>
              </w:rPr>
            </w:pPr>
          </w:p>
        </w:tc>
        <w:tc>
          <w:tcPr>
            <w:tcW w:w="1338"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33D14026"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r>
      <w:tr w:rsidR="00DF2A9A" w14:paraId="76193A78" w14:textId="77777777">
        <w:trPr>
          <w:trHeight w:val="540"/>
        </w:trPr>
        <w:tc>
          <w:tcPr>
            <w:tcW w:w="1291"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1A352B77"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3</w:t>
            </w:r>
          </w:p>
        </w:tc>
        <w:tc>
          <w:tcPr>
            <w:tcW w:w="3429"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4D13233"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饰面砖排砖、表面质量、勾缝嵌缝、细部、边角</w:t>
            </w:r>
          </w:p>
        </w:tc>
        <w:tc>
          <w:tcPr>
            <w:tcW w:w="96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87F8A51"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20</w:t>
            </w:r>
          </w:p>
        </w:tc>
        <w:tc>
          <w:tcPr>
            <w:tcW w:w="8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FEA43AD"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850" w:type="dxa"/>
            <w:tcBorders>
              <w:left w:val="single" w:sz="4" w:space="0" w:color="00000A"/>
              <w:right w:val="single" w:sz="4" w:space="0" w:color="00000A"/>
            </w:tcBorders>
            <w:shd w:val="clear" w:color="auto" w:fill="auto"/>
            <w:tcMar>
              <w:left w:w="103" w:type="dxa"/>
            </w:tcMar>
            <w:vAlign w:val="center"/>
          </w:tcPr>
          <w:p w14:paraId="59334685" w14:textId="77777777" w:rsidR="00DF2A9A" w:rsidRDefault="00DF2A9A">
            <w:pPr>
              <w:jc w:val="center"/>
              <w:rPr>
                <w:rFonts w:ascii="宋体" w:eastAsia="宋体" w:hAnsi="宋体" w:cs="Times New Roman"/>
                <w:color w:val="000000"/>
                <w:kern w:val="0"/>
                <w:sz w:val="22"/>
              </w:rPr>
            </w:pPr>
          </w:p>
        </w:tc>
        <w:tc>
          <w:tcPr>
            <w:tcW w:w="1338"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1F255421"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r>
      <w:tr w:rsidR="00DF2A9A" w14:paraId="5DDF4F82" w14:textId="77777777">
        <w:trPr>
          <w:trHeight w:val="540"/>
        </w:trPr>
        <w:tc>
          <w:tcPr>
            <w:tcW w:w="1291"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40E50E8C"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4</w:t>
            </w:r>
          </w:p>
        </w:tc>
        <w:tc>
          <w:tcPr>
            <w:tcW w:w="3429"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E6BDB90"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门窗固定、配件、位置、构造、玻璃质量、开启及密封</w:t>
            </w:r>
          </w:p>
        </w:tc>
        <w:tc>
          <w:tcPr>
            <w:tcW w:w="96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AD300D2"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10</w:t>
            </w:r>
          </w:p>
        </w:tc>
        <w:tc>
          <w:tcPr>
            <w:tcW w:w="8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BD36C82"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850" w:type="dxa"/>
            <w:tcBorders>
              <w:left w:val="single" w:sz="4" w:space="0" w:color="00000A"/>
              <w:right w:val="single" w:sz="4" w:space="0" w:color="00000A"/>
            </w:tcBorders>
            <w:shd w:val="clear" w:color="auto" w:fill="auto"/>
            <w:tcMar>
              <w:left w:w="103" w:type="dxa"/>
            </w:tcMar>
            <w:vAlign w:val="center"/>
          </w:tcPr>
          <w:p w14:paraId="48F66036" w14:textId="77777777" w:rsidR="00DF2A9A" w:rsidRDefault="00DF2A9A">
            <w:pPr>
              <w:jc w:val="center"/>
              <w:rPr>
                <w:rFonts w:ascii="宋体" w:eastAsia="宋体" w:hAnsi="宋体" w:cs="Times New Roman"/>
                <w:color w:val="000000"/>
                <w:kern w:val="0"/>
                <w:sz w:val="22"/>
              </w:rPr>
            </w:pPr>
          </w:p>
        </w:tc>
        <w:tc>
          <w:tcPr>
            <w:tcW w:w="1338"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2ED5DF2B"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r>
      <w:tr w:rsidR="00DF2A9A" w14:paraId="35C5F44F" w14:textId="77777777">
        <w:trPr>
          <w:trHeight w:val="540"/>
        </w:trPr>
        <w:tc>
          <w:tcPr>
            <w:tcW w:w="1291"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5AFA14BA"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5</w:t>
            </w:r>
          </w:p>
        </w:tc>
        <w:tc>
          <w:tcPr>
            <w:tcW w:w="3429"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6FA0FFE"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吊顶颜色、灯具设备安装位置、交接缝处理</w:t>
            </w:r>
          </w:p>
        </w:tc>
        <w:tc>
          <w:tcPr>
            <w:tcW w:w="96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24456BF"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10</w:t>
            </w:r>
          </w:p>
        </w:tc>
        <w:tc>
          <w:tcPr>
            <w:tcW w:w="8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2C09E34"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850" w:type="dxa"/>
            <w:tcBorders>
              <w:left w:val="single" w:sz="4" w:space="0" w:color="00000A"/>
              <w:right w:val="single" w:sz="4" w:space="0" w:color="00000A"/>
            </w:tcBorders>
            <w:shd w:val="clear" w:color="auto" w:fill="auto"/>
            <w:tcMar>
              <w:left w:w="103" w:type="dxa"/>
            </w:tcMar>
            <w:vAlign w:val="center"/>
          </w:tcPr>
          <w:p w14:paraId="0281E8F2" w14:textId="77777777" w:rsidR="00DF2A9A" w:rsidRDefault="00DF2A9A">
            <w:pPr>
              <w:jc w:val="center"/>
              <w:rPr>
                <w:rFonts w:ascii="宋体" w:eastAsia="宋体" w:hAnsi="宋体" w:cs="Times New Roman"/>
                <w:color w:val="000000"/>
                <w:kern w:val="0"/>
                <w:sz w:val="22"/>
              </w:rPr>
            </w:pPr>
          </w:p>
        </w:tc>
        <w:tc>
          <w:tcPr>
            <w:tcW w:w="1338"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4CD22AEF"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r>
      <w:tr w:rsidR="00DF2A9A" w14:paraId="685662ED" w14:textId="77777777">
        <w:trPr>
          <w:trHeight w:val="810"/>
        </w:trPr>
        <w:tc>
          <w:tcPr>
            <w:tcW w:w="1291"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063A513F"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6</w:t>
            </w:r>
          </w:p>
        </w:tc>
        <w:tc>
          <w:tcPr>
            <w:tcW w:w="3429"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64B8980"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涂饰工程表面质量、分色规矩、色泽协调、端正、边框、拼角、接缝、平整</w:t>
            </w:r>
          </w:p>
        </w:tc>
        <w:tc>
          <w:tcPr>
            <w:tcW w:w="96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AE69C0A"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10</w:t>
            </w:r>
          </w:p>
        </w:tc>
        <w:tc>
          <w:tcPr>
            <w:tcW w:w="8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BFCE960"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850" w:type="dxa"/>
            <w:tcBorders>
              <w:left w:val="single" w:sz="4" w:space="0" w:color="00000A"/>
              <w:right w:val="single" w:sz="4" w:space="0" w:color="00000A"/>
            </w:tcBorders>
            <w:shd w:val="clear" w:color="auto" w:fill="auto"/>
            <w:tcMar>
              <w:left w:w="103" w:type="dxa"/>
            </w:tcMar>
            <w:vAlign w:val="center"/>
          </w:tcPr>
          <w:p w14:paraId="5091D520" w14:textId="77777777" w:rsidR="00DF2A9A" w:rsidRDefault="00DF2A9A">
            <w:pPr>
              <w:jc w:val="center"/>
              <w:rPr>
                <w:rFonts w:ascii="宋体" w:eastAsia="宋体" w:hAnsi="宋体" w:cs="Times New Roman"/>
                <w:color w:val="000000"/>
                <w:kern w:val="0"/>
                <w:sz w:val="22"/>
              </w:rPr>
            </w:pPr>
          </w:p>
        </w:tc>
        <w:tc>
          <w:tcPr>
            <w:tcW w:w="1338"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05AA10E2"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r>
      <w:tr w:rsidR="00DF2A9A" w14:paraId="4B1C0D75" w14:textId="77777777">
        <w:trPr>
          <w:trHeight w:val="540"/>
        </w:trPr>
        <w:tc>
          <w:tcPr>
            <w:tcW w:w="1291"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551DFA1C"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7</w:t>
            </w:r>
          </w:p>
        </w:tc>
        <w:tc>
          <w:tcPr>
            <w:tcW w:w="3429"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A10E01B"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细部工程及钢结构安装、固定和表面质量</w:t>
            </w:r>
          </w:p>
        </w:tc>
        <w:tc>
          <w:tcPr>
            <w:tcW w:w="96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4726723"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10</w:t>
            </w:r>
          </w:p>
        </w:tc>
        <w:tc>
          <w:tcPr>
            <w:tcW w:w="8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3EBA951"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850" w:type="dxa"/>
            <w:tcBorders>
              <w:left w:val="single" w:sz="4" w:space="0" w:color="00000A"/>
              <w:right w:val="single" w:sz="4" w:space="0" w:color="00000A"/>
            </w:tcBorders>
            <w:shd w:val="clear" w:color="auto" w:fill="auto"/>
            <w:tcMar>
              <w:left w:w="103" w:type="dxa"/>
            </w:tcMar>
            <w:vAlign w:val="center"/>
          </w:tcPr>
          <w:p w14:paraId="62CB6F27" w14:textId="77777777" w:rsidR="00DF2A9A" w:rsidRDefault="00DF2A9A">
            <w:pPr>
              <w:jc w:val="center"/>
              <w:rPr>
                <w:rFonts w:ascii="宋体" w:eastAsia="宋体" w:hAnsi="宋体" w:cs="Times New Roman"/>
                <w:color w:val="000000"/>
                <w:kern w:val="0"/>
                <w:sz w:val="22"/>
              </w:rPr>
            </w:pPr>
          </w:p>
        </w:tc>
        <w:tc>
          <w:tcPr>
            <w:tcW w:w="1338"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31740622"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r>
      <w:tr w:rsidR="00DF2A9A" w14:paraId="6EEB566A" w14:textId="77777777">
        <w:trPr>
          <w:trHeight w:val="570"/>
        </w:trPr>
        <w:tc>
          <w:tcPr>
            <w:tcW w:w="4720" w:type="dxa"/>
            <w:gridSpan w:val="3"/>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0E3D29CF"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 xml:space="preserve">　合    计</w:t>
            </w:r>
          </w:p>
        </w:tc>
        <w:tc>
          <w:tcPr>
            <w:tcW w:w="96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B7997AE"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hint="eastAsia"/>
                <w:b/>
                <w:color w:val="000000"/>
                <w:kern w:val="0"/>
                <w:sz w:val="22"/>
              </w:rPr>
              <w:t>100</w:t>
            </w:r>
            <w:r>
              <w:rPr>
                <w:rFonts w:ascii="宋体" w:eastAsia="宋体" w:hAnsi="宋体" w:cs="Times New Roman"/>
                <w:b/>
                <w:color w:val="000000"/>
                <w:kern w:val="0"/>
                <w:sz w:val="22"/>
              </w:rPr>
              <w:t xml:space="preserve">　</w:t>
            </w:r>
          </w:p>
        </w:tc>
        <w:tc>
          <w:tcPr>
            <w:tcW w:w="8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2BCD1DD"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850" w:type="dxa"/>
            <w:tcBorders>
              <w:left w:val="single" w:sz="4" w:space="0" w:color="00000A"/>
              <w:bottom w:val="single" w:sz="4" w:space="0" w:color="00000A"/>
              <w:right w:val="single" w:sz="4" w:space="0" w:color="00000A"/>
            </w:tcBorders>
            <w:shd w:val="clear" w:color="auto" w:fill="auto"/>
            <w:tcMar>
              <w:left w:w="103" w:type="dxa"/>
            </w:tcMar>
            <w:vAlign w:val="center"/>
          </w:tcPr>
          <w:p w14:paraId="00CBFB75" w14:textId="77777777" w:rsidR="00DF2A9A" w:rsidRDefault="00DF2A9A">
            <w:pPr>
              <w:jc w:val="center"/>
              <w:rPr>
                <w:rFonts w:ascii="宋体" w:eastAsia="宋体" w:hAnsi="宋体" w:cs="Times New Roman"/>
                <w:color w:val="000000"/>
                <w:kern w:val="0"/>
                <w:sz w:val="22"/>
              </w:rPr>
            </w:pPr>
          </w:p>
        </w:tc>
        <w:tc>
          <w:tcPr>
            <w:tcW w:w="1338"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2C7A67C2"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r>
      <w:tr w:rsidR="00DF2A9A" w14:paraId="7BFD253D" w14:textId="77777777" w:rsidTr="0044463A">
        <w:trPr>
          <w:trHeight w:val="4527"/>
        </w:trPr>
        <w:tc>
          <w:tcPr>
            <w:tcW w:w="1291" w:type="dxa"/>
            <w:tcBorders>
              <w:top w:val="single" w:sz="4" w:space="0" w:color="00000A"/>
              <w:left w:val="single" w:sz="8" w:space="0" w:color="00000A"/>
              <w:bottom w:val="single" w:sz="4" w:space="0" w:color="000001"/>
              <w:right w:val="single" w:sz="4" w:space="0" w:color="00000A"/>
            </w:tcBorders>
            <w:shd w:val="clear" w:color="auto" w:fill="auto"/>
            <w:tcMar>
              <w:left w:w="88" w:type="dxa"/>
            </w:tcMar>
            <w:vAlign w:val="center"/>
          </w:tcPr>
          <w:p w14:paraId="555F1D26"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核</w:t>
            </w:r>
          </w:p>
          <w:p w14:paraId="3CEE2DF8" w14:textId="77777777" w:rsidR="00DF2A9A" w:rsidRDefault="00DF2A9A">
            <w:pPr>
              <w:jc w:val="center"/>
              <w:rPr>
                <w:rFonts w:ascii="宋体" w:eastAsia="宋体" w:hAnsi="宋体" w:cs="Times New Roman"/>
                <w:b/>
                <w:color w:val="000000"/>
                <w:kern w:val="0"/>
                <w:sz w:val="22"/>
              </w:rPr>
            </w:pPr>
          </w:p>
          <w:p w14:paraId="186663E7"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查</w:t>
            </w:r>
          </w:p>
          <w:p w14:paraId="2B136278" w14:textId="77777777" w:rsidR="00DF2A9A" w:rsidRDefault="00DF2A9A">
            <w:pPr>
              <w:jc w:val="center"/>
              <w:rPr>
                <w:rFonts w:ascii="宋体" w:eastAsia="宋体" w:hAnsi="宋体" w:cs="Times New Roman"/>
                <w:b/>
                <w:color w:val="000000"/>
                <w:kern w:val="0"/>
                <w:sz w:val="22"/>
              </w:rPr>
            </w:pPr>
          </w:p>
          <w:p w14:paraId="21B56F5C"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结</w:t>
            </w:r>
          </w:p>
          <w:p w14:paraId="487DE720" w14:textId="77777777" w:rsidR="00DF2A9A" w:rsidRDefault="00DF2A9A">
            <w:pPr>
              <w:jc w:val="center"/>
              <w:rPr>
                <w:rFonts w:ascii="宋体" w:eastAsia="宋体" w:hAnsi="宋体" w:cs="Times New Roman"/>
                <w:b/>
                <w:color w:val="000000"/>
                <w:kern w:val="0"/>
                <w:sz w:val="22"/>
              </w:rPr>
            </w:pPr>
          </w:p>
          <w:p w14:paraId="21189423" w14:textId="77777777" w:rsidR="00DF2A9A" w:rsidRDefault="0036376D">
            <w:pPr>
              <w:jc w:val="center"/>
              <w:rPr>
                <w:rFonts w:ascii="宋体" w:eastAsia="宋体" w:hAnsi="宋体" w:cs="Times New Roman"/>
                <w:color w:val="000000"/>
                <w:kern w:val="0"/>
                <w:sz w:val="22"/>
              </w:rPr>
            </w:pPr>
            <w:r>
              <w:rPr>
                <w:rFonts w:ascii="宋体" w:eastAsia="宋体" w:hAnsi="宋体" w:cs="Times New Roman"/>
                <w:b/>
                <w:color w:val="000000"/>
                <w:kern w:val="0"/>
                <w:sz w:val="22"/>
              </w:rPr>
              <w:t>果</w:t>
            </w:r>
          </w:p>
        </w:tc>
        <w:tc>
          <w:tcPr>
            <w:tcW w:w="7423" w:type="dxa"/>
            <w:gridSpan w:val="7"/>
            <w:tcBorders>
              <w:top w:val="single" w:sz="4" w:space="0" w:color="00000A"/>
              <w:left w:val="single" w:sz="4" w:space="0" w:color="00000A"/>
              <w:right w:val="single" w:sz="8" w:space="0" w:color="00000A"/>
            </w:tcBorders>
            <w:shd w:val="clear" w:color="auto" w:fill="auto"/>
            <w:tcMar>
              <w:left w:w="103" w:type="dxa"/>
            </w:tcMar>
          </w:tcPr>
          <w:p w14:paraId="46F7D091" w14:textId="77777777" w:rsidR="00DF2A9A" w:rsidRDefault="00DF2A9A">
            <w:pPr>
              <w:rPr>
                <w:rFonts w:ascii="宋体" w:eastAsia="宋体" w:hAnsi="宋体" w:cs="Times New Roman"/>
                <w:color w:val="000000"/>
                <w:kern w:val="0"/>
                <w:sz w:val="22"/>
              </w:rPr>
            </w:pPr>
          </w:p>
          <w:p w14:paraId="2C0919F4" w14:textId="77777777" w:rsidR="00DF2A9A" w:rsidRDefault="0036376D">
            <w:pPr>
              <w:ind w:firstLineChars="100" w:firstLine="220"/>
              <w:rPr>
                <w:rFonts w:ascii="宋体" w:eastAsia="宋体" w:hAnsi="宋体" w:cs="Times New Roman"/>
                <w:color w:val="000000"/>
                <w:kern w:val="0"/>
                <w:sz w:val="22"/>
              </w:rPr>
            </w:pPr>
            <w:r>
              <w:rPr>
                <w:rFonts w:ascii="宋体" w:eastAsia="宋体" w:hAnsi="宋体" w:cs="Times New Roman"/>
                <w:color w:val="000000"/>
                <w:kern w:val="0"/>
                <w:sz w:val="22"/>
              </w:rPr>
              <w:t>观感质量项目</w:t>
            </w:r>
            <w:r>
              <w:rPr>
                <w:rFonts w:ascii="宋体" w:eastAsia="宋体" w:hAnsi="宋体" w:cs="Times New Roman" w:hint="eastAsia"/>
                <w:color w:val="000000"/>
                <w:kern w:val="0"/>
                <w:sz w:val="22"/>
              </w:rPr>
              <w:t>权重</w:t>
            </w:r>
            <w:r>
              <w:rPr>
                <w:rFonts w:ascii="宋体" w:eastAsia="宋体" w:hAnsi="宋体" w:cs="Times New Roman"/>
                <w:color w:val="000000"/>
                <w:kern w:val="0"/>
                <w:sz w:val="22"/>
              </w:rPr>
              <w:t>值</w:t>
            </w:r>
            <w:r>
              <w:rPr>
                <w:rFonts w:ascii="宋体" w:eastAsia="宋体" w:hAnsi="宋体" w:cs="Times New Roman"/>
                <w:b/>
                <w:color w:val="000000"/>
                <w:kern w:val="0"/>
                <w:sz w:val="22"/>
              </w:rPr>
              <w:t>20</w:t>
            </w:r>
            <w:r>
              <w:rPr>
                <w:rFonts w:ascii="宋体" w:eastAsia="宋体" w:hAnsi="宋体" w:cs="Times New Roman"/>
                <w:color w:val="000000"/>
                <w:kern w:val="0"/>
                <w:sz w:val="22"/>
              </w:rPr>
              <w:t xml:space="preserve">。　</w:t>
            </w:r>
          </w:p>
          <w:p w14:paraId="74355FDB" w14:textId="77777777" w:rsidR="00DF2A9A" w:rsidRDefault="00DF2A9A">
            <w:pPr>
              <w:ind w:firstLineChars="100" w:firstLine="220"/>
              <w:rPr>
                <w:rFonts w:ascii="宋体" w:eastAsia="宋体" w:hAnsi="宋体" w:cs="Times New Roman"/>
                <w:color w:val="000000"/>
                <w:kern w:val="0"/>
                <w:sz w:val="22"/>
              </w:rPr>
            </w:pPr>
          </w:p>
          <w:p w14:paraId="3EAB59EE" w14:textId="77777777" w:rsidR="00DF2A9A" w:rsidRDefault="0036376D">
            <w:pPr>
              <w:ind w:firstLineChars="100" w:firstLine="220"/>
              <w:rPr>
                <w:rFonts w:ascii="宋体" w:eastAsia="宋体" w:hAnsi="宋体" w:cs="Times New Roman"/>
                <w:color w:val="000000"/>
                <w:kern w:val="0"/>
                <w:sz w:val="22"/>
              </w:rPr>
            </w:pPr>
            <w:r>
              <w:rPr>
                <w:rFonts w:ascii="宋体" w:eastAsia="宋体" w:hAnsi="宋体" w:cs="Times New Roman"/>
                <w:color w:val="000000"/>
                <w:kern w:val="0"/>
                <w:sz w:val="22"/>
              </w:rPr>
              <w:t>建筑装饰装修观感质量得分=实得分合计/应得分合计×20=</w:t>
            </w:r>
          </w:p>
          <w:p w14:paraId="4EA5E596" w14:textId="77777777" w:rsidR="00DF2A9A" w:rsidRDefault="0036376D">
            <w:pP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p w14:paraId="4D659B6F" w14:textId="77777777" w:rsidR="00DF2A9A" w:rsidRDefault="0036376D">
            <w:pPr>
              <w:widowControl/>
              <w:ind w:firstLine="220"/>
              <w:rPr>
                <w:rFonts w:ascii="宋体" w:eastAsia="宋体" w:hAnsi="宋体" w:cs="Times New Roman"/>
                <w:b/>
                <w:color w:val="000000"/>
                <w:kern w:val="0"/>
                <w:sz w:val="22"/>
              </w:rPr>
            </w:pPr>
            <w:r>
              <w:rPr>
                <w:rFonts w:ascii="宋体" w:eastAsia="宋体" w:hAnsi="宋体" w:cs="Times New Roman"/>
                <w:b/>
                <w:color w:val="000000"/>
                <w:kern w:val="0"/>
                <w:sz w:val="22"/>
              </w:rPr>
              <w:t>评价说明：</w:t>
            </w:r>
          </w:p>
          <w:p w14:paraId="4E08D966" w14:textId="77777777" w:rsidR="00DF2A9A" w:rsidRDefault="00DF2A9A">
            <w:pPr>
              <w:rPr>
                <w:rFonts w:ascii="宋体" w:eastAsia="宋体" w:hAnsi="宋体" w:cs="Times New Roman"/>
                <w:b/>
                <w:color w:val="000000"/>
                <w:kern w:val="0"/>
                <w:sz w:val="22"/>
              </w:rPr>
            </w:pPr>
          </w:p>
          <w:p w14:paraId="4489035C" w14:textId="77777777" w:rsidR="00DF2A9A" w:rsidRDefault="00DF2A9A">
            <w:pPr>
              <w:rPr>
                <w:rFonts w:ascii="宋体" w:eastAsia="宋体" w:hAnsi="宋体" w:cs="Times New Roman"/>
                <w:color w:val="000000"/>
                <w:kern w:val="0"/>
                <w:sz w:val="22"/>
              </w:rPr>
            </w:pPr>
          </w:p>
          <w:p w14:paraId="5752AA13" w14:textId="77777777" w:rsidR="00DF2A9A" w:rsidRDefault="00DF2A9A">
            <w:pPr>
              <w:rPr>
                <w:rFonts w:ascii="宋体" w:eastAsia="宋体" w:hAnsi="宋体" w:cs="Times New Roman"/>
                <w:color w:val="000000"/>
                <w:kern w:val="0"/>
                <w:sz w:val="22"/>
              </w:rPr>
            </w:pPr>
          </w:p>
          <w:p w14:paraId="195389F3" w14:textId="77777777" w:rsidR="00DF2A9A" w:rsidRDefault="00DF2A9A">
            <w:pPr>
              <w:rPr>
                <w:rFonts w:ascii="宋体" w:eastAsia="宋体" w:hAnsi="宋体" w:cs="Times New Roman"/>
                <w:color w:val="000000"/>
                <w:kern w:val="0"/>
                <w:sz w:val="22"/>
              </w:rPr>
            </w:pPr>
          </w:p>
          <w:p w14:paraId="34DFEA19" w14:textId="77777777" w:rsidR="00DF2A9A" w:rsidRDefault="00DF2A9A">
            <w:pPr>
              <w:rPr>
                <w:rFonts w:ascii="宋体" w:eastAsia="宋体" w:hAnsi="宋体" w:cs="Times New Roman"/>
                <w:color w:val="000000"/>
                <w:kern w:val="0"/>
                <w:sz w:val="22"/>
              </w:rPr>
            </w:pPr>
          </w:p>
          <w:p w14:paraId="0D248B1D" w14:textId="77777777" w:rsidR="00DF2A9A" w:rsidRDefault="00DF2A9A">
            <w:pPr>
              <w:rPr>
                <w:rFonts w:ascii="宋体" w:eastAsia="宋体" w:hAnsi="宋体" w:cs="Times New Roman"/>
                <w:color w:val="000000"/>
                <w:kern w:val="0"/>
                <w:sz w:val="22"/>
              </w:rPr>
            </w:pPr>
          </w:p>
          <w:p w14:paraId="4DF99CB2" w14:textId="77777777" w:rsidR="00DF2A9A" w:rsidRDefault="0036376D">
            <w:pPr>
              <w:rPr>
                <w:rFonts w:ascii="宋体" w:eastAsia="宋体" w:hAnsi="宋体" w:cs="Times New Roman"/>
                <w:color w:val="000000"/>
                <w:kern w:val="0"/>
                <w:sz w:val="22"/>
              </w:rPr>
            </w:pPr>
            <w:r>
              <w:rPr>
                <w:rFonts w:ascii="宋体" w:eastAsia="宋体" w:hAnsi="宋体" w:cs="Times New Roman"/>
                <w:color w:val="000000"/>
                <w:kern w:val="0"/>
                <w:sz w:val="22"/>
              </w:rPr>
              <w:t xml:space="preserve">　</w:t>
            </w:r>
            <w:r>
              <w:rPr>
                <w:rFonts w:ascii="宋体" w:eastAsia="宋体" w:hAnsi="宋体" w:cs="Times New Roman"/>
                <w:b/>
                <w:color w:val="000000"/>
                <w:kern w:val="0"/>
                <w:sz w:val="22"/>
              </w:rPr>
              <w:t>评价人员：</w:t>
            </w:r>
            <w:r>
              <w:rPr>
                <w:rFonts w:ascii="宋体" w:eastAsia="宋体" w:hAnsi="宋体" w:cs="Times New Roman"/>
                <w:color w:val="000000"/>
                <w:kern w:val="0"/>
                <w:sz w:val="22"/>
              </w:rPr>
              <w:t xml:space="preserve">  　</w:t>
            </w:r>
            <w:r>
              <w:rPr>
                <w:rFonts w:ascii="宋体" w:eastAsia="宋体" w:hAnsi="宋体" w:cs="Times New Roman" w:hint="eastAsia"/>
                <w:color w:val="000000"/>
                <w:kern w:val="0"/>
                <w:sz w:val="22"/>
              </w:rPr>
              <w:t xml:space="preserve">                                </w:t>
            </w:r>
            <w:r>
              <w:rPr>
                <w:rFonts w:ascii="宋体" w:eastAsia="宋体" w:hAnsi="宋体" w:cs="Times New Roman"/>
                <w:b/>
                <w:color w:val="000000"/>
                <w:kern w:val="0"/>
                <w:sz w:val="22"/>
              </w:rPr>
              <w:t xml:space="preserve">年   月   日　</w:t>
            </w:r>
          </w:p>
        </w:tc>
      </w:tr>
    </w:tbl>
    <w:p w14:paraId="204FE5B4" w14:textId="77777777" w:rsidR="00D30F0D" w:rsidRDefault="00D30F0D">
      <w:pPr>
        <w:widowControl/>
        <w:jc w:val="center"/>
        <w:rPr>
          <w:rFonts w:ascii="宋体" w:eastAsia="宋体" w:hAnsi="宋体" w:cs="Calibri"/>
          <w:b/>
          <w:kern w:val="0"/>
          <w:sz w:val="24"/>
          <w:szCs w:val="24"/>
        </w:rPr>
      </w:pPr>
    </w:p>
    <w:p w14:paraId="398A876D" w14:textId="3A09AD73" w:rsidR="00DF2A9A" w:rsidRDefault="0036376D">
      <w:pPr>
        <w:widowControl/>
        <w:jc w:val="center"/>
        <w:rPr>
          <w:rFonts w:ascii="宋体" w:eastAsia="宋体" w:hAnsi="宋体" w:cs="Calibri"/>
          <w:b/>
          <w:kern w:val="0"/>
          <w:sz w:val="24"/>
          <w:szCs w:val="24"/>
        </w:rPr>
      </w:pPr>
      <w:r>
        <w:rPr>
          <w:rFonts w:ascii="宋体" w:eastAsia="宋体" w:hAnsi="宋体" w:cs="Calibri"/>
          <w:b/>
          <w:kern w:val="0"/>
          <w:sz w:val="24"/>
          <w:szCs w:val="24"/>
        </w:rPr>
        <w:lastRenderedPageBreak/>
        <w:t>表A.0.3-4-1 建筑装饰装修观感质量评价表（核岛）</w:t>
      </w:r>
    </w:p>
    <w:p w14:paraId="127A3A97" w14:textId="77777777" w:rsidR="00DF2A9A" w:rsidRDefault="00DF2A9A">
      <w:pPr>
        <w:widowControl/>
        <w:jc w:val="center"/>
        <w:rPr>
          <w:rFonts w:ascii="宋体" w:eastAsia="宋体" w:hAnsi="宋体" w:cs="Calibri"/>
          <w:b/>
          <w:kern w:val="0"/>
        </w:rPr>
      </w:pPr>
    </w:p>
    <w:tbl>
      <w:tblPr>
        <w:tblW w:w="8713" w:type="dxa"/>
        <w:tblInd w:w="83" w:type="dxa"/>
        <w:tblBorders>
          <w:top w:val="single" w:sz="8" w:space="0" w:color="00000A"/>
          <w:left w:val="single" w:sz="8" w:space="0" w:color="00000A"/>
          <w:bottom w:val="single" w:sz="4" w:space="0" w:color="00000A"/>
          <w:right w:val="single" w:sz="4" w:space="0" w:color="00000A"/>
          <w:insideH w:val="single" w:sz="4" w:space="0" w:color="00000A"/>
          <w:insideV w:val="single" w:sz="4" w:space="0" w:color="00000A"/>
        </w:tblBorders>
        <w:tblLayout w:type="fixed"/>
        <w:tblCellMar>
          <w:left w:w="88" w:type="dxa"/>
        </w:tblCellMar>
        <w:tblLook w:val="04A0" w:firstRow="1" w:lastRow="0" w:firstColumn="1" w:lastColumn="0" w:noHBand="0" w:noVBand="1"/>
      </w:tblPr>
      <w:tblGrid>
        <w:gridCol w:w="1292"/>
        <w:gridCol w:w="3249"/>
        <w:gridCol w:w="178"/>
        <w:gridCol w:w="966"/>
        <w:gridCol w:w="132"/>
        <w:gridCol w:w="709"/>
        <w:gridCol w:w="850"/>
        <w:gridCol w:w="1337"/>
      </w:tblGrid>
      <w:tr w:rsidR="00DF2A9A" w14:paraId="62A13E65" w14:textId="77777777">
        <w:trPr>
          <w:trHeight w:val="570"/>
        </w:trPr>
        <w:tc>
          <w:tcPr>
            <w:tcW w:w="1292" w:type="dxa"/>
            <w:tcBorders>
              <w:top w:val="single" w:sz="8" w:space="0" w:color="00000A"/>
              <w:left w:val="single" w:sz="8" w:space="0" w:color="00000A"/>
              <w:bottom w:val="single" w:sz="4" w:space="0" w:color="00000A"/>
              <w:right w:val="single" w:sz="4" w:space="0" w:color="00000A"/>
            </w:tcBorders>
            <w:shd w:val="clear" w:color="auto" w:fill="auto"/>
            <w:tcMar>
              <w:left w:w="88" w:type="dxa"/>
            </w:tcMar>
            <w:vAlign w:val="center"/>
          </w:tcPr>
          <w:p w14:paraId="76266C19" w14:textId="77777777" w:rsidR="00DF2A9A" w:rsidRDefault="0036376D">
            <w:pPr>
              <w:jc w:val="center"/>
              <w:rPr>
                <w:rFonts w:ascii="宋体" w:eastAsia="宋体" w:hAnsi="宋体" w:cs="Calibri"/>
                <w:b/>
                <w:color w:val="000000"/>
                <w:kern w:val="0"/>
                <w:sz w:val="22"/>
              </w:rPr>
            </w:pPr>
            <w:r>
              <w:rPr>
                <w:rFonts w:ascii="宋体" w:eastAsia="宋体" w:hAnsi="宋体" w:cs="Calibri"/>
                <w:b/>
                <w:color w:val="000000"/>
                <w:kern w:val="0"/>
                <w:sz w:val="22"/>
              </w:rPr>
              <w:t>工程名称</w:t>
            </w:r>
          </w:p>
        </w:tc>
        <w:tc>
          <w:tcPr>
            <w:tcW w:w="3249" w:type="dxa"/>
            <w:tcBorders>
              <w:top w:val="single" w:sz="8" w:space="0" w:color="00000A"/>
              <w:left w:val="single" w:sz="4" w:space="0" w:color="00000A"/>
              <w:bottom w:val="single" w:sz="4" w:space="0" w:color="00000A"/>
              <w:right w:val="single" w:sz="4" w:space="0" w:color="00000A"/>
            </w:tcBorders>
            <w:shd w:val="clear" w:color="auto" w:fill="auto"/>
            <w:tcMar>
              <w:left w:w="103" w:type="dxa"/>
            </w:tcMar>
            <w:vAlign w:val="center"/>
          </w:tcPr>
          <w:p w14:paraId="3B0DF298" w14:textId="77777777" w:rsidR="00DF2A9A" w:rsidRDefault="0036376D">
            <w:pPr>
              <w:rPr>
                <w:rFonts w:ascii="宋体" w:eastAsia="宋体" w:hAnsi="宋体" w:cs="Calibri"/>
                <w:b/>
                <w:color w:val="000000"/>
                <w:kern w:val="0"/>
                <w:sz w:val="22"/>
              </w:rPr>
            </w:pPr>
            <w:r>
              <w:rPr>
                <w:rFonts w:ascii="宋体" w:eastAsia="宋体" w:hAnsi="宋体" w:cs="Calibri"/>
                <w:b/>
                <w:color w:val="000000"/>
                <w:kern w:val="0"/>
                <w:sz w:val="22"/>
              </w:rPr>
              <w:t xml:space="preserve">　</w:t>
            </w:r>
          </w:p>
        </w:tc>
        <w:tc>
          <w:tcPr>
            <w:tcW w:w="1276" w:type="dxa"/>
            <w:gridSpan w:val="3"/>
            <w:tcBorders>
              <w:top w:val="single" w:sz="8" w:space="0" w:color="00000A"/>
              <w:left w:val="single" w:sz="4" w:space="0" w:color="00000A"/>
              <w:bottom w:val="single" w:sz="4" w:space="0" w:color="00000A"/>
              <w:right w:val="single" w:sz="4" w:space="0" w:color="000001"/>
            </w:tcBorders>
            <w:shd w:val="clear" w:color="auto" w:fill="auto"/>
            <w:vAlign w:val="center"/>
          </w:tcPr>
          <w:p w14:paraId="21208045" w14:textId="77777777" w:rsidR="00DF2A9A" w:rsidRDefault="0036376D">
            <w:pPr>
              <w:jc w:val="center"/>
              <w:rPr>
                <w:rFonts w:ascii="宋体" w:eastAsia="宋体" w:hAnsi="宋体" w:cs="Calibri"/>
                <w:b/>
                <w:color w:val="000000"/>
                <w:kern w:val="0"/>
                <w:sz w:val="22"/>
              </w:rPr>
            </w:pPr>
            <w:r>
              <w:rPr>
                <w:rFonts w:ascii="宋体" w:eastAsia="宋体" w:hAnsi="宋体" w:cs="Calibri"/>
                <w:b/>
                <w:color w:val="000000"/>
                <w:kern w:val="0"/>
                <w:sz w:val="22"/>
              </w:rPr>
              <w:t>建设单位</w:t>
            </w:r>
          </w:p>
        </w:tc>
        <w:tc>
          <w:tcPr>
            <w:tcW w:w="2896" w:type="dxa"/>
            <w:gridSpan w:val="3"/>
            <w:tcBorders>
              <w:top w:val="single" w:sz="8" w:space="0" w:color="00000A"/>
              <w:left w:val="single" w:sz="4" w:space="0" w:color="00000A"/>
              <w:bottom w:val="single" w:sz="4" w:space="0" w:color="00000A"/>
              <w:right w:val="single" w:sz="8" w:space="0" w:color="00000A"/>
            </w:tcBorders>
            <w:shd w:val="clear" w:color="auto" w:fill="auto"/>
            <w:tcMar>
              <w:left w:w="103" w:type="dxa"/>
            </w:tcMar>
            <w:vAlign w:val="center"/>
          </w:tcPr>
          <w:p w14:paraId="76E5A2BE" w14:textId="77777777" w:rsidR="00DF2A9A" w:rsidRDefault="00DF2A9A">
            <w:pPr>
              <w:jc w:val="center"/>
              <w:rPr>
                <w:rFonts w:ascii="宋体" w:eastAsia="宋体" w:hAnsi="宋体" w:cs="Calibri"/>
                <w:b/>
                <w:color w:val="000000"/>
                <w:kern w:val="0"/>
                <w:sz w:val="22"/>
              </w:rPr>
            </w:pPr>
          </w:p>
        </w:tc>
      </w:tr>
      <w:tr w:rsidR="00DF2A9A" w14:paraId="58D4C93A" w14:textId="77777777">
        <w:trPr>
          <w:trHeight w:val="570"/>
        </w:trPr>
        <w:tc>
          <w:tcPr>
            <w:tcW w:w="1292"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5EE38DC5" w14:textId="77777777" w:rsidR="00DF2A9A" w:rsidRDefault="0036376D">
            <w:pPr>
              <w:jc w:val="center"/>
              <w:rPr>
                <w:rFonts w:ascii="宋体" w:eastAsia="宋体" w:hAnsi="宋体" w:cs="Calibri"/>
                <w:b/>
                <w:color w:val="000000"/>
                <w:kern w:val="0"/>
                <w:sz w:val="22"/>
              </w:rPr>
            </w:pPr>
            <w:r>
              <w:rPr>
                <w:rFonts w:ascii="宋体" w:eastAsia="宋体" w:hAnsi="宋体" w:cs="Calibri"/>
                <w:b/>
                <w:color w:val="000000"/>
                <w:kern w:val="0"/>
                <w:sz w:val="22"/>
              </w:rPr>
              <w:t>施工单位</w:t>
            </w:r>
          </w:p>
        </w:tc>
        <w:tc>
          <w:tcPr>
            <w:tcW w:w="324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AC299AE" w14:textId="77777777" w:rsidR="00DF2A9A" w:rsidRDefault="0036376D">
            <w:pPr>
              <w:rPr>
                <w:rFonts w:ascii="宋体" w:eastAsia="宋体" w:hAnsi="宋体" w:cs="Calibri"/>
                <w:b/>
                <w:color w:val="000000"/>
                <w:kern w:val="0"/>
                <w:sz w:val="22"/>
              </w:rPr>
            </w:pPr>
            <w:r>
              <w:rPr>
                <w:rFonts w:ascii="宋体" w:eastAsia="宋体" w:hAnsi="宋体" w:cs="Calibri"/>
                <w:b/>
                <w:color w:val="000000"/>
                <w:kern w:val="0"/>
                <w:sz w:val="22"/>
              </w:rPr>
              <w:t xml:space="preserve">　</w:t>
            </w:r>
          </w:p>
        </w:tc>
        <w:tc>
          <w:tcPr>
            <w:tcW w:w="1276" w:type="dxa"/>
            <w:gridSpan w:val="3"/>
            <w:tcBorders>
              <w:top w:val="single" w:sz="4" w:space="0" w:color="00000A"/>
              <w:left w:val="single" w:sz="4" w:space="0" w:color="00000A"/>
              <w:bottom w:val="single" w:sz="4" w:space="0" w:color="00000A"/>
              <w:right w:val="single" w:sz="4" w:space="0" w:color="000001"/>
            </w:tcBorders>
            <w:shd w:val="clear" w:color="auto" w:fill="auto"/>
            <w:vAlign w:val="center"/>
          </w:tcPr>
          <w:p w14:paraId="768E7D40" w14:textId="77777777" w:rsidR="00DF2A9A" w:rsidRDefault="0036376D">
            <w:pPr>
              <w:jc w:val="center"/>
              <w:rPr>
                <w:rFonts w:ascii="宋体" w:eastAsia="宋体" w:hAnsi="宋体" w:cs="Calibri"/>
                <w:b/>
                <w:color w:val="000000"/>
                <w:kern w:val="0"/>
                <w:sz w:val="22"/>
              </w:rPr>
            </w:pPr>
            <w:r>
              <w:rPr>
                <w:rFonts w:ascii="宋体" w:eastAsia="宋体" w:hAnsi="宋体" w:cs="Calibri"/>
                <w:b/>
                <w:color w:val="000000"/>
                <w:kern w:val="0"/>
                <w:sz w:val="22"/>
              </w:rPr>
              <w:t>评价单位</w:t>
            </w:r>
          </w:p>
        </w:tc>
        <w:tc>
          <w:tcPr>
            <w:tcW w:w="2896" w:type="dxa"/>
            <w:gridSpan w:val="3"/>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536806AC" w14:textId="77777777" w:rsidR="00DF2A9A" w:rsidRDefault="00DF2A9A">
            <w:pPr>
              <w:jc w:val="center"/>
              <w:rPr>
                <w:rFonts w:ascii="宋体" w:eastAsia="宋体" w:hAnsi="宋体" w:cs="Calibri"/>
                <w:b/>
                <w:color w:val="000000"/>
                <w:kern w:val="0"/>
                <w:sz w:val="22"/>
              </w:rPr>
            </w:pPr>
          </w:p>
        </w:tc>
      </w:tr>
      <w:tr w:rsidR="00DF2A9A" w14:paraId="65A9CD82" w14:textId="77777777">
        <w:trPr>
          <w:trHeight w:val="570"/>
        </w:trPr>
        <w:tc>
          <w:tcPr>
            <w:tcW w:w="1292"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7638A09E" w14:textId="77777777" w:rsidR="00DF2A9A" w:rsidRDefault="0036376D">
            <w:pPr>
              <w:jc w:val="center"/>
              <w:rPr>
                <w:rFonts w:ascii="宋体" w:eastAsia="宋体" w:hAnsi="宋体" w:cs="Calibri"/>
                <w:color w:val="000000"/>
                <w:kern w:val="0"/>
                <w:sz w:val="22"/>
              </w:rPr>
            </w:pPr>
            <w:r>
              <w:rPr>
                <w:rFonts w:ascii="宋体" w:eastAsia="宋体" w:hAnsi="宋体" w:cs="Calibri"/>
                <w:color w:val="000000"/>
                <w:kern w:val="0"/>
                <w:sz w:val="22"/>
              </w:rPr>
              <w:t>系统/部位</w:t>
            </w:r>
          </w:p>
        </w:tc>
        <w:tc>
          <w:tcPr>
            <w:tcW w:w="7421" w:type="dxa"/>
            <w:gridSpan w:val="7"/>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7576B279" w14:textId="77777777" w:rsidR="00DF2A9A" w:rsidRDefault="0036376D">
            <w:pPr>
              <w:jc w:val="center"/>
              <w:rPr>
                <w:rFonts w:ascii="宋体" w:eastAsia="宋体" w:hAnsi="宋体" w:cs="Calibri"/>
                <w:color w:val="000000"/>
                <w:kern w:val="0"/>
                <w:sz w:val="22"/>
              </w:rPr>
            </w:pPr>
            <w:r>
              <w:rPr>
                <w:rFonts w:ascii="宋体" w:eastAsia="宋体" w:hAnsi="宋体" w:cs="Calibri"/>
                <w:color w:val="000000"/>
                <w:kern w:val="0"/>
                <w:sz w:val="22"/>
              </w:rPr>
              <w:t xml:space="preserve">　</w:t>
            </w:r>
          </w:p>
        </w:tc>
      </w:tr>
      <w:tr w:rsidR="00DF2A9A" w14:paraId="3C720DF0" w14:textId="77777777">
        <w:trPr>
          <w:trHeight w:val="570"/>
        </w:trPr>
        <w:tc>
          <w:tcPr>
            <w:tcW w:w="1292" w:type="dxa"/>
            <w:vMerge w:val="restart"/>
            <w:tcBorders>
              <w:top w:val="single" w:sz="4" w:space="0" w:color="00000A"/>
              <w:left w:val="single" w:sz="8" w:space="0" w:color="00000A"/>
              <w:bottom w:val="single" w:sz="4" w:space="0" w:color="000001"/>
              <w:right w:val="single" w:sz="4" w:space="0" w:color="00000A"/>
            </w:tcBorders>
            <w:shd w:val="clear" w:color="auto" w:fill="auto"/>
            <w:tcMar>
              <w:left w:w="88" w:type="dxa"/>
            </w:tcMar>
            <w:vAlign w:val="center"/>
          </w:tcPr>
          <w:p w14:paraId="3E3DD050" w14:textId="77777777" w:rsidR="00DF2A9A" w:rsidRDefault="0036376D">
            <w:pPr>
              <w:jc w:val="center"/>
              <w:rPr>
                <w:rFonts w:ascii="宋体" w:eastAsia="宋体" w:hAnsi="宋体" w:cs="Calibri"/>
                <w:b/>
                <w:color w:val="000000"/>
                <w:kern w:val="0"/>
                <w:sz w:val="22"/>
              </w:rPr>
            </w:pPr>
            <w:r>
              <w:rPr>
                <w:rFonts w:ascii="宋体" w:eastAsia="宋体" w:hAnsi="宋体" w:cs="Calibri"/>
                <w:b/>
                <w:color w:val="000000"/>
                <w:kern w:val="0"/>
                <w:sz w:val="22"/>
              </w:rPr>
              <w:t>序号</w:t>
            </w:r>
          </w:p>
        </w:tc>
        <w:tc>
          <w:tcPr>
            <w:tcW w:w="3427" w:type="dxa"/>
            <w:gridSpan w:val="2"/>
            <w:vMerge w:val="restart"/>
            <w:tcBorders>
              <w:top w:val="single" w:sz="4" w:space="0" w:color="00000A"/>
              <w:left w:val="single" w:sz="4" w:space="0" w:color="00000A"/>
              <w:bottom w:val="single" w:sz="4" w:space="0" w:color="000001"/>
              <w:right w:val="single" w:sz="4" w:space="0" w:color="00000A"/>
            </w:tcBorders>
            <w:shd w:val="clear" w:color="auto" w:fill="auto"/>
            <w:vAlign w:val="center"/>
          </w:tcPr>
          <w:p w14:paraId="646D6FF7" w14:textId="77777777" w:rsidR="00DF2A9A" w:rsidRDefault="0036376D">
            <w:pPr>
              <w:jc w:val="center"/>
              <w:rPr>
                <w:rFonts w:ascii="宋体" w:eastAsia="宋体" w:hAnsi="宋体" w:cs="Calibri"/>
                <w:b/>
                <w:color w:val="000000"/>
                <w:kern w:val="0"/>
                <w:sz w:val="22"/>
              </w:rPr>
            </w:pPr>
            <w:r>
              <w:rPr>
                <w:rFonts w:ascii="宋体" w:eastAsia="宋体" w:hAnsi="宋体" w:cs="Calibri"/>
                <w:b/>
                <w:color w:val="000000"/>
                <w:kern w:val="0"/>
                <w:sz w:val="22"/>
              </w:rPr>
              <w:t>检查项目</w:t>
            </w:r>
          </w:p>
        </w:tc>
        <w:tc>
          <w:tcPr>
            <w:tcW w:w="966" w:type="dxa"/>
            <w:vMerge w:val="restart"/>
            <w:tcBorders>
              <w:top w:val="single" w:sz="4" w:space="0" w:color="00000A"/>
              <w:left w:val="single" w:sz="4" w:space="0" w:color="00000A"/>
              <w:bottom w:val="single" w:sz="4" w:space="0" w:color="000001"/>
              <w:right w:val="single" w:sz="4" w:space="0" w:color="00000A"/>
            </w:tcBorders>
            <w:shd w:val="clear" w:color="auto" w:fill="auto"/>
            <w:vAlign w:val="center"/>
          </w:tcPr>
          <w:p w14:paraId="556D4DF1" w14:textId="77777777" w:rsidR="00DF2A9A" w:rsidRDefault="0036376D">
            <w:pPr>
              <w:jc w:val="center"/>
              <w:rPr>
                <w:rFonts w:ascii="宋体" w:eastAsia="宋体" w:hAnsi="宋体" w:cs="Calibri"/>
                <w:b/>
                <w:color w:val="000000"/>
                <w:kern w:val="0"/>
                <w:sz w:val="22"/>
              </w:rPr>
            </w:pPr>
            <w:r>
              <w:rPr>
                <w:rFonts w:ascii="宋体" w:eastAsia="宋体" w:hAnsi="宋体" w:cs="Calibri"/>
                <w:b/>
                <w:color w:val="000000"/>
                <w:kern w:val="0"/>
                <w:sz w:val="22"/>
              </w:rPr>
              <w:t>应得分</w:t>
            </w:r>
          </w:p>
        </w:tc>
        <w:tc>
          <w:tcPr>
            <w:tcW w:w="1691" w:type="dxa"/>
            <w:gridSpan w:val="3"/>
            <w:tcBorders>
              <w:top w:val="single" w:sz="4" w:space="0" w:color="00000A"/>
              <w:left w:val="single" w:sz="4" w:space="0" w:color="00000A"/>
              <w:bottom w:val="single" w:sz="4" w:space="0" w:color="00000A"/>
              <w:right w:val="single" w:sz="4" w:space="0" w:color="000001"/>
            </w:tcBorders>
            <w:shd w:val="clear" w:color="auto" w:fill="auto"/>
            <w:tcMar>
              <w:left w:w="103" w:type="dxa"/>
            </w:tcMar>
            <w:vAlign w:val="center"/>
          </w:tcPr>
          <w:p w14:paraId="5D53F004" w14:textId="77777777" w:rsidR="00DF2A9A" w:rsidRDefault="0036376D">
            <w:pPr>
              <w:jc w:val="center"/>
              <w:rPr>
                <w:rFonts w:ascii="宋体" w:eastAsia="宋体" w:hAnsi="宋体" w:cs="Calibri"/>
                <w:b/>
                <w:color w:val="000000"/>
                <w:kern w:val="0"/>
                <w:sz w:val="22"/>
              </w:rPr>
            </w:pPr>
            <w:r>
              <w:rPr>
                <w:rFonts w:ascii="宋体" w:eastAsia="宋体" w:hAnsi="宋体" w:cs="Calibri"/>
                <w:b/>
                <w:color w:val="000000"/>
                <w:kern w:val="0"/>
                <w:sz w:val="22"/>
              </w:rPr>
              <w:t>分档判定</w:t>
            </w:r>
          </w:p>
        </w:tc>
        <w:tc>
          <w:tcPr>
            <w:tcW w:w="1337" w:type="dxa"/>
            <w:vMerge w:val="restart"/>
            <w:tcBorders>
              <w:top w:val="single" w:sz="4" w:space="0" w:color="00000A"/>
              <w:left w:val="single" w:sz="4" w:space="0" w:color="00000A"/>
              <w:bottom w:val="single" w:sz="4" w:space="0" w:color="000001"/>
              <w:right w:val="single" w:sz="8" w:space="0" w:color="00000A"/>
            </w:tcBorders>
            <w:shd w:val="clear" w:color="auto" w:fill="auto"/>
            <w:vAlign w:val="center"/>
          </w:tcPr>
          <w:p w14:paraId="782B9EA5" w14:textId="77777777" w:rsidR="00DF2A9A" w:rsidRDefault="0036376D">
            <w:pPr>
              <w:jc w:val="center"/>
              <w:rPr>
                <w:rFonts w:ascii="宋体" w:eastAsia="宋体" w:hAnsi="宋体" w:cs="Calibri"/>
                <w:b/>
                <w:color w:val="000000"/>
                <w:kern w:val="0"/>
                <w:sz w:val="22"/>
              </w:rPr>
            </w:pPr>
            <w:r>
              <w:rPr>
                <w:rFonts w:ascii="宋体" w:eastAsia="宋体" w:hAnsi="宋体" w:cs="Calibri"/>
                <w:b/>
                <w:color w:val="000000"/>
                <w:kern w:val="0"/>
                <w:sz w:val="22"/>
              </w:rPr>
              <w:t>实得分</w:t>
            </w:r>
          </w:p>
        </w:tc>
      </w:tr>
      <w:tr w:rsidR="00DF2A9A" w14:paraId="5418C5DD" w14:textId="77777777">
        <w:trPr>
          <w:trHeight w:val="570"/>
        </w:trPr>
        <w:tc>
          <w:tcPr>
            <w:tcW w:w="1292" w:type="dxa"/>
            <w:vMerge/>
            <w:tcBorders>
              <w:top w:val="single" w:sz="4" w:space="0" w:color="00000A"/>
              <w:left w:val="single" w:sz="8" w:space="0" w:color="00000A"/>
              <w:bottom w:val="single" w:sz="4" w:space="0" w:color="000001"/>
              <w:right w:val="single" w:sz="4" w:space="0" w:color="00000A"/>
            </w:tcBorders>
            <w:shd w:val="clear" w:color="auto" w:fill="auto"/>
            <w:tcMar>
              <w:left w:w="88" w:type="dxa"/>
            </w:tcMar>
            <w:vAlign w:val="center"/>
          </w:tcPr>
          <w:p w14:paraId="7E8D7C89" w14:textId="77777777" w:rsidR="00DF2A9A" w:rsidRDefault="00DF2A9A">
            <w:pPr>
              <w:rPr>
                <w:rFonts w:ascii="宋体" w:eastAsia="宋体" w:hAnsi="宋体" w:cs="Calibri"/>
                <w:color w:val="000000"/>
                <w:kern w:val="0"/>
                <w:sz w:val="22"/>
              </w:rPr>
            </w:pPr>
          </w:p>
        </w:tc>
        <w:tc>
          <w:tcPr>
            <w:tcW w:w="3427" w:type="dxa"/>
            <w:gridSpan w:val="2"/>
            <w:vMerge/>
            <w:tcBorders>
              <w:top w:val="single" w:sz="4" w:space="0" w:color="00000A"/>
              <w:left w:val="single" w:sz="4" w:space="0" w:color="00000A"/>
              <w:bottom w:val="single" w:sz="4" w:space="0" w:color="000001"/>
              <w:right w:val="single" w:sz="4" w:space="0" w:color="00000A"/>
            </w:tcBorders>
            <w:shd w:val="clear" w:color="auto" w:fill="auto"/>
            <w:vAlign w:val="center"/>
          </w:tcPr>
          <w:p w14:paraId="14EF977F" w14:textId="77777777" w:rsidR="00DF2A9A" w:rsidRDefault="00DF2A9A">
            <w:pPr>
              <w:rPr>
                <w:rFonts w:ascii="宋体" w:eastAsia="宋体" w:hAnsi="宋体" w:cs="Calibri"/>
                <w:color w:val="000000"/>
                <w:kern w:val="0"/>
                <w:sz w:val="22"/>
              </w:rPr>
            </w:pPr>
          </w:p>
        </w:tc>
        <w:tc>
          <w:tcPr>
            <w:tcW w:w="966" w:type="dxa"/>
            <w:vMerge/>
            <w:tcBorders>
              <w:top w:val="single" w:sz="4" w:space="0" w:color="00000A"/>
              <w:left w:val="single" w:sz="4" w:space="0" w:color="00000A"/>
              <w:bottom w:val="single" w:sz="4" w:space="0" w:color="000001"/>
              <w:right w:val="single" w:sz="4" w:space="0" w:color="00000A"/>
            </w:tcBorders>
            <w:shd w:val="clear" w:color="auto" w:fill="auto"/>
            <w:vAlign w:val="center"/>
          </w:tcPr>
          <w:p w14:paraId="4693A333" w14:textId="77777777" w:rsidR="00DF2A9A" w:rsidRDefault="00DF2A9A">
            <w:pPr>
              <w:rPr>
                <w:rFonts w:ascii="宋体" w:eastAsia="宋体" w:hAnsi="宋体" w:cs="Calibri"/>
                <w:color w:val="000000"/>
                <w:kern w:val="0"/>
                <w:sz w:val="22"/>
              </w:rPr>
            </w:pPr>
          </w:p>
        </w:tc>
        <w:tc>
          <w:tcPr>
            <w:tcW w:w="84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8E8C0FB" w14:textId="77777777" w:rsidR="00DF2A9A" w:rsidRDefault="0036376D">
            <w:pPr>
              <w:jc w:val="center"/>
              <w:rPr>
                <w:rFonts w:ascii="宋体" w:eastAsia="宋体" w:hAnsi="宋体" w:cs="Calibri"/>
                <w:b/>
                <w:color w:val="000000"/>
                <w:kern w:val="0"/>
                <w:sz w:val="22"/>
              </w:rPr>
            </w:pPr>
            <w:r>
              <w:rPr>
                <w:rFonts w:ascii="宋体" w:eastAsia="宋体" w:hAnsi="宋体" w:cs="Calibri"/>
                <w:b/>
                <w:color w:val="000000"/>
                <w:kern w:val="0"/>
                <w:sz w:val="22"/>
              </w:rPr>
              <w:t>100%</w:t>
            </w:r>
          </w:p>
        </w:tc>
        <w:tc>
          <w:tcPr>
            <w:tcW w:w="850" w:type="dxa"/>
            <w:tcBorders>
              <w:top w:val="single" w:sz="4" w:space="0" w:color="00000A"/>
              <w:left w:val="single" w:sz="4" w:space="0" w:color="00000A"/>
              <w:right w:val="single" w:sz="4" w:space="0" w:color="00000A"/>
            </w:tcBorders>
            <w:shd w:val="clear" w:color="auto" w:fill="auto"/>
            <w:tcMar>
              <w:left w:w="103" w:type="dxa"/>
            </w:tcMar>
            <w:vAlign w:val="center"/>
          </w:tcPr>
          <w:p w14:paraId="044034C7" w14:textId="77777777" w:rsidR="00DF2A9A" w:rsidRDefault="0036376D">
            <w:pPr>
              <w:jc w:val="center"/>
              <w:rPr>
                <w:rFonts w:ascii="宋体" w:eastAsia="宋体" w:hAnsi="宋体" w:cs="Calibri"/>
                <w:b/>
                <w:color w:val="000000"/>
                <w:kern w:val="0"/>
                <w:sz w:val="22"/>
              </w:rPr>
            </w:pPr>
            <w:r>
              <w:rPr>
                <w:rFonts w:ascii="宋体" w:eastAsia="宋体" w:hAnsi="宋体" w:cs="Calibri"/>
                <w:b/>
                <w:color w:val="000000"/>
                <w:kern w:val="0"/>
                <w:sz w:val="22"/>
              </w:rPr>
              <w:t>70%</w:t>
            </w:r>
          </w:p>
        </w:tc>
        <w:tc>
          <w:tcPr>
            <w:tcW w:w="1337" w:type="dxa"/>
            <w:vMerge/>
            <w:tcBorders>
              <w:top w:val="single" w:sz="4" w:space="0" w:color="00000A"/>
              <w:left w:val="single" w:sz="4" w:space="0" w:color="00000A"/>
              <w:bottom w:val="single" w:sz="4" w:space="0" w:color="000001"/>
              <w:right w:val="single" w:sz="8" w:space="0" w:color="00000A"/>
            </w:tcBorders>
            <w:shd w:val="clear" w:color="auto" w:fill="auto"/>
            <w:vAlign w:val="center"/>
          </w:tcPr>
          <w:p w14:paraId="2E3576BC" w14:textId="77777777" w:rsidR="00DF2A9A" w:rsidRDefault="00DF2A9A">
            <w:pPr>
              <w:rPr>
                <w:rFonts w:ascii="宋体" w:eastAsia="宋体" w:hAnsi="宋体" w:cs="Calibri"/>
                <w:color w:val="000000"/>
                <w:kern w:val="0"/>
                <w:sz w:val="22"/>
              </w:rPr>
            </w:pPr>
          </w:p>
        </w:tc>
      </w:tr>
      <w:tr w:rsidR="00DF2A9A" w14:paraId="2624CC58" w14:textId="77777777">
        <w:trPr>
          <w:trHeight w:val="706"/>
        </w:trPr>
        <w:tc>
          <w:tcPr>
            <w:tcW w:w="1292"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556B98A2" w14:textId="77777777" w:rsidR="00DF2A9A" w:rsidRDefault="0036376D">
            <w:pPr>
              <w:jc w:val="center"/>
              <w:rPr>
                <w:rFonts w:ascii="宋体" w:eastAsia="宋体" w:hAnsi="宋体" w:cs="Calibri"/>
                <w:color w:val="000000"/>
                <w:kern w:val="0"/>
                <w:sz w:val="22"/>
              </w:rPr>
            </w:pPr>
            <w:r>
              <w:rPr>
                <w:rFonts w:ascii="宋体" w:eastAsia="宋体" w:hAnsi="宋体" w:cs="Calibri"/>
                <w:color w:val="000000"/>
                <w:kern w:val="0"/>
                <w:sz w:val="22"/>
              </w:rPr>
              <w:t>1</w:t>
            </w:r>
          </w:p>
        </w:tc>
        <w:tc>
          <w:tcPr>
            <w:tcW w:w="3427"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BCB6787" w14:textId="77777777" w:rsidR="00DF2A9A" w:rsidRDefault="0036376D">
            <w:pPr>
              <w:jc w:val="center"/>
              <w:rPr>
                <w:rFonts w:ascii="宋体" w:eastAsia="宋体" w:hAnsi="宋体" w:cs="Calibri"/>
                <w:color w:val="000000"/>
                <w:kern w:val="0"/>
                <w:sz w:val="22"/>
              </w:rPr>
            </w:pPr>
            <w:r>
              <w:rPr>
                <w:rFonts w:ascii="宋体" w:eastAsia="宋体" w:hAnsi="宋体" w:cs="Calibri"/>
                <w:color w:val="000000"/>
                <w:kern w:val="0"/>
                <w:sz w:val="22"/>
              </w:rPr>
              <w:t>地面表面、涂料、变形缝、有排水要求的地面坡度、块材色差</w:t>
            </w:r>
          </w:p>
        </w:tc>
        <w:tc>
          <w:tcPr>
            <w:tcW w:w="9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54F765D" w14:textId="77777777" w:rsidR="00DF2A9A" w:rsidRDefault="0036376D">
            <w:pPr>
              <w:jc w:val="center"/>
              <w:rPr>
                <w:rFonts w:ascii="宋体" w:eastAsia="宋体" w:hAnsi="宋体" w:cs="Calibri"/>
                <w:color w:val="000000"/>
                <w:kern w:val="0"/>
                <w:sz w:val="22"/>
              </w:rPr>
            </w:pPr>
            <w:r>
              <w:rPr>
                <w:rFonts w:ascii="宋体" w:eastAsia="宋体" w:hAnsi="宋体" w:cs="Calibri"/>
                <w:color w:val="000000"/>
                <w:kern w:val="0"/>
                <w:sz w:val="22"/>
              </w:rPr>
              <w:t>20</w:t>
            </w:r>
          </w:p>
        </w:tc>
        <w:tc>
          <w:tcPr>
            <w:tcW w:w="84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47CC333" w14:textId="77777777" w:rsidR="00DF2A9A" w:rsidRDefault="0036376D">
            <w:pPr>
              <w:jc w:val="center"/>
              <w:rPr>
                <w:rFonts w:ascii="宋体" w:eastAsia="宋体" w:hAnsi="宋体" w:cs="Calibri"/>
                <w:color w:val="000000"/>
                <w:kern w:val="0"/>
                <w:sz w:val="22"/>
              </w:rPr>
            </w:pPr>
            <w:r>
              <w:rPr>
                <w:rFonts w:ascii="宋体" w:eastAsia="宋体" w:hAnsi="宋体" w:cs="Calibri"/>
                <w:color w:val="000000"/>
                <w:kern w:val="0"/>
                <w:sz w:val="22"/>
              </w:rPr>
              <w:t xml:space="preserve">　</w:t>
            </w:r>
          </w:p>
        </w:tc>
        <w:tc>
          <w:tcPr>
            <w:tcW w:w="850" w:type="dxa"/>
            <w:tcBorders>
              <w:left w:val="single" w:sz="4" w:space="0" w:color="00000A"/>
              <w:right w:val="single" w:sz="4" w:space="0" w:color="00000A"/>
            </w:tcBorders>
            <w:shd w:val="clear" w:color="auto" w:fill="auto"/>
            <w:tcMar>
              <w:left w:w="103" w:type="dxa"/>
            </w:tcMar>
            <w:vAlign w:val="center"/>
          </w:tcPr>
          <w:p w14:paraId="31594735" w14:textId="77777777" w:rsidR="00DF2A9A" w:rsidRDefault="00DF2A9A">
            <w:pPr>
              <w:jc w:val="center"/>
              <w:rPr>
                <w:rFonts w:ascii="宋体" w:eastAsia="宋体" w:hAnsi="宋体" w:cs="Calibri"/>
                <w:color w:val="000000"/>
                <w:kern w:val="0"/>
                <w:sz w:val="22"/>
              </w:rPr>
            </w:pPr>
          </w:p>
        </w:tc>
        <w:tc>
          <w:tcPr>
            <w:tcW w:w="1337"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490D8143" w14:textId="77777777" w:rsidR="00DF2A9A" w:rsidRDefault="0036376D">
            <w:pPr>
              <w:jc w:val="center"/>
              <w:rPr>
                <w:rFonts w:ascii="宋体" w:eastAsia="宋体" w:hAnsi="宋体" w:cs="Calibri"/>
                <w:color w:val="000000"/>
                <w:kern w:val="0"/>
                <w:sz w:val="22"/>
              </w:rPr>
            </w:pPr>
            <w:r>
              <w:rPr>
                <w:rFonts w:ascii="宋体" w:eastAsia="宋体" w:hAnsi="宋体" w:cs="Calibri"/>
                <w:color w:val="000000"/>
                <w:kern w:val="0"/>
                <w:sz w:val="22"/>
              </w:rPr>
              <w:t xml:space="preserve">　</w:t>
            </w:r>
          </w:p>
        </w:tc>
      </w:tr>
      <w:tr w:rsidR="00DF2A9A" w14:paraId="04F56C56" w14:textId="77777777">
        <w:trPr>
          <w:trHeight w:val="702"/>
        </w:trPr>
        <w:tc>
          <w:tcPr>
            <w:tcW w:w="1292"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6CC0201C" w14:textId="77777777" w:rsidR="00DF2A9A" w:rsidRDefault="0036376D">
            <w:pPr>
              <w:jc w:val="center"/>
              <w:rPr>
                <w:rFonts w:ascii="宋体" w:eastAsia="宋体" w:hAnsi="宋体" w:cs="Calibri"/>
                <w:color w:val="000000"/>
                <w:kern w:val="0"/>
                <w:sz w:val="22"/>
              </w:rPr>
            </w:pPr>
            <w:r>
              <w:rPr>
                <w:rFonts w:ascii="宋体" w:eastAsia="宋体" w:hAnsi="宋体" w:cs="Calibri"/>
                <w:color w:val="000000"/>
                <w:kern w:val="0"/>
                <w:sz w:val="22"/>
              </w:rPr>
              <w:t>2</w:t>
            </w:r>
          </w:p>
        </w:tc>
        <w:tc>
          <w:tcPr>
            <w:tcW w:w="3427"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19CD1B4" w14:textId="77777777" w:rsidR="00DF2A9A" w:rsidRDefault="0036376D">
            <w:pPr>
              <w:jc w:val="center"/>
              <w:rPr>
                <w:rFonts w:ascii="宋体" w:eastAsia="宋体" w:hAnsi="宋体" w:cs="Calibri"/>
                <w:color w:val="000000"/>
                <w:kern w:val="0"/>
                <w:sz w:val="22"/>
              </w:rPr>
            </w:pPr>
            <w:r>
              <w:rPr>
                <w:rFonts w:ascii="宋体" w:eastAsia="宋体" w:hAnsi="宋体" w:cs="Calibri"/>
                <w:color w:val="000000"/>
                <w:kern w:val="0"/>
                <w:sz w:val="22"/>
              </w:rPr>
              <w:t>门固定、配件、位置、构造、开启及密封</w:t>
            </w:r>
          </w:p>
        </w:tc>
        <w:tc>
          <w:tcPr>
            <w:tcW w:w="9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8259FDD" w14:textId="77777777" w:rsidR="00DF2A9A" w:rsidRDefault="0036376D">
            <w:pPr>
              <w:jc w:val="center"/>
              <w:rPr>
                <w:rFonts w:ascii="宋体" w:eastAsia="宋体" w:hAnsi="宋体" w:cs="Calibri"/>
                <w:color w:val="000000"/>
                <w:kern w:val="0"/>
                <w:sz w:val="22"/>
              </w:rPr>
            </w:pPr>
            <w:r>
              <w:rPr>
                <w:rFonts w:ascii="宋体" w:eastAsia="宋体" w:hAnsi="宋体" w:cs="Calibri"/>
                <w:color w:val="000000"/>
                <w:kern w:val="0"/>
                <w:sz w:val="22"/>
              </w:rPr>
              <w:t>20</w:t>
            </w:r>
          </w:p>
        </w:tc>
        <w:tc>
          <w:tcPr>
            <w:tcW w:w="84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672A0F9" w14:textId="77777777" w:rsidR="00DF2A9A" w:rsidRDefault="0036376D">
            <w:pPr>
              <w:jc w:val="center"/>
              <w:rPr>
                <w:rFonts w:ascii="宋体" w:eastAsia="宋体" w:hAnsi="宋体" w:cs="Calibri"/>
                <w:color w:val="000000"/>
                <w:kern w:val="0"/>
                <w:sz w:val="22"/>
              </w:rPr>
            </w:pPr>
            <w:r>
              <w:rPr>
                <w:rFonts w:ascii="宋体" w:eastAsia="宋体" w:hAnsi="宋体" w:cs="Calibri"/>
                <w:color w:val="000000"/>
                <w:kern w:val="0"/>
                <w:sz w:val="22"/>
              </w:rPr>
              <w:t xml:space="preserve">　</w:t>
            </w:r>
          </w:p>
        </w:tc>
        <w:tc>
          <w:tcPr>
            <w:tcW w:w="850" w:type="dxa"/>
            <w:tcBorders>
              <w:left w:val="single" w:sz="4" w:space="0" w:color="00000A"/>
              <w:right w:val="single" w:sz="4" w:space="0" w:color="00000A"/>
            </w:tcBorders>
            <w:shd w:val="clear" w:color="auto" w:fill="auto"/>
            <w:tcMar>
              <w:left w:w="103" w:type="dxa"/>
            </w:tcMar>
            <w:vAlign w:val="center"/>
          </w:tcPr>
          <w:p w14:paraId="2696596F" w14:textId="77777777" w:rsidR="00DF2A9A" w:rsidRDefault="00DF2A9A">
            <w:pPr>
              <w:jc w:val="center"/>
              <w:rPr>
                <w:rFonts w:ascii="宋体" w:eastAsia="宋体" w:hAnsi="宋体" w:cs="Calibri"/>
                <w:color w:val="000000"/>
                <w:kern w:val="0"/>
                <w:sz w:val="22"/>
              </w:rPr>
            </w:pPr>
          </w:p>
        </w:tc>
        <w:tc>
          <w:tcPr>
            <w:tcW w:w="1337"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70F1BD3B" w14:textId="77777777" w:rsidR="00DF2A9A" w:rsidRDefault="0036376D">
            <w:pPr>
              <w:jc w:val="center"/>
              <w:rPr>
                <w:rFonts w:ascii="宋体" w:eastAsia="宋体" w:hAnsi="宋体" w:cs="Calibri"/>
                <w:color w:val="000000"/>
                <w:kern w:val="0"/>
                <w:sz w:val="22"/>
              </w:rPr>
            </w:pPr>
            <w:r>
              <w:rPr>
                <w:rFonts w:ascii="宋体" w:eastAsia="宋体" w:hAnsi="宋体" w:cs="Calibri"/>
                <w:color w:val="000000"/>
                <w:kern w:val="0"/>
                <w:sz w:val="22"/>
              </w:rPr>
              <w:t xml:space="preserve">　</w:t>
            </w:r>
          </w:p>
        </w:tc>
      </w:tr>
      <w:tr w:rsidR="00DF2A9A" w14:paraId="7BADF9C3" w14:textId="77777777">
        <w:trPr>
          <w:trHeight w:val="540"/>
        </w:trPr>
        <w:tc>
          <w:tcPr>
            <w:tcW w:w="1292"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5649C1EF" w14:textId="77777777" w:rsidR="00DF2A9A" w:rsidRDefault="0036376D">
            <w:pPr>
              <w:jc w:val="center"/>
              <w:rPr>
                <w:rFonts w:ascii="宋体" w:eastAsia="宋体" w:hAnsi="宋体" w:cs="Calibri"/>
                <w:color w:val="000000"/>
                <w:kern w:val="0"/>
                <w:sz w:val="22"/>
              </w:rPr>
            </w:pPr>
            <w:r>
              <w:rPr>
                <w:rFonts w:ascii="宋体" w:eastAsia="宋体" w:hAnsi="宋体" w:cs="Calibri"/>
                <w:color w:val="000000"/>
                <w:kern w:val="0"/>
                <w:sz w:val="22"/>
              </w:rPr>
              <w:t>3</w:t>
            </w:r>
          </w:p>
        </w:tc>
        <w:tc>
          <w:tcPr>
            <w:tcW w:w="3427"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6A1CB7C" w14:textId="77777777" w:rsidR="00DF2A9A" w:rsidRDefault="0036376D">
            <w:pPr>
              <w:jc w:val="center"/>
              <w:rPr>
                <w:rFonts w:ascii="宋体" w:eastAsia="宋体" w:hAnsi="宋体" w:cs="Calibri"/>
                <w:color w:val="000000"/>
                <w:kern w:val="0"/>
                <w:sz w:val="22"/>
              </w:rPr>
            </w:pPr>
            <w:r>
              <w:rPr>
                <w:rFonts w:ascii="宋体" w:eastAsia="宋体" w:hAnsi="宋体" w:cs="Calibri"/>
                <w:color w:val="000000"/>
                <w:kern w:val="0"/>
                <w:sz w:val="22"/>
              </w:rPr>
              <w:t>孔洞封堵表面质量</w:t>
            </w:r>
          </w:p>
        </w:tc>
        <w:tc>
          <w:tcPr>
            <w:tcW w:w="9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8082FD5" w14:textId="77777777" w:rsidR="00DF2A9A" w:rsidRDefault="0036376D">
            <w:pPr>
              <w:jc w:val="center"/>
              <w:rPr>
                <w:rFonts w:ascii="宋体" w:eastAsia="宋体" w:hAnsi="宋体" w:cs="Calibri"/>
                <w:color w:val="000000"/>
                <w:kern w:val="0"/>
                <w:sz w:val="22"/>
              </w:rPr>
            </w:pPr>
            <w:r>
              <w:rPr>
                <w:rFonts w:ascii="宋体" w:eastAsia="宋体" w:hAnsi="宋体" w:cs="Calibri"/>
                <w:color w:val="000000"/>
                <w:kern w:val="0"/>
                <w:sz w:val="22"/>
              </w:rPr>
              <w:t>20</w:t>
            </w:r>
          </w:p>
        </w:tc>
        <w:tc>
          <w:tcPr>
            <w:tcW w:w="84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D1FEBC7" w14:textId="77777777" w:rsidR="00DF2A9A" w:rsidRDefault="0036376D">
            <w:pPr>
              <w:jc w:val="center"/>
              <w:rPr>
                <w:rFonts w:ascii="宋体" w:eastAsia="宋体" w:hAnsi="宋体" w:cs="Calibri"/>
                <w:color w:val="000000"/>
                <w:kern w:val="0"/>
                <w:sz w:val="22"/>
              </w:rPr>
            </w:pPr>
            <w:r>
              <w:rPr>
                <w:rFonts w:ascii="宋体" w:eastAsia="宋体" w:hAnsi="宋体" w:cs="Calibri"/>
                <w:color w:val="000000"/>
                <w:kern w:val="0"/>
                <w:sz w:val="22"/>
              </w:rPr>
              <w:t xml:space="preserve">　</w:t>
            </w:r>
          </w:p>
        </w:tc>
        <w:tc>
          <w:tcPr>
            <w:tcW w:w="850" w:type="dxa"/>
            <w:tcBorders>
              <w:left w:val="single" w:sz="4" w:space="0" w:color="00000A"/>
              <w:right w:val="single" w:sz="4" w:space="0" w:color="00000A"/>
            </w:tcBorders>
            <w:shd w:val="clear" w:color="auto" w:fill="auto"/>
            <w:tcMar>
              <w:left w:w="103" w:type="dxa"/>
            </w:tcMar>
            <w:vAlign w:val="center"/>
          </w:tcPr>
          <w:p w14:paraId="6CA4EC42" w14:textId="77777777" w:rsidR="00DF2A9A" w:rsidRDefault="00DF2A9A">
            <w:pPr>
              <w:jc w:val="center"/>
              <w:rPr>
                <w:rFonts w:ascii="宋体" w:eastAsia="宋体" w:hAnsi="宋体" w:cs="Calibri"/>
                <w:color w:val="000000"/>
                <w:kern w:val="0"/>
                <w:sz w:val="22"/>
              </w:rPr>
            </w:pPr>
          </w:p>
        </w:tc>
        <w:tc>
          <w:tcPr>
            <w:tcW w:w="1337"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0E089E4F" w14:textId="77777777" w:rsidR="00DF2A9A" w:rsidRDefault="0036376D">
            <w:pPr>
              <w:jc w:val="center"/>
              <w:rPr>
                <w:rFonts w:ascii="宋体" w:eastAsia="宋体" w:hAnsi="宋体" w:cs="Calibri"/>
                <w:color w:val="000000"/>
                <w:kern w:val="0"/>
                <w:sz w:val="22"/>
              </w:rPr>
            </w:pPr>
            <w:r>
              <w:rPr>
                <w:rFonts w:ascii="宋体" w:eastAsia="宋体" w:hAnsi="宋体" w:cs="Calibri"/>
                <w:color w:val="000000"/>
                <w:kern w:val="0"/>
                <w:sz w:val="22"/>
              </w:rPr>
              <w:t xml:space="preserve">　</w:t>
            </w:r>
          </w:p>
        </w:tc>
      </w:tr>
      <w:tr w:rsidR="00DF2A9A" w14:paraId="1075C025" w14:textId="77777777">
        <w:trPr>
          <w:trHeight w:val="987"/>
        </w:trPr>
        <w:tc>
          <w:tcPr>
            <w:tcW w:w="1292"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5C53AF77" w14:textId="77777777" w:rsidR="00DF2A9A" w:rsidRDefault="0036376D">
            <w:pPr>
              <w:jc w:val="center"/>
              <w:rPr>
                <w:rFonts w:ascii="宋体" w:eastAsia="宋体" w:hAnsi="宋体" w:cs="Calibri"/>
                <w:color w:val="000000"/>
                <w:kern w:val="0"/>
                <w:sz w:val="22"/>
              </w:rPr>
            </w:pPr>
            <w:r>
              <w:rPr>
                <w:rFonts w:ascii="宋体" w:eastAsia="宋体" w:hAnsi="宋体" w:cs="Calibri"/>
                <w:color w:val="000000"/>
                <w:kern w:val="0"/>
                <w:sz w:val="22"/>
              </w:rPr>
              <w:t>4</w:t>
            </w:r>
          </w:p>
        </w:tc>
        <w:tc>
          <w:tcPr>
            <w:tcW w:w="3427"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17F4B5D" w14:textId="77777777" w:rsidR="00DF2A9A" w:rsidRDefault="0036376D">
            <w:pPr>
              <w:jc w:val="center"/>
              <w:rPr>
                <w:rFonts w:ascii="宋体" w:eastAsia="宋体" w:hAnsi="宋体" w:cs="Calibri"/>
                <w:color w:val="000000"/>
                <w:kern w:val="0"/>
                <w:sz w:val="22"/>
              </w:rPr>
            </w:pPr>
            <w:r>
              <w:rPr>
                <w:rFonts w:ascii="宋体" w:eastAsia="宋体" w:hAnsi="宋体" w:cs="Calibri"/>
                <w:color w:val="000000"/>
                <w:kern w:val="0"/>
                <w:sz w:val="22"/>
              </w:rPr>
              <w:t>墙面、顶棚的涂饰工程表面质量、分色规矩、色泽协调、端正、边框、拼角、接缝、平整</w:t>
            </w:r>
          </w:p>
        </w:tc>
        <w:tc>
          <w:tcPr>
            <w:tcW w:w="9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B7AEE2C" w14:textId="77777777" w:rsidR="00DF2A9A" w:rsidRDefault="0036376D">
            <w:pPr>
              <w:jc w:val="center"/>
              <w:rPr>
                <w:rFonts w:ascii="宋体" w:eastAsia="宋体" w:hAnsi="宋体" w:cs="Calibri"/>
                <w:color w:val="000000"/>
                <w:kern w:val="0"/>
                <w:sz w:val="22"/>
              </w:rPr>
            </w:pPr>
            <w:r>
              <w:rPr>
                <w:rFonts w:ascii="宋体" w:eastAsia="宋体" w:hAnsi="宋体" w:cs="Calibri"/>
                <w:color w:val="000000"/>
                <w:kern w:val="0"/>
                <w:sz w:val="22"/>
              </w:rPr>
              <w:t>20</w:t>
            </w:r>
          </w:p>
        </w:tc>
        <w:tc>
          <w:tcPr>
            <w:tcW w:w="84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6100174" w14:textId="77777777" w:rsidR="00DF2A9A" w:rsidRDefault="0036376D">
            <w:pPr>
              <w:jc w:val="center"/>
              <w:rPr>
                <w:rFonts w:ascii="宋体" w:eastAsia="宋体" w:hAnsi="宋体" w:cs="Calibri"/>
                <w:color w:val="000000"/>
                <w:kern w:val="0"/>
                <w:sz w:val="22"/>
              </w:rPr>
            </w:pPr>
            <w:r>
              <w:rPr>
                <w:rFonts w:ascii="宋体" w:eastAsia="宋体" w:hAnsi="宋体" w:cs="Calibri"/>
                <w:color w:val="000000"/>
                <w:kern w:val="0"/>
                <w:sz w:val="22"/>
              </w:rPr>
              <w:t xml:space="preserve">　</w:t>
            </w:r>
          </w:p>
        </w:tc>
        <w:tc>
          <w:tcPr>
            <w:tcW w:w="850" w:type="dxa"/>
            <w:tcBorders>
              <w:left w:val="single" w:sz="4" w:space="0" w:color="00000A"/>
              <w:right w:val="single" w:sz="4" w:space="0" w:color="00000A"/>
            </w:tcBorders>
            <w:shd w:val="clear" w:color="auto" w:fill="auto"/>
            <w:tcMar>
              <w:left w:w="103" w:type="dxa"/>
            </w:tcMar>
            <w:vAlign w:val="center"/>
          </w:tcPr>
          <w:p w14:paraId="7F146F17" w14:textId="77777777" w:rsidR="00DF2A9A" w:rsidRDefault="00DF2A9A">
            <w:pPr>
              <w:jc w:val="center"/>
              <w:rPr>
                <w:rFonts w:ascii="宋体" w:eastAsia="宋体" w:hAnsi="宋体" w:cs="Calibri"/>
                <w:color w:val="000000"/>
                <w:kern w:val="0"/>
                <w:sz w:val="22"/>
              </w:rPr>
            </w:pPr>
          </w:p>
        </w:tc>
        <w:tc>
          <w:tcPr>
            <w:tcW w:w="1337"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4DF6CF26" w14:textId="77777777" w:rsidR="00DF2A9A" w:rsidRDefault="0036376D">
            <w:pPr>
              <w:jc w:val="center"/>
              <w:rPr>
                <w:rFonts w:ascii="宋体" w:eastAsia="宋体" w:hAnsi="宋体" w:cs="Calibri"/>
                <w:color w:val="000000"/>
                <w:kern w:val="0"/>
                <w:sz w:val="22"/>
              </w:rPr>
            </w:pPr>
            <w:r>
              <w:rPr>
                <w:rFonts w:ascii="宋体" w:eastAsia="宋体" w:hAnsi="宋体" w:cs="Calibri"/>
                <w:color w:val="000000"/>
                <w:kern w:val="0"/>
                <w:sz w:val="22"/>
              </w:rPr>
              <w:t xml:space="preserve">　</w:t>
            </w:r>
          </w:p>
        </w:tc>
      </w:tr>
      <w:tr w:rsidR="00DF2A9A" w14:paraId="26273E68" w14:textId="77777777">
        <w:trPr>
          <w:trHeight w:val="706"/>
        </w:trPr>
        <w:tc>
          <w:tcPr>
            <w:tcW w:w="1292"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10590F08" w14:textId="77777777" w:rsidR="00DF2A9A" w:rsidRDefault="0036376D">
            <w:pPr>
              <w:jc w:val="center"/>
              <w:rPr>
                <w:rFonts w:ascii="宋体" w:eastAsia="宋体" w:hAnsi="宋体" w:cs="Calibri"/>
                <w:color w:val="000000"/>
                <w:kern w:val="0"/>
                <w:sz w:val="22"/>
              </w:rPr>
            </w:pPr>
            <w:r>
              <w:rPr>
                <w:rFonts w:ascii="宋体" w:eastAsia="宋体" w:hAnsi="宋体" w:cs="Calibri"/>
                <w:color w:val="000000"/>
                <w:kern w:val="0"/>
                <w:sz w:val="22"/>
              </w:rPr>
              <w:t>5</w:t>
            </w:r>
          </w:p>
        </w:tc>
        <w:tc>
          <w:tcPr>
            <w:tcW w:w="3427"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3A2533D" w14:textId="77777777" w:rsidR="00DF2A9A" w:rsidRDefault="0036376D">
            <w:pPr>
              <w:jc w:val="center"/>
              <w:rPr>
                <w:rFonts w:ascii="宋体" w:eastAsia="宋体" w:hAnsi="宋体" w:cs="Calibri"/>
                <w:color w:val="000000"/>
                <w:kern w:val="0"/>
                <w:sz w:val="22"/>
              </w:rPr>
            </w:pPr>
            <w:r>
              <w:rPr>
                <w:rFonts w:ascii="宋体" w:eastAsia="宋体" w:hAnsi="宋体" w:cs="Calibri"/>
                <w:color w:val="000000"/>
                <w:kern w:val="0"/>
                <w:sz w:val="22"/>
              </w:rPr>
              <w:t>细部工程及钢结构安装、固定和表面质量</w:t>
            </w:r>
          </w:p>
        </w:tc>
        <w:tc>
          <w:tcPr>
            <w:tcW w:w="9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56020E1" w14:textId="77777777" w:rsidR="00DF2A9A" w:rsidRDefault="0036376D">
            <w:pPr>
              <w:jc w:val="center"/>
              <w:rPr>
                <w:rFonts w:ascii="宋体" w:eastAsia="宋体" w:hAnsi="宋体" w:cs="Calibri"/>
                <w:color w:val="000000"/>
                <w:kern w:val="0"/>
                <w:sz w:val="22"/>
              </w:rPr>
            </w:pPr>
            <w:r>
              <w:rPr>
                <w:rFonts w:ascii="宋体" w:eastAsia="宋体" w:hAnsi="宋体" w:cs="Calibri"/>
                <w:color w:val="000000"/>
                <w:kern w:val="0"/>
                <w:sz w:val="22"/>
              </w:rPr>
              <w:t>20</w:t>
            </w:r>
          </w:p>
        </w:tc>
        <w:tc>
          <w:tcPr>
            <w:tcW w:w="84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3DA29CA" w14:textId="77777777" w:rsidR="00DF2A9A" w:rsidRDefault="0036376D">
            <w:pPr>
              <w:jc w:val="center"/>
              <w:rPr>
                <w:rFonts w:ascii="宋体" w:eastAsia="宋体" w:hAnsi="宋体" w:cs="Calibri"/>
                <w:color w:val="000000"/>
                <w:kern w:val="0"/>
                <w:sz w:val="22"/>
              </w:rPr>
            </w:pPr>
            <w:r>
              <w:rPr>
                <w:rFonts w:ascii="宋体" w:eastAsia="宋体" w:hAnsi="宋体" w:cs="Calibri"/>
                <w:color w:val="000000"/>
                <w:kern w:val="0"/>
                <w:sz w:val="22"/>
              </w:rPr>
              <w:t xml:space="preserve">　</w:t>
            </w:r>
          </w:p>
        </w:tc>
        <w:tc>
          <w:tcPr>
            <w:tcW w:w="850" w:type="dxa"/>
            <w:tcBorders>
              <w:left w:val="single" w:sz="4" w:space="0" w:color="00000A"/>
              <w:right w:val="single" w:sz="4" w:space="0" w:color="00000A"/>
            </w:tcBorders>
            <w:shd w:val="clear" w:color="auto" w:fill="auto"/>
            <w:tcMar>
              <w:left w:w="103" w:type="dxa"/>
            </w:tcMar>
            <w:vAlign w:val="center"/>
          </w:tcPr>
          <w:p w14:paraId="3381D9E3" w14:textId="77777777" w:rsidR="00DF2A9A" w:rsidRDefault="00DF2A9A">
            <w:pPr>
              <w:jc w:val="center"/>
              <w:rPr>
                <w:rFonts w:ascii="宋体" w:eastAsia="宋体" w:hAnsi="宋体" w:cs="Calibri"/>
                <w:color w:val="000000"/>
                <w:kern w:val="0"/>
                <w:sz w:val="22"/>
              </w:rPr>
            </w:pPr>
          </w:p>
        </w:tc>
        <w:tc>
          <w:tcPr>
            <w:tcW w:w="1337"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1790B973" w14:textId="77777777" w:rsidR="00DF2A9A" w:rsidRDefault="0036376D">
            <w:pPr>
              <w:jc w:val="center"/>
              <w:rPr>
                <w:rFonts w:ascii="宋体" w:eastAsia="宋体" w:hAnsi="宋体" w:cs="Calibri"/>
                <w:color w:val="000000"/>
                <w:kern w:val="0"/>
                <w:sz w:val="22"/>
              </w:rPr>
            </w:pPr>
            <w:r>
              <w:rPr>
                <w:rFonts w:ascii="宋体" w:eastAsia="宋体" w:hAnsi="宋体" w:cs="Calibri"/>
                <w:color w:val="000000"/>
                <w:kern w:val="0"/>
                <w:sz w:val="22"/>
              </w:rPr>
              <w:t xml:space="preserve">　</w:t>
            </w:r>
          </w:p>
        </w:tc>
      </w:tr>
      <w:tr w:rsidR="00DF2A9A" w14:paraId="20295880" w14:textId="77777777">
        <w:trPr>
          <w:trHeight w:val="570"/>
        </w:trPr>
        <w:tc>
          <w:tcPr>
            <w:tcW w:w="4719" w:type="dxa"/>
            <w:gridSpan w:val="3"/>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4A91D626" w14:textId="77777777" w:rsidR="00DF2A9A" w:rsidRDefault="0036376D">
            <w:pPr>
              <w:jc w:val="center"/>
              <w:rPr>
                <w:rFonts w:ascii="宋体" w:eastAsia="宋体" w:hAnsi="宋体" w:cs="Calibri"/>
                <w:b/>
                <w:color w:val="000000"/>
                <w:kern w:val="0"/>
                <w:sz w:val="22"/>
              </w:rPr>
            </w:pPr>
            <w:r>
              <w:rPr>
                <w:rFonts w:ascii="宋体" w:eastAsia="宋体" w:hAnsi="宋体" w:cs="Calibri"/>
                <w:color w:val="000000"/>
                <w:kern w:val="0"/>
                <w:sz w:val="22"/>
              </w:rPr>
              <w:t xml:space="preserve">　</w:t>
            </w:r>
            <w:r>
              <w:rPr>
                <w:rFonts w:ascii="宋体" w:eastAsia="宋体" w:hAnsi="宋体" w:cs="Calibri"/>
                <w:b/>
                <w:color w:val="000000"/>
                <w:kern w:val="0"/>
                <w:sz w:val="22"/>
              </w:rPr>
              <w:t>合    计</w:t>
            </w:r>
          </w:p>
        </w:tc>
        <w:tc>
          <w:tcPr>
            <w:tcW w:w="9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7D15CC0" w14:textId="77777777" w:rsidR="00DF2A9A" w:rsidRDefault="0036376D">
            <w:pPr>
              <w:jc w:val="center"/>
              <w:rPr>
                <w:rFonts w:ascii="Calibri" w:eastAsia="宋体" w:hAnsi="Calibri" w:cs="Times New Roman"/>
                <w:b/>
                <w:kern w:val="0"/>
              </w:rPr>
            </w:pPr>
            <w:r>
              <w:rPr>
                <w:rFonts w:ascii="Calibri" w:eastAsia="宋体" w:hAnsi="Calibri" w:cs="Times New Roman"/>
                <w:b/>
                <w:kern w:val="0"/>
              </w:rPr>
              <w:fldChar w:fldCharType="begin"/>
            </w:r>
            <w:r>
              <w:rPr>
                <w:rFonts w:ascii="Calibri" w:eastAsia="宋体" w:hAnsi="Calibri" w:cs="Times New Roman"/>
                <w:b/>
                <w:kern w:val="0"/>
              </w:rPr>
              <w:instrText>=SUM(ABOVE)</w:instrText>
            </w:r>
            <w:r>
              <w:rPr>
                <w:rFonts w:ascii="Calibri" w:eastAsia="宋体" w:hAnsi="Calibri" w:cs="Times New Roman"/>
                <w:b/>
                <w:kern w:val="0"/>
              </w:rPr>
              <w:fldChar w:fldCharType="separate"/>
            </w:r>
            <w:r>
              <w:rPr>
                <w:rFonts w:ascii="宋体" w:eastAsia="宋体" w:hAnsi="宋体" w:cs="Calibri"/>
                <w:b/>
                <w:color w:val="000000"/>
                <w:kern w:val="0"/>
                <w:sz w:val="22"/>
              </w:rPr>
              <w:t>100</w:t>
            </w:r>
            <w:r>
              <w:rPr>
                <w:rFonts w:ascii="宋体" w:eastAsia="宋体" w:hAnsi="宋体" w:cs="Calibri"/>
                <w:b/>
                <w:color w:val="000000"/>
                <w:kern w:val="0"/>
                <w:sz w:val="22"/>
              </w:rPr>
              <w:fldChar w:fldCharType="end"/>
            </w:r>
          </w:p>
        </w:tc>
        <w:tc>
          <w:tcPr>
            <w:tcW w:w="84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5E00FA3" w14:textId="77777777" w:rsidR="00DF2A9A" w:rsidRDefault="0036376D">
            <w:pPr>
              <w:jc w:val="center"/>
              <w:rPr>
                <w:rFonts w:ascii="宋体" w:eastAsia="宋体" w:hAnsi="宋体" w:cs="Calibri"/>
                <w:color w:val="000000"/>
                <w:kern w:val="0"/>
                <w:sz w:val="22"/>
              </w:rPr>
            </w:pPr>
            <w:r>
              <w:rPr>
                <w:rFonts w:ascii="宋体" w:eastAsia="宋体" w:hAnsi="宋体" w:cs="Calibri"/>
                <w:color w:val="000000"/>
                <w:kern w:val="0"/>
                <w:sz w:val="22"/>
              </w:rPr>
              <w:t xml:space="preserve">　</w:t>
            </w:r>
          </w:p>
        </w:tc>
        <w:tc>
          <w:tcPr>
            <w:tcW w:w="850" w:type="dxa"/>
            <w:tcBorders>
              <w:left w:val="single" w:sz="4" w:space="0" w:color="00000A"/>
              <w:bottom w:val="single" w:sz="4" w:space="0" w:color="00000A"/>
              <w:right w:val="single" w:sz="4" w:space="0" w:color="00000A"/>
            </w:tcBorders>
            <w:shd w:val="clear" w:color="auto" w:fill="auto"/>
            <w:tcMar>
              <w:left w:w="103" w:type="dxa"/>
            </w:tcMar>
            <w:vAlign w:val="center"/>
          </w:tcPr>
          <w:p w14:paraId="4FC4AA8B" w14:textId="77777777" w:rsidR="00DF2A9A" w:rsidRDefault="00DF2A9A">
            <w:pPr>
              <w:jc w:val="center"/>
              <w:rPr>
                <w:rFonts w:ascii="宋体" w:eastAsia="宋体" w:hAnsi="宋体" w:cs="Calibri"/>
                <w:color w:val="000000"/>
                <w:kern w:val="0"/>
                <w:sz w:val="22"/>
              </w:rPr>
            </w:pPr>
          </w:p>
        </w:tc>
        <w:tc>
          <w:tcPr>
            <w:tcW w:w="1337"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46CF7787" w14:textId="77777777" w:rsidR="00DF2A9A" w:rsidRDefault="0036376D">
            <w:pPr>
              <w:jc w:val="center"/>
              <w:rPr>
                <w:rFonts w:ascii="宋体" w:eastAsia="宋体" w:hAnsi="宋体" w:cs="Calibri"/>
                <w:color w:val="000000"/>
                <w:kern w:val="0"/>
                <w:sz w:val="22"/>
              </w:rPr>
            </w:pPr>
            <w:r>
              <w:rPr>
                <w:rFonts w:ascii="宋体" w:eastAsia="宋体" w:hAnsi="宋体" w:cs="Calibri"/>
                <w:color w:val="000000"/>
                <w:kern w:val="0"/>
                <w:sz w:val="22"/>
              </w:rPr>
              <w:t xml:space="preserve">　</w:t>
            </w:r>
          </w:p>
        </w:tc>
      </w:tr>
      <w:tr w:rsidR="00DF2A9A" w14:paraId="10ADB605" w14:textId="77777777">
        <w:trPr>
          <w:trHeight w:val="5799"/>
        </w:trPr>
        <w:tc>
          <w:tcPr>
            <w:tcW w:w="1292" w:type="dxa"/>
            <w:tcBorders>
              <w:top w:val="single" w:sz="4" w:space="0" w:color="00000A"/>
              <w:left w:val="single" w:sz="8" w:space="0" w:color="00000A"/>
              <w:bottom w:val="single" w:sz="4" w:space="0" w:color="000001"/>
              <w:right w:val="single" w:sz="4" w:space="0" w:color="00000A"/>
            </w:tcBorders>
            <w:shd w:val="clear" w:color="auto" w:fill="auto"/>
            <w:tcMar>
              <w:left w:w="88" w:type="dxa"/>
            </w:tcMar>
            <w:vAlign w:val="center"/>
          </w:tcPr>
          <w:p w14:paraId="6D34F3E6" w14:textId="77777777" w:rsidR="00DF2A9A" w:rsidRDefault="0036376D">
            <w:pPr>
              <w:jc w:val="center"/>
              <w:rPr>
                <w:rFonts w:ascii="宋体" w:eastAsia="宋体" w:hAnsi="宋体" w:cs="Calibri"/>
                <w:b/>
                <w:color w:val="000000"/>
                <w:kern w:val="0"/>
                <w:sz w:val="22"/>
              </w:rPr>
            </w:pPr>
            <w:r>
              <w:rPr>
                <w:rFonts w:ascii="宋体" w:eastAsia="宋体" w:hAnsi="宋体" w:cs="Calibri"/>
                <w:b/>
                <w:color w:val="000000"/>
                <w:kern w:val="0"/>
                <w:sz w:val="22"/>
              </w:rPr>
              <w:t>核</w:t>
            </w:r>
          </w:p>
          <w:p w14:paraId="237DB0BF" w14:textId="77777777" w:rsidR="00DF2A9A" w:rsidRDefault="00DF2A9A">
            <w:pPr>
              <w:jc w:val="center"/>
              <w:rPr>
                <w:rFonts w:ascii="宋体" w:eastAsia="宋体" w:hAnsi="宋体" w:cs="Calibri"/>
                <w:b/>
                <w:color w:val="000000"/>
                <w:kern w:val="0"/>
                <w:sz w:val="22"/>
              </w:rPr>
            </w:pPr>
          </w:p>
          <w:p w14:paraId="27F26256" w14:textId="77777777" w:rsidR="00DF2A9A" w:rsidRDefault="0036376D">
            <w:pPr>
              <w:jc w:val="center"/>
              <w:rPr>
                <w:rFonts w:ascii="宋体" w:eastAsia="宋体" w:hAnsi="宋体" w:cs="Calibri"/>
                <w:b/>
                <w:color w:val="000000"/>
                <w:kern w:val="0"/>
                <w:sz w:val="22"/>
              </w:rPr>
            </w:pPr>
            <w:r>
              <w:rPr>
                <w:rFonts w:ascii="宋体" w:eastAsia="宋体" w:hAnsi="宋体" w:cs="Calibri"/>
                <w:b/>
                <w:color w:val="000000"/>
                <w:kern w:val="0"/>
                <w:sz w:val="22"/>
              </w:rPr>
              <w:t>查</w:t>
            </w:r>
          </w:p>
          <w:p w14:paraId="18B333A5" w14:textId="77777777" w:rsidR="00DF2A9A" w:rsidRDefault="00DF2A9A">
            <w:pPr>
              <w:jc w:val="center"/>
              <w:rPr>
                <w:rFonts w:ascii="宋体" w:eastAsia="宋体" w:hAnsi="宋体" w:cs="Calibri"/>
                <w:b/>
                <w:color w:val="000000"/>
                <w:kern w:val="0"/>
                <w:sz w:val="22"/>
              </w:rPr>
            </w:pPr>
          </w:p>
          <w:p w14:paraId="2DD0EF79" w14:textId="77777777" w:rsidR="00DF2A9A" w:rsidRDefault="0036376D">
            <w:pPr>
              <w:jc w:val="center"/>
              <w:rPr>
                <w:rFonts w:ascii="宋体" w:eastAsia="宋体" w:hAnsi="宋体" w:cs="Calibri"/>
                <w:b/>
                <w:color w:val="000000"/>
                <w:kern w:val="0"/>
                <w:sz w:val="22"/>
              </w:rPr>
            </w:pPr>
            <w:r>
              <w:rPr>
                <w:rFonts w:ascii="宋体" w:eastAsia="宋体" w:hAnsi="宋体" w:cs="Calibri"/>
                <w:b/>
                <w:color w:val="000000"/>
                <w:kern w:val="0"/>
                <w:sz w:val="22"/>
              </w:rPr>
              <w:t>结</w:t>
            </w:r>
          </w:p>
          <w:p w14:paraId="437FC714" w14:textId="77777777" w:rsidR="00DF2A9A" w:rsidRDefault="00DF2A9A">
            <w:pPr>
              <w:jc w:val="center"/>
              <w:rPr>
                <w:rFonts w:ascii="宋体" w:eastAsia="宋体" w:hAnsi="宋体" w:cs="Calibri"/>
                <w:b/>
                <w:color w:val="000000"/>
                <w:kern w:val="0"/>
                <w:sz w:val="22"/>
              </w:rPr>
            </w:pPr>
          </w:p>
          <w:p w14:paraId="1805271B" w14:textId="77777777" w:rsidR="00DF2A9A" w:rsidRDefault="0036376D">
            <w:pPr>
              <w:jc w:val="center"/>
              <w:rPr>
                <w:rFonts w:ascii="宋体" w:eastAsia="宋体" w:hAnsi="宋体" w:cs="Calibri"/>
                <w:b/>
                <w:color w:val="000000"/>
                <w:kern w:val="0"/>
                <w:sz w:val="22"/>
              </w:rPr>
            </w:pPr>
            <w:r>
              <w:rPr>
                <w:rFonts w:ascii="宋体" w:eastAsia="宋体" w:hAnsi="宋体" w:cs="Calibri"/>
                <w:b/>
                <w:color w:val="000000"/>
                <w:kern w:val="0"/>
                <w:sz w:val="22"/>
              </w:rPr>
              <w:t>果</w:t>
            </w:r>
          </w:p>
        </w:tc>
        <w:tc>
          <w:tcPr>
            <w:tcW w:w="7421" w:type="dxa"/>
            <w:gridSpan w:val="7"/>
            <w:tcBorders>
              <w:top w:val="single" w:sz="4" w:space="0" w:color="00000A"/>
              <w:left w:val="single" w:sz="4" w:space="0" w:color="00000A"/>
              <w:right w:val="single" w:sz="8" w:space="0" w:color="00000A"/>
            </w:tcBorders>
            <w:shd w:val="clear" w:color="auto" w:fill="auto"/>
            <w:tcMar>
              <w:left w:w="103" w:type="dxa"/>
            </w:tcMar>
          </w:tcPr>
          <w:p w14:paraId="18B9EC4F" w14:textId="77777777" w:rsidR="00DF2A9A" w:rsidRDefault="00DF2A9A">
            <w:pPr>
              <w:rPr>
                <w:rFonts w:ascii="宋体" w:eastAsia="宋体" w:hAnsi="宋体" w:cs="Calibri"/>
                <w:color w:val="000000"/>
                <w:kern w:val="0"/>
                <w:sz w:val="22"/>
              </w:rPr>
            </w:pPr>
          </w:p>
          <w:p w14:paraId="2FAB60B3" w14:textId="77777777" w:rsidR="00DF2A9A" w:rsidRDefault="0036376D">
            <w:pPr>
              <w:ind w:firstLineChars="100" w:firstLine="220"/>
              <w:rPr>
                <w:rFonts w:ascii="宋体" w:eastAsia="宋体" w:hAnsi="宋体" w:cs="Calibri"/>
                <w:color w:val="000000"/>
                <w:kern w:val="0"/>
                <w:sz w:val="22"/>
              </w:rPr>
            </w:pPr>
            <w:r>
              <w:rPr>
                <w:rFonts w:ascii="宋体" w:eastAsia="宋体" w:hAnsi="宋体" w:cs="Calibri"/>
                <w:color w:val="000000"/>
                <w:kern w:val="0"/>
                <w:sz w:val="22"/>
              </w:rPr>
              <w:t>观感质量项目</w:t>
            </w:r>
            <w:r>
              <w:rPr>
                <w:rFonts w:ascii="宋体" w:eastAsia="宋体" w:hAnsi="宋体" w:cs="Calibri" w:hint="eastAsia"/>
                <w:color w:val="000000"/>
                <w:kern w:val="0"/>
                <w:sz w:val="22"/>
              </w:rPr>
              <w:t>权重</w:t>
            </w:r>
            <w:r>
              <w:rPr>
                <w:rFonts w:ascii="宋体" w:eastAsia="宋体" w:hAnsi="宋体" w:cs="Calibri"/>
                <w:color w:val="000000"/>
                <w:kern w:val="0"/>
                <w:sz w:val="22"/>
              </w:rPr>
              <w:t>值</w:t>
            </w:r>
            <w:r>
              <w:rPr>
                <w:rFonts w:ascii="宋体" w:eastAsia="宋体" w:hAnsi="宋体" w:cs="Calibri"/>
                <w:b/>
                <w:color w:val="000000"/>
                <w:kern w:val="0"/>
                <w:sz w:val="22"/>
              </w:rPr>
              <w:t>20</w:t>
            </w:r>
            <w:r>
              <w:rPr>
                <w:rFonts w:ascii="宋体" w:eastAsia="宋体" w:hAnsi="宋体" w:cs="Calibri"/>
                <w:color w:val="000000"/>
                <w:kern w:val="0"/>
                <w:sz w:val="22"/>
              </w:rPr>
              <w:t>。</w:t>
            </w:r>
          </w:p>
          <w:p w14:paraId="5CA9903D" w14:textId="77777777" w:rsidR="00DF2A9A" w:rsidRDefault="00DF2A9A">
            <w:pPr>
              <w:ind w:firstLineChars="100" w:firstLine="220"/>
              <w:rPr>
                <w:rFonts w:ascii="宋体" w:eastAsia="宋体" w:hAnsi="宋体" w:cs="Calibri"/>
                <w:color w:val="000000"/>
                <w:kern w:val="0"/>
                <w:sz w:val="22"/>
              </w:rPr>
            </w:pPr>
          </w:p>
          <w:p w14:paraId="700F4C7F" w14:textId="77777777" w:rsidR="00DF2A9A" w:rsidRDefault="0036376D">
            <w:pPr>
              <w:ind w:firstLineChars="100" w:firstLine="220"/>
              <w:rPr>
                <w:rFonts w:ascii="宋体" w:eastAsia="宋体" w:hAnsi="宋体" w:cs="Calibri"/>
                <w:color w:val="000000"/>
                <w:kern w:val="0"/>
                <w:sz w:val="22"/>
              </w:rPr>
            </w:pPr>
            <w:r>
              <w:rPr>
                <w:rFonts w:ascii="宋体" w:eastAsia="宋体" w:hAnsi="宋体" w:cs="Calibri"/>
                <w:color w:val="000000"/>
                <w:kern w:val="0"/>
                <w:sz w:val="22"/>
              </w:rPr>
              <w:t>建筑装饰装修观感质量得分=实得分合计/应得分合计×20=</w:t>
            </w:r>
          </w:p>
          <w:p w14:paraId="15F6AA43" w14:textId="77777777" w:rsidR="00DF2A9A" w:rsidRDefault="00DF2A9A">
            <w:pPr>
              <w:rPr>
                <w:rFonts w:ascii="宋体" w:eastAsia="宋体" w:hAnsi="宋体" w:cs="Calibri"/>
                <w:color w:val="000000"/>
                <w:kern w:val="0"/>
                <w:sz w:val="22"/>
              </w:rPr>
            </w:pPr>
          </w:p>
          <w:p w14:paraId="32EE8536" w14:textId="77777777" w:rsidR="00DF2A9A" w:rsidRDefault="0036376D">
            <w:pPr>
              <w:widowControl/>
              <w:ind w:firstLine="220"/>
              <w:rPr>
                <w:rFonts w:ascii="宋体" w:eastAsia="宋体" w:hAnsi="宋体" w:cs="Calibri"/>
                <w:b/>
                <w:color w:val="000000"/>
                <w:kern w:val="0"/>
                <w:sz w:val="22"/>
              </w:rPr>
            </w:pPr>
            <w:r>
              <w:rPr>
                <w:rFonts w:ascii="宋体" w:eastAsia="宋体" w:hAnsi="宋体" w:cs="Calibri"/>
                <w:b/>
                <w:color w:val="000000"/>
                <w:kern w:val="0"/>
                <w:sz w:val="22"/>
              </w:rPr>
              <w:t>评价说明：</w:t>
            </w:r>
          </w:p>
          <w:p w14:paraId="03793D4A" w14:textId="77777777" w:rsidR="00DF2A9A" w:rsidRDefault="00DF2A9A">
            <w:pPr>
              <w:rPr>
                <w:rFonts w:ascii="宋体" w:eastAsia="宋体" w:hAnsi="宋体" w:cs="Calibri"/>
                <w:color w:val="000000"/>
                <w:kern w:val="0"/>
                <w:sz w:val="22"/>
              </w:rPr>
            </w:pPr>
          </w:p>
          <w:p w14:paraId="5D30FD19" w14:textId="77777777" w:rsidR="00DF2A9A" w:rsidRDefault="00DF2A9A">
            <w:pPr>
              <w:rPr>
                <w:rFonts w:ascii="宋体" w:eastAsia="宋体" w:hAnsi="宋体" w:cs="Calibri"/>
                <w:color w:val="000000"/>
                <w:kern w:val="0"/>
                <w:sz w:val="22"/>
              </w:rPr>
            </w:pPr>
          </w:p>
          <w:p w14:paraId="3B6A9148" w14:textId="77777777" w:rsidR="00DF2A9A" w:rsidRDefault="00DF2A9A">
            <w:pPr>
              <w:rPr>
                <w:rFonts w:ascii="宋体" w:eastAsia="宋体" w:hAnsi="宋体" w:cs="Calibri"/>
                <w:color w:val="000000"/>
                <w:kern w:val="0"/>
                <w:sz w:val="22"/>
              </w:rPr>
            </w:pPr>
          </w:p>
          <w:p w14:paraId="025451E6" w14:textId="77777777" w:rsidR="00DF2A9A" w:rsidRDefault="00DF2A9A">
            <w:pPr>
              <w:rPr>
                <w:rFonts w:ascii="宋体" w:eastAsia="宋体" w:hAnsi="宋体" w:cs="Calibri"/>
                <w:color w:val="000000"/>
                <w:kern w:val="0"/>
                <w:sz w:val="22"/>
              </w:rPr>
            </w:pPr>
          </w:p>
          <w:p w14:paraId="77D696C1" w14:textId="77777777" w:rsidR="00DF2A9A" w:rsidRDefault="00DF2A9A">
            <w:pPr>
              <w:rPr>
                <w:rFonts w:ascii="宋体" w:eastAsia="宋体" w:hAnsi="宋体" w:cs="Calibri"/>
                <w:color w:val="000000"/>
                <w:kern w:val="0"/>
                <w:sz w:val="22"/>
              </w:rPr>
            </w:pPr>
          </w:p>
          <w:p w14:paraId="7E625EC7" w14:textId="77777777" w:rsidR="00DF2A9A" w:rsidRDefault="00DF2A9A">
            <w:pPr>
              <w:rPr>
                <w:rFonts w:ascii="宋体" w:eastAsia="宋体" w:hAnsi="宋体" w:cs="Calibri"/>
                <w:color w:val="000000"/>
                <w:kern w:val="0"/>
                <w:sz w:val="22"/>
              </w:rPr>
            </w:pPr>
          </w:p>
          <w:p w14:paraId="1EDAE205" w14:textId="77777777" w:rsidR="00DF2A9A" w:rsidRDefault="00DF2A9A">
            <w:pPr>
              <w:rPr>
                <w:rFonts w:ascii="宋体" w:eastAsia="宋体" w:hAnsi="宋体" w:cs="Calibri"/>
                <w:color w:val="000000"/>
                <w:kern w:val="0"/>
                <w:sz w:val="22"/>
              </w:rPr>
            </w:pPr>
          </w:p>
          <w:p w14:paraId="4E1D98AE" w14:textId="77777777" w:rsidR="00DF2A9A" w:rsidRDefault="00DF2A9A">
            <w:pPr>
              <w:rPr>
                <w:rFonts w:ascii="宋体" w:eastAsia="宋体" w:hAnsi="宋体" w:cs="Calibri"/>
                <w:color w:val="000000"/>
                <w:kern w:val="0"/>
                <w:sz w:val="22"/>
              </w:rPr>
            </w:pPr>
          </w:p>
          <w:p w14:paraId="60773442" w14:textId="77777777" w:rsidR="00DF2A9A" w:rsidRDefault="00DF2A9A">
            <w:pPr>
              <w:rPr>
                <w:rFonts w:ascii="宋体" w:eastAsia="宋体" w:hAnsi="宋体" w:cs="Calibri"/>
                <w:color w:val="000000"/>
                <w:kern w:val="0"/>
                <w:sz w:val="22"/>
              </w:rPr>
            </w:pPr>
          </w:p>
          <w:p w14:paraId="581CBB24" w14:textId="77777777" w:rsidR="00DF2A9A" w:rsidRDefault="0036376D">
            <w:pPr>
              <w:rPr>
                <w:rFonts w:ascii="宋体" w:eastAsia="宋体" w:hAnsi="宋体" w:cs="Calibri"/>
                <w:color w:val="000000"/>
                <w:kern w:val="0"/>
                <w:sz w:val="22"/>
              </w:rPr>
            </w:pPr>
            <w:r>
              <w:rPr>
                <w:rFonts w:ascii="宋体" w:eastAsia="宋体" w:hAnsi="宋体" w:cs="Calibri"/>
                <w:color w:val="000000"/>
                <w:kern w:val="0"/>
                <w:sz w:val="22"/>
              </w:rPr>
              <w:t xml:space="preserve">　</w:t>
            </w:r>
          </w:p>
          <w:p w14:paraId="614434E2" w14:textId="77777777" w:rsidR="00DF2A9A" w:rsidRDefault="0036376D">
            <w:pPr>
              <w:rPr>
                <w:rFonts w:ascii="宋体" w:eastAsia="宋体" w:hAnsi="宋体" w:cs="Calibri"/>
                <w:color w:val="000000"/>
                <w:kern w:val="0"/>
                <w:sz w:val="22"/>
              </w:rPr>
            </w:pPr>
            <w:r>
              <w:rPr>
                <w:rFonts w:ascii="宋体" w:eastAsia="宋体" w:hAnsi="宋体" w:cs="Calibri"/>
                <w:color w:val="000000"/>
                <w:kern w:val="0"/>
                <w:sz w:val="22"/>
              </w:rPr>
              <w:t xml:space="preserve">　</w:t>
            </w:r>
            <w:r>
              <w:rPr>
                <w:rFonts w:ascii="宋体" w:eastAsia="宋体" w:hAnsi="宋体" w:cs="Calibri"/>
                <w:b/>
                <w:color w:val="000000"/>
                <w:kern w:val="0"/>
                <w:sz w:val="22"/>
              </w:rPr>
              <w:t xml:space="preserve">评价人员： </w:t>
            </w:r>
            <w:r>
              <w:rPr>
                <w:rFonts w:ascii="宋体" w:eastAsia="宋体" w:hAnsi="宋体" w:cs="Calibri"/>
                <w:color w:val="000000"/>
                <w:kern w:val="0"/>
                <w:sz w:val="22"/>
              </w:rPr>
              <w:t xml:space="preserve"> </w:t>
            </w:r>
            <w:r>
              <w:rPr>
                <w:rFonts w:ascii="宋体" w:eastAsia="宋体" w:hAnsi="宋体" w:cs="Calibri" w:hint="eastAsia"/>
                <w:color w:val="000000"/>
                <w:kern w:val="0"/>
                <w:sz w:val="22"/>
              </w:rPr>
              <w:t xml:space="preserve">                                  </w:t>
            </w:r>
            <w:r>
              <w:rPr>
                <w:rFonts w:ascii="宋体" w:eastAsia="宋体" w:hAnsi="宋体" w:cs="Calibri"/>
                <w:color w:val="000000"/>
                <w:kern w:val="0"/>
                <w:sz w:val="22"/>
              </w:rPr>
              <w:t xml:space="preserve">　</w:t>
            </w:r>
            <w:r>
              <w:rPr>
                <w:rFonts w:ascii="宋体" w:eastAsia="宋体" w:hAnsi="宋体" w:cs="Calibri"/>
                <w:b/>
                <w:color w:val="000000"/>
                <w:kern w:val="0"/>
                <w:sz w:val="22"/>
              </w:rPr>
              <w:t>年   月   日</w:t>
            </w:r>
            <w:r>
              <w:rPr>
                <w:rFonts w:ascii="宋体" w:eastAsia="宋体" w:hAnsi="宋体" w:cs="Calibri"/>
                <w:color w:val="000000"/>
                <w:kern w:val="0"/>
                <w:sz w:val="22"/>
              </w:rPr>
              <w:t xml:space="preserve">　</w:t>
            </w:r>
          </w:p>
        </w:tc>
      </w:tr>
    </w:tbl>
    <w:p w14:paraId="732C9137" w14:textId="77777777" w:rsidR="00DF2A9A" w:rsidRDefault="0036376D">
      <w:pPr>
        <w:spacing w:after="120" w:line="360" w:lineRule="auto"/>
        <w:jc w:val="center"/>
        <w:rPr>
          <w:rFonts w:ascii="宋体" w:eastAsia="宋体" w:hAnsi="宋体" w:cs="Times New Roman"/>
          <w:b/>
          <w:kern w:val="0"/>
          <w:sz w:val="24"/>
          <w:szCs w:val="24"/>
        </w:rPr>
      </w:pPr>
      <w:r>
        <w:rPr>
          <w:rFonts w:ascii="宋体" w:eastAsia="宋体" w:hAnsi="宋体" w:cs="Times New Roman"/>
          <w:b/>
          <w:kern w:val="0"/>
          <w:sz w:val="24"/>
          <w:szCs w:val="24"/>
        </w:rPr>
        <w:lastRenderedPageBreak/>
        <w:t>表A.0.4-1 屋面工程性能检测评价表</w:t>
      </w:r>
    </w:p>
    <w:tbl>
      <w:tblPr>
        <w:tblW w:w="8665" w:type="dxa"/>
        <w:tblInd w:w="83" w:type="dxa"/>
        <w:tblBorders>
          <w:top w:val="single" w:sz="8" w:space="0" w:color="00000A"/>
          <w:left w:val="single" w:sz="8" w:space="0" w:color="00000A"/>
          <w:bottom w:val="single" w:sz="4" w:space="0" w:color="00000A"/>
          <w:right w:val="single" w:sz="4" w:space="0" w:color="00000A"/>
          <w:insideH w:val="single" w:sz="4" w:space="0" w:color="00000A"/>
          <w:insideV w:val="single" w:sz="4" w:space="0" w:color="00000A"/>
        </w:tblBorders>
        <w:tblLayout w:type="fixed"/>
        <w:tblCellMar>
          <w:left w:w="88" w:type="dxa"/>
        </w:tblCellMar>
        <w:tblLook w:val="04A0" w:firstRow="1" w:lastRow="0" w:firstColumn="1" w:lastColumn="0" w:noHBand="0" w:noVBand="1"/>
      </w:tblPr>
      <w:tblGrid>
        <w:gridCol w:w="1286"/>
        <w:gridCol w:w="2688"/>
        <w:gridCol w:w="473"/>
        <w:gridCol w:w="1087"/>
        <w:gridCol w:w="132"/>
        <w:gridCol w:w="1002"/>
        <w:gridCol w:w="1007"/>
        <w:gridCol w:w="990"/>
      </w:tblGrid>
      <w:tr w:rsidR="00DF2A9A" w14:paraId="6CBD3FC8" w14:textId="77777777">
        <w:trPr>
          <w:trHeight w:val="570"/>
        </w:trPr>
        <w:tc>
          <w:tcPr>
            <w:tcW w:w="1286" w:type="dxa"/>
            <w:tcBorders>
              <w:top w:val="single" w:sz="8" w:space="0" w:color="00000A"/>
              <w:left w:val="single" w:sz="8" w:space="0" w:color="00000A"/>
              <w:bottom w:val="single" w:sz="4" w:space="0" w:color="00000A"/>
              <w:right w:val="single" w:sz="4" w:space="0" w:color="00000A"/>
            </w:tcBorders>
            <w:shd w:val="clear" w:color="auto" w:fill="auto"/>
            <w:tcMar>
              <w:left w:w="88" w:type="dxa"/>
            </w:tcMar>
            <w:vAlign w:val="center"/>
          </w:tcPr>
          <w:p w14:paraId="0FCBDC0D"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工程名称</w:t>
            </w:r>
          </w:p>
        </w:tc>
        <w:tc>
          <w:tcPr>
            <w:tcW w:w="2688" w:type="dxa"/>
            <w:tcBorders>
              <w:top w:val="single" w:sz="8" w:space="0" w:color="00000A"/>
              <w:left w:val="single" w:sz="4" w:space="0" w:color="00000A"/>
              <w:bottom w:val="single" w:sz="4" w:space="0" w:color="00000A"/>
              <w:right w:val="single" w:sz="4" w:space="0" w:color="00000A"/>
            </w:tcBorders>
            <w:shd w:val="clear" w:color="auto" w:fill="auto"/>
            <w:tcMar>
              <w:left w:w="103" w:type="dxa"/>
            </w:tcMar>
            <w:vAlign w:val="center"/>
          </w:tcPr>
          <w:p w14:paraId="1AC595F3" w14:textId="77777777" w:rsidR="00DF2A9A" w:rsidRDefault="0036376D">
            <w:pPr>
              <w:rPr>
                <w:rFonts w:ascii="宋体" w:eastAsia="宋体" w:hAnsi="宋体" w:cs="Times New Roman"/>
                <w:b/>
                <w:color w:val="000000"/>
                <w:kern w:val="0"/>
                <w:sz w:val="22"/>
              </w:rPr>
            </w:pPr>
            <w:r>
              <w:rPr>
                <w:rFonts w:ascii="宋体" w:eastAsia="宋体" w:hAnsi="宋体" w:cs="Times New Roman"/>
                <w:b/>
                <w:color w:val="000000"/>
                <w:kern w:val="0"/>
                <w:sz w:val="22"/>
              </w:rPr>
              <w:t xml:space="preserve">　</w:t>
            </w:r>
          </w:p>
        </w:tc>
        <w:tc>
          <w:tcPr>
            <w:tcW w:w="1560" w:type="dxa"/>
            <w:gridSpan w:val="2"/>
            <w:tcBorders>
              <w:top w:val="single" w:sz="8" w:space="0" w:color="00000A"/>
              <w:left w:val="single" w:sz="4" w:space="0" w:color="00000A"/>
              <w:bottom w:val="single" w:sz="4" w:space="0" w:color="00000A"/>
              <w:right w:val="single" w:sz="4" w:space="0" w:color="000001"/>
            </w:tcBorders>
            <w:shd w:val="clear" w:color="auto" w:fill="auto"/>
            <w:vAlign w:val="center"/>
          </w:tcPr>
          <w:p w14:paraId="291639BC"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建设单位</w:t>
            </w:r>
          </w:p>
        </w:tc>
        <w:tc>
          <w:tcPr>
            <w:tcW w:w="3131" w:type="dxa"/>
            <w:gridSpan w:val="4"/>
            <w:tcBorders>
              <w:top w:val="single" w:sz="8" w:space="0" w:color="00000A"/>
              <w:left w:val="single" w:sz="4" w:space="0" w:color="00000A"/>
              <w:bottom w:val="single" w:sz="4" w:space="0" w:color="00000A"/>
              <w:right w:val="single" w:sz="8" w:space="0" w:color="00000A"/>
            </w:tcBorders>
            <w:shd w:val="clear" w:color="auto" w:fill="auto"/>
            <w:tcMar>
              <w:left w:w="103" w:type="dxa"/>
            </w:tcMar>
            <w:vAlign w:val="center"/>
          </w:tcPr>
          <w:p w14:paraId="54B1AC73"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 xml:space="preserve">　</w:t>
            </w:r>
          </w:p>
          <w:p w14:paraId="3F3198BC" w14:textId="77777777" w:rsidR="00DF2A9A" w:rsidRDefault="0036376D">
            <w:pPr>
              <w:rPr>
                <w:rFonts w:ascii="宋体" w:eastAsia="宋体" w:hAnsi="宋体" w:cs="Times New Roman"/>
                <w:b/>
                <w:color w:val="000000"/>
                <w:kern w:val="0"/>
                <w:sz w:val="22"/>
              </w:rPr>
            </w:pPr>
            <w:r>
              <w:rPr>
                <w:rFonts w:ascii="宋体" w:eastAsia="宋体" w:hAnsi="宋体" w:cs="Times New Roman"/>
                <w:b/>
                <w:color w:val="000000"/>
                <w:kern w:val="0"/>
                <w:sz w:val="22"/>
              </w:rPr>
              <w:t xml:space="preserve">　</w:t>
            </w:r>
          </w:p>
        </w:tc>
      </w:tr>
      <w:tr w:rsidR="00DF2A9A" w14:paraId="2951C0B7" w14:textId="77777777">
        <w:trPr>
          <w:trHeight w:val="570"/>
        </w:trPr>
        <w:tc>
          <w:tcPr>
            <w:tcW w:w="1286"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3344D38B"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施工单位</w:t>
            </w:r>
          </w:p>
        </w:tc>
        <w:tc>
          <w:tcPr>
            <w:tcW w:w="26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27446F2" w14:textId="77777777" w:rsidR="00DF2A9A" w:rsidRDefault="0036376D">
            <w:pPr>
              <w:rPr>
                <w:rFonts w:ascii="宋体" w:eastAsia="宋体" w:hAnsi="宋体" w:cs="Times New Roman"/>
                <w:b/>
                <w:color w:val="000000"/>
                <w:kern w:val="0"/>
                <w:sz w:val="22"/>
              </w:rPr>
            </w:pPr>
            <w:r>
              <w:rPr>
                <w:rFonts w:ascii="宋体" w:eastAsia="宋体" w:hAnsi="宋体" w:cs="Times New Roman"/>
                <w:b/>
                <w:color w:val="000000"/>
                <w:kern w:val="0"/>
                <w:sz w:val="22"/>
              </w:rPr>
              <w:t xml:space="preserve">　</w:t>
            </w:r>
          </w:p>
        </w:tc>
        <w:tc>
          <w:tcPr>
            <w:tcW w:w="1560" w:type="dxa"/>
            <w:gridSpan w:val="2"/>
            <w:tcBorders>
              <w:top w:val="single" w:sz="4" w:space="0" w:color="00000A"/>
              <w:left w:val="single" w:sz="4" w:space="0" w:color="00000A"/>
              <w:bottom w:val="single" w:sz="4" w:space="0" w:color="00000A"/>
              <w:right w:val="single" w:sz="4" w:space="0" w:color="000001"/>
            </w:tcBorders>
            <w:shd w:val="clear" w:color="auto" w:fill="auto"/>
            <w:vAlign w:val="center"/>
          </w:tcPr>
          <w:p w14:paraId="71D2AEBE"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评价单位</w:t>
            </w:r>
          </w:p>
        </w:tc>
        <w:tc>
          <w:tcPr>
            <w:tcW w:w="3131" w:type="dxa"/>
            <w:gridSpan w:val="4"/>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3A86A08A"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 xml:space="preserve">　</w:t>
            </w:r>
          </w:p>
          <w:p w14:paraId="59C9AF2A" w14:textId="77777777" w:rsidR="00DF2A9A" w:rsidRDefault="0036376D">
            <w:pPr>
              <w:rPr>
                <w:rFonts w:ascii="宋体" w:eastAsia="宋体" w:hAnsi="宋体" w:cs="Times New Roman"/>
                <w:b/>
                <w:color w:val="000000"/>
                <w:kern w:val="0"/>
                <w:sz w:val="22"/>
              </w:rPr>
            </w:pPr>
            <w:r>
              <w:rPr>
                <w:rFonts w:ascii="宋体" w:eastAsia="宋体" w:hAnsi="宋体" w:cs="Times New Roman"/>
                <w:b/>
                <w:color w:val="000000"/>
                <w:kern w:val="0"/>
                <w:sz w:val="22"/>
              </w:rPr>
              <w:t xml:space="preserve">　</w:t>
            </w:r>
          </w:p>
        </w:tc>
      </w:tr>
      <w:tr w:rsidR="00DF2A9A" w14:paraId="607C6368" w14:textId="77777777">
        <w:trPr>
          <w:trHeight w:val="570"/>
        </w:trPr>
        <w:tc>
          <w:tcPr>
            <w:tcW w:w="1286"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405AF9E2"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系统/部位</w:t>
            </w:r>
          </w:p>
        </w:tc>
        <w:tc>
          <w:tcPr>
            <w:tcW w:w="7379" w:type="dxa"/>
            <w:gridSpan w:val="7"/>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7D311EED"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 xml:space="preserve">　</w:t>
            </w:r>
          </w:p>
        </w:tc>
      </w:tr>
      <w:tr w:rsidR="00DF2A9A" w14:paraId="514A2E76" w14:textId="77777777">
        <w:trPr>
          <w:trHeight w:val="570"/>
        </w:trPr>
        <w:tc>
          <w:tcPr>
            <w:tcW w:w="1286" w:type="dxa"/>
            <w:vMerge w:val="restart"/>
            <w:tcBorders>
              <w:top w:val="single" w:sz="4" w:space="0" w:color="00000A"/>
              <w:left w:val="single" w:sz="8" w:space="0" w:color="00000A"/>
              <w:bottom w:val="single" w:sz="4" w:space="0" w:color="000001"/>
              <w:right w:val="single" w:sz="4" w:space="0" w:color="00000A"/>
            </w:tcBorders>
            <w:shd w:val="clear" w:color="auto" w:fill="auto"/>
            <w:tcMar>
              <w:left w:w="88" w:type="dxa"/>
            </w:tcMar>
            <w:vAlign w:val="center"/>
          </w:tcPr>
          <w:p w14:paraId="1EFE699F"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序号</w:t>
            </w:r>
          </w:p>
        </w:tc>
        <w:tc>
          <w:tcPr>
            <w:tcW w:w="3161" w:type="dxa"/>
            <w:gridSpan w:val="2"/>
            <w:vMerge w:val="restart"/>
            <w:tcBorders>
              <w:top w:val="single" w:sz="4" w:space="0" w:color="00000A"/>
              <w:left w:val="single" w:sz="4" w:space="0" w:color="00000A"/>
              <w:bottom w:val="single" w:sz="4" w:space="0" w:color="000001"/>
              <w:right w:val="single" w:sz="4" w:space="0" w:color="00000A"/>
            </w:tcBorders>
            <w:shd w:val="clear" w:color="auto" w:fill="auto"/>
            <w:vAlign w:val="center"/>
          </w:tcPr>
          <w:p w14:paraId="2126AE43"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检查项目</w:t>
            </w:r>
          </w:p>
        </w:tc>
        <w:tc>
          <w:tcPr>
            <w:tcW w:w="1219" w:type="dxa"/>
            <w:gridSpan w:val="2"/>
            <w:vMerge w:val="restart"/>
            <w:tcBorders>
              <w:top w:val="single" w:sz="4" w:space="0" w:color="00000A"/>
              <w:left w:val="single" w:sz="4" w:space="0" w:color="00000A"/>
              <w:bottom w:val="single" w:sz="4" w:space="0" w:color="000001"/>
              <w:right w:val="single" w:sz="4" w:space="0" w:color="00000A"/>
            </w:tcBorders>
            <w:shd w:val="clear" w:color="auto" w:fill="auto"/>
            <w:vAlign w:val="center"/>
          </w:tcPr>
          <w:p w14:paraId="63F80E57"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应得分</w:t>
            </w:r>
          </w:p>
        </w:tc>
        <w:tc>
          <w:tcPr>
            <w:tcW w:w="2009" w:type="dxa"/>
            <w:gridSpan w:val="2"/>
            <w:tcBorders>
              <w:top w:val="single" w:sz="4" w:space="0" w:color="00000A"/>
              <w:left w:val="single" w:sz="4" w:space="0" w:color="00000A"/>
              <w:bottom w:val="single" w:sz="4" w:space="0" w:color="00000A"/>
              <w:right w:val="single" w:sz="4" w:space="0" w:color="000001"/>
            </w:tcBorders>
            <w:shd w:val="clear" w:color="auto" w:fill="auto"/>
            <w:tcMar>
              <w:left w:w="103" w:type="dxa"/>
            </w:tcMar>
            <w:vAlign w:val="center"/>
          </w:tcPr>
          <w:p w14:paraId="3E4AFCD1"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分档判定</w:t>
            </w:r>
          </w:p>
        </w:tc>
        <w:tc>
          <w:tcPr>
            <w:tcW w:w="990" w:type="dxa"/>
            <w:vMerge w:val="restart"/>
            <w:tcBorders>
              <w:top w:val="single" w:sz="4" w:space="0" w:color="00000A"/>
              <w:left w:val="single" w:sz="4" w:space="0" w:color="00000A"/>
              <w:bottom w:val="single" w:sz="4" w:space="0" w:color="000001"/>
              <w:right w:val="single" w:sz="8" w:space="0" w:color="00000A"/>
            </w:tcBorders>
            <w:shd w:val="clear" w:color="auto" w:fill="auto"/>
            <w:vAlign w:val="center"/>
          </w:tcPr>
          <w:p w14:paraId="5DD1B644"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实得分</w:t>
            </w:r>
          </w:p>
        </w:tc>
      </w:tr>
      <w:tr w:rsidR="00DF2A9A" w14:paraId="19DEC2BC" w14:textId="77777777">
        <w:trPr>
          <w:trHeight w:val="570"/>
        </w:trPr>
        <w:tc>
          <w:tcPr>
            <w:tcW w:w="1286" w:type="dxa"/>
            <w:vMerge/>
            <w:tcBorders>
              <w:top w:val="single" w:sz="4" w:space="0" w:color="00000A"/>
              <w:left w:val="single" w:sz="8" w:space="0" w:color="00000A"/>
              <w:bottom w:val="single" w:sz="4" w:space="0" w:color="000001"/>
              <w:right w:val="single" w:sz="4" w:space="0" w:color="00000A"/>
            </w:tcBorders>
            <w:shd w:val="clear" w:color="auto" w:fill="auto"/>
            <w:tcMar>
              <w:left w:w="88" w:type="dxa"/>
            </w:tcMar>
            <w:vAlign w:val="center"/>
          </w:tcPr>
          <w:p w14:paraId="25E543F4" w14:textId="77777777" w:rsidR="00DF2A9A" w:rsidRDefault="00DF2A9A">
            <w:pPr>
              <w:rPr>
                <w:rFonts w:ascii="宋体" w:eastAsia="宋体" w:hAnsi="宋体" w:cs="Times New Roman"/>
                <w:color w:val="000000"/>
                <w:kern w:val="0"/>
                <w:sz w:val="22"/>
              </w:rPr>
            </w:pPr>
          </w:p>
        </w:tc>
        <w:tc>
          <w:tcPr>
            <w:tcW w:w="3161" w:type="dxa"/>
            <w:gridSpan w:val="2"/>
            <w:vMerge/>
            <w:tcBorders>
              <w:top w:val="single" w:sz="4" w:space="0" w:color="00000A"/>
              <w:left w:val="single" w:sz="4" w:space="0" w:color="00000A"/>
              <w:bottom w:val="single" w:sz="4" w:space="0" w:color="000001"/>
              <w:right w:val="single" w:sz="4" w:space="0" w:color="00000A"/>
            </w:tcBorders>
            <w:shd w:val="clear" w:color="auto" w:fill="auto"/>
            <w:vAlign w:val="center"/>
          </w:tcPr>
          <w:p w14:paraId="676CAE5F" w14:textId="77777777" w:rsidR="00DF2A9A" w:rsidRDefault="00DF2A9A">
            <w:pPr>
              <w:rPr>
                <w:rFonts w:ascii="宋体" w:eastAsia="宋体" w:hAnsi="宋体" w:cs="Times New Roman"/>
                <w:color w:val="000000"/>
                <w:kern w:val="0"/>
                <w:sz w:val="22"/>
              </w:rPr>
            </w:pPr>
          </w:p>
        </w:tc>
        <w:tc>
          <w:tcPr>
            <w:tcW w:w="1219" w:type="dxa"/>
            <w:gridSpan w:val="2"/>
            <w:vMerge/>
            <w:tcBorders>
              <w:top w:val="single" w:sz="4" w:space="0" w:color="00000A"/>
              <w:left w:val="single" w:sz="4" w:space="0" w:color="00000A"/>
              <w:bottom w:val="single" w:sz="4" w:space="0" w:color="000001"/>
              <w:right w:val="single" w:sz="4" w:space="0" w:color="00000A"/>
            </w:tcBorders>
            <w:shd w:val="clear" w:color="auto" w:fill="auto"/>
            <w:vAlign w:val="center"/>
          </w:tcPr>
          <w:p w14:paraId="4F6A5E55" w14:textId="77777777" w:rsidR="00DF2A9A" w:rsidRDefault="00DF2A9A">
            <w:pPr>
              <w:rPr>
                <w:rFonts w:ascii="宋体" w:eastAsia="宋体" w:hAnsi="宋体" w:cs="Times New Roman"/>
                <w:color w:val="000000"/>
                <w:kern w:val="0"/>
                <w:sz w:val="22"/>
              </w:rPr>
            </w:pPr>
          </w:p>
        </w:tc>
        <w:tc>
          <w:tcPr>
            <w:tcW w:w="10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EB1CB54"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100%</w:t>
            </w:r>
          </w:p>
        </w:tc>
        <w:tc>
          <w:tcPr>
            <w:tcW w:w="1007" w:type="dxa"/>
            <w:tcBorders>
              <w:top w:val="single" w:sz="4" w:space="0" w:color="00000A"/>
              <w:left w:val="single" w:sz="4" w:space="0" w:color="00000A"/>
              <w:right w:val="single" w:sz="4" w:space="0" w:color="00000A"/>
            </w:tcBorders>
            <w:shd w:val="clear" w:color="auto" w:fill="auto"/>
            <w:tcMar>
              <w:left w:w="103" w:type="dxa"/>
            </w:tcMar>
            <w:vAlign w:val="center"/>
          </w:tcPr>
          <w:p w14:paraId="45D2374C"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70%</w:t>
            </w:r>
          </w:p>
        </w:tc>
        <w:tc>
          <w:tcPr>
            <w:tcW w:w="990" w:type="dxa"/>
            <w:vMerge/>
            <w:tcBorders>
              <w:top w:val="single" w:sz="4" w:space="0" w:color="00000A"/>
              <w:left w:val="single" w:sz="4" w:space="0" w:color="00000A"/>
              <w:bottom w:val="single" w:sz="4" w:space="0" w:color="000001"/>
              <w:right w:val="single" w:sz="8" w:space="0" w:color="00000A"/>
            </w:tcBorders>
            <w:shd w:val="clear" w:color="auto" w:fill="auto"/>
            <w:vAlign w:val="center"/>
          </w:tcPr>
          <w:p w14:paraId="2CA03A06" w14:textId="77777777" w:rsidR="00DF2A9A" w:rsidRDefault="00DF2A9A">
            <w:pPr>
              <w:rPr>
                <w:rFonts w:ascii="宋体" w:eastAsia="宋体" w:hAnsi="宋体" w:cs="Times New Roman"/>
                <w:color w:val="000000"/>
                <w:kern w:val="0"/>
                <w:sz w:val="22"/>
              </w:rPr>
            </w:pPr>
          </w:p>
        </w:tc>
      </w:tr>
      <w:tr w:rsidR="00DF2A9A" w14:paraId="3B092681" w14:textId="77777777">
        <w:trPr>
          <w:trHeight w:val="570"/>
        </w:trPr>
        <w:tc>
          <w:tcPr>
            <w:tcW w:w="1286"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11E175E0"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1</w:t>
            </w:r>
          </w:p>
        </w:tc>
        <w:tc>
          <w:tcPr>
            <w:tcW w:w="316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173C21C"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屋面防水层淋水、蓄水试验</w:t>
            </w:r>
          </w:p>
        </w:tc>
        <w:tc>
          <w:tcPr>
            <w:tcW w:w="1219"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0EA5456"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20</w:t>
            </w:r>
          </w:p>
        </w:tc>
        <w:tc>
          <w:tcPr>
            <w:tcW w:w="10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8B22881"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1007" w:type="dxa"/>
            <w:tcBorders>
              <w:left w:val="single" w:sz="4" w:space="0" w:color="00000A"/>
              <w:right w:val="single" w:sz="4" w:space="0" w:color="00000A"/>
            </w:tcBorders>
            <w:shd w:val="clear" w:color="auto" w:fill="auto"/>
            <w:tcMar>
              <w:left w:w="103" w:type="dxa"/>
            </w:tcMar>
            <w:vAlign w:val="center"/>
          </w:tcPr>
          <w:p w14:paraId="45C8BEB8" w14:textId="77777777" w:rsidR="00DF2A9A" w:rsidRDefault="00DF2A9A">
            <w:pPr>
              <w:jc w:val="center"/>
              <w:rPr>
                <w:rFonts w:ascii="宋体" w:eastAsia="宋体" w:hAnsi="宋体" w:cs="Times New Roman"/>
                <w:color w:val="000000"/>
                <w:kern w:val="0"/>
                <w:sz w:val="22"/>
              </w:rPr>
            </w:pPr>
          </w:p>
        </w:tc>
        <w:tc>
          <w:tcPr>
            <w:tcW w:w="990"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41497B3A"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r>
      <w:tr w:rsidR="00DF2A9A" w14:paraId="5F34E16F" w14:textId="77777777">
        <w:trPr>
          <w:trHeight w:val="570"/>
        </w:trPr>
        <w:tc>
          <w:tcPr>
            <w:tcW w:w="1286"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6916F2CF"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2</w:t>
            </w:r>
          </w:p>
        </w:tc>
        <w:tc>
          <w:tcPr>
            <w:tcW w:w="316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06DE822"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板块保温层材料质量</w:t>
            </w:r>
          </w:p>
        </w:tc>
        <w:tc>
          <w:tcPr>
            <w:tcW w:w="1219"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36F40A3"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20</w:t>
            </w:r>
          </w:p>
        </w:tc>
        <w:tc>
          <w:tcPr>
            <w:tcW w:w="10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E0F7059"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1007" w:type="dxa"/>
            <w:tcBorders>
              <w:left w:val="single" w:sz="4" w:space="0" w:color="00000A"/>
              <w:right w:val="single" w:sz="4" w:space="0" w:color="00000A"/>
            </w:tcBorders>
            <w:shd w:val="clear" w:color="auto" w:fill="auto"/>
            <w:tcMar>
              <w:left w:w="103" w:type="dxa"/>
            </w:tcMar>
            <w:vAlign w:val="center"/>
          </w:tcPr>
          <w:p w14:paraId="1155FCF2" w14:textId="77777777" w:rsidR="00DF2A9A" w:rsidRDefault="00DF2A9A">
            <w:pPr>
              <w:jc w:val="center"/>
              <w:rPr>
                <w:rFonts w:ascii="宋体" w:eastAsia="宋体" w:hAnsi="宋体" w:cs="Times New Roman"/>
                <w:color w:val="000000"/>
                <w:kern w:val="0"/>
                <w:sz w:val="22"/>
              </w:rPr>
            </w:pPr>
          </w:p>
        </w:tc>
        <w:tc>
          <w:tcPr>
            <w:tcW w:w="990"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2AD597FF"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r>
      <w:tr w:rsidR="00DF2A9A" w14:paraId="19F4AF27" w14:textId="77777777">
        <w:trPr>
          <w:trHeight w:val="570"/>
        </w:trPr>
        <w:tc>
          <w:tcPr>
            <w:tcW w:w="1286"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0AB94A53"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3</w:t>
            </w:r>
          </w:p>
        </w:tc>
        <w:tc>
          <w:tcPr>
            <w:tcW w:w="316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1651451"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防水卷材及配套材料质量</w:t>
            </w:r>
          </w:p>
        </w:tc>
        <w:tc>
          <w:tcPr>
            <w:tcW w:w="1219"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DC929D1"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20</w:t>
            </w:r>
          </w:p>
        </w:tc>
        <w:tc>
          <w:tcPr>
            <w:tcW w:w="10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955E7DB"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1007" w:type="dxa"/>
            <w:tcBorders>
              <w:left w:val="single" w:sz="4" w:space="0" w:color="00000A"/>
              <w:right w:val="single" w:sz="4" w:space="0" w:color="00000A"/>
            </w:tcBorders>
            <w:shd w:val="clear" w:color="auto" w:fill="auto"/>
            <w:tcMar>
              <w:left w:w="103" w:type="dxa"/>
            </w:tcMar>
            <w:vAlign w:val="center"/>
          </w:tcPr>
          <w:p w14:paraId="7FAC92FC" w14:textId="77777777" w:rsidR="00DF2A9A" w:rsidRDefault="00DF2A9A">
            <w:pPr>
              <w:jc w:val="center"/>
              <w:rPr>
                <w:rFonts w:ascii="宋体" w:eastAsia="宋体" w:hAnsi="宋体" w:cs="Times New Roman"/>
                <w:color w:val="000000"/>
                <w:kern w:val="0"/>
                <w:sz w:val="22"/>
              </w:rPr>
            </w:pPr>
          </w:p>
        </w:tc>
        <w:tc>
          <w:tcPr>
            <w:tcW w:w="990"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1A8FCE93"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r>
      <w:tr w:rsidR="00DF2A9A" w14:paraId="61F263CB" w14:textId="77777777">
        <w:trPr>
          <w:trHeight w:val="570"/>
        </w:trPr>
        <w:tc>
          <w:tcPr>
            <w:tcW w:w="1286"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5AF02529"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4</w:t>
            </w:r>
          </w:p>
        </w:tc>
        <w:tc>
          <w:tcPr>
            <w:tcW w:w="316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9CE865D"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涂膜防水层材料质量</w:t>
            </w:r>
          </w:p>
        </w:tc>
        <w:tc>
          <w:tcPr>
            <w:tcW w:w="1219"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30569EA"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20</w:t>
            </w:r>
          </w:p>
        </w:tc>
        <w:tc>
          <w:tcPr>
            <w:tcW w:w="10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1BCFE76"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1007" w:type="dxa"/>
            <w:tcBorders>
              <w:left w:val="single" w:sz="4" w:space="0" w:color="00000A"/>
              <w:right w:val="single" w:sz="4" w:space="0" w:color="00000A"/>
            </w:tcBorders>
            <w:shd w:val="clear" w:color="auto" w:fill="auto"/>
            <w:tcMar>
              <w:left w:w="103" w:type="dxa"/>
            </w:tcMar>
            <w:vAlign w:val="center"/>
          </w:tcPr>
          <w:p w14:paraId="5A7AE782" w14:textId="77777777" w:rsidR="00DF2A9A" w:rsidRDefault="00DF2A9A">
            <w:pPr>
              <w:jc w:val="center"/>
              <w:rPr>
                <w:rFonts w:ascii="宋体" w:eastAsia="宋体" w:hAnsi="宋体" w:cs="Times New Roman"/>
                <w:color w:val="000000"/>
                <w:kern w:val="0"/>
                <w:sz w:val="22"/>
              </w:rPr>
            </w:pPr>
          </w:p>
        </w:tc>
        <w:tc>
          <w:tcPr>
            <w:tcW w:w="990"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38103C9F"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r>
      <w:tr w:rsidR="00DF2A9A" w14:paraId="5A891C6A" w14:textId="77777777">
        <w:trPr>
          <w:trHeight w:val="570"/>
        </w:trPr>
        <w:tc>
          <w:tcPr>
            <w:tcW w:w="1286"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2AEB6041"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5</w:t>
            </w:r>
          </w:p>
        </w:tc>
        <w:tc>
          <w:tcPr>
            <w:tcW w:w="316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2D85A9B"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卷材保护层材料质量及配合比</w:t>
            </w:r>
          </w:p>
        </w:tc>
        <w:tc>
          <w:tcPr>
            <w:tcW w:w="1219"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118C09A"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10</w:t>
            </w:r>
          </w:p>
        </w:tc>
        <w:tc>
          <w:tcPr>
            <w:tcW w:w="10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DA1BB0D"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1007" w:type="dxa"/>
            <w:tcBorders>
              <w:left w:val="single" w:sz="4" w:space="0" w:color="00000A"/>
              <w:right w:val="single" w:sz="4" w:space="0" w:color="00000A"/>
            </w:tcBorders>
            <w:shd w:val="clear" w:color="auto" w:fill="auto"/>
            <w:tcMar>
              <w:left w:w="103" w:type="dxa"/>
            </w:tcMar>
            <w:vAlign w:val="center"/>
          </w:tcPr>
          <w:p w14:paraId="109192CE" w14:textId="77777777" w:rsidR="00DF2A9A" w:rsidRDefault="00DF2A9A">
            <w:pPr>
              <w:jc w:val="center"/>
              <w:rPr>
                <w:rFonts w:ascii="宋体" w:eastAsia="宋体" w:hAnsi="宋体" w:cs="Times New Roman"/>
                <w:color w:val="000000"/>
                <w:kern w:val="0"/>
                <w:sz w:val="22"/>
              </w:rPr>
            </w:pPr>
          </w:p>
        </w:tc>
        <w:tc>
          <w:tcPr>
            <w:tcW w:w="990"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3BB99B57"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r>
      <w:tr w:rsidR="00DF2A9A" w14:paraId="59A0F1A9" w14:textId="77777777">
        <w:trPr>
          <w:trHeight w:val="570"/>
        </w:trPr>
        <w:tc>
          <w:tcPr>
            <w:tcW w:w="1286"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5913F71B"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6</w:t>
            </w:r>
          </w:p>
        </w:tc>
        <w:tc>
          <w:tcPr>
            <w:tcW w:w="316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DFBB686"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卷材保护层强度等级</w:t>
            </w:r>
          </w:p>
        </w:tc>
        <w:tc>
          <w:tcPr>
            <w:tcW w:w="1219"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C962C36"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10</w:t>
            </w:r>
          </w:p>
        </w:tc>
        <w:tc>
          <w:tcPr>
            <w:tcW w:w="10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82B056F"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1007" w:type="dxa"/>
            <w:tcBorders>
              <w:left w:val="single" w:sz="4" w:space="0" w:color="00000A"/>
              <w:right w:val="single" w:sz="4" w:space="0" w:color="00000A"/>
            </w:tcBorders>
            <w:shd w:val="clear" w:color="auto" w:fill="auto"/>
            <w:tcMar>
              <w:left w:w="103" w:type="dxa"/>
            </w:tcMar>
            <w:vAlign w:val="center"/>
          </w:tcPr>
          <w:p w14:paraId="057C49DF" w14:textId="77777777" w:rsidR="00DF2A9A" w:rsidRDefault="00DF2A9A">
            <w:pPr>
              <w:jc w:val="center"/>
              <w:rPr>
                <w:rFonts w:ascii="宋体" w:eastAsia="宋体" w:hAnsi="宋体" w:cs="Times New Roman"/>
                <w:color w:val="000000"/>
                <w:kern w:val="0"/>
                <w:sz w:val="22"/>
              </w:rPr>
            </w:pPr>
          </w:p>
        </w:tc>
        <w:tc>
          <w:tcPr>
            <w:tcW w:w="990"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0C2A9BA0"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r>
      <w:tr w:rsidR="00DF2A9A" w14:paraId="7BF53CBB" w14:textId="77777777">
        <w:trPr>
          <w:trHeight w:val="570"/>
        </w:trPr>
        <w:tc>
          <w:tcPr>
            <w:tcW w:w="4447" w:type="dxa"/>
            <w:gridSpan w:val="3"/>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0E63C481"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color w:val="000000"/>
                <w:kern w:val="0"/>
                <w:sz w:val="22"/>
              </w:rPr>
              <w:t xml:space="preserve">　</w:t>
            </w:r>
            <w:r>
              <w:rPr>
                <w:rFonts w:ascii="宋体" w:eastAsia="宋体" w:hAnsi="宋体" w:cs="Times New Roman"/>
                <w:b/>
                <w:color w:val="000000"/>
                <w:kern w:val="0"/>
                <w:sz w:val="22"/>
              </w:rPr>
              <w:t>合    计</w:t>
            </w:r>
          </w:p>
        </w:tc>
        <w:tc>
          <w:tcPr>
            <w:tcW w:w="1219"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4762FC1"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hint="eastAsia"/>
                <w:b/>
                <w:color w:val="000000"/>
                <w:kern w:val="0"/>
                <w:sz w:val="22"/>
              </w:rPr>
              <w:t>100</w:t>
            </w:r>
            <w:r>
              <w:rPr>
                <w:rFonts w:ascii="宋体" w:eastAsia="宋体" w:hAnsi="宋体" w:cs="Times New Roman"/>
                <w:b/>
                <w:color w:val="000000"/>
                <w:kern w:val="0"/>
                <w:sz w:val="22"/>
              </w:rPr>
              <w:t xml:space="preserve">　</w:t>
            </w:r>
          </w:p>
        </w:tc>
        <w:tc>
          <w:tcPr>
            <w:tcW w:w="10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512BD01"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1007" w:type="dxa"/>
            <w:tcBorders>
              <w:left w:val="single" w:sz="4" w:space="0" w:color="00000A"/>
              <w:bottom w:val="single" w:sz="4" w:space="0" w:color="00000A"/>
              <w:right w:val="single" w:sz="4" w:space="0" w:color="00000A"/>
            </w:tcBorders>
            <w:shd w:val="clear" w:color="auto" w:fill="auto"/>
            <w:tcMar>
              <w:left w:w="103" w:type="dxa"/>
            </w:tcMar>
            <w:vAlign w:val="center"/>
          </w:tcPr>
          <w:p w14:paraId="1AE9AA8E" w14:textId="77777777" w:rsidR="00DF2A9A" w:rsidRDefault="00DF2A9A">
            <w:pPr>
              <w:jc w:val="center"/>
              <w:rPr>
                <w:rFonts w:ascii="宋体" w:eastAsia="宋体" w:hAnsi="宋体" w:cs="Times New Roman"/>
                <w:color w:val="000000"/>
                <w:kern w:val="0"/>
                <w:sz w:val="22"/>
              </w:rPr>
            </w:pPr>
          </w:p>
        </w:tc>
        <w:tc>
          <w:tcPr>
            <w:tcW w:w="990"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1140BF3D"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r>
      <w:tr w:rsidR="00DF2A9A" w14:paraId="54D77F5C" w14:textId="77777777">
        <w:trPr>
          <w:trHeight w:val="6037"/>
        </w:trPr>
        <w:tc>
          <w:tcPr>
            <w:tcW w:w="1286"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0A27CD45"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核</w:t>
            </w:r>
          </w:p>
          <w:p w14:paraId="33FA82F2" w14:textId="77777777" w:rsidR="00DF2A9A" w:rsidRDefault="00DF2A9A">
            <w:pPr>
              <w:jc w:val="center"/>
              <w:rPr>
                <w:rFonts w:ascii="宋体" w:eastAsia="宋体" w:hAnsi="宋体" w:cs="Times New Roman"/>
                <w:b/>
                <w:color w:val="000000"/>
                <w:kern w:val="0"/>
                <w:sz w:val="22"/>
              </w:rPr>
            </w:pPr>
          </w:p>
          <w:p w14:paraId="2C7E3E34"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查</w:t>
            </w:r>
          </w:p>
          <w:p w14:paraId="022524E4" w14:textId="77777777" w:rsidR="00DF2A9A" w:rsidRDefault="00DF2A9A">
            <w:pPr>
              <w:jc w:val="center"/>
              <w:rPr>
                <w:rFonts w:ascii="宋体" w:eastAsia="宋体" w:hAnsi="宋体" w:cs="Times New Roman"/>
                <w:b/>
                <w:color w:val="000000"/>
                <w:kern w:val="0"/>
                <w:sz w:val="22"/>
              </w:rPr>
            </w:pPr>
          </w:p>
          <w:p w14:paraId="6604E3B1"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结</w:t>
            </w:r>
          </w:p>
          <w:p w14:paraId="649FE53A" w14:textId="77777777" w:rsidR="00DF2A9A" w:rsidRDefault="00DF2A9A">
            <w:pPr>
              <w:jc w:val="center"/>
              <w:rPr>
                <w:rFonts w:ascii="宋体" w:eastAsia="宋体" w:hAnsi="宋体" w:cs="Times New Roman"/>
                <w:b/>
                <w:color w:val="000000"/>
                <w:kern w:val="0"/>
                <w:sz w:val="22"/>
              </w:rPr>
            </w:pPr>
          </w:p>
          <w:p w14:paraId="6529D070"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果</w:t>
            </w:r>
          </w:p>
          <w:p w14:paraId="102E47E2"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7379" w:type="dxa"/>
            <w:gridSpan w:val="7"/>
            <w:tcBorders>
              <w:top w:val="single" w:sz="4" w:space="0" w:color="00000A"/>
              <w:left w:val="single" w:sz="4" w:space="0" w:color="00000A"/>
              <w:right w:val="single" w:sz="8" w:space="0" w:color="00000A"/>
            </w:tcBorders>
            <w:shd w:val="clear" w:color="auto" w:fill="auto"/>
            <w:tcMar>
              <w:left w:w="103" w:type="dxa"/>
            </w:tcMar>
          </w:tcPr>
          <w:p w14:paraId="5A8871DB" w14:textId="77777777" w:rsidR="00DF2A9A" w:rsidRDefault="00DF2A9A">
            <w:pPr>
              <w:rPr>
                <w:rFonts w:ascii="宋体" w:eastAsia="宋体" w:hAnsi="宋体" w:cs="Times New Roman"/>
                <w:color w:val="000000"/>
                <w:kern w:val="0"/>
                <w:sz w:val="22"/>
              </w:rPr>
            </w:pPr>
          </w:p>
          <w:p w14:paraId="3F84C6B6" w14:textId="77777777" w:rsidR="00DF2A9A" w:rsidRDefault="0036376D">
            <w:pPr>
              <w:ind w:firstLineChars="100" w:firstLine="220"/>
              <w:rPr>
                <w:rFonts w:ascii="宋体" w:eastAsia="宋体" w:hAnsi="宋体" w:cs="Times New Roman"/>
                <w:color w:val="000000"/>
                <w:kern w:val="0"/>
                <w:sz w:val="22"/>
              </w:rPr>
            </w:pPr>
            <w:r>
              <w:rPr>
                <w:rFonts w:ascii="宋体" w:eastAsia="宋体" w:hAnsi="宋体" w:cs="Times New Roman"/>
                <w:color w:val="000000"/>
                <w:kern w:val="0"/>
                <w:sz w:val="22"/>
              </w:rPr>
              <w:t>性能检测项目</w:t>
            </w:r>
            <w:r>
              <w:rPr>
                <w:rFonts w:ascii="宋体" w:eastAsia="宋体" w:hAnsi="宋体" w:cs="Times New Roman" w:hint="eastAsia"/>
                <w:color w:val="000000"/>
                <w:kern w:val="0"/>
                <w:sz w:val="22"/>
              </w:rPr>
              <w:t>权重</w:t>
            </w:r>
            <w:r>
              <w:rPr>
                <w:rFonts w:ascii="宋体" w:eastAsia="宋体" w:hAnsi="宋体" w:cs="Times New Roman"/>
                <w:color w:val="000000"/>
                <w:kern w:val="0"/>
                <w:sz w:val="22"/>
              </w:rPr>
              <w:t>值</w:t>
            </w:r>
            <w:r>
              <w:rPr>
                <w:rFonts w:ascii="宋体" w:eastAsia="宋体" w:hAnsi="宋体" w:cs="Times New Roman"/>
                <w:b/>
                <w:color w:val="000000"/>
                <w:kern w:val="0"/>
                <w:sz w:val="22"/>
              </w:rPr>
              <w:t>30</w:t>
            </w:r>
            <w:r>
              <w:rPr>
                <w:rFonts w:ascii="宋体" w:eastAsia="宋体" w:hAnsi="宋体" w:cs="Times New Roman"/>
                <w:color w:val="000000"/>
                <w:kern w:val="0"/>
                <w:sz w:val="22"/>
              </w:rPr>
              <w:t xml:space="preserve">。　</w:t>
            </w:r>
          </w:p>
          <w:p w14:paraId="63C7FA06" w14:textId="77777777" w:rsidR="00DF2A9A" w:rsidRDefault="00DF2A9A">
            <w:pPr>
              <w:ind w:firstLineChars="100" w:firstLine="220"/>
              <w:rPr>
                <w:rFonts w:ascii="宋体" w:eastAsia="宋体" w:hAnsi="宋体" w:cs="Times New Roman"/>
                <w:color w:val="000000"/>
                <w:kern w:val="0"/>
                <w:sz w:val="22"/>
              </w:rPr>
            </w:pPr>
          </w:p>
          <w:p w14:paraId="09CFA414" w14:textId="77777777" w:rsidR="00DF2A9A" w:rsidRDefault="0036376D">
            <w:pPr>
              <w:ind w:firstLineChars="100" w:firstLine="220"/>
              <w:rPr>
                <w:rFonts w:ascii="宋体" w:eastAsia="宋体" w:hAnsi="宋体" w:cs="Times New Roman"/>
                <w:color w:val="000000"/>
                <w:kern w:val="0"/>
                <w:sz w:val="22"/>
              </w:rPr>
            </w:pPr>
            <w:r>
              <w:rPr>
                <w:rFonts w:ascii="宋体" w:eastAsia="宋体" w:hAnsi="宋体" w:cs="Times New Roman"/>
                <w:color w:val="000000"/>
                <w:kern w:val="0"/>
                <w:sz w:val="22"/>
              </w:rPr>
              <w:t>屋面工程性能检测得分=实得分合计/应得分合计×30=</w:t>
            </w:r>
          </w:p>
          <w:p w14:paraId="7DD65C51" w14:textId="77777777" w:rsidR="00DF2A9A" w:rsidRDefault="00DF2A9A">
            <w:pPr>
              <w:rPr>
                <w:rFonts w:ascii="宋体" w:eastAsia="宋体" w:hAnsi="宋体" w:cs="Times New Roman"/>
                <w:color w:val="000000"/>
                <w:kern w:val="0"/>
                <w:sz w:val="22"/>
              </w:rPr>
            </w:pPr>
          </w:p>
          <w:p w14:paraId="23A09374" w14:textId="77777777" w:rsidR="00DF2A9A" w:rsidRDefault="0036376D">
            <w:pPr>
              <w:widowControl/>
              <w:ind w:firstLine="220"/>
              <w:rPr>
                <w:rFonts w:ascii="宋体" w:eastAsia="宋体" w:hAnsi="宋体" w:cs="Times New Roman"/>
                <w:b/>
                <w:color w:val="000000"/>
                <w:kern w:val="0"/>
                <w:sz w:val="22"/>
              </w:rPr>
            </w:pPr>
            <w:r>
              <w:rPr>
                <w:rFonts w:ascii="宋体" w:eastAsia="宋体" w:hAnsi="宋体" w:cs="Times New Roman"/>
                <w:b/>
                <w:color w:val="000000"/>
                <w:kern w:val="0"/>
                <w:sz w:val="22"/>
              </w:rPr>
              <w:t>评价说明：</w:t>
            </w:r>
          </w:p>
          <w:p w14:paraId="62457EB6" w14:textId="77777777" w:rsidR="00DF2A9A" w:rsidRDefault="00DF2A9A">
            <w:pPr>
              <w:rPr>
                <w:rFonts w:ascii="宋体" w:eastAsia="宋体" w:hAnsi="宋体" w:cs="Times New Roman"/>
                <w:color w:val="000000"/>
                <w:kern w:val="0"/>
                <w:sz w:val="22"/>
              </w:rPr>
            </w:pPr>
          </w:p>
          <w:p w14:paraId="1F1B0774" w14:textId="77777777" w:rsidR="00DF2A9A" w:rsidRDefault="00DF2A9A">
            <w:pPr>
              <w:rPr>
                <w:rFonts w:ascii="宋体" w:eastAsia="宋体" w:hAnsi="宋体" w:cs="Times New Roman"/>
                <w:color w:val="000000"/>
                <w:kern w:val="0"/>
                <w:sz w:val="22"/>
              </w:rPr>
            </w:pPr>
          </w:p>
          <w:p w14:paraId="6AF99FDD" w14:textId="77777777" w:rsidR="00DF2A9A" w:rsidRDefault="00DF2A9A">
            <w:pPr>
              <w:rPr>
                <w:rFonts w:ascii="宋体" w:eastAsia="宋体" w:hAnsi="宋体" w:cs="Times New Roman"/>
                <w:color w:val="000000"/>
                <w:kern w:val="0"/>
                <w:sz w:val="22"/>
              </w:rPr>
            </w:pPr>
          </w:p>
          <w:p w14:paraId="0576E05E" w14:textId="77777777" w:rsidR="00DF2A9A" w:rsidRDefault="00DF2A9A">
            <w:pPr>
              <w:rPr>
                <w:rFonts w:ascii="宋体" w:eastAsia="宋体" w:hAnsi="宋体" w:cs="Times New Roman"/>
                <w:color w:val="000000"/>
                <w:kern w:val="0"/>
                <w:sz w:val="22"/>
              </w:rPr>
            </w:pPr>
          </w:p>
          <w:p w14:paraId="3C8A2C06" w14:textId="77777777" w:rsidR="00DF2A9A" w:rsidRDefault="0036376D">
            <w:pP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p w14:paraId="1BC7ACA9" w14:textId="77777777" w:rsidR="00DF2A9A" w:rsidRDefault="0036376D">
            <w:pP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p w14:paraId="56379800" w14:textId="77777777" w:rsidR="00DF2A9A" w:rsidRDefault="00DF2A9A">
            <w:pPr>
              <w:rPr>
                <w:rFonts w:ascii="宋体" w:eastAsia="宋体" w:hAnsi="宋体" w:cs="Times New Roman"/>
                <w:color w:val="000000"/>
                <w:kern w:val="0"/>
                <w:sz w:val="22"/>
              </w:rPr>
            </w:pPr>
          </w:p>
          <w:p w14:paraId="2DCF1237" w14:textId="77777777" w:rsidR="00DF2A9A" w:rsidRDefault="00DF2A9A">
            <w:pPr>
              <w:rPr>
                <w:rFonts w:ascii="宋体" w:eastAsia="宋体" w:hAnsi="宋体" w:cs="Times New Roman"/>
                <w:color w:val="000000"/>
                <w:kern w:val="0"/>
                <w:sz w:val="22"/>
              </w:rPr>
            </w:pPr>
          </w:p>
          <w:p w14:paraId="7BFA9621" w14:textId="77777777" w:rsidR="00DF2A9A" w:rsidRDefault="00DF2A9A">
            <w:pPr>
              <w:rPr>
                <w:rFonts w:ascii="宋体" w:eastAsia="宋体" w:hAnsi="宋体" w:cs="Times New Roman"/>
                <w:color w:val="000000"/>
                <w:kern w:val="0"/>
                <w:sz w:val="22"/>
              </w:rPr>
            </w:pPr>
          </w:p>
          <w:p w14:paraId="575E5B22" w14:textId="77777777" w:rsidR="00DF2A9A" w:rsidRDefault="00DF2A9A">
            <w:pPr>
              <w:rPr>
                <w:rFonts w:ascii="宋体" w:eastAsia="宋体" w:hAnsi="宋体" w:cs="Times New Roman"/>
                <w:color w:val="000000"/>
                <w:kern w:val="0"/>
                <w:sz w:val="22"/>
              </w:rPr>
            </w:pPr>
          </w:p>
          <w:p w14:paraId="59DB1DF6" w14:textId="77777777" w:rsidR="00DF2A9A" w:rsidRDefault="0036376D">
            <w:pP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p w14:paraId="461954D0" w14:textId="77777777" w:rsidR="00DF2A9A" w:rsidRDefault="0036376D">
            <w:pPr>
              <w:ind w:firstLineChars="100" w:firstLine="221"/>
              <w:rPr>
                <w:rFonts w:ascii="宋体" w:eastAsia="宋体" w:hAnsi="宋体" w:cs="Times New Roman"/>
                <w:color w:val="000000"/>
                <w:kern w:val="0"/>
                <w:sz w:val="22"/>
              </w:rPr>
            </w:pPr>
            <w:r>
              <w:rPr>
                <w:rFonts w:ascii="宋体" w:eastAsia="宋体" w:hAnsi="宋体" w:cs="Times New Roman"/>
                <w:b/>
                <w:color w:val="000000"/>
                <w:kern w:val="0"/>
                <w:sz w:val="22"/>
              </w:rPr>
              <w:t xml:space="preserve">评价人员： </w:t>
            </w:r>
            <w:r>
              <w:rPr>
                <w:rFonts w:ascii="宋体" w:eastAsia="宋体" w:hAnsi="宋体" w:cs="Times New Roman" w:hint="eastAsia"/>
                <w:color w:val="000000"/>
                <w:kern w:val="0"/>
                <w:sz w:val="22"/>
              </w:rPr>
              <w:t xml:space="preserve">                                 </w:t>
            </w:r>
            <w:r>
              <w:rPr>
                <w:rFonts w:ascii="宋体" w:eastAsia="宋体" w:hAnsi="宋体" w:cs="Times New Roman"/>
                <w:b/>
                <w:color w:val="000000"/>
                <w:kern w:val="0"/>
                <w:sz w:val="22"/>
              </w:rPr>
              <w:t xml:space="preserve"> 年   月   日</w:t>
            </w:r>
          </w:p>
        </w:tc>
      </w:tr>
    </w:tbl>
    <w:p w14:paraId="6A3DD76B" w14:textId="77777777" w:rsidR="00DF2A9A" w:rsidRDefault="0036376D">
      <w:pPr>
        <w:spacing w:after="120" w:line="360" w:lineRule="auto"/>
        <w:jc w:val="center"/>
        <w:rPr>
          <w:rFonts w:ascii="宋体" w:eastAsia="宋体" w:hAnsi="宋体" w:cs="Times New Roman"/>
          <w:kern w:val="0"/>
        </w:rPr>
      </w:pPr>
      <w:r>
        <w:rPr>
          <w:rFonts w:ascii="宋体" w:eastAsia="宋体" w:hAnsi="宋体" w:cs="Times New Roman"/>
          <w:b/>
          <w:kern w:val="0"/>
          <w:sz w:val="24"/>
          <w:szCs w:val="24"/>
        </w:rPr>
        <w:lastRenderedPageBreak/>
        <w:t>表A.0.4-2  屋面工程允许偏差评价表</w:t>
      </w:r>
    </w:p>
    <w:tbl>
      <w:tblPr>
        <w:tblW w:w="8865" w:type="dxa"/>
        <w:tblInd w:w="83" w:type="dxa"/>
        <w:tblBorders>
          <w:top w:val="single" w:sz="8" w:space="0" w:color="00000A"/>
          <w:left w:val="single" w:sz="8" w:space="0" w:color="00000A"/>
          <w:bottom w:val="single" w:sz="4" w:space="0" w:color="00000A"/>
          <w:right w:val="single" w:sz="4" w:space="0" w:color="00000A"/>
          <w:insideH w:val="single" w:sz="4" w:space="0" w:color="00000A"/>
          <w:insideV w:val="single" w:sz="4" w:space="0" w:color="00000A"/>
        </w:tblBorders>
        <w:tblLayout w:type="fixed"/>
        <w:tblCellMar>
          <w:left w:w="88" w:type="dxa"/>
        </w:tblCellMar>
        <w:tblLook w:val="04A0" w:firstRow="1" w:lastRow="0" w:firstColumn="1" w:lastColumn="0" w:noHBand="0" w:noVBand="1"/>
      </w:tblPr>
      <w:tblGrid>
        <w:gridCol w:w="1225"/>
        <w:gridCol w:w="2738"/>
        <w:gridCol w:w="1287"/>
        <w:gridCol w:w="68"/>
        <w:gridCol w:w="1208"/>
        <w:gridCol w:w="1339"/>
        <w:gridCol w:w="1000"/>
      </w:tblGrid>
      <w:tr w:rsidR="00DF2A9A" w14:paraId="3B50B829" w14:textId="77777777">
        <w:trPr>
          <w:trHeight w:val="570"/>
        </w:trPr>
        <w:tc>
          <w:tcPr>
            <w:tcW w:w="1225" w:type="dxa"/>
            <w:tcBorders>
              <w:top w:val="single" w:sz="8" w:space="0" w:color="00000A"/>
              <w:left w:val="single" w:sz="8" w:space="0" w:color="00000A"/>
              <w:bottom w:val="single" w:sz="4" w:space="0" w:color="00000A"/>
              <w:right w:val="single" w:sz="4" w:space="0" w:color="00000A"/>
            </w:tcBorders>
            <w:shd w:val="clear" w:color="auto" w:fill="auto"/>
            <w:tcMar>
              <w:left w:w="88" w:type="dxa"/>
            </w:tcMar>
            <w:vAlign w:val="center"/>
          </w:tcPr>
          <w:p w14:paraId="617E0C65"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工程名称</w:t>
            </w:r>
          </w:p>
        </w:tc>
        <w:tc>
          <w:tcPr>
            <w:tcW w:w="2738" w:type="dxa"/>
            <w:tcBorders>
              <w:top w:val="single" w:sz="8" w:space="0" w:color="00000A"/>
              <w:left w:val="single" w:sz="4" w:space="0" w:color="00000A"/>
              <w:bottom w:val="single" w:sz="4" w:space="0" w:color="00000A"/>
              <w:right w:val="single" w:sz="4" w:space="0" w:color="00000A"/>
            </w:tcBorders>
            <w:shd w:val="clear" w:color="auto" w:fill="auto"/>
            <w:tcMar>
              <w:left w:w="103" w:type="dxa"/>
            </w:tcMar>
            <w:vAlign w:val="center"/>
          </w:tcPr>
          <w:p w14:paraId="3BAE6771" w14:textId="77777777" w:rsidR="00DF2A9A" w:rsidRDefault="0036376D">
            <w:pPr>
              <w:rPr>
                <w:rFonts w:ascii="宋体" w:eastAsia="宋体" w:hAnsi="宋体" w:cs="Times New Roman"/>
                <w:b/>
                <w:color w:val="000000"/>
                <w:kern w:val="0"/>
                <w:sz w:val="22"/>
              </w:rPr>
            </w:pPr>
            <w:r>
              <w:rPr>
                <w:rFonts w:ascii="宋体" w:eastAsia="宋体" w:hAnsi="宋体" w:cs="Times New Roman"/>
                <w:b/>
                <w:color w:val="000000"/>
                <w:kern w:val="0"/>
                <w:sz w:val="22"/>
              </w:rPr>
              <w:t xml:space="preserve">　</w:t>
            </w:r>
          </w:p>
        </w:tc>
        <w:tc>
          <w:tcPr>
            <w:tcW w:w="1287" w:type="dxa"/>
            <w:tcBorders>
              <w:top w:val="single" w:sz="8" w:space="0" w:color="00000A"/>
              <w:left w:val="single" w:sz="4" w:space="0" w:color="00000A"/>
              <w:bottom w:val="single" w:sz="4" w:space="0" w:color="00000A"/>
              <w:right w:val="single" w:sz="4" w:space="0" w:color="000001"/>
            </w:tcBorders>
            <w:shd w:val="clear" w:color="auto" w:fill="auto"/>
            <w:vAlign w:val="center"/>
          </w:tcPr>
          <w:p w14:paraId="2CC33158"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建设单位</w:t>
            </w:r>
          </w:p>
        </w:tc>
        <w:tc>
          <w:tcPr>
            <w:tcW w:w="3615" w:type="dxa"/>
            <w:gridSpan w:val="4"/>
            <w:tcBorders>
              <w:top w:val="single" w:sz="8" w:space="0" w:color="00000A"/>
              <w:left w:val="single" w:sz="4" w:space="0" w:color="00000A"/>
              <w:bottom w:val="single" w:sz="4" w:space="0" w:color="00000A"/>
              <w:right w:val="single" w:sz="8" w:space="0" w:color="00000A"/>
            </w:tcBorders>
            <w:shd w:val="clear" w:color="auto" w:fill="auto"/>
            <w:tcMar>
              <w:left w:w="103" w:type="dxa"/>
            </w:tcMar>
            <w:vAlign w:val="center"/>
          </w:tcPr>
          <w:p w14:paraId="5748C7E5"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 xml:space="preserve">　</w:t>
            </w:r>
          </w:p>
          <w:p w14:paraId="1E298E9C" w14:textId="77777777" w:rsidR="00DF2A9A" w:rsidRDefault="0036376D">
            <w:pPr>
              <w:rPr>
                <w:rFonts w:ascii="宋体" w:eastAsia="宋体" w:hAnsi="宋体" w:cs="Times New Roman"/>
                <w:b/>
                <w:color w:val="000000"/>
                <w:kern w:val="0"/>
                <w:sz w:val="22"/>
              </w:rPr>
            </w:pPr>
            <w:r>
              <w:rPr>
                <w:rFonts w:ascii="宋体" w:eastAsia="宋体" w:hAnsi="宋体" w:cs="Times New Roman"/>
                <w:b/>
                <w:color w:val="000000"/>
                <w:kern w:val="0"/>
                <w:sz w:val="22"/>
              </w:rPr>
              <w:t xml:space="preserve">　</w:t>
            </w:r>
          </w:p>
        </w:tc>
      </w:tr>
      <w:tr w:rsidR="00DF2A9A" w14:paraId="16DEA296" w14:textId="77777777">
        <w:trPr>
          <w:trHeight w:val="570"/>
        </w:trPr>
        <w:tc>
          <w:tcPr>
            <w:tcW w:w="1225"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22B5CD4B"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施工单位</w:t>
            </w:r>
          </w:p>
        </w:tc>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3918C44" w14:textId="77777777" w:rsidR="00DF2A9A" w:rsidRDefault="0036376D">
            <w:pPr>
              <w:rPr>
                <w:rFonts w:ascii="宋体" w:eastAsia="宋体" w:hAnsi="宋体" w:cs="Times New Roman"/>
                <w:b/>
                <w:color w:val="000000"/>
                <w:kern w:val="0"/>
                <w:sz w:val="22"/>
              </w:rPr>
            </w:pPr>
            <w:r>
              <w:rPr>
                <w:rFonts w:ascii="宋体" w:eastAsia="宋体" w:hAnsi="宋体" w:cs="Times New Roman"/>
                <w:b/>
                <w:color w:val="000000"/>
                <w:kern w:val="0"/>
                <w:sz w:val="22"/>
              </w:rPr>
              <w:t xml:space="preserve">　</w:t>
            </w:r>
          </w:p>
        </w:tc>
        <w:tc>
          <w:tcPr>
            <w:tcW w:w="1287" w:type="dxa"/>
            <w:tcBorders>
              <w:top w:val="single" w:sz="4" w:space="0" w:color="00000A"/>
              <w:left w:val="single" w:sz="4" w:space="0" w:color="00000A"/>
              <w:bottom w:val="single" w:sz="4" w:space="0" w:color="00000A"/>
              <w:right w:val="single" w:sz="4" w:space="0" w:color="000001"/>
            </w:tcBorders>
            <w:shd w:val="clear" w:color="auto" w:fill="auto"/>
            <w:vAlign w:val="center"/>
          </w:tcPr>
          <w:p w14:paraId="71BED442"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评价单位</w:t>
            </w:r>
          </w:p>
        </w:tc>
        <w:tc>
          <w:tcPr>
            <w:tcW w:w="3615" w:type="dxa"/>
            <w:gridSpan w:val="4"/>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40E1D3B9"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 xml:space="preserve">　</w:t>
            </w:r>
          </w:p>
          <w:p w14:paraId="328441D7" w14:textId="77777777" w:rsidR="00DF2A9A" w:rsidRDefault="0036376D">
            <w:pPr>
              <w:rPr>
                <w:rFonts w:ascii="宋体" w:eastAsia="宋体" w:hAnsi="宋体" w:cs="Times New Roman"/>
                <w:b/>
                <w:color w:val="000000"/>
                <w:kern w:val="0"/>
                <w:sz w:val="22"/>
              </w:rPr>
            </w:pPr>
            <w:r>
              <w:rPr>
                <w:rFonts w:ascii="宋体" w:eastAsia="宋体" w:hAnsi="宋体" w:cs="Times New Roman"/>
                <w:b/>
                <w:color w:val="000000"/>
                <w:kern w:val="0"/>
                <w:sz w:val="22"/>
              </w:rPr>
              <w:t xml:space="preserve">　</w:t>
            </w:r>
          </w:p>
        </w:tc>
      </w:tr>
      <w:tr w:rsidR="00DF2A9A" w14:paraId="2A7A04DF" w14:textId="77777777">
        <w:trPr>
          <w:trHeight w:val="570"/>
        </w:trPr>
        <w:tc>
          <w:tcPr>
            <w:tcW w:w="1225"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761000EC"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系统/部位</w:t>
            </w:r>
          </w:p>
        </w:tc>
        <w:tc>
          <w:tcPr>
            <w:tcW w:w="7640" w:type="dxa"/>
            <w:gridSpan w:val="6"/>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5F0052EC"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 xml:space="preserve">　</w:t>
            </w:r>
          </w:p>
        </w:tc>
      </w:tr>
      <w:tr w:rsidR="00DF2A9A" w14:paraId="0FF4A667" w14:textId="77777777">
        <w:trPr>
          <w:trHeight w:val="570"/>
        </w:trPr>
        <w:tc>
          <w:tcPr>
            <w:tcW w:w="1225" w:type="dxa"/>
            <w:vMerge w:val="restart"/>
            <w:tcBorders>
              <w:top w:val="single" w:sz="4" w:space="0" w:color="00000A"/>
              <w:left w:val="single" w:sz="8" w:space="0" w:color="00000A"/>
              <w:bottom w:val="single" w:sz="4" w:space="0" w:color="000001"/>
              <w:right w:val="single" w:sz="4" w:space="0" w:color="00000A"/>
            </w:tcBorders>
            <w:shd w:val="clear" w:color="auto" w:fill="auto"/>
            <w:tcMar>
              <w:left w:w="88" w:type="dxa"/>
            </w:tcMar>
            <w:vAlign w:val="center"/>
          </w:tcPr>
          <w:p w14:paraId="2619B063"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序号</w:t>
            </w:r>
          </w:p>
        </w:tc>
        <w:tc>
          <w:tcPr>
            <w:tcW w:w="2738" w:type="dxa"/>
            <w:vMerge w:val="restart"/>
            <w:tcBorders>
              <w:top w:val="single" w:sz="4" w:space="0" w:color="00000A"/>
              <w:left w:val="single" w:sz="4" w:space="0" w:color="00000A"/>
              <w:bottom w:val="single" w:sz="4" w:space="0" w:color="000001"/>
              <w:right w:val="single" w:sz="4" w:space="0" w:color="00000A"/>
            </w:tcBorders>
            <w:shd w:val="clear" w:color="auto" w:fill="auto"/>
            <w:vAlign w:val="center"/>
          </w:tcPr>
          <w:p w14:paraId="4290837B"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检查项目</w:t>
            </w:r>
          </w:p>
        </w:tc>
        <w:tc>
          <w:tcPr>
            <w:tcW w:w="1355" w:type="dxa"/>
            <w:gridSpan w:val="2"/>
            <w:vMerge w:val="restart"/>
            <w:tcBorders>
              <w:top w:val="single" w:sz="4" w:space="0" w:color="00000A"/>
              <w:left w:val="single" w:sz="4" w:space="0" w:color="00000A"/>
              <w:bottom w:val="single" w:sz="4" w:space="0" w:color="000001"/>
              <w:right w:val="single" w:sz="4" w:space="0" w:color="00000A"/>
            </w:tcBorders>
            <w:shd w:val="clear" w:color="auto" w:fill="auto"/>
            <w:vAlign w:val="center"/>
          </w:tcPr>
          <w:p w14:paraId="3D10E465"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应得分</w:t>
            </w:r>
          </w:p>
        </w:tc>
        <w:tc>
          <w:tcPr>
            <w:tcW w:w="2547" w:type="dxa"/>
            <w:gridSpan w:val="2"/>
            <w:tcBorders>
              <w:top w:val="single" w:sz="4" w:space="0" w:color="00000A"/>
              <w:left w:val="single" w:sz="4" w:space="0" w:color="00000A"/>
              <w:bottom w:val="single" w:sz="4" w:space="0" w:color="00000A"/>
              <w:right w:val="single" w:sz="4" w:space="0" w:color="000001"/>
            </w:tcBorders>
            <w:shd w:val="clear" w:color="auto" w:fill="auto"/>
            <w:tcMar>
              <w:left w:w="103" w:type="dxa"/>
            </w:tcMar>
            <w:vAlign w:val="center"/>
          </w:tcPr>
          <w:p w14:paraId="4C16C0F2"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分档判定</w:t>
            </w:r>
          </w:p>
        </w:tc>
        <w:tc>
          <w:tcPr>
            <w:tcW w:w="1000" w:type="dxa"/>
            <w:vMerge w:val="restart"/>
            <w:tcBorders>
              <w:top w:val="single" w:sz="4" w:space="0" w:color="00000A"/>
              <w:left w:val="single" w:sz="4" w:space="0" w:color="00000A"/>
              <w:bottom w:val="single" w:sz="4" w:space="0" w:color="000001"/>
              <w:right w:val="single" w:sz="8" w:space="0" w:color="00000A"/>
            </w:tcBorders>
            <w:shd w:val="clear" w:color="auto" w:fill="auto"/>
            <w:vAlign w:val="center"/>
          </w:tcPr>
          <w:p w14:paraId="1FF4DDFB"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实得分</w:t>
            </w:r>
          </w:p>
        </w:tc>
      </w:tr>
      <w:tr w:rsidR="00DF2A9A" w14:paraId="640C9068" w14:textId="77777777">
        <w:trPr>
          <w:trHeight w:val="570"/>
        </w:trPr>
        <w:tc>
          <w:tcPr>
            <w:tcW w:w="1225" w:type="dxa"/>
            <w:vMerge/>
            <w:tcBorders>
              <w:top w:val="single" w:sz="4" w:space="0" w:color="00000A"/>
              <w:left w:val="single" w:sz="8" w:space="0" w:color="00000A"/>
              <w:bottom w:val="single" w:sz="4" w:space="0" w:color="000001"/>
              <w:right w:val="single" w:sz="4" w:space="0" w:color="00000A"/>
            </w:tcBorders>
            <w:shd w:val="clear" w:color="auto" w:fill="auto"/>
            <w:tcMar>
              <w:left w:w="88" w:type="dxa"/>
            </w:tcMar>
            <w:vAlign w:val="center"/>
          </w:tcPr>
          <w:p w14:paraId="37A06415" w14:textId="77777777" w:rsidR="00DF2A9A" w:rsidRDefault="00DF2A9A">
            <w:pPr>
              <w:rPr>
                <w:rFonts w:ascii="宋体" w:eastAsia="宋体" w:hAnsi="宋体" w:cs="Times New Roman"/>
                <w:color w:val="000000"/>
                <w:kern w:val="0"/>
                <w:sz w:val="22"/>
              </w:rPr>
            </w:pPr>
          </w:p>
        </w:tc>
        <w:tc>
          <w:tcPr>
            <w:tcW w:w="2738" w:type="dxa"/>
            <w:vMerge/>
            <w:tcBorders>
              <w:top w:val="single" w:sz="4" w:space="0" w:color="00000A"/>
              <w:left w:val="single" w:sz="4" w:space="0" w:color="00000A"/>
              <w:bottom w:val="single" w:sz="4" w:space="0" w:color="000001"/>
              <w:right w:val="single" w:sz="4" w:space="0" w:color="00000A"/>
            </w:tcBorders>
            <w:shd w:val="clear" w:color="auto" w:fill="auto"/>
            <w:vAlign w:val="center"/>
          </w:tcPr>
          <w:p w14:paraId="1F2C48FB" w14:textId="77777777" w:rsidR="00DF2A9A" w:rsidRDefault="00DF2A9A">
            <w:pPr>
              <w:rPr>
                <w:rFonts w:ascii="宋体" w:eastAsia="宋体" w:hAnsi="宋体" w:cs="Times New Roman"/>
                <w:color w:val="000000"/>
                <w:kern w:val="0"/>
                <w:sz w:val="22"/>
              </w:rPr>
            </w:pPr>
          </w:p>
        </w:tc>
        <w:tc>
          <w:tcPr>
            <w:tcW w:w="1355" w:type="dxa"/>
            <w:gridSpan w:val="2"/>
            <w:vMerge/>
            <w:tcBorders>
              <w:top w:val="single" w:sz="4" w:space="0" w:color="00000A"/>
              <w:left w:val="single" w:sz="4" w:space="0" w:color="00000A"/>
              <w:bottom w:val="single" w:sz="4" w:space="0" w:color="000001"/>
              <w:right w:val="single" w:sz="4" w:space="0" w:color="00000A"/>
            </w:tcBorders>
            <w:shd w:val="clear" w:color="auto" w:fill="auto"/>
            <w:vAlign w:val="center"/>
          </w:tcPr>
          <w:p w14:paraId="00F88660" w14:textId="77777777" w:rsidR="00DF2A9A" w:rsidRDefault="00DF2A9A">
            <w:pPr>
              <w:rPr>
                <w:rFonts w:ascii="宋体" w:eastAsia="宋体" w:hAnsi="宋体" w:cs="Times New Roman"/>
                <w:color w:val="000000"/>
                <w:kern w:val="0"/>
                <w:sz w:val="22"/>
              </w:rPr>
            </w:pPr>
          </w:p>
        </w:tc>
        <w:tc>
          <w:tcPr>
            <w:tcW w:w="120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947C566"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100%</w:t>
            </w:r>
          </w:p>
        </w:tc>
        <w:tc>
          <w:tcPr>
            <w:tcW w:w="1339" w:type="dxa"/>
            <w:tcBorders>
              <w:top w:val="single" w:sz="4" w:space="0" w:color="00000A"/>
              <w:left w:val="single" w:sz="4" w:space="0" w:color="00000A"/>
              <w:right w:val="single" w:sz="4" w:space="0" w:color="00000A"/>
            </w:tcBorders>
            <w:shd w:val="clear" w:color="auto" w:fill="auto"/>
            <w:tcMar>
              <w:left w:w="103" w:type="dxa"/>
            </w:tcMar>
            <w:vAlign w:val="center"/>
          </w:tcPr>
          <w:p w14:paraId="316CC08F"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70%</w:t>
            </w:r>
          </w:p>
        </w:tc>
        <w:tc>
          <w:tcPr>
            <w:tcW w:w="1000" w:type="dxa"/>
            <w:vMerge/>
            <w:tcBorders>
              <w:top w:val="single" w:sz="4" w:space="0" w:color="00000A"/>
              <w:left w:val="single" w:sz="4" w:space="0" w:color="00000A"/>
              <w:bottom w:val="single" w:sz="4" w:space="0" w:color="000001"/>
              <w:right w:val="single" w:sz="8" w:space="0" w:color="00000A"/>
            </w:tcBorders>
            <w:shd w:val="clear" w:color="auto" w:fill="auto"/>
            <w:vAlign w:val="center"/>
          </w:tcPr>
          <w:p w14:paraId="3423FF79" w14:textId="77777777" w:rsidR="00DF2A9A" w:rsidRDefault="00DF2A9A">
            <w:pPr>
              <w:rPr>
                <w:rFonts w:ascii="宋体" w:eastAsia="宋体" w:hAnsi="宋体" w:cs="Times New Roman"/>
                <w:color w:val="000000"/>
                <w:kern w:val="0"/>
                <w:sz w:val="22"/>
              </w:rPr>
            </w:pPr>
          </w:p>
        </w:tc>
      </w:tr>
      <w:tr w:rsidR="00DF2A9A" w14:paraId="3A3876E8" w14:textId="77777777">
        <w:trPr>
          <w:trHeight w:val="600"/>
        </w:trPr>
        <w:tc>
          <w:tcPr>
            <w:tcW w:w="1225"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510CE29C"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1</w:t>
            </w:r>
          </w:p>
        </w:tc>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65E6C09"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保温层厚度、表面平整度及接缝高低差</w:t>
            </w:r>
          </w:p>
        </w:tc>
        <w:tc>
          <w:tcPr>
            <w:tcW w:w="135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F638EA8"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20</w:t>
            </w:r>
          </w:p>
        </w:tc>
        <w:tc>
          <w:tcPr>
            <w:tcW w:w="120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9648066"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1339" w:type="dxa"/>
            <w:tcBorders>
              <w:left w:val="single" w:sz="4" w:space="0" w:color="00000A"/>
              <w:right w:val="single" w:sz="4" w:space="0" w:color="00000A"/>
            </w:tcBorders>
            <w:shd w:val="clear" w:color="auto" w:fill="auto"/>
            <w:tcMar>
              <w:left w:w="103" w:type="dxa"/>
            </w:tcMar>
            <w:vAlign w:val="center"/>
          </w:tcPr>
          <w:p w14:paraId="2F9E99D4" w14:textId="77777777" w:rsidR="00DF2A9A" w:rsidRDefault="00DF2A9A">
            <w:pPr>
              <w:jc w:val="center"/>
              <w:rPr>
                <w:rFonts w:ascii="宋体" w:eastAsia="宋体" w:hAnsi="宋体" w:cs="Times New Roman"/>
                <w:color w:val="000000"/>
                <w:kern w:val="0"/>
                <w:sz w:val="22"/>
              </w:rPr>
            </w:pPr>
          </w:p>
        </w:tc>
        <w:tc>
          <w:tcPr>
            <w:tcW w:w="1000"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72802C82"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r>
      <w:tr w:rsidR="00DF2A9A" w14:paraId="584B812B" w14:textId="77777777">
        <w:trPr>
          <w:trHeight w:val="600"/>
        </w:trPr>
        <w:tc>
          <w:tcPr>
            <w:tcW w:w="1225"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2336698A"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2</w:t>
            </w:r>
          </w:p>
        </w:tc>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97BA301"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防水层卷材搭接缝及搭接宽度</w:t>
            </w:r>
          </w:p>
        </w:tc>
        <w:tc>
          <w:tcPr>
            <w:tcW w:w="135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7294F55"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20</w:t>
            </w:r>
          </w:p>
        </w:tc>
        <w:tc>
          <w:tcPr>
            <w:tcW w:w="120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6D52DFF"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1339" w:type="dxa"/>
            <w:tcBorders>
              <w:left w:val="single" w:sz="4" w:space="0" w:color="00000A"/>
              <w:right w:val="single" w:sz="4" w:space="0" w:color="00000A"/>
            </w:tcBorders>
            <w:shd w:val="clear" w:color="auto" w:fill="auto"/>
            <w:tcMar>
              <w:left w:w="103" w:type="dxa"/>
            </w:tcMar>
            <w:vAlign w:val="center"/>
          </w:tcPr>
          <w:p w14:paraId="5B52595D" w14:textId="77777777" w:rsidR="00DF2A9A" w:rsidRDefault="00DF2A9A">
            <w:pPr>
              <w:jc w:val="center"/>
              <w:rPr>
                <w:rFonts w:ascii="宋体" w:eastAsia="宋体" w:hAnsi="宋体" w:cs="Times New Roman"/>
                <w:color w:val="000000"/>
                <w:kern w:val="0"/>
                <w:sz w:val="22"/>
              </w:rPr>
            </w:pPr>
          </w:p>
        </w:tc>
        <w:tc>
          <w:tcPr>
            <w:tcW w:w="1000"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013B3ACD"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r>
      <w:tr w:rsidR="00DF2A9A" w14:paraId="293F87CC" w14:textId="77777777">
        <w:trPr>
          <w:trHeight w:val="600"/>
        </w:trPr>
        <w:tc>
          <w:tcPr>
            <w:tcW w:w="1225"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63A73F63"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3</w:t>
            </w:r>
          </w:p>
        </w:tc>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237AC6E"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保护层排水坡度、厚度</w:t>
            </w:r>
          </w:p>
        </w:tc>
        <w:tc>
          <w:tcPr>
            <w:tcW w:w="135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CDECE47"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20</w:t>
            </w:r>
          </w:p>
        </w:tc>
        <w:tc>
          <w:tcPr>
            <w:tcW w:w="120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A9C5D3A"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1339" w:type="dxa"/>
            <w:tcBorders>
              <w:left w:val="single" w:sz="4" w:space="0" w:color="00000A"/>
              <w:right w:val="single" w:sz="4" w:space="0" w:color="00000A"/>
            </w:tcBorders>
            <w:shd w:val="clear" w:color="auto" w:fill="auto"/>
            <w:tcMar>
              <w:left w:w="103" w:type="dxa"/>
            </w:tcMar>
            <w:vAlign w:val="center"/>
          </w:tcPr>
          <w:p w14:paraId="7BB12EF7" w14:textId="77777777" w:rsidR="00DF2A9A" w:rsidRDefault="00DF2A9A">
            <w:pPr>
              <w:jc w:val="center"/>
              <w:rPr>
                <w:rFonts w:ascii="宋体" w:eastAsia="宋体" w:hAnsi="宋体" w:cs="Times New Roman"/>
                <w:color w:val="000000"/>
                <w:kern w:val="0"/>
                <w:sz w:val="22"/>
              </w:rPr>
            </w:pPr>
          </w:p>
        </w:tc>
        <w:tc>
          <w:tcPr>
            <w:tcW w:w="1000"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5763C313"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r>
      <w:tr w:rsidR="00DF2A9A" w14:paraId="05108BFF" w14:textId="77777777">
        <w:trPr>
          <w:trHeight w:val="600"/>
        </w:trPr>
        <w:tc>
          <w:tcPr>
            <w:tcW w:w="1225"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05495310"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4</w:t>
            </w:r>
          </w:p>
        </w:tc>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90437E5"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压顶向内排水坡度、泛水及附加层高度</w:t>
            </w:r>
          </w:p>
        </w:tc>
        <w:tc>
          <w:tcPr>
            <w:tcW w:w="135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1E1370A"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20</w:t>
            </w:r>
          </w:p>
        </w:tc>
        <w:tc>
          <w:tcPr>
            <w:tcW w:w="120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8095539"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1339" w:type="dxa"/>
            <w:tcBorders>
              <w:left w:val="single" w:sz="4" w:space="0" w:color="00000A"/>
              <w:right w:val="single" w:sz="4" w:space="0" w:color="00000A"/>
            </w:tcBorders>
            <w:shd w:val="clear" w:color="auto" w:fill="auto"/>
            <w:tcMar>
              <w:left w:w="103" w:type="dxa"/>
            </w:tcMar>
            <w:vAlign w:val="center"/>
          </w:tcPr>
          <w:p w14:paraId="39173656" w14:textId="77777777" w:rsidR="00DF2A9A" w:rsidRDefault="00DF2A9A">
            <w:pPr>
              <w:jc w:val="center"/>
              <w:rPr>
                <w:rFonts w:ascii="宋体" w:eastAsia="宋体" w:hAnsi="宋体" w:cs="Times New Roman"/>
                <w:color w:val="000000"/>
                <w:kern w:val="0"/>
                <w:sz w:val="22"/>
              </w:rPr>
            </w:pPr>
          </w:p>
        </w:tc>
        <w:tc>
          <w:tcPr>
            <w:tcW w:w="1000"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4A8C57C9"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r>
      <w:tr w:rsidR="00DF2A9A" w14:paraId="45CB95BB" w14:textId="77777777">
        <w:trPr>
          <w:trHeight w:val="600"/>
        </w:trPr>
        <w:tc>
          <w:tcPr>
            <w:tcW w:w="1225"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66D75E2C"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5</w:t>
            </w:r>
          </w:p>
        </w:tc>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F44A216"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防水层及附加层</w:t>
            </w:r>
            <w:r>
              <w:rPr>
                <w:rFonts w:ascii="宋体" w:eastAsia="宋体" w:hAnsi="宋体" w:cs="Times New Roman" w:hint="eastAsia"/>
                <w:color w:val="000000"/>
                <w:kern w:val="0"/>
                <w:sz w:val="22"/>
              </w:rPr>
              <w:t>伸</w:t>
            </w:r>
            <w:r>
              <w:rPr>
                <w:rFonts w:ascii="宋体" w:eastAsia="宋体" w:hAnsi="宋体" w:cs="Times New Roman"/>
                <w:color w:val="000000"/>
                <w:kern w:val="0"/>
                <w:sz w:val="22"/>
              </w:rPr>
              <w:t>入落水口杯</w:t>
            </w:r>
            <w:proofErr w:type="gramStart"/>
            <w:r>
              <w:rPr>
                <w:rFonts w:ascii="宋体" w:eastAsia="宋体" w:hAnsi="宋体" w:cs="Times New Roman"/>
                <w:color w:val="000000"/>
                <w:kern w:val="0"/>
                <w:sz w:val="22"/>
              </w:rPr>
              <w:t>內</w:t>
            </w:r>
            <w:proofErr w:type="gramEnd"/>
            <w:r>
              <w:rPr>
                <w:rFonts w:ascii="宋体" w:eastAsia="宋体" w:hAnsi="宋体" w:cs="Times New Roman"/>
                <w:color w:val="000000"/>
                <w:kern w:val="0"/>
                <w:sz w:val="22"/>
              </w:rPr>
              <w:t>长度</w:t>
            </w:r>
          </w:p>
        </w:tc>
        <w:tc>
          <w:tcPr>
            <w:tcW w:w="135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70B199B"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20</w:t>
            </w:r>
          </w:p>
        </w:tc>
        <w:tc>
          <w:tcPr>
            <w:tcW w:w="120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FE233A3"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1339" w:type="dxa"/>
            <w:tcBorders>
              <w:left w:val="single" w:sz="4" w:space="0" w:color="00000A"/>
              <w:right w:val="single" w:sz="4" w:space="0" w:color="00000A"/>
            </w:tcBorders>
            <w:shd w:val="clear" w:color="auto" w:fill="auto"/>
            <w:tcMar>
              <w:left w:w="103" w:type="dxa"/>
            </w:tcMar>
            <w:vAlign w:val="center"/>
          </w:tcPr>
          <w:p w14:paraId="63E3D65E" w14:textId="77777777" w:rsidR="00DF2A9A" w:rsidRDefault="00DF2A9A">
            <w:pPr>
              <w:jc w:val="center"/>
              <w:rPr>
                <w:rFonts w:ascii="宋体" w:eastAsia="宋体" w:hAnsi="宋体" w:cs="Times New Roman"/>
                <w:color w:val="000000"/>
                <w:kern w:val="0"/>
                <w:sz w:val="22"/>
              </w:rPr>
            </w:pPr>
          </w:p>
        </w:tc>
        <w:tc>
          <w:tcPr>
            <w:tcW w:w="1000"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36A3D267"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r>
      <w:tr w:rsidR="00DF2A9A" w14:paraId="5B50CEC9" w14:textId="77777777">
        <w:trPr>
          <w:trHeight w:val="570"/>
        </w:trPr>
        <w:tc>
          <w:tcPr>
            <w:tcW w:w="3963" w:type="dxa"/>
            <w:gridSpan w:val="2"/>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2E3BF862"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color w:val="000000"/>
                <w:kern w:val="0"/>
                <w:sz w:val="22"/>
              </w:rPr>
              <w:t xml:space="preserve">　</w:t>
            </w:r>
            <w:r>
              <w:rPr>
                <w:rFonts w:ascii="宋体" w:eastAsia="宋体" w:hAnsi="宋体" w:cs="Times New Roman"/>
                <w:b/>
                <w:color w:val="000000"/>
                <w:kern w:val="0"/>
                <w:sz w:val="22"/>
              </w:rPr>
              <w:t>合    计</w:t>
            </w:r>
          </w:p>
        </w:tc>
        <w:tc>
          <w:tcPr>
            <w:tcW w:w="135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DB48C16"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hint="eastAsia"/>
                <w:b/>
                <w:color w:val="000000"/>
                <w:kern w:val="0"/>
                <w:sz w:val="22"/>
              </w:rPr>
              <w:t>100</w:t>
            </w:r>
            <w:r>
              <w:rPr>
                <w:rFonts w:ascii="宋体" w:eastAsia="宋体" w:hAnsi="宋体" w:cs="Times New Roman"/>
                <w:b/>
                <w:color w:val="000000"/>
                <w:kern w:val="0"/>
                <w:sz w:val="22"/>
              </w:rPr>
              <w:t xml:space="preserve">　</w:t>
            </w:r>
          </w:p>
        </w:tc>
        <w:tc>
          <w:tcPr>
            <w:tcW w:w="120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26F0295"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1339" w:type="dxa"/>
            <w:tcBorders>
              <w:left w:val="single" w:sz="4" w:space="0" w:color="00000A"/>
              <w:bottom w:val="single" w:sz="4" w:space="0" w:color="00000A"/>
              <w:right w:val="single" w:sz="4" w:space="0" w:color="00000A"/>
            </w:tcBorders>
            <w:shd w:val="clear" w:color="auto" w:fill="auto"/>
            <w:tcMar>
              <w:left w:w="103" w:type="dxa"/>
            </w:tcMar>
            <w:vAlign w:val="center"/>
          </w:tcPr>
          <w:p w14:paraId="17C2D8C3" w14:textId="77777777" w:rsidR="00DF2A9A" w:rsidRDefault="00DF2A9A">
            <w:pPr>
              <w:jc w:val="center"/>
              <w:rPr>
                <w:rFonts w:ascii="宋体" w:eastAsia="宋体" w:hAnsi="宋体" w:cs="Times New Roman"/>
                <w:color w:val="000000"/>
                <w:kern w:val="0"/>
                <w:sz w:val="22"/>
              </w:rPr>
            </w:pPr>
          </w:p>
        </w:tc>
        <w:tc>
          <w:tcPr>
            <w:tcW w:w="1000"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29026105"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r>
      <w:tr w:rsidR="00DF2A9A" w14:paraId="5C4E22A1" w14:textId="77777777">
        <w:trPr>
          <w:trHeight w:val="6274"/>
        </w:trPr>
        <w:tc>
          <w:tcPr>
            <w:tcW w:w="1225"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4619EA48"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核</w:t>
            </w:r>
          </w:p>
          <w:p w14:paraId="6B3DB042" w14:textId="77777777" w:rsidR="00DF2A9A" w:rsidRDefault="00DF2A9A">
            <w:pPr>
              <w:jc w:val="center"/>
              <w:rPr>
                <w:rFonts w:ascii="宋体" w:eastAsia="宋体" w:hAnsi="宋体" w:cs="Times New Roman"/>
                <w:b/>
                <w:color w:val="000000"/>
                <w:kern w:val="0"/>
                <w:sz w:val="22"/>
              </w:rPr>
            </w:pPr>
          </w:p>
          <w:p w14:paraId="389FC797"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查</w:t>
            </w:r>
          </w:p>
          <w:p w14:paraId="64B8D02F" w14:textId="77777777" w:rsidR="00DF2A9A" w:rsidRDefault="00DF2A9A">
            <w:pPr>
              <w:jc w:val="center"/>
              <w:rPr>
                <w:rFonts w:ascii="宋体" w:eastAsia="宋体" w:hAnsi="宋体" w:cs="Times New Roman"/>
                <w:b/>
                <w:color w:val="000000"/>
                <w:kern w:val="0"/>
                <w:sz w:val="22"/>
              </w:rPr>
            </w:pPr>
          </w:p>
          <w:p w14:paraId="21177D3C"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结</w:t>
            </w:r>
          </w:p>
          <w:p w14:paraId="1D2C1854" w14:textId="77777777" w:rsidR="00DF2A9A" w:rsidRDefault="00DF2A9A">
            <w:pPr>
              <w:jc w:val="center"/>
              <w:rPr>
                <w:rFonts w:ascii="宋体" w:eastAsia="宋体" w:hAnsi="宋体" w:cs="Times New Roman"/>
                <w:b/>
                <w:color w:val="000000"/>
                <w:kern w:val="0"/>
                <w:sz w:val="22"/>
              </w:rPr>
            </w:pPr>
          </w:p>
          <w:p w14:paraId="3FAE0477"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果</w:t>
            </w:r>
          </w:p>
          <w:p w14:paraId="11EE1AAE"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7640" w:type="dxa"/>
            <w:gridSpan w:val="6"/>
            <w:tcBorders>
              <w:top w:val="single" w:sz="4" w:space="0" w:color="00000A"/>
              <w:left w:val="single" w:sz="4" w:space="0" w:color="00000A"/>
              <w:right w:val="single" w:sz="8" w:space="0" w:color="00000A"/>
            </w:tcBorders>
            <w:shd w:val="clear" w:color="auto" w:fill="auto"/>
            <w:tcMar>
              <w:left w:w="103" w:type="dxa"/>
            </w:tcMar>
          </w:tcPr>
          <w:p w14:paraId="768249B1" w14:textId="77777777" w:rsidR="00DF2A9A" w:rsidRDefault="00DF2A9A">
            <w:pPr>
              <w:rPr>
                <w:rFonts w:ascii="宋体" w:eastAsia="宋体" w:hAnsi="宋体" w:cs="Times New Roman"/>
                <w:color w:val="000000"/>
                <w:kern w:val="0"/>
                <w:sz w:val="22"/>
              </w:rPr>
            </w:pPr>
          </w:p>
          <w:p w14:paraId="7F520C40" w14:textId="77777777" w:rsidR="00DF2A9A" w:rsidRDefault="0036376D">
            <w:pPr>
              <w:ind w:firstLineChars="100" w:firstLine="220"/>
              <w:rPr>
                <w:rFonts w:ascii="宋体" w:eastAsia="宋体" w:hAnsi="宋体" w:cs="Times New Roman"/>
                <w:color w:val="000000"/>
                <w:kern w:val="0"/>
                <w:sz w:val="22"/>
              </w:rPr>
            </w:pPr>
            <w:r>
              <w:rPr>
                <w:rFonts w:ascii="宋体" w:eastAsia="宋体" w:hAnsi="宋体" w:cs="Times New Roman"/>
                <w:color w:val="000000"/>
                <w:kern w:val="0"/>
                <w:sz w:val="22"/>
              </w:rPr>
              <w:t>允许偏差项目</w:t>
            </w:r>
            <w:r>
              <w:rPr>
                <w:rFonts w:ascii="宋体" w:eastAsia="宋体" w:hAnsi="宋体" w:cs="Times New Roman" w:hint="eastAsia"/>
                <w:color w:val="000000"/>
                <w:kern w:val="0"/>
                <w:sz w:val="22"/>
              </w:rPr>
              <w:t>权重</w:t>
            </w:r>
            <w:r>
              <w:rPr>
                <w:rFonts w:ascii="宋体" w:eastAsia="宋体" w:hAnsi="宋体" w:cs="Times New Roman"/>
                <w:color w:val="000000"/>
                <w:kern w:val="0"/>
                <w:sz w:val="22"/>
              </w:rPr>
              <w:t>值</w:t>
            </w:r>
            <w:r>
              <w:rPr>
                <w:rFonts w:ascii="宋体" w:eastAsia="宋体" w:hAnsi="宋体" w:cs="Times New Roman"/>
                <w:b/>
                <w:color w:val="000000"/>
                <w:kern w:val="0"/>
                <w:sz w:val="22"/>
              </w:rPr>
              <w:t>30</w:t>
            </w:r>
            <w:r>
              <w:rPr>
                <w:rFonts w:ascii="宋体" w:eastAsia="宋体" w:hAnsi="宋体" w:cs="Times New Roman"/>
                <w:color w:val="000000"/>
                <w:kern w:val="0"/>
                <w:sz w:val="22"/>
              </w:rPr>
              <w:t>。</w:t>
            </w:r>
          </w:p>
          <w:p w14:paraId="09ACE452" w14:textId="77777777" w:rsidR="00DF2A9A" w:rsidRDefault="00DF2A9A">
            <w:pPr>
              <w:ind w:firstLineChars="100" w:firstLine="220"/>
              <w:rPr>
                <w:rFonts w:ascii="宋体" w:eastAsia="宋体" w:hAnsi="宋体" w:cs="Times New Roman"/>
                <w:color w:val="000000"/>
                <w:kern w:val="0"/>
                <w:sz w:val="22"/>
              </w:rPr>
            </w:pPr>
          </w:p>
          <w:p w14:paraId="48BFD503" w14:textId="77777777" w:rsidR="00DF2A9A" w:rsidRDefault="0036376D">
            <w:pPr>
              <w:ind w:firstLineChars="100" w:firstLine="220"/>
              <w:rPr>
                <w:rFonts w:ascii="宋体" w:eastAsia="宋体" w:hAnsi="宋体" w:cs="Times New Roman"/>
                <w:color w:val="000000"/>
                <w:kern w:val="0"/>
                <w:sz w:val="22"/>
              </w:rPr>
            </w:pPr>
            <w:r>
              <w:rPr>
                <w:rFonts w:ascii="宋体" w:eastAsia="宋体" w:hAnsi="宋体" w:cs="Times New Roman"/>
                <w:color w:val="000000"/>
                <w:kern w:val="0"/>
                <w:sz w:val="22"/>
              </w:rPr>
              <w:t>屋面工程允许偏差得分=实得分合计/应得分合计×30=</w:t>
            </w:r>
          </w:p>
          <w:p w14:paraId="025BA8EA" w14:textId="77777777" w:rsidR="00DF2A9A" w:rsidRDefault="00DF2A9A">
            <w:pPr>
              <w:rPr>
                <w:rFonts w:ascii="宋体" w:eastAsia="宋体" w:hAnsi="宋体" w:cs="Times New Roman"/>
                <w:color w:val="000000"/>
                <w:kern w:val="0"/>
                <w:sz w:val="22"/>
              </w:rPr>
            </w:pPr>
          </w:p>
          <w:p w14:paraId="116BBDCD" w14:textId="77777777" w:rsidR="00DF2A9A" w:rsidRDefault="0036376D">
            <w:pPr>
              <w:widowControl/>
              <w:ind w:firstLine="220"/>
              <w:rPr>
                <w:rFonts w:ascii="宋体" w:eastAsia="宋体" w:hAnsi="宋体" w:cs="Times New Roman"/>
                <w:b/>
                <w:color w:val="000000"/>
                <w:kern w:val="0"/>
                <w:sz w:val="22"/>
              </w:rPr>
            </w:pPr>
            <w:r>
              <w:rPr>
                <w:rFonts w:ascii="宋体" w:eastAsia="宋体" w:hAnsi="宋体" w:cs="Times New Roman"/>
                <w:b/>
                <w:color w:val="000000"/>
                <w:kern w:val="0"/>
                <w:sz w:val="22"/>
              </w:rPr>
              <w:t>评价说明：</w:t>
            </w:r>
          </w:p>
          <w:p w14:paraId="6D5D1C11" w14:textId="77777777" w:rsidR="00DF2A9A" w:rsidRDefault="00DF2A9A">
            <w:pPr>
              <w:rPr>
                <w:rFonts w:ascii="宋体" w:eastAsia="宋体" w:hAnsi="宋体" w:cs="Times New Roman"/>
                <w:color w:val="000000"/>
                <w:kern w:val="0"/>
                <w:sz w:val="22"/>
              </w:rPr>
            </w:pPr>
          </w:p>
          <w:p w14:paraId="280AAAAB" w14:textId="77777777" w:rsidR="00DF2A9A" w:rsidRDefault="00DF2A9A">
            <w:pPr>
              <w:rPr>
                <w:rFonts w:ascii="宋体" w:eastAsia="宋体" w:hAnsi="宋体" w:cs="Times New Roman"/>
                <w:color w:val="000000"/>
                <w:kern w:val="0"/>
                <w:sz w:val="22"/>
              </w:rPr>
            </w:pPr>
          </w:p>
          <w:p w14:paraId="3C422A94" w14:textId="77777777" w:rsidR="00DF2A9A" w:rsidRDefault="00DF2A9A">
            <w:pPr>
              <w:rPr>
                <w:rFonts w:ascii="宋体" w:eastAsia="宋体" w:hAnsi="宋体" w:cs="Times New Roman"/>
                <w:color w:val="000000"/>
                <w:kern w:val="0"/>
                <w:sz w:val="22"/>
              </w:rPr>
            </w:pPr>
          </w:p>
          <w:p w14:paraId="51683C0B" w14:textId="77777777" w:rsidR="00DF2A9A" w:rsidRDefault="00DF2A9A">
            <w:pPr>
              <w:rPr>
                <w:rFonts w:ascii="宋体" w:eastAsia="宋体" w:hAnsi="宋体" w:cs="Times New Roman"/>
                <w:color w:val="000000"/>
                <w:kern w:val="0"/>
                <w:sz w:val="22"/>
              </w:rPr>
            </w:pPr>
          </w:p>
          <w:p w14:paraId="26D44864" w14:textId="77777777" w:rsidR="00DF2A9A" w:rsidRDefault="00DF2A9A">
            <w:pPr>
              <w:rPr>
                <w:rFonts w:ascii="宋体" w:eastAsia="宋体" w:hAnsi="宋体" w:cs="Times New Roman"/>
                <w:color w:val="000000"/>
                <w:kern w:val="0"/>
                <w:sz w:val="22"/>
              </w:rPr>
            </w:pPr>
          </w:p>
          <w:p w14:paraId="38E9E85D" w14:textId="77777777" w:rsidR="00DF2A9A" w:rsidRDefault="00DF2A9A">
            <w:pPr>
              <w:rPr>
                <w:rFonts w:ascii="宋体" w:eastAsia="宋体" w:hAnsi="宋体" w:cs="Times New Roman"/>
                <w:color w:val="000000"/>
                <w:kern w:val="0"/>
                <w:sz w:val="22"/>
              </w:rPr>
            </w:pPr>
          </w:p>
          <w:p w14:paraId="00840EEE" w14:textId="77777777" w:rsidR="00DF2A9A" w:rsidRDefault="00DF2A9A">
            <w:pPr>
              <w:rPr>
                <w:rFonts w:ascii="宋体" w:eastAsia="宋体" w:hAnsi="宋体" w:cs="Times New Roman"/>
                <w:color w:val="000000"/>
                <w:kern w:val="0"/>
                <w:sz w:val="22"/>
              </w:rPr>
            </w:pPr>
          </w:p>
          <w:p w14:paraId="653D7D73" w14:textId="77777777" w:rsidR="00DF2A9A" w:rsidRDefault="00DF2A9A">
            <w:pPr>
              <w:rPr>
                <w:rFonts w:ascii="宋体" w:eastAsia="宋体" w:hAnsi="宋体" w:cs="Times New Roman"/>
                <w:color w:val="000000"/>
                <w:kern w:val="0"/>
                <w:sz w:val="22"/>
              </w:rPr>
            </w:pPr>
          </w:p>
          <w:p w14:paraId="03029F71" w14:textId="77777777" w:rsidR="00DF2A9A" w:rsidRDefault="0036376D">
            <w:pP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p w14:paraId="16AB57E4" w14:textId="77777777" w:rsidR="00DF2A9A" w:rsidRDefault="00DF2A9A">
            <w:pPr>
              <w:rPr>
                <w:rFonts w:ascii="宋体" w:eastAsia="宋体" w:hAnsi="宋体" w:cs="Times New Roman"/>
                <w:color w:val="000000"/>
                <w:kern w:val="0"/>
                <w:sz w:val="22"/>
              </w:rPr>
            </w:pPr>
          </w:p>
          <w:p w14:paraId="46579541" w14:textId="77777777" w:rsidR="00DF2A9A" w:rsidRDefault="0036376D">
            <w:pP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p w14:paraId="2905BDC6" w14:textId="77777777" w:rsidR="00DF2A9A" w:rsidRDefault="0036376D">
            <w:pPr>
              <w:ind w:firstLineChars="100" w:firstLine="221"/>
              <w:rPr>
                <w:rFonts w:ascii="宋体" w:eastAsia="宋体" w:hAnsi="宋体" w:cs="Times New Roman"/>
                <w:color w:val="000000"/>
                <w:kern w:val="0"/>
                <w:sz w:val="22"/>
              </w:rPr>
            </w:pPr>
            <w:r>
              <w:rPr>
                <w:rFonts w:ascii="宋体" w:eastAsia="宋体" w:hAnsi="宋体" w:cs="Times New Roman"/>
                <w:b/>
                <w:color w:val="000000"/>
                <w:kern w:val="0"/>
                <w:sz w:val="22"/>
              </w:rPr>
              <w:t>评价人员：</w:t>
            </w:r>
            <w:r>
              <w:rPr>
                <w:rFonts w:ascii="宋体" w:eastAsia="宋体" w:hAnsi="宋体" w:cs="Times New Roman" w:hint="eastAsia"/>
                <w:color w:val="000000"/>
                <w:kern w:val="0"/>
                <w:sz w:val="22"/>
              </w:rPr>
              <w:t xml:space="preserve">                                   </w:t>
            </w:r>
            <w:r>
              <w:rPr>
                <w:rFonts w:ascii="宋体" w:eastAsia="宋体" w:hAnsi="宋体" w:cs="Times New Roman"/>
                <w:b/>
                <w:color w:val="000000"/>
                <w:kern w:val="0"/>
                <w:sz w:val="22"/>
              </w:rPr>
              <w:t xml:space="preserve">  年    月    日</w:t>
            </w:r>
          </w:p>
        </w:tc>
      </w:tr>
    </w:tbl>
    <w:p w14:paraId="3C936231" w14:textId="77777777" w:rsidR="00DF2A9A" w:rsidRDefault="0036376D">
      <w:pPr>
        <w:widowControl/>
        <w:jc w:val="center"/>
        <w:rPr>
          <w:rFonts w:ascii="宋体" w:eastAsia="宋体" w:hAnsi="宋体" w:cs="Times New Roman"/>
          <w:kern w:val="0"/>
          <w:sz w:val="24"/>
          <w:szCs w:val="24"/>
        </w:rPr>
      </w:pPr>
      <w:r>
        <w:rPr>
          <w:rFonts w:ascii="Calibri" w:eastAsia="宋体" w:hAnsi="Calibri" w:cs="Times New Roman"/>
          <w:kern w:val="0"/>
        </w:rPr>
        <w:br w:type="page"/>
      </w:r>
      <w:r>
        <w:rPr>
          <w:rFonts w:ascii="宋体" w:eastAsia="宋体" w:hAnsi="宋体" w:cs="Times New Roman"/>
          <w:b/>
          <w:kern w:val="0"/>
          <w:sz w:val="24"/>
          <w:szCs w:val="24"/>
        </w:rPr>
        <w:lastRenderedPageBreak/>
        <w:t>表A.0.4-3 屋面工程质量记录评价表</w:t>
      </w:r>
    </w:p>
    <w:p w14:paraId="7D2AB442" w14:textId="77777777" w:rsidR="00DF2A9A" w:rsidRDefault="00DF2A9A">
      <w:pPr>
        <w:widowControl/>
        <w:jc w:val="center"/>
        <w:rPr>
          <w:rFonts w:ascii="宋体" w:eastAsia="宋体" w:hAnsi="宋体" w:cs="Times New Roman"/>
          <w:kern w:val="0"/>
          <w:sz w:val="24"/>
          <w:szCs w:val="24"/>
        </w:rPr>
      </w:pPr>
    </w:p>
    <w:tbl>
      <w:tblPr>
        <w:tblW w:w="8429" w:type="dxa"/>
        <w:tblInd w:w="83" w:type="dxa"/>
        <w:tblBorders>
          <w:top w:val="single" w:sz="8" w:space="0" w:color="00000A"/>
          <w:left w:val="single" w:sz="8" w:space="0" w:color="00000A"/>
          <w:bottom w:val="single" w:sz="4" w:space="0" w:color="00000A"/>
          <w:right w:val="single" w:sz="4" w:space="0" w:color="00000A"/>
          <w:insideH w:val="single" w:sz="4" w:space="0" w:color="00000A"/>
          <w:insideV w:val="single" w:sz="4" w:space="0" w:color="00000A"/>
        </w:tblBorders>
        <w:tblLayout w:type="fixed"/>
        <w:tblCellMar>
          <w:left w:w="88" w:type="dxa"/>
        </w:tblCellMar>
        <w:tblLook w:val="04A0" w:firstRow="1" w:lastRow="0" w:firstColumn="1" w:lastColumn="0" w:noHBand="0" w:noVBand="1"/>
      </w:tblPr>
      <w:tblGrid>
        <w:gridCol w:w="1281"/>
        <w:gridCol w:w="2478"/>
        <w:gridCol w:w="1289"/>
        <w:gridCol w:w="60"/>
        <w:gridCol w:w="1134"/>
        <w:gridCol w:w="1134"/>
        <w:gridCol w:w="1053"/>
      </w:tblGrid>
      <w:tr w:rsidR="00DF2A9A" w14:paraId="02FBC12D" w14:textId="77777777">
        <w:trPr>
          <w:trHeight w:val="570"/>
        </w:trPr>
        <w:tc>
          <w:tcPr>
            <w:tcW w:w="1281" w:type="dxa"/>
            <w:tcBorders>
              <w:top w:val="single" w:sz="8" w:space="0" w:color="00000A"/>
              <w:left w:val="single" w:sz="8" w:space="0" w:color="00000A"/>
              <w:bottom w:val="single" w:sz="4" w:space="0" w:color="00000A"/>
              <w:right w:val="single" w:sz="4" w:space="0" w:color="00000A"/>
            </w:tcBorders>
            <w:shd w:val="clear" w:color="auto" w:fill="auto"/>
            <w:tcMar>
              <w:left w:w="88" w:type="dxa"/>
            </w:tcMar>
            <w:vAlign w:val="center"/>
          </w:tcPr>
          <w:p w14:paraId="6A524C99"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工程名称</w:t>
            </w:r>
          </w:p>
        </w:tc>
        <w:tc>
          <w:tcPr>
            <w:tcW w:w="2478" w:type="dxa"/>
            <w:tcBorders>
              <w:top w:val="single" w:sz="8" w:space="0" w:color="00000A"/>
              <w:left w:val="single" w:sz="4" w:space="0" w:color="00000A"/>
              <w:bottom w:val="single" w:sz="4" w:space="0" w:color="00000A"/>
              <w:right w:val="single" w:sz="4" w:space="0" w:color="00000A"/>
            </w:tcBorders>
            <w:shd w:val="clear" w:color="auto" w:fill="auto"/>
            <w:tcMar>
              <w:left w:w="103" w:type="dxa"/>
            </w:tcMar>
            <w:vAlign w:val="center"/>
          </w:tcPr>
          <w:p w14:paraId="725176E6" w14:textId="77777777" w:rsidR="00DF2A9A" w:rsidRDefault="0036376D">
            <w:pPr>
              <w:rPr>
                <w:rFonts w:ascii="宋体" w:eastAsia="宋体" w:hAnsi="宋体" w:cs="Times New Roman"/>
                <w:b/>
                <w:color w:val="000000"/>
                <w:kern w:val="0"/>
                <w:sz w:val="22"/>
              </w:rPr>
            </w:pPr>
            <w:r>
              <w:rPr>
                <w:rFonts w:ascii="宋体" w:eastAsia="宋体" w:hAnsi="宋体" w:cs="Times New Roman"/>
                <w:b/>
                <w:color w:val="000000"/>
                <w:kern w:val="0"/>
                <w:sz w:val="22"/>
              </w:rPr>
              <w:t xml:space="preserve">　</w:t>
            </w:r>
          </w:p>
        </w:tc>
        <w:tc>
          <w:tcPr>
            <w:tcW w:w="1349" w:type="dxa"/>
            <w:gridSpan w:val="2"/>
            <w:tcBorders>
              <w:top w:val="single" w:sz="8" w:space="0" w:color="00000A"/>
              <w:left w:val="single" w:sz="4" w:space="0" w:color="00000A"/>
              <w:bottom w:val="single" w:sz="4" w:space="0" w:color="00000A"/>
              <w:right w:val="single" w:sz="4" w:space="0" w:color="000001"/>
            </w:tcBorders>
            <w:shd w:val="clear" w:color="auto" w:fill="auto"/>
            <w:vAlign w:val="center"/>
          </w:tcPr>
          <w:p w14:paraId="3A4B5648"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建设单位</w:t>
            </w:r>
          </w:p>
        </w:tc>
        <w:tc>
          <w:tcPr>
            <w:tcW w:w="3321" w:type="dxa"/>
            <w:gridSpan w:val="3"/>
            <w:tcBorders>
              <w:top w:val="single" w:sz="8" w:space="0" w:color="00000A"/>
              <w:left w:val="single" w:sz="4" w:space="0" w:color="00000A"/>
              <w:bottom w:val="single" w:sz="4" w:space="0" w:color="00000A"/>
              <w:right w:val="single" w:sz="8" w:space="0" w:color="00000A"/>
            </w:tcBorders>
            <w:shd w:val="clear" w:color="auto" w:fill="auto"/>
            <w:tcMar>
              <w:left w:w="103" w:type="dxa"/>
            </w:tcMar>
            <w:vAlign w:val="center"/>
          </w:tcPr>
          <w:p w14:paraId="7739E464" w14:textId="77777777" w:rsidR="00DF2A9A" w:rsidRDefault="00DF2A9A">
            <w:pPr>
              <w:jc w:val="center"/>
              <w:rPr>
                <w:rFonts w:ascii="宋体" w:eastAsia="宋体" w:hAnsi="宋体" w:cs="Times New Roman"/>
                <w:b/>
                <w:color w:val="000000"/>
                <w:kern w:val="0"/>
                <w:sz w:val="22"/>
              </w:rPr>
            </w:pPr>
          </w:p>
        </w:tc>
      </w:tr>
      <w:tr w:rsidR="00DF2A9A" w14:paraId="23DEFA44" w14:textId="77777777">
        <w:trPr>
          <w:trHeight w:val="570"/>
        </w:trPr>
        <w:tc>
          <w:tcPr>
            <w:tcW w:w="1281"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0F2E7DBE"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施工单位</w:t>
            </w:r>
          </w:p>
        </w:tc>
        <w:tc>
          <w:tcPr>
            <w:tcW w:w="24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59AA3D1" w14:textId="77777777" w:rsidR="00DF2A9A" w:rsidRDefault="0036376D">
            <w:pPr>
              <w:rPr>
                <w:rFonts w:ascii="宋体" w:eastAsia="宋体" w:hAnsi="宋体" w:cs="Times New Roman"/>
                <w:b/>
                <w:color w:val="000000"/>
                <w:kern w:val="0"/>
                <w:sz w:val="22"/>
              </w:rPr>
            </w:pPr>
            <w:r>
              <w:rPr>
                <w:rFonts w:ascii="宋体" w:eastAsia="宋体" w:hAnsi="宋体" w:cs="Times New Roman"/>
                <w:b/>
                <w:color w:val="000000"/>
                <w:kern w:val="0"/>
                <w:sz w:val="22"/>
              </w:rPr>
              <w:t xml:space="preserve">　</w:t>
            </w:r>
          </w:p>
        </w:tc>
        <w:tc>
          <w:tcPr>
            <w:tcW w:w="1349" w:type="dxa"/>
            <w:gridSpan w:val="2"/>
            <w:tcBorders>
              <w:top w:val="single" w:sz="4" w:space="0" w:color="00000A"/>
              <w:left w:val="single" w:sz="4" w:space="0" w:color="00000A"/>
              <w:bottom w:val="single" w:sz="4" w:space="0" w:color="00000A"/>
              <w:right w:val="single" w:sz="4" w:space="0" w:color="000001"/>
            </w:tcBorders>
            <w:shd w:val="clear" w:color="auto" w:fill="auto"/>
            <w:vAlign w:val="center"/>
          </w:tcPr>
          <w:p w14:paraId="188B3F7A"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评价单位</w:t>
            </w:r>
          </w:p>
        </w:tc>
        <w:tc>
          <w:tcPr>
            <w:tcW w:w="3321" w:type="dxa"/>
            <w:gridSpan w:val="3"/>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310EE7CA" w14:textId="77777777" w:rsidR="00DF2A9A" w:rsidRDefault="00DF2A9A">
            <w:pPr>
              <w:jc w:val="center"/>
              <w:rPr>
                <w:rFonts w:ascii="宋体" w:eastAsia="宋体" w:hAnsi="宋体" w:cs="Times New Roman"/>
                <w:b/>
                <w:color w:val="000000"/>
                <w:kern w:val="0"/>
                <w:sz w:val="22"/>
              </w:rPr>
            </w:pPr>
          </w:p>
        </w:tc>
      </w:tr>
      <w:tr w:rsidR="00DF2A9A" w14:paraId="24013B87" w14:textId="77777777">
        <w:trPr>
          <w:trHeight w:val="570"/>
        </w:trPr>
        <w:tc>
          <w:tcPr>
            <w:tcW w:w="1281"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3C33B9ED"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系统/部位</w:t>
            </w:r>
          </w:p>
        </w:tc>
        <w:tc>
          <w:tcPr>
            <w:tcW w:w="7148" w:type="dxa"/>
            <w:gridSpan w:val="6"/>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27708DEB"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 xml:space="preserve">　</w:t>
            </w:r>
          </w:p>
        </w:tc>
      </w:tr>
      <w:tr w:rsidR="00DF2A9A" w14:paraId="166A0940" w14:textId="77777777">
        <w:trPr>
          <w:trHeight w:val="570"/>
        </w:trPr>
        <w:tc>
          <w:tcPr>
            <w:tcW w:w="1281" w:type="dxa"/>
            <w:vMerge w:val="restart"/>
            <w:tcBorders>
              <w:top w:val="single" w:sz="4" w:space="0" w:color="00000A"/>
              <w:left w:val="single" w:sz="8" w:space="0" w:color="00000A"/>
              <w:bottom w:val="single" w:sz="4" w:space="0" w:color="000001"/>
              <w:right w:val="single" w:sz="4" w:space="0" w:color="00000A"/>
            </w:tcBorders>
            <w:shd w:val="clear" w:color="auto" w:fill="auto"/>
            <w:tcMar>
              <w:left w:w="88" w:type="dxa"/>
            </w:tcMar>
            <w:vAlign w:val="center"/>
          </w:tcPr>
          <w:p w14:paraId="5E5564A3"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序号</w:t>
            </w:r>
          </w:p>
        </w:tc>
        <w:tc>
          <w:tcPr>
            <w:tcW w:w="2478" w:type="dxa"/>
            <w:vMerge w:val="restart"/>
            <w:tcBorders>
              <w:top w:val="single" w:sz="4" w:space="0" w:color="00000A"/>
              <w:left w:val="single" w:sz="4" w:space="0" w:color="00000A"/>
              <w:bottom w:val="single" w:sz="4" w:space="0" w:color="000001"/>
              <w:right w:val="single" w:sz="4" w:space="0" w:color="00000A"/>
            </w:tcBorders>
            <w:shd w:val="clear" w:color="auto" w:fill="auto"/>
            <w:vAlign w:val="center"/>
          </w:tcPr>
          <w:p w14:paraId="0D029CB5"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检查项目</w:t>
            </w:r>
          </w:p>
        </w:tc>
        <w:tc>
          <w:tcPr>
            <w:tcW w:w="1289" w:type="dxa"/>
            <w:vMerge w:val="restart"/>
            <w:tcBorders>
              <w:top w:val="single" w:sz="4" w:space="0" w:color="00000A"/>
              <w:left w:val="single" w:sz="4" w:space="0" w:color="00000A"/>
              <w:bottom w:val="single" w:sz="4" w:space="0" w:color="000001"/>
              <w:right w:val="single" w:sz="4" w:space="0" w:color="00000A"/>
            </w:tcBorders>
            <w:shd w:val="clear" w:color="auto" w:fill="auto"/>
            <w:vAlign w:val="center"/>
          </w:tcPr>
          <w:p w14:paraId="384276EA"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应得分</w:t>
            </w:r>
          </w:p>
        </w:tc>
        <w:tc>
          <w:tcPr>
            <w:tcW w:w="2328" w:type="dxa"/>
            <w:gridSpan w:val="3"/>
            <w:tcBorders>
              <w:top w:val="single" w:sz="4" w:space="0" w:color="00000A"/>
              <w:left w:val="single" w:sz="4" w:space="0" w:color="00000A"/>
              <w:bottom w:val="single" w:sz="4" w:space="0" w:color="00000A"/>
              <w:right w:val="single" w:sz="4" w:space="0" w:color="000001"/>
            </w:tcBorders>
            <w:shd w:val="clear" w:color="auto" w:fill="auto"/>
            <w:tcMar>
              <w:left w:w="103" w:type="dxa"/>
            </w:tcMar>
            <w:vAlign w:val="center"/>
          </w:tcPr>
          <w:p w14:paraId="68D8BA75"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分档判定</w:t>
            </w:r>
          </w:p>
        </w:tc>
        <w:tc>
          <w:tcPr>
            <w:tcW w:w="1053" w:type="dxa"/>
            <w:vMerge w:val="restart"/>
            <w:tcBorders>
              <w:top w:val="single" w:sz="4" w:space="0" w:color="00000A"/>
              <w:left w:val="single" w:sz="4" w:space="0" w:color="00000A"/>
              <w:bottom w:val="single" w:sz="4" w:space="0" w:color="000001"/>
              <w:right w:val="single" w:sz="8" w:space="0" w:color="00000A"/>
            </w:tcBorders>
            <w:shd w:val="clear" w:color="auto" w:fill="auto"/>
            <w:vAlign w:val="center"/>
          </w:tcPr>
          <w:p w14:paraId="5D761755"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实得分</w:t>
            </w:r>
          </w:p>
        </w:tc>
      </w:tr>
      <w:tr w:rsidR="00DF2A9A" w14:paraId="2AA09A02" w14:textId="77777777">
        <w:trPr>
          <w:trHeight w:val="570"/>
        </w:trPr>
        <w:tc>
          <w:tcPr>
            <w:tcW w:w="1281" w:type="dxa"/>
            <w:vMerge/>
            <w:tcBorders>
              <w:top w:val="single" w:sz="4" w:space="0" w:color="00000A"/>
              <w:left w:val="single" w:sz="8" w:space="0" w:color="00000A"/>
              <w:bottom w:val="single" w:sz="4" w:space="0" w:color="000001"/>
              <w:right w:val="single" w:sz="4" w:space="0" w:color="00000A"/>
            </w:tcBorders>
            <w:shd w:val="clear" w:color="auto" w:fill="auto"/>
            <w:tcMar>
              <w:left w:w="88" w:type="dxa"/>
            </w:tcMar>
            <w:vAlign w:val="center"/>
          </w:tcPr>
          <w:p w14:paraId="7CF188E7" w14:textId="77777777" w:rsidR="00DF2A9A" w:rsidRDefault="00DF2A9A">
            <w:pPr>
              <w:rPr>
                <w:rFonts w:ascii="宋体" w:eastAsia="宋体" w:hAnsi="宋体" w:cs="Times New Roman"/>
                <w:color w:val="000000"/>
                <w:kern w:val="0"/>
                <w:sz w:val="22"/>
              </w:rPr>
            </w:pPr>
          </w:p>
        </w:tc>
        <w:tc>
          <w:tcPr>
            <w:tcW w:w="2478" w:type="dxa"/>
            <w:vMerge/>
            <w:tcBorders>
              <w:top w:val="single" w:sz="4" w:space="0" w:color="00000A"/>
              <w:left w:val="single" w:sz="4" w:space="0" w:color="00000A"/>
              <w:bottom w:val="single" w:sz="4" w:space="0" w:color="000001"/>
              <w:right w:val="single" w:sz="4" w:space="0" w:color="00000A"/>
            </w:tcBorders>
            <w:shd w:val="clear" w:color="auto" w:fill="auto"/>
            <w:vAlign w:val="center"/>
          </w:tcPr>
          <w:p w14:paraId="591E1002" w14:textId="77777777" w:rsidR="00DF2A9A" w:rsidRDefault="00DF2A9A">
            <w:pPr>
              <w:rPr>
                <w:rFonts w:ascii="宋体" w:eastAsia="宋体" w:hAnsi="宋体" w:cs="Times New Roman"/>
                <w:color w:val="000000"/>
                <w:kern w:val="0"/>
                <w:sz w:val="22"/>
              </w:rPr>
            </w:pPr>
          </w:p>
        </w:tc>
        <w:tc>
          <w:tcPr>
            <w:tcW w:w="1289" w:type="dxa"/>
            <w:vMerge/>
            <w:tcBorders>
              <w:top w:val="single" w:sz="4" w:space="0" w:color="00000A"/>
              <w:left w:val="single" w:sz="4" w:space="0" w:color="00000A"/>
              <w:bottom w:val="single" w:sz="4" w:space="0" w:color="000001"/>
              <w:right w:val="single" w:sz="4" w:space="0" w:color="00000A"/>
            </w:tcBorders>
            <w:shd w:val="clear" w:color="auto" w:fill="auto"/>
            <w:vAlign w:val="center"/>
          </w:tcPr>
          <w:p w14:paraId="715913EF" w14:textId="77777777" w:rsidR="00DF2A9A" w:rsidRDefault="00DF2A9A">
            <w:pPr>
              <w:rPr>
                <w:rFonts w:ascii="宋体" w:eastAsia="宋体" w:hAnsi="宋体" w:cs="Times New Roman"/>
                <w:color w:val="000000"/>
                <w:kern w:val="0"/>
                <w:sz w:val="22"/>
              </w:rPr>
            </w:pPr>
          </w:p>
        </w:tc>
        <w:tc>
          <w:tcPr>
            <w:tcW w:w="119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15EB7A8"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100%</w:t>
            </w:r>
          </w:p>
        </w:tc>
        <w:tc>
          <w:tcPr>
            <w:tcW w:w="1134" w:type="dxa"/>
            <w:tcBorders>
              <w:top w:val="single" w:sz="4" w:space="0" w:color="00000A"/>
              <w:left w:val="single" w:sz="4" w:space="0" w:color="00000A"/>
              <w:right w:val="single" w:sz="4" w:space="0" w:color="00000A"/>
            </w:tcBorders>
            <w:shd w:val="clear" w:color="auto" w:fill="auto"/>
            <w:tcMar>
              <w:left w:w="103" w:type="dxa"/>
            </w:tcMar>
            <w:vAlign w:val="center"/>
          </w:tcPr>
          <w:p w14:paraId="29B85703"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70%</w:t>
            </w:r>
          </w:p>
        </w:tc>
        <w:tc>
          <w:tcPr>
            <w:tcW w:w="1053" w:type="dxa"/>
            <w:vMerge/>
            <w:tcBorders>
              <w:top w:val="single" w:sz="4" w:space="0" w:color="00000A"/>
              <w:left w:val="single" w:sz="4" w:space="0" w:color="00000A"/>
              <w:bottom w:val="single" w:sz="4" w:space="0" w:color="000001"/>
              <w:right w:val="single" w:sz="8" w:space="0" w:color="00000A"/>
            </w:tcBorders>
            <w:shd w:val="clear" w:color="auto" w:fill="auto"/>
            <w:vAlign w:val="center"/>
          </w:tcPr>
          <w:p w14:paraId="1FEEE3A9" w14:textId="77777777" w:rsidR="00DF2A9A" w:rsidRDefault="00DF2A9A">
            <w:pPr>
              <w:rPr>
                <w:rFonts w:ascii="宋体" w:eastAsia="宋体" w:hAnsi="宋体" w:cs="Times New Roman"/>
                <w:color w:val="000000"/>
                <w:kern w:val="0"/>
                <w:sz w:val="22"/>
              </w:rPr>
            </w:pPr>
          </w:p>
        </w:tc>
      </w:tr>
      <w:tr w:rsidR="00DF2A9A" w14:paraId="69E1B960" w14:textId="77777777">
        <w:trPr>
          <w:trHeight w:val="706"/>
        </w:trPr>
        <w:tc>
          <w:tcPr>
            <w:tcW w:w="1281"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6E41051F"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1</w:t>
            </w:r>
          </w:p>
        </w:tc>
        <w:tc>
          <w:tcPr>
            <w:tcW w:w="24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F6E55E8"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材料合格证、进厂验收记录及复验报告</w:t>
            </w:r>
          </w:p>
        </w:tc>
        <w:tc>
          <w:tcPr>
            <w:tcW w:w="12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6E28D35"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20</w:t>
            </w:r>
          </w:p>
        </w:tc>
        <w:tc>
          <w:tcPr>
            <w:tcW w:w="119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C50019F"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1134" w:type="dxa"/>
            <w:tcBorders>
              <w:left w:val="single" w:sz="4" w:space="0" w:color="00000A"/>
              <w:right w:val="single" w:sz="4" w:space="0" w:color="00000A"/>
            </w:tcBorders>
            <w:shd w:val="clear" w:color="auto" w:fill="auto"/>
            <w:tcMar>
              <w:left w:w="103" w:type="dxa"/>
            </w:tcMar>
            <w:vAlign w:val="center"/>
          </w:tcPr>
          <w:p w14:paraId="345B02A9" w14:textId="77777777" w:rsidR="00DF2A9A" w:rsidRDefault="00DF2A9A">
            <w:pPr>
              <w:jc w:val="center"/>
              <w:rPr>
                <w:rFonts w:ascii="宋体" w:eastAsia="宋体" w:hAnsi="宋体" w:cs="Times New Roman"/>
                <w:color w:val="000000"/>
                <w:kern w:val="0"/>
                <w:sz w:val="22"/>
              </w:rPr>
            </w:pPr>
          </w:p>
        </w:tc>
        <w:tc>
          <w:tcPr>
            <w:tcW w:w="1053"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2281D554"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r>
      <w:tr w:rsidR="00DF2A9A" w14:paraId="25F9477B" w14:textId="77777777">
        <w:trPr>
          <w:trHeight w:val="495"/>
        </w:trPr>
        <w:tc>
          <w:tcPr>
            <w:tcW w:w="1281"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13918B1E"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2</w:t>
            </w:r>
          </w:p>
        </w:tc>
        <w:tc>
          <w:tcPr>
            <w:tcW w:w="24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192BF4F"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保温层施工记录</w:t>
            </w:r>
          </w:p>
        </w:tc>
        <w:tc>
          <w:tcPr>
            <w:tcW w:w="12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5C2297F"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20</w:t>
            </w:r>
          </w:p>
        </w:tc>
        <w:tc>
          <w:tcPr>
            <w:tcW w:w="119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4BEA0EB"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1134" w:type="dxa"/>
            <w:tcBorders>
              <w:left w:val="single" w:sz="4" w:space="0" w:color="00000A"/>
              <w:right w:val="single" w:sz="4" w:space="0" w:color="00000A"/>
            </w:tcBorders>
            <w:shd w:val="clear" w:color="auto" w:fill="auto"/>
            <w:tcMar>
              <w:left w:w="103" w:type="dxa"/>
            </w:tcMar>
            <w:vAlign w:val="center"/>
          </w:tcPr>
          <w:p w14:paraId="202FF831" w14:textId="77777777" w:rsidR="00DF2A9A" w:rsidRDefault="00DF2A9A">
            <w:pPr>
              <w:jc w:val="center"/>
              <w:rPr>
                <w:rFonts w:ascii="宋体" w:eastAsia="宋体" w:hAnsi="宋体" w:cs="Times New Roman"/>
                <w:color w:val="000000"/>
                <w:kern w:val="0"/>
                <w:sz w:val="22"/>
              </w:rPr>
            </w:pPr>
          </w:p>
        </w:tc>
        <w:tc>
          <w:tcPr>
            <w:tcW w:w="1053"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6B5138B4"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r>
      <w:tr w:rsidR="00DF2A9A" w14:paraId="764D9667" w14:textId="77777777">
        <w:trPr>
          <w:trHeight w:val="495"/>
        </w:trPr>
        <w:tc>
          <w:tcPr>
            <w:tcW w:w="1281"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6737F759"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3</w:t>
            </w:r>
          </w:p>
        </w:tc>
        <w:tc>
          <w:tcPr>
            <w:tcW w:w="24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918FDFA"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防水层施工记录</w:t>
            </w:r>
          </w:p>
        </w:tc>
        <w:tc>
          <w:tcPr>
            <w:tcW w:w="12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ED44831"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20</w:t>
            </w:r>
          </w:p>
        </w:tc>
        <w:tc>
          <w:tcPr>
            <w:tcW w:w="119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0E280FA"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1134" w:type="dxa"/>
            <w:tcBorders>
              <w:left w:val="single" w:sz="4" w:space="0" w:color="00000A"/>
              <w:right w:val="single" w:sz="4" w:space="0" w:color="00000A"/>
            </w:tcBorders>
            <w:shd w:val="clear" w:color="auto" w:fill="auto"/>
            <w:tcMar>
              <w:left w:w="103" w:type="dxa"/>
            </w:tcMar>
            <w:vAlign w:val="center"/>
          </w:tcPr>
          <w:p w14:paraId="7C7AD65A" w14:textId="77777777" w:rsidR="00DF2A9A" w:rsidRDefault="00DF2A9A">
            <w:pPr>
              <w:jc w:val="center"/>
              <w:rPr>
                <w:rFonts w:ascii="宋体" w:eastAsia="宋体" w:hAnsi="宋体" w:cs="Times New Roman"/>
                <w:color w:val="000000"/>
                <w:kern w:val="0"/>
                <w:sz w:val="22"/>
              </w:rPr>
            </w:pPr>
          </w:p>
        </w:tc>
        <w:tc>
          <w:tcPr>
            <w:tcW w:w="1053"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0F7E2B3E"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r>
      <w:tr w:rsidR="00DF2A9A" w14:paraId="452A22FC" w14:textId="77777777">
        <w:trPr>
          <w:trHeight w:val="495"/>
        </w:trPr>
        <w:tc>
          <w:tcPr>
            <w:tcW w:w="1281"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198FE60E"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4</w:t>
            </w:r>
          </w:p>
        </w:tc>
        <w:tc>
          <w:tcPr>
            <w:tcW w:w="24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0796BA5"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保护层施工记录</w:t>
            </w:r>
          </w:p>
        </w:tc>
        <w:tc>
          <w:tcPr>
            <w:tcW w:w="12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D237A80"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10</w:t>
            </w:r>
          </w:p>
        </w:tc>
        <w:tc>
          <w:tcPr>
            <w:tcW w:w="119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51F4702"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1134" w:type="dxa"/>
            <w:tcBorders>
              <w:left w:val="single" w:sz="4" w:space="0" w:color="00000A"/>
              <w:right w:val="single" w:sz="4" w:space="0" w:color="00000A"/>
            </w:tcBorders>
            <w:shd w:val="clear" w:color="auto" w:fill="auto"/>
            <w:tcMar>
              <w:left w:w="103" w:type="dxa"/>
            </w:tcMar>
            <w:vAlign w:val="center"/>
          </w:tcPr>
          <w:p w14:paraId="3BF3EEA5" w14:textId="77777777" w:rsidR="00DF2A9A" w:rsidRDefault="00DF2A9A">
            <w:pPr>
              <w:jc w:val="center"/>
              <w:rPr>
                <w:rFonts w:ascii="宋体" w:eastAsia="宋体" w:hAnsi="宋体" w:cs="Times New Roman"/>
                <w:color w:val="000000"/>
                <w:kern w:val="0"/>
                <w:sz w:val="22"/>
              </w:rPr>
            </w:pPr>
          </w:p>
        </w:tc>
        <w:tc>
          <w:tcPr>
            <w:tcW w:w="1053"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1816FE65"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r>
      <w:tr w:rsidR="00DF2A9A" w14:paraId="08B50DB8" w14:textId="77777777">
        <w:trPr>
          <w:trHeight w:val="495"/>
        </w:trPr>
        <w:tc>
          <w:tcPr>
            <w:tcW w:w="1281"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7C8D0385"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5</w:t>
            </w:r>
          </w:p>
        </w:tc>
        <w:tc>
          <w:tcPr>
            <w:tcW w:w="24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8CD0DB0"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细部构造施工记录</w:t>
            </w:r>
          </w:p>
        </w:tc>
        <w:tc>
          <w:tcPr>
            <w:tcW w:w="12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D92E2E3"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20</w:t>
            </w:r>
          </w:p>
        </w:tc>
        <w:tc>
          <w:tcPr>
            <w:tcW w:w="119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7172963"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1134" w:type="dxa"/>
            <w:tcBorders>
              <w:left w:val="single" w:sz="4" w:space="0" w:color="00000A"/>
              <w:right w:val="single" w:sz="4" w:space="0" w:color="00000A"/>
            </w:tcBorders>
            <w:shd w:val="clear" w:color="auto" w:fill="auto"/>
            <w:tcMar>
              <w:left w:w="103" w:type="dxa"/>
            </w:tcMar>
            <w:vAlign w:val="center"/>
          </w:tcPr>
          <w:p w14:paraId="1E9B6574" w14:textId="77777777" w:rsidR="00DF2A9A" w:rsidRDefault="00DF2A9A">
            <w:pPr>
              <w:jc w:val="center"/>
              <w:rPr>
                <w:rFonts w:ascii="宋体" w:eastAsia="宋体" w:hAnsi="宋体" w:cs="Times New Roman"/>
                <w:color w:val="000000"/>
                <w:kern w:val="0"/>
                <w:sz w:val="22"/>
              </w:rPr>
            </w:pPr>
          </w:p>
        </w:tc>
        <w:tc>
          <w:tcPr>
            <w:tcW w:w="1053"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4A8FC63E"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r>
      <w:tr w:rsidR="00DF2A9A" w14:paraId="572980E0" w14:textId="77777777">
        <w:trPr>
          <w:trHeight w:val="944"/>
        </w:trPr>
        <w:tc>
          <w:tcPr>
            <w:tcW w:w="1281"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24DC137A"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6</w:t>
            </w:r>
          </w:p>
        </w:tc>
        <w:tc>
          <w:tcPr>
            <w:tcW w:w="24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9E3FBAD"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保护层配合比、防水涂料及密封材料配合比试验报告</w:t>
            </w:r>
          </w:p>
        </w:tc>
        <w:tc>
          <w:tcPr>
            <w:tcW w:w="12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A3AD2D9"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10</w:t>
            </w:r>
          </w:p>
        </w:tc>
        <w:tc>
          <w:tcPr>
            <w:tcW w:w="119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DB78EBF"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1134" w:type="dxa"/>
            <w:tcBorders>
              <w:left w:val="single" w:sz="4" w:space="0" w:color="00000A"/>
              <w:right w:val="single" w:sz="4" w:space="0" w:color="00000A"/>
            </w:tcBorders>
            <w:shd w:val="clear" w:color="auto" w:fill="auto"/>
            <w:tcMar>
              <w:left w:w="103" w:type="dxa"/>
            </w:tcMar>
            <w:vAlign w:val="center"/>
          </w:tcPr>
          <w:p w14:paraId="75EC0CE6" w14:textId="77777777" w:rsidR="00DF2A9A" w:rsidRDefault="00DF2A9A">
            <w:pPr>
              <w:jc w:val="center"/>
              <w:rPr>
                <w:rFonts w:ascii="宋体" w:eastAsia="宋体" w:hAnsi="宋体" w:cs="Times New Roman"/>
                <w:color w:val="000000"/>
                <w:kern w:val="0"/>
                <w:sz w:val="22"/>
              </w:rPr>
            </w:pPr>
          </w:p>
        </w:tc>
        <w:tc>
          <w:tcPr>
            <w:tcW w:w="1053"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7BB7D9BF"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r>
      <w:tr w:rsidR="00DF2A9A" w14:paraId="5A9D8186" w14:textId="77777777">
        <w:trPr>
          <w:trHeight w:val="561"/>
        </w:trPr>
        <w:tc>
          <w:tcPr>
            <w:tcW w:w="3759" w:type="dxa"/>
            <w:gridSpan w:val="2"/>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6E420164"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color w:val="000000"/>
                <w:kern w:val="0"/>
                <w:sz w:val="22"/>
              </w:rPr>
              <w:t xml:space="preserve">　</w:t>
            </w:r>
            <w:r>
              <w:rPr>
                <w:rFonts w:ascii="宋体" w:eastAsia="宋体" w:hAnsi="宋体" w:cs="Times New Roman"/>
                <w:b/>
                <w:color w:val="000000"/>
                <w:kern w:val="0"/>
                <w:sz w:val="22"/>
              </w:rPr>
              <w:t>合    计</w:t>
            </w:r>
          </w:p>
        </w:tc>
        <w:tc>
          <w:tcPr>
            <w:tcW w:w="12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53C485E"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hint="eastAsia"/>
                <w:b/>
                <w:color w:val="000000"/>
                <w:kern w:val="0"/>
                <w:sz w:val="22"/>
              </w:rPr>
              <w:t>100</w:t>
            </w:r>
            <w:r>
              <w:rPr>
                <w:rFonts w:ascii="宋体" w:eastAsia="宋体" w:hAnsi="宋体" w:cs="Times New Roman"/>
                <w:b/>
                <w:color w:val="000000"/>
                <w:kern w:val="0"/>
                <w:sz w:val="22"/>
              </w:rPr>
              <w:t xml:space="preserve">　</w:t>
            </w:r>
          </w:p>
        </w:tc>
        <w:tc>
          <w:tcPr>
            <w:tcW w:w="119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4B145D8"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1134" w:type="dxa"/>
            <w:tcBorders>
              <w:left w:val="single" w:sz="4" w:space="0" w:color="00000A"/>
              <w:bottom w:val="single" w:sz="4" w:space="0" w:color="00000A"/>
              <w:right w:val="single" w:sz="4" w:space="0" w:color="00000A"/>
            </w:tcBorders>
            <w:shd w:val="clear" w:color="auto" w:fill="auto"/>
            <w:tcMar>
              <w:left w:w="103" w:type="dxa"/>
            </w:tcMar>
            <w:vAlign w:val="center"/>
          </w:tcPr>
          <w:p w14:paraId="3FD14783" w14:textId="77777777" w:rsidR="00DF2A9A" w:rsidRDefault="00DF2A9A">
            <w:pPr>
              <w:jc w:val="center"/>
              <w:rPr>
                <w:rFonts w:ascii="宋体" w:eastAsia="宋体" w:hAnsi="宋体" w:cs="Times New Roman"/>
                <w:color w:val="000000"/>
                <w:kern w:val="0"/>
                <w:sz w:val="22"/>
              </w:rPr>
            </w:pPr>
          </w:p>
        </w:tc>
        <w:tc>
          <w:tcPr>
            <w:tcW w:w="1053"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5AB13079"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r>
      <w:tr w:rsidR="00DF2A9A" w14:paraId="6EF643EE" w14:textId="77777777">
        <w:trPr>
          <w:trHeight w:val="5728"/>
        </w:trPr>
        <w:tc>
          <w:tcPr>
            <w:tcW w:w="1281"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677EDD46"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核</w:t>
            </w:r>
          </w:p>
          <w:p w14:paraId="08FBC057" w14:textId="77777777" w:rsidR="00DF2A9A" w:rsidRDefault="00DF2A9A">
            <w:pPr>
              <w:jc w:val="center"/>
              <w:rPr>
                <w:rFonts w:ascii="宋体" w:eastAsia="宋体" w:hAnsi="宋体" w:cs="Times New Roman"/>
                <w:b/>
                <w:color w:val="000000"/>
                <w:kern w:val="0"/>
                <w:sz w:val="22"/>
              </w:rPr>
            </w:pPr>
          </w:p>
          <w:p w14:paraId="3D0E9163"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查</w:t>
            </w:r>
          </w:p>
          <w:p w14:paraId="72EC5D40" w14:textId="77777777" w:rsidR="00DF2A9A" w:rsidRDefault="00DF2A9A">
            <w:pPr>
              <w:jc w:val="center"/>
              <w:rPr>
                <w:rFonts w:ascii="宋体" w:eastAsia="宋体" w:hAnsi="宋体" w:cs="Times New Roman"/>
                <w:b/>
                <w:color w:val="000000"/>
                <w:kern w:val="0"/>
                <w:sz w:val="22"/>
              </w:rPr>
            </w:pPr>
          </w:p>
          <w:p w14:paraId="70C25BBB"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结</w:t>
            </w:r>
          </w:p>
          <w:p w14:paraId="6B45FBF5" w14:textId="77777777" w:rsidR="00DF2A9A" w:rsidRDefault="00DF2A9A">
            <w:pPr>
              <w:jc w:val="center"/>
              <w:rPr>
                <w:rFonts w:ascii="宋体" w:eastAsia="宋体" w:hAnsi="宋体" w:cs="Times New Roman"/>
                <w:b/>
                <w:color w:val="000000"/>
                <w:kern w:val="0"/>
                <w:sz w:val="22"/>
              </w:rPr>
            </w:pPr>
          </w:p>
          <w:p w14:paraId="76DFDCE9" w14:textId="77777777" w:rsidR="00DF2A9A" w:rsidRDefault="0036376D">
            <w:pPr>
              <w:jc w:val="center"/>
              <w:rPr>
                <w:rFonts w:ascii="宋体" w:eastAsia="宋体" w:hAnsi="宋体" w:cs="Times New Roman"/>
                <w:color w:val="000000"/>
                <w:kern w:val="0"/>
                <w:sz w:val="22"/>
              </w:rPr>
            </w:pPr>
            <w:r>
              <w:rPr>
                <w:rFonts w:ascii="宋体" w:eastAsia="宋体" w:hAnsi="宋体" w:cs="Times New Roman"/>
                <w:b/>
                <w:color w:val="000000"/>
                <w:kern w:val="0"/>
                <w:sz w:val="22"/>
              </w:rPr>
              <w:t>果</w:t>
            </w:r>
          </w:p>
        </w:tc>
        <w:tc>
          <w:tcPr>
            <w:tcW w:w="7148" w:type="dxa"/>
            <w:gridSpan w:val="6"/>
            <w:tcBorders>
              <w:top w:val="single" w:sz="4" w:space="0" w:color="00000A"/>
              <w:left w:val="single" w:sz="4" w:space="0" w:color="00000A"/>
              <w:right w:val="single" w:sz="8" w:space="0" w:color="00000A"/>
            </w:tcBorders>
            <w:shd w:val="clear" w:color="auto" w:fill="auto"/>
            <w:tcMar>
              <w:left w:w="103" w:type="dxa"/>
            </w:tcMar>
          </w:tcPr>
          <w:p w14:paraId="052AE10A" w14:textId="77777777" w:rsidR="00DF2A9A" w:rsidRDefault="00DF2A9A">
            <w:pPr>
              <w:rPr>
                <w:rFonts w:ascii="宋体" w:eastAsia="宋体" w:hAnsi="宋体" w:cs="Times New Roman"/>
                <w:color w:val="000000"/>
                <w:kern w:val="0"/>
                <w:sz w:val="22"/>
              </w:rPr>
            </w:pPr>
          </w:p>
          <w:p w14:paraId="590802FD" w14:textId="77777777" w:rsidR="00DF2A9A" w:rsidRDefault="0036376D">
            <w:pPr>
              <w:ind w:firstLineChars="100" w:firstLine="220"/>
              <w:rPr>
                <w:rFonts w:ascii="宋体" w:eastAsia="宋体" w:hAnsi="宋体" w:cs="Times New Roman"/>
                <w:color w:val="000000"/>
                <w:kern w:val="0"/>
                <w:sz w:val="22"/>
              </w:rPr>
            </w:pPr>
            <w:r>
              <w:rPr>
                <w:rFonts w:ascii="宋体" w:eastAsia="宋体" w:hAnsi="宋体" w:cs="Times New Roman"/>
                <w:color w:val="000000"/>
                <w:kern w:val="0"/>
                <w:sz w:val="22"/>
              </w:rPr>
              <w:t>质量记录项目</w:t>
            </w:r>
            <w:r>
              <w:rPr>
                <w:rFonts w:ascii="宋体" w:eastAsia="宋体" w:hAnsi="宋体" w:cs="Times New Roman" w:hint="eastAsia"/>
                <w:color w:val="000000"/>
                <w:kern w:val="0"/>
                <w:sz w:val="22"/>
              </w:rPr>
              <w:t>权重</w:t>
            </w:r>
            <w:r>
              <w:rPr>
                <w:rFonts w:ascii="宋体" w:eastAsia="宋体" w:hAnsi="宋体" w:cs="Times New Roman"/>
                <w:color w:val="000000"/>
                <w:kern w:val="0"/>
                <w:sz w:val="22"/>
              </w:rPr>
              <w:t>值</w:t>
            </w:r>
            <w:r>
              <w:rPr>
                <w:rFonts w:ascii="宋体" w:eastAsia="宋体" w:hAnsi="宋体" w:cs="Times New Roman"/>
                <w:b/>
                <w:color w:val="000000"/>
                <w:kern w:val="0"/>
                <w:sz w:val="22"/>
              </w:rPr>
              <w:t>20</w:t>
            </w:r>
            <w:r>
              <w:rPr>
                <w:rFonts w:ascii="宋体" w:eastAsia="宋体" w:hAnsi="宋体" w:cs="Times New Roman"/>
                <w:color w:val="000000"/>
                <w:kern w:val="0"/>
                <w:sz w:val="22"/>
              </w:rPr>
              <w:t>。</w:t>
            </w:r>
          </w:p>
          <w:p w14:paraId="23679341" w14:textId="77777777" w:rsidR="00DF2A9A" w:rsidRDefault="00DF2A9A">
            <w:pPr>
              <w:ind w:firstLineChars="100" w:firstLine="220"/>
              <w:rPr>
                <w:rFonts w:ascii="宋体" w:eastAsia="宋体" w:hAnsi="宋体" w:cs="Times New Roman"/>
                <w:color w:val="000000"/>
                <w:kern w:val="0"/>
                <w:sz w:val="22"/>
              </w:rPr>
            </w:pPr>
          </w:p>
          <w:p w14:paraId="5788FB4E" w14:textId="77777777" w:rsidR="00DF2A9A" w:rsidRDefault="0036376D">
            <w:pPr>
              <w:ind w:firstLineChars="100" w:firstLine="220"/>
              <w:rPr>
                <w:rFonts w:ascii="宋体" w:eastAsia="宋体" w:hAnsi="宋体" w:cs="Times New Roman"/>
                <w:color w:val="000000"/>
                <w:kern w:val="0"/>
                <w:sz w:val="22"/>
              </w:rPr>
            </w:pPr>
            <w:r>
              <w:rPr>
                <w:rFonts w:ascii="宋体" w:eastAsia="宋体" w:hAnsi="宋体" w:cs="Times New Roman"/>
                <w:color w:val="000000"/>
                <w:kern w:val="0"/>
                <w:sz w:val="22"/>
              </w:rPr>
              <w:t>屋面工程质量记录得分=实得分合计/应得分合计×20=</w:t>
            </w:r>
          </w:p>
          <w:p w14:paraId="3D1DBF3F" w14:textId="77777777" w:rsidR="00DF2A9A" w:rsidRDefault="00DF2A9A">
            <w:pPr>
              <w:rPr>
                <w:rFonts w:ascii="宋体" w:eastAsia="宋体" w:hAnsi="宋体" w:cs="Times New Roman"/>
                <w:color w:val="000000"/>
                <w:kern w:val="0"/>
                <w:sz w:val="22"/>
              </w:rPr>
            </w:pPr>
          </w:p>
          <w:p w14:paraId="393E9A8B" w14:textId="77777777" w:rsidR="00DF2A9A" w:rsidRDefault="0036376D">
            <w:pPr>
              <w:widowControl/>
              <w:ind w:firstLine="220"/>
              <w:rPr>
                <w:rFonts w:ascii="宋体" w:eastAsia="宋体" w:hAnsi="宋体" w:cs="Times New Roman"/>
                <w:b/>
                <w:color w:val="000000"/>
                <w:kern w:val="0"/>
                <w:sz w:val="22"/>
              </w:rPr>
            </w:pPr>
            <w:r>
              <w:rPr>
                <w:rFonts w:ascii="宋体" w:eastAsia="宋体" w:hAnsi="宋体" w:cs="Times New Roman"/>
                <w:b/>
                <w:color w:val="000000"/>
                <w:kern w:val="0"/>
                <w:sz w:val="22"/>
              </w:rPr>
              <w:t>评价说明：</w:t>
            </w:r>
          </w:p>
          <w:p w14:paraId="31BBAB5A" w14:textId="77777777" w:rsidR="00DF2A9A" w:rsidRDefault="00DF2A9A">
            <w:pPr>
              <w:rPr>
                <w:rFonts w:ascii="宋体" w:eastAsia="宋体" w:hAnsi="宋体" w:cs="Times New Roman"/>
                <w:color w:val="000000"/>
                <w:kern w:val="0"/>
                <w:sz w:val="22"/>
              </w:rPr>
            </w:pPr>
          </w:p>
          <w:p w14:paraId="07A961E8" w14:textId="77777777" w:rsidR="00DF2A9A" w:rsidRDefault="00DF2A9A">
            <w:pPr>
              <w:rPr>
                <w:rFonts w:ascii="宋体" w:eastAsia="宋体" w:hAnsi="宋体" w:cs="Times New Roman"/>
                <w:color w:val="000000"/>
                <w:kern w:val="0"/>
                <w:sz w:val="22"/>
              </w:rPr>
            </w:pPr>
          </w:p>
          <w:p w14:paraId="081DBC54" w14:textId="77777777" w:rsidR="00DF2A9A" w:rsidRDefault="0036376D">
            <w:pP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p w14:paraId="77CE9B15" w14:textId="77777777" w:rsidR="00DF2A9A" w:rsidRDefault="0036376D">
            <w:pP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p w14:paraId="4C207A27" w14:textId="77777777" w:rsidR="00DF2A9A" w:rsidRDefault="00DF2A9A">
            <w:pPr>
              <w:rPr>
                <w:rFonts w:ascii="宋体" w:eastAsia="宋体" w:hAnsi="宋体" w:cs="Times New Roman"/>
                <w:color w:val="000000"/>
                <w:kern w:val="0"/>
                <w:sz w:val="22"/>
              </w:rPr>
            </w:pPr>
          </w:p>
          <w:p w14:paraId="14FAF805" w14:textId="77777777" w:rsidR="00DF2A9A" w:rsidRDefault="00DF2A9A">
            <w:pPr>
              <w:rPr>
                <w:rFonts w:ascii="宋体" w:eastAsia="宋体" w:hAnsi="宋体" w:cs="Times New Roman"/>
                <w:color w:val="000000"/>
                <w:kern w:val="0"/>
                <w:sz w:val="22"/>
              </w:rPr>
            </w:pPr>
          </w:p>
          <w:p w14:paraId="7B09A716" w14:textId="77777777" w:rsidR="00DF2A9A" w:rsidRDefault="00DF2A9A">
            <w:pPr>
              <w:rPr>
                <w:rFonts w:ascii="宋体" w:eastAsia="宋体" w:hAnsi="宋体" w:cs="Times New Roman"/>
                <w:color w:val="000000"/>
                <w:kern w:val="0"/>
                <w:sz w:val="22"/>
              </w:rPr>
            </w:pPr>
          </w:p>
          <w:p w14:paraId="3C5BFDF0" w14:textId="77777777" w:rsidR="00DF2A9A" w:rsidRDefault="00DF2A9A">
            <w:pPr>
              <w:rPr>
                <w:rFonts w:ascii="宋体" w:eastAsia="宋体" w:hAnsi="宋体" w:cs="Times New Roman"/>
                <w:color w:val="000000"/>
                <w:kern w:val="0"/>
                <w:sz w:val="22"/>
              </w:rPr>
            </w:pPr>
          </w:p>
          <w:p w14:paraId="3029BF46" w14:textId="77777777" w:rsidR="00DF2A9A" w:rsidRDefault="00DF2A9A">
            <w:pPr>
              <w:rPr>
                <w:rFonts w:ascii="宋体" w:eastAsia="宋体" w:hAnsi="宋体" w:cs="Times New Roman"/>
                <w:color w:val="000000"/>
                <w:kern w:val="0"/>
                <w:sz w:val="22"/>
              </w:rPr>
            </w:pPr>
          </w:p>
          <w:p w14:paraId="4C9BA729" w14:textId="77777777" w:rsidR="00DF2A9A" w:rsidRDefault="00DF2A9A">
            <w:pPr>
              <w:rPr>
                <w:rFonts w:ascii="宋体" w:eastAsia="宋体" w:hAnsi="宋体" w:cs="Times New Roman"/>
                <w:color w:val="000000"/>
                <w:kern w:val="0"/>
                <w:sz w:val="22"/>
              </w:rPr>
            </w:pPr>
          </w:p>
          <w:p w14:paraId="0A68BBB8" w14:textId="77777777" w:rsidR="00DF2A9A" w:rsidRDefault="0036376D">
            <w:pPr>
              <w:ind w:firstLineChars="100" w:firstLine="221"/>
              <w:rPr>
                <w:rFonts w:ascii="宋体" w:eastAsia="宋体" w:hAnsi="宋体" w:cs="Times New Roman"/>
                <w:color w:val="000000"/>
                <w:kern w:val="0"/>
                <w:sz w:val="22"/>
              </w:rPr>
            </w:pPr>
            <w:r>
              <w:rPr>
                <w:rFonts w:ascii="宋体" w:eastAsia="宋体" w:hAnsi="宋体" w:cs="Times New Roman"/>
                <w:b/>
                <w:color w:val="000000"/>
                <w:kern w:val="0"/>
                <w:sz w:val="22"/>
              </w:rPr>
              <w:t xml:space="preserve">评价人员：      </w:t>
            </w:r>
            <w:r>
              <w:rPr>
                <w:rFonts w:ascii="宋体" w:eastAsia="宋体" w:hAnsi="宋体" w:cs="Times New Roman" w:hint="eastAsia"/>
                <w:color w:val="000000"/>
                <w:kern w:val="0"/>
                <w:sz w:val="22"/>
              </w:rPr>
              <w:t xml:space="preserve">                           </w:t>
            </w:r>
            <w:r>
              <w:rPr>
                <w:rFonts w:ascii="宋体" w:eastAsia="宋体" w:hAnsi="宋体" w:cs="Times New Roman"/>
                <w:b/>
                <w:color w:val="000000"/>
                <w:kern w:val="0"/>
                <w:sz w:val="22"/>
              </w:rPr>
              <w:t>年    月    日</w:t>
            </w:r>
            <w:r>
              <w:rPr>
                <w:rFonts w:ascii="宋体" w:eastAsia="宋体" w:hAnsi="宋体" w:cs="Times New Roman"/>
                <w:color w:val="000000"/>
                <w:kern w:val="0"/>
                <w:sz w:val="22"/>
              </w:rPr>
              <w:t xml:space="preserve">　</w:t>
            </w:r>
          </w:p>
        </w:tc>
      </w:tr>
    </w:tbl>
    <w:p w14:paraId="7898E33D" w14:textId="77777777" w:rsidR="00DF2A9A" w:rsidRDefault="00DF2A9A">
      <w:pPr>
        <w:rPr>
          <w:rFonts w:ascii="宋体" w:eastAsia="宋体" w:hAnsi="宋体" w:cs="Times New Roman"/>
          <w:kern w:val="0"/>
        </w:rPr>
      </w:pPr>
    </w:p>
    <w:p w14:paraId="1C529D03" w14:textId="77777777" w:rsidR="00DF2A9A" w:rsidRDefault="0036376D">
      <w:pPr>
        <w:spacing w:after="120" w:line="360" w:lineRule="auto"/>
        <w:jc w:val="center"/>
        <w:rPr>
          <w:rFonts w:ascii="宋体" w:eastAsia="宋体" w:hAnsi="宋体" w:cs="Times New Roman"/>
          <w:b/>
          <w:kern w:val="0"/>
          <w:sz w:val="24"/>
          <w:szCs w:val="24"/>
        </w:rPr>
      </w:pPr>
      <w:r>
        <w:rPr>
          <w:rFonts w:ascii="宋体" w:eastAsia="宋体" w:hAnsi="宋体" w:cs="Times New Roman"/>
          <w:b/>
          <w:kern w:val="0"/>
          <w:sz w:val="24"/>
          <w:szCs w:val="24"/>
        </w:rPr>
        <w:lastRenderedPageBreak/>
        <w:t>表A.0.4-4 屋面工程观感质量评价表</w:t>
      </w:r>
    </w:p>
    <w:tbl>
      <w:tblPr>
        <w:tblW w:w="8613" w:type="dxa"/>
        <w:tblInd w:w="83" w:type="dxa"/>
        <w:tblBorders>
          <w:top w:val="single" w:sz="8" w:space="0" w:color="00000A"/>
          <w:left w:val="single" w:sz="8" w:space="0" w:color="00000A"/>
          <w:bottom w:val="single" w:sz="4" w:space="0" w:color="00000A"/>
          <w:right w:val="single" w:sz="4" w:space="0" w:color="00000A"/>
          <w:insideH w:val="single" w:sz="4" w:space="0" w:color="00000A"/>
          <w:insideV w:val="single" w:sz="4" w:space="0" w:color="00000A"/>
        </w:tblBorders>
        <w:tblLayout w:type="fixed"/>
        <w:tblCellMar>
          <w:left w:w="88" w:type="dxa"/>
        </w:tblCellMar>
        <w:tblLook w:val="04A0" w:firstRow="1" w:lastRow="0" w:firstColumn="1" w:lastColumn="0" w:noHBand="0" w:noVBand="1"/>
      </w:tblPr>
      <w:tblGrid>
        <w:gridCol w:w="1423"/>
        <w:gridCol w:w="2670"/>
        <w:gridCol w:w="1181"/>
        <w:gridCol w:w="118"/>
        <w:gridCol w:w="770"/>
        <w:gridCol w:w="1214"/>
        <w:gridCol w:w="1237"/>
      </w:tblGrid>
      <w:tr w:rsidR="00DF2A9A" w14:paraId="358EAD6A" w14:textId="77777777">
        <w:trPr>
          <w:trHeight w:val="570"/>
        </w:trPr>
        <w:tc>
          <w:tcPr>
            <w:tcW w:w="1423" w:type="dxa"/>
            <w:tcBorders>
              <w:top w:val="single" w:sz="8" w:space="0" w:color="00000A"/>
              <w:left w:val="single" w:sz="8" w:space="0" w:color="00000A"/>
              <w:bottom w:val="single" w:sz="4" w:space="0" w:color="00000A"/>
              <w:right w:val="single" w:sz="4" w:space="0" w:color="00000A"/>
            </w:tcBorders>
            <w:shd w:val="clear" w:color="auto" w:fill="auto"/>
            <w:tcMar>
              <w:left w:w="88" w:type="dxa"/>
            </w:tcMar>
            <w:vAlign w:val="center"/>
          </w:tcPr>
          <w:p w14:paraId="285E4DB0"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工程名称</w:t>
            </w:r>
          </w:p>
        </w:tc>
        <w:tc>
          <w:tcPr>
            <w:tcW w:w="2670" w:type="dxa"/>
            <w:tcBorders>
              <w:top w:val="single" w:sz="8" w:space="0" w:color="00000A"/>
              <w:left w:val="single" w:sz="4" w:space="0" w:color="00000A"/>
              <w:bottom w:val="single" w:sz="4" w:space="0" w:color="00000A"/>
              <w:right w:val="single" w:sz="4" w:space="0" w:color="00000A"/>
            </w:tcBorders>
            <w:shd w:val="clear" w:color="auto" w:fill="auto"/>
            <w:tcMar>
              <w:left w:w="103" w:type="dxa"/>
            </w:tcMar>
            <w:vAlign w:val="center"/>
          </w:tcPr>
          <w:p w14:paraId="44D72B5C" w14:textId="77777777" w:rsidR="00DF2A9A" w:rsidRDefault="0036376D">
            <w:pPr>
              <w:rPr>
                <w:rFonts w:ascii="宋体" w:eastAsia="宋体" w:hAnsi="宋体" w:cs="Times New Roman"/>
                <w:b/>
                <w:color w:val="000000"/>
                <w:kern w:val="0"/>
                <w:sz w:val="22"/>
              </w:rPr>
            </w:pPr>
            <w:r>
              <w:rPr>
                <w:rFonts w:ascii="宋体" w:eastAsia="宋体" w:hAnsi="宋体" w:cs="Times New Roman"/>
                <w:b/>
                <w:color w:val="000000"/>
                <w:kern w:val="0"/>
                <w:sz w:val="22"/>
              </w:rPr>
              <w:t xml:space="preserve">　</w:t>
            </w:r>
          </w:p>
        </w:tc>
        <w:tc>
          <w:tcPr>
            <w:tcW w:w="1299" w:type="dxa"/>
            <w:gridSpan w:val="2"/>
            <w:tcBorders>
              <w:top w:val="single" w:sz="8" w:space="0" w:color="00000A"/>
              <w:left w:val="single" w:sz="4" w:space="0" w:color="00000A"/>
              <w:bottom w:val="single" w:sz="4" w:space="0" w:color="00000A"/>
              <w:right w:val="single" w:sz="4" w:space="0" w:color="000001"/>
            </w:tcBorders>
            <w:shd w:val="clear" w:color="auto" w:fill="auto"/>
            <w:vAlign w:val="center"/>
          </w:tcPr>
          <w:p w14:paraId="0DA73AC5"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建设单位</w:t>
            </w:r>
          </w:p>
        </w:tc>
        <w:tc>
          <w:tcPr>
            <w:tcW w:w="3221" w:type="dxa"/>
            <w:gridSpan w:val="3"/>
            <w:tcBorders>
              <w:top w:val="single" w:sz="8" w:space="0" w:color="00000A"/>
              <w:left w:val="single" w:sz="4" w:space="0" w:color="00000A"/>
              <w:bottom w:val="single" w:sz="4" w:space="0" w:color="00000A"/>
              <w:right w:val="single" w:sz="8" w:space="0" w:color="00000A"/>
            </w:tcBorders>
            <w:shd w:val="clear" w:color="auto" w:fill="auto"/>
            <w:tcMar>
              <w:left w:w="103" w:type="dxa"/>
            </w:tcMar>
            <w:vAlign w:val="center"/>
          </w:tcPr>
          <w:p w14:paraId="638662F1" w14:textId="77777777" w:rsidR="00DF2A9A" w:rsidRDefault="00DF2A9A">
            <w:pPr>
              <w:jc w:val="center"/>
              <w:rPr>
                <w:rFonts w:ascii="宋体" w:eastAsia="宋体" w:hAnsi="宋体" w:cs="Times New Roman"/>
                <w:b/>
                <w:color w:val="000000"/>
                <w:kern w:val="0"/>
                <w:sz w:val="22"/>
              </w:rPr>
            </w:pPr>
          </w:p>
        </w:tc>
      </w:tr>
      <w:tr w:rsidR="00DF2A9A" w14:paraId="207BBD98" w14:textId="77777777">
        <w:trPr>
          <w:trHeight w:val="570"/>
        </w:trPr>
        <w:tc>
          <w:tcPr>
            <w:tcW w:w="1423"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3D9F8AA2"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施工单位</w:t>
            </w:r>
          </w:p>
        </w:tc>
        <w:tc>
          <w:tcPr>
            <w:tcW w:w="267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C963B80" w14:textId="77777777" w:rsidR="00DF2A9A" w:rsidRDefault="0036376D">
            <w:pPr>
              <w:rPr>
                <w:rFonts w:ascii="宋体" w:eastAsia="宋体" w:hAnsi="宋体" w:cs="Times New Roman"/>
                <w:b/>
                <w:color w:val="000000"/>
                <w:kern w:val="0"/>
                <w:sz w:val="22"/>
              </w:rPr>
            </w:pPr>
            <w:r>
              <w:rPr>
                <w:rFonts w:ascii="宋体" w:eastAsia="宋体" w:hAnsi="宋体" w:cs="Times New Roman"/>
                <w:b/>
                <w:color w:val="000000"/>
                <w:kern w:val="0"/>
                <w:sz w:val="22"/>
              </w:rPr>
              <w:t xml:space="preserve">　</w:t>
            </w:r>
          </w:p>
        </w:tc>
        <w:tc>
          <w:tcPr>
            <w:tcW w:w="1299" w:type="dxa"/>
            <w:gridSpan w:val="2"/>
            <w:tcBorders>
              <w:top w:val="single" w:sz="4" w:space="0" w:color="00000A"/>
              <w:left w:val="single" w:sz="4" w:space="0" w:color="00000A"/>
              <w:bottom w:val="single" w:sz="4" w:space="0" w:color="00000A"/>
              <w:right w:val="single" w:sz="4" w:space="0" w:color="000001"/>
            </w:tcBorders>
            <w:shd w:val="clear" w:color="auto" w:fill="auto"/>
            <w:vAlign w:val="center"/>
          </w:tcPr>
          <w:p w14:paraId="1A755E64"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评价单位</w:t>
            </w:r>
          </w:p>
        </w:tc>
        <w:tc>
          <w:tcPr>
            <w:tcW w:w="3221" w:type="dxa"/>
            <w:gridSpan w:val="3"/>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23B2E158"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 xml:space="preserve">　</w:t>
            </w:r>
          </w:p>
        </w:tc>
      </w:tr>
      <w:tr w:rsidR="00DF2A9A" w14:paraId="26DC4CB4" w14:textId="77777777">
        <w:trPr>
          <w:trHeight w:val="570"/>
        </w:trPr>
        <w:tc>
          <w:tcPr>
            <w:tcW w:w="1423"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462534C7"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系统/部位</w:t>
            </w:r>
          </w:p>
        </w:tc>
        <w:tc>
          <w:tcPr>
            <w:tcW w:w="7190" w:type="dxa"/>
            <w:gridSpan w:val="6"/>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1C6697DA"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 xml:space="preserve">　</w:t>
            </w:r>
          </w:p>
        </w:tc>
      </w:tr>
      <w:tr w:rsidR="00DF2A9A" w14:paraId="0E6F617B" w14:textId="77777777">
        <w:trPr>
          <w:trHeight w:val="570"/>
        </w:trPr>
        <w:tc>
          <w:tcPr>
            <w:tcW w:w="1423" w:type="dxa"/>
            <w:vMerge w:val="restart"/>
            <w:tcBorders>
              <w:top w:val="single" w:sz="4" w:space="0" w:color="00000A"/>
              <w:left w:val="single" w:sz="8" w:space="0" w:color="00000A"/>
              <w:bottom w:val="single" w:sz="4" w:space="0" w:color="000001"/>
              <w:right w:val="single" w:sz="4" w:space="0" w:color="00000A"/>
            </w:tcBorders>
            <w:shd w:val="clear" w:color="auto" w:fill="auto"/>
            <w:tcMar>
              <w:left w:w="88" w:type="dxa"/>
            </w:tcMar>
            <w:vAlign w:val="center"/>
          </w:tcPr>
          <w:p w14:paraId="6C776C4E"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序号</w:t>
            </w:r>
          </w:p>
        </w:tc>
        <w:tc>
          <w:tcPr>
            <w:tcW w:w="2670" w:type="dxa"/>
            <w:vMerge w:val="restart"/>
            <w:tcBorders>
              <w:top w:val="single" w:sz="4" w:space="0" w:color="00000A"/>
              <w:left w:val="single" w:sz="4" w:space="0" w:color="00000A"/>
              <w:bottom w:val="single" w:sz="4" w:space="0" w:color="000001"/>
              <w:right w:val="single" w:sz="4" w:space="0" w:color="00000A"/>
            </w:tcBorders>
            <w:shd w:val="clear" w:color="auto" w:fill="auto"/>
            <w:vAlign w:val="center"/>
          </w:tcPr>
          <w:p w14:paraId="3C82E126"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检查项目</w:t>
            </w:r>
          </w:p>
        </w:tc>
        <w:tc>
          <w:tcPr>
            <w:tcW w:w="1181" w:type="dxa"/>
            <w:vMerge w:val="restart"/>
            <w:tcBorders>
              <w:top w:val="single" w:sz="4" w:space="0" w:color="00000A"/>
              <w:left w:val="single" w:sz="4" w:space="0" w:color="00000A"/>
              <w:bottom w:val="single" w:sz="4" w:space="0" w:color="000001"/>
              <w:right w:val="single" w:sz="4" w:space="0" w:color="00000A"/>
            </w:tcBorders>
            <w:shd w:val="clear" w:color="auto" w:fill="auto"/>
            <w:vAlign w:val="center"/>
          </w:tcPr>
          <w:p w14:paraId="04044F8B"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应得分</w:t>
            </w:r>
          </w:p>
        </w:tc>
        <w:tc>
          <w:tcPr>
            <w:tcW w:w="2102" w:type="dxa"/>
            <w:gridSpan w:val="3"/>
            <w:tcBorders>
              <w:top w:val="single" w:sz="4" w:space="0" w:color="00000A"/>
              <w:left w:val="single" w:sz="4" w:space="0" w:color="00000A"/>
              <w:bottom w:val="single" w:sz="4" w:space="0" w:color="00000A"/>
              <w:right w:val="single" w:sz="4" w:space="0" w:color="000001"/>
            </w:tcBorders>
            <w:shd w:val="clear" w:color="auto" w:fill="auto"/>
            <w:tcMar>
              <w:left w:w="103" w:type="dxa"/>
            </w:tcMar>
            <w:vAlign w:val="center"/>
          </w:tcPr>
          <w:p w14:paraId="346C27B7"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分档判定</w:t>
            </w:r>
          </w:p>
        </w:tc>
        <w:tc>
          <w:tcPr>
            <w:tcW w:w="1237" w:type="dxa"/>
            <w:vMerge w:val="restart"/>
            <w:tcBorders>
              <w:top w:val="single" w:sz="4" w:space="0" w:color="00000A"/>
              <w:left w:val="single" w:sz="4" w:space="0" w:color="00000A"/>
              <w:bottom w:val="single" w:sz="4" w:space="0" w:color="000001"/>
              <w:right w:val="single" w:sz="8" w:space="0" w:color="00000A"/>
            </w:tcBorders>
            <w:shd w:val="clear" w:color="auto" w:fill="auto"/>
            <w:vAlign w:val="center"/>
          </w:tcPr>
          <w:p w14:paraId="343C755E"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实得分</w:t>
            </w:r>
          </w:p>
        </w:tc>
      </w:tr>
      <w:tr w:rsidR="00DF2A9A" w14:paraId="407D7E4A" w14:textId="77777777">
        <w:trPr>
          <w:trHeight w:val="570"/>
        </w:trPr>
        <w:tc>
          <w:tcPr>
            <w:tcW w:w="1423" w:type="dxa"/>
            <w:vMerge/>
            <w:tcBorders>
              <w:top w:val="single" w:sz="4" w:space="0" w:color="00000A"/>
              <w:left w:val="single" w:sz="8" w:space="0" w:color="00000A"/>
              <w:bottom w:val="single" w:sz="4" w:space="0" w:color="000001"/>
              <w:right w:val="single" w:sz="4" w:space="0" w:color="00000A"/>
            </w:tcBorders>
            <w:shd w:val="clear" w:color="auto" w:fill="auto"/>
            <w:tcMar>
              <w:left w:w="88" w:type="dxa"/>
            </w:tcMar>
            <w:vAlign w:val="center"/>
          </w:tcPr>
          <w:p w14:paraId="61FB665A" w14:textId="77777777" w:rsidR="00DF2A9A" w:rsidRDefault="00DF2A9A">
            <w:pPr>
              <w:rPr>
                <w:rFonts w:ascii="宋体" w:eastAsia="宋体" w:hAnsi="宋体" w:cs="Times New Roman"/>
                <w:color w:val="000000"/>
                <w:kern w:val="0"/>
                <w:sz w:val="22"/>
              </w:rPr>
            </w:pPr>
          </w:p>
        </w:tc>
        <w:tc>
          <w:tcPr>
            <w:tcW w:w="2670" w:type="dxa"/>
            <w:vMerge/>
            <w:tcBorders>
              <w:top w:val="single" w:sz="4" w:space="0" w:color="00000A"/>
              <w:left w:val="single" w:sz="4" w:space="0" w:color="00000A"/>
              <w:bottom w:val="single" w:sz="4" w:space="0" w:color="000001"/>
              <w:right w:val="single" w:sz="4" w:space="0" w:color="00000A"/>
            </w:tcBorders>
            <w:shd w:val="clear" w:color="auto" w:fill="auto"/>
            <w:vAlign w:val="center"/>
          </w:tcPr>
          <w:p w14:paraId="04926D28" w14:textId="77777777" w:rsidR="00DF2A9A" w:rsidRDefault="00DF2A9A">
            <w:pPr>
              <w:rPr>
                <w:rFonts w:ascii="宋体" w:eastAsia="宋体" w:hAnsi="宋体" w:cs="Times New Roman"/>
                <w:color w:val="000000"/>
                <w:kern w:val="0"/>
                <w:sz w:val="22"/>
              </w:rPr>
            </w:pPr>
          </w:p>
        </w:tc>
        <w:tc>
          <w:tcPr>
            <w:tcW w:w="1181" w:type="dxa"/>
            <w:vMerge/>
            <w:tcBorders>
              <w:top w:val="single" w:sz="4" w:space="0" w:color="00000A"/>
              <w:left w:val="single" w:sz="4" w:space="0" w:color="00000A"/>
              <w:bottom w:val="single" w:sz="4" w:space="0" w:color="000001"/>
              <w:right w:val="single" w:sz="4" w:space="0" w:color="00000A"/>
            </w:tcBorders>
            <w:shd w:val="clear" w:color="auto" w:fill="auto"/>
            <w:vAlign w:val="center"/>
          </w:tcPr>
          <w:p w14:paraId="00723E93" w14:textId="77777777" w:rsidR="00DF2A9A" w:rsidRDefault="00DF2A9A">
            <w:pPr>
              <w:rPr>
                <w:rFonts w:ascii="宋体" w:eastAsia="宋体" w:hAnsi="宋体" w:cs="Times New Roman"/>
                <w:color w:val="000000"/>
                <w:kern w:val="0"/>
                <w:sz w:val="22"/>
              </w:rPr>
            </w:pPr>
          </w:p>
        </w:tc>
        <w:tc>
          <w:tcPr>
            <w:tcW w:w="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9D732DE"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100%</w:t>
            </w:r>
          </w:p>
        </w:tc>
        <w:tc>
          <w:tcPr>
            <w:tcW w:w="1214" w:type="dxa"/>
            <w:tcBorders>
              <w:top w:val="single" w:sz="4" w:space="0" w:color="00000A"/>
              <w:left w:val="single" w:sz="4" w:space="0" w:color="00000A"/>
              <w:right w:val="single" w:sz="4" w:space="0" w:color="00000A"/>
            </w:tcBorders>
            <w:shd w:val="clear" w:color="auto" w:fill="auto"/>
            <w:tcMar>
              <w:left w:w="103" w:type="dxa"/>
            </w:tcMar>
            <w:vAlign w:val="center"/>
          </w:tcPr>
          <w:p w14:paraId="0FC74199"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70%</w:t>
            </w:r>
          </w:p>
        </w:tc>
        <w:tc>
          <w:tcPr>
            <w:tcW w:w="1237" w:type="dxa"/>
            <w:vMerge/>
            <w:tcBorders>
              <w:top w:val="single" w:sz="4" w:space="0" w:color="00000A"/>
              <w:left w:val="single" w:sz="4" w:space="0" w:color="00000A"/>
              <w:bottom w:val="single" w:sz="4" w:space="0" w:color="000001"/>
              <w:right w:val="single" w:sz="8" w:space="0" w:color="00000A"/>
            </w:tcBorders>
            <w:shd w:val="clear" w:color="auto" w:fill="auto"/>
            <w:vAlign w:val="center"/>
          </w:tcPr>
          <w:p w14:paraId="6A2C4C71" w14:textId="77777777" w:rsidR="00DF2A9A" w:rsidRDefault="00DF2A9A">
            <w:pPr>
              <w:rPr>
                <w:rFonts w:ascii="宋体" w:eastAsia="宋体" w:hAnsi="宋体" w:cs="Times New Roman"/>
                <w:color w:val="000000"/>
                <w:kern w:val="0"/>
                <w:sz w:val="22"/>
              </w:rPr>
            </w:pPr>
          </w:p>
        </w:tc>
      </w:tr>
      <w:tr w:rsidR="00DF2A9A" w14:paraId="3220ACFD" w14:textId="77777777">
        <w:trPr>
          <w:trHeight w:val="570"/>
        </w:trPr>
        <w:tc>
          <w:tcPr>
            <w:tcW w:w="1423"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2962C4A9"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1</w:t>
            </w:r>
          </w:p>
        </w:tc>
        <w:tc>
          <w:tcPr>
            <w:tcW w:w="267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D1F50D3"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保温材料铺设</w:t>
            </w:r>
          </w:p>
        </w:tc>
        <w:tc>
          <w:tcPr>
            <w:tcW w:w="11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56C88CB"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20</w:t>
            </w:r>
          </w:p>
        </w:tc>
        <w:tc>
          <w:tcPr>
            <w:tcW w:w="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FC89AED"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1214" w:type="dxa"/>
            <w:tcBorders>
              <w:left w:val="single" w:sz="4" w:space="0" w:color="00000A"/>
              <w:right w:val="single" w:sz="4" w:space="0" w:color="00000A"/>
            </w:tcBorders>
            <w:shd w:val="clear" w:color="auto" w:fill="auto"/>
            <w:tcMar>
              <w:left w:w="103" w:type="dxa"/>
            </w:tcMar>
            <w:vAlign w:val="center"/>
          </w:tcPr>
          <w:p w14:paraId="7DEC655D" w14:textId="77777777" w:rsidR="00DF2A9A" w:rsidRDefault="00DF2A9A">
            <w:pPr>
              <w:jc w:val="center"/>
              <w:rPr>
                <w:rFonts w:ascii="宋体" w:eastAsia="宋体" w:hAnsi="宋体" w:cs="Times New Roman"/>
                <w:color w:val="000000"/>
                <w:kern w:val="0"/>
                <w:sz w:val="22"/>
              </w:rPr>
            </w:pPr>
          </w:p>
        </w:tc>
        <w:tc>
          <w:tcPr>
            <w:tcW w:w="1237"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70F996F2"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r>
      <w:tr w:rsidR="00DF2A9A" w14:paraId="3B579FB5" w14:textId="77777777">
        <w:trPr>
          <w:trHeight w:val="570"/>
        </w:trPr>
        <w:tc>
          <w:tcPr>
            <w:tcW w:w="1423"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2A992F1E"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2</w:t>
            </w:r>
          </w:p>
        </w:tc>
        <w:tc>
          <w:tcPr>
            <w:tcW w:w="267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1B15722"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防水卷材铺设</w:t>
            </w:r>
          </w:p>
        </w:tc>
        <w:tc>
          <w:tcPr>
            <w:tcW w:w="11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B6886E6"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20</w:t>
            </w:r>
          </w:p>
        </w:tc>
        <w:tc>
          <w:tcPr>
            <w:tcW w:w="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40BED57"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1214" w:type="dxa"/>
            <w:tcBorders>
              <w:left w:val="single" w:sz="4" w:space="0" w:color="00000A"/>
              <w:right w:val="single" w:sz="4" w:space="0" w:color="00000A"/>
            </w:tcBorders>
            <w:shd w:val="clear" w:color="auto" w:fill="auto"/>
            <w:tcMar>
              <w:left w:w="103" w:type="dxa"/>
            </w:tcMar>
            <w:vAlign w:val="center"/>
          </w:tcPr>
          <w:p w14:paraId="289CD688" w14:textId="77777777" w:rsidR="00DF2A9A" w:rsidRDefault="00DF2A9A">
            <w:pPr>
              <w:jc w:val="center"/>
              <w:rPr>
                <w:rFonts w:ascii="宋体" w:eastAsia="宋体" w:hAnsi="宋体" w:cs="Times New Roman"/>
                <w:color w:val="000000"/>
                <w:kern w:val="0"/>
                <w:sz w:val="22"/>
              </w:rPr>
            </w:pPr>
          </w:p>
        </w:tc>
        <w:tc>
          <w:tcPr>
            <w:tcW w:w="1237"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23DEF487"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r>
      <w:tr w:rsidR="00DF2A9A" w14:paraId="689D1FC8" w14:textId="77777777">
        <w:trPr>
          <w:trHeight w:val="570"/>
        </w:trPr>
        <w:tc>
          <w:tcPr>
            <w:tcW w:w="1423"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2B96B33A"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3</w:t>
            </w:r>
          </w:p>
        </w:tc>
        <w:tc>
          <w:tcPr>
            <w:tcW w:w="267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F66950E"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细石混凝土、水泥砂浆保护层</w:t>
            </w:r>
          </w:p>
        </w:tc>
        <w:tc>
          <w:tcPr>
            <w:tcW w:w="11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D7123E3"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20</w:t>
            </w:r>
          </w:p>
        </w:tc>
        <w:tc>
          <w:tcPr>
            <w:tcW w:w="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87A8139"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1214" w:type="dxa"/>
            <w:tcBorders>
              <w:left w:val="single" w:sz="4" w:space="0" w:color="00000A"/>
              <w:right w:val="single" w:sz="4" w:space="0" w:color="00000A"/>
            </w:tcBorders>
            <w:shd w:val="clear" w:color="auto" w:fill="auto"/>
            <w:tcMar>
              <w:left w:w="103" w:type="dxa"/>
            </w:tcMar>
            <w:vAlign w:val="center"/>
          </w:tcPr>
          <w:p w14:paraId="3EBC45AB" w14:textId="77777777" w:rsidR="00DF2A9A" w:rsidRDefault="00DF2A9A">
            <w:pPr>
              <w:jc w:val="center"/>
              <w:rPr>
                <w:rFonts w:ascii="宋体" w:eastAsia="宋体" w:hAnsi="宋体" w:cs="Times New Roman"/>
                <w:color w:val="000000"/>
                <w:kern w:val="0"/>
                <w:sz w:val="22"/>
              </w:rPr>
            </w:pPr>
          </w:p>
        </w:tc>
        <w:tc>
          <w:tcPr>
            <w:tcW w:w="1237"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57C9826B"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r>
      <w:tr w:rsidR="00DF2A9A" w14:paraId="7E7412EB" w14:textId="77777777">
        <w:trPr>
          <w:trHeight w:val="570"/>
        </w:trPr>
        <w:tc>
          <w:tcPr>
            <w:tcW w:w="1423"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6ED91E7C"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4</w:t>
            </w:r>
          </w:p>
        </w:tc>
        <w:tc>
          <w:tcPr>
            <w:tcW w:w="267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A736B4B"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防水构造</w:t>
            </w:r>
          </w:p>
        </w:tc>
        <w:tc>
          <w:tcPr>
            <w:tcW w:w="11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8E7D39E"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20</w:t>
            </w:r>
          </w:p>
        </w:tc>
        <w:tc>
          <w:tcPr>
            <w:tcW w:w="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0AE3727"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1214" w:type="dxa"/>
            <w:tcBorders>
              <w:left w:val="single" w:sz="4" w:space="0" w:color="00000A"/>
              <w:right w:val="single" w:sz="4" w:space="0" w:color="00000A"/>
            </w:tcBorders>
            <w:shd w:val="clear" w:color="auto" w:fill="auto"/>
            <w:tcMar>
              <w:left w:w="103" w:type="dxa"/>
            </w:tcMar>
            <w:vAlign w:val="center"/>
          </w:tcPr>
          <w:p w14:paraId="4686BC71" w14:textId="77777777" w:rsidR="00DF2A9A" w:rsidRDefault="00DF2A9A">
            <w:pPr>
              <w:jc w:val="center"/>
              <w:rPr>
                <w:rFonts w:ascii="宋体" w:eastAsia="宋体" w:hAnsi="宋体" w:cs="Times New Roman"/>
                <w:color w:val="000000"/>
                <w:kern w:val="0"/>
                <w:sz w:val="22"/>
              </w:rPr>
            </w:pPr>
          </w:p>
        </w:tc>
        <w:tc>
          <w:tcPr>
            <w:tcW w:w="1237"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39F81CC2"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r>
      <w:tr w:rsidR="00DF2A9A" w14:paraId="22DB0E7A" w14:textId="77777777">
        <w:trPr>
          <w:trHeight w:val="570"/>
        </w:trPr>
        <w:tc>
          <w:tcPr>
            <w:tcW w:w="1423"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4606B669"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5</w:t>
            </w:r>
          </w:p>
        </w:tc>
        <w:tc>
          <w:tcPr>
            <w:tcW w:w="267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A90A97F"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变形缝、</w:t>
            </w:r>
            <w:proofErr w:type="gramStart"/>
            <w:r>
              <w:rPr>
                <w:rFonts w:ascii="宋体" w:eastAsia="宋体" w:hAnsi="宋体" w:cs="Times New Roman"/>
                <w:color w:val="000000"/>
                <w:kern w:val="0"/>
                <w:sz w:val="22"/>
              </w:rPr>
              <w:t>收头及封缝</w:t>
            </w:r>
            <w:proofErr w:type="gramEnd"/>
          </w:p>
        </w:tc>
        <w:tc>
          <w:tcPr>
            <w:tcW w:w="11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AC32E52"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20</w:t>
            </w:r>
          </w:p>
        </w:tc>
        <w:tc>
          <w:tcPr>
            <w:tcW w:w="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CD5010A"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1214" w:type="dxa"/>
            <w:tcBorders>
              <w:left w:val="single" w:sz="4" w:space="0" w:color="00000A"/>
              <w:right w:val="single" w:sz="4" w:space="0" w:color="00000A"/>
            </w:tcBorders>
            <w:shd w:val="clear" w:color="auto" w:fill="auto"/>
            <w:tcMar>
              <w:left w:w="103" w:type="dxa"/>
            </w:tcMar>
            <w:vAlign w:val="center"/>
          </w:tcPr>
          <w:p w14:paraId="7295C322" w14:textId="77777777" w:rsidR="00DF2A9A" w:rsidRDefault="00DF2A9A">
            <w:pPr>
              <w:jc w:val="center"/>
              <w:rPr>
                <w:rFonts w:ascii="宋体" w:eastAsia="宋体" w:hAnsi="宋体" w:cs="Times New Roman"/>
                <w:color w:val="000000"/>
                <w:kern w:val="0"/>
                <w:sz w:val="22"/>
              </w:rPr>
            </w:pPr>
          </w:p>
        </w:tc>
        <w:tc>
          <w:tcPr>
            <w:tcW w:w="1237"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766BDBC5"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r>
      <w:tr w:rsidR="00DF2A9A" w14:paraId="4008556B" w14:textId="77777777">
        <w:trPr>
          <w:trHeight w:val="570"/>
        </w:trPr>
        <w:tc>
          <w:tcPr>
            <w:tcW w:w="4093" w:type="dxa"/>
            <w:gridSpan w:val="2"/>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48C7262D"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color w:val="000000"/>
                <w:kern w:val="0"/>
                <w:sz w:val="22"/>
              </w:rPr>
              <w:t xml:space="preserve">　</w:t>
            </w:r>
            <w:r>
              <w:rPr>
                <w:rFonts w:ascii="宋体" w:eastAsia="宋体" w:hAnsi="宋体" w:cs="Times New Roman"/>
                <w:b/>
                <w:color w:val="000000"/>
                <w:kern w:val="0"/>
                <w:sz w:val="22"/>
              </w:rPr>
              <w:t>合    计</w:t>
            </w:r>
          </w:p>
        </w:tc>
        <w:tc>
          <w:tcPr>
            <w:tcW w:w="11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B106D9B"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hint="eastAsia"/>
                <w:b/>
                <w:color w:val="000000"/>
                <w:kern w:val="0"/>
                <w:sz w:val="22"/>
              </w:rPr>
              <w:t>100</w:t>
            </w:r>
            <w:r>
              <w:rPr>
                <w:rFonts w:ascii="宋体" w:eastAsia="宋体" w:hAnsi="宋体" w:cs="Times New Roman"/>
                <w:b/>
                <w:color w:val="000000"/>
                <w:kern w:val="0"/>
                <w:sz w:val="22"/>
              </w:rPr>
              <w:t xml:space="preserve">　</w:t>
            </w:r>
          </w:p>
        </w:tc>
        <w:tc>
          <w:tcPr>
            <w:tcW w:w="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049A44E"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1214" w:type="dxa"/>
            <w:tcBorders>
              <w:left w:val="single" w:sz="4" w:space="0" w:color="00000A"/>
              <w:bottom w:val="single" w:sz="4" w:space="0" w:color="00000A"/>
              <w:right w:val="single" w:sz="4" w:space="0" w:color="00000A"/>
            </w:tcBorders>
            <w:shd w:val="clear" w:color="auto" w:fill="auto"/>
            <w:tcMar>
              <w:left w:w="103" w:type="dxa"/>
            </w:tcMar>
            <w:vAlign w:val="center"/>
          </w:tcPr>
          <w:p w14:paraId="04312BBE" w14:textId="77777777" w:rsidR="00DF2A9A" w:rsidRDefault="00DF2A9A">
            <w:pPr>
              <w:jc w:val="center"/>
              <w:rPr>
                <w:rFonts w:ascii="宋体" w:eastAsia="宋体" w:hAnsi="宋体" w:cs="Times New Roman"/>
                <w:color w:val="000000"/>
                <w:kern w:val="0"/>
                <w:sz w:val="22"/>
              </w:rPr>
            </w:pPr>
          </w:p>
        </w:tc>
        <w:tc>
          <w:tcPr>
            <w:tcW w:w="1237"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6D67BE9C"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r>
      <w:tr w:rsidR="00DF2A9A" w14:paraId="4BA174E0" w14:textId="77777777" w:rsidTr="0044463A">
        <w:trPr>
          <w:trHeight w:val="6086"/>
        </w:trPr>
        <w:tc>
          <w:tcPr>
            <w:tcW w:w="1423"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1AC1AF55"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核</w:t>
            </w:r>
          </w:p>
          <w:p w14:paraId="137011F8" w14:textId="77777777" w:rsidR="00DF2A9A" w:rsidRDefault="00DF2A9A">
            <w:pPr>
              <w:jc w:val="center"/>
              <w:rPr>
                <w:rFonts w:ascii="宋体" w:eastAsia="宋体" w:hAnsi="宋体" w:cs="Times New Roman"/>
                <w:b/>
                <w:color w:val="000000"/>
                <w:kern w:val="0"/>
                <w:sz w:val="22"/>
              </w:rPr>
            </w:pPr>
          </w:p>
          <w:p w14:paraId="4D6E1283"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查</w:t>
            </w:r>
          </w:p>
          <w:p w14:paraId="12C90701" w14:textId="77777777" w:rsidR="00DF2A9A" w:rsidRDefault="00DF2A9A">
            <w:pPr>
              <w:jc w:val="center"/>
              <w:rPr>
                <w:rFonts w:ascii="宋体" w:eastAsia="宋体" w:hAnsi="宋体" w:cs="Times New Roman"/>
                <w:b/>
                <w:color w:val="000000"/>
                <w:kern w:val="0"/>
                <w:sz w:val="22"/>
              </w:rPr>
            </w:pPr>
          </w:p>
          <w:p w14:paraId="451E7BEB"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结</w:t>
            </w:r>
          </w:p>
          <w:p w14:paraId="3D84B5F2" w14:textId="77777777" w:rsidR="00DF2A9A" w:rsidRDefault="00DF2A9A">
            <w:pPr>
              <w:jc w:val="center"/>
              <w:rPr>
                <w:rFonts w:ascii="宋体" w:eastAsia="宋体" w:hAnsi="宋体" w:cs="Times New Roman"/>
                <w:b/>
                <w:color w:val="000000"/>
                <w:kern w:val="0"/>
                <w:sz w:val="22"/>
              </w:rPr>
            </w:pPr>
          </w:p>
          <w:p w14:paraId="2744DB02"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果</w:t>
            </w:r>
          </w:p>
          <w:p w14:paraId="1792AA41"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7190" w:type="dxa"/>
            <w:gridSpan w:val="6"/>
            <w:tcBorders>
              <w:top w:val="single" w:sz="4" w:space="0" w:color="00000A"/>
              <w:left w:val="single" w:sz="4" w:space="0" w:color="00000A"/>
              <w:right w:val="single" w:sz="8" w:space="0" w:color="00000A"/>
            </w:tcBorders>
            <w:shd w:val="clear" w:color="auto" w:fill="auto"/>
            <w:tcMar>
              <w:left w:w="103" w:type="dxa"/>
            </w:tcMar>
          </w:tcPr>
          <w:p w14:paraId="709A40E0" w14:textId="77777777" w:rsidR="00DF2A9A" w:rsidRDefault="00DF2A9A">
            <w:pPr>
              <w:rPr>
                <w:rFonts w:ascii="宋体" w:eastAsia="宋体" w:hAnsi="宋体" w:cs="Times New Roman"/>
                <w:color w:val="000000"/>
                <w:kern w:val="0"/>
                <w:sz w:val="22"/>
              </w:rPr>
            </w:pPr>
          </w:p>
          <w:p w14:paraId="68B7B33B" w14:textId="77777777" w:rsidR="00DF2A9A" w:rsidRDefault="0036376D">
            <w:pPr>
              <w:ind w:firstLineChars="100" w:firstLine="220"/>
              <w:rPr>
                <w:rFonts w:ascii="宋体" w:eastAsia="宋体" w:hAnsi="宋体" w:cs="Times New Roman"/>
                <w:color w:val="000000"/>
                <w:kern w:val="0"/>
                <w:sz w:val="22"/>
              </w:rPr>
            </w:pPr>
            <w:r>
              <w:rPr>
                <w:rFonts w:ascii="宋体" w:eastAsia="宋体" w:hAnsi="宋体" w:cs="Times New Roman"/>
                <w:color w:val="000000"/>
                <w:kern w:val="0"/>
                <w:sz w:val="22"/>
              </w:rPr>
              <w:t>观感质量项目</w:t>
            </w:r>
            <w:r>
              <w:rPr>
                <w:rFonts w:ascii="宋体" w:eastAsia="宋体" w:hAnsi="宋体" w:cs="Times New Roman" w:hint="eastAsia"/>
                <w:color w:val="000000"/>
                <w:kern w:val="0"/>
                <w:sz w:val="22"/>
              </w:rPr>
              <w:t>权重</w:t>
            </w:r>
            <w:r>
              <w:rPr>
                <w:rFonts w:ascii="宋体" w:eastAsia="宋体" w:hAnsi="宋体" w:cs="Times New Roman"/>
                <w:color w:val="000000"/>
                <w:kern w:val="0"/>
                <w:sz w:val="22"/>
              </w:rPr>
              <w:t>值</w:t>
            </w:r>
            <w:r>
              <w:rPr>
                <w:rFonts w:ascii="宋体" w:eastAsia="宋体" w:hAnsi="宋体" w:cs="Times New Roman"/>
                <w:b/>
                <w:color w:val="000000"/>
                <w:kern w:val="0"/>
                <w:sz w:val="22"/>
              </w:rPr>
              <w:t>20</w:t>
            </w:r>
            <w:r>
              <w:rPr>
                <w:rFonts w:ascii="宋体" w:eastAsia="宋体" w:hAnsi="宋体" w:cs="Times New Roman"/>
                <w:color w:val="000000"/>
                <w:kern w:val="0"/>
                <w:sz w:val="22"/>
              </w:rPr>
              <w:t xml:space="preserve">。　</w:t>
            </w:r>
          </w:p>
          <w:p w14:paraId="6A63C0F6" w14:textId="77777777" w:rsidR="00DF2A9A" w:rsidRDefault="0036376D">
            <w:pP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p w14:paraId="0FEE981A" w14:textId="77777777" w:rsidR="00DF2A9A" w:rsidRDefault="0036376D">
            <w:pPr>
              <w:ind w:firstLineChars="100" w:firstLine="220"/>
              <w:rPr>
                <w:rFonts w:ascii="宋体" w:eastAsia="宋体" w:hAnsi="宋体" w:cs="Times New Roman"/>
                <w:color w:val="000000"/>
                <w:kern w:val="0"/>
                <w:sz w:val="22"/>
              </w:rPr>
            </w:pPr>
            <w:r>
              <w:rPr>
                <w:rFonts w:ascii="宋体" w:eastAsia="宋体" w:hAnsi="宋体" w:cs="Times New Roman"/>
                <w:color w:val="000000"/>
                <w:kern w:val="0"/>
                <w:sz w:val="22"/>
              </w:rPr>
              <w:t>屋面工程观感质量得分=实得分合计/应得分合计×20=</w:t>
            </w:r>
          </w:p>
          <w:p w14:paraId="4F4DE527" w14:textId="77777777" w:rsidR="00DF2A9A" w:rsidRDefault="00DF2A9A">
            <w:pPr>
              <w:jc w:val="left"/>
              <w:rPr>
                <w:rFonts w:ascii="宋体" w:eastAsia="宋体" w:hAnsi="宋体" w:cs="Times New Roman"/>
                <w:color w:val="000000"/>
                <w:kern w:val="0"/>
                <w:sz w:val="22"/>
              </w:rPr>
            </w:pPr>
          </w:p>
          <w:p w14:paraId="7A5CDC7C" w14:textId="77777777" w:rsidR="00DF2A9A" w:rsidRDefault="0036376D">
            <w:pPr>
              <w:widowControl/>
              <w:ind w:firstLine="220"/>
              <w:rPr>
                <w:rFonts w:ascii="宋体" w:eastAsia="宋体" w:hAnsi="宋体" w:cs="Times New Roman"/>
                <w:b/>
                <w:color w:val="000000"/>
                <w:kern w:val="0"/>
                <w:sz w:val="22"/>
              </w:rPr>
            </w:pPr>
            <w:r>
              <w:rPr>
                <w:rFonts w:ascii="宋体" w:eastAsia="宋体" w:hAnsi="宋体" w:cs="Times New Roman"/>
                <w:b/>
                <w:color w:val="000000"/>
                <w:kern w:val="0"/>
                <w:sz w:val="22"/>
              </w:rPr>
              <w:t>评价说明：</w:t>
            </w:r>
          </w:p>
          <w:p w14:paraId="578380A6" w14:textId="77777777" w:rsidR="00DF2A9A" w:rsidRDefault="00DF2A9A">
            <w:pPr>
              <w:jc w:val="left"/>
              <w:rPr>
                <w:rFonts w:ascii="宋体" w:eastAsia="宋体" w:hAnsi="宋体" w:cs="Times New Roman"/>
                <w:color w:val="000000"/>
                <w:kern w:val="0"/>
                <w:sz w:val="22"/>
              </w:rPr>
            </w:pPr>
          </w:p>
          <w:p w14:paraId="6AEB4707" w14:textId="77777777" w:rsidR="00DF2A9A" w:rsidRDefault="00DF2A9A">
            <w:pPr>
              <w:jc w:val="left"/>
              <w:rPr>
                <w:rFonts w:ascii="宋体" w:eastAsia="宋体" w:hAnsi="宋体" w:cs="Times New Roman"/>
                <w:color w:val="000000"/>
                <w:kern w:val="0"/>
                <w:sz w:val="22"/>
              </w:rPr>
            </w:pPr>
          </w:p>
          <w:p w14:paraId="5F10D8DE" w14:textId="77777777" w:rsidR="00DF2A9A" w:rsidRDefault="00DF2A9A">
            <w:pPr>
              <w:jc w:val="left"/>
              <w:rPr>
                <w:rFonts w:ascii="宋体" w:eastAsia="宋体" w:hAnsi="宋体" w:cs="Times New Roman"/>
                <w:color w:val="000000"/>
                <w:kern w:val="0"/>
                <w:sz w:val="22"/>
              </w:rPr>
            </w:pPr>
          </w:p>
          <w:p w14:paraId="245CAA45" w14:textId="77777777" w:rsidR="00DF2A9A" w:rsidRDefault="00DF2A9A">
            <w:pPr>
              <w:jc w:val="left"/>
              <w:rPr>
                <w:rFonts w:ascii="宋体" w:eastAsia="宋体" w:hAnsi="宋体" w:cs="Times New Roman"/>
                <w:color w:val="000000"/>
                <w:kern w:val="0"/>
                <w:sz w:val="22"/>
              </w:rPr>
            </w:pPr>
          </w:p>
          <w:p w14:paraId="11FCE8F1" w14:textId="77777777" w:rsidR="00DF2A9A" w:rsidRDefault="00DF2A9A">
            <w:pPr>
              <w:jc w:val="left"/>
              <w:rPr>
                <w:rFonts w:ascii="宋体" w:eastAsia="宋体" w:hAnsi="宋体" w:cs="Times New Roman"/>
                <w:color w:val="000000"/>
                <w:kern w:val="0"/>
                <w:sz w:val="22"/>
              </w:rPr>
            </w:pPr>
          </w:p>
          <w:p w14:paraId="2E813128" w14:textId="77777777" w:rsidR="00DF2A9A" w:rsidRDefault="00DF2A9A">
            <w:pPr>
              <w:jc w:val="left"/>
              <w:rPr>
                <w:rFonts w:ascii="宋体" w:eastAsia="宋体" w:hAnsi="宋体" w:cs="Times New Roman"/>
                <w:color w:val="000000"/>
                <w:kern w:val="0"/>
                <w:sz w:val="22"/>
              </w:rPr>
            </w:pPr>
          </w:p>
          <w:p w14:paraId="2D478993" w14:textId="77777777" w:rsidR="00DF2A9A" w:rsidRDefault="00DF2A9A">
            <w:pPr>
              <w:jc w:val="left"/>
              <w:rPr>
                <w:rFonts w:ascii="宋体" w:eastAsia="宋体" w:hAnsi="宋体" w:cs="Times New Roman"/>
                <w:color w:val="000000"/>
                <w:kern w:val="0"/>
                <w:sz w:val="22"/>
              </w:rPr>
            </w:pPr>
          </w:p>
          <w:p w14:paraId="2C758F2A" w14:textId="77777777" w:rsidR="00DF2A9A" w:rsidRDefault="00DF2A9A">
            <w:pPr>
              <w:jc w:val="left"/>
              <w:rPr>
                <w:rFonts w:ascii="宋体" w:eastAsia="宋体" w:hAnsi="宋体" w:cs="Times New Roman"/>
                <w:color w:val="000000"/>
                <w:kern w:val="0"/>
                <w:sz w:val="22"/>
              </w:rPr>
            </w:pPr>
          </w:p>
          <w:p w14:paraId="35021207" w14:textId="77777777" w:rsidR="00DF2A9A" w:rsidRDefault="00DF2A9A">
            <w:pPr>
              <w:jc w:val="left"/>
              <w:rPr>
                <w:rFonts w:ascii="宋体" w:eastAsia="宋体" w:hAnsi="宋体" w:cs="Times New Roman"/>
                <w:color w:val="000000"/>
                <w:kern w:val="0"/>
                <w:sz w:val="22"/>
              </w:rPr>
            </w:pPr>
          </w:p>
          <w:p w14:paraId="2B7A733B" w14:textId="77777777" w:rsidR="00DF2A9A" w:rsidRDefault="00DF2A9A">
            <w:pPr>
              <w:jc w:val="left"/>
              <w:rPr>
                <w:rFonts w:ascii="宋体" w:eastAsia="宋体" w:hAnsi="宋体" w:cs="Times New Roman"/>
                <w:color w:val="000000"/>
                <w:kern w:val="0"/>
                <w:sz w:val="22"/>
              </w:rPr>
            </w:pPr>
          </w:p>
          <w:p w14:paraId="13A36C5D" w14:textId="77777777" w:rsidR="00DF2A9A" w:rsidRDefault="00DF2A9A">
            <w:pPr>
              <w:jc w:val="left"/>
              <w:rPr>
                <w:rFonts w:ascii="宋体" w:eastAsia="宋体" w:hAnsi="宋体" w:cs="Times New Roman"/>
                <w:color w:val="000000"/>
                <w:kern w:val="0"/>
                <w:sz w:val="22"/>
              </w:rPr>
            </w:pPr>
          </w:p>
          <w:p w14:paraId="7F80DBA9" w14:textId="77777777" w:rsidR="00DF2A9A" w:rsidRDefault="0036376D">
            <w:pPr>
              <w:jc w:val="left"/>
              <w:rPr>
                <w:rFonts w:ascii="宋体" w:eastAsia="宋体" w:hAnsi="宋体" w:cs="Times New Roman"/>
                <w:color w:val="000000"/>
                <w:kern w:val="0"/>
                <w:sz w:val="22"/>
              </w:rPr>
            </w:pPr>
            <w:r>
              <w:rPr>
                <w:rFonts w:ascii="宋体" w:eastAsia="宋体" w:hAnsi="宋体" w:cs="Times New Roman"/>
                <w:color w:val="000000"/>
                <w:kern w:val="0"/>
                <w:sz w:val="22"/>
              </w:rPr>
              <w:t xml:space="preserve">   </w:t>
            </w:r>
            <w:r>
              <w:rPr>
                <w:rFonts w:ascii="宋体" w:eastAsia="宋体" w:hAnsi="宋体" w:cs="Times New Roman"/>
                <w:b/>
                <w:color w:val="000000"/>
                <w:kern w:val="0"/>
                <w:sz w:val="22"/>
              </w:rPr>
              <w:t xml:space="preserve">评价人员： </w:t>
            </w:r>
            <w:r>
              <w:rPr>
                <w:rFonts w:ascii="宋体" w:eastAsia="宋体" w:hAnsi="宋体" w:cs="Times New Roman"/>
                <w:color w:val="000000"/>
                <w:kern w:val="0"/>
                <w:sz w:val="22"/>
              </w:rPr>
              <w:t xml:space="preserve">                                 </w:t>
            </w:r>
            <w:r>
              <w:rPr>
                <w:rFonts w:ascii="宋体" w:eastAsia="宋体" w:hAnsi="宋体" w:cs="Times New Roman"/>
                <w:b/>
                <w:color w:val="000000"/>
                <w:kern w:val="0"/>
                <w:sz w:val="22"/>
              </w:rPr>
              <w:t>年    月  日</w:t>
            </w:r>
            <w:r>
              <w:rPr>
                <w:rFonts w:ascii="宋体" w:eastAsia="宋体" w:hAnsi="宋体" w:cs="Times New Roman"/>
                <w:color w:val="000000"/>
                <w:kern w:val="0"/>
                <w:sz w:val="22"/>
              </w:rPr>
              <w:t xml:space="preserve">　</w:t>
            </w:r>
          </w:p>
          <w:p w14:paraId="0D77E539" w14:textId="77777777" w:rsidR="00DF2A9A" w:rsidRDefault="00DF2A9A">
            <w:pPr>
              <w:jc w:val="left"/>
              <w:rPr>
                <w:rFonts w:ascii="宋体" w:eastAsia="宋体" w:hAnsi="宋体" w:cs="Times New Roman"/>
                <w:color w:val="000000"/>
                <w:kern w:val="0"/>
                <w:sz w:val="22"/>
              </w:rPr>
            </w:pPr>
          </w:p>
        </w:tc>
      </w:tr>
    </w:tbl>
    <w:p w14:paraId="0C0DA5EC" w14:textId="77777777" w:rsidR="00DF2A9A" w:rsidRDefault="0036376D">
      <w:pPr>
        <w:keepNext/>
        <w:spacing w:line="360" w:lineRule="auto"/>
        <w:ind w:left="4126" w:hanging="3983"/>
        <w:jc w:val="left"/>
        <w:outlineLvl w:val="0"/>
        <w:rPr>
          <w:rFonts w:ascii="宋体" w:eastAsia="宋体" w:hAnsi="宋体" w:cs="Times New Roman"/>
          <w:b/>
          <w:bCs/>
          <w:kern w:val="0"/>
          <w:sz w:val="28"/>
          <w:szCs w:val="28"/>
        </w:rPr>
      </w:pPr>
      <w:bookmarkStart w:id="9" w:name="_Toc20217"/>
      <w:r>
        <w:rPr>
          <w:rFonts w:ascii="宋体" w:eastAsia="宋体" w:hAnsi="宋体" w:cs="Times New Roman"/>
          <w:b/>
          <w:bCs/>
          <w:kern w:val="0"/>
          <w:sz w:val="28"/>
          <w:szCs w:val="28"/>
        </w:rPr>
        <w:lastRenderedPageBreak/>
        <w:t>附录B</w:t>
      </w:r>
      <w:r>
        <w:rPr>
          <w:rFonts w:ascii="宋体" w:eastAsia="宋体" w:hAnsi="宋体" w:cs="Times New Roman" w:hint="eastAsia"/>
          <w:b/>
          <w:bCs/>
          <w:kern w:val="0"/>
          <w:sz w:val="28"/>
          <w:szCs w:val="28"/>
        </w:rPr>
        <w:t xml:space="preserve"> </w:t>
      </w:r>
      <w:r>
        <w:rPr>
          <w:rFonts w:ascii="宋体" w:eastAsia="宋体" w:hAnsi="宋体" w:cs="Times New Roman"/>
          <w:b/>
          <w:bCs/>
          <w:kern w:val="0"/>
          <w:sz w:val="28"/>
          <w:szCs w:val="28"/>
        </w:rPr>
        <w:t>机械单项工程部位评价表</w:t>
      </w:r>
      <w:bookmarkEnd w:id="9"/>
    </w:p>
    <w:p w14:paraId="02A2FB78" w14:textId="77777777" w:rsidR="00DF2A9A" w:rsidRDefault="0036376D">
      <w:pPr>
        <w:spacing w:after="120" w:line="360" w:lineRule="auto"/>
        <w:jc w:val="center"/>
        <w:rPr>
          <w:rFonts w:ascii="宋体" w:eastAsia="宋体" w:hAnsi="宋体" w:cs="Times New Roman"/>
          <w:b/>
          <w:kern w:val="0"/>
          <w:sz w:val="24"/>
          <w:szCs w:val="24"/>
        </w:rPr>
      </w:pPr>
      <w:r>
        <w:rPr>
          <w:rFonts w:ascii="宋体" w:eastAsia="宋体" w:hAnsi="宋体" w:cs="Times New Roman"/>
          <w:b/>
          <w:kern w:val="0"/>
          <w:sz w:val="24"/>
          <w:szCs w:val="24"/>
        </w:rPr>
        <w:t xml:space="preserve">表B.0.1-1 </w:t>
      </w:r>
      <w:proofErr w:type="gramStart"/>
      <w:r>
        <w:rPr>
          <w:rFonts w:ascii="宋体" w:eastAsia="宋体" w:hAnsi="宋体" w:cs="Times New Roman"/>
          <w:b/>
          <w:kern w:val="0"/>
          <w:sz w:val="24"/>
          <w:szCs w:val="24"/>
        </w:rPr>
        <w:t>静设备</w:t>
      </w:r>
      <w:proofErr w:type="gramEnd"/>
      <w:r>
        <w:rPr>
          <w:rFonts w:ascii="宋体" w:eastAsia="宋体" w:hAnsi="宋体" w:cs="Times New Roman"/>
          <w:b/>
          <w:kern w:val="0"/>
          <w:sz w:val="24"/>
          <w:szCs w:val="24"/>
        </w:rPr>
        <w:t>安装性能检测评价表</w:t>
      </w:r>
    </w:p>
    <w:tbl>
      <w:tblPr>
        <w:tblW w:w="9073" w:type="dxa"/>
        <w:tblInd w:w="-328" w:type="dxa"/>
        <w:tblBorders>
          <w:top w:val="single" w:sz="8" w:space="0" w:color="00000A"/>
          <w:left w:val="single" w:sz="8" w:space="0" w:color="00000A"/>
          <w:bottom w:val="single" w:sz="4" w:space="0" w:color="00000A"/>
          <w:right w:val="single" w:sz="4" w:space="0" w:color="00000A"/>
          <w:insideH w:val="single" w:sz="4" w:space="0" w:color="00000A"/>
          <w:insideV w:val="single" w:sz="4" w:space="0" w:color="00000A"/>
        </w:tblBorders>
        <w:tblLayout w:type="fixed"/>
        <w:tblCellMar>
          <w:left w:w="88" w:type="dxa"/>
        </w:tblCellMar>
        <w:tblLook w:val="04A0" w:firstRow="1" w:lastRow="0" w:firstColumn="1" w:lastColumn="0" w:noHBand="0" w:noVBand="1"/>
      </w:tblPr>
      <w:tblGrid>
        <w:gridCol w:w="1409"/>
        <w:gridCol w:w="2779"/>
        <w:gridCol w:w="490"/>
        <w:gridCol w:w="983"/>
        <w:gridCol w:w="1134"/>
        <w:gridCol w:w="11"/>
        <w:gridCol w:w="1123"/>
        <w:gridCol w:w="1144"/>
      </w:tblGrid>
      <w:tr w:rsidR="00DF2A9A" w14:paraId="05161FDB" w14:textId="77777777">
        <w:trPr>
          <w:trHeight w:val="375"/>
        </w:trPr>
        <w:tc>
          <w:tcPr>
            <w:tcW w:w="1409" w:type="dxa"/>
            <w:tcBorders>
              <w:top w:val="single" w:sz="8" w:space="0" w:color="00000A"/>
              <w:left w:val="single" w:sz="8" w:space="0" w:color="00000A"/>
              <w:bottom w:val="single" w:sz="4" w:space="0" w:color="00000A"/>
              <w:right w:val="single" w:sz="4" w:space="0" w:color="00000A"/>
            </w:tcBorders>
            <w:shd w:val="clear" w:color="auto" w:fill="auto"/>
            <w:tcMar>
              <w:left w:w="88" w:type="dxa"/>
            </w:tcMar>
            <w:vAlign w:val="center"/>
          </w:tcPr>
          <w:p w14:paraId="4195EEEE"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工程名称</w:t>
            </w:r>
          </w:p>
        </w:tc>
        <w:tc>
          <w:tcPr>
            <w:tcW w:w="3269" w:type="dxa"/>
            <w:gridSpan w:val="2"/>
            <w:tcBorders>
              <w:top w:val="single" w:sz="8" w:space="0" w:color="00000A"/>
              <w:left w:val="single" w:sz="4" w:space="0" w:color="00000A"/>
              <w:bottom w:val="single" w:sz="4" w:space="0" w:color="00000A"/>
              <w:right w:val="single" w:sz="4" w:space="0" w:color="000001"/>
            </w:tcBorders>
            <w:shd w:val="clear" w:color="auto" w:fill="auto"/>
            <w:tcMar>
              <w:left w:w="103" w:type="dxa"/>
            </w:tcMar>
            <w:vAlign w:val="center"/>
          </w:tcPr>
          <w:p w14:paraId="2FFBED1E"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 xml:space="preserve">　</w:t>
            </w:r>
          </w:p>
        </w:tc>
        <w:tc>
          <w:tcPr>
            <w:tcW w:w="2128" w:type="dxa"/>
            <w:gridSpan w:val="3"/>
            <w:tcBorders>
              <w:top w:val="single" w:sz="8" w:space="0" w:color="00000A"/>
              <w:left w:val="single" w:sz="4" w:space="0" w:color="00000A"/>
              <w:bottom w:val="single" w:sz="4" w:space="0" w:color="00000A"/>
              <w:right w:val="single" w:sz="4" w:space="0" w:color="00000A"/>
            </w:tcBorders>
            <w:shd w:val="clear" w:color="auto" w:fill="auto"/>
            <w:tcMar>
              <w:left w:w="103" w:type="dxa"/>
            </w:tcMar>
            <w:vAlign w:val="center"/>
          </w:tcPr>
          <w:p w14:paraId="6EC45B68"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建设单位</w:t>
            </w:r>
          </w:p>
        </w:tc>
        <w:tc>
          <w:tcPr>
            <w:tcW w:w="2267" w:type="dxa"/>
            <w:gridSpan w:val="2"/>
            <w:tcBorders>
              <w:top w:val="single" w:sz="8" w:space="0" w:color="00000A"/>
              <w:left w:val="single" w:sz="4" w:space="0" w:color="00000A"/>
              <w:bottom w:val="single" w:sz="4" w:space="0" w:color="00000A"/>
              <w:right w:val="single" w:sz="8" w:space="0" w:color="00000A"/>
            </w:tcBorders>
            <w:shd w:val="clear" w:color="auto" w:fill="auto"/>
            <w:tcMar>
              <w:left w:w="103" w:type="dxa"/>
            </w:tcMar>
            <w:vAlign w:val="center"/>
          </w:tcPr>
          <w:p w14:paraId="7DF397DE" w14:textId="77777777" w:rsidR="00DF2A9A" w:rsidRDefault="0036376D">
            <w:pPr>
              <w:widowControl/>
              <w:jc w:val="left"/>
              <w:rPr>
                <w:rFonts w:ascii="宋体" w:eastAsia="宋体" w:hAnsi="宋体" w:cs="宋体"/>
                <w:b/>
                <w:color w:val="000000"/>
                <w:kern w:val="0"/>
                <w:szCs w:val="21"/>
              </w:rPr>
            </w:pPr>
            <w:r>
              <w:rPr>
                <w:rFonts w:ascii="宋体" w:eastAsia="宋体" w:hAnsi="宋体" w:cs="宋体"/>
                <w:b/>
                <w:color w:val="000000"/>
                <w:kern w:val="0"/>
                <w:szCs w:val="21"/>
              </w:rPr>
              <w:t xml:space="preserve">　</w:t>
            </w:r>
          </w:p>
        </w:tc>
      </w:tr>
      <w:tr w:rsidR="00DF2A9A" w14:paraId="59086131" w14:textId="77777777">
        <w:trPr>
          <w:trHeight w:val="375"/>
        </w:trPr>
        <w:tc>
          <w:tcPr>
            <w:tcW w:w="1409"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3CD0BFF1"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施工单位</w:t>
            </w:r>
          </w:p>
        </w:tc>
        <w:tc>
          <w:tcPr>
            <w:tcW w:w="3269" w:type="dxa"/>
            <w:gridSpan w:val="2"/>
            <w:tcBorders>
              <w:top w:val="single" w:sz="4" w:space="0" w:color="00000A"/>
              <w:left w:val="single" w:sz="4" w:space="0" w:color="00000A"/>
              <w:bottom w:val="single" w:sz="4" w:space="0" w:color="00000A"/>
              <w:right w:val="single" w:sz="4" w:space="0" w:color="000001"/>
            </w:tcBorders>
            <w:shd w:val="clear" w:color="auto" w:fill="auto"/>
            <w:tcMar>
              <w:left w:w="103" w:type="dxa"/>
            </w:tcMar>
            <w:vAlign w:val="center"/>
          </w:tcPr>
          <w:p w14:paraId="2F6060E9"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 xml:space="preserve">　</w:t>
            </w:r>
          </w:p>
        </w:tc>
        <w:tc>
          <w:tcPr>
            <w:tcW w:w="2128"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F7294C0"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评价单位</w:t>
            </w:r>
          </w:p>
        </w:tc>
        <w:tc>
          <w:tcPr>
            <w:tcW w:w="2267" w:type="dxa"/>
            <w:gridSpan w:val="2"/>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09C155E1" w14:textId="77777777" w:rsidR="00DF2A9A" w:rsidRDefault="0036376D">
            <w:pPr>
              <w:widowControl/>
              <w:jc w:val="left"/>
              <w:rPr>
                <w:rFonts w:ascii="宋体" w:eastAsia="宋体" w:hAnsi="宋体" w:cs="宋体"/>
                <w:b/>
                <w:color w:val="000000"/>
                <w:kern w:val="0"/>
                <w:szCs w:val="21"/>
              </w:rPr>
            </w:pPr>
            <w:r>
              <w:rPr>
                <w:rFonts w:ascii="宋体" w:eastAsia="宋体" w:hAnsi="宋体" w:cs="宋体"/>
                <w:b/>
                <w:color w:val="000000"/>
                <w:kern w:val="0"/>
                <w:szCs w:val="21"/>
              </w:rPr>
              <w:t xml:space="preserve">　</w:t>
            </w:r>
          </w:p>
        </w:tc>
      </w:tr>
      <w:tr w:rsidR="00DF2A9A" w14:paraId="0FAE6974" w14:textId="77777777">
        <w:trPr>
          <w:trHeight w:val="375"/>
        </w:trPr>
        <w:tc>
          <w:tcPr>
            <w:tcW w:w="1409"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31858771" w14:textId="77777777" w:rsidR="00DF2A9A" w:rsidRDefault="0036376D">
            <w:pPr>
              <w:widowControl/>
              <w:jc w:val="center"/>
              <w:rPr>
                <w:rFonts w:ascii="宋体" w:eastAsia="宋体" w:hAnsi="宋体" w:cs="宋体"/>
                <w:b/>
                <w:color w:val="000000"/>
                <w:kern w:val="0"/>
                <w:szCs w:val="21"/>
              </w:rPr>
            </w:pPr>
            <w:r>
              <w:rPr>
                <w:rFonts w:ascii="宋体" w:eastAsia="宋体" w:hAnsi="宋体" w:cs="宋体"/>
                <w:b/>
                <w:color w:val="000000"/>
                <w:kern w:val="0"/>
                <w:szCs w:val="21"/>
              </w:rPr>
              <w:t>系统/部位</w:t>
            </w:r>
          </w:p>
        </w:tc>
        <w:tc>
          <w:tcPr>
            <w:tcW w:w="7664" w:type="dxa"/>
            <w:gridSpan w:val="7"/>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6AA9D071" w14:textId="77777777" w:rsidR="00DF2A9A" w:rsidRDefault="0036376D">
            <w:pPr>
              <w:widowControl/>
              <w:jc w:val="center"/>
              <w:rPr>
                <w:rFonts w:ascii="宋体" w:eastAsia="宋体" w:hAnsi="宋体" w:cs="宋体"/>
                <w:b/>
                <w:color w:val="000000"/>
                <w:kern w:val="0"/>
                <w:szCs w:val="21"/>
              </w:rPr>
            </w:pPr>
            <w:r>
              <w:rPr>
                <w:rFonts w:ascii="宋体" w:eastAsia="宋体" w:hAnsi="宋体" w:cs="宋体"/>
                <w:b/>
                <w:color w:val="000000"/>
                <w:kern w:val="0"/>
                <w:szCs w:val="21"/>
              </w:rPr>
              <w:t xml:space="preserve">　</w:t>
            </w:r>
          </w:p>
        </w:tc>
      </w:tr>
      <w:tr w:rsidR="00DF2A9A" w14:paraId="7B70D8A5" w14:textId="77777777">
        <w:trPr>
          <w:trHeight w:val="375"/>
        </w:trPr>
        <w:tc>
          <w:tcPr>
            <w:tcW w:w="1409" w:type="dxa"/>
            <w:vMerge w:val="restart"/>
            <w:tcBorders>
              <w:top w:val="single" w:sz="4" w:space="0" w:color="00000A"/>
              <w:left w:val="single" w:sz="8" w:space="0" w:color="00000A"/>
              <w:bottom w:val="single" w:sz="4" w:space="0" w:color="000001"/>
              <w:right w:val="single" w:sz="4" w:space="0" w:color="00000A"/>
            </w:tcBorders>
            <w:shd w:val="clear" w:color="auto" w:fill="auto"/>
            <w:tcMar>
              <w:left w:w="88" w:type="dxa"/>
            </w:tcMar>
            <w:vAlign w:val="center"/>
          </w:tcPr>
          <w:p w14:paraId="311037EC"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序号</w:t>
            </w:r>
          </w:p>
        </w:tc>
        <w:tc>
          <w:tcPr>
            <w:tcW w:w="2779" w:type="dxa"/>
            <w:vMerge w:val="restart"/>
            <w:tcBorders>
              <w:top w:val="single" w:sz="4" w:space="0" w:color="00000A"/>
              <w:left w:val="single" w:sz="4" w:space="0" w:color="00000A"/>
              <w:bottom w:val="single" w:sz="4" w:space="0" w:color="000001"/>
              <w:right w:val="single" w:sz="4" w:space="0" w:color="00000A"/>
            </w:tcBorders>
            <w:shd w:val="clear" w:color="auto" w:fill="auto"/>
            <w:vAlign w:val="center"/>
          </w:tcPr>
          <w:p w14:paraId="563E15BA"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检查项目</w:t>
            </w:r>
          </w:p>
        </w:tc>
        <w:tc>
          <w:tcPr>
            <w:tcW w:w="1473" w:type="dxa"/>
            <w:gridSpan w:val="2"/>
            <w:vMerge w:val="restart"/>
            <w:tcBorders>
              <w:top w:val="single" w:sz="4" w:space="0" w:color="00000A"/>
              <w:left w:val="single" w:sz="4" w:space="0" w:color="00000A"/>
              <w:bottom w:val="single" w:sz="4" w:space="0" w:color="000001"/>
              <w:right w:val="single" w:sz="4" w:space="0" w:color="00000A"/>
            </w:tcBorders>
            <w:shd w:val="clear" w:color="auto" w:fill="auto"/>
            <w:vAlign w:val="center"/>
          </w:tcPr>
          <w:p w14:paraId="26D454DE"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应得分</w:t>
            </w:r>
          </w:p>
        </w:tc>
        <w:tc>
          <w:tcPr>
            <w:tcW w:w="2268" w:type="dxa"/>
            <w:gridSpan w:val="3"/>
            <w:tcBorders>
              <w:top w:val="single" w:sz="4" w:space="0" w:color="00000A"/>
              <w:left w:val="single" w:sz="4" w:space="0" w:color="00000A"/>
              <w:bottom w:val="single" w:sz="4" w:space="0" w:color="00000A"/>
              <w:right w:val="single" w:sz="4" w:space="0" w:color="000001"/>
            </w:tcBorders>
            <w:shd w:val="clear" w:color="auto" w:fill="auto"/>
            <w:tcMar>
              <w:left w:w="103" w:type="dxa"/>
            </w:tcMar>
            <w:vAlign w:val="center"/>
          </w:tcPr>
          <w:p w14:paraId="3AC88963"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hint="eastAsia"/>
                <w:b/>
                <w:color w:val="000000"/>
                <w:kern w:val="0"/>
                <w:sz w:val="22"/>
              </w:rPr>
              <w:t>分档</w:t>
            </w:r>
            <w:r>
              <w:rPr>
                <w:rFonts w:ascii="宋体" w:eastAsia="宋体" w:hAnsi="宋体" w:cs="Times New Roman"/>
                <w:b/>
                <w:color w:val="000000"/>
                <w:kern w:val="0"/>
                <w:sz w:val="22"/>
              </w:rPr>
              <w:t>判定</w:t>
            </w:r>
          </w:p>
        </w:tc>
        <w:tc>
          <w:tcPr>
            <w:tcW w:w="1144" w:type="dxa"/>
            <w:vMerge w:val="restart"/>
            <w:tcBorders>
              <w:top w:val="single" w:sz="4" w:space="0" w:color="00000A"/>
              <w:left w:val="single" w:sz="4" w:space="0" w:color="00000A"/>
              <w:bottom w:val="single" w:sz="4" w:space="0" w:color="000001"/>
              <w:right w:val="single" w:sz="8" w:space="0" w:color="00000A"/>
            </w:tcBorders>
            <w:shd w:val="clear" w:color="auto" w:fill="auto"/>
            <w:vAlign w:val="center"/>
          </w:tcPr>
          <w:p w14:paraId="3A4B7268"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实得分</w:t>
            </w:r>
          </w:p>
        </w:tc>
      </w:tr>
      <w:tr w:rsidR="00DF2A9A" w14:paraId="0C74935C" w14:textId="77777777">
        <w:trPr>
          <w:trHeight w:val="375"/>
        </w:trPr>
        <w:tc>
          <w:tcPr>
            <w:tcW w:w="1409" w:type="dxa"/>
            <w:vMerge/>
            <w:tcBorders>
              <w:top w:val="single" w:sz="4" w:space="0" w:color="00000A"/>
              <w:left w:val="single" w:sz="8" w:space="0" w:color="00000A"/>
              <w:bottom w:val="single" w:sz="4" w:space="0" w:color="000001"/>
              <w:right w:val="single" w:sz="4" w:space="0" w:color="00000A"/>
            </w:tcBorders>
            <w:shd w:val="clear" w:color="auto" w:fill="auto"/>
            <w:tcMar>
              <w:left w:w="88" w:type="dxa"/>
            </w:tcMar>
            <w:vAlign w:val="center"/>
          </w:tcPr>
          <w:p w14:paraId="33341C1E" w14:textId="77777777" w:rsidR="00DF2A9A" w:rsidRDefault="00DF2A9A">
            <w:pPr>
              <w:widowControl/>
              <w:jc w:val="left"/>
              <w:rPr>
                <w:rFonts w:ascii="宋体" w:eastAsia="宋体" w:hAnsi="宋体" w:cs="Times New Roman"/>
                <w:color w:val="000000"/>
                <w:kern w:val="0"/>
                <w:sz w:val="22"/>
              </w:rPr>
            </w:pPr>
          </w:p>
        </w:tc>
        <w:tc>
          <w:tcPr>
            <w:tcW w:w="2779" w:type="dxa"/>
            <w:vMerge/>
            <w:tcBorders>
              <w:top w:val="single" w:sz="4" w:space="0" w:color="00000A"/>
              <w:left w:val="single" w:sz="4" w:space="0" w:color="00000A"/>
              <w:bottom w:val="single" w:sz="4" w:space="0" w:color="000001"/>
              <w:right w:val="single" w:sz="4" w:space="0" w:color="00000A"/>
            </w:tcBorders>
            <w:shd w:val="clear" w:color="auto" w:fill="auto"/>
            <w:vAlign w:val="center"/>
          </w:tcPr>
          <w:p w14:paraId="71276D35" w14:textId="77777777" w:rsidR="00DF2A9A" w:rsidRDefault="00DF2A9A">
            <w:pPr>
              <w:widowControl/>
              <w:jc w:val="left"/>
              <w:rPr>
                <w:rFonts w:ascii="宋体" w:eastAsia="宋体" w:hAnsi="宋体" w:cs="Times New Roman"/>
                <w:color w:val="000000"/>
                <w:kern w:val="0"/>
                <w:sz w:val="22"/>
              </w:rPr>
            </w:pPr>
          </w:p>
        </w:tc>
        <w:tc>
          <w:tcPr>
            <w:tcW w:w="1473" w:type="dxa"/>
            <w:gridSpan w:val="2"/>
            <w:vMerge/>
            <w:tcBorders>
              <w:top w:val="single" w:sz="4" w:space="0" w:color="00000A"/>
              <w:left w:val="single" w:sz="4" w:space="0" w:color="00000A"/>
              <w:bottom w:val="single" w:sz="4" w:space="0" w:color="000001"/>
              <w:right w:val="single" w:sz="4" w:space="0" w:color="00000A"/>
            </w:tcBorders>
            <w:shd w:val="clear" w:color="auto" w:fill="auto"/>
            <w:vAlign w:val="center"/>
          </w:tcPr>
          <w:p w14:paraId="109580F2" w14:textId="77777777" w:rsidR="00DF2A9A" w:rsidRDefault="00DF2A9A">
            <w:pPr>
              <w:widowControl/>
              <w:jc w:val="left"/>
              <w:rPr>
                <w:rFonts w:ascii="宋体" w:eastAsia="宋体" w:hAnsi="宋体" w:cs="Times New Roman"/>
                <w:color w:val="000000"/>
                <w:kern w:val="0"/>
                <w:sz w:val="22"/>
              </w:rPr>
            </w:pPr>
          </w:p>
        </w:tc>
        <w:tc>
          <w:tcPr>
            <w:tcW w:w="1134" w:type="dxa"/>
            <w:tcBorders>
              <w:top w:val="single" w:sz="4" w:space="0" w:color="00000A"/>
              <w:left w:val="single" w:sz="4" w:space="0" w:color="00000A"/>
              <w:right w:val="single" w:sz="4" w:space="0" w:color="00000A"/>
            </w:tcBorders>
            <w:shd w:val="clear" w:color="auto" w:fill="auto"/>
            <w:tcMar>
              <w:left w:w="103" w:type="dxa"/>
            </w:tcMar>
            <w:vAlign w:val="center"/>
          </w:tcPr>
          <w:p w14:paraId="52806C99"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hint="eastAsia"/>
                <w:b/>
                <w:color w:val="000000"/>
                <w:kern w:val="0"/>
                <w:sz w:val="22"/>
              </w:rPr>
              <w:t>100%</w:t>
            </w:r>
          </w:p>
        </w:tc>
        <w:tc>
          <w:tcPr>
            <w:tcW w:w="1134" w:type="dxa"/>
            <w:gridSpan w:val="2"/>
            <w:tcBorders>
              <w:top w:val="single" w:sz="4" w:space="0" w:color="00000A"/>
              <w:left w:val="single" w:sz="4" w:space="0" w:color="00000A"/>
              <w:right w:val="single" w:sz="4" w:space="0" w:color="00000A"/>
            </w:tcBorders>
            <w:shd w:val="clear" w:color="auto" w:fill="auto"/>
            <w:vAlign w:val="center"/>
          </w:tcPr>
          <w:p w14:paraId="23D31BA0" w14:textId="77777777" w:rsidR="00DF2A9A" w:rsidRDefault="0036376D">
            <w:pPr>
              <w:widowControl/>
              <w:rPr>
                <w:rFonts w:ascii="宋体" w:eastAsia="宋体" w:hAnsi="宋体" w:cs="Times New Roman"/>
                <w:b/>
                <w:color w:val="000000"/>
                <w:kern w:val="0"/>
                <w:sz w:val="22"/>
              </w:rPr>
            </w:pPr>
            <w:r>
              <w:rPr>
                <w:rFonts w:ascii="宋体" w:eastAsia="宋体" w:hAnsi="宋体" w:cs="Times New Roman"/>
                <w:b/>
                <w:color w:val="000000"/>
                <w:kern w:val="0"/>
                <w:sz w:val="22"/>
              </w:rPr>
              <w:t xml:space="preserve">　</w:t>
            </w:r>
            <w:r>
              <w:rPr>
                <w:rFonts w:ascii="宋体" w:eastAsia="宋体" w:hAnsi="宋体" w:cs="宋体" w:hint="eastAsia"/>
                <w:b/>
                <w:color w:val="000000"/>
                <w:kern w:val="0"/>
                <w:szCs w:val="21"/>
              </w:rPr>
              <w:t>70%</w:t>
            </w:r>
          </w:p>
        </w:tc>
        <w:tc>
          <w:tcPr>
            <w:tcW w:w="1144" w:type="dxa"/>
            <w:vMerge/>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74D78E22" w14:textId="77777777" w:rsidR="00DF2A9A" w:rsidRDefault="00DF2A9A">
            <w:pPr>
              <w:widowControl/>
              <w:jc w:val="left"/>
              <w:rPr>
                <w:rFonts w:ascii="宋体" w:eastAsia="宋体" w:hAnsi="宋体" w:cs="Times New Roman"/>
                <w:color w:val="000000"/>
                <w:kern w:val="0"/>
                <w:sz w:val="22"/>
              </w:rPr>
            </w:pPr>
          </w:p>
        </w:tc>
      </w:tr>
      <w:tr w:rsidR="00DF2A9A" w14:paraId="0467CCB6" w14:textId="77777777">
        <w:trPr>
          <w:trHeight w:val="531"/>
        </w:trPr>
        <w:tc>
          <w:tcPr>
            <w:tcW w:w="1409"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6F45DE33" w14:textId="77777777" w:rsidR="00DF2A9A" w:rsidRDefault="0036376D">
            <w:pPr>
              <w:widowControl/>
              <w:jc w:val="center"/>
              <w:rPr>
                <w:rFonts w:ascii="宋体" w:eastAsia="宋体" w:hAnsi="宋体" w:cs="Times New Roman"/>
                <w:color w:val="000000"/>
                <w:kern w:val="0"/>
                <w:sz w:val="22"/>
              </w:rPr>
            </w:pPr>
            <w:r>
              <w:rPr>
                <w:rFonts w:ascii="宋体" w:eastAsia="宋体" w:hAnsi="宋体" w:cs="Times New Roman"/>
                <w:color w:val="000000"/>
                <w:kern w:val="0"/>
                <w:sz w:val="22"/>
              </w:rPr>
              <w:t>1</w:t>
            </w:r>
          </w:p>
        </w:tc>
        <w:tc>
          <w:tcPr>
            <w:tcW w:w="27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66A4A0E" w14:textId="77777777" w:rsidR="00DF2A9A" w:rsidRDefault="0036376D">
            <w:pPr>
              <w:widowControl/>
              <w:jc w:val="center"/>
              <w:rPr>
                <w:rFonts w:ascii="宋体" w:eastAsia="宋体" w:hAnsi="宋体" w:cs="Times New Roman"/>
                <w:color w:val="000000"/>
                <w:kern w:val="0"/>
                <w:sz w:val="22"/>
              </w:rPr>
            </w:pPr>
            <w:r>
              <w:rPr>
                <w:rFonts w:ascii="宋体" w:eastAsia="宋体" w:hAnsi="宋体" w:cs="Times New Roman"/>
                <w:color w:val="000000"/>
                <w:kern w:val="0"/>
                <w:sz w:val="22"/>
              </w:rPr>
              <w:t>设备水压试验</w:t>
            </w:r>
          </w:p>
        </w:tc>
        <w:tc>
          <w:tcPr>
            <w:tcW w:w="1473"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6A7DAEC" w14:textId="77777777" w:rsidR="00DF2A9A" w:rsidRDefault="0036376D">
            <w:pPr>
              <w:widowControl/>
              <w:jc w:val="center"/>
              <w:rPr>
                <w:rFonts w:ascii="宋体" w:eastAsia="宋体" w:hAnsi="宋体" w:cs="Times New Roman"/>
                <w:color w:val="000000"/>
                <w:kern w:val="0"/>
                <w:sz w:val="22"/>
              </w:rPr>
            </w:pPr>
            <w:r>
              <w:rPr>
                <w:rFonts w:ascii="宋体" w:eastAsia="宋体" w:hAnsi="宋体" w:cs="Times New Roman"/>
                <w:color w:val="000000"/>
                <w:kern w:val="0"/>
                <w:sz w:val="22"/>
              </w:rPr>
              <w:t>30</w:t>
            </w:r>
          </w:p>
        </w:tc>
        <w:tc>
          <w:tcPr>
            <w:tcW w:w="1134" w:type="dxa"/>
            <w:tcBorders>
              <w:left w:val="single" w:sz="4" w:space="0" w:color="00000A"/>
              <w:right w:val="single" w:sz="4" w:space="0" w:color="00000A"/>
            </w:tcBorders>
            <w:shd w:val="clear" w:color="auto" w:fill="auto"/>
            <w:tcMar>
              <w:left w:w="103" w:type="dxa"/>
            </w:tcMar>
            <w:vAlign w:val="center"/>
          </w:tcPr>
          <w:p w14:paraId="40864F6C" w14:textId="77777777" w:rsidR="00DF2A9A" w:rsidRDefault="00DF2A9A">
            <w:pPr>
              <w:jc w:val="center"/>
              <w:rPr>
                <w:rFonts w:ascii="宋体" w:eastAsia="宋体" w:hAnsi="宋体" w:cs="Times New Roman"/>
                <w:color w:val="000000"/>
                <w:kern w:val="0"/>
                <w:sz w:val="22"/>
              </w:rPr>
            </w:pPr>
          </w:p>
        </w:tc>
        <w:tc>
          <w:tcPr>
            <w:tcW w:w="1134" w:type="dxa"/>
            <w:gridSpan w:val="2"/>
            <w:tcBorders>
              <w:left w:val="single" w:sz="4" w:space="0" w:color="00000A"/>
              <w:right w:val="single" w:sz="4" w:space="0" w:color="00000A"/>
            </w:tcBorders>
            <w:shd w:val="clear" w:color="auto" w:fill="auto"/>
            <w:vAlign w:val="center"/>
          </w:tcPr>
          <w:p w14:paraId="7BA1CB35" w14:textId="77777777" w:rsidR="00DF2A9A" w:rsidRDefault="00DF2A9A">
            <w:pPr>
              <w:jc w:val="center"/>
              <w:rPr>
                <w:rFonts w:ascii="宋体" w:eastAsia="宋体" w:hAnsi="宋体" w:cs="Times New Roman"/>
                <w:color w:val="000000"/>
                <w:kern w:val="0"/>
                <w:sz w:val="22"/>
              </w:rPr>
            </w:pPr>
          </w:p>
        </w:tc>
        <w:tc>
          <w:tcPr>
            <w:tcW w:w="1144"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08FD9C74" w14:textId="77777777" w:rsidR="00DF2A9A" w:rsidRDefault="0036376D">
            <w:pPr>
              <w:widowControl/>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r>
      <w:tr w:rsidR="00DF2A9A" w14:paraId="3D42C9FD" w14:textId="77777777">
        <w:trPr>
          <w:trHeight w:val="552"/>
        </w:trPr>
        <w:tc>
          <w:tcPr>
            <w:tcW w:w="1409"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1D2508EF" w14:textId="77777777" w:rsidR="00DF2A9A" w:rsidRDefault="0036376D">
            <w:pPr>
              <w:widowControl/>
              <w:jc w:val="center"/>
              <w:rPr>
                <w:rFonts w:ascii="宋体" w:eastAsia="宋体" w:hAnsi="宋体" w:cs="Times New Roman"/>
                <w:color w:val="000000"/>
                <w:kern w:val="0"/>
                <w:sz w:val="22"/>
              </w:rPr>
            </w:pPr>
            <w:r>
              <w:rPr>
                <w:rFonts w:ascii="宋体" w:eastAsia="宋体" w:hAnsi="宋体" w:cs="Times New Roman"/>
                <w:color w:val="000000"/>
                <w:kern w:val="0"/>
                <w:sz w:val="22"/>
              </w:rPr>
              <w:t>2</w:t>
            </w:r>
          </w:p>
        </w:tc>
        <w:tc>
          <w:tcPr>
            <w:tcW w:w="27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0D46FBF" w14:textId="77777777" w:rsidR="00DF2A9A" w:rsidRDefault="0036376D">
            <w:pPr>
              <w:widowControl/>
              <w:jc w:val="center"/>
              <w:rPr>
                <w:rFonts w:ascii="宋体" w:eastAsia="宋体" w:hAnsi="宋体" w:cs="Times New Roman"/>
                <w:color w:val="000000"/>
                <w:kern w:val="0"/>
                <w:sz w:val="22"/>
              </w:rPr>
            </w:pPr>
            <w:r>
              <w:rPr>
                <w:rFonts w:ascii="宋体" w:eastAsia="宋体" w:hAnsi="宋体" w:cs="Times New Roman"/>
                <w:color w:val="000000"/>
                <w:kern w:val="0"/>
                <w:sz w:val="22"/>
              </w:rPr>
              <w:t>设备单机调试</w:t>
            </w:r>
          </w:p>
        </w:tc>
        <w:tc>
          <w:tcPr>
            <w:tcW w:w="1473"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0CFD1B2" w14:textId="77777777" w:rsidR="00DF2A9A" w:rsidRDefault="0036376D">
            <w:pPr>
              <w:widowControl/>
              <w:jc w:val="center"/>
              <w:rPr>
                <w:rFonts w:ascii="宋体" w:eastAsia="宋体" w:hAnsi="宋体" w:cs="Times New Roman"/>
                <w:color w:val="000000"/>
                <w:kern w:val="0"/>
                <w:sz w:val="22"/>
              </w:rPr>
            </w:pPr>
            <w:r>
              <w:rPr>
                <w:rFonts w:ascii="宋体" w:eastAsia="宋体" w:hAnsi="宋体" w:cs="Times New Roman"/>
                <w:color w:val="000000"/>
                <w:kern w:val="0"/>
                <w:sz w:val="22"/>
              </w:rPr>
              <w:t>50</w:t>
            </w:r>
          </w:p>
        </w:tc>
        <w:tc>
          <w:tcPr>
            <w:tcW w:w="1134" w:type="dxa"/>
            <w:tcBorders>
              <w:left w:val="single" w:sz="4" w:space="0" w:color="00000A"/>
              <w:right w:val="single" w:sz="4" w:space="0" w:color="00000A"/>
            </w:tcBorders>
            <w:shd w:val="clear" w:color="auto" w:fill="auto"/>
            <w:tcMar>
              <w:left w:w="103" w:type="dxa"/>
            </w:tcMar>
            <w:vAlign w:val="center"/>
          </w:tcPr>
          <w:p w14:paraId="1FAC754E" w14:textId="77777777" w:rsidR="00DF2A9A" w:rsidRDefault="00DF2A9A">
            <w:pPr>
              <w:jc w:val="center"/>
              <w:rPr>
                <w:rFonts w:ascii="宋体" w:eastAsia="宋体" w:hAnsi="宋体" w:cs="Times New Roman"/>
                <w:color w:val="000000"/>
                <w:kern w:val="0"/>
                <w:sz w:val="22"/>
              </w:rPr>
            </w:pPr>
          </w:p>
        </w:tc>
        <w:tc>
          <w:tcPr>
            <w:tcW w:w="1134" w:type="dxa"/>
            <w:gridSpan w:val="2"/>
            <w:tcBorders>
              <w:left w:val="single" w:sz="4" w:space="0" w:color="00000A"/>
              <w:right w:val="single" w:sz="4" w:space="0" w:color="00000A"/>
            </w:tcBorders>
            <w:shd w:val="clear" w:color="auto" w:fill="auto"/>
            <w:vAlign w:val="center"/>
          </w:tcPr>
          <w:p w14:paraId="361CEA6F" w14:textId="77777777" w:rsidR="00DF2A9A" w:rsidRDefault="00DF2A9A">
            <w:pPr>
              <w:jc w:val="center"/>
              <w:rPr>
                <w:rFonts w:ascii="宋体" w:eastAsia="宋体" w:hAnsi="宋体" w:cs="Times New Roman"/>
                <w:color w:val="000000"/>
                <w:kern w:val="0"/>
                <w:sz w:val="22"/>
              </w:rPr>
            </w:pPr>
          </w:p>
        </w:tc>
        <w:tc>
          <w:tcPr>
            <w:tcW w:w="1144"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0E5A678A" w14:textId="77777777" w:rsidR="00DF2A9A" w:rsidRDefault="0036376D">
            <w:pPr>
              <w:widowControl/>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r>
      <w:tr w:rsidR="00DF2A9A" w14:paraId="046A75E6" w14:textId="77777777">
        <w:trPr>
          <w:trHeight w:val="560"/>
        </w:trPr>
        <w:tc>
          <w:tcPr>
            <w:tcW w:w="1409"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464BB2DF" w14:textId="77777777" w:rsidR="00DF2A9A" w:rsidRDefault="0036376D">
            <w:pPr>
              <w:widowControl/>
              <w:jc w:val="center"/>
              <w:rPr>
                <w:rFonts w:ascii="宋体" w:eastAsia="宋体" w:hAnsi="宋体" w:cs="Times New Roman"/>
                <w:color w:val="000000"/>
                <w:kern w:val="0"/>
                <w:sz w:val="22"/>
              </w:rPr>
            </w:pPr>
            <w:r>
              <w:rPr>
                <w:rFonts w:ascii="宋体" w:eastAsia="宋体" w:hAnsi="宋体" w:cs="Times New Roman"/>
                <w:color w:val="000000"/>
                <w:kern w:val="0"/>
                <w:sz w:val="22"/>
              </w:rPr>
              <w:t>3</w:t>
            </w:r>
          </w:p>
        </w:tc>
        <w:tc>
          <w:tcPr>
            <w:tcW w:w="27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119E52F" w14:textId="77777777" w:rsidR="00DF2A9A" w:rsidRDefault="0036376D">
            <w:pPr>
              <w:widowControl/>
              <w:jc w:val="center"/>
              <w:rPr>
                <w:rFonts w:ascii="宋体" w:eastAsia="宋体" w:hAnsi="宋体" w:cs="Times New Roman"/>
                <w:color w:val="000000"/>
                <w:kern w:val="0"/>
                <w:sz w:val="22"/>
              </w:rPr>
            </w:pPr>
            <w:r>
              <w:rPr>
                <w:rFonts w:ascii="宋体" w:eastAsia="宋体" w:hAnsi="宋体" w:cs="Times New Roman"/>
                <w:color w:val="000000"/>
                <w:kern w:val="0"/>
                <w:sz w:val="22"/>
              </w:rPr>
              <w:t>设备严密性试验</w:t>
            </w:r>
          </w:p>
        </w:tc>
        <w:tc>
          <w:tcPr>
            <w:tcW w:w="1473"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97A238D" w14:textId="77777777" w:rsidR="00DF2A9A" w:rsidRDefault="0036376D">
            <w:pPr>
              <w:widowControl/>
              <w:jc w:val="center"/>
              <w:rPr>
                <w:rFonts w:ascii="宋体" w:eastAsia="宋体" w:hAnsi="宋体" w:cs="Times New Roman"/>
                <w:color w:val="000000"/>
                <w:kern w:val="0"/>
                <w:sz w:val="22"/>
              </w:rPr>
            </w:pPr>
            <w:r>
              <w:rPr>
                <w:rFonts w:ascii="宋体" w:eastAsia="宋体" w:hAnsi="宋体" w:cs="Times New Roman"/>
                <w:color w:val="000000"/>
                <w:kern w:val="0"/>
                <w:sz w:val="22"/>
              </w:rPr>
              <w:t>20</w:t>
            </w:r>
          </w:p>
        </w:tc>
        <w:tc>
          <w:tcPr>
            <w:tcW w:w="1134" w:type="dxa"/>
            <w:tcBorders>
              <w:left w:val="single" w:sz="4" w:space="0" w:color="00000A"/>
              <w:right w:val="single" w:sz="4" w:space="0" w:color="00000A"/>
            </w:tcBorders>
            <w:shd w:val="clear" w:color="auto" w:fill="auto"/>
            <w:tcMar>
              <w:left w:w="103" w:type="dxa"/>
            </w:tcMar>
            <w:vAlign w:val="center"/>
          </w:tcPr>
          <w:p w14:paraId="1DB2AC25" w14:textId="77777777" w:rsidR="00DF2A9A" w:rsidRDefault="00DF2A9A">
            <w:pPr>
              <w:jc w:val="center"/>
              <w:rPr>
                <w:rFonts w:ascii="宋体" w:eastAsia="宋体" w:hAnsi="宋体" w:cs="Times New Roman"/>
                <w:color w:val="000000"/>
                <w:kern w:val="0"/>
                <w:sz w:val="22"/>
              </w:rPr>
            </w:pPr>
          </w:p>
        </w:tc>
        <w:tc>
          <w:tcPr>
            <w:tcW w:w="1134" w:type="dxa"/>
            <w:gridSpan w:val="2"/>
            <w:tcBorders>
              <w:left w:val="single" w:sz="4" w:space="0" w:color="00000A"/>
              <w:right w:val="single" w:sz="4" w:space="0" w:color="00000A"/>
            </w:tcBorders>
            <w:shd w:val="clear" w:color="auto" w:fill="auto"/>
            <w:vAlign w:val="center"/>
          </w:tcPr>
          <w:p w14:paraId="6A82CBB3" w14:textId="77777777" w:rsidR="00DF2A9A" w:rsidRDefault="00DF2A9A">
            <w:pPr>
              <w:jc w:val="center"/>
              <w:rPr>
                <w:rFonts w:ascii="宋体" w:eastAsia="宋体" w:hAnsi="宋体" w:cs="Times New Roman"/>
                <w:color w:val="000000"/>
                <w:kern w:val="0"/>
                <w:sz w:val="22"/>
              </w:rPr>
            </w:pPr>
          </w:p>
        </w:tc>
        <w:tc>
          <w:tcPr>
            <w:tcW w:w="1144"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36CD7E13" w14:textId="77777777" w:rsidR="00DF2A9A" w:rsidRDefault="0036376D">
            <w:pPr>
              <w:widowControl/>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r>
      <w:tr w:rsidR="00DF2A9A" w14:paraId="3865A95E" w14:textId="77777777">
        <w:trPr>
          <w:trHeight w:val="554"/>
        </w:trPr>
        <w:tc>
          <w:tcPr>
            <w:tcW w:w="4188" w:type="dxa"/>
            <w:gridSpan w:val="2"/>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0339A79D"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 xml:space="preserve">　合</w:t>
            </w:r>
            <w:r>
              <w:rPr>
                <w:rFonts w:ascii="宋体" w:eastAsia="宋体" w:hAnsi="宋体" w:cs="Times New Roman" w:hint="eastAsia"/>
                <w:b/>
                <w:color w:val="000000"/>
                <w:kern w:val="0"/>
                <w:sz w:val="22"/>
              </w:rPr>
              <w:t xml:space="preserve"> </w:t>
            </w:r>
            <w:r>
              <w:rPr>
                <w:rFonts w:ascii="宋体" w:eastAsia="宋体" w:hAnsi="宋体" w:cs="Times New Roman"/>
                <w:b/>
                <w:color w:val="000000"/>
                <w:kern w:val="0"/>
                <w:sz w:val="22"/>
              </w:rPr>
              <w:t xml:space="preserve">   计</w:t>
            </w:r>
          </w:p>
        </w:tc>
        <w:tc>
          <w:tcPr>
            <w:tcW w:w="1473"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5DFE835" w14:textId="77777777" w:rsidR="00DF2A9A" w:rsidRDefault="0036376D">
            <w:pPr>
              <w:widowControl/>
              <w:jc w:val="center"/>
              <w:rPr>
                <w:rFonts w:ascii="宋体" w:eastAsia="宋体" w:hAnsi="宋体" w:cs="宋体"/>
                <w:b/>
                <w:color w:val="000000"/>
                <w:kern w:val="0"/>
                <w:szCs w:val="21"/>
              </w:rPr>
            </w:pPr>
            <w:r>
              <w:rPr>
                <w:rFonts w:ascii="宋体" w:eastAsia="宋体" w:hAnsi="宋体" w:cs="宋体"/>
                <w:b/>
                <w:color w:val="000000"/>
                <w:kern w:val="0"/>
                <w:szCs w:val="21"/>
              </w:rPr>
              <w:t>100</w:t>
            </w:r>
          </w:p>
        </w:tc>
        <w:tc>
          <w:tcPr>
            <w:tcW w:w="1134" w:type="dxa"/>
            <w:tcBorders>
              <w:left w:val="single" w:sz="4" w:space="0" w:color="00000A"/>
              <w:bottom w:val="single" w:sz="4" w:space="0" w:color="00000A"/>
              <w:right w:val="single" w:sz="4" w:space="0" w:color="00000A"/>
            </w:tcBorders>
            <w:shd w:val="clear" w:color="auto" w:fill="auto"/>
            <w:tcMar>
              <w:left w:w="103" w:type="dxa"/>
            </w:tcMar>
            <w:vAlign w:val="center"/>
          </w:tcPr>
          <w:p w14:paraId="09DC1F9D" w14:textId="77777777" w:rsidR="00DF2A9A" w:rsidRDefault="00DF2A9A">
            <w:pPr>
              <w:widowControl/>
              <w:jc w:val="center"/>
              <w:rPr>
                <w:rFonts w:ascii="宋体" w:eastAsia="宋体" w:hAnsi="宋体" w:cs="宋体"/>
                <w:color w:val="000000"/>
                <w:kern w:val="0"/>
                <w:szCs w:val="21"/>
              </w:rPr>
            </w:pPr>
          </w:p>
        </w:tc>
        <w:tc>
          <w:tcPr>
            <w:tcW w:w="1134" w:type="dxa"/>
            <w:gridSpan w:val="2"/>
            <w:tcBorders>
              <w:left w:val="single" w:sz="4" w:space="0" w:color="00000A"/>
              <w:bottom w:val="single" w:sz="4" w:space="0" w:color="00000A"/>
              <w:right w:val="single" w:sz="4" w:space="0" w:color="00000A"/>
            </w:tcBorders>
            <w:shd w:val="clear" w:color="auto" w:fill="auto"/>
            <w:vAlign w:val="center"/>
          </w:tcPr>
          <w:p w14:paraId="5CB572CB" w14:textId="77777777" w:rsidR="00DF2A9A" w:rsidRDefault="00DF2A9A">
            <w:pPr>
              <w:widowControl/>
              <w:jc w:val="center"/>
              <w:rPr>
                <w:rFonts w:ascii="宋体" w:eastAsia="宋体" w:hAnsi="宋体" w:cs="宋体"/>
                <w:color w:val="000000"/>
                <w:kern w:val="0"/>
                <w:szCs w:val="21"/>
              </w:rPr>
            </w:pPr>
          </w:p>
        </w:tc>
        <w:tc>
          <w:tcPr>
            <w:tcW w:w="1144"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3801CEC2" w14:textId="77777777" w:rsidR="00DF2A9A" w:rsidRDefault="0036376D">
            <w:pPr>
              <w:widowControl/>
              <w:jc w:val="center"/>
              <w:rPr>
                <w:rFonts w:ascii="宋体" w:eastAsia="宋体" w:hAnsi="宋体" w:cs="宋体"/>
                <w:color w:val="000000"/>
                <w:kern w:val="0"/>
                <w:szCs w:val="21"/>
              </w:rPr>
            </w:pPr>
            <w:r>
              <w:rPr>
                <w:rFonts w:ascii="宋体" w:eastAsia="宋体" w:hAnsi="宋体" w:cs="宋体"/>
                <w:color w:val="000000"/>
                <w:kern w:val="0"/>
                <w:szCs w:val="21"/>
              </w:rPr>
              <w:t xml:space="preserve">　</w:t>
            </w:r>
          </w:p>
        </w:tc>
      </w:tr>
      <w:tr w:rsidR="00DF2A9A" w14:paraId="6455A35D" w14:textId="77777777">
        <w:trPr>
          <w:trHeight w:val="8216"/>
        </w:trPr>
        <w:tc>
          <w:tcPr>
            <w:tcW w:w="1409" w:type="dxa"/>
            <w:tcBorders>
              <w:top w:val="single" w:sz="4" w:space="0" w:color="00000A"/>
              <w:left w:val="single" w:sz="8" w:space="0" w:color="00000A"/>
              <w:bottom w:val="single" w:sz="4" w:space="0" w:color="000001"/>
              <w:right w:val="single" w:sz="4" w:space="0" w:color="00000A"/>
            </w:tcBorders>
            <w:shd w:val="clear" w:color="auto" w:fill="auto"/>
            <w:tcMar>
              <w:left w:w="88" w:type="dxa"/>
            </w:tcMar>
            <w:vAlign w:val="center"/>
          </w:tcPr>
          <w:p w14:paraId="2F1F3A2A"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核</w:t>
            </w:r>
          </w:p>
          <w:p w14:paraId="5C072DE1" w14:textId="77777777" w:rsidR="00DF2A9A" w:rsidRDefault="00DF2A9A">
            <w:pPr>
              <w:widowControl/>
              <w:jc w:val="center"/>
              <w:rPr>
                <w:rFonts w:ascii="宋体" w:eastAsia="宋体" w:hAnsi="宋体" w:cs="Times New Roman"/>
                <w:b/>
                <w:color w:val="000000"/>
                <w:kern w:val="0"/>
                <w:sz w:val="22"/>
              </w:rPr>
            </w:pPr>
          </w:p>
          <w:p w14:paraId="1A77FBAA"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查</w:t>
            </w:r>
          </w:p>
          <w:p w14:paraId="07FE63F4" w14:textId="77777777" w:rsidR="00DF2A9A" w:rsidRDefault="00DF2A9A">
            <w:pPr>
              <w:widowControl/>
              <w:jc w:val="center"/>
              <w:rPr>
                <w:rFonts w:ascii="宋体" w:eastAsia="宋体" w:hAnsi="宋体" w:cs="Times New Roman"/>
                <w:b/>
                <w:color w:val="000000"/>
                <w:kern w:val="0"/>
                <w:sz w:val="22"/>
              </w:rPr>
            </w:pPr>
          </w:p>
          <w:p w14:paraId="454D4E26"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结</w:t>
            </w:r>
          </w:p>
          <w:p w14:paraId="41BBDEB9" w14:textId="77777777" w:rsidR="00DF2A9A" w:rsidRDefault="00DF2A9A">
            <w:pPr>
              <w:widowControl/>
              <w:jc w:val="center"/>
              <w:rPr>
                <w:rFonts w:ascii="宋体" w:eastAsia="宋体" w:hAnsi="宋体" w:cs="Times New Roman"/>
                <w:b/>
                <w:color w:val="000000"/>
                <w:kern w:val="0"/>
                <w:sz w:val="22"/>
              </w:rPr>
            </w:pPr>
          </w:p>
          <w:p w14:paraId="5F5C2DA8" w14:textId="77777777" w:rsidR="00DF2A9A" w:rsidRDefault="0036376D">
            <w:pPr>
              <w:widowControl/>
              <w:jc w:val="center"/>
              <w:rPr>
                <w:rFonts w:ascii="宋体" w:eastAsia="宋体" w:hAnsi="宋体" w:cs="宋体"/>
                <w:color w:val="000000"/>
                <w:kern w:val="0"/>
                <w:szCs w:val="21"/>
              </w:rPr>
            </w:pPr>
            <w:r>
              <w:rPr>
                <w:rFonts w:ascii="宋体" w:eastAsia="宋体" w:hAnsi="宋体" w:cs="Times New Roman"/>
                <w:b/>
                <w:color w:val="000000"/>
                <w:kern w:val="0"/>
                <w:sz w:val="22"/>
              </w:rPr>
              <w:t>果</w:t>
            </w:r>
          </w:p>
        </w:tc>
        <w:tc>
          <w:tcPr>
            <w:tcW w:w="7664" w:type="dxa"/>
            <w:gridSpan w:val="7"/>
            <w:tcBorders>
              <w:top w:val="single" w:sz="4" w:space="0" w:color="00000A"/>
              <w:left w:val="single" w:sz="4" w:space="0" w:color="00000A"/>
              <w:right w:val="single" w:sz="8" w:space="0" w:color="00000A"/>
            </w:tcBorders>
            <w:shd w:val="clear" w:color="auto" w:fill="auto"/>
            <w:tcMar>
              <w:left w:w="103" w:type="dxa"/>
            </w:tcMar>
          </w:tcPr>
          <w:p w14:paraId="6E5066B0" w14:textId="77777777" w:rsidR="00DF2A9A" w:rsidRDefault="00DF2A9A">
            <w:pPr>
              <w:widowControl/>
              <w:rPr>
                <w:rFonts w:ascii="宋体" w:eastAsia="宋体" w:hAnsi="宋体" w:cs="宋体"/>
                <w:color w:val="000000"/>
                <w:kern w:val="0"/>
                <w:szCs w:val="21"/>
              </w:rPr>
            </w:pPr>
          </w:p>
          <w:p w14:paraId="1D8053EB" w14:textId="77777777" w:rsidR="00DF2A9A" w:rsidRDefault="0036376D">
            <w:pPr>
              <w:widowControl/>
              <w:ind w:firstLineChars="100" w:firstLine="220"/>
              <w:rPr>
                <w:rFonts w:ascii="宋体" w:eastAsia="宋体" w:hAnsi="宋体" w:cs="Times New Roman"/>
                <w:color w:val="000000"/>
                <w:kern w:val="0"/>
                <w:sz w:val="22"/>
              </w:rPr>
            </w:pPr>
            <w:r>
              <w:rPr>
                <w:rFonts w:ascii="宋体" w:eastAsia="宋体" w:hAnsi="宋体" w:cs="Times New Roman"/>
                <w:color w:val="000000"/>
                <w:kern w:val="0"/>
                <w:sz w:val="22"/>
              </w:rPr>
              <w:t>性能检测项目</w:t>
            </w:r>
            <w:r>
              <w:rPr>
                <w:rFonts w:ascii="宋体" w:eastAsia="宋体" w:hAnsi="宋体" w:cs="Times New Roman" w:hint="eastAsia"/>
                <w:color w:val="000000"/>
                <w:kern w:val="0"/>
                <w:sz w:val="22"/>
              </w:rPr>
              <w:t>权重</w:t>
            </w:r>
            <w:r>
              <w:rPr>
                <w:rFonts w:ascii="宋体" w:eastAsia="宋体" w:hAnsi="宋体" w:cs="Times New Roman"/>
                <w:color w:val="000000"/>
                <w:kern w:val="0"/>
                <w:sz w:val="22"/>
              </w:rPr>
              <w:t>值</w:t>
            </w:r>
            <w:r>
              <w:rPr>
                <w:rFonts w:ascii="宋体" w:eastAsia="宋体" w:hAnsi="宋体" w:cs="Times New Roman"/>
                <w:b/>
                <w:color w:val="000000"/>
                <w:kern w:val="0"/>
                <w:sz w:val="22"/>
              </w:rPr>
              <w:t>30</w:t>
            </w:r>
            <w:r>
              <w:rPr>
                <w:rFonts w:ascii="宋体" w:eastAsia="宋体" w:hAnsi="宋体" w:cs="Times New Roman"/>
                <w:color w:val="000000"/>
                <w:kern w:val="0"/>
                <w:sz w:val="22"/>
              </w:rPr>
              <w:t>。</w:t>
            </w:r>
          </w:p>
          <w:p w14:paraId="5F201A16" w14:textId="77777777" w:rsidR="00DF2A9A" w:rsidRDefault="00DF2A9A">
            <w:pPr>
              <w:widowControl/>
              <w:rPr>
                <w:rFonts w:ascii="宋体" w:eastAsia="宋体" w:hAnsi="宋体" w:cs="Times New Roman"/>
                <w:color w:val="000000"/>
                <w:kern w:val="0"/>
                <w:sz w:val="22"/>
              </w:rPr>
            </w:pPr>
          </w:p>
          <w:p w14:paraId="6D95B547" w14:textId="77777777" w:rsidR="00DF2A9A" w:rsidRDefault="0036376D">
            <w:pPr>
              <w:widowControl/>
              <w:ind w:firstLineChars="100" w:firstLine="220"/>
              <w:rPr>
                <w:rFonts w:ascii="宋体" w:eastAsia="宋体" w:hAnsi="宋体" w:cs="Times New Roman"/>
                <w:color w:val="000000"/>
                <w:kern w:val="0"/>
                <w:sz w:val="22"/>
              </w:rPr>
            </w:pPr>
            <w:proofErr w:type="gramStart"/>
            <w:r>
              <w:rPr>
                <w:rFonts w:ascii="宋体" w:eastAsia="宋体" w:hAnsi="宋体" w:cs="Times New Roman"/>
                <w:color w:val="000000"/>
                <w:kern w:val="0"/>
                <w:sz w:val="22"/>
              </w:rPr>
              <w:t>静设备</w:t>
            </w:r>
            <w:proofErr w:type="gramEnd"/>
            <w:r>
              <w:rPr>
                <w:rFonts w:ascii="宋体" w:eastAsia="宋体" w:hAnsi="宋体" w:cs="Times New Roman"/>
                <w:color w:val="000000"/>
                <w:kern w:val="0"/>
                <w:sz w:val="22"/>
              </w:rPr>
              <w:t>安装性能检测得分=实得分合计/应得分合计×30=</w:t>
            </w:r>
          </w:p>
          <w:p w14:paraId="2358453A" w14:textId="77777777" w:rsidR="00DF2A9A" w:rsidRDefault="0036376D">
            <w:pPr>
              <w:widowControl/>
              <w:rPr>
                <w:rFonts w:ascii="宋体" w:eastAsia="宋体" w:hAnsi="宋体" w:cs="Times New Roman"/>
                <w:color w:val="000000"/>
                <w:kern w:val="0"/>
                <w:sz w:val="22"/>
              </w:rPr>
            </w:pPr>
            <w:r>
              <w:rPr>
                <w:rFonts w:ascii="宋体" w:eastAsia="宋体" w:hAnsi="宋体" w:cs="Times New Roman"/>
                <w:color w:val="000000"/>
                <w:kern w:val="0"/>
                <w:sz w:val="22"/>
              </w:rPr>
              <w:t xml:space="preserve">　</w:t>
            </w:r>
          </w:p>
          <w:p w14:paraId="0C649339" w14:textId="77777777" w:rsidR="00DF2A9A" w:rsidRDefault="0036376D">
            <w:pPr>
              <w:widowControl/>
              <w:ind w:firstLine="220"/>
              <w:rPr>
                <w:rFonts w:ascii="宋体" w:eastAsia="宋体" w:hAnsi="宋体" w:cs="Times New Roman"/>
                <w:b/>
                <w:color w:val="000000"/>
                <w:kern w:val="0"/>
                <w:sz w:val="22"/>
              </w:rPr>
            </w:pPr>
            <w:r>
              <w:rPr>
                <w:rFonts w:ascii="宋体" w:eastAsia="宋体" w:hAnsi="宋体" w:cs="Times New Roman"/>
                <w:b/>
                <w:color w:val="000000"/>
                <w:kern w:val="0"/>
                <w:sz w:val="22"/>
              </w:rPr>
              <w:t>评价说明：</w:t>
            </w:r>
          </w:p>
          <w:p w14:paraId="09709A52" w14:textId="77777777" w:rsidR="00DF2A9A" w:rsidRDefault="00DF2A9A">
            <w:pPr>
              <w:widowControl/>
              <w:rPr>
                <w:rFonts w:ascii="宋体" w:eastAsia="宋体" w:hAnsi="宋体" w:cs="宋体"/>
                <w:color w:val="000000"/>
                <w:kern w:val="0"/>
                <w:szCs w:val="21"/>
              </w:rPr>
            </w:pPr>
          </w:p>
          <w:p w14:paraId="3FDD0080" w14:textId="77777777" w:rsidR="00DF2A9A" w:rsidRDefault="00DF2A9A">
            <w:pPr>
              <w:widowControl/>
              <w:rPr>
                <w:rFonts w:ascii="宋体" w:eastAsia="宋体" w:hAnsi="宋体" w:cs="宋体"/>
                <w:color w:val="000000"/>
                <w:kern w:val="0"/>
                <w:szCs w:val="21"/>
              </w:rPr>
            </w:pPr>
          </w:p>
          <w:p w14:paraId="1C68F7A2" w14:textId="77777777" w:rsidR="00DF2A9A" w:rsidRDefault="00DF2A9A">
            <w:pPr>
              <w:widowControl/>
              <w:rPr>
                <w:rFonts w:ascii="宋体" w:eastAsia="宋体" w:hAnsi="宋体" w:cs="宋体"/>
                <w:color w:val="000000"/>
                <w:kern w:val="0"/>
                <w:szCs w:val="21"/>
              </w:rPr>
            </w:pPr>
          </w:p>
          <w:p w14:paraId="01F0C01F" w14:textId="77777777" w:rsidR="00DF2A9A" w:rsidRDefault="00DF2A9A">
            <w:pPr>
              <w:widowControl/>
              <w:rPr>
                <w:rFonts w:ascii="宋体" w:eastAsia="宋体" w:hAnsi="宋体" w:cs="宋体"/>
                <w:color w:val="000000"/>
                <w:kern w:val="0"/>
                <w:szCs w:val="21"/>
              </w:rPr>
            </w:pPr>
          </w:p>
          <w:p w14:paraId="0C071691" w14:textId="77777777" w:rsidR="00DF2A9A" w:rsidRDefault="00DF2A9A">
            <w:pPr>
              <w:widowControl/>
              <w:rPr>
                <w:rFonts w:ascii="宋体" w:eastAsia="宋体" w:hAnsi="宋体" w:cs="宋体"/>
                <w:color w:val="000000"/>
                <w:kern w:val="0"/>
                <w:szCs w:val="21"/>
              </w:rPr>
            </w:pPr>
          </w:p>
          <w:p w14:paraId="06F98017" w14:textId="77777777" w:rsidR="00DF2A9A" w:rsidRDefault="00DF2A9A">
            <w:pPr>
              <w:widowControl/>
              <w:rPr>
                <w:rFonts w:ascii="宋体" w:eastAsia="宋体" w:hAnsi="宋体" w:cs="宋体"/>
                <w:color w:val="000000"/>
                <w:kern w:val="0"/>
                <w:szCs w:val="21"/>
              </w:rPr>
            </w:pPr>
          </w:p>
          <w:p w14:paraId="2CB39A6F" w14:textId="77777777" w:rsidR="00DF2A9A" w:rsidRDefault="00DF2A9A">
            <w:pPr>
              <w:widowControl/>
              <w:rPr>
                <w:rFonts w:ascii="宋体" w:eastAsia="宋体" w:hAnsi="宋体" w:cs="宋体"/>
                <w:color w:val="000000"/>
                <w:kern w:val="0"/>
                <w:szCs w:val="21"/>
              </w:rPr>
            </w:pPr>
          </w:p>
          <w:p w14:paraId="013865BB" w14:textId="77777777" w:rsidR="00DF2A9A" w:rsidRDefault="00DF2A9A">
            <w:pPr>
              <w:widowControl/>
              <w:rPr>
                <w:rFonts w:ascii="宋体" w:eastAsia="宋体" w:hAnsi="宋体" w:cs="宋体"/>
                <w:color w:val="000000"/>
                <w:kern w:val="0"/>
                <w:szCs w:val="21"/>
              </w:rPr>
            </w:pPr>
          </w:p>
          <w:p w14:paraId="6BA35581" w14:textId="77777777" w:rsidR="00DF2A9A" w:rsidRDefault="00DF2A9A">
            <w:pPr>
              <w:widowControl/>
              <w:rPr>
                <w:rFonts w:ascii="宋体" w:eastAsia="宋体" w:hAnsi="宋体" w:cs="宋体"/>
                <w:color w:val="000000"/>
                <w:kern w:val="0"/>
                <w:szCs w:val="21"/>
              </w:rPr>
            </w:pPr>
          </w:p>
          <w:p w14:paraId="741413E6" w14:textId="77777777" w:rsidR="00DF2A9A" w:rsidRDefault="00DF2A9A">
            <w:pPr>
              <w:widowControl/>
              <w:rPr>
                <w:rFonts w:ascii="宋体" w:eastAsia="宋体" w:hAnsi="宋体" w:cs="宋体"/>
                <w:color w:val="000000"/>
                <w:kern w:val="0"/>
                <w:szCs w:val="21"/>
              </w:rPr>
            </w:pPr>
          </w:p>
          <w:p w14:paraId="414C426F" w14:textId="77777777" w:rsidR="00DF2A9A" w:rsidRDefault="00DF2A9A">
            <w:pPr>
              <w:widowControl/>
              <w:rPr>
                <w:rFonts w:ascii="宋体" w:eastAsia="宋体" w:hAnsi="宋体" w:cs="宋体"/>
                <w:color w:val="000000"/>
                <w:kern w:val="0"/>
                <w:szCs w:val="21"/>
              </w:rPr>
            </w:pPr>
          </w:p>
          <w:p w14:paraId="259D7B1C" w14:textId="77777777" w:rsidR="00DF2A9A" w:rsidRDefault="00DF2A9A">
            <w:pPr>
              <w:widowControl/>
              <w:rPr>
                <w:rFonts w:ascii="宋体" w:eastAsia="宋体" w:hAnsi="宋体" w:cs="宋体"/>
                <w:color w:val="000000"/>
                <w:kern w:val="0"/>
                <w:szCs w:val="21"/>
              </w:rPr>
            </w:pPr>
          </w:p>
          <w:p w14:paraId="2588B265" w14:textId="77777777" w:rsidR="00DF2A9A" w:rsidRDefault="00DF2A9A">
            <w:pPr>
              <w:widowControl/>
              <w:rPr>
                <w:rFonts w:ascii="宋体" w:eastAsia="宋体" w:hAnsi="宋体" w:cs="宋体"/>
                <w:color w:val="000000"/>
                <w:kern w:val="0"/>
                <w:szCs w:val="21"/>
              </w:rPr>
            </w:pPr>
          </w:p>
          <w:p w14:paraId="0830A2A3" w14:textId="77777777" w:rsidR="00DF2A9A" w:rsidRDefault="00DF2A9A">
            <w:pPr>
              <w:widowControl/>
              <w:rPr>
                <w:rFonts w:ascii="宋体" w:eastAsia="宋体" w:hAnsi="宋体" w:cs="宋体"/>
                <w:color w:val="000000"/>
                <w:kern w:val="0"/>
                <w:szCs w:val="21"/>
              </w:rPr>
            </w:pPr>
          </w:p>
          <w:p w14:paraId="4CDC07CD" w14:textId="77777777" w:rsidR="00DF2A9A" w:rsidRDefault="00DF2A9A">
            <w:pPr>
              <w:widowControl/>
              <w:rPr>
                <w:rFonts w:ascii="宋体" w:eastAsia="宋体" w:hAnsi="宋体" w:cs="宋体"/>
                <w:color w:val="000000"/>
                <w:kern w:val="0"/>
                <w:szCs w:val="21"/>
              </w:rPr>
            </w:pPr>
          </w:p>
          <w:p w14:paraId="30243358" w14:textId="77777777" w:rsidR="00DF2A9A" w:rsidRDefault="00DF2A9A">
            <w:pPr>
              <w:widowControl/>
              <w:rPr>
                <w:rFonts w:ascii="宋体" w:eastAsia="宋体" w:hAnsi="宋体" w:cs="宋体"/>
                <w:color w:val="000000"/>
                <w:kern w:val="0"/>
                <w:szCs w:val="21"/>
              </w:rPr>
            </w:pPr>
          </w:p>
          <w:p w14:paraId="77D271B6" w14:textId="77777777" w:rsidR="00DF2A9A" w:rsidRDefault="00DF2A9A">
            <w:pPr>
              <w:widowControl/>
              <w:rPr>
                <w:rFonts w:ascii="宋体" w:eastAsia="宋体" w:hAnsi="宋体" w:cs="宋体"/>
                <w:color w:val="000000"/>
                <w:kern w:val="0"/>
                <w:szCs w:val="21"/>
              </w:rPr>
            </w:pPr>
          </w:p>
          <w:p w14:paraId="5F613C8A" w14:textId="77777777" w:rsidR="00DF2A9A" w:rsidRDefault="00DF2A9A">
            <w:pPr>
              <w:widowControl/>
              <w:rPr>
                <w:rFonts w:ascii="宋体" w:eastAsia="宋体" w:hAnsi="宋体" w:cs="宋体"/>
                <w:color w:val="000000"/>
                <w:kern w:val="0"/>
                <w:szCs w:val="21"/>
              </w:rPr>
            </w:pPr>
          </w:p>
          <w:p w14:paraId="305C69DA" w14:textId="77777777" w:rsidR="00DF2A9A" w:rsidRDefault="0036376D">
            <w:pPr>
              <w:widowControl/>
              <w:ind w:firstLine="220"/>
              <w:rPr>
                <w:rFonts w:ascii="宋体" w:eastAsia="宋体" w:hAnsi="宋体" w:cs="宋体"/>
                <w:b/>
                <w:color w:val="000000"/>
                <w:kern w:val="0"/>
                <w:szCs w:val="21"/>
              </w:rPr>
            </w:pPr>
            <w:r>
              <w:rPr>
                <w:rFonts w:ascii="宋体" w:eastAsia="宋体" w:hAnsi="宋体" w:cs="宋体"/>
                <w:b/>
                <w:color w:val="000000"/>
                <w:kern w:val="0"/>
                <w:szCs w:val="21"/>
              </w:rPr>
              <w:t xml:space="preserve"> </w:t>
            </w:r>
            <w:r>
              <w:rPr>
                <w:rFonts w:ascii="宋体" w:eastAsia="宋体" w:hAnsi="宋体" w:cs="Times New Roman"/>
                <w:b/>
                <w:color w:val="000000"/>
                <w:kern w:val="0"/>
                <w:sz w:val="22"/>
              </w:rPr>
              <w:t xml:space="preserve">评价人员：                                    年  </w:t>
            </w:r>
            <w:r>
              <w:rPr>
                <w:rFonts w:ascii="宋体" w:eastAsia="宋体" w:hAnsi="宋体" w:cs="Times New Roman" w:hint="eastAsia"/>
                <w:b/>
                <w:color w:val="000000"/>
                <w:kern w:val="0"/>
                <w:sz w:val="22"/>
              </w:rPr>
              <w:t xml:space="preserve">  </w:t>
            </w:r>
            <w:r>
              <w:rPr>
                <w:rFonts w:ascii="宋体" w:eastAsia="宋体" w:hAnsi="宋体" w:cs="Times New Roman"/>
                <w:b/>
                <w:color w:val="000000"/>
                <w:kern w:val="0"/>
                <w:sz w:val="22"/>
              </w:rPr>
              <w:t xml:space="preserve"> 月</w:t>
            </w:r>
            <w:r>
              <w:rPr>
                <w:rFonts w:ascii="宋体" w:eastAsia="宋体" w:hAnsi="宋体" w:cs="Times New Roman" w:hint="eastAsia"/>
                <w:b/>
                <w:color w:val="000000"/>
                <w:kern w:val="0"/>
                <w:sz w:val="22"/>
              </w:rPr>
              <w:t xml:space="preserve">  </w:t>
            </w:r>
            <w:r>
              <w:rPr>
                <w:rFonts w:ascii="宋体" w:eastAsia="宋体" w:hAnsi="宋体" w:cs="Times New Roman"/>
                <w:b/>
                <w:color w:val="000000"/>
                <w:kern w:val="0"/>
                <w:sz w:val="22"/>
              </w:rPr>
              <w:t xml:space="preserve">  日</w:t>
            </w:r>
          </w:p>
        </w:tc>
      </w:tr>
    </w:tbl>
    <w:p w14:paraId="44691874" w14:textId="77777777" w:rsidR="00DF2A9A" w:rsidRDefault="0036376D">
      <w:pPr>
        <w:spacing w:after="120" w:line="360" w:lineRule="auto"/>
        <w:jc w:val="center"/>
        <w:rPr>
          <w:rFonts w:ascii="宋体" w:eastAsia="宋体" w:hAnsi="宋体" w:cs="Times New Roman"/>
          <w:b/>
          <w:kern w:val="0"/>
          <w:sz w:val="24"/>
          <w:szCs w:val="24"/>
        </w:rPr>
      </w:pPr>
      <w:r>
        <w:rPr>
          <w:rFonts w:ascii="宋体" w:eastAsia="宋体" w:hAnsi="宋体" w:cs="Times New Roman"/>
          <w:b/>
          <w:kern w:val="0"/>
          <w:sz w:val="24"/>
          <w:szCs w:val="24"/>
        </w:rPr>
        <w:lastRenderedPageBreak/>
        <w:t xml:space="preserve">表B.0.1-2 </w:t>
      </w:r>
      <w:proofErr w:type="gramStart"/>
      <w:r>
        <w:rPr>
          <w:rFonts w:ascii="宋体" w:eastAsia="宋体" w:hAnsi="宋体" w:cs="Times New Roman"/>
          <w:b/>
          <w:kern w:val="0"/>
          <w:sz w:val="24"/>
          <w:szCs w:val="24"/>
        </w:rPr>
        <w:t>静设备</w:t>
      </w:r>
      <w:proofErr w:type="gramEnd"/>
      <w:r>
        <w:rPr>
          <w:rFonts w:ascii="宋体" w:eastAsia="宋体" w:hAnsi="宋体" w:cs="Times New Roman"/>
          <w:b/>
          <w:kern w:val="0"/>
          <w:sz w:val="24"/>
          <w:szCs w:val="24"/>
        </w:rPr>
        <w:t>安装允许偏差评价表</w:t>
      </w:r>
    </w:p>
    <w:tbl>
      <w:tblPr>
        <w:tblW w:w="9077" w:type="dxa"/>
        <w:tblInd w:w="-328" w:type="dxa"/>
        <w:tblBorders>
          <w:top w:val="single" w:sz="8" w:space="0" w:color="00000A"/>
          <w:left w:val="single" w:sz="8" w:space="0" w:color="00000A"/>
          <w:bottom w:val="single" w:sz="4" w:space="0" w:color="00000A"/>
          <w:right w:val="single" w:sz="4" w:space="0" w:color="00000A"/>
          <w:insideH w:val="single" w:sz="4" w:space="0" w:color="00000A"/>
          <w:insideV w:val="single" w:sz="4" w:space="0" w:color="00000A"/>
        </w:tblBorders>
        <w:tblLayout w:type="fixed"/>
        <w:tblCellMar>
          <w:left w:w="88" w:type="dxa"/>
        </w:tblCellMar>
        <w:tblLook w:val="04A0" w:firstRow="1" w:lastRow="0" w:firstColumn="1" w:lastColumn="0" w:noHBand="0" w:noVBand="1"/>
      </w:tblPr>
      <w:tblGrid>
        <w:gridCol w:w="982"/>
        <w:gridCol w:w="149"/>
        <w:gridCol w:w="418"/>
        <w:gridCol w:w="1836"/>
        <w:gridCol w:w="394"/>
        <w:gridCol w:w="1173"/>
        <w:gridCol w:w="1276"/>
        <w:gridCol w:w="1276"/>
        <w:gridCol w:w="1573"/>
      </w:tblGrid>
      <w:tr w:rsidR="00DF2A9A" w14:paraId="4ACE2561" w14:textId="77777777">
        <w:trPr>
          <w:trHeight w:val="570"/>
        </w:trPr>
        <w:tc>
          <w:tcPr>
            <w:tcW w:w="1549" w:type="dxa"/>
            <w:gridSpan w:val="3"/>
            <w:tcBorders>
              <w:top w:val="single" w:sz="8" w:space="0" w:color="00000A"/>
              <w:left w:val="single" w:sz="8" w:space="0" w:color="00000A"/>
              <w:bottom w:val="single" w:sz="4" w:space="0" w:color="00000A"/>
              <w:right w:val="single" w:sz="4" w:space="0" w:color="00000A"/>
            </w:tcBorders>
            <w:shd w:val="clear" w:color="auto" w:fill="auto"/>
            <w:tcMar>
              <w:left w:w="88" w:type="dxa"/>
            </w:tcMar>
            <w:vAlign w:val="center"/>
          </w:tcPr>
          <w:p w14:paraId="0EDBE2AD"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工程名称</w:t>
            </w:r>
          </w:p>
        </w:tc>
        <w:tc>
          <w:tcPr>
            <w:tcW w:w="2230" w:type="dxa"/>
            <w:gridSpan w:val="2"/>
            <w:tcBorders>
              <w:top w:val="single" w:sz="8" w:space="0" w:color="00000A"/>
              <w:left w:val="single" w:sz="4" w:space="0" w:color="00000A"/>
              <w:bottom w:val="single" w:sz="4" w:space="0" w:color="00000A"/>
              <w:right w:val="single" w:sz="4" w:space="0" w:color="000001"/>
            </w:tcBorders>
            <w:shd w:val="clear" w:color="auto" w:fill="auto"/>
            <w:tcMar>
              <w:left w:w="103" w:type="dxa"/>
            </w:tcMar>
            <w:vAlign w:val="center"/>
          </w:tcPr>
          <w:p w14:paraId="2493B3BB"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 xml:space="preserve">　</w:t>
            </w:r>
          </w:p>
        </w:tc>
        <w:tc>
          <w:tcPr>
            <w:tcW w:w="2449" w:type="dxa"/>
            <w:gridSpan w:val="2"/>
            <w:tcBorders>
              <w:top w:val="single" w:sz="8" w:space="0" w:color="00000A"/>
              <w:left w:val="single" w:sz="4" w:space="0" w:color="00000A"/>
              <w:bottom w:val="single" w:sz="4" w:space="0" w:color="00000A"/>
              <w:right w:val="single" w:sz="4" w:space="0" w:color="00000A"/>
            </w:tcBorders>
            <w:shd w:val="clear" w:color="auto" w:fill="auto"/>
            <w:tcMar>
              <w:left w:w="103" w:type="dxa"/>
            </w:tcMar>
            <w:vAlign w:val="center"/>
          </w:tcPr>
          <w:p w14:paraId="5162DF34"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建设单位</w:t>
            </w:r>
          </w:p>
        </w:tc>
        <w:tc>
          <w:tcPr>
            <w:tcW w:w="2849" w:type="dxa"/>
            <w:gridSpan w:val="2"/>
            <w:tcBorders>
              <w:top w:val="single" w:sz="8" w:space="0" w:color="00000A"/>
              <w:left w:val="single" w:sz="4" w:space="0" w:color="00000A"/>
              <w:bottom w:val="single" w:sz="4" w:space="0" w:color="00000A"/>
              <w:right w:val="single" w:sz="8" w:space="0" w:color="00000A"/>
            </w:tcBorders>
            <w:shd w:val="clear" w:color="auto" w:fill="auto"/>
            <w:vAlign w:val="center"/>
          </w:tcPr>
          <w:p w14:paraId="5919B8AA" w14:textId="77777777" w:rsidR="00DF2A9A" w:rsidRDefault="0036376D">
            <w:pPr>
              <w:widowControl/>
              <w:jc w:val="left"/>
              <w:rPr>
                <w:rFonts w:ascii="宋体" w:eastAsia="宋体" w:hAnsi="宋体" w:cs="Times New Roman"/>
                <w:b/>
                <w:color w:val="000000"/>
                <w:kern w:val="0"/>
                <w:sz w:val="22"/>
              </w:rPr>
            </w:pPr>
            <w:r>
              <w:rPr>
                <w:rFonts w:ascii="宋体" w:eastAsia="宋体" w:hAnsi="宋体" w:cs="Times New Roman"/>
                <w:b/>
                <w:color w:val="000000"/>
                <w:kern w:val="0"/>
                <w:sz w:val="22"/>
              </w:rPr>
              <w:t xml:space="preserve">　</w:t>
            </w:r>
          </w:p>
        </w:tc>
      </w:tr>
      <w:tr w:rsidR="00DF2A9A" w14:paraId="0814FC6B" w14:textId="77777777">
        <w:trPr>
          <w:trHeight w:val="570"/>
        </w:trPr>
        <w:tc>
          <w:tcPr>
            <w:tcW w:w="1549" w:type="dxa"/>
            <w:gridSpan w:val="3"/>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617CC8FC"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施工单位</w:t>
            </w:r>
          </w:p>
        </w:tc>
        <w:tc>
          <w:tcPr>
            <w:tcW w:w="2230" w:type="dxa"/>
            <w:gridSpan w:val="2"/>
            <w:tcBorders>
              <w:top w:val="single" w:sz="4" w:space="0" w:color="00000A"/>
              <w:left w:val="single" w:sz="4" w:space="0" w:color="00000A"/>
              <w:bottom w:val="single" w:sz="4" w:space="0" w:color="00000A"/>
              <w:right w:val="single" w:sz="4" w:space="0" w:color="000001"/>
            </w:tcBorders>
            <w:shd w:val="clear" w:color="auto" w:fill="auto"/>
            <w:tcMar>
              <w:left w:w="103" w:type="dxa"/>
            </w:tcMar>
            <w:vAlign w:val="center"/>
          </w:tcPr>
          <w:p w14:paraId="0B376815"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 xml:space="preserve">　</w:t>
            </w:r>
          </w:p>
        </w:tc>
        <w:tc>
          <w:tcPr>
            <w:tcW w:w="2449"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7A09CC2"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评价单位</w:t>
            </w:r>
          </w:p>
        </w:tc>
        <w:tc>
          <w:tcPr>
            <w:tcW w:w="2849" w:type="dxa"/>
            <w:gridSpan w:val="2"/>
            <w:tcBorders>
              <w:top w:val="single" w:sz="4" w:space="0" w:color="00000A"/>
              <w:left w:val="single" w:sz="4" w:space="0" w:color="00000A"/>
              <w:bottom w:val="single" w:sz="4" w:space="0" w:color="00000A"/>
              <w:right w:val="single" w:sz="8" w:space="0" w:color="00000A"/>
            </w:tcBorders>
            <w:shd w:val="clear" w:color="auto" w:fill="auto"/>
            <w:vAlign w:val="center"/>
          </w:tcPr>
          <w:p w14:paraId="17AAA1FC" w14:textId="77777777" w:rsidR="00DF2A9A" w:rsidRDefault="0036376D">
            <w:pPr>
              <w:widowControl/>
              <w:jc w:val="left"/>
              <w:rPr>
                <w:rFonts w:ascii="宋体" w:eastAsia="宋体" w:hAnsi="宋体" w:cs="Times New Roman"/>
                <w:b/>
                <w:color w:val="000000"/>
                <w:kern w:val="0"/>
                <w:sz w:val="22"/>
              </w:rPr>
            </w:pPr>
            <w:r>
              <w:rPr>
                <w:rFonts w:ascii="宋体" w:eastAsia="宋体" w:hAnsi="宋体" w:cs="Times New Roman"/>
                <w:b/>
                <w:color w:val="000000"/>
                <w:kern w:val="0"/>
                <w:sz w:val="22"/>
              </w:rPr>
              <w:t xml:space="preserve">　</w:t>
            </w:r>
          </w:p>
        </w:tc>
      </w:tr>
      <w:tr w:rsidR="00DF2A9A" w14:paraId="378FC66E" w14:textId="77777777">
        <w:trPr>
          <w:trHeight w:val="570"/>
        </w:trPr>
        <w:tc>
          <w:tcPr>
            <w:tcW w:w="1549" w:type="dxa"/>
            <w:gridSpan w:val="3"/>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28244D5E"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系统/部位</w:t>
            </w:r>
          </w:p>
        </w:tc>
        <w:tc>
          <w:tcPr>
            <w:tcW w:w="7528" w:type="dxa"/>
            <w:gridSpan w:val="6"/>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13B8E758"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 xml:space="preserve">　</w:t>
            </w:r>
          </w:p>
        </w:tc>
      </w:tr>
      <w:tr w:rsidR="00DF2A9A" w14:paraId="182880DB" w14:textId="77777777">
        <w:trPr>
          <w:trHeight w:val="570"/>
        </w:trPr>
        <w:tc>
          <w:tcPr>
            <w:tcW w:w="982" w:type="dxa"/>
            <w:vMerge w:val="restart"/>
            <w:tcBorders>
              <w:top w:val="single" w:sz="4" w:space="0" w:color="00000A"/>
              <w:left w:val="single" w:sz="8" w:space="0" w:color="00000A"/>
              <w:bottom w:val="single" w:sz="4" w:space="0" w:color="000001"/>
              <w:right w:val="single" w:sz="4" w:space="0" w:color="00000A"/>
            </w:tcBorders>
            <w:shd w:val="clear" w:color="auto" w:fill="auto"/>
            <w:tcMar>
              <w:left w:w="88" w:type="dxa"/>
            </w:tcMar>
            <w:vAlign w:val="center"/>
          </w:tcPr>
          <w:p w14:paraId="21BC2AED"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序号</w:t>
            </w:r>
          </w:p>
        </w:tc>
        <w:tc>
          <w:tcPr>
            <w:tcW w:w="2403" w:type="dxa"/>
            <w:gridSpan w:val="3"/>
            <w:vMerge w:val="restart"/>
            <w:tcBorders>
              <w:top w:val="single" w:sz="4" w:space="0" w:color="00000A"/>
              <w:left w:val="single" w:sz="4" w:space="0" w:color="00000A"/>
              <w:bottom w:val="single" w:sz="4" w:space="0" w:color="000001"/>
              <w:right w:val="single" w:sz="4" w:space="0" w:color="00000A"/>
            </w:tcBorders>
            <w:shd w:val="clear" w:color="auto" w:fill="auto"/>
            <w:vAlign w:val="center"/>
          </w:tcPr>
          <w:p w14:paraId="4AC78C15"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检查项目</w:t>
            </w:r>
          </w:p>
        </w:tc>
        <w:tc>
          <w:tcPr>
            <w:tcW w:w="1567" w:type="dxa"/>
            <w:gridSpan w:val="2"/>
            <w:vMerge w:val="restart"/>
            <w:tcBorders>
              <w:top w:val="single" w:sz="4" w:space="0" w:color="00000A"/>
              <w:left w:val="single" w:sz="4" w:space="0" w:color="00000A"/>
              <w:bottom w:val="single" w:sz="4" w:space="0" w:color="000001"/>
              <w:right w:val="single" w:sz="4" w:space="0" w:color="00000A"/>
            </w:tcBorders>
            <w:shd w:val="clear" w:color="auto" w:fill="auto"/>
            <w:vAlign w:val="center"/>
          </w:tcPr>
          <w:p w14:paraId="6455CE21"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应得分</w:t>
            </w:r>
          </w:p>
        </w:tc>
        <w:tc>
          <w:tcPr>
            <w:tcW w:w="2552" w:type="dxa"/>
            <w:gridSpan w:val="2"/>
            <w:tcBorders>
              <w:top w:val="single" w:sz="4" w:space="0" w:color="00000A"/>
              <w:left w:val="single" w:sz="4" w:space="0" w:color="00000A"/>
              <w:bottom w:val="single" w:sz="4" w:space="0" w:color="00000A"/>
              <w:right w:val="single" w:sz="4" w:space="0" w:color="000001"/>
            </w:tcBorders>
            <w:shd w:val="clear" w:color="auto" w:fill="auto"/>
            <w:tcMar>
              <w:left w:w="103" w:type="dxa"/>
            </w:tcMar>
            <w:vAlign w:val="center"/>
          </w:tcPr>
          <w:p w14:paraId="4AD1B349"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分档判定</w:t>
            </w:r>
          </w:p>
        </w:tc>
        <w:tc>
          <w:tcPr>
            <w:tcW w:w="1573" w:type="dxa"/>
            <w:vMerge w:val="restart"/>
            <w:tcBorders>
              <w:top w:val="single" w:sz="4" w:space="0" w:color="00000A"/>
              <w:left w:val="single" w:sz="4" w:space="0" w:color="00000A"/>
              <w:right w:val="single" w:sz="8" w:space="0" w:color="00000A"/>
            </w:tcBorders>
            <w:shd w:val="clear" w:color="auto" w:fill="auto"/>
            <w:vAlign w:val="center"/>
          </w:tcPr>
          <w:p w14:paraId="69D7D58D"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实得分</w:t>
            </w:r>
          </w:p>
        </w:tc>
      </w:tr>
      <w:tr w:rsidR="00DF2A9A" w14:paraId="58B953F6" w14:textId="77777777">
        <w:trPr>
          <w:trHeight w:val="570"/>
        </w:trPr>
        <w:tc>
          <w:tcPr>
            <w:tcW w:w="982" w:type="dxa"/>
            <w:vMerge/>
            <w:tcBorders>
              <w:top w:val="single" w:sz="4" w:space="0" w:color="00000A"/>
              <w:left w:val="single" w:sz="8" w:space="0" w:color="00000A"/>
              <w:bottom w:val="single" w:sz="4" w:space="0" w:color="000001"/>
              <w:right w:val="single" w:sz="4" w:space="0" w:color="00000A"/>
            </w:tcBorders>
            <w:shd w:val="clear" w:color="auto" w:fill="auto"/>
            <w:tcMar>
              <w:left w:w="88" w:type="dxa"/>
            </w:tcMar>
            <w:vAlign w:val="center"/>
          </w:tcPr>
          <w:p w14:paraId="64E403FC" w14:textId="77777777" w:rsidR="00DF2A9A" w:rsidRDefault="00DF2A9A">
            <w:pPr>
              <w:widowControl/>
              <w:jc w:val="center"/>
              <w:rPr>
                <w:rFonts w:ascii="宋体" w:eastAsia="宋体" w:hAnsi="宋体" w:cs="Times New Roman"/>
                <w:b/>
                <w:color w:val="000000"/>
                <w:kern w:val="0"/>
                <w:sz w:val="22"/>
              </w:rPr>
            </w:pPr>
          </w:p>
        </w:tc>
        <w:tc>
          <w:tcPr>
            <w:tcW w:w="2403" w:type="dxa"/>
            <w:gridSpan w:val="3"/>
            <w:vMerge/>
            <w:tcBorders>
              <w:top w:val="single" w:sz="4" w:space="0" w:color="00000A"/>
              <w:left w:val="single" w:sz="4" w:space="0" w:color="00000A"/>
              <w:bottom w:val="single" w:sz="4" w:space="0" w:color="000001"/>
              <w:right w:val="single" w:sz="4" w:space="0" w:color="00000A"/>
            </w:tcBorders>
            <w:shd w:val="clear" w:color="auto" w:fill="auto"/>
            <w:vAlign w:val="center"/>
          </w:tcPr>
          <w:p w14:paraId="1A79BDC1" w14:textId="77777777" w:rsidR="00DF2A9A" w:rsidRDefault="00DF2A9A">
            <w:pPr>
              <w:widowControl/>
              <w:jc w:val="center"/>
              <w:rPr>
                <w:rFonts w:ascii="宋体" w:eastAsia="宋体" w:hAnsi="宋体" w:cs="Times New Roman"/>
                <w:b/>
                <w:color w:val="000000"/>
                <w:kern w:val="0"/>
                <w:sz w:val="22"/>
              </w:rPr>
            </w:pPr>
          </w:p>
        </w:tc>
        <w:tc>
          <w:tcPr>
            <w:tcW w:w="1567" w:type="dxa"/>
            <w:gridSpan w:val="2"/>
            <w:vMerge/>
            <w:tcBorders>
              <w:top w:val="single" w:sz="4" w:space="0" w:color="00000A"/>
              <w:left w:val="single" w:sz="4" w:space="0" w:color="00000A"/>
              <w:bottom w:val="single" w:sz="4" w:space="0" w:color="000001"/>
              <w:right w:val="single" w:sz="4" w:space="0" w:color="00000A"/>
            </w:tcBorders>
            <w:shd w:val="clear" w:color="auto" w:fill="auto"/>
            <w:vAlign w:val="center"/>
          </w:tcPr>
          <w:p w14:paraId="4B715B78" w14:textId="77777777" w:rsidR="00DF2A9A" w:rsidRDefault="00DF2A9A">
            <w:pPr>
              <w:widowControl/>
              <w:jc w:val="center"/>
              <w:rPr>
                <w:rFonts w:ascii="宋体" w:eastAsia="宋体" w:hAnsi="宋体" w:cs="Times New Roman"/>
                <w:b/>
                <w:color w:val="000000"/>
                <w:kern w:val="0"/>
                <w:sz w:val="22"/>
              </w:rPr>
            </w:pPr>
          </w:p>
        </w:tc>
        <w:tc>
          <w:tcPr>
            <w:tcW w:w="1276" w:type="dxa"/>
            <w:tcBorders>
              <w:top w:val="single" w:sz="4" w:space="0" w:color="00000A"/>
              <w:left w:val="single" w:sz="4" w:space="0" w:color="00000A"/>
              <w:right w:val="single" w:sz="4" w:space="0" w:color="00000A"/>
            </w:tcBorders>
            <w:shd w:val="clear" w:color="auto" w:fill="auto"/>
            <w:tcMar>
              <w:left w:w="103" w:type="dxa"/>
            </w:tcMar>
            <w:vAlign w:val="center"/>
          </w:tcPr>
          <w:p w14:paraId="56CEF9F0"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 xml:space="preserve">　</w:t>
            </w:r>
            <w:r>
              <w:rPr>
                <w:rFonts w:ascii="宋体" w:eastAsia="宋体" w:hAnsi="宋体" w:cs="Times New Roman" w:hint="eastAsia"/>
                <w:b/>
                <w:color w:val="000000"/>
                <w:kern w:val="0"/>
                <w:sz w:val="22"/>
              </w:rPr>
              <w:t>100%</w:t>
            </w:r>
          </w:p>
        </w:tc>
        <w:tc>
          <w:tcPr>
            <w:tcW w:w="1276" w:type="dxa"/>
            <w:tcBorders>
              <w:top w:val="single" w:sz="4" w:space="0" w:color="00000A"/>
              <w:left w:val="single" w:sz="4" w:space="0" w:color="00000A"/>
              <w:right w:val="single" w:sz="4" w:space="0" w:color="00000A"/>
            </w:tcBorders>
            <w:shd w:val="clear" w:color="auto" w:fill="auto"/>
            <w:vAlign w:val="center"/>
          </w:tcPr>
          <w:p w14:paraId="5D5742E1"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 xml:space="preserve">　</w:t>
            </w:r>
            <w:r>
              <w:rPr>
                <w:rFonts w:ascii="宋体" w:eastAsia="宋体" w:hAnsi="宋体" w:cs="宋体" w:hint="eastAsia"/>
                <w:b/>
                <w:color w:val="000000"/>
                <w:kern w:val="0"/>
                <w:szCs w:val="21"/>
              </w:rPr>
              <w:t>70%</w:t>
            </w:r>
          </w:p>
        </w:tc>
        <w:tc>
          <w:tcPr>
            <w:tcW w:w="1573" w:type="dxa"/>
            <w:vMerge/>
            <w:tcBorders>
              <w:left w:val="single" w:sz="4" w:space="0" w:color="00000A"/>
              <w:bottom w:val="single" w:sz="4" w:space="0" w:color="00000A"/>
              <w:right w:val="single" w:sz="8" w:space="0" w:color="00000A"/>
            </w:tcBorders>
            <w:shd w:val="clear" w:color="auto" w:fill="auto"/>
            <w:tcMar>
              <w:left w:w="103" w:type="dxa"/>
            </w:tcMar>
            <w:vAlign w:val="center"/>
          </w:tcPr>
          <w:p w14:paraId="77AD91A5" w14:textId="77777777" w:rsidR="00DF2A9A" w:rsidRDefault="00DF2A9A">
            <w:pPr>
              <w:widowControl/>
              <w:jc w:val="center"/>
              <w:rPr>
                <w:rFonts w:ascii="宋体" w:eastAsia="宋体" w:hAnsi="宋体" w:cs="Times New Roman"/>
                <w:b/>
                <w:color w:val="000000"/>
                <w:kern w:val="0"/>
                <w:sz w:val="22"/>
              </w:rPr>
            </w:pPr>
          </w:p>
        </w:tc>
      </w:tr>
      <w:tr w:rsidR="00DF2A9A" w14:paraId="42E4C227" w14:textId="77777777">
        <w:trPr>
          <w:trHeight w:val="750"/>
        </w:trPr>
        <w:tc>
          <w:tcPr>
            <w:tcW w:w="982"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58D6E94B" w14:textId="77777777" w:rsidR="00DF2A9A" w:rsidRDefault="0036376D">
            <w:pPr>
              <w:widowControl/>
              <w:jc w:val="center"/>
              <w:rPr>
                <w:rFonts w:ascii="宋体" w:eastAsia="宋体" w:hAnsi="宋体" w:cs="Times New Roman"/>
                <w:color w:val="000000"/>
                <w:kern w:val="0"/>
                <w:sz w:val="22"/>
              </w:rPr>
            </w:pPr>
            <w:r>
              <w:rPr>
                <w:rFonts w:ascii="宋体" w:eastAsia="宋体" w:hAnsi="宋体" w:cs="Times New Roman"/>
                <w:color w:val="000000"/>
                <w:kern w:val="0"/>
                <w:sz w:val="22"/>
              </w:rPr>
              <w:t>1</w:t>
            </w:r>
          </w:p>
        </w:tc>
        <w:tc>
          <w:tcPr>
            <w:tcW w:w="2403"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7C0D5C9" w14:textId="77777777" w:rsidR="00DF2A9A" w:rsidRDefault="0036376D">
            <w:pPr>
              <w:widowControl/>
              <w:jc w:val="center"/>
              <w:rPr>
                <w:rFonts w:ascii="宋体" w:eastAsia="宋体" w:hAnsi="宋体" w:cs="Times New Roman"/>
                <w:color w:val="000000"/>
                <w:kern w:val="0"/>
                <w:sz w:val="22"/>
              </w:rPr>
            </w:pPr>
            <w:r>
              <w:rPr>
                <w:rFonts w:ascii="宋体" w:eastAsia="宋体" w:hAnsi="宋体" w:cs="Times New Roman"/>
                <w:color w:val="000000"/>
                <w:kern w:val="0"/>
                <w:sz w:val="22"/>
              </w:rPr>
              <w:t>设备纵横中心线偏差</w:t>
            </w:r>
          </w:p>
        </w:tc>
        <w:tc>
          <w:tcPr>
            <w:tcW w:w="1567"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BD65D4E" w14:textId="77777777" w:rsidR="00DF2A9A" w:rsidRDefault="0036376D">
            <w:pPr>
              <w:widowControl/>
              <w:jc w:val="center"/>
              <w:rPr>
                <w:rFonts w:ascii="宋体" w:eastAsia="宋体" w:hAnsi="宋体" w:cs="Times New Roman"/>
                <w:color w:val="000000"/>
                <w:kern w:val="0"/>
                <w:sz w:val="22"/>
              </w:rPr>
            </w:pPr>
            <w:r>
              <w:rPr>
                <w:rFonts w:ascii="宋体" w:eastAsia="宋体" w:hAnsi="宋体" w:cs="Times New Roman"/>
                <w:color w:val="000000"/>
                <w:kern w:val="0"/>
                <w:sz w:val="22"/>
              </w:rPr>
              <w:t>25</w:t>
            </w:r>
          </w:p>
        </w:tc>
        <w:tc>
          <w:tcPr>
            <w:tcW w:w="1276" w:type="dxa"/>
            <w:tcBorders>
              <w:left w:val="single" w:sz="4" w:space="0" w:color="00000A"/>
              <w:right w:val="single" w:sz="4" w:space="0" w:color="00000A"/>
            </w:tcBorders>
            <w:shd w:val="clear" w:color="auto" w:fill="auto"/>
            <w:tcMar>
              <w:left w:w="103" w:type="dxa"/>
            </w:tcMar>
            <w:vAlign w:val="center"/>
          </w:tcPr>
          <w:p w14:paraId="79C658A4" w14:textId="77777777" w:rsidR="00DF2A9A" w:rsidRDefault="00DF2A9A">
            <w:pPr>
              <w:jc w:val="center"/>
              <w:rPr>
                <w:rFonts w:ascii="宋体" w:eastAsia="宋体" w:hAnsi="宋体" w:cs="Times New Roman"/>
                <w:color w:val="000000"/>
                <w:kern w:val="0"/>
                <w:sz w:val="22"/>
              </w:rPr>
            </w:pPr>
          </w:p>
        </w:tc>
        <w:tc>
          <w:tcPr>
            <w:tcW w:w="1276" w:type="dxa"/>
            <w:tcBorders>
              <w:left w:val="single" w:sz="4" w:space="0" w:color="00000A"/>
              <w:right w:val="single" w:sz="4" w:space="0" w:color="00000A"/>
            </w:tcBorders>
            <w:shd w:val="clear" w:color="auto" w:fill="auto"/>
            <w:vAlign w:val="center"/>
          </w:tcPr>
          <w:p w14:paraId="49438D94" w14:textId="77777777" w:rsidR="00DF2A9A" w:rsidRDefault="00DF2A9A">
            <w:pPr>
              <w:jc w:val="center"/>
              <w:rPr>
                <w:rFonts w:ascii="宋体" w:eastAsia="宋体" w:hAnsi="宋体" w:cs="Times New Roman"/>
                <w:color w:val="000000"/>
                <w:kern w:val="0"/>
                <w:sz w:val="22"/>
              </w:rPr>
            </w:pPr>
          </w:p>
        </w:tc>
        <w:tc>
          <w:tcPr>
            <w:tcW w:w="1573"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3F9B464D" w14:textId="77777777" w:rsidR="00DF2A9A" w:rsidRDefault="0036376D">
            <w:pPr>
              <w:widowControl/>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r>
      <w:tr w:rsidR="00DF2A9A" w14:paraId="63A8668A" w14:textId="77777777">
        <w:trPr>
          <w:trHeight w:val="570"/>
        </w:trPr>
        <w:tc>
          <w:tcPr>
            <w:tcW w:w="982"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5CF92543" w14:textId="77777777" w:rsidR="00DF2A9A" w:rsidRDefault="0036376D">
            <w:pPr>
              <w:widowControl/>
              <w:jc w:val="center"/>
              <w:rPr>
                <w:rFonts w:ascii="宋体" w:eastAsia="宋体" w:hAnsi="宋体" w:cs="Times New Roman"/>
                <w:color w:val="000000"/>
                <w:kern w:val="0"/>
                <w:sz w:val="22"/>
              </w:rPr>
            </w:pPr>
            <w:r>
              <w:rPr>
                <w:rFonts w:ascii="宋体" w:eastAsia="宋体" w:hAnsi="宋体" w:cs="Times New Roman"/>
                <w:color w:val="000000"/>
                <w:kern w:val="0"/>
                <w:sz w:val="22"/>
              </w:rPr>
              <w:t>2</w:t>
            </w:r>
          </w:p>
        </w:tc>
        <w:tc>
          <w:tcPr>
            <w:tcW w:w="2403"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D176609" w14:textId="77777777" w:rsidR="00DF2A9A" w:rsidRDefault="0036376D">
            <w:pPr>
              <w:widowControl/>
              <w:jc w:val="center"/>
              <w:rPr>
                <w:rFonts w:ascii="宋体" w:eastAsia="宋体" w:hAnsi="宋体" w:cs="Times New Roman"/>
                <w:color w:val="000000"/>
                <w:kern w:val="0"/>
                <w:sz w:val="22"/>
              </w:rPr>
            </w:pPr>
            <w:r>
              <w:rPr>
                <w:rFonts w:ascii="宋体" w:eastAsia="宋体" w:hAnsi="宋体" w:cs="Times New Roman"/>
                <w:color w:val="000000"/>
                <w:kern w:val="0"/>
                <w:sz w:val="22"/>
              </w:rPr>
              <w:t>设备标高偏差</w:t>
            </w:r>
          </w:p>
        </w:tc>
        <w:tc>
          <w:tcPr>
            <w:tcW w:w="1567"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5B25A48" w14:textId="77777777" w:rsidR="00DF2A9A" w:rsidRDefault="0036376D">
            <w:pPr>
              <w:widowControl/>
              <w:jc w:val="center"/>
              <w:rPr>
                <w:rFonts w:ascii="宋体" w:eastAsia="宋体" w:hAnsi="宋体" w:cs="Times New Roman"/>
                <w:color w:val="000000"/>
                <w:kern w:val="0"/>
                <w:sz w:val="22"/>
              </w:rPr>
            </w:pPr>
            <w:r>
              <w:rPr>
                <w:rFonts w:ascii="宋体" w:eastAsia="宋体" w:hAnsi="宋体" w:cs="Times New Roman"/>
                <w:color w:val="000000"/>
                <w:kern w:val="0"/>
                <w:sz w:val="22"/>
              </w:rPr>
              <w:t>25</w:t>
            </w:r>
          </w:p>
        </w:tc>
        <w:tc>
          <w:tcPr>
            <w:tcW w:w="1276" w:type="dxa"/>
            <w:tcBorders>
              <w:left w:val="single" w:sz="4" w:space="0" w:color="00000A"/>
              <w:right w:val="single" w:sz="4" w:space="0" w:color="00000A"/>
            </w:tcBorders>
            <w:shd w:val="clear" w:color="auto" w:fill="auto"/>
            <w:tcMar>
              <w:left w:w="103" w:type="dxa"/>
            </w:tcMar>
            <w:vAlign w:val="center"/>
          </w:tcPr>
          <w:p w14:paraId="063E7565" w14:textId="77777777" w:rsidR="00DF2A9A" w:rsidRDefault="00DF2A9A">
            <w:pPr>
              <w:jc w:val="center"/>
              <w:rPr>
                <w:rFonts w:ascii="宋体" w:eastAsia="宋体" w:hAnsi="宋体" w:cs="Times New Roman"/>
                <w:color w:val="000000"/>
                <w:kern w:val="0"/>
                <w:sz w:val="22"/>
              </w:rPr>
            </w:pPr>
          </w:p>
        </w:tc>
        <w:tc>
          <w:tcPr>
            <w:tcW w:w="1276" w:type="dxa"/>
            <w:tcBorders>
              <w:left w:val="single" w:sz="4" w:space="0" w:color="00000A"/>
              <w:right w:val="single" w:sz="4" w:space="0" w:color="00000A"/>
            </w:tcBorders>
            <w:shd w:val="clear" w:color="auto" w:fill="auto"/>
            <w:vAlign w:val="center"/>
          </w:tcPr>
          <w:p w14:paraId="252A531F" w14:textId="77777777" w:rsidR="00DF2A9A" w:rsidRDefault="00DF2A9A">
            <w:pPr>
              <w:jc w:val="center"/>
              <w:rPr>
                <w:rFonts w:ascii="宋体" w:eastAsia="宋体" w:hAnsi="宋体" w:cs="Times New Roman"/>
                <w:color w:val="000000"/>
                <w:kern w:val="0"/>
                <w:sz w:val="22"/>
              </w:rPr>
            </w:pPr>
          </w:p>
        </w:tc>
        <w:tc>
          <w:tcPr>
            <w:tcW w:w="1573"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63C3A546" w14:textId="77777777" w:rsidR="00DF2A9A" w:rsidRDefault="0036376D">
            <w:pPr>
              <w:widowControl/>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r>
      <w:tr w:rsidR="00DF2A9A" w14:paraId="19484B01" w14:textId="77777777">
        <w:trPr>
          <w:trHeight w:val="570"/>
        </w:trPr>
        <w:tc>
          <w:tcPr>
            <w:tcW w:w="982"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4E729C7D" w14:textId="77777777" w:rsidR="00DF2A9A" w:rsidRDefault="0036376D">
            <w:pPr>
              <w:widowControl/>
              <w:jc w:val="center"/>
              <w:rPr>
                <w:rFonts w:ascii="宋体" w:eastAsia="宋体" w:hAnsi="宋体" w:cs="Times New Roman"/>
                <w:color w:val="000000"/>
                <w:kern w:val="0"/>
                <w:sz w:val="22"/>
              </w:rPr>
            </w:pPr>
            <w:r>
              <w:rPr>
                <w:rFonts w:ascii="宋体" w:eastAsia="宋体" w:hAnsi="宋体" w:cs="Times New Roman"/>
                <w:color w:val="000000"/>
                <w:kern w:val="0"/>
                <w:sz w:val="22"/>
              </w:rPr>
              <w:t>3</w:t>
            </w:r>
          </w:p>
        </w:tc>
        <w:tc>
          <w:tcPr>
            <w:tcW w:w="2403"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DEA57E1" w14:textId="77777777" w:rsidR="00DF2A9A" w:rsidRDefault="0036376D">
            <w:pPr>
              <w:widowControl/>
              <w:jc w:val="center"/>
              <w:rPr>
                <w:rFonts w:ascii="宋体" w:eastAsia="宋体" w:hAnsi="宋体" w:cs="Times New Roman"/>
                <w:color w:val="000000"/>
                <w:kern w:val="0"/>
                <w:sz w:val="22"/>
              </w:rPr>
            </w:pPr>
            <w:r>
              <w:rPr>
                <w:rFonts w:ascii="宋体" w:eastAsia="宋体" w:hAnsi="宋体" w:cs="Times New Roman"/>
                <w:color w:val="000000"/>
                <w:kern w:val="0"/>
                <w:sz w:val="22"/>
              </w:rPr>
              <w:t>水平度、垂直度偏差</w:t>
            </w:r>
          </w:p>
        </w:tc>
        <w:tc>
          <w:tcPr>
            <w:tcW w:w="1567"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23A1EDE" w14:textId="77777777" w:rsidR="00DF2A9A" w:rsidRDefault="0036376D">
            <w:pPr>
              <w:widowControl/>
              <w:jc w:val="center"/>
              <w:rPr>
                <w:rFonts w:ascii="宋体" w:eastAsia="宋体" w:hAnsi="宋体" w:cs="Times New Roman"/>
                <w:color w:val="000000"/>
                <w:kern w:val="0"/>
                <w:sz w:val="22"/>
              </w:rPr>
            </w:pPr>
            <w:r>
              <w:rPr>
                <w:rFonts w:ascii="宋体" w:eastAsia="宋体" w:hAnsi="宋体" w:cs="Times New Roman"/>
                <w:color w:val="000000"/>
                <w:kern w:val="0"/>
                <w:sz w:val="22"/>
              </w:rPr>
              <w:t>20</w:t>
            </w:r>
          </w:p>
        </w:tc>
        <w:tc>
          <w:tcPr>
            <w:tcW w:w="1276" w:type="dxa"/>
            <w:tcBorders>
              <w:left w:val="single" w:sz="4" w:space="0" w:color="00000A"/>
              <w:right w:val="single" w:sz="4" w:space="0" w:color="00000A"/>
            </w:tcBorders>
            <w:shd w:val="clear" w:color="auto" w:fill="auto"/>
            <w:tcMar>
              <w:left w:w="103" w:type="dxa"/>
            </w:tcMar>
            <w:vAlign w:val="center"/>
          </w:tcPr>
          <w:p w14:paraId="4ABEF31B" w14:textId="77777777" w:rsidR="00DF2A9A" w:rsidRDefault="00DF2A9A">
            <w:pPr>
              <w:jc w:val="center"/>
              <w:rPr>
                <w:rFonts w:ascii="宋体" w:eastAsia="宋体" w:hAnsi="宋体" w:cs="Times New Roman"/>
                <w:color w:val="000000"/>
                <w:kern w:val="0"/>
                <w:sz w:val="22"/>
              </w:rPr>
            </w:pPr>
          </w:p>
        </w:tc>
        <w:tc>
          <w:tcPr>
            <w:tcW w:w="1276" w:type="dxa"/>
            <w:tcBorders>
              <w:left w:val="single" w:sz="4" w:space="0" w:color="00000A"/>
              <w:right w:val="single" w:sz="4" w:space="0" w:color="00000A"/>
            </w:tcBorders>
            <w:shd w:val="clear" w:color="auto" w:fill="auto"/>
            <w:vAlign w:val="center"/>
          </w:tcPr>
          <w:p w14:paraId="1A811F17" w14:textId="77777777" w:rsidR="00DF2A9A" w:rsidRDefault="00DF2A9A">
            <w:pPr>
              <w:jc w:val="center"/>
              <w:rPr>
                <w:rFonts w:ascii="宋体" w:eastAsia="宋体" w:hAnsi="宋体" w:cs="Times New Roman"/>
                <w:color w:val="000000"/>
                <w:kern w:val="0"/>
                <w:sz w:val="22"/>
              </w:rPr>
            </w:pPr>
          </w:p>
        </w:tc>
        <w:tc>
          <w:tcPr>
            <w:tcW w:w="1573"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66926562" w14:textId="77777777" w:rsidR="00DF2A9A" w:rsidRDefault="0036376D">
            <w:pPr>
              <w:widowControl/>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r>
      <w:tr w:rsidR="00DF2A9A" w14:paraId="54EE1FAE" w14:textId="77777777">
        <w:trPr>
          <w:trHeight w:val="780"/>
        </w:trPr>
        <w:tc>
          <w:tcPr>
            <w:tcW w:w="982"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05721625" w14:textId="77777777" w:rsidR="00DF2A9A" w:rsidRDefault="0036376D">
            <w:pPr>
              <w:widowControl/>
              <w:jc w:val="center"/>
              <w:rPr>
                <w:rFonts w:ascii="宋体" w:eastAsia="宋体" w:hAnsi="宋体" w:cs="Times New Roman"/>
                <w:color w:val="000000"/>
                <w:kern w:val="0"/>
                <w:sz w:val="22"/>
              </w:rPr>
            </w:pPr>
            <w:r>
              <w:rPr>
                <w:rFonts w:ascii="宋体" w:eastAsia="宋体" w:hAnsi="宋体" w:cs="Times New Roman"/>
                <w:color w:val="000000"/>
                <w:kern w:val="0"/>
                <w:sz w:val="22"/>
              </w:rPr>
              <w:t>4</w:t>
            </w:r>
          </w:p>
        </w:tc>
        <w:tc>
          <w:tcPr>
            <w:tcW w:w="2403"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4C84670" w14:textId="77777777" w:rsidR="00DF2A9A" w:rsidRDefault="0036376D">
            <w:pPr>
              <w:widowControl/>
              <w:jc w:val="center"/>
              <w:rPr>
                <w:rFonts w:ascii="宋体" w:eastAsia="宋体" w:hAnsi="宋体" w:cs="Times New Roman"/>
                <w:color w:val="000000"/>
                <w:kern w:val="0"/>
                <w:sz w:val="22"/>
              </w:rPr>
            </w:pPr>
            <w:r>
              <w:rPr>
                <w:rFonts w:ascii="宋体" w:eastAsia="宋体" w:hAnsi="宋体" w:cs="Times New Roman"/>
                <w:color w:val="000000"/>
                <w:kern w:val="0"/>
                <w:sz w:val="22"/>
              </w:rPr>
              <w:t>主要接管嘴偏差</w:t>
            </w:r>
          </w:p>
        </w:tc>
        <w:tc>
          <w:tcPr>
            <w:tcW w:w="1567"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242E49F" w14:textId="77777777" w:rsidR="00DF2A9A" w:rsidRDefault="0036376D">
            <w:pPr>
              <w:widowControl/>
              <w:jc w:val="center"/>
              <w:rPr>
                <w:rFonts w:ascii="宋体" w:eastAsia="宋体" w:hAnsi="宋体" w:cs="Times New Roman"/>
                <w:color w:val="000000"/>
                <w:kern w:val="0"/>
                <w:sz w:val="22"/>
              </w:rPr>
            </w:pPr>
            <w:r>
              <w:rPr>
                <w:rFonts w:ascii="宋体" w:eastAsia="宋体" w:hAnsi="宋体" w:cs="Times New Roman"/>
                <w:color w:val="000000"/>
                <w:kern w:val="0"/>
                <w:sz w:val="22"/>
              </w:rPr>
              <w:t>20</w:t>
            </w:r>
          </w:p>
        </w:tc>
        <w:tc>
          <w:tcPr>
            <w:tcW w:w="1276" w:type="dxa"/>
            <w:tcBorders>
              <w:left w:val="single" w:sz="4" w:space="0" w:color="00000A"/>
              <w:right w:val="single" w:sz="4" w:space="0" w:color="00000A"/>
            </w:tcBorders>
            <w:shd w:val="clear" w:color="auto" w:fill="auto"/>
            <w:tcMar>
              <w:left w:w="103" w:type="dxa"/>
            </w:tcMar>
            <w:vAlign w:val="center"/>
          </w:tcPr>
          <w:p w14:paraId="2B496880" w14:textId="77777777" w:rsidR="00DF2A9A" w:rsidRDefault="00DF2A9A">
            <w:pPr>
              <w:jc w:val="center"/>
              <w:rPr>
                <w:rFonts w:ascii="宋体" w:eastAsia="宋体" w:hAnsi="宋体" w:cs="Times New Roman"/>
                <w:color w:val="000000"/>
                <w:kern w:val="0"/>
                <w:sz w:val="22"/>
              </w:rPr>
            </w:pPr>
          </w:p>
        </w:tc>
        <w:tc>
          <w:tcPr>
            <w:tcW w:w="1276" w:type="dxa"/>
            <w:tcBorders>
              <w:left w:val="single" w:sz="4" w:space="0" w:color="00000A"/>
              <w:right w:val="single" w:sz="4" w:space="0" w:color="00000A"/>
            </w:tcBorders>
            <w:shd w:val="clear" w:color="auto" w:fill="auto"/>
            <w:vAlign w:val="center"/>
          </w:tcPr>
          <w:p w14:paraId="3A3ACDF1" w14:textId="77777777" w:rsidR="00DF2A9A" w:rsidRDefault="00DF2A9A">
            <w:pPr>
              <w:jc w:val="center"/>
              <w:rPr>
                <w:rFonts w:ascii="宋体" w:eastAsia="宋体" w:hAnsi="宋体" w:cs="Times New Roman"/>
                <w:color w:val="000000"/>
                <w:kern w:val="0"/>
                <w:sz w:val="22"/>
              </w:rPr>
            </w:pPr>
          </w:p>
        </w:tc>
        <w:tc>
          <w:tcPr>
            <w:tcW w:w="1573"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7CFB6F6A" w14:textId="77777777" w:rsidR="00DF2A9A" w:rsidRDefault="0036376D">
            <w:pPr>
              <w:widowControl/>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r>
      <w:tr w:rsidR="00DF2A9A" w14:paraId="1C21E81A" w14:textId="77777777">
        <w:trPr>
          <w:trHeight w:val="780"/>
        </w:trPr>
        <w:tc>
          <w:tcPr>
            <w:tcW w:w="982"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4E423EE3" w14:textId="77777777" w:rsidR="00DF2A9A" w:rsidRDefault="0036376D">
            <w:pPr>
              <w:widowControl/>
              <w:jc w:val="center"/>
              <w:rPr>
                <w:rFonts w:ascii="宋体" w:eastAsia="宋体" w:hAnsi="宋体" w:cs="Times New Roman"/>
                <w:color w:val="000000"/>
                <w:kern w:val="0"/>
                <w:sz w:val="22"/>
              </w:rPr>
            </w:pPr>
            <w:r>
              <w:rPr>
                <w:rFonts w:ascii="宋体" w:eastAsia="宋体" w:hAnsi="宋体" w:cs="Times New Roman"/>
                <w:color w:val="000000"/>
                <w:kern w:val="0"/>
                <w:sz w:val="22"/>
              </w:rPr>
              <w:t>5</w:t>
            </w:r>
          </w:p>
        </w:tc>
        <w:tc>
          <w:tcPr>
            <w:tcW w:w="2403"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E735AC9" w14:textId="77777777" w:rsidR="00DF2A9A" w:rsidRDefault="0036376D">
            <w:pPr>
              <w:widowControl/>
              <w:jc w:val="center"/>
              <w:rPr>
                <w:rFonts w:ascii="宋体" w:eastAsia="宋体" w:hAnsi="宋体" w:cs="Times New Roman"/>
                <w:color w:val="000000"/>
                <w:kern w:val="0"/>
                <w:sz w:val="22"/>
              </w:rPr>
            </w:pPr>
            <w:r>
              <w:rPr>
                <w:rFonts w:ascii="宋体" w:eastAsia="宋体" w:hAnsi="宋体" w:cs="Times New Roman"/>
                <w:color w:val="000000"/>
                <w:kern w:val="0"/>
                <w:sz w:val="22"/>
              </w:rPr>
              <w:t>螺栓力矩偏差</w:t>
            </w:r>
          </w:p>
        </w:tc>
        <w:tc>
          <w:tcPr>
            <w:tcW w:w="1567"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A6EC670" w14:textId="77777777" w:rsidR="00DF2A9A" w:rsidRDefault="0036376D">
            <w:pPr>
              <w:widowControl/>
              <w:jc w:val="center"/>
              <w:rPr>
                <w:rFonts w:ascii="宋体" w:eastAsia="宋体" w:hAnsi="宋体" w:cs="Times New Roman"/>
                <w:color w:val="000000"/>
                <w:kern w:val="0"/>
                <w:sz w:val="22"/>
              </w:rPr>
            </w:pPr>
            <w:r>
              <w:rPr>
                <w:rFonts w:ascii="宋体" w:eastAsia="宋体" w:hAnsi="宋体" w:cs="Times New Roman"/>
                <w:color w:val="000000"/>
                <w:kern w:val="0"/>
                <w:sz w:val="22"/>
              </w:rPr>
              <w:t>10</w:t>
            </w:r>
          </w:p>
        </w:tc>
        <w:tc>
          <w:tcPr>
            <w:tcW w:w="1276" w:type="dxa"/>
            <w:tcBorders>
              <w:left w:val="single" w:sz="4" w:space="0" w:color="00000A"/>
              <w:right w:val="single" w:sz="4" w:space="0" w:color="00000A"/>
            </w:tcBorders>
            <w:shd w:val="clear" w:color="auto" w:fill="auto"/>
            <w:tcMar>
              <w:left w:w="103" w:type="dxa"/>
            </w:tcMar>
            <w:vAlign w:val="center"/>
          </w:tcPr>
          <w:p w14:paraId="56BF5C00" w14:textId="77777777" w:rsidR="00DF2A9A" w:rsidRDefault="00DF2A9A">
            <w:pPr>
              <w:jc w:val="center"/>
              <w:rPr>
                <w:rFonts w:ascii="宋体" w:eastAsia="宋体" w:hAnsi="宋体" w:cs="Times New Roman"/>
                <w:color w:val="000000"/>
                <w:kern w:val="0"/>
                <w:sz w:val="22"/>
              </w:rPr>
            </w:pPr>
          </w:p>
        </w:tc>
        <w:tc>
          <w:tcPr>
            <w:tcW w:w="1276" w:type="dxa"/>
            <w:tcBorders>
              <w:left w:val="single" w:sz="4" w:space="0" w:color="00000A"/>
              <w:right w:val="single" w:sz="4" w:space="0" w:color="00000A"/>
            </w:tcBorders>
            <w:shd w:val="clear" w:color="auto" w:fill="auto"/>
            <w:vAlign w:val="center"/>
          </w:tcPr>
          <w:p w14:paraId="06395760" w14:textId="77777777" w:rsidR="00DF2A9A" w:rsidRDefault="00DF2A9A">
            <w:pPr>
              <w:jc w:val="center"/>
              <w:rPr>
                <w:rFonts w:ascii="宋体" w:eastAsia="宋体" w:hAnsi="宋体" w:cs="Times New Roman"/>
                <w:color w:val="000000"/>
                <w:kern w:val="0"/>
                <w:sz w:val="22"/>
              </w:rPr>
            </w:pPr>
          </w:p>
        </w:tc>
        <w:tc>
          <w:tcPr>
            <w:tcW w:w="1573"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60D9BC83" w14:textId="77777777" w:rsidR="00DF2A9A" w:rsidRDefault="0036376D">
            <w:pPr>
              <w:widowControl/>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r>
      <w:tr w:rsidR="00DF2A9A" w14:paraId="40A90547" w14:textId="77777777">
        <w:trPr>
          <w:trHeight w:val="570"/>
        </w:trPr>
        <w:tc>
          <w:tcPr>
            <w:tcW w:w="3385" w:type="dxa"/>
            <w:gridSpan w:val="4"/>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5BD1E03F"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 xml:space="preserve">　合    计</w:t>
            </w:r>
          </w:p>
        </w:tc>
        <w:tc>
          <w:tcPr>
            <w:tcW w:w="1567"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D94B093"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100</w:t>
            </w:r>
          </w:p>
        </w:tc>
        <w:tc>
          <w:tcPr>
            <w:tcW w:w="1276" w:type="dxa"/>
            <w:tcBorders>
              <w:left w:val="single" w:sz="4" w:space="0" w:color="00000A"/>
              <w:bottom w:val="single" w:sz="4" w:space="0" w:color="00000A"/>
              <w:right w:val="single" w:sz="4" w:space="0" w:color="00000A"/>
            </w:tcBorders>
            <w:shd w:val="clear" w:color="auto" w:fill="auto"/>
            <w:tcMar>
              <w:left w:w="103" w:type="dxa"/>
            </w:tcMar>
            <w:vAlign w:val="center"/>
          </w:tcPr>
          <w:p w14:paraId="6C46A927" w14:textId="77777777" w:rsidR="00DF2A9A" w:rsidRDefault="00DF2A9A">
            <w:pPr>
              <w:widowControl/>
              <w:jc w:val="center"/>
              <w:rPr>
                <w:rFonts w:ascii="宋体" w:eastAsia="宋体" w:hAnsi="宋体" w:cs="Times New Roman"/>
                <w:color w:val="000000"/>
                <w:kern w:val="0"/>
                <w:sz w:val="22"/>
              </w:rPr>
            </w:pPr>
          </w:p>
        </w:tc>
        <w:tc>
          <w:tcPr>
            <w:tcW w:w="1276" w:type="dxa"/>
            <w:tcBorders>
              <w:left w:val="single" w:sz="4" w:space="0" w:color="00000A"/>
              <w:bottom w:val="single" w:sz="4" w:space="0" w:color="00000A"/>
              <w:right w:val="single" w:sz="4" w:space="0" w:color="00000A"/>
            </w:tcBorders>
            <w:shd w:val="clear" w:color="auto" w:fill="auto"/>
            <w:vAlign w:val="center"/>
          </w:tcPr>
          <w:p w14:paraId="6DD42E62" w14:textId="77777777" w:rsidR="00DF2A9A" w:rsidRDefault="00DF2A9A">
            <w:pPr>
              <w:widowControl/>
              <w:jc w:val="center"/>
              <w:rPr>
                <w:rFonts w:ascii="宋体" w:eastAsia="宋体" w:hAnsi="宋体" w:cs="Times New Roman"/>
                <w:color w:val="000000"/>
                <w:kern w:val="0"/>
                <w:sz w:val="22"/>
              </w:rPr>
            </w:pPr>
          </w:p>
        </w:tc>
        <w:tc>
          <w:tcPr>
            <w:tcW w:w="1573"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00045121" w14:textId="77777777" w:rsidR="00DF2A9A" w:rsidRDefault="0036376D">
            <w:pPr>
              <w:widowControl/>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r>
      <w:tr w:rsidR="00DF2A9A" w14:paraId="3A6EE31A" w14:textId="77777777">
        <w:trPr>
          <w:trHeight w:val="6023"/>
        </w:trPr>
        <w:tc>
          <w:tcPr>
            <w:tcW w:w="1131" w:type="dxa"/>
            <w:gridSpan w:val="2"/>
            <w:tcBorders>
              <w:top w:val="single" w:sz="4" w:space="0" w:color="00000A"/>
              <w:left w:val="single" w:sz="8" w:space="0" w:color="00000A"/>
              <w:bottom w:val="single" w:sz="4" w:space="0" w:color="000001"/>
              <w:right w:val="single" w:sz="4" w:space="0" w:color="00000A"/>
            </w:tcBorders>
            <w:shd w:val="clear" w:color="auto" w:fill="auto"/>
            <w:tcMar>
              <w:left w:w="88" w:type="dxa"/>
            </w:tcMar>
            <w:vAlign w:val="center"/>
          </w:tcPr>
          <w:p w14:paraId="2F3C47AB" w14:textId="77777777" w:rsidR="00DF2A9A" w:rsidRDefault="00DF2A9A">
            <w:pPr>
              <w:widowControl/>
              <w:jc w:val="center"/>
              <w:rPr>
                <w:rFonts w:ascii="宋体" w:eastAsia="宋体" w:hAnsi="宋体" w:cs="宋体"/>
                <w:color w:val="000000"/>
                <w:kern w:val="0"/>
                <w:szCs w:val="21"/>
              </w:rPr>
            </w:pPr>
          </w:p>
          <w:p w14:paraId="3696286A"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核</w:t>
            </w:r>
          </w:p>
          <w:p w14:paraId="39993450" w14:textId="77777777" w:rsidR="00DF2A9A" w:rsidRDefault="00DF2A9A">
            <w:pPr>
              <w:widowControl/>
              <w:jc w:val="center"/>
              <w:rPr>
                <w:rFonts w:ascii="宋体" w:eastAsia="宋体" w:hAnsi="宋体" w:cs="Times New Roman"/>
                <w:b/>
                <w:color w:val="000000"/>
                <w:kern w:val="0"/>
                <w:sz w:val="22"/>
              </w:rPr>
            </w:pPr>
          </w:p>
          <w:p w14:paraId="4578B7AE"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查</w:t>
            </w:r>
          </w:p>
          <w:p w14:paraId="432B6727" w14:textId="77777777" w:rsidR="00DF2A9A" w:rsidRDefault="00DF2A9A">
            <w:pPr>
              <w:widowControl/>
              <w:jc w:val="center"/>
              <w:rPr>
                <w:rFonts w:ascii="宋体" w:eastAsia="宋体" w:hAnsi="宋体" w:cs="Times New Roman"/>
                <w:b/>
                <w:color w:val="000000"/>
                <w:kern w:val="0"/>
                <w:sz w:val="22"/>
              </w:rPr>
            </w:pPr>
          </w:p>
          <w:p w14:paraId="73210DF2"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结</w:t>
            </w:r>
          </w:p>
          <w:p w14:paraId="5620E164" w14:textId="77777777" w:rsidR="00DF2A9A" w:rsidRDefault="00DF2A9A">
            <w:pPr>
              <w:widowControl/>
              <w:jc w:val="center"/>
              <w:rPr>
                <w:rFonts w:ascii="宋体" w:eastAsia="宋体" w:hAnsi="宋体" w:cs="Times New Roman"/>
                <w:b/>
                <w:color w:val="000000"/>
                <w:kern w:val="0"/>
                <w:sz w:val="22"/>
              </w:rPr>
            </w:pPr>
          </w:p>
          <w:p w14:paraId="4673A97F" w14:textId="77777777" w:rsidR="00DF2A9A" w:rsidRDefault="0036376D">
            <w:pPr>
              <w:widowControl/>
              <w:jc w:val="center"/>
              <w:rPr>
                <w:rFonts w:ascii="宋体" w:eastAsia="宋体" w:hAnsi="宋体" w:cs="宋体"/>
                <w:color w:val="000000"/>
                <w:kern w:val="0"/>
                <w:szCs w:val="21"/>
              </w:rPr>
            </w:pPr>
            <w:r>
              <w:rPr>
                <w:rFonts w:ascii="宋体" w:eastAsia="宋体" w:hAnsi="宋体" w:cs="Times New Roman"/>
                <w:b/>
                <w:color w:val="000000"/>
                <w:kern w:val="0"/>
                <w:sz w:val="22"/>
              </w:rPr>
              <w:t>果</w:t>
            </w:r>
          </w:p>
        </w:tc>
        <w:tc>
          <w:tcPr>
            <w:tcW w:w="7946" w:type="dxa"/>
            <w:gridSpan w:val="7"/>
            <w:tcBorders>
              <w:top w:val="single" w:sz="4" w:space="0" w:color="00000A"/>
              <w:left w:val="single" w:sz="4" w:space="0" w:color="00000A"/>
              <w:right w:val="single" w:sz="8" w:space="0" w:color="00000A"/>
            </w:tcBorders>
            <w:shd w:val="clear" w:color="auto" w:fill="auto"/>
            <w:tcMar>
              <w:left w:w="103" w:type="dxa"/>
            </w:tcMar>
          </w:tcPr>
          <w:p w14:paraId="5E3A43C1" w14:textId="77777777" w:rsidR="00DF2A9A" w:rsidRDefault="00DF2A9A">
            <w:pPr>
              <w:widowControl/>
              <w:rPr>
                <w:rFonts w:ascii="宋体" w:eastAsia="宋体" w:hAnsi="宋体" w:cs="宋体"/>
                <w:color w:val="000000"/>
                <w:kern w:val="0"/>
                <w:szCs w:val="21"/>
              </w:rPr>
            </w:pPr>
          </w:p>
          <w:p w14:paraId="7C461C0D" w14:textId="77777777" w:rsidR="00DF2A9A" w:rsidRDefault="0036376D">
            <w:pPr>
              <w:widowControl/>
              <w:ind w:firstLineChars="50" w:firstLine="110"/>
              <w:rPr>
                <w:rFonts w:ascii="宋体" w:eastAsia="宋体" w:hAnsi="宋体" w:cs="Times New Roman"/>
                <w:color w:val="000000"/>
                <w:kern w:val="0"/>
                <w:sz w:val="22"/>
              </w:rPr>
            </w:pPr>
            <w:r>
              <w:rPr>
                <w:rFonts w:ascii="宋体" w:eastAsia="宋体" w:hAnsi="宋体" w:cs="Times New Roman"/>
                <w:color w:val="000000"/>
                <w:kern w:val="0"/>
                <w:sz w:val="22"/>
              </w:rPr>
              <w:t>允许偏差项目</w:t>
            </w:r>
            <w:r>
              <w:rPr>
                <w:rFonts w:ascii="宋体" w:eastAsia="宋体" w:hAnsi="宋体" w:cs="Times New Roman" w:hint="eastAsia"/>
                <w:color w:val="000000"/>
                <w:kern w:val="0"/>
                <w:sz w:val="22"/>
              </w:rPr>
              <w:t>权重</w:t>
            </w:r>
            <w:r>
              <w:rPr>
                <w:rFonts w:ascii="宋体" w:eastAsia="宋体" w:hAnsi="宋体" w:cs="Times New Roman"/>
                <w:color w:val="000000"/>
                <w:kern w:val="0"/>
                <w:sz w:val="22"/>
              </w:rPr>
              <w:t>值</w:t>
            </w:r>
            <w:r>
              <w:rPr>
                <w:rFonts w:ascii="宋体" w:eastAsia="宋体" w:hAnsi="宋体" w:cs="Times New Roman"/>
                <w:b/>
                <w:color w:val="000000"/>
                <w:kern w:val="0"/>
                <w:sz w:val="22"/>
              </w:rPr>
              <w:t>30</w:t>
            </w:r>
            <w:r>
              <w:rPr>
                <w:rFonts w:ascii="宋体" w:eastAsia="宋体" w:hAnsi="宋体" w:cs="Times New Roman"/>
                <w:color w:val="000000"/>
                <w:kern w:val="0"/>
                <w:sz w:val="22"/>
              </w:rPr>
              <w:t>。</w:t>
            </w:r>
          </w:p>
          <w:p w14:paraId="28AF0FDE" w14:textId="77777777" w:rsidR="00DF2A9A" w:rsidRDefault="00DF2A9A">
            <w:pPr>
              <w:widowControl/>
              <w:rPr>
                <w:rFonts w:ascii="宋体" w:eastAsia="宋体" w:hAnsi="宋体" w:cs="Times New Roman"/>
                <w:color w:val="000000"/>
                <w:kern w:val="0"/>
                <w:sz w:val="22"/>
              </w:rPr>
            </w:pPr>
          </w:p>
          <w:p w14:paraId="5F0075EA" w14:textId="77777777" w:rsidR="00DF2A9A" w:rsidRDefault="0036376D">
            <w:pPr>
              <w:widowControl/>
              <w:ind w:firstLineChars="50" w:firstLine="110"/>
              <w:rPr>
                <w:rFonts w:ascii="宋体" w:eastAsia="宋体" w:hAnsi="宋体" w:cs="Times New Roman"/>
                <w:color w:val="000000"/>
                <w:kern w:val="0"/>
                <w:sz w:val="22"/>
              </w:rPr>
            </w:pPr>
            <w:proofErr w:type="gramStart"/>
            <w:r>
              <w:rPr>
                <w:rFonts w:ascii="宋体" w:eastAsia="宋体" w:hAnsi="宋体" w:cs="Times New Roman"/>
                <w:color w:val="000000"/>
                <w:kern w:val="0"/>
                <w:sz w:val="22"/>
              </w:rPr>
              <w:t>静设备</w:t>
            </w:r>
            <w:proofErr w:type="gramEnd"/>
            <w:r>
              <w:rPr>
                <w:rFonts w:ascii="宋体" w:eastAsia="宋体" w:hAnsi="宋体" w:cs="Times New Roman"/>
                <w:color w:val="000000"/>
                <w:kern w:val="0"/>
                <w:sz w:val="22"/>
              </w:rPr>
              <w:t>安装允许偏差得分=实得分合计/应得分合计×30=</w:t>
            </w:r>
          </w:p>
          <w:p w14:paraId="2FB869AD" w14:textId="77777777" w:rsidR="00DF2A9A" w:rsidRDefault="0036376D">
            <w:pPr>
              <w:widowControl/>
              <w:rPr>
                <w:rFonts w:ascii="宋体" w:eastAsia="宋体" w:hAnsi="宋体" w:cs="Times New Roman"/>
                <w:color w:val="000000"/>
                <w:kern w:val="0"/>
                <w:sz w:val="22"/>
              </w:rPr>
            </w:pPr>
            <w:r>
              <w:rPr>
                <w:rFonts w:ascii="宋体" w:eastAsia="宋体" w:hAnsi="宋体" w:cs="Times New Roman"/>
                <w:color w:val="000000"/>
                <w:kern w:val="0"/>
                <w:sz w:val="22"/>
              </w:rPr>
              <w:t xml:space="preserve">　</w:t>
            </w:r>
          </w:p>
          <w:p w14:paraId="50BAD941" w14:textId="77777777" w:rsidR="00DF2A9A" w:rsidRDefault="0036376D">
            <w:pPr>
              <w:widowControl/>
              <w:ind w:firstLineChars="50" w:firstLine="110"/>
              <w:rPr>
                <w:rFonts w:ascii="宋体" w:eastAsia="宋体" w:hAnsi="宋体" w:cs="Times New Roman"/>
                <w:b/>
                <w:color w:val="000000"/>
                <w:kern w:val="0"/>
                <w:sz w:val="22"/>
              </w:rPr>
            </w:pPr>
            <w:r>
              <w:rPr>
                <w:rFonts w:ascii="宋体" w:eastAsia="宋体" w:hAnsi="宋体" w:cs="Times New Roman"/>
                <w:b/>
                <w:color w:val="000000"/>
                <w:kern w:val="0"/>
                <w:sz w:val="22"/>
              </w:rPr>
              <w:t>评价说明：</w:t>
            </w:r>
          </w:p>
          <w:p w14:paraId="2B2D706D" w14:textId="77777777" w:rsidR="00DF2A9A" w:rsidRDefault="00DF2A9A">
            <w:pPr>
              <w:widowControl/>
              <w:rPr>
                <w:rFonts w:ascii="宋体" w:eastAsia="宋体" w:hAnsi="宋体" w:cs="宋体"/>
                <w:color w:val="000000"/>
                <w:kern w:val="0"/>
                <w:szCs w:val="21"/>
              </w:rPr>
            </w:pPr>
          </w:p>
          <w:p w14:paraId="093EC8F6" w14:textId="77777777" w:rsidR="00DF2A9A" w:rsidRDefault="00DF2A9A">
            <w:pPr>
              <w:widowControl/>
              <w:rPr>
                <w:rFonts w:ascii="宋体" w:eastAsia="宋体" w:hAnsi="宋体" w:cs="宋体"/>
                <w:color w:val="000000"/>
                <w:kern w:val="0"/>
                <w:szCs w:val="21"/>
              </w:rPr>
            </w:pPr>
          </w:p>
          <w:p w14:paraId="48B04428" w14:textId="77777777" w:rsidR="00DF2A9A" w:rsidRDefault="00DF2A9A">
            <w:pPr>
              <w:widowControl/>
              <w:rPr>
                <w:rFonts w:ascii="宋体" w:eastAsia="宋体" w:hAnsi="宋体" w:cs="宋体"/>
                <w:color w:val="000000"/>
                <w:kern w:val="0"/>
                <w:szCs w:val="21"/>
              </w:rPr>
            </w:pPr>
          </w:p>
          <w:p w14:paraId="2D33949D" w14:textId="77777777" w:rsidR="00DF2A9A" w:rsidRDefault="00DF2A9A">
            <w:pPr>
              <w:widowControl/>
              <w:rPr>
                <w:rFonts w:ascii="宋体" w:eastAsia="宋体" w:hAnsi="宋体" w:cs="宋体"/>
                <w:color w:val="000000"/>
                <w:kern w:val="0"/>
                <w:szCs w:val="21"/>
              </w:rPr>
            </w:pPr>
          </w:p>
          <w:p w14:paraId="2ED91BF6" w14:textId="77777777" w:rsidR="00DF2A9A" w:rsidRDefault="00DF2A9A">
            <w:pPr>
              <w:widowControl/>
              <w:rPr>
                <w:rFonts w:ascii="宋体" w:eastAsia="宋体" w:hAnsi="宋体" w:cs="宋体"/>
                <w:color w:val="000000"/>
                <w:kern w:val="0"/>
                <w:szCs w:val="21"/>
              </w:rPr>
            </w:pPr>
          </w:p>
          <w:p w14:paraId="5A12666F" w14:textId="77777777" w:rsidR="00DF2A9A" w:rsidRDefault="00DF2A9A">
            <w:pPr>
              <w:widowControl/>
              <w:rPr>
                <w:rFonts w:ascii="宋体" w:eastAsia="宋体" w:hAnsi="宋体" w:cs="宋体"/>
                <w:color w:val="000000"/>
                <w:kern w:val="0"/>
                <w:szCs w:val="21"/>
              </w:rPr>
            </w:pPr>
          </w:p>
          <w:p w14:paraId="0EF0A7C3" w14:textId="77777777" w:rsidR="00DF2A9A" w:rsidRDefault="00DF2A9A">
            <w:pPr>
              <w:widowControl/>
              <w:rPr>
                <w:rFonts w:ascii="宋体" w:eastAsia="宋体" w:hAnsi="宋体" w:cs="宋体"/>
                <w:color w:val="000000"/>
                <w:kern w:val="0"/>
                <w:szCs w:val="21"/>
              </w:rPr>
            </w:pPr>
          </w:p>
          <w:p w14:paraId="4160ABD9" w14:textId="77777777" w:rsidR="00DF2A9A" w:rsidRDefault="00DF2A9A">
            <w:pPr>
              <w:widowControl/>
              <w:rPr>
                <w:rFonts w:ascii="宋体" w:eastAsia="宋体" w:hAnsi="宋体" w:cs="宋体"/>
                <w:color w:val="000000"/>
                <w:kern w:val="0"/>
                <w:szCs w:val="21"/>
              </w:rPr>
            </w:pPr>
          </w:p>
          <w:p w14:paraId="34AD6CAA" w14:textId="77777777" w:rsidR="00DF2A9A" w:rsidRDefault="00DF2A9A">
            <w:pPr>
              <w:widowControl/>
              <w:rPr>
                <w:rFonts w:ascii="宋体" w:eastAsia="宋体" w:hAnsi="宋体" w:cs="宋体"/>
                <w:color w:val="000000"/>
                <w:kern w:val="0"/>
                <w:szCs w:val="21"/>
              </w:rPr>
            </w:pPr>
          </w:p>
          <w:p w14:paraId="7C2E7E83" w14:textId="77777777" w:rsidR="00DF2A9A" w:rsidRDefault="00DF2A9A">
            <w:pPr>
              <w:widowControl/>
              <w:rPr>
                <w:rFonts w:ascii="宋体" w:eastAsia="宋体" w:hAnsi="宋体" w:cs="宋体"/>
                <w:color w:val="000000"/>
                <w:kern w:val="0"/>
                <w:szCs w:val="21"/>
              </w:rPr>
            </w:pPr>
          </w:p>
          <w:p w14:paraId="1EB84FBE" w14:textId="77777777" w:rsidR="00DF2A9A" w:rsidRDefault="00DF2A9A">
            <w:pPr>
              <w:widowControl/>
              <w:rPr>
                <w:rFonts w:ascii="宋体" w:eastAsia="宋体" w:hAnsi="宋体" w:cs="宋体"/>
                <w:color w:val="000000"/>
                <w:kern w:val="0"/>
                <w:szCs w:val="21"/>
              </w:rPr>
            </w:pPr>
          </w:p>
          <w:p w14:paraId="1FD7F215" w14:textId="77777777" w:rsidR="00DF2A9A" w:rsidRDefault="0036376D">
            <w:pPr>
              <w:rPr>
                <w:rFonts w:ascii="宋体" w:eastAsia="宋体" w:hAnsi="宋体" w:cs="Times New Roman"/>
                <w:color w:val="000000"/>
                <w:kern w:val="0"/>
                <w:sz w:val="22"/>
              </w:rPr>
            </w:pPr>
            <w:r>
              <w:rPr>
                <w:rFonts w:ascii="宋体" w:eastAsia="宋体" w:hAnsi="宋体" w:cs="宋体"/>
                <w:color w:val="000000"/>
                <w:kern w:val="0"/>
                <w:szCs w:val="21"/>
              </w:rPr>
              <w:t xml:space="preserve"> </w:t>
            </w:r>
            <w:r>
              <w:rPr>
                <w:rFonts w:ascii="宋体" w:eastAsia="宋体" w:hAnsi="宋体" w:cs="Times New Roman"/>
                <w:b/>
                <w:color w:val="000000"/>
                <w:kern w:val="0"/>
                <w:sz w:val="22"/>
              </w:rPr>
              <w:t>评价人员：</w:t>
            </w:r>
            <w:r>
              <w:rPr>
                <w:rFonts w:ascii="宋体" w:eastAsia="宋体" w:hAnsi="宋体" w:cs="Times New Roman"/>
                <w:color w:val="000000"/>
                <w:kern w:val="0"/>
                <w:sz w:val="22"/>
              </w:rPr>
              <w:t xml:space="preserve">                                         </w:t>
            </w:r>
            <w:r>
              <w:rPr>
                <w:rFonts w:ascii="宋体" w:eastAsia="宋体" w:hAnsi="宋体" w:cs="Times New Roman"/>
                <w:b/>
                <w:color w:val="000000"/>
                <w:kern w:val="0"/>
                <w:sz w:val="22"/>
              </w:rPr>
              <w:t>年    月    日</w:t>
            </w:r>
          </w:p>
        </w:tc>
      </w:tr>
    </w:tbl>
    <w:p w14:paraId="4B0B1D42" w14:textId="77777777" w:rsidR="00DF2A9A" w:rsidRDefault="0036376D">
      <w:pPr>
        <w:spacing w:after="120" w:line="360" w:lineRule="auto"/>
        <w:jc w:val="center"/>
        <w:rPr>
          <w:rFonts w:ascii="宋体" w:eastAsia="宋体" w:hAnsi="宋体" w:cs="Times New Roman"/>
          <w:b/>
          <w:kern w:val="0"/>
          <w:sz w:val="24"/>
          <w:szCs w:val="24"/>
        </w:rPr>
      </w:pPr>
      <w:r>
        <w:rPr>
          <w:rFonts w:ascii="宋体" w:eastAsia="宋体" w:hAnsi="宋体" w:cs="Times New Roman"/>
          <w:b/>
          <w:kern w:val="0"/>
          <w:sz w:val="24"/>
          <w:szCs w:val="24"/>
        </w:rPr>
        <w:lastRenderedPageBreak/>
        <w:t xml:space="preserve">表B.0.1-3 </w:t>
      </w:r>
      <w:proofErr w:type="gramStart"/>
      <w:r>
        <w:rPr>
          <w:rFonts w:ascii="宋体" w:eastAsia="宋体" w:hAnsi="宋体" w:cs="Times New Roman"/>
          <w:b/>
          <w:kern w:val="0"/>
          <w:sz w:val="24"/>
          <w:szCs w:val="24"/>
        </w:rPr>
        <w:t>静设备</w:t>
      </w:r>
      <w:proofErr w:type="gramEnd"/>
      <w:r>
        <w:rPr>
          <w:rFonts w:ascii="宋体" w:eastAsia="宋体" w:hAnsi="宋体" w:cs="Times New Roman"/>
          <w:b/>
          <w:kern w:val="0"/>
          <w:sz w:val="24"/>
          <w:szCs w:val="24"/>
        </w:rPr>
        <w:t>安装质量记录评价表</w:t>
      </w:r>
    </w:p>
    <w:tbl>
      <w:tblPr>
        <w:tblW w:w="9314" w:type="dxa"/>
        <w:jc w:val="center"/>
        <w:tblBorders>
          <w:top w:val="single" w:sz="8" w:space="0" w:color="00000A"/>
          <w:left w:val="single" w:sz="8" w:space="0" w:color="00000A"/>
          <w:bottom w:val="single" w:sz="4" w:space="0" w:color="00000A"/>
          <w:right w:val="single" w:sz="4" w:space="0" w:color="00000A"/>
          <w:insideH w:val="single" w:sz="4" w:space="0" w:color="00000A"/>
          <w:insideV w:val="single" w:sz="4" w:space="0" w:color="00000A"/>
        </w:tblBorders>
        <w:tblLayout w:type="fixed"/>
        <w:tblCellMar>
          <w:left w:w="88" w:type="dxa"/>
        </w:tblCellMar>
        <w:tblLook w:val="04A0" w:firstRow="1" w:lastRow="0" w:firstColumn="1" w:lastColumn="0" w:noHBand="0" w:noVBand="1"/>
      </w:tblPr>
      <w:tblGrid>
        <w:gridCol w:w="643"/>
        <w:gridCol w:w="851"/>
        <w:gridCol w:w="3118"/>
        <w:gridCol w:w="11"/>
        <w:gridCol w:w="1126"/>
        <w:gridCol w:w="706"/>
        <w:gridCol w:w="428"/>
        <w:gridCol w:w="992"/>
        <w:gridCol w:w="1439"/>
      </w:tblGrid>
      <w:tr w:rsidR="00DF2A9A" w14:paraId="0BCD87EA" w14:textId="77777777">
        <w:trPr>
          <w:trHeight w:val="570"/>
          <w:jc w:val="center"/>
        </w:trPr>
        <w:tc>
          <w:tcPr>
            <w:tcW w:w="1494" w:type="dxa"/>
            <w:gridSpan w:val="2"/>
            <w:tcBorders>
              <w:top w:val="single" w:sz="8" w:space="0" w:color="00000A"/>
              <w:left w:val="single" w:sz="8" w:space="0" w:color="00000A"/>
              <w:bottom w:val="single" w:sz="4" w:space="0" w:color="00000A"/>
              <w:right w:val="single" w:sz="4" w:space="0" w:color="00000A"/>
            </w:tcBorders>
            <w:shd w:val="clear" w:color="auto" w:fill="auto"/>
            <w:tcMar>
              <w:left w:w="88" w:type="dxa"/>
            </w:tcMar>
            <w:vAlign w:val="center"/>
          </w:tcPr>
          <w:p w14:paraId="046E4B64"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工程名称</w:t>
            </w:r>
          </w:p>
        </w:tc>
        <w:tc>
          <w:tcPr>
            <w:tcW w:w="3129" w:type="dxa"/>
            <w:gridSpan w:val="2"/>
            <w:tcBorders>
              <w:top w:val="single" w:sz="8" w:space="0" w:color="00000A"/>
              <w:left w:val="single" w:sz="4" w:space="0" w:color="00000A"/>
              <w:bottom w:val="single" w:sz="4" w:space="0" w:color="00000A"/>
              <w:right w:val="single" w:sz="4" w:space="0" w:color="000001"/>
            </w:tcBorders>
            <w:shd w:val="clear" w:color="auto" w:fill="auto"/>
            <w:tcMar>
              <w:left w:w="103" w:type="dxa"/>
            </w:tcMar>
            <w:vAlign w:val="center"/>
          </w:tcPr>
          <w:p w14:paraId="164EE9B6"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 xml:space="preserve">　</w:t>
            </w:r>
          </w:p>
        </w:tc>
        <w:tc>
          <w:tcPr>
            <w:tcW w:w="1832" w:type="dxa"/>
            <w:gridSpan w:val="2"/>
            <w:tcBorders>
              <w:top w:val="single" w:sz="8" w:space="0" w:color="00000A"/>
              <w:left w:val="single" w:sz="4" w:space="0" w:color="00000A"/>
              <w:bottom w:val="single" w:sz="4" w:space="0" w:color="00000A"/>
              <w:right w:val="single" w:sz="4" w:space="0" w:color="00000A"/>
            </w:tcBorders>
            <w:shd w:val="clear" w:color="auto" w:fill="auto"/>
            <w:tcMar>
              <w:left w:w="103" w:type="dxa"/>
            </w:tcMar>
            <w:vAlign w:val="center"/>
          </w:tcPr>
          <w:p w14:paraId="6C68AF4D"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建设单位</w:t>
            </w:r>
          </w:p>
        </w:tc>
        <w:tc>
          <w:tcPr>
            <w:tcW w:w="2859" w:type="dxa"/>
            <w:gridSpan w:val="3"/>
            <w:tcBorders>
              <w:top w:val="single" w:sz="8" w:space="0" w:color="00000A"/>
              <w:left w:val="single" w:sz="4" w:space="0" w:color="00000A"/>
              <w:bottom w:val="single" w:sz="4" w:space="0" w:color="00000A"/>
              <w:right w:val="single" w:sz="8" w:space="0" w:color="00000A"/>
            </w:tcBorders>
            <w:shd w:val="clear" w:color="auto" w:fill="auto"/>
            <w:vAlign w:val="center"/>
          </w:tcPr>
          <w:p w14:paraId="071A020E" w14:textId="77777777" w:rsidR="00DF2A9A" w:rsidRDefault="0036376D">
            <w:pPr>
              <w:widowControl/>
              <w:jc w:val="left"/>
              <w:rPr>
                <w:rFonts w:ascii="宋体" w:eastAsia="宋体" w:hAnsi="宋体" w:cs="Times New Roman"/>
                <w:b/>
                <w:color w:val="000000"/>
                <w:kern w:val="0"/>
                <w:sz w:val="22"/>
              </w:rPr>
            </w:pPr>
            <w:r>
              <w:rPr>
                <w:rFonts w:ascii="宋体" w:eastAsia="宋体" w:hAnsi="宋体" w:cs="Times New Roman"/>
                <w:b/>
                <w:color w:val="000000"/>
                <w:kern w:val="0"/>
                <w:sz w:val="22"/>
              </w:rPr>
              <w:t xml:space="preserve">　</w:t>
            </w:r>
          </w:p>
        </w:tc>
      </w:tr>
      <w:tr w:rsidR="00DF2A9A" w14:paraId="5683FCA2" w14:textId="77777777">
        <w:trPr>
          <w:trHeight w:val="570"/>
          <w:jc w:val="center"/>
        </w:trPr>
        <w:tc>
          <w:tcPr>
            <w:tcW w:w="1494" w:type="dxa"/>
            <w:gridSpan w:val="2"/>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66E3D1A8"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施工单位</w:t>
            </w:r>
          </w:p>
        </w:tc>
        <w:tc>
          <w:tcPr>
            <w:tcW w:w="3129" w:type="dxa"/>
            <w:gridSpan w:val="2"/>
            <w:tcBorders>
              <w:top w:val="single" w:sz="4" w:space="0" w:color="00000A"/>
              <w:left w:val="single" w:sz="4" w:space="0" w:color="00000A"/>
              <w:bottom w:val="single" w:sz="4" w:space="0" w:color="00000A"/>
              <w:right w:val="single" w:sz="4" w:space="0" w:color="000001"/>
            </w:tcBorders>
            <w:shd w:val="clear" w:color="auto" w:fill="auto"/>
            <w:tcMar>
              <w:left w:w="103" w:type="dxa"/>
            </w:tcMar>
            <w:vAlign w:val="center"/>
          </w:tcPr>
          <w:p w14:paraId="4CEEF5F8"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 xml:space="preserve">　</w:t>
            </w:r>
          </w:p>
        </w:tc>
        <w:tc>
          <w:tcPr>
            <w:tcW w:w="183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65F0011"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评价单位</w:t>
            </w:r>
          </w:p>
        </w:tc>
        <w:tc>
          <w:tcPr>
            <w:tcW w:w="2859" w:type="dxa"/>
            <w:gridSpan w:val="3"/>
            <w:tcBorders>
              <w:top w:val="single" w:sz="4" w:space="0" w:color="00000A"/>
              <w:left w:val="single" w:sz="4" w:space="0" w:color="00000A"/>
              <w:bottom w:val="single" w:sz="4" w:space="0" w:color="00000A"/>
              <w:right w:val="single" w:sz="8" w:space="0" w:color="00000A"/>
            </w:tcBorders>
            <w:shd w:val="clear" w:color="auto" w:fill="auto"/>
            <w:vAlign w:val="center"/>
          </w:tcPr>
          <w:p w14:paraId="05923EE8" w14:textId="77777777" w:rsidR="00DF2A9A" w:rsidRDefault="0036376D">
            <w:pPr>
              <w:widowControl/>
              <w:jc w:val="left"/>
              <w:rPr>
                <w:rFonts w:ascii="宋体" w:eastAsia="宋体" w:hAnsi="宋体" w:cs="Times New Roman"/>
                <w:b/>
                <w:color w:val="000000"/>
                <w:kern w:val="0"/>
                <w:sz w:val="22"/>
              </w:rPr>
            </w:pPr>
            <w:r>
              <w:rPr>
                <w:rFonts w:ascii="宋体" w:eastAsia="宋体" w:hAnsi="宋体" w:cs="Times New Roman"/>
                <w:b/>
                <w:color w:val="000000"/>
                <w:kern w:val="0"/>
                <w:sz w:val="22"/>
              </w:rPr>
              <w:t xml:space="preserve">　</w:t>
            </w:r>
          </w:p>
        </w:tc>
      </w:tr>
      <w:tr w:rsidR="00DF2A9A" w14:paraId="326E0D59" w14:textId="77777777">
        <w:trPr>
          <w:trHeight w:val="570"/>
          <w:jc w:val="center"/>
        </w:trPr>
        <w:tc>
          <w:tcPr>
            <w:tcW w:w="1494" w:type="dxa"/>
            <w:gridSpan w:val="2"/>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207FAF17"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系统/部位</w:t>
            </w:r>
          </w:p>
        </w:tc>
        <w:tc>
          <w:tcPr>
            <w:tcW w:w="7820" w:type="dxa"/>
            <w:gridSpan w:val="7"/>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5D6CCFD5"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 xml:space="preserve">　</w:t>
            </w:r>
          </w:p>
        </w:tc>
      </w:tr>
      <w:tr w:rsidR="00DF2A9A" w14:paraId="1C317146" w14:textId="77777777">
        <w:trPr>
          <w:trHeight w:val="570"/>
          <w:jc w:val="center"/>
        </w:trPr>
        <w:tc>
          <w:tcPr>
            <w:tcW w:w="643" w:type="dxa"/>
            <w:vMerge w:val="restart"/>
            <w:tcBorders>
              <w:top w:val="single" w:sz="4" w:space="0" w:color="00000A"/>
              <w:left w:val="single" w:sz="8" w:space="0" w:color="00000A"/>
              <w:bottom w:val="single" w:sz="4" w:space="0" w:color="000001"/>
              <w:right w:val="single" w:sz="4" w:space="0" w:color="00000A"/>
            </w:tcBorders>
            <w:shd w:val="clear" w:color="auto" w:fill="auto"/>
            <w:tcMar>
              <w:left w:w="88" w:type="dxa"/>
            </w:tcMar>
            <w:vAlign w:val="center"/>
          </w:tcPr>
          <w:p w14:paraId="4302E98C"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序号</w:t>
            </w:r>
          </w:p>
        </w:tc>
        <w:tc>
          <w:tcPr>
            <w:tcW w:w="3969" w:type="dxa"/>
            <w:gridSpan w:val="2"/>
            <w:vMerge w:val="restart"/>
            <w:tcBorders>
              <w:top w:val="single" w:sz="4" w:space="0" w:color="00000A"/>
              <w:left w:val="single" w:sz="4" w:space="0" w:color="00000A"/>
              <w:bottom w:val="single" w:sz="4" w:space="0" w:color="000001"/>
              <w:right w:val="single" w:sz="4" w:space="0" w:color="00000A"/>
            </w:tcBorders>
            <w:shd w:val="clear" w:color="auto" w:fill="auto"/>
            <w:vAlign w:val="center"/>
          </w:tcPr>
          <w:p w14:paraId="61C66E02"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检查项目</w:t>
            </w:r>
          </w:p>
        </w:tc>
        <w:tc>
          <w:tcPr>
            <w:tcW w:w="1137" w:type="dxa"/>
            <w:gridSpan w:val="2"/>
            <w:vMerge w:val="restart"/>
            <w:tcBorders>
              <w:top w:val="single" w:sz="4" w:space="0" w:color="00000A"/>
              <w:left w:val="single" w:sz="4" w:space="0" w:color="00000A"/>
              <w:bottom w:val="single" w:sz="4" w:space="0" w:color="000001"/>
              <w:right w:val="single" w:sz="4" w:space="0" w:color="00000A"/>
            </w:tcBorders>
            <w:shd w:val="clear" w:color="auto" w:fill="auto"/>
            <w:vAlign w:val="center"/>
          </w:tcPr>
          <w:p w14:paraId="14772DE1"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应得分</w:t>
            </w:r>
          </w:p>
        </w:tc>
        <w:tc>
          <w:tcPr>
            <w:tcW w:w="2126" w:type="dxa"/>
            <w:gridSpan w:val="3"/>
            <w:tcBorders>
              <w:top w:val="single" w:sz="4" w:space="0" w:color="00000A"/>
              <w:left w:val="single" w:sz="4" w:space="0" w:color="00000A"/>
              <w:bottom w:val="single" w:sz="4" w:space="0" w:color="00000A"/>
              <w:right w:val="single" w:sz="4" w:space="0" w:color="000001"/>
            </w:tcBorders>
            <w:shd w:val="clear" w:color="auto" w:fill="auto"/>
            <w:tcMar>
              <w:left w:w="103" w:type="dxa"/>
            </w:tcMar>
            <w:vAlign w:val="center"/>
          </w:tcPr>
          <w:p w14:paraId="3B27BA79"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分档判定</w:t>
            </w:r>
          </w:p>
        </w:tc>
        <w:tc>
          <w:tcPr>
            <w:tcW w:w="1439" w:type="dxa"/>
            <w:vMerge w:val="restart"/>
            <w:tcBorders>
              <w:top w:val="single" w:sz="4" w:space="0" w:color="00000A"/>
              <w:left w:val="single" w:sz="4" w:space="0" w:color="00000A"/>
              <w:right w:val="single" w:sz="8" w:space="0" w:color="00000A"/>
            </w:tcBorders>
            <w:shd w:val="clear" w:color="auto" w:fill="auto"/>
            <w:vAlign w:val="center"/>
          </w:tcPr>
          <w:p w14:paraId="7E299476"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实得分</w:t>
            </w:r>
          </w:p>
        </w:tc>
      </w:tr>
      <w:tr w:rsidR="00DF2A9A" w14:paraId="491DB5E2" w14:textId="77777777">
        <w:trPr>
          <w:trHeight w:val="570"/>
          <w:jc w:val="center"/>
        </w:trPr>
        <w:tc>
          <w:tcPr>
            <w:tcW w:w="643" w:type="dxa"/>
            <w:vMerge/>
            <w:tcBorders>
              <w:top w:val="single" w:sz="4" w:space="0" w:color="00000A"/>
              <w:left w:val="single" w:sz="8" w:space="0" w:color="00000A"/>
              <w:bottom w:val="single" w:sz="4" w:space="0" w:color="000001"/>
              <w:right w:val="single" w:sz="4" w:space="0" w:color="00000A"/>
            </w:tcBorders>
            <w:shd w:val="clear" w:color="auto" w:fill="auto"/>
            <w:tcMar>
              <w:left w:w="88" w:type="dxa"/>
            </w:tcMar>
            <w:vAlign w:val="center"/>
          </w:tcPr>
          <w:p w14:paraId="2FD34E64" w14:textId="77777777" w:rsidR="00DF2A9A" w:rsidRDefault="00DF2A9A">
            <w:pPr>
              <w:widowControl/>
              <w:jc w:val="center"/>
              <w:rPr>
                <w:rFonts w:ascii="宋体" w:eastAsia="宋体" w:hAnsi="宋体" w:cs="Times New Roman"/>
                <w:b/>
                <w:color w:val="000000"/>
                <w:kern w:val="0"/>
                <w:sz w:val="22"/>
              </w:rPr>
            </w:pPr>
          </w:p>
        </w:tc>
        <w:tc>
          <w:tcPr>
            <w:tcW w:w="3969" w:type="dxa"/>
            <w:gridSpan w:val="2"/>
            <w:vMerge/>
            <w:tcBorders>
              <w:top w:val="single" w:sz="4" w:space="0" w:color="00000A"/>
              <w:left w:val="single" w:sz="4" w:space="0" w:color="00000A"/>
              <w:bottom w:val="single" w:sz="4" w:space="0" w:color="000001"/>
              <w:right w:val="single" w:sz="4" w:space="0" w:color="00000A"/>
            </w:tcBorders>
            <w:shd w:val="clear" w:color="auto" w:fill="auto"/>
            <w:vAlign w:val="center"/>
          </w:tcPr>
          <w:p w14:paraId="58732280" w14:textId="77777777" w:rsidR="00DF2A9A" w:rsidRDefault="00DF2A9A">
            <w:pPr>
              <w:widowControl/>
              <w:jc w:val="center"/>
              <w:rPr>
                <w:rFonts w:ascii="宋体" w:eastAsia="宋体" w:hAnsi="宋体" w:cs="Times New Roman"/>
                <w:b/>
                <w:color w:val="000000"/>
                <w:kern w:val="0"/>
                <w:sz w:val="22"/>
              </w:rPr>
            </w:pPr>
          </w:p>
        </w:tc>
        <w:tc>
          <w:tcPr>
            <w:tcW w:w="1137" w:type="dxa"/>
            <w:gridSpan w:val="2"/>
            <w:vMerge/>
            <w:tcBorders>
              <w:top w:val="single" w:sz="4" w:space="0" w:color="00000A"/>
              <w:left w:val="single" w:sz="4" w:space="0" w:color="00000A"/>
              <w:bottom w:val="single" w:sz="4" w:space="0" w:color="000001"/>
              <w:right w:val="single" w:sz="4" w:space="0" w:color="00000A"/>
            </w:tcBorders>
            <w:shd w:val="clear" w:color="auto" w:fill="auto"/>
            <w:vAlign w:val="center"/>
          </w:tcPr>
          <w:p w14:paraId="53FF6FFA" w14:textId="77777777" w:rsidR="00DF2A9A" w:rsidRDefault="00DF2A9A">
            <w:pPr>
              <w:widowControl/>
              <w:jc w:val="center"/>
              <w:rPr>
                <w:rFonts w:ascii="宋体" w:eastAsia="宋体" w:hAnsi="宋体" w:cs="Times New Roman"/>
                <w:b/>
                <w:color w:val="000000"/>
                <w:kern w:val="0"/>
                <w:sz w:val="22"/>
              </w:rPr>
            </w:pPr>
          </w:p>
        </w:tc>
        <w:tc>
          <w:tcPr>
            <w:tcW w:w="1134" w:type="dxa"/>
            <w:gridSpan w:val="2"/>
            <w:tcBorders>
              <w:top w:val="single" w:sz="4" w:space="0" w:color="00000A"/>
              <w:left w:val="single" w:sz="4" w:space="0" w:color="00000A"/>
              <w:right w:val="single" w:sz="4" w:space="0" w:color="00000A"/>
            </w:tcBorders>
            <w:shd w:val="clear" w:color="auto" w:fill="auto"/>
            <w:tcMar>
              <w:left w:w="103" w:type="dxa"/>
            </w:tcMar>
            <w:vAlign w:val="center"/>
          </w:tcPr>
          <w:p w14:paraId="09779DBE"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 xml:space="preserve">　</w:t>
            </w:r>
            <w:r>
              <w:rPr>
                <w:rFonts w:ascii="宋体" w:eastAsia="宋体" w:hAnsi="宋体" w:cs="Times New Roman" w:hint="eastAsia"/>
                <w:b/>
                <w:color w:val="000000"/>
                <w:kern w:val="0"/>
                <w:sz w:val="22"/>
              </w:rPr>
              <w:t>100%</w:t>
            </w:r>
          </w:p>
        </w:tc>
        <w:tc>
          <w:tcPr>
            <w:tcW w:w="992" w:type="dxa"/>
            <w:tcBorders>
              <w:top w:val="single" w:sz="4" w:space="0" w:color="00000A"/>
              <w:left w:val="single" w:sz="4" w:space="0" w:color="00000A"/>
              <w:right w:val="single" w:sz="4" w:space="0" w:color="00000A"/>
            </w:tcBorders>
            <w:shd w:val="clear" w:color="auto" w:fill="auto"/>
            <w:vAlign w:val="center"/>
          </w:tcPr>
          <w:p w14:paraId="4CEB4648"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 xml:space="preserve">　</w:t>
            </w:r>
            <w:r>
              <w:rPr>
                <w:rFonts w:ascii="宋体" w:eastAsia="宋体" w:hAnsi="宋体" w:cs="宋体" w:hint="eastAsia"/>
                <w:b/>
                <w:color w:val="000000"/>
                <w:kern w:val="0"/>
                <w:szCs w:val="21"/>
              </w:rPr>
              <w:t>70%</w:t>
            </w:r>
          </w:p>
        </w:tc>
        <w:tc>
          <w:tcPr>
            <w:tcW w:w="1439" w:type="dxa"/>
            <w:vMerge/>
            <w:tcBorders>
              <w:left w:val="single" w:sz="4" w:space="0" w:color="00000A"/>
              <w:bottom w:val="single" w:sz="4" w:space="0" w:color="000001"/>
              <w:right w:val="single" w:sz="8" w:space="0" w:color="00000A"/>
            </w:tcBorders>
            <w:shd w:val="clear" w:color="auto" w:fill="auto"/>
            <w:vAlign w:val="center"/>
          </w:tcPr>
          <w:p w14:paraId="78F42433" w14:textId="77777777" w:rsidR="00DF2A9A" w:rsidRDefault="00DF2A9A">
            <w:pPr>
              <w:widowControl/>
              <w:jc w:val="center"/>
              <w:rPr>
                <w:rFonts w:ascii="宋体" w:eastAsia="宋体" w:hAnsi="宋体" w:cs="Times New Roman"/>
                <w:b/>
                <w:color w:val="000000"/>
                <w:kern w:val="0"/>
                <w:sz w:val="22"/>
              </w:rPr>
            </w:pPr>
          </w:p>
        </w:tc>
      </w:tr>
      <w:tr w:rsidR="00DF2A9A" w14:paraId="092FF29B" w14:textId="77777777">
        <w:trPr>
          <w:trHeight w:val="780"/>
          <w:jc w:val="center"/>
        </w:trPr>
        <w:tc>
          <w:tcPr>
            <w:tcW w:w="643"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13D77499" w14:textId="77777777" w:rsidR="00DF2A9A" w:rsidRDefault="0036376D">
            <w:pPr>
              <w:widowControl/>
              <w:jc w:val="center"/>
              <w:rPr>
                <w:rFonts w:ascii="宋体" w:eastAsia="宋体" w:hAnsi="宋体" w:cs="Times New Roman"/>
                <w:color w:val="000000"/>
                <w:kern w:val="0"/>
                <w:sz w:val="22"/>
              </w:rPr>
            </w:pPr>
            <w:r>
              <w:rPr>
                <w:rFonts w:ascii="宋体" w:eastAsia="宋体" w:hAnsi="宋体" w:cs="Times New Roman"/>
                <w:color w:val="000000"/>
                <w:kern w:val="0"/>
                <w:sz w:val="22"/>
              </w:rPr>
              <w:t>1</w:t>
            </w:r>
          </w:p>
        </w:tc>
        <w:tc>
          <w:tcPr>
            <w:tcW w:w="3969"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BA0CEB9" w14:textId="77777777" w:rsidR="00DF2A9A" w:rsidRDefault="0036376D">
            <w:pPr>
              <w:widowControl/>
              <w:jc w:val="center"/>
              <w:rPr>
                <w:rFonts w:ascii="宋体" w:eastAsia="宋体" w:hAnsi="宋体" w:cs="Times New Roman"/>
                <w:color w:val="000000"/>
                <w:kern w:val="0"/>
                <w:sz w:val="22"/>
              </w:rPr>
            </w:pPr>
            <w:r>
              <w:rPr>
                <w:rFonts w:ascii="宋体" w:eastAsia="宋体" w:hAnsi="宋体" w:cs="Times New Roman"/>
                <w:color w:val="000000"/>
                <w:kern w:val="0"/>
                <w:sz w:val="22"/>
              </w:rPr>
              <w:t>设备、材料出厂合格证及进场验收记录</w:t>
            </w:r>
          </w:p>
        </w:tc>
        <w:tc>
          <w:tcPr>
            <w:tcW w:w="1137"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327716F" w14:textId="77777777" w:rsidR="00DF2A9A" w:rsidRDefault="0036376D">
            <w:pPr>
              <w:widowControl/>
              <w:jc w:val="center"/>
              <w:rPr>
                <w:rFonts w:ascii="宋体" w:eastAsia="宋体" w:hAnsi="宋体" w:cs="Times New Roman"/>
                <w:color w:val="000000"/>
                <w:kern w:val="0"/>
                <w:sz w:val="22"/>
              </w:rPr>
            </w:pPr>
            <w:r>
              <w:rPr>
                <w:rFonts w:ascii="宋体" w:eastAsia="宋体" w:hAnsi="宋体" w:cs="Times New Roman"/>
                <w:color w:val="000000"/>
                <w:kern w:val="0"/>
                <w:sz w:val="22"/>
              </w:rPr>
              <w:t>20</w:t>
            </w:r>
          </w:p>
        </w:tc>
        <w:tc>
          <w:tcPr>
            <w:tcW w:w="1134" w:type="dxa"/>
            <w:gridSpan w:val="2"/>
            <w:tcBorders>
              <w:left w:val="single" w:sz="4" w:space="0" w:color="00000A"/>
              <w:right w:val="single" w:sz="4" w:space="0" w:color="00000A"/>
            </w:tcBorders>
            <w:shd w:val="clear" w:color="auto" w:fill="auto"/>
            <w:tcMar>
              <w:left w:w="103" w:type="dxa"/>
            </w:tcMar>
            <w:vAlign w:val="center"/>
          </w:tcPr>
          <w:p w14:paraId="4B37B48C" w14:textId="77777777" w:rsidR="00DF2A9A" w:rsidRDefault="00DF2A9A">
            <w:pPr>
              <w:jc w:val="center"/>
              <w:rPr>
                <w:rFonts w:ascii="宋体" w:eastAsia="宋体" w:hAnsi="宋体" w:cs="Times New Roman"/>
                <w:color w:val="000000"/>
                <w:kern w:val="0"/>
                <w:sz w:val="22"/>
              </w:rPr>
            </w:pPr>
          </w:p>
        </w:tc>
        <w:tc>
          <w:tcPr>
            <w:tcW w:w="992" w:type="dxa"/>
            <w:tcBorders>
              <w:left w:val="single" w:sz="4" w:space="0" w:color="00000A"/>
              <w:right w:val="single" w:sz="4" w:space="0" w:color="00000A"/>
            </w:tcBorders>
            <w:shd w:val="clear" w:color="auto" w:fill="auto"/>
            <w:vAlign w:val="center"/>
          </w:tcPr>
          <w:p w14:paraId="33163733" w14:textId="77777777" w:rsidR="00DF2A9A" w:rsidRDefault="00DF2A9A">
            <w:pPr>
              <w:jc w:val="center"/>
              <w:rPr>
                <w:rFonts w:ascii="宋体" w:eastAsia="宋体" w:hAnsi="宋体" w:cs="Times New Roman"/>
                <w:color w:val="000000"/>
                <w:kern w:val="0"/>
                <w:sz w:val="22"/>
              </w:rPr>
            </w:pPr>
          </w:p>
        </w:tc>
        <w:tc>
          <w:tcPr>
            <w:tcW w:w="1439"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76507F48" w14:textId="77777777" w:rsidR="00DF2A9A" w:rsidRDefault="0036376D">
            <w:pPr>
              <w:widowControl/>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r>
      <w:tr w:rsidR="00DF2A9A" w14:paraId="53C862ED" w14:textId="77777777">
        <w:trPr>
          <w:trHeight w:val="870"/>
          <w:jc w:val="center"/>
        </w:trPr>
        <w:tc>
          <w:tcPr>
            <w:tcW w:w="643"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0F7AEB1E" w14:textId="77777777" w:rsidR="00DF2A9A" w:rsidRDefault="0036376D">
            <w:pPr>
              <w:widowControl/>
              <w:jc w:val="center"/>
              <w:rPr>
                <w:rFonts w:ascii="宋体" w:eastAsia="宋体" w:hAnsi="宋体" w:cs="Times New Roman"/>
                <w:color w:val="000000"/>
                <w:kern w:val="0"/>
                <w:sz w:val="22"/>
              </w:rPr>
            </w:pPr>
            <w:r>
              <w:rPr>
                <w:rFonts w:ascii="宋体" w:eastAsia="宋体" w:hAnsi="宋体" w:cs="Times New Roman"/>
                <w:color w:val="000000"/>
                <w:kern w:val="0"/>
                <w:sz w:val="22"/>
              </w:rPr>
              <w:t>2</w:t>
            </w:r>
          </w:p>
        </w:tc>
        <w:tc>
          <w:tcPr>
            <w:tcW w:w="3969"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99AAA52" w14:textId="77777777" w:rsidR="00DF2A9A" w:rsidRDefault="0036376D">
            <w:pPr>
              <w:widowControl/>
              <w:jc w:val="center"/>
              <w:rPr>
                <w:rFonts w:ascii="宋体" w:eastAsia="宋体" w:hAnsi="宋体" w:cs="Times New Roman"/>
                <w:color w:val="000000"/>
                <w:kern w:val="0"/>
                <w:sz w:val="22"/>
              </w:rPr>
            </w:pPr>
            <w:r>
              <w:rPr>
                <w:rFonts w:ascii="宋体" w:eastAsia="宋体" w:hAnsi="宋体" w:cs="Times New Roman"/>
                <w:color w:val="000000"/>
                <w:kern w:val="0"/>
                <w:sz w:val="22"/>
              </w:rPr>
              <w:t>现场变更单、设计修改</w:t>
            </w:r>
            <w:proofErr w:type="gramStart"/>
            <w:r>
              <w:rPr>
                <w:rFonts w:ascii="宋体" w:eastAsia="宋体" w:hAnsi="宋体" w:cs="Times New Roman"/>
                <w:color w:val="000000"/>
                <w:kern w:val="0"/>
                <w:sz w:val="22"/>
              </w:rPr>
              <w:t>单执行</w:t>
            </w:r>
            <w:proofErr w:type="gramEnd"/>
            <w:r>
              <w:rPr>
                <w:rFonts w:ascii="宋体" w:eastAsia="宋体" w:hAnsi="宋体" w:cs="Times New Roman"/>
                <w:color w:val="000000"/>
                <w:kern w:val="0"/>
                <w:sz w:val="22"/>
              </w:rPr>
              <w:t>情况</w:t>
            </w:r>
          </w:p>
        </w:tc>
        <w:tc>
          <w:tcPr>
            <w:tcW w:w="1137"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D85167B" w14:textId="77777777" w:rsidR="00DF2A9A" w:rsidRDefault="0036376D">
            <w:pPr>
              <w:widowControl/>
              <w:jc w:val="center"/>
              <w:rPr>
                <w:rFonts w:ascii="宋体" w:eastAsia="宋体" w:hAnsi="宋体" w:cs="Times New Roman"/>
                <w:color w:val="000000"/>
                <w:kern w:val="0"/>
                <w:sz w:val="22"/>
              </w:rPr>
            </w:pPr>
            <w:r>
              <w:rPr>
                <w:rFonts w:ascii="宋体" w:eastAsia="宋体" w:hAnsi="宋体" w:cs="Times New Roman"/>
                <w:color w:val="000000"/>
                <w:kern w:val="0"/>
                <w:sz w:val="22"/>
              </w:rPr>
              <w:t>15</w:t>
            </w:r>
          </w:p>
        </w:tc>
        <w:tc>
          <w:tcPr>
            <w:tcW w:w="1134" w:type="dxa"/>
            <w:gridSpan w:val="2"/>
            <w:tcBorders>
              <w:left w:val="single" w:sz="4" w:space="0" w:color="00000A"/>
              <w:right w:val="single" w:sz="4" w:space="0" w:color="00000A"/>
            </w:tcBorders>
            <w:shd w:val="clear" w:color="auto" w:fill="auto"/>
            <w:tcMar>
              <w:left w:w="103" w:type="dxa"/>
            </w:tcMar>
            <w:vAlign w:val="center"/>
          </w:tcPr>
          <w:p w14:paraId="35BC4EEA" w14:textId="77777777" w:rsidR="00DF2A9A" w:rsidRDefault="00DF2A9A">
            <w:pPr>
              <w:jc w:val="center"/>
              <w:rPr>
                <w:rFonts w:ascii="宋体" w:eastAsia="宋体" w:hAnsi="宋体" w:cs="Times New Roman"/>
                <w:color w:val="000000"/>
                <w:kern w:val="0"/>
                <w:sz w:val="22"/>
              </w:rPr>
            </w:pPr>
          </w:p>
        </w:tc>
        <w:tc>
          <w:tcPr>
            <w:tcW w:w="992" w:type="dxa"/>
            <w:tcBorders>
              <w:left w:val="single" w:sz="4" w:space="0" w:color="00000A"/>
              <w:right w:val="single" w:sz="4" w:space="0" w:color="00000A"/>
            </w:tcBorders>
            <w:shd w:val="clear" w:color="auto" w:fill="auto"/>
            <w:vAlign w:val="center"/>
          </w:tcPr>
          <w:p w14:paraId="142C45DF" w14:textId="77777777" w:rsidR="00DF2A9A" w:rsidRDefault="00DF2A9A">
            <w:pPr>
              <w:jc w:val="center"/>
              <w:rPr>
                <w:rFonts w:ascii="宋体" w:eastAsia="宋体" w:hAnsi="宋体" w:cs="Times New Roman"/>
                <w:color w:val="000000"/>
                <w:kern w:val="0"/>
                <w:sz w:val="22"/>
              </w:rPr>
            </w:pPr>
          </w:p>
        </w:tc>
        <w:tc>
          <w:tcPr>
            <w:tcW w:w="1439"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01812DD8" w14:textId="77777777" w:rsidR="00DF2A9A" w:rsidRDefault="0036376D">
            <w:pPr>
              <w:widowControl/>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r>
      <w:tr w:rsidR="00DF2A9A" w14:paraId="716353C0" w14:textId="77777777">
        <w:trPr>
          <w:trHeight w:val="630"/>
          <w:jc w:val="center"/>
        </w:trPr>
        <w:tc>
          <w:tcPr>
            <w:tcW w:w="643"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4988056D" w14:textId="77777777" w:rsidR="00DF2A9A" w:rsidRDefault="0036376D">
            <w:pPr>
              <w:widowControl/>
              <w:jc w:val="center"/>
              <w:rPr>
                <w:rFonts w:ascii="宋体" w:eastAsia="宋体" w:hAnsi="宋体" w:cs="Times New Roman"/>
                <w:color w:val="000000"/>
                <w:kern w:val="0"/>
                <w:sz w:val="22"/>
              </w:rPr>
            </w:pPr>
            <w:r>
              <w:rPr>
                <w:rFonts w:ascii="宋体" w:eastAsia="宋体" w:hAnsi="宋体" w:cs="Times New Roman"/>
                <w:color w:val="000000"/>
                <w:kern w:val="0"/>
                <w:sz w:val="22"/>
              </w:rPr>
              <w:t>3</w:t>
            </w:r>
          </w:p>
        </w:tc>
        <w:tc>
          <w:tcPr>
            <w:tcW w:w="3969"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244F80C" w14:textId="77777777" w:rsidR="00DF2A9A" w:rsidRDefault="0036376D">
            <w:pPr>
              <w:widowControl/>
              <w:jc w:val="center"/>
              <w:rPr>
                <w:rFonts w:ascii="宋体" w:eastAsia="宋体" w:hAnsi="宋体" w:cs="Times New Roman"/>
                <w:color w:val="000000"/>
                <w:kern w:val="0"/>
                <w:sz w:val="22"/>
              </w:rPr>
            </w:pPr>
            <w:r>
              <w:rPr>
                <w:rFonts w:ascii="宋体" w:eastAsia="宋体" w:hAnsi="宋体" w:cs="Times New Roman"/>
                <w:color w:val="000000"/>
                <w:kern w:val="0"/>
                <w:sz w:val="22"/>
              </w:rPr>
              <w:t>设备安装记录</w:t>
            </w:r>
          </w:p>
        </w:tc>
        <w:tc>
          <w:tcPr>
            <w:tcW w:w="1137"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AECA8D8" w14:textId="77777777" w:rsidR="00DF2A9A" w:rsidRDefault="0036376D">
            <w:pPr>
              <w:widowControl/>
              <w:jc w:val="center"/>
              <w:rPr>
                <w:rFonts w:ascii="宋体" w:eastAsia="宋体" w:hAnsi="宋体" w:cs="Times New Roman"/>
                <w:color w:val="000000"/>
                <w:kern w:val="0"/>
                <w:sz w:val="22"/>
              </w:rPr>
            </w:pPr>
            <w:r>
              <w:rPr>
                <w:rFonts w:ascii="宋体" w:eastAsia="宋体" w:hAnsi="宋体" w:cs="Times New Roman"/>
                <w:color w:val="000000"/>
                <w:kern w:val="0"/>
                <w:sz w:val="22"/>
              </w:rPr>
              <w:t>25</w:t>
            </w:r>
          </w:p>
        </w:tc>
        <w:tc>
          <w:tcPr>
            <w:tcW w:w="1134" w:type="dxa"/>
            <w:gridSpan w:val="2"/>
            <w:tcBorders>
              <w:left w:val="single" w:sz="4" w:space="0" w:color="00000A"/>
              <w:right w:val="single" w:sz="4" w:space="0" w:color="00000A"/>
            </w:tcBorders>
            <w:shd w:val="clear" w:color="auto" w:fill="auto"/>
            <w:tcMar>
              <w:left w:w="103" w:type="dxa"/>
            </w:tcMar>
            <w:vAlign w:val="center"/>
          </w:tcPr>
          <w:p w14:paraId="5416410F" w14:textId="77777777" w:rsidR="00DF2A9A" w:rsidRDefault="00DF2A9A">
            <w:pPr>
              <w:jc w:val="center"/>
              <w:rPr>
                <w:rFonts w:ascii="宋体" w:eastAsia="宋体" w:hAnsi="宋体" w:cs="Times New Roman"/>
                <w:color w:val="000000"/>
                <w:kern w:val="0"/>
                <w:sz w:val="22"/>
              </w:rPr>
            </w:pPr>
          </w:p>
        </w:tc>
        <w:tc>
          <w:tcPr>
            <w:tcW w:w="992" w:type="dxa"/>
            <w:tcBorders>
              <w:left w:val="single" w:sz="4" w:space="0" w:color="00000A"/>
              <w:right w:val="single" w:sz="4" w:space="0" w:color="00000A"/>
            </w:tcBorders>
            <w:shd w:val="clear" w:color="auto" w:fill="auto"/>
            <w:vAlign w:val="center"/>
          </w:tcPr>
          <w:p w14:paraId="74CABE14" w14:textId="77777777" w:rsidR="00DF2A9A" w:rsidRDefault="00DF2A9A">
            <w:pPr>
              <w:jc w:val="center"/>
              <w:rPr>
                <w:rFonts w:ascii="宋体" w:eastAsia="宋体" w:hAnsi="宋体" w:cs="Times New Roman"/>
                <w:color w:val="000000"/>
                <w:kern w:val="0"/>
                <w:sz w:val="22"/>
              </w:rPr>
            </w:pPr>
          </w:p>
        </w:tc>
        <w:tc>
          <w:tcPr>
            <w:tcW w:w="1439"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20EAF91B" w14:textId="77777777" w:rsidR="00DF2A9A" w:rsidRDefault="0036376D">
            <w:pPr>
              <w:widowControl/>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r>
      <w:tr w:rsidR="00DF2A9A" w14:paraId="45194235" w14:textId="77777777">
        <w:trPr>
          <w:trHeight w:val="696"/>
          <w:jc w:val="center"/>
        </w:trPr>
        <w:tc>
          <w:tcPr>
            <w:tcW w:w="643"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0A90EFE1" w14:textId="77777777" w:rsidR="00DF2A9A" w:rsidRDefault="0036376D">
            <w:pPr>
              <w:widowControl/>
              <w:jc w:val="center"/>
              <w:rPr>
                <w:rFonts w:ascii="宋体" w:eastAsia="宋体" w:hAnsi="宋体" w:cs="Times New Roman"/>
                <w:color w:val="000000"/>
                <w:kern w:val="0"/>
                <w:sz w:val="22"/>
              </w:rPr>
            </w:pPr>
            <w:r>
              <w:rPr>
                <w:rFonts w:ascii="宋体" w:eastAsia="宋体" w:hAnsi="宋体" w:cs="Times New Roman"/>
                <w:color w:val="000000"/>
                <w:kern w:val="0"/>
                <w:sz w:val="22"/>
              </w:rPr>
              <w:t>4</w:t>
            </w:r>
          </w:p>
        </w:tc>
        <w:tc>
          <w:tcPr>
            <w:tcW w:w="3969"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54F396A" w14:textId="77777777" w:rsidR="00DF2A9A" w:rsidRDefault="0036376D">
            <w:pPr>
              <w:widowControl/>
              <w:jc w:val="center"/>
              <w:rPr>
                <w:rFonts w:ascii="宋体" w:eastAsia="宋体" w:hAnsi="宋体" w:cs="Times New Roman"/>
                <w:color w:val="000000"/>
                <w:kern w:val="0"/>
                <w:sz w:val="22"/>
              </w:rPr>
            </w:pPr>
            <w:r>
              <w:rPr>
                <w:rFonts w:ascii="宋体" w:eastAsia="宋体" w:hAnsi="宋体" w:cs="Times New Roman"/>
                <w:color w:val="000000"/>
                <w:kern w:val="0"/>
                <w:sz w:val="22"/>
              </w:rPr>
              <w:t>水压试验记录</w:t>
            </w:r>
          </w:p>
        </w:tc>
        <w:tc>
          <w:tcPr>
            <w:tcW w:w="1137"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B5A9DED" w14:textId="77777777" w:rsidR="00DF2A9A" w:rsidRDefault="0036376D">
            <w:pPr>
              <w:widowControl/>
              <w:jc w:val="center"/>
              <w:rPr>
                <w:rFonts w:ascii="宋体" w:eastAsia="宋体" w:hAnsi="宋体" w:cs="Times New Roman"/>
                <w:color w:val="000000"/>
                <w:kern w:val="0"/>
                <w:sz w:val="22"/>
              </w:rPr>
            </w:pPr>
            <w:r>
              <w:rPr>
                <w:rFonts w:ascii="宋体" w:eastAsia="宋体" w:hAnsi="宋体" w:cs="Times New Roman"/>
                <w:color w:val="000000"/>
                <w:kern w:val="0"/>
                <w:sz w:val="22"/>
              </w:rPr>
              <w:t>10</w:t>
            </w:r>
          </w:p>
        </w:tc>
        <w:tc>
          <w:tcPr>
            <w:tcW w:w="1134" w:type="dxa"/>
            <w:gridSpan w:val="2"/>
            <w:tcBorders>
              <w:left w:val="single" w:sz="4" w:space="0" w:color="00000A"/>
              <w:right w:val="single" w:sz="4" w:space="0" w:color="00000A"/>
            </w:tcBorders>
            <w:shd w:val="clear" w:color="auto" w:fill="auto"/>
            <w:tcMar>
              <w:left w:w="103" w:type="dxa"/>
            </w:tcMar>
            <w:vAlign w:val="center"/>
          </w:tcPr>
          <w:p w14:paraId="5E698834" w14:textId="77777777" w:rsidR="00DF2A9A" w:rsidRDefault="00DF2A9A">
            <w:pPr>
              <w:jc w:val="center"/>
              <w:rPr>
                <w:rFonts w:ascii="宋体" w:eastAsia="宋体" w:hAnsi="宋体" w:cs="Times New Roman"/>
                <w:color w:val="000000"/>
                <w:kern w:val="0"/>
                <w:sz w:val="22"/>
              </w:rPr>
            </w:pPr>
          </w:p>
        </w:tc>
        <w:tc>
          <w:tcPr>
            <w:tcW w:w="992" w:type="dxa"/>
            <w:tcBorders>
              <w:left w:val="single" w:sz="4" w:space="0" w:color="00000A"/>
              <w:right w:val="single" w:sz="4" w:space="0" w:color="00000A"/>
            </w:tcBorders>
            <w:shd w:val="clear" w:color="auto" w:fill="auto"/>
            <w:vAlign w:val="center"/>
          </w:tcPr>
          <w:p w14:paraId="119B1D84" w14:textId="77777777" w:rsidR="00DF2A9A" w:rsidRDefault="00DF2A9A">
            <w:pPr>
              <w:jc w:val="center"/>
              <w:rPr>
                <w:rFonts w:ascii="宋体" w:eastAsia="宋体" w:hAnsi="宋体" w:cs="Times New Roman"/>
                <w:color w:val="000000"/>
                <w:kern w:val="0"/>
                <w:sz w:val="22"/>
              </w:rPr>
            </w:pPr>
          </w:p>
        </w:tc>
        <w:tc>
          <w:tcPr>
            <w:tcW w:w="1439"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06C816A4" w14:textId="77777777" w:rsidR="00DF2A9A" w:rsidRDefault="0036376D">
            <w:pPr>
              <w:widowControl/>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r>
      <w:tr w:rsidR="00DF2A9A" w14:paraId="7C11CE24" w14:textId="77777777">
        <w:trPr>
          <w:trHeight w:val="692"/>
          <w:jc w:val="center"/>
        </w:trPr>
        <w:tc>
          <w:tcPr>
            <w:tcW w:w="643"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750DC0AB" w14:textId="77777777" w:rsidR="00DF2A9A" w:rsidRDefault="0036376D">
            <w:pPr>
              <w:widowControl/>
              <w:jc w:val="center"/>
              <w:rPr>
                <w:rFonts w:ascii="宋体" w:eastAsia="宋体" w:hAnsi="宋体" w:cs="Times New Roman"/>
                <w:color w:val="000000"/>
                <w:kern w:val="0"/>
                <w:sz w:val="22"/>
              </w:rPr>
            </w:pPr>
            <w:r>
              <w:rPr>
                <w:rFonts w:ascii="宋体" w:eastAsia="宋体" w:hAnsi="宋体" w:cs="Times New Roman"/>
                <w:color w:val="000000"/>
                <w:kern w:val="0"/>
                <w:sz w:val="22"/>
              </w:rPr>
              <w:t>5</w:t>
            </w:r>
          </w:p>
        </w:tc>
        <w:tc>
          <w:tcPr>
            <w:tcW w:w="3969"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BA56306" w14:textId="77777777" w:rsidR="00DF2A9A" w:rsidRDefault="0036376D">
            <w:pPr>
              <w:widowControl/>
              <w:jc w:val="center"/>
              <w:rPr>
                <w:rFonts w:ascii="宋体" w:eastAsia="宋体" w:hAnsi="宋体" w:cs="Times New Roman"/>
                <w:color w:val="000000"/>
                <w:kern w:val="0"/>
                <w:sz w:val="22"/>
              </w:rPr>
            </w:pPr>
            <w:r>
              <w:rPr>
                <w:rFonts w:ascii="宋体" w:eastAsia="宋体" w:hAnsi="宋体" w:cs="Times New Roman"/>
                <w:color w:val="000000"/>
                <w:kern w:val="0"/>
                <w:sz w:val="22"/>
              </w:rPr>
              <w:t>设备隐蔽记录</w:t>
            </w:r>
          </w:p>
        </w:tc>
        <w:tc>
          <w:tcPr>
            <w:tcW w:w="1137"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2D49D3F" w14:textId="77777777" w:rsidR="00DF2A9A" w:rsidRDefault="0036376D">
            <w:pPr>
              <w:widowControl/>
              <w:jc w:val="center"/>
              <w:rPr>
                <w:rFonts w:ascii="宋体" w:eastAsia="宋体" w:hAnsi="宋体" w:cs="Times New Roman"/>
                <w:color w:val="000000"/>
                <w:kern w:val="0"/>
                <w:sz w:val="22"/>
              </w:rPr>
            </w:pPr>
            <w:r>
              <w:rPr>
                <w:rFonts w:ascii="宋体" w:eastAsia="宋体" w:hAnsi="宋体" w:cs="Times New Roman"/>
                <w:color w:val="000000"/>
                <w:kern w:val="0"/>
                <w:sz w:val="22"/>
              </w:rPr>
              <w:t>20</w:t>
            </w:r>
          </w:p>
        </w:tc>
        <w:tc>
          <w:tcPr>
            <w:tcW w:w="1134" w:type="dxa"/>
            <w:gridSpan w:val="2"/>
            <w:tcBorders>
              <w:left w:val="single" w:sz="4" w:space="0" w:color="00000A"/>
              <w:right w:val="single" w:sz="4" w:space="0" w:color="00000A"/>
            </w:tcBorders>
            <w:shd w:val="clear" w:color="auto" w:fill="auto"/>
            <w:tcMar>
              <w:left w:w="103" w:type="dxa"/>
            </w:tcMar>
            <w:vAlign w:val="center"/>
          </w:tcPr>
          <w:p w14:paraId="31A138FA" w14:textId="77777777" w:rsidR="00DF2A9A" w:rsidRDefault="00DF2A9A">
            <w:pPr>
              <w:jc w:val="center"/>
              <w:rPr>
                <w:rFonts w:ascii="宋体" w:eastAsia="宋体" w:hAnsi="宋体" w:cs="Times New Roman"/>
                <w:color w:val="000000"/>
                <w:kern w:val="0"/>
                <w:sz w:val="22"/>
              </w:rPr>
            </w:pPr>
          </w:p>
        </w:tc>
        <w:tc>
          <w:tcPr>
            <w:tcW w:w="992" w:type="dxa"/>
            <w:tcBorders>
              <w:left w:val="single" w:sz="4" w:space="0" w:color="00000A"/>
              <w:right w:val="single" w:sz="4" w:space="0" w:color="00000A"/>
            </w:tcBorders>
            <w:shd w:val="clear" w:color="auto" w:fill="auto"/>
            <w:vAlign w:val="center"/>
          </w:tcPr>
          <w:p w14:paraId="1113A66B" w14:textId="77777777" w:rsidR="00DF2A9A" w:rsidRDefault="00DF2A9A">
            <w:pPr>
              <w:jc w:val="center"/>
              <w:rPr>
                <w:rFonts w:ascii="宋体" w:eastAsia="宋体" w:hAnsi="宋体" w:cs="Times New Roman"/>
                <w:color w:val="000000"/>
                <w:kern w:val="0"/>
                <w:sz w:val="22"/>
              </w:rPr>
            </w:pPr>
          </w:p>
        </w:tc>
        <w:tc>
          <w:tcPr>
            <w:tcW w:w="1439"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39E407F3" w14:textId="77777777" w:rsidR="00DF2A9A" w:rsidRDefault="0036376D">
            <w:pPr>
              <w:widowControl/>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r>
      <w:tr w:rsidR="00DF2A9A" w14:paraId="5BF0A783" w14:textId="77777777">
        <w:trPr>
          <w:trHeight w:val="870"/>
          <w:jc w:val="center"/>
        </w:trPr>
        <w:tc>
          <w:tcPr>
            <w:tcW w:w="643"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521E2540" w14:textId="77777777" w:rsidR="00DF2A9A" w:rsidRDefault="0036376D">
            <w:pPr>
              <w:widowControl/>
              <w:jc w:val="center"/>
              <w:rPr>
                <w:rFonts w:ascii="宋体" w:eastAsia="宋体" w:hAnsi="宋体" w:cs="宋体"/>
                <w:color w:val="000000"/>
                <w:kern w:val="0"/>
                <w:szCs w:val="21"/>
              </w:rPr>
            </w:pPr>
            <w:r>
              <w:rPr>
                <w:rFonts w:ascii="宋体" w:eastAsia="宋体" w:hAnsi="宋体" w:cs="Times New Roman"/>
                <w:color w:val="000000"/>
                <w:kern w:val="0"/>
                <w:sz w:val="22"/>
              </w:rPr>
              <w:t>6</w:t>
            </w:r>
          </w:p>
        </w:tc>
        <w:tc>
          <w:tcPr>
            <w:tcW w:w="3969"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987F0EC" w14:textId="77777777" w:rsidR="00DF2A9A" w:rsidRDefault="0036376D">
            <w:pPr>
              <w:widowControl/>
              <w:jc w:val="center"/>
              <w:rPr>
                <w:rFonts w:ascii="宋体" w:eastAsia="宋体" w:hAnsi="宋体" w:cs="Times New Roman"/>
                <w:color w:val="000000"/>
                <w:kern w:val="0"/>
                <w:sz w:val="22"/>
              </w:rPr>
            </w:pPr>
            <w:r>
              <w:rPr>
                <w:rFonts w:ascii="宋体" w:eastAsia="宋体" w:hAnsi="宋体" w:cs="Times New Roman"/>
                <w:color w:val="000000"/>
                <w:kern w:val="0"/>
                <w:sz w:val="22"/>
              </w:rPr>
              <w:t>不符合项通知单、不符合项报告</w:t>
            </w:r>
          </w:p>
        </w:tc>
        <w:tc>
          <w:tcPr>
            <w:tcW w:w="1137"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F32846C" w14:textId="77777777" w:rsidR="00DF2A9A" w:rsidRDefault="0036376D">
            <w:pPr>
              <w:widowControl/>
              <w:jc w:val="center"/>
              <w:rPr>
                <w:rFonts w:ascii="宋体" w:eastAsia="宋体" w:hAnsi="宋体" w:cs="Times New Roman"/>
                <w:color w:val="000000"/>
                <w:kern w:val="0"/>
                <w:sz w:val="22"/>
              </w:rPr>
            </w:pPr>
            <w:r>
              <w:rPr>
                <w:rFonts w:ascii="宋体" w:eastAsia="宋体" w:hAnsi="宋体" w:cs="Times New Roman"/>
                <w:color w:val="000000"/>
                <w:kern w:val="0"/>
                <w:sz w:val="22"/>
              </w:rPr>
              <w:t>10</w:t>
            </w:r>
          </w:p>
        </w:tc>
        <w:tc>
          <w:tcPr>
            <w:tcW w:w="1134" w:type="dxa"/>
            <w:gridSpan w:val="2"/>
            <w:tcBorders>
              <w:left w:val="single" w:sz="4" w:space="0" w:color="00000A"/>
              <w:right w:val="single" w:sz="4" w:space="0" w:color="00000A"/>
            </w:tcBorders>
            <w:shd w:val="clear" w:color="auto" w:fill="auto"/>
            <w:tcMar>
              <w:left w:w="103" w:type="dxa"/>
            </w:tcMar>
            <w:vAlign w:val="center"/>
          </w:tcPr>
          <w:p w14:paraId="700EF248" w14:textId="77777777" w:rsidR="00DF2A9A" w:rsidRDefault="00DF2A9A">
            <w:pPr>
              <w:jc w:val="center"/>
              <w:rPr>
                <w:rFonts w:ascii="宋体" w:eastAsia="宋体" w:hAnsi="宋体" w:cs="Times New Roman"/>
                <w:color w:val="000000"/>
                <w:kern w:val="0"/>
                <w:sz w:val="22"/>
              </w:rPr>
            </w:pPr>
          </w:p>
        </w:tc>
        <w:tc>
          <w:tcPr>
            <w:tcW w:w="992" w:type="dxa"/>
            <w:tcBorders>
              <w:left w:val="single" w:sz="4" w:space="0" w:color="00000A"/>
              <w:right w:val="single" w:sz="4" w:space="0" w:color="00000A"/>
            </w:tcBorders>
            <w:shd w:val="clear" w:color="auto" w:fill="auto"/>
            <w:vAlign w:val="center"/>
          </w:tcPr>
          <w:p w14:paraId="0871A633" w14:textId="77777777" w:rsidR="00DF2A9A" w:rsidRDefault="00DF2A9A">
            <w:pPr>
              <w:jc w:val="center"/>
              <w:rPr>
                <w:rFonts w:ascii="宋体" w:eastAsia="宋体" w:hAnsi="宋体" w:cs="Times New Roman"/>
                <w:color w:val="000000"/>
                <w:kern w:val="0"/>
                <w:sz w:val="22"/>
              </w:rPr>
            </w:pPr>
          </w:p>
        </w:tc>
        <w:tc>
          <w:tcPr>
            <w:tcW w:w="1439"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0B01B7B1" w14:textId="77777777" w:rsidR="00DF2A9A" w:rsidRDefault="0036376D">
            <w:pPr>
              <w:widowControl/>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r>
      <w:tr w:rsidR="00DF2A9A" w14:paraId="1F408458" w14:textId="77777777">
        <w:trPr>
          <w:trHeight w:val="570"/>
          <w:jc w:val="center"/>
        </w:trPr>
        <w:tc>
          <w:tcPr>
            <w:tcW w:w="4612" w:type="dxa"/>
            <w:gridSpan w:val="3"/>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3A573EDB"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color w:val="000000"/>
                <w:kern w:val="0"/>
                <w:sz w:val="22"/>
              </w:rPr>
              <w:t xml:space="preserve">　</w:t>
            </w:r>
            <w:r>
              <w:rPr>
                <w:rFonts w:ascii="宋体" w:eastAsia="宋体" w:hAnsi="宋体" w:cs="Times New Roman"/>
                <w:b/>
                <w:color w:val="000000"/>
                <w:kern w:val="0"/>
                <w:sz w:val="22"/>
              </w:rPr>
              <w:t>合    计</w:t>
            </w:r>
          </w:p>
        </w:tc>
        <w:tc>
          <w:tcPr>
            <w:tcW w:w="1137"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0133179"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100</w:t>
            </w:r>
          </w:p>
        </w:tc>
        <w:tc>
          <w:tcPr>
            <w:tcW w:w="1134" w:type="dxa"/>
            <w:gridSpan w:val="2"/>
            <w:tcBorders>
              <w:left w:val="single" w:sz="4" w:space="0" w:color="00000A"/>
              <w:bottom w:val="single" w:sz="4" w:space="0" w:color="00000A"/>
              <w:right w:val="single" w:sz="4" w:space="0" w:color="00000A"/>
            </w:tcBorders>
            <w:shd w:val="clear" w:color="auto" w:fill="auto"/>
            <w:tcMar>
              <w:left w:w="103" w:type="dxa"/>
            </w:tcMar>
            <w:vAlign w:val="center"/>
          </w:tcPr>
          <w:p w14:paraId="3B5DC799" w14:textId="77777777" w:rsidR="00DF2A9A" w:rsidRDefault="00DF2A9A">
            <w:pPr>
              <w:widowControl/>
              <w:jc w:val="center"/>
              <w:rPr>
                <w:rFonts w:ascii="宋体" w:eastAsia="宋体" w:hAnsi="宋体" w:cs="Times New Roman"/>
                <w:color w:val="000000"/>
                <w:kern w:val="0"/>
                <w:sz w:val="22"/>
              </w:rPr>
            </w:pPr>
          </w:p>
        </w:tc>
        <w:tc>
          <w:tcPr>
            <w:tcW w:w="992" w:type="dxa"/>
            <w:tcBorders>
              <w:left w:val="single" w:sz="4" w:space="0" w:color="00000A"/>
              <w:bottom w:val="single" w:sz="4" w:space="0" w:color="00000A"/>
              <w:right w:val="single" w:sz="4" w:space="0" w:color="00000A"/>
            </w:tcBorders>
            <w:shd w:val="clear" w:color="auto" w:fill="auto"/>
            <w:vAlign w:val="center"/>
          </w:tcPr>
          <w:p w14:paraId="17BF0DDA" w14:textId="77777777" w:rsidR="00DF2A9A" w:rsidRDefault="00DF2A9A">
            <w:pPr>
              <w:widowControl/>
              <w:jc w:val="center"/>
              <w:rPr>
                <w:rFonts w:ascii="宋体" w:eastAsia="宋体" w:hAnsi="宋体" w:cs="Times New Roman"/>
                <w:color w:val="000000"/>
                <w:kern w:val="0"/>
                <w:sz w:val="22"/>
              </w:rPr>
            </w:pPr>
          </w:p>
        </w:tc>
        <w:tc>
          <w:tcPr>
            <w:tcW w:w="1439"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178332CC" w14:textId="77777777" w:rsidR="00DF2A9A" w:rsidRDefault="0036376D">
            <w:pPr>
              <w:widowControl/>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r>
      <w:tr w:rsidR="00DF2A9A" w14:paraId="628077F5" w14:textId="77777777">
        <w:trPr>
          <w:trHeight w:val="4918"/>
          <w:jc w:val="center"/>
        </w:trPr>
        <w:tc>
          <w:tcPr>
            <w:tcW w:w="643" w:type="dxa"/>
            <w:tcBorders>
              <w:top w:val="single" w:sz="4" w:space="0" w:color="00000A"/>
              <w:left w:val="single" w:sz="8" w:space="0" w:color="00000A"/>
              <w:bottom w:val="single" w:sz="4" w:space="0" w:color="000001"/>
              <w:right w:val="single" w:sz="4" w:space="0" w:color="00000A"/>
            </w:tcBorders>
            <w:shd w:val="clear" w:color="auto" w:fill="auto"/>
            <w:tcMar>
              <w:left w:w="88" w:type="dxa"/>
            </w:tcMar>
            <w:vAlign w:val="center"/>
          </w:tcPr>
          <w:p w14:paraId="0921DB58"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核</w:t>
            </w:r>
          </w:p>
          <w:p w14:paraId="72E87B5C" w14:textId="77777777" w:rsidR="00DF2A9A" w:rsidRDefault="00DF2A9A">
            <w:pPr>
              <w:widowControl/>
              <w:jc w:val="center"/>
              <w:rPr>
                <w:rFonts w:ascii="宋体" w:eastAsia="宋体" w:hAnsi="宋体" w:cs="Times New Roman"/>
                <w:b/>
                <w:color w:val="000000"/>
                <w:kern w:val="0"/>
                <w:sz w:val="22"/>
              </w:rPr>
            </w:pPr>
          </w:p>
          <w:p w14:paraId="5BD161B2"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查</w:t>
            </w:r>
          </w:p>
          <w:p w14:paraId="0A9DCB73" w14:textId="77777777" w:rsidR="00DF2A9A" w:rsidRDefault="00DF2A9A">
            <w:pPr>
              <w:widowControl/>
              <w:jc w:val="center"/>
              <w:rPr>
                <w:rFonts w:ascii="宋体" w:eastAsia="宋体" w:hAnsi="宋体" w:cs="Times New Roman"/>
                <w:b/>
                <w:color w:val="000000"/>
                <w:kern w:val="0"/>
                <w:sz w:val="22"/>
              </w:rPr>
            </w:pPr>
          </w:p>
          <w:p w14:paraId="6292AFD3"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结</w:t>
            </w:r>
          </w:p>
          <w:p w14:paraId="30702292" w14:textId="77777777" w:rsidR="00DF2A9A" w:rsidRDefault="00DF2A9A">
            <w:pPr>
              <w:widowControl/>
              <w:jc w:val="center"/>
              <w:rPr>
                <w:rFonts w:ascii="宋体" w:eastAsia="宋体" w:hAnsi="宋体" w:cs="Times New Roman"/>
                <w:b/>
                <w:color w:val="000000"/>
                <w:kern w:val="0"/>
                <w:sz w:val="22"/>
              </w:rPr>
            </w:pPr>
          </w:p>
          <w:p w14:paraId="58EB0A9D" w14:textId="77777777" w:rsidR="00DF2A9A" w:rsidRDefault="0036376D">
            <w:pPr>
              <w:widowControl/>
              <w:jc w:val="center"/>
              <w:rPr>
                <w:rFonts w:ascii="宋体" w:eastAsia="宋体" w:hAnsi="宋体" w:cs="宋体"/>
                <w:color w:val="000000"/>
                <w:kern w:val="0"/>
                <w:szCs w:val="21"/>
              </w:rPr>
            </w:pPr>
            <w:r>
              <w:rPr>
                <w:rFonts w:ascii="宋体" w:eastAsia="宋体" w:hAnsi="宋体" w:cs="Times New Roman"/>
                <w:b/>
                <w:color w:val="000000"/>
                <w:kern w:val="0"/>
                <w:sz w:val="22"/>
              </w:rPr>
              <w:t>果</w:t>
            </w:r>
          </w:p>
        </w:tc>
        <w:tc>
          <w:tcPr>
            <w:tcW w:w="8671" w:type="dxa"/>
            <w:gridSpan w:val="8"/>
            <w:tcBorders>
              <w:top w:val="single" w:sz="4" w:space="0" w:color="00000A"/>
              <w:left w:val="single" w:sz="4" w:space="0" w:color="00000A"/>
              <w:right w:val="single" w:sz="8" w:space="0" w:color="00000A"/>
            </w:tcBorders>
            <w:shd w:val="clear" w:color="auto" w:fill="auto"/>
            <w:tcMar>
              <w:left w:w="103" w:type="dxa"/>
            </w:tcMar>
          </w:tcPr>
          <w:p w14:paraId="4C02FF21" w14:textId="77777777" w:rsidR="00DF2A9A" w:rsidRDefault="00DF2A9A">
            <w:pPr>
              <w:widowControl/>
              <w:rPr>
                <w:rFonts w:ascii="宋体" w:eastAsia="宋体" w:hAnsi="宋体" w:cs="Times New Roman"/>
                <w:color w:val="000000"/>
                <w:kern w:val="0"/>
                <w:sz w:val="22"/>
              </w:rPr>
            </w:pPr>
          </w:p>
          <w:p w14:paraId="2A026384" w14:textId="77777777" w:rsidR="00DF2A9A" w:rsidRDefault="0036376D">
            <w:pPr>
              <w:widowControl/>
              <w:ind w:firstLineChars="100" w:firstLine="220"/>
              <w:rPr>
                <w:rFonts w:ascii="宋体" w:eastAsia="宋体" w:hAnsi="宋体" w:cs="Times New Roman"/>
                <w:color w:val="000000"/>
                <w:kern w:val="0"/>
                <w:sz w:val="22"/>
              </w:rPr>
            </w:pPr>
            <w:r>
              <w:rPr>
                <w:rFonts w:ascii="宋体" w:eastAsia="宋体" w:hAnsi="宋体" w:cs="Times New Roman"/>
                <w:color w:val="000000"/>
                <w:kern w:val="0"/>
                <w:sz w:val="22"/>
              </w:rPr>
              <w:t>质量记录项目</w:t>
            </w:r>
            <w:r>
              <w:rPr>
                <w:rFonts w:ascii="宋体" w:eastAsia="宋体" w:hAnsi="宋体" w:cs="Times New Roman" w:hint="eastAsia"/>
                <w:color w:val="000000"/>
                <w:kern w:val="0"/>
                <w:sz w:val="22"/>
              </w:rPr>
              <w:t>权重</w:t>
            </w:r>
            <w:r>
              <w:rPr>
                <w:rFonts w:ascii="宋体" w:eastAsia="宋体" w:hAnsi="宋体" w:cs="Times New Roman"/>
                <w:color w:val="000000"/>
                <w:kern w:val="0"/>
                <w:sz w:val="22"/>
              </w:rPr>
              <w:t>值</w:t>
            </w:r>
            <w:r>
              <w:rPr>
                <w:rFonts w:ascii="宋体" w:eastAsia="宋体" w:hAnsi="宋体" w:cs="Times New Roman"/>
                <w:b/>
                <w:color w:val="000000"/>
                <w:kern w:val="0"/>
                <w:sz w:val="22"/>
              </w:rPr>
              <w:t>20</w:t>
            </w:r>
            <w:r>
              <w:rPr>
                <w:rFonts w:ascii="宋体" w:eastAsia="宋体" w:hAnsi="宋体" w:cs="Times New Roman"/>
                <w:color w:val="000000"/>
                <w:kern w:val="0"/>
                <w:sz w:val="22"/>
              </w:rPr>
              <w:t>。</w:t>
            </w:r>
          </w:p>
          <w:p w14:paraId="38B08037" w14:textId="77777777" w:rsidR="00DF2A9A" w:rsidRDefault="00DF2A9A">
            <w:pPr>
              <w:widowControl/>
              <w:ind w:firstLineChars="100" w:firstLine="220"/>
              <w:rPr>
                <w:rFonts w:ascii="宋体" w:eastAsia="宋体" w:hAnsi="宋体" w:cs="Times New Roman"/>
                <w:color w:val="000000"/>
                <w:kern w:val="0"/>
                <w:sz w:val="22"/>
              </w:rPr>
            </w:pPr>
          </w:p>
          <w:p w14:paraId="66339FD6" w14:textId="77777777" w:rsidR="00DF2A9A" w:rsidRDefault="0036376D">
            <w:pPr>
              <w:widowControl/>
              <w:ind w:firstLineChars="100" w:firstLine="220"/>
              <w:rPr>
                <w:rFonts w:ascii="宋体" w:eastAsia="宋体" w:hAnsi="宋体" w:cs="Times New Roman"/>
                <w:color w:val="000000"/>
                <w:kern w:val="0"/>
                <w:sz w:val="22"/>
              </w:rPr>
            </w:pPr>
            <w:proofErr w:type="gramStart"/>
            <w:r>
              <w:rPr>
                <w:rFonts w:ascii="宋体" w:eastAsia="宋体" w:hAnsi="宋体" w:cs="Times New Roman"/>
                <w:color w:val="000000"/>
                <w:kern w:val="0"/>
                <w:sz w:val="22"/>
              </w:rPr>
              <w:t>静设备</w:t>
            </w:r>
            <w:proofErr w:type="gramEnd"/>
            <w:r>
              <w:rPr>
                <w:rFonts w:ascii="宋体" w:eastAsia="宋体" w:hAnsi="宋体" w:cs="Times New Roman"/>
                <w:color w:val="000000"/>
                <w:kern w:val="0"/>
                <w:sz w:val="22"/>
              </w:rPr>
              <w:t>安装质量记录得分=实得分合计/应得分合计×20=</w:t>
            </w:r>
          </w:p>
          <w:p w14:paraId="6587B71F" w14:textId="77777777" w:rsidR="00DF2A9A" w:rsidRDefault="0036376D">
            <w:pPr>
              <w:widowControl/>
              <w:rPr>
                <w:rFonts w:ascii="宋体" w:eastAsia="宋体" w:hAnsi="宋体" w:cs="Times New Roman"/>
                <w:b/>
                <w:color w:val="000000"/>
                <w:kern w:val="0"/>
                <w:sz w:val="22"/>
              </w:rPr>
            </w:pPr>
            <w:r>
              <w:rPr>
                <w:rFonts w:ascii="宋体" w:eastAsia="宋体" w:hAnsi="宋体" w:cs="Times New Roman"/>
                <w:b/>
                <w:color w:val="000000"/>
                <w:kern w:val="0"/>
                <w:sz w:val="22"/>
              </w:rPr>
              <w:t xml:space="preserve">  </w:t>
            </w:r>
          </w:p>
          <w:p w14:paraId="22890D0F" w14:textId="77777777" w:rsidR="00DF2A9A" w:rsidRDefault="0036376D">
            <w:pPr>
              <w:widowControl/>
              <w:ind w:firstLine="220"/>
              <w:rPr>
                <w:rFonts w:ascii="宋体" w:eastAsia="宋体" w:hAnsi="宋体" w:cs="Times New Roman"/>
                <w:b/>
                <w:color w:val="000000"/>
                <w:kern w:val="0"/>
                <w:sz w:val="22"/>
              </w:rPr>
            </w:pPr>
            <w:r>
              <w:rPr>
                <w:rFonts w:ascii="宋体" w:eastAsia="宋体" w:hAnsi="宋体" w:cs="Times New Roman"/>
                <w:b/>
                <w:color w:val="000000"/>
                <w:kern w:val="0"/>
                <w:sz w:val="22"/>
              </w:rPr>
              <w:t>评价说明：</w:t>
            </w:r>
          </w:p>
          <w:p w14:paraId="7EC6C865" w14:textId="77777777" w:rsidR="00DF2A9A" w:rsidRDefault="00DF2A9A">
            <w:pPr>
              <w:widowControl/>
              <w:rPr>
                <w:rFonts w:ascii="宋体" w:eastAsia="宋体" w:hAnsi="宋体" w:cs="Times New Roman"/>
                <w:color w:val="000000"/>
                <w:kern w:val="0"/>
                <w:sz w:val="22"/>
              </w:rPr>
            </w:pPr>
          </w:p>
          <w:p w14:paraId="2B02C3A1" w14:textId="77777777" w:rsidR="00DF2A9A" w:rsidRDefault="00DF2A9A">
            <w:pPr>
              <w:widowControl/>
              <w:rPr>
                <w:rFonts w:ascii="宋体" w:eastAsia="宋体" w:hAnsi="宋体" w:cs="Times New Roman"/>
                <w:color w:val="000000"/>
                <w:kern w:val="0"/>
                <w:sz w:val="22"/>
              </w:rPr>
            </w:pPr>
          </w:p>
          <w:p w14:paraId="2417B18F" w14:textId="77777777" w:rsidR="00DF2A9A" w:rsidRDefault="00DF2A9A">
            <w:pPr>
              <w:widowControl/>
              <w:rPr>
                <w:rFonts w:ascii="宋体" w:eastAsia="宋体" w:hAnsi="宋体" w:cs="Times New Roman"/>
                <w:color w:val="000000"/>
                <w:kern w:val="0"/>
                <w:sz w:val="22"/>
              </w:rPr>
            </w:pPr>
          </w:p>
          <w:p w14:paraId="3C038C06" w14:textId="77777777" w:rsidR="00DF2A9A" w:rsidRDefault="00DF2A9A">
            <w:pPr>
              <w:widowControl/>
              <w:rPr>
                <w:rFonts w:ascii="宋体" w:eastAsia="宋体" w:hAnsi="宋体" w:cs="Times New Roman"/>
                <w:color w:val="000000"/>
                <w:kern w:val="0"/>
                <w:sz w:val="22"/>
              </w:rPr>
            </w:pPr>
          </w:p>
          <w:p w14:paraId="6F1F8A2F" w14:textId="77777777" w:rsidR="00DF2A9A" w:rsidRDefault="00DF2A9A">
            <w:pPr>
              <w:widowControl/>
              <w:rPr>
                <w:rFonts w:ascii="宋体" w:eastAsia="宋体" w:hAnsi="宋体" w:cs="Times New Roman"/>
                <w:color w:val="000000"/>
                <w:kern w:val="0"/>
                <w:sz w:val="22"/>
              </w:rPr>
            </w:pPr>
          </w:p>
          <w:p w14:paraId="28051C45" w14:textId="77777777" w:rsidR="00DF2A9A" w:rsidRDefault="00DF2A9A">
            <w:pPr>
              <w:widowControl/>
              <w:rPr>
                <w:rFonts w:ascii="宋体" w:eastAsia="宋体" w:hAnsi="宋体" w:cs="Times New Roman"/>
                <w:color w:val="000000"/>
                <w:kern w:val="0"/>
                <w:sz w:val="22"/>
              </w:rPr>
            </w:pPr>
          </w:p>
          <w:p w14:paraId="671A4BD2" w14:textId="77777777" w:rsidR="00DF2A9A" w:rsidRDefault="00DF2A9A">
            <w:pPr>
              <w:widowControl/>
              <w:rPr>
                <w:rFonts w:ascii="宋体" w:eastAsia="宋体" w:hAnsi="宋体" w:cs="Times New Roman"/>
                <w:color w:val="000000"/>
                <w:kern w:val="0"/>
                <w:sz w:val="22"/>
              </w:rPr>
            </w:pPr>
          </w:p>
          <w:p w14:paraId="76DB9F70" w14:textId="77777777" w:rsidR="00DF2A9A" w:rsidRDefault="0036376D">
            <w:pPr>
              <w:rPr>
                <w:rFonts w:ascii="宋体" w:eastAsia="宋体" w:hAnsi="宋体" w:cs="Times New Roman"/>
                <w:color w:val="000000"/>
                <w:kern w:val="0"/>
                <w:sz w:val="22"/>
              </w:rPr>
            </w:pPr>
            <w:r>
              <w:rPr>
                <w:rFonts w:ascii="宋体" w:eastAsia="宋体" w:hAnsi="宋体" w:cs="Times New Roman"/>
                <w:color w:val="000000"/>
                <w:kern w:val="0"/>
                <w:sz w:val="22"/>
              </w:rPr>
              <w:t xml:space="preserve"> </w:t>
            </w:r>
            <w:r>
              <w:rPr>
                <w:rFonts w:ascii="宋体" w:eastAsia="宋体" w:hAnsi="宋体" w:cs="Times New Roman"/>
                <w:b/>
                <w:color w:val="000000"/>
                <w:kern w:val="0"/>
                <w:sz w:val="22"/>
              </w:rPr>
              <w:t xml:space="preserve">  评价人员：     </w:t>
            </w:r>
            <w:r>
              <w:rPr>
                <w:rFonts w:ascii="宋体" w:eastAsia="宋体" w:hAnsi="宋体" w:cs="Times New Roman"/>
                <w:color w:val="000000"/>
                <w:kern w:val="0"/>
                <w:sz w:val="22"/>
              </w:rPr>
              <w:t xml:space="preserve">                                     </w:t>
            </w:r>
            <w:r>
              <w:rPr>
                <w:rFonts w:ascii="宋体" w:eastAsia="宋体" w:hAnsi="宋体" w:cs="Times New Roman"/>
                <w:b/>
                <w:color w:val="000000"/>
                <w:kern w:val="0"/>
                <w:sz w:val="22"/>
              </w:rPr>
              <w:t xml:space="preserve"> 年</w:t>
            </w:r>
            <w:r>
              <w:rPr>
                <w:rFonts w:ascii="宋体" w:eastAsia="宋体" w:hAnsi="宋体" w:cs="Times New Roman" w:hint="eastAsia"/>
                <w:b/>
                <w:color w:val="000000"/>
                <w:kern w:val="0"/>
                <w:sz w:val="22"/>
              </w:rPr>
              <w:t xml:space="preserve"> </w:t>
            </w:r>
            <w:r>
              <w:rPr>
                <w:rFonts w:ascii="宋体" w:eastAsia="宋体" w:hAnsi="宋体" w:cs="Times New Roman"/>
                <w:b/>
                <w:color w:val="000000"/>
                <w:kern w:val="0"/>
                <w:sz w:val="22"/>
              </w:rPr>
              <w:t xml:space="preserve">   月    日</w:t>
            </w:r>
          </w:p>
        </w:tc>
      </w:tr>
    </w:tbl>
    <w:p w14:paraId="7586DDF9" w14:textId="77777777" w:rsidR="00DF2A9A" w:rsidRDefault="0036376D">
      <w:pPr>
        <w:widowControl/>
        <w:jc w:val="center"/>
        <w:rPr>
          <w:rFonts w:ascii="宋体" w:eastAsia="宋体" w:hAnsi="宋体" w:cs="Times New Roman"/>
          <w:b/>
          <w:kern w:val="0"/>
          <w:sz w:val="24"/>
          <w:szCs w:val="24"/>
        </w:rPr>
      </w:pPr>
      <w:r>
        <w:rPr>
          <w:rFonts w:ascii="Calibri" w:eastAsia="宋体" w:hAnsi="Calibri" w:cs="Times New Roman"/>
          <w:kern w:val="0"/>
        </w:rPr>
        <w:br w:type="page"/>
      </w:r>
      <w:r>
        <w:rPr>
          <w:rFonts w:ascii="宋体" w:eastAsia="宋体" w:hAnsi="宋体" w:cs="Times New Roman"/>
          <w:b/>
          <w:kern w:val="0"/>
          <w:sz w:val="24"/>
          <w:szCs w:val="24"/>
        </w:rPr>
        <w:lastRenderedPageBreak/>
        <w:t xml:space="preserve">表B.0.1-4 </w:t>
      </w:r>
      <w:proofErr w:type="gramStart"/>
      <w:r>
        <w:rPr>
          <w:rFonts w:ascii="宋体" w:eastAsia="宋体" w:hAnsi="宋体" w:cs="Times New Roman"/>
          <w:b/>
          <w:kern w:val="0"/>
          <w:sz w:val="24"/>
          <w:szCs w:val="24"/>
        </w:rPr>
        <w:t>静设备</w:t>
      </w:r>
      <w:proofErr w:type="gramEnd"/>
      <w:r>
        <w:rPr>
          <w:rFonts w:ascii="宋体" w:eastAsia="宋体" w:hAnsi="宋体" w:cs="Times New Roman"/>
          <w:b/>
          <w:kern w:val="0"/>
          <w:sz w:val="24"/>
          <w:szCs w:val="24"/>
        </w:rPr>
        <w:t>安装观感质量评价表</w:t>
      </w:r>
    </w:p>
    <w:p w14:paraId="51FE8FD8" w14:textId="77777777" w:rsidR="00DF2A9A" w:rsidRDefault="00DF2A9A">
      <w:pPr>
        <w:widowControl/>
        <w:jc w:val="center"/>
        <w:rPr>
          <w:rFonts w:ascii="宋体" w:eastAsia="宋体" w:hAnsi="宋体" w:cs="Times New Roman"/>
          <w:b/>
          <w:kern w:val="0"/>
          <w:sz w:val="24"/>
          <w:szCs w:val="24"/>
        </w:rPr>
      </w:pPr>
    </w:p>
    <w:tbl>
      <w:tblPr>
        <w:tblW w:w="9073" w:type="dxa"/>
        <w:tblInd w:w="-185" w:type="dxa"/>
        <w:tblBorders>
          <w:top w:val="single" w:sz="8" w:space="0" w:color="00000A"/>
          <w:left w:val="single" w:sz="8" w:space="0" w:color="00000A"/>
          <w:bottom w:val="single" w:sz="4" w:space="0" w:color="00000A"/>
          <w:right w:val="single" w:sz="4" w:space="0" w:color="00000A"/>
          <w:insideH w:val="single" w:sz="4" w:space="0" w:color="00000A"/>
          <w:insideV w:val="single" w:sz="4" w:space="0" w:color="00000A"/>
        </w:tblBorders>
        <w:tblLayout w:type="fixed"/>
        <w:tblCellMar>
          <w:left w:w="88" w:type="dxa"/>
        </w:tblCellMar>
        <w:tblLook w:val="04A0" w:firstRow="1" w:lastRow="0" w:firstColumn="1" w:lastColumn="0" w:noHBand="0" w:noVBand="1"/>
      </w:tblPr>
      <w:tblGrid>
        <w:gridCol w:w="1560"/>
        <w:gridCol w:w="2551"/>
        <w:gridCol w:w="851"/>
        <w:gridCol w:w="556"/>
        <w:gridCol w:w="1134"/>
        <w:gridCol w:w="1134"/>
        <w:gridCol w:w="1287"/>
      </w:tblGrid>
      <w:tr w:rsidR="00DF2A9A" w14:paraId="0C7215B9" w14:textId="77777777">
        <w:trPr>
          <w:trHeight w:val="570"/>
        </w:trPr>
        <w:tc>
          <w:tcPr>
            <w:tcW w:w="1560" w:type="dxa"/>
            <w:tcBorders>
              <w:top w:val="single" w:sz="8" w:space="0" w:color="00000A"/>
              <w:left w:val="single" w:sz="8" w:space="0" w:color="00000A"/>
              <w:bottom w:val="single" w:sz="4" w:space="0" w:color="00000A"/>
              <w:right w:val="single" w:sz="4" w:space="0" w:color="00000A"/>
            </w:tcBorders>
            <w:shd w:val="clear" w:color="auto" w:fill="auto"/>
            <w:tcMar>
              <w:left w:w="88" w:type="dxa"/>
            </w:tcMar>
            <w:vAlign w:val="center"/>
          </w:tcPr>
          <w:p w14:paraId="2DE12B02"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工程名称</w:t>
            </w:r>
          </w:p>
        </w:tc>
        <w:tc>
          <w:tcPr>
            <w:tcW w:w="3402" w:type="dxa"/>
            <w:gridSpan w:val="2"/>
            <w:tcBorders>
              <w:top w:val="single" w:sz="8" w:space="0" w:color="00000A"/>
              <w:left w:val="single" w:sz="4" w:space="0" w:color="00000A"/>
              <w:bottom w:val="single" w:sz="4" w:space="0" w:color="00000A"/>
              <w:right w:val="single" w:sz="4" w:space="0" w:color="00000A"/>
            </w:tcBorders>
            <w:shd w:val="clear" w:color="auto" w:fill="auto"/>
            <w:vAlign w:val="center"/>
          </w:tcPr>
          <w:p w14:paraId="323BC7E4"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 xml:space="preserve">　</w:t>
            </w:r>
          </w:p>
        </w:tc>
        <w:tc>
          <w:tcPr>
            <w:tcW w:w="1690" w:type="dxa"/>
            <w:gridSpan w:val="2"/>
            <w:tcBorders>
              <w:top w:val="single" w:sz="8" w:space="0" w:color="00000A"/>
              <w:left w:val="single" w:sz="4" w:space="0" w:color="00000A"/>
              <w:bottom w:val="single" w:sz="4" w:space="0" w:color="00000A"/>
              <w:right w:val="single" w:sz="4" w:space="0" w:color="00000A"/>
            </w:tcBorders>
            <w:shd w:val="clear" w:color="auto" w:fill="auto"/>
            <w:vAlign w:val="center"/>
          </w:tcPr>
          <w:p w14:paraId="3A703957"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建设单位</w:t>
            </w:r>
          </w:p>
        </w:tc>
        <w:tc>
          <w:tcPr>
            <w:tcW w:w="2421" w:type="dxa"/>
            <w:gridSpan w:val="2"/>
            <w:tcBorders>
              <w:top w:val="single" w:sz="8" w:space="0" w:color="00000A"/>
              <w:left w:val="single" w:sz="4" w:space="0" w:color="00000A"/>
              <w:bottom w:val="single" w:sz="4" w:space="0" w:color="00000A"/>
              <w:right w:val="single" w:sz="8" w:space="0" w:color="00000A"/>
            </w:tcBorders>
            <w:shd w:val="clear" w:color="auto" w:fill="auto"/>
            <w:vAlign w:val="center"/>
          </w:tcPr>
          <w:p w14:paraId="7E548B54" w14:textId="77777777" w:rsidR="00DF2A9A" w:rsidRDefault="0036376D">
            <w:pPr>
              <w:widowControl/>
              <w:jc w:val="left"/>
              <w:rPr>
                <w:rFonts w:ascii="宋体" w:eastAsia="宋体" w:hAnsi="宋体" w:cs="Times New Roman"/>
                <w:b/>
                <w:color w:val="000000"/>
                <w:kern w:val="0"/>
                <w:sz w:val="22"/>
              </w:rPr>
            </w:pPr>
            <w:r>
              <w:rPr>
                <w:rFonts w:ascii="宋体" w:eastAsia="宋体" w:hAnsi="宋体" w:cs="Times New Roman"/>
                <w:b/>
                <w:color w:val="000000"/>
                <w:kern w:val="0"/>
                <w:sz w:val="22"/>
              </w:rPr>
              <w:t xml:space="preserve">　</w:t>
            </w:r>
          </w:p>
        </w:tc>
      </w:tr>
      <w:tr w:rsidR="00DF2A9A" w14:paraId="2C9E07B8" w14:textId="77777777">
        <w:trPr>
          <w:trHeight w:val="570"/>
        </w:trPr>
        <w:tc>
          <w:tcPr>
            <w:tcW w:w="1560"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0FB80598"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施工单位</w:t>
            </w:r>
          </w:p>
        </w:tc>
        <w:tc>
          <w:tcPr>
            <w:tcW w:w="3402" w:type="dxa"/>
            <w:gridSpan w:val="2"/>
            <w:tcBorders>
              <w:top w:val="single" w:sz="4" w:space="0" w:color="00000A"/>
              <w:left w:val="single" w:sz="4" w:space="0" w:color="00000A"/>
              <w:bottom w:val="single" w:sz="4" w:space="0" w:color="00000A"/>
              <w:right w:val="single" w:sz="4" w:space="0" w:color="000001"/>
            </w:tcBorders>
            <w:shd w:val="clear" w:color="auto" w:fill="auto"/>
            <w:tcMar>
              <w:left w:w="103" w:type="dxa"/>
            </w:tcMar>
            <w:vAlign w:val="center"/>
          </w:tcPr>
          <w:p w14:paraId="21BB5237"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 xml:space="preserve">　</w:t>
            </w:r>
          </w:p>
        </w:tc>
        <w:tc>
          <w:tcPr>
            <w:tcW w:w="1690"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A4DD216"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评价单位</w:t>
            </w:r>
          </w:p>
        </w:tc>
        <w:tc>
          <w:tcPr>
            <w:tcW w:w="2421" w:type="dxa"/>
            <w:gridSpan w:val="2"/>
            <w:tcBorders>
              <w:top w:val="single" w:sz="4" w:space="0" w:color="00000A"/>
              <w:left w:val="single" w:sz="4" w:space="0" w:color="00000A"/>
              <w:bottom w:val="single" w:sz="4" w:space="0" w:color="00000A"/>
              <w:right w:val="single" w:sz="8" w:space="0" w:color="00000A"/>
            </w:tcBorders>
            <w:shd w:val="clear" w:color="auto" w:fill="auto"/>
            <w:vAlign w:val="center"/>
          </w:tcPr>
          <w:p w14:paraId="06816220" w14:textId="77777777" w:rsidR="00DF2A9A" w:rsidRDefault="0036376D">
            <w:pPr>
              <w:widowControl/>
              <w:jc w:val="left"/>
              <w:rPr>
                <w:rFonts w:ascii="宋体" w:eastAsia="宋体" w:hAnsi="宋体" w:cs="Times New Roman"/>
                <w:b/>
                <w:color w:val="000000"/>
                <w:kern w:val="0"/>
                <w:sz w:val="22"/>
              </w:rPr>
            </w:pPr>
            <w:r>
              <w:rPr>
                <w:rFonts w:ascii="宋体" w:eastAsia="宋体" w:hAnsi="宋体" w:cs="Times New Roman"/>
                <w:b/>
                <w:color w:val="000000"/>
                <w:kern w:val="0"/>
                <w:sz w:val="22"/>
              </w:rPr>
              <w:t xml:space="preserve">　</w:t>
            </w:r>
          </w:p>
        </w:tc>
      </w:tr>
      <w:tr w:rsidR="00DF2A9A" w14:paraId="24255A11" w14:textId="77777777">
        <w:trPr>
          <w:trHeight w:val="570"/>
        </w:trPr>
        <w:tc>
          <w:tcPr>
            <w:tcW w:w="1560"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459AEA1F"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系统/部位</w:t>
            </w:r>
          </w:p>
        </w:tc>
        <w:tc>
          <w:tcPr>
            <w:tcW w:w="7513" w:type="dxa"/>
            <w:gridSpan w:val="6"/>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63147DA7"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 xml:space="preserve">　</w:t>
            </w:r>
          </w:p>
        </w:tc>
      </w:tr>
      <w:tr w:rsidR="00DF2A9A" w14:paraId="08A4B828" w14:textId="77777777">
        <w:trPr>
          <w:trHeight w:val="570"/>
        </w:trPr>
        <w:tc>
          <w:tcPr>
            <w:tcW w:w="1560" w:type="dxa"/>
            <w:vMerge w:val="restart"/>
            <w:tcBorders>
              <w:top w:val="single" w:sz="4" w:space="0" w:color="00000A"/>
              <w:left w:val="single" w:sz="8" w:space="0" w:color="00000A"/>
              <w:bottom w:val="single" w:sz="4" w:space="0" w:color="000001"/>
              <w:right w:val="single" w:sz="4" w:space="0" w:color="00000A"/>
            </w:tcBorders>
            <w:shd w:val="clear" w:color="auto" w:fill="auto"/>
            <w:tcMar>
              <w:left w:w="88" w:type="dxa"/>
            </w:tcMar>
            <w:vAlign w:val="center"/>
          </w:tcPr>
          <w:p w14:paraId="47FD1551"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序号</w:t>
            </w:r>
          </w:p>
        </w:tc>
        <w:tc>
          <w:tcPr>
            <w:tcW w:w="2551" w:type="dxa"/>
            <w:vMerge w:val="restart"/>
            <w:tcBorders>
              <w:top w:val="single" w:sz="4" w:space="0" w:color="00000A"/>
              <w:left w:val="single" w:sz="4" w:space="0" w:color="00000A"/>
              <w:bottom w:val="single" w:sz="4" w:space="0" w:color="000001"/>
              <w:right w:val="single" w:sz="4" w:space="0" w:color="00000A"/>
            </w:tcBorders>
            <w:shd w:val="clear" w:color="auto" w:fill="auto"/>
            <w:vAlign w:val="center"/>
          </w:tcPr>
          <w:p w14:paraId="5327A7C8"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检查项目</w:t>
            </w:r>
          </w:p>
        </w:tc>
        <w:tc>
          <w:tcPr>
            <w:tcW w:w="1407" w:type="dxa"/>
            <w:gridSpan w:val="2"/>
            <w:vMerge w:val="restart"/>
            <w:tcBorders>
              <w:top w:val="single" w:sz="4" w:space="0" w:color="00000A"/>
              <w:left w:val="single" w:sz="4" w:space="0" w:color="00000A"/>
              <w:bottom w:val="single" w:sz="4" w:space="0" w:color="000001"/>
              <w:right w:val="single" w:sz="4" w:space="0" w:color="00000A"/>
            </w:tcBorders>
            <w:shd w:val="clear" w:color="auto" w:fill="auto"/>
            <w:vAlign w:val="center"/>
          </w:tcPr>
          <w:p w14:paraId="335C77F4"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应得分</w:t>
            </w:r>
          </w:p>
        </w:tc>
        <w:tc>
          <w:tcPr>
            <w:tcW w:w="2268" w:type="dxa"/>
            <w:gridSpan w:val="2"/>
            <w:tcBorders>
              <w:top w:val="single" w:sz="4" w:space="0" w:color="00000A"/>
              <w:left w:val="single" w:sz="4" w:space="0" w:color="00000A"/>
              <w:bottom w:val="single" w:sz="4" w:space="0" w:color="00000A"/>
              <w:right w:val="single" w:sz="4" w:space="0" w:color="000001"/>
            </w:tcBorders>
            <w:shd w:val="clear" w:color="auto" w:fill="auto"/>
            <w:tcMar>
              <w:left w:w="103" w:type="dxa"/>
            </w:tcMar>
            <w:vAlign w:val="center"/>
          </w:tcPr>
          <w:p w14:paraId="7D728C60"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分档判定</w:t>
            </w:r>
          </w:p>
        </w:tc>
        <w:tc>
          <w:tcPr>
            <w:tcW w:w="1287" w:type="dxa"/>
            <w:vMerge w:val="restart"/>
            <w:tcBorders>
              <w:top w:val="single" w:sz="4" w:space="0" w:color="00000A"/>
              <w:left w:val="single" w:sz="4" w:space="0" w:color="00000A"/>
              <w:bottom w:val="single" w:sz="4" w:space="0" w:color="000001"/>
              <w:right w:val="single" w:sz="8" w:space="0" w:color="00000A"/>
            </w:tcBorders>
            <w:shd w:val="clear" w:color="auto" w:fill="auto"/>
            <w:vAlign w:val="center"/>
          </w:tcPr>
          <w:p w14:paraId="2E803CAE"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实得分</w:t>
            </w:r>
          </w:p>
        </w:tc>
      </w:tr>
      <w:tr w:rsidR="00DF2A9A" w14:paraId="7B524364" w14:textId="77777777">
        <w:trPr>
          <w:trHeight w:val="570"/>
        </w:trPr>
        <w:tc>
          <w:tcPr>
            <w:tcW w:w="1560" w:type="dxa"/>
            <w:vMerge/>
            <w:tcBorders>
              <w:top w:val="single" w:sz="4" w:space="0" w:color="00000A"/>
              <w:left w:val="single" w:sz="8" w:space="0" w:color="00000A"/>
              <w:bottom w:val="single" w:sz="4" w:space="0" w:color="000001"/>
              <w:right w:val="single" w:sz="4" w:space="0" w:color="00000A"/>
            </w:tcBorders>
            <w:shd w:val="clear" w:color="auto" w:fill="auto"/>
            <w:tcMar>
              <w:left w:w="88" w:type="dxa"/>
            </w:tcMar>
            <w:vAlign w:val="center"/>
          </w:tcPr>
          <w:p w14:paraId="32397AF3" w14:textId="77777777" w:rsidR="00DF2A9A" w:rsidRDefault="00DF2A9A">
            <w:pPr>
              <w:widowControl/>
              <w:jc w:val="left"/>
              <w:rPr>
                <w:rFonts w:ascii="宋体" w:eastAsia="宋体" w:hAnsi="宋体" w:cs="Times New Roman"/>
                <w:color w:val="000000"/>
                <w:kern w:val="0"/>
                <w:sz w:val="22"/>
              </w:rPr>
            </w:pPr>
          </w:p>
        </w:tc>
        <w:tc>
          <w:tcPr>
            <w:tcW w:w="2551" w:type="dxa"/>
            <w:vMerge/>
            <w:tcBorders>
              <w:top w:val="single" w:sz="4" w:space="0" w:color="00000A"/>
              <w:left w:val="single" w:sz="4" w:space="0" w:color="00000A"/>
              <w:bottom w:val="single" w:sz="4" w:space="0" w:color="000001"/>
              <w:right w:val="single" w:sz="4" w:space="0" w:color="00000A"/>
            </w:tcBorders>
            <w:shd w:val="clear" w:color="auto" w:fill="auto"/>
            <w:vAlign w:val="center"/>
          </w:tcPr>
          <w:p w14:paraId="622E7A64" w14:textId="77777777" w:rsidR="00DF2A9A" w:rsidRDefault="00DF2A9A">
            <w:pPr>
              <w:widowControl/>
              <w:jc w:val="left"/>
              <w:rPr>
                <w:rFonts w:ascii="宋体" w:eastAsia="宋体" w:hAnsi="宋体" w:cs="Times New Roman"/>
                <w:color w:val="000000"/>
                <w:kern w:val="0"/>
                <w:sz w:val="22"/>
              </w:rPr>
            </w:pPr>
          </w:p>
        </w:tc>
        <w:tc>
          <w:tcPr>
            <w:tcW w:w="1407" w:type="dxa"/>
            <w:gridSpan w:val="2"/>
            <w:vMerge/>
            <w:tcBorders>
              <w:top w:val="single" w:sz="4" w:space="0" w:color="00000A"/>
              <w:left w:val="single" w:sz="4" w:space="0" w:color="00000A"/>
              <w:bottom w:val="single" w:sz="4" w:space="0" w:color="000001"/>
              <w:right w:val="single" w:sz="4" w:space="0" w:color="00000A"/>
            </w:tcBorders>
            <w:shd w:val="clear" w:color="auto" w:fill="auto"/>
            <w:vAlign w:val="center"/>
          </w:tcPr>
          <w:p w14:paraId="2C1A3E6C" w14:textId="77777777" w:rsidR="00DF2A9A" w:rsidRDefault="00DF2A9A">
            <w:pPr>
              <w:widowControl/>
              <w:jc w:val="left"/>
              <w:rPr>
                <w:rFonts w:ascii="宋体" w:eastAsia="宋体" w:hAnsi="宋体" w:cs="Times New Roman"/>
                <w:b/>
                <w:color w:val="000000"/>
                <w:kern w:val="0"/>
                <w:sz w:val="22"/>
              </w:rPr>
            </w:pPr>
          </w:p>
        </w:tc>
        <w:tc>
          <w:tcPr>
            <w:tcW w:w="1134" w:type="dxa"/>
            <w:tcBorders>
              <w:top w:val="single" w:sz="4" w:space="0" w:color="00000A"/>
              <w:left w:val="single" w:sz="4" w:space="0" w:color="00000A"/>
              <w:right w:val="single" w:sz="4" w:space="0" w:color="00000A"/>
            </w:tcBorders>
            <w:shd w:val="clear" w:color="auto" w:fill="auto"/>
            <w:tcMar>
              <w:left w:w="103" w:type="dxa"/>
            </w:tcMar>
            <w:vAlign w:val="center"/>
          </w:tcPr>
          <w:p w14:paraId="05D984E3"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 xml:space="preserve">　</w:t>
            </w:r>
            <w:r>
              <w:rPr>
                <w:rFonts w:ascii="宋体" w:eastAsia="宋体" w:hAnsi="宋体" w:cs="Times New Roman" w:hint="eastAsia"/>
                <w:b/>
                <w:color w:val="000000"/>
                <w:kern w:val="0"/>
                <w:sz w:val="22"/>
              </w:rPr>
              <w:t>100%</w:t>
            </w:r>
          </w:p>
        </w:tc>
        <w:tc>
          <w:tcPr>
            <w:tcW w:w="1134" w:type="dxa"/>
            <w:tcBorders>
              <w:top w:val="single" w:sz="4" w:space="0" w:color="00000A"/>
              <w:left w:val="single" w:sz="4" w:space="0" w:color="00000A"/>
              <w:right w:val="single" w:sz="4" w:space="0" w:color="00000A"/>
            </w:tcBorders>
            <w:shd w:val="clear" w:color="auto" w:fill="auto"/>
            <w:vAlign w:val="center"/>
          </w:tcPr>
          <w:p w14:paraId="04CBAF2B"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 xml:space="preserve">　</w:t>
            </w:r>
            <w:r>
              <w:rPr>
                <w:rFonts w:ascii="宋体" w:eastAsia="宋体" w:hAnsi="宋体" w:cs="宋体" w:hint="eastAsia"/>
                <w:b/>
                <w:color w:val="000000"/>
                <w:kern w:val="0"/>
                <w:szCs w:val="21"/>
              </w:rPr>
              <w:t>70%</w:t>
            </w:r>
          </w:p>
        </w:tc>
        <w:tc>
          <w:tcPr>
            <w:tcW w:w="1287" w:type="dxa"/>
            <w:vMerge/>
            <w:tcBorders>
              <w:top w:val="single" w:sz="4" w:space="0" w:color="00000A"/>
              <w:left w:val="single" w:sz="4" w:space="0" w:color="00000A"/>
              <w:bottom w:val="single" w:sz="4" w:space="0" w:color="000001"/>
              <w:right w:val="single" w:sz="8" w:space="0" w:color="00000A"/>
            </w:tcBorders>
            <w:shd w:val="clear" w:color="auto" w:fill="auto"/>
            <w:vAlign w:val="center"/>
          </w:tcPr>
          <w:p w14:paraId="150BA8AA" w14:textId="77777777" w:rsidR="00DF2A9A" w:rsidRDefault="00DF2A9A">
            <w:pPr>
              <w:widowControl/>
              <w:jc w:val="left"/>
              <w:rPr>
                <w:rFonts w:ascii="宋体" w:eastAsia="宋体" w:hAnsi="宋体" w:cs="Times New Roman"/>
                <w:color w:val="000000"/>
                <w:kern w:val="0"/>
                <w:sz w:val="22"/>
              </w:rPr>
            </w:pPr>
          </w:p>
        </w:tc>
      </w:tr>
      <w:tr w:rsidR="00DF2A9A" w14:paraId="4314FCB3" w14:textId="77777777">
        <w:trPr>
          <w:trHeight w:val="638"/>
        </w:trPr>
        <w:tc>
          <w:tcPr>
            <w:tcW w:w="1560"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1DF05807" w14:textId="77777777" w:rsidR="00DF2A9A" w:rsidRDefault="0036376D">
            <w:pPr>
              <w:widowControl/>
              <w:jc w:val="center"/>
              <w:rPr>
                <w:rFonts w:ascii="宋体" w:eastAsia="宋体" w:hAnsi="宋体" w:cs="Times New Roman"/>
                <w:color w:val="000000"/>
                <w:kern w:val="0"/>
                <w:sz w:val="22"/>
              </w:rPr>
            </w:pPr>
            <w:r>
              <w:rPr>
                <w:rFonts w:ascii="宋体" w:eastAsia="宋体" w:hAnsi="宋体" w:cs="Times New Roman"/>
                <w:color w:val="000000"/>
                <w:kern w:val="0"/>
                <w:sz w:val="22"/>
              </w:rPr>
              <w:t>1</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86DD265" w14:textId="77777777" w:rsidR="00DF2A9A" w:rsidRDefault="0036376D">
            <w:pPr>
              <w:widowControl/>
              <w:jc w:val="center"/>
              <w:rPr>
                <w:rFonts w:ascii="宋体" w:eastAsia="宋体" w:hAnsi="宋体" w:cs="Times New Roman"/>
                <w:color w:val="000000"/>
                <w:kern w:val="0"/>
                <w:sz w:val="22"/>
              </w:rPr>
            </w:pPr>
            <w:r>
              <w:rPr>
                <w:rFonts w:ascii="宋体" w:eastAsia="宋体" w:hAnsi="宋体" w:cs="Times New Roman"/>
                <w:color w:val="000000"/>
                <w:kern w:val="0"/>
                <w:sz w:val="22"/>
              </w:rPr>
              <w:t>设备外观</w:t>
            </w:r>
          </w:p>
        </w:tc>
        <w:tc>
          <w:tcPr>
            <w:tcW w:w="1407"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82D3BF8" w14:textId="77777777" w:rsidR="00DF2A9A" w:rsidRDefault="0036376D">
            <w:pPr>
              <w:widowControl/>
              <w:jc w:val="center"/>
              <w:rPr>
                <w:rFonts w:ascii="宋体" w:eastAsia="宋体" w:hAnsi="宋体" w:cs="Times New Roman"/>
                <w:color w:val="000000"/>
                <w:kern w:val="0"/>
                <w:sz w:val="22"/>
              </w:rPr>
            </w:pPr>
            <w:r>
              <w:rPr>
                <w:rFonts w:ascii="宋体" w:eastAsia="宋体" w:hAnsi="宋体" w:cs="Times New Roman"/>
                <w:color w:val="000000"/>
                <w:kern w:val="0"/>
                <w:sz w:val="22"/>
              </w:rPr>
              <w:t>25</w:t>
            </w:r>
          </w:p>
        </w:tc>
        <w:tc>
          <w:tcPr>
            <w:tcW w:w="1134" w:type="dxa"/>
            <w:tcBorders>
              <w:left w:val="single" w:sz="4" w:space="0" w:color="00000A"/>
              <w:right w:val="single" w:sz="4" w:space="0" w:color="00000A"/>
            </w:tcBorders>
            <w:shd w:val="clear" w:color="auto" w:fill="auto"/>
            <w:tcMar>
              <w:left w:w="103" w:type="dxa"/>
            </w:tcMar>
            <w:vAlign w:val="center"/>
          </w:tcPr>
          <w:p w14:paraId="1A625351" w14:textId="77777777" w:rsidR="00DF2A9A" w:rsidRDefault="00DF2A9A">
            <w:pPr>
              <w:jc w:val="center"/>
              <w:rPr>
                <w:rFonts w:ascii="宋体" w:eastAsia="宋体" w:hAnsi="宋体" w:cs="Times New Roman"/>
                <w:color w:val="000000"/>
                <w:kern w:val="0"/>
                <w:sz w:val="22"/>
              </w:rPr>
            </w:pPr>
          </w:p>
        </w:tc>
        <w:tc>
          <w:tcPr>
            <w:tcW w:w="1134" w:type="dxa"/>
            <w:tcBorders>
              <w:left w:val="single" w:sz="4" w:space="0" w:color="00000A"/>
              <w:right w:val="single" w:sz="4" w:space="0" w:color="00000A"/>
            </w:tcBorders>
            <w:shd w:val="clear" w:color="auto" w:fill="auto"/>
            <w:vAlign w:val="center"/>
          </w:tcPr>
          <w:p w14:paraId="49230312" w14:textId="77777777" w:rsidR="00DF2A9A" w:rsidRDefault="00DF2A9A">
            <w:pPr>
              <w:jc w:val="center"/>
              <w:rPr>
                <w:rFonts w:ascii="宋体" w:eastAsia="宋体" w:hAnsi="宋体" w:cs="Times New Roman"/>
                <w:color w:val="000000"/>
                <w:kern w:val="0"/>
                <w:sz w:val="22"/>
              </w:rPr>
            </w:pPr>
          </w:p>
        </w:tc>
        <w:tc>
          <w:tcPr>
            <w:tcW w:w="1287"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5F39AFAA" w14:textId="77777777" w:rsidR="00DF2A9A" w:rsidRDefault="0036376D">
            <w:pPr>
              <w:widowControl/>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r>
      <w:tr w:rsidR="00DF2A9A" w14:paraId="1DD30B92" w14:textId="77777777">
        <w:trPr>
          <w:trHeight w:val="570"/>
        </w:trPr>
        <w:tc>
          <w:tcPr>
            <w:tcW w:w="1560"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172F471B" w14:textId="77777777" w:rsidR="00DF2A9A" w:rsidRDefault="0036376D">
            <w:pPr>
              <w:widowControl/>
              <w:jc w:val="center"/>
              <w:rPr>
                <w:rFonts w:ascii="宋体" w:eastAsia="宋体" w:hAnsi="宋体" w:cs="Times New Roman"/>
                <w:color w:val="000000"/>
                <w:kern w:val="0"/>
                <w:sz w:val="22"/>
              </w:rPr>
            </w:pPr>
            <w:r>
              <w:rPr>
                <w:rFonts w:ascii="宋体" w:eastAsia="宋体" w:hAnsi="宋体" w:cs="Times New Roman"/>
                <w:color w:val="000000"/>
                <w:kern w:val="0"/>
                <w:sz w:val="22"/>
              </w:rPr>
              <w:t>2</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BC795C0" w14:textId="77777777" w:rsidR="00DF2A9A" w:rsidRDefault="0036376D">
            <w:pPr>
              <w:widowControl/>
              <w:jc w:val="center"/>
              <w:rPr>
                <w:rFonts w:ascii="宋体" w:eastAsia="宋体" w:hAnsi="宋体" w:cs="Times New Roman"/>
                <w:color w:val="000000"/>
                <w:kern w:val="0"/>
                <w:sz w:val="22"/>
              </w:rPr>
            </w:pPr>
            <w:r>
              <w:rPr>
                <w:rFonts w:ascii="宋体" w:eastAsia="宋体" w:hAnsi="宋体" w:cs="Times New Roman"/>
                <w:color w:val="000000"/>
                <w:kern w:val="0"/>
                <w:sz w:val="22"/>
              </w:rPr>
              <w:t>设备严密性</w:t>
            </w:r>
          </w:p>
        </w:tc>
        <w:tc>
          <w:tcPr>
            <w:tcW w:w="1407"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2C8B069" w14:textId="77777777" w:rsidR="00DF2A9A" w:rsidRDefault="0036376D">
            <w:pPr>
              <w:widowControl/>
              <w:jc w:val="center"/>
              <w:rPr>
                <w:rFonts w:ascii="宋体" w:eastAsia="宋体" w:hAnsi="宋体" w:cs="Times New Roman"/>
                <w:color w:val="000000"/>
                <w:kern w:val="0"/>
                <w:sz w:val="22"/>
              </w:rPr>
            </w:pPr>
            <w:r>
              <w:rPr>
                <w:rFonts w:ascii="宋体" w:eastAsia="宋体" w:hAnsi="宋体" w:cs="Times New Roman"/>
                <w:color w:val="000000"/>
                <w:kern w:val="0"/>
                <w:sz w:val="22"/>
              </w:rPr>
              <w:t>20</w:t>
            </w:r>
          </w:p>
        </w:tc>
        <w:tc>
          <w:tcPr>
            <w:tcW w:w="1134" w:type="dxa"/>
            <w:tcBorders>
              <w:left w:val="single" w:sz="4" w:space="0" w:color="00000A"/>
              <w:right w:val="single" w:sz="4" w:space="0" w:color="00000A"/>
            </w:tcBorders>
            <w:shd w:val="clear" w:color="auto" w:fill="auto"/>
            <w:tcMar>
              <w:left w:w="103" w:type="dxa"/>
            </w:tcMar>
            <w:vAlign w:val="center"/>
          </w:tcPr>
          <w:p w14:paraId="68244E76" w14:textId="77777777" w:rsidR="00DF2A9A" w:rsidRDefault="00DF2A9A">
            <w:pPr>
              <w:jc w:val="center"/>
              <w:rPr>
                <w:rFonts w:ascii="宋体" w:eastAsia="宋体" w:hAnsi="宋体" w:cs="Times New Roman"/>
                <w:color w:val="000000"/>
                <w:kern w:val="0"/>
                <w:sz w:val="22"/>
              </w:rPr>
            </w:pPr>
          </w:p>
        </w:tc>
        <w:tc>
          <w:tcPr>
            <w:tcW w:w="1134" w:type="dxa"/>
            <w:tcBorders>
              <w:left w:val="single" w:sz="4" w:space="0" w:color="00000A"/>
              <w:right w:val="single" w:sz="4" w:space="0" w:color="00000A"/>
            </w:tcBorders>
            <w:shd w:val="clear" w:color="auto" w:fill="auto"/>
            <w:vAlign w:val="center"/>
          </w:tcPr>
          <w:p w14:paraId="53E2E60D" w14:textId="77777777" w:rsidR="00DF2A9A" w:rsidRDefault="00DF2A9A">
            <w:pPr>
              <w:jc w:val="center"/>
              <w:rPr>
                <w:rFonts w:ascii="宋体" w:eastAsia="宋体" w:hAnsi="宋体" w:cs="Times New Roman"/>
                <w:color w:val="000000"/>
                <w:kern w:val="0"/>
                <w:sz w:val="22"/>
              </w:rPr>
            </w:pPr>
          </w:p>
        </w:tc>
        <w:tc>
          <w:tcPr>
            <w:tcW w:w="1287"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42A061C1" w14:textId="77777777" w:rsidR="00DF2A9A" w:rsidRDefault="0036376D">
            <w:pPr>
              <w:widowControl/>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r>
      <w:tr w:rsidR="00DF2A9A" w14:paraId="30336594" w14:textId="77777777">
        <w:trPr>
          <w:trHeight w:val="570"/>
        </w:trPr>
        <w:tc>
          <w:tcPr>
            <w:tcW w:w="1560"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446FAD71" w14:textId="77777777" w:rsidR="00DF2A9A" w:rsidRDefault="0036376D">
            <w:pPr>
              <w:widowControl/>
              <w:jc w:val="center"/>
              <w:rPr>
                <w:rFonts w:ascii="宋体" w:eastAsia="宋体" w:hAnsi="宋体" w:cs="Times New Roman"/>
                <w:color w:val="000000"/>
                <w:kern w:val="0"/>
                <w:sz w:val="22"/>
              </w:rPr>
            </w:pPr>
            <w:r>
              <w:rPr>
                <w:rFonts w:ascii="宋体" w:eastAsia="宋体" w:hAnsi="宋体" w:cs="Times New Roman"/>
                <w:color w:val="000000"/>
                <w:kern w:val="0"/>
                <w:sz w:val="22"/>
              </w:rPr>
              <w:t>3</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B5D93E2" w14:textId="77777777" w:rsidR="00DF2A9A" w:rsidRDefault="0036376D">
            <w:pPr>
              <w:widowControl/>
              <w:jc w:val="center"/>
              <w:rPr>
                <w:rFonts w:ascii="宋体" w:eastAsia="宋体" w:hAnsi="宋体" w:cs="Times New Roman"/>
                <w:color w:val="000000"/>
                <w:kern w:val="0"/>
                <w:sz w:val="22"/>
              </w:rPr>
            </w:pPr>
            <w:r>
              <w:rPr>
                <w:rFonts w:ascii="宋体" w:eastAsia="宋体" w:hAnsi="宋体" w:cs="Times New Roman"/>
                <w:color w:val="000000"/>
                <w:kern w:val="0"/>
                <w:sz w:val="22"/>
              </w:rPr>
              <w:t>设备标识</w:t>
            </w:r>
          </w:p>
        </w:tc>
        <w:tc>
          <w:tcPr>
            <w:tcW w:w="1407"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FFEF1B0" w14:textId="77777777" w:rsidR="00DF2A9A" w:rsidRDefault="0036376D">
            <w:pPr>
              <w:widowControl/>
              <w:jc w:val="center"/>
              <w:rPr>
                <w:rFonts w:ascii="宋体" w:eastAsia="宋体" w:hAnsi="宋体" w:cs="Times New Roman"/>
                <w:color w:val="000000"/>
                <w:kern w:val="0"/>
                <w:sz w:val="22"/>
              </w:rPr>
            </w:pPr>
            <w:r>
              <w:rPr>
                <w:rFonts w:ascii="宋体" w:eastAsia="宋体" w:hAnsi="宋体" w:cs="Times New Roman"/>
                <w:color w:val="000000"/>
                <w:kern w:val="0"/>
                <w:sz w:val="22"/>
              </w:rPr>
              <w:t>10</w:t>
            </w:r>
          </w:p>
        </w:tc>
        <w:tc>
          <w:tcPr>
            <w:tcW w:w="1134" w:type="dxa"/>
            <w:tcBorders>
              <w:left w:val="single" w:sz="4" w:space="0" w:color="00000A"/>
              <w:right w:val="single" w:sz="4" w:space="0" w:color="00000A"/>
            </w:tcBorders>
            <w:shd w:val="clear" w:color="auto" w:fill="auto"/>
            <w:tcMar>
              <w:left w:w="103" w:type="dxa"/>
            </w:tcMar>
            <w:vAlign w:val="center"/>
          </w:tcPr>
          <w:p w14:paraId="128AA357" w14:textId="77777777" w:rsidR="00DF2A9A" w:rsidRDefault="00DF2A9A">
            <w:pPr>
              <w:jc w:val="center"/>
              <w:rPr>
                <w:rFonts w:ascii="宋体" w:eastAsia="宋体" w:hAnsi="宋体" w:cs="Times New Roman"/>
                <w:color w:val="000000"/>
                <w:kern w:val="0"/>
                <w:sz w:val="22"/>
              </w:rPr>
            </w:pPr>
          </w:p>
        </w:tc>
        <w:tc>
          <w:tcPr>
            <w:tcW w:w="1134" w:type="dxa"/>
            <w:tcBorders>
              <w:left w:val="single" w:sz="4" w:space="0" w:color="00000A"/>
              <w:right w:val="single" w:sz="4" w:space="0" w:color="00000A"/>
            </w:tcBorders>
            <w:shd w:val="clear" w:color="auto" w:fill="auto"/>
            <w:vAlign w:val="center"/>
          </w:tcPr>
          <w:p w14:paraId="6BA8EF22" w14:textId="77777777" w:rsidR="00DF2A9A" w:rsidRDefault="00DF2A9A">
            <w:pPr>
              <w:jc w:val="center"/>
              <w:rPr>
                <w:rFonts w:ascii="宋体" w:eastAsia="宋体" w:hAnsi="宋体" w:cs="Times New Roman"/>
                <w:color w:val="000000"/>
                <w:kern w:val="0"/>
                <w:sz w:val="22"/>
              </w:rPr>
            </w:pPr>
          </w:p>
        </w:tc>
        <w:tc>
          <w:tcPr>
            <w:tcW w:w="1287"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4AEAE3D6" w14:textId="77777777" w:rsidR="00DF2A9A" w:rsidRDefault="0036376D">
            <w:pPr>
              <w:widowControl/>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r>
      <w:tr w:rsidR="00DF2A9A" w14:paraId="0B86438E" w14:textId="77777777">
        <w:trPr>
          <w:trHeight w:val="780"/>
        </w:trPr>
        <w:tc>
          <w:tcPr>
            <w:tcW w:w="1560"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3ECCBAA1" w14:textId="77777777" w:rsidR="00DF2A9A" w:rsidRDefault="0036376D">
            <w:pPr>
              <w:widowControl/>
              <w:jc w:val="center"/>
              <w:rPr>
                <w:rFonts w:ascii="宋体" w:eastAsia="宋体" w:hAnsi="宋体" w:cs="Times New Roman"/>
                <w:color w:val="000000"/>
                <w:kern w:val="0"/>
                <w:sz w:val="22"/>
              </w:rPr>
            </w:pPr>
            <w:r>
              <w:rPr>
                <w:rFonts w:ascii="宋体" w:eastAsia="宋体" w:hAnsi="宋体" w:cs="Times New Roman"/>
                <w:color w:val="000000"/>
                <w:kern w:val="0"/>
                <w:sz w:val="22"/>
              </w:rPr>
              <w:t>4</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F20807D" w14:textId="77777777" w:rsidR="00DF2A9A" w:rsidRDefault="0036376D">
            <w:pPr>
              <w:widowControl/>
              <w:jc w:val="center"/>
              <w:rPr>
                <w:rFonts w:ascii="宋体" w:eastAsia="宋体" w:hAnsi="宋体" w:cs="Times New Roman"/>
                <w:color w:val="000000"/>
                <w:kern w:val="0"/>
                <w:sz w:val="22"/>
              </w:rPr>
            </w:pPr>
            <w:r>
              <w:rPr>
                <w:rFonts w:ascii="宋体" w:eastAsia="宋体" w:hAnsi="宋体" w:cs="Times New Roman"/>
                <w:color w:val="000000"/>
                <w:kern w:val="0"/>
                <w:sz w:val="22"/>
              </w:rPr>
              <w:t>平台、栏杆及扶梯安装工艺</w:t>
            </w:r>
          </w:p>
        </w:tc>
        <w:tc>
          <w:tcPr>
            <w:tcW w:w="1407"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CEE189F" w14:textId="77777777" w:rsidR="00DF2A9A" w:rsidRDefault="0036376D">
            <w:pPr>
              <w:widowControl/>
              <w:jc w:val="center"/>
              <w:rPr>
                <w:rFonts w:ascii="宋体" w:eastAsia="宋体" w:hAnsi="宋体" w:cs="Times New Roman"/>
                <w:color w:val="000000"/>
                <w:kern w:val="0"/>
                <w:sz w:val="22"/>
              </w:rPr>
            </w:pPr>
            <w:r>
              <w:rPr>
                <w:rFonts w:ascii="宋体" w:eastAsia="宋体" w:hAnsi="宋体" w:cs="Times New Roman"/>
                <w:color w:val="000000"/>
                <w:kern w:val="0"/>
                <w:sz w:val="22"/>
              </w:rPr>
              <w:t>10</w:t>
            </w:r>
          </w:p>
        </w:tc>
        <w:tc>
          <w:tcPr>
            <w:tcW w:w="1134" w:type="dxa"/>
            <w:tcBorders>
              <w:left w:val="single" w:sz="4" w:space="0" w:color="00000A"/>
              <w:right w:val="single" w:sz="4" w:space="0" w:color="00000A"/>
            </w:tcBorders>
            <w:shd w:val="clear" w:color="auto" w:fill="auto"/>
            <w:tcMar>
              <w:left w:w="103" w:type="dxa"/>
            </w:tcMar>
            <w:vAlign w:val="center"/>
          </w:tcPr>
          <w:p w14:paraId="4533641A" w14:textId="77777777" w:rsidR="00DF2A9A" w:rsidRDefault="00DF2A9A">
            <w:pPr>
              <w:jc w:val="center"/>
              <w:rPr>
                <w:rFonts w:ascii="宋体" w:eastAsia="宋体" w:hAnsi="宋体" w:cs="Times New Roman"/>
                <w:color w:val="000000"/>
                <w:kern w:val="0"/>
                <w:sz w:val="22"/>
              </w:rPr>
            </w:pPr>
          </w:p>
        </w:tc>
        <w:tc>
          <w:tcPr>
            <w:tcW w:w="1134" w:type="dxa"/>
            <w:tcBorders>
              <w:left w:val="single" w:sz="4" w:space="0" w:color="00000A"/>
              <w:right w:val="single" w:sz="4" w:space="0" w:color="00000A"/>
            </w:tcBorders>
            <w:shd w:val="clear" w:color="auto" w:fill="auto"/>
            <w:vAlign w:val="center"/>
          </w:tcPr>
          <w:p w14:paraId="5F941934" w14:textId="77777777" w:rsidR="00DF2A9A" w:rsidRDefault="00DF2A9A">
            <w:pPr>
              <w:jc w:val="center"/>
              <w:rPr>
                <w:rFonts w:ascii="宋体" w:eastAsia="宋体" w:hAnsi="宋体" w:cs="Times New Roman"/>
                <w:color w:val="000000"/>
                <w:kern w:val="0"/>
                <w:sz w:val="22"/>
              </w:rPr>
            </w:pPr>
          </w:p>
        </w:tc>
        <w:tc>
          <w:tcPr>
            <w:tcW w:w="1287"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4F97BEF9" w14:textId="77777777" w:rsidR="00DF2A9A" w:rsidRDefault="0036376D">
            <w:pPr>
              <w:widowControl/>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r>
      <w:tr w:rsidR="00DF2A9A" w14:paraId="619910BF" w14:textId="77777777">
        <w:trPr>
          <w:trHeight w:val="577"/>
        </w:trPr>
        <w:tc>
          <w:tcPr>
            <w:tcW w:w="1560"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38DA640C" w14:textId="77777777" w:rsidR="00DF2A9A" w:rsidRDefault="0036376D">
            <w:pPr>
              <w:widowControl/>
              <w:jc w:val="center"/>
              <w:rPr>
                <w:rFonts w:ascii="宋体" w:eastAsia="宋体" w:hAnsi="宋体" w:cs="Times New Roman"/>
                <w:color w:val="000000"/>
                <w:kern w:val="0"/>
                <w:sz w:val="22"/>
              </w:rPr>
            </w:pPr>
            <w:r>
              <w:rPr>
                <w:rFonts w:ascii="宋体" w:eastAsia="宋体" w:hAnsi="宋体" w:cs="Times New Roman"/>
                <w:color w:val="000000"/>
                <w:kern w:val="0"/>
                <w:sz w:val="22"/>
              </w:rPr>
              <w:t>5</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D3CE273" w14:textId="77777777" w:rsidR="00DF2A9A" w:rsidRDefault="0036376D">
            <w:pPr>
              <w:widowControl/>
              <w:jc w:val="center"/>
              <w:rPr>
                <w:rFonts w:ascii="宋体" w:eastAsia="宋体" w:hAnsi="宋体" w:cs="Times New Roman"/>
                <w:color w:val="000000"/>
                <w:kern w:val="0"/>
                <w:sz w:val="22"/>
              </w:rPr>
            </w:pPr>
            <w:r>
              <w:rPr>
                <w:rFonts w:ascii="宋体" w:eastAsia="宋体" w:hAnsi="宋体" w:cs="Times New Roman"/>
                <w:color w:val="000000"/>
                <w:kern w:val="0"/>
                <w:sz w:val="22"/>
              </w:rPr>
              <w:t>油漆、保温</w:t>
            </w:r>
          </w:p>
        </w:tc>
        <w:tc>
          <w:tcPr>
            <w:tcW w:w="1407"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3C81133" w14:textId="77777777" w:rsidR="00DF2A9A" w:rsidRDefault="0036376D">
            <w:pPr>
              <w:widowControl/>
              <w:jc w:val="center"/>
              <w:rPr>
                <w:rFonts w:ascii="宋体" w:eastAsia="宋体" w:hAnsi="宋体" w:cs="Times New Roman"/>
                <w:color w:val="000000"/>
                <w:kern w:val="0"/>
                <w:sz w:val="22"/>
              </w:rPr>
            </w:pPr>
            <w:r>
              <w:rPr>
                <w:rFonts w:ascii="宋体" w:eastAsia="宋体" w:hAnsi="宋体" w:cs="Times New Roman"/>
                <w:color w:val="000000"/>
                <w:kern w:val="0"/>
                <w:sz w:val="22"/>
              </w:rPr>
              <w:t>25</w:t>
            </w:r>
          </w:p>
        </w:tc>
        <w:tc>
          <w:tcPr>
            <w:tcW w:w="1134" w:type="dxa"/>
            <w:tcBorders>
              <w:left w:val="single" w:sz="4" w:space="0" w:color="00000A"/>
              <w:right w:val="single" w:sz="4" w:space="0" w:color="00000A"/>
            </w:tcBorders>
            <w:shd w:val="clear" w:color="auto" w:fill="auto"/>
            <w:tcMar>
              <w:left w:w="103" w:type="dxa"/>
            </w:tcMar>
            <w:vAlign w:val="center"/>
          </w:tcPr>
          <w:p w14:paraId="7D488693" w14:textId="77777777" w:rsidR="00DF2A9A" w:rsidRDefault="00DF2A9A">
            <w:pPr>
              <w:jc w:val="center"/>
              <w:rPr>
                <w:rFonts w:ascii="宋体" w:eastAsia="宋体" w:hAnsi="宋体" w:cs="Times New Roman"/>
                <w:color w:val="000000"/>
                <w:kern w:val="0"/>
                <w:sz w:val="22"/>
              </w:rPr>
            </w:pPr>
          </w:p>
        </w:tc>
        <w:tc>
          <w:tcPr>
            <w:tcW w:w="1134" w:type="dxa"/>
            <w:tcBorders>
              <w:left w:val="single" w:sz="4" w:space="0" w:color="00000A"/>
              <w:right w:val="single" w:sz="4" w:space="0" w:color="00000A"/>
            </w:tcBorders>
            <w:shd w:val="clear" w:color="auto" w:fill="auto"/>
            <w:vAlign w:val="center"/>
          </w:tcPr>
          <w:p w14:paraId="625FA651" w14:textId="77777777" w:rsidR="00DF2A9A" w:rsidRDefault="00DF2A9A">
            <w:pPr>
              <w:jc w:val="center"/>
              <w:rPr>
                <w:rFonts w:ascii="宋体" w:eastAsia="宋体" w:hAnsi="宋体" w:cs="Times New Roman"/>
                <w:color w:val="000000"/>
                <w:kern w:val="0"/>
                <w:sz w:val="22"/>
              </w:rPr>
            </w:pPr>
          </w:p>
        </w:tc>
        <w:tc>
          <w:tcPr>
            <w:tcW w:w="1287"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0A7C6771" w14:textId="77777777" w:rsidR="00DF2A9A" w:rsidRDefault="0036376D">
            <w:pPr>
              <w:widowControl/>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r>
      <w:tr w:rsidR="00DF2A9A" w14:paraId="14CCFE2D" w14:textId="77777777">
        <w:trPr>
          <w:trHeight w:val="702"/>
        </w:trPr>
        <w:tc>
          <w:tcPr>
            <w:tcW w:w="1560"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48246027" w14:textId="77777777" w:rsidR="00DF2A9A" w:rsidRDefault="0036376D">
            <w:pPr>
              <w:widowControl/>
              <w:jc w:val="center"/>
              <w:rPr>
                <w:rFonts w:ascii="宋体" w:eastAsia="宋体" w:hAnsi="宋体" w:cs="Times New Roman"/>
                <w:color w:val="000000"/>
                <w:kern w:val="0"/>
                <w:sz w:val="22"/>
              </w:rPr>
            </w:pPr>
            <w:r>
              <w:rPr>
                <w:rFonts w:ascii="宋体" w:eastAsia="宋体" w:hAnsi="宋体" w:cs="Times New Roman"/>
                <w:color w:val="000000"/>
                <w:kern w:val="0"/>
                <w:sz w:val="22"/>
              </w:rPr>
              <w:t>6</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689A02B" w14:textId="77777777" w:rsidR="00DF2A9A" w:rsidRDefault="0036376D">
            <w:pPr>
              <w:widowControl/>
              <w:jc w:val="center"/>
              <w:rPr>
                <w:rFonts w:ascii="宋体" w:eastAsia="宋体" w:hAnsi="宋体" w:cs="Times New Roman"/>
                <w:color w:val="000000"/>
                <w:kern w:val="0"/>
                <w:sz w:val="22"/>
              </w:rPr>
            </w:pPr>
            <w:r>
              <w:rPr>
                <w:rFonts w:ascii="宋体" w:eastAsia="宋体" w:hAnsi="宋体" w:cs="Times New Roman"/>
                <w:color w:val="000000"/>
                <w:kern w:val="0"/>
                <w:sz w:val="22"/>
              </w:rPr>
              <w:t>区域环境</w:t>
            </w:r>
          </w:p>
        </w:tc>
        <w:tc>
          <w:tcPr>
            <w:tcW w:w="1407"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8D26FF4" w14:textId="77777777" w:rsidR="00DF2A9A" w:rsidRDefault="0036376D">
            <w:pPr>
              <w:widowControl/>
              <w:jc w:val="center"/>
              <w:rPr>
                <w:rFonts w:ascii="宋体" w:eastAsia="宋体" w:hAnsi="宋体" w:cs="Times New Roman"/>
                <w:color w:val="000000"/>
                <w:kern w:val="0"/>
                <w:sz w:val="22"/>
              </w:rPr>
            </w:pPr>
            <w:r>
              <w:rPr>
                <w:rFonts w:ascii="宋体" w:eastAsia="宋体" w:hAnsi="宋体" w:cs="Times New Roman"/>
                <w:color w:val="000000"/>
                <w:kern w:val="0"/>
                <w:sz w:val="22"/>
              </w:rPr>
              <w:t>10</w:t>
            </w:r>
          </w:p>
        </w:tc>
        <w:tc>
          <w:tcPr>
            <w:tcW w:w="1134" w:type="dxa"/>
            <w:tcBorders>
              <w:left w:val="single" w:sz="4" w:space="0" w:color="00000A"/>
              <w:right w:val="single" w:sz="4" w:space="0" w:color="00000A"/>
            </w:tcBorders>
            <w:shd w:val="clear" w:color="auto" w:fill="auto"/>
            <w:tcMar>
              <w:left w:w="103" w:type="dxa"/>
            </w:tcMar>
            <w:vAlign w:val="center"/>
          </w:tcPr>
          <w:p w14:paraId="1C1DD7C8" w14:textId="77777777" w:rsidR="00DF2A9A" w:rsidRDefault="00DF2A9A">
            <w:pPr>
              <w:jc w:val="center"/>
              <w:rPr>
                <w:rFonts w:ascii="宋体" w:eastAsia="宋体" w:hAnsi="宋体" w:cs="Times New Roman"/>
                <w:color w:val="000000"/>
                <w:kern w:val="0"/>
                <w:sz w:val="22"/>
              </w:rPr>
            </w:pPr>
          </w:p>
        </w:tc>
        <w:tc>
          <w:tcPr>
            <w:tcW w:w="1134" w:type="dxa"/>
            <w:tcBorders>
              <w:left w:val="single" w:sz="4" w:space="0" w:color="00000A"/>
              <w:right w:val="single" w:sz="4" w:space="0" w:color="00000A"/>
            </w:tcBorders>
            <w:shd w:val="clear" w:color="auto" w:fill="auto"/>
            <w:vAlign w:val="center"/>
          </w:tcPr>
          <w:p w14:paraId="3FEBDBF6" w14:textId="77777777" w:rsidR="00DF2A9A" w:rsidRDefault="00DF2A9A">
            <w:pPr>
              <w:jc w:val="center"/>
              <w:rPr>
                <w:rFonts w:ascii="宋体" w:eastAsia="宋体" w:hAnsi="宋体" w:cs="Times New Roman"/>
                <w:color w:val="000000"/>
                <w:kern w:val="0"/>
                <w:sz w:val="22"/>
              </w:rPr>
            </w:pPr>
          </w:p>
        </w:tc>
        <w:tc>
          <w:tcPr>
            <w:tcW w:w="1287"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56625112" w14:textId="77777777" w:rsidR="00DF2A9A" w:rsidRDefault="0036376D">
            <w:pPr>
              <w:widowControl/>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r>
      <w:tr w:rsidR="00DF2A9A" w14:paraId="5F0B3C9A" w14:textId="77777777">
        <w:trPr>
          <w:trHeight w:val="570"/>
        </w:trPr>
        <w:tc>
          <w:tcPr>
            <w:tcW w:w="4111" w:type="dxa"/>
            <w:gridSpan w:val="2"/>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173FC7A3"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 xml:space="preserve">　合    计</w:t>
            </w:r>
          </w:p>
        </w:tc>
        <w:tc>
          <w:tcPr>
            <w:tcW w:w="1407"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4DA700A"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100</w:t>
            </w:r>
          </w:p>
        </w:tc>
        <w:tc>
          <w:tcPr>
            <w:tcW w:w="1134" w:type="dxa"/>
            <w:tcBorders>
              <w:left w:val="single" w:sz="4" w:space="0" w:color="00000A"/>
              <w:bottom w:val="single" w:sz="4" w:space="0" w:color="00000A"/>
              <w:right w:val="single" w:sz="4" w:space="0" w:color="00000A"/>
            </w:tcBorders>
            <w:shd w:val="clear" w:color="auto" w:fill="auto"/>
            <w:tcMar>
              <w:left w:w="103" w:type="dxa"/>
            </w:tcMar>
            <w:vAlign w:val="center"/>
          </w:tcPr>
          <w:p w14:paraId="4B08EF79" w14:textId="77777777" w:rsidR="00DF2A9A" w:rsidRDefault="00DF2A9A">
            <w:pPr>
              <w:widowControl/>
              <w:jc w:val="center"/>
              <w:rPr>
                <w:rFonts w:ascii="宋体" w:eastAsia="宋体" w:hAnsi="宋体" w:cs="Times New Roman"/>
                <w:color w:val="000000"/>
                <w:kern w:val="0"/>
                <w:sz w:val="22"/>
              </w:rPr>
            </w:pPr>
          </w:p>
        </w:tc>
        <w:tc>
          <w:tcPr>
            <w:tcW w:w="1134" w:type="dxa"/>
            <w:tcBorders>
              <w:left w:val="single" w:sz="4" w:space="0" w:color="00000A"/>
              <w:bottom w:val="single" w:sz="4" w:space="0" w:color="00000A"/>
              <w:right w:val="single" w:sz="4" w:space="0" w:color="00000A"/>
            </w:tcBorders>
            <w:shd w:val="clear" w:color="auto" w:fill="auto"/>
            <w:vAlign w:val="center"/>
          </w:tcPr>
          <w:p w14:paraId="30D7C582" w14:textId="77777777" w:rsidR="00DF2A9A" w:rsidRDefault="00DF2A9A">
            <w:pPr>
              <w:widowControl/>
              <w:jc w:val="center"/>
              <w:rPr>
                <w:rFonts w:ascii="宋体" w:eastAsia="宋体" w:hAnsi="宋体" w:cs="Times New Roman"/>
                <w:color w:val="000000"/>
                <w:kern w:val="0"/>
                <w:sz w:val="22"/>
              </w:rPr>
            </w:pPr>
          </w:p>
        </w:tc>
        <w:tc>
          <w:tcPr>
            <w:tcW w:w="1287"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60C0C9D1" w14:textId="77777777" w:rsidR="00DF2A9A" w:rsidRDefault="0036376D">
            <w:pPr>
              <w:widowControl/>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r>
      <w:tr w:rsidR="00DF2A9A" w14:paraId="546354E7" w14:textId="77777777">
        <w:trPr>
          <w:trHeight w:val="5590"/>
        </w:trPr>
        <w:tc>
          <w:tcPr>
            <w:tcW w:w="1560" w:type="dxa"/>
            <w:tcBorders>
              <w:top w:val="single" w:sz="4" w:space="0" w:color="00000A"/>
              <w:left w:val="single" w:sz="8" w:space="0" w:color="00000A"/>
              <w:bottom w:val="single" w:sz="4" w:space="0" w:color="000001"/>
              <w:right w:val="single" w:sz="4" w:space="0" w:color="00000A"/>
            </w:tcBorders>
            <w:shd w:val="clear" w:color="auto" w:fill="auto"/>
            <w:tcMar>
              <w:left w:w="88" w:type="dxa"/>
            </w:tcMar>
            <w:vAlign w:val="center"/>
          </w:tcPr>
          <w:p w14:paraId="4D20CC71"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核</w:t>
            </w:r>
          </w:p>
          <w:p w14:paraId="7E4FE57C" w14:textId="77777777" w:rsidR="00DF2A9A" w:rsidRDefault="00DF2A9A">
            <w:pPr>
              <w:widowControl/>
              <w:jc w:val="center"/>
              <w:rPr>
                <w:rFonts w:ascii="宋体" w:eastAsia="宋体" w:hAnsi="宋体" w:cs="Times New Roman"/>
                <w:b/>
                <w:color w:val="000000"/>
                <w:kern w:val="0"/>
                <w:sz w:val="22"/>
              </w:rPr>
            </w:pPr>
          </w:p>
          <w:p w14:paraId="5A23CF77"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查</w:t>
            </w:r>
          </w:p>
          <w:p w14:paraId="2ADAE72B" w14:textId="77777777" w:rsidR="00DF2A9A" w:rsidRDefault="00DF2A9A">
            <w:pPr>
              <w:widowControl/>
              <w:jc w:val="center"/>
              <w:rPr>
                <w:rFonts w:ascii="宋体" w:eastAsia="宋体" w:hAnsi="宋体" w:cs="Times New Roman"/>
                <w:b/>
                <w:color w:val="000000"/>
                <w:kern w:val="0"/>
                <w:sz w:val="22"/>
              </w:rPr>
            </w:pPr>
          </w:p>
          <w:p w14:paraId="2AE3156B"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结</w:t>
            </w:r>
          </w:p>
          <w:p w14:paraId="64B97792" w14:textId="77777777" w:rsidR="00DF2A9A" w:rsidRDefault="00DF2A9A">
            <w:pPr>
              <w:widowControl/>
              <w:jc w:val="center"/>
              <w:rPr>
                <w:rFonts w:ascii="宋体" w:eastAsia="宋体" w:hAnsi="宋体" w:cs="Times New Roman"/>
                <w:b/>
                <w:color w:val="000000"/>
                <w:kern w:val="0"/>
                <w:sz w:val="22"/>
              </w:rPr>
            </w:pPr>
          </w:p>
          <w:p w14:paraId="3A2D03BE" w14:textId="77777777" w:rsidR="00DF2A9A" w:rsidRDefault="0036376D">
            <w:pPr>
              <w:widowControl/>
              <w:jc w:val="center"/>
              <w:rPr>
                <w:rFonts w:ascii="宋体" w:eastAsia="宋体" w:hAnsi="宋体" w:cs="Times New Roman"/>
                <w:color w:val="000000"/>
                <w:kern w:val="0"/>
                <w:sz w:val="22"/>
              </w:rPr>
            </w:pPr>
            <w:r>
              <w:rPr>
                <w:rFonts w:ascii="宋体" w:eastAsia="宋体" w:hAnsi="宋体" w:cs="Times New Roman"/>
                <w:b/>
                <w:color w:val="000000"/>
                <w:kern w:val="0"/>
                <w:sz w:val="22"/>
              </w:rPr>
              <w:t>果</w:t>
            </w:r>
          </w:p>
        </w:tc>
        <w:tc>
          <w:tcPr>
            <w:tcW w:w="7513" w:type="dxa"/>
            <w:gridSpan w:val="6"/>
            <w:tcBorders>
              <w:top w:val="single" w:sz="4" w:space="0" w:color="00000A"/>
              <w:left w:val="single" w:sz="4" w:space="0" w:color="00000A"/>
              <w:right w:val="single" w:sz="8" w:space="0" w:color="00000A"/>
            </w:tcBorders>
            <w:shd w:val="clear" w:color="auto" w:fill="auto"/>
            <w:tcMar>
              <w:left w:w="103" w:type="dxa"/>
            </w:tcMar>
          </w:tcPr>
          <w:p w14:paraId="6BF5527C" w14:textId="77777777" w:rsidR="00DF2A9A" w:rsidRDefault="00DF2A9A">
            <w:pPr>
              <w:widowControl/>
              <w:rPr>
                <w:rFonts w:ascii="宋体" w:eastAsia="宋体" w:hAnsi="宋体" w:cs="Times New Roman"/>
                <w:color w:val="000000"/>
                <w:kern w:val="0"/>
                <w:sz w:val="22"/>
              </w:rPr>
            </w:pPr>
          </w:p>
          <w:p w14:paraId="3D6A3D4F" w14:textId="77777777" w:rsidR="00DF2A9A" w:rsidRDefault="0036376D">
            <w:pPr>
              <w:widowControl/>
              <w:ind w:firstLineChars="100" w:firstLine="220"/>
              <w:rPr>
                <w:rFonts w:ascii="宋体" w:eastAsia="宋体" w:hAnsi="宋体" w:cs="Times New Roman"/>
                <w:color w:val="000000"/>
                <w:kern w:val="0"/>
                <w:sz w:val="22"/>
              </w:rPr>
            </w:pPr>
            <w:r>
              <w:rPr>
                <w:rFonts w:ascii="宋体" w:eastAsia="宋体" w:hAnsi="宋体" w:cs="Times New Roman"/>
                <w:color w:val="000000"/>
                <w:kern w:val="0"/>
                <w:sz w:val="22"/>
              </w:rPr>
              <w:t>观感质量项目</w:t>
            </w:r>
            <w:r>
              <w:rPr>
                <w:rFonts w:ascii="宋体" w:eastAsia="宋体" w:hAnsi="宋体" w:cs="Times New Roman" w:hint="eastAsia"/>
                <w:color w:val="000000"/>
                <w:kern w:val="0"/>
                <w:sz w:val="22"/>
              </w:rPr>
              <w:t>权重</w:t>
            </w:r>
            <w:r>
              <w:rPr>
                <w:rFonts w:ascii="宋体" w:eastAsia="宋体" w:hAnsi="宋体" w:cs="Times New Roman"/>
                <w:color w:val="000000"/>
                <w:kern w:val="0"/>
                <w:sz w:val="22"/>
              </w:rPr>
              <w:t>值</w:t>
            </w:r>
            <w:r>
              <w:rPr>
                <w:rFonts w:ascii="宋体" w:eastAsia="宋体" w:hAnsi="宋体" w:cs="Times New Roman"/>
                <w:b/>
                <w:color w:val="000000"/>
                <w:kern w:val="0"/>
                <w:sz w:val="22"/>
              </w:rPr>
              <w:t>20</w:t>
            </w:r>
            <w:r>
              <w:rPr>
                <w:rFonts w:ascii="宋体" w:eastAsia="宋体" w:hAnsi="宋体" w:cs="Times New Roman"/>
                <w:color w:val="000000"/>
                <w:kern w:val="0"/>
                <w:sz w:val="22"/>
              </w:rPr>
              <w:t>。</w:t>
            </w:r>
          </w:p>
          <w:p w14:paraId="2FBEC6A8" w14:textId="77777777" w:rsidR="00DF2A9A" w:rsidRDefault="00DF2A9A">
            <w:pPr>
              <w:widowControl/>
              <w:ind w:firstLineChars="100" w:firstLine="220"/>
              <w:rPr>
                <w:rFonts w:ascii="宋体" w:eastAsia="宋体" w:hAnsi="宋体" w:cs="Times New Roman"/>
                <w:color w:val="000000"/>
                <w:kern w:val="0"/>
                <w:sz w:val="22"/>
              </w:rPr>
            </w:pPr>
          </w:p>
          <w:p w14:paraId="44D7F565" w14:textId="77777777" w:rsidR="00DF2A9A" w:rsidRDefault="0036376D">
            <w:pPr>
              <w:widowControl/>
              <w:ind w:firstLineChars="100" w:firstLine="220"/>
              <w:rPr>
                <w:rFonts w:ascii="宋体" w:eastAsia="宋体" w:hAnsi="宋体" w:cs="Times New Roman"/>
                <w:color w:val="000000"/>
                <w:kern w:val="0"/>
                <w:sz w:val="22"/>
              </w:rPr>
            </w:pPr>
            <w:proofErr w:type="gramStart"/>
            <w:r>
              <w:rPr>
                <w:rFonts w:ascii="宋体" w:eastAsia="宋体" w:hAnsi="宋体" w:cs="Times New Roman"/>
                <w:color w:val="000000"/>
                <w:kern w:val="0"/>
                <w:sz w:val="22"/>
              </w:rPr>
              <w:t>静设备</w:t>
            </w:r>
            <w:proofErr w:type="gramEnd"/>
            <w:r>
              <w:rPr>
                <w:rFonts w:ascii="宋体" w:eastAsia="宋体" w:hAnsi="宋体" w:cs="Times New Roman"/>
                <w:color w:val="000000"/>
                <w:kern w:val="0"/>
                <w:sz w:val="22"/>
              </w:rPr>
              <w:t>安装观感质量=实得分合计/应得分合计×20=</w:t>
            </w:r>
          </w:p>
          <w:p w14:paraId="2BEDFFC8" w14:textId="77777777" w:rsidR="00DF2A9A" w:rsidRDefault="00DF2A9A">
            <w:pPr>
              <w:widowControl/>
              <w:ind w:firstLine="420"/>
              <w:rPr>
                <w:rFonts w:ascii="宋体" w:eastAsia="宋体" w:hAnsi="宋体" w:cs="Times New Roman"/>
                <w:color w:val="000000"/>
                <w:kern w:val="0"/>
                <w:sz w:val="22"/>
              </w:rPr>
            </w:pPr>
          </w:p>
          <w:p w14:paraId="647A5832" w14:textId="77777777" w:rsidR="00DF2A9A" w:rsidRDefault="0036376D">
            <w:pPr>
              <w:widowControl/>
              <w:ind w:firstLine="220"/>
              <w:rPr>
                <w:rFonts w:ascii="宋体" w:eastAsia="宋体" w:hAnsi="宋体" w:cs="Times New Roman"/>
                <w:b/>
                <w:color w:val="000000"/>
                <w:kern w:val="0"/>
                <w:sz w:val="22"/>
              </w:rPr>
            </w:pPr>
            <w:r>
              <w:rPr>
                <w:rFonts w:ascii="宋体" w:eastAsia="宋体" w:hAnsi="宋体" w:cs="Times New Roman"/>
                <w:b/>
                <w:color w:val="000000"/>
                <w:kern w:val="0"/>
                <w:sz w:val="22"/>
              </w:rPr>
              <w:t>评价说明：</w:t>
            </w:r>
          </w:p>
          <w:p w14:paraId="44966D60" w14:textId="77777777" w:rsidR="00DF2A9A" w:rsidRDefault="00DF2A9A">
            <w:pPr>
              <w:widowControl/>
              <w:ind w:firstLine="420"/>
              <w:rPr>
                <w:rFonts w:ascii="宋体" w:eastAsia="宋体" w:hAnsi="宋体" w:cs="Times New Roman"/>
                <w:color w:val="000000"/>
                <w:kern w:val="0"/>
                <w:sz w:val="22"/>
              </w:rPr>
            </w:pPr>
          </w:p>
          <w:p w14:paraId="59EED557" w14:textId="77777777" w:rsidR="00DF2A9A" w:rsidRDefault="00DF2A9A">
            <w:pPr>
              <w:widowControl/>
              <w:ind w:firstLine="420"/>
              <w:rPr>
                <w:rFonts w:ascii="宋体" w:eastAsia="宋体" w:hAnsi="宋体" w:cs="Times New Roman"/>
                <w:color w:val="000000"/>
                <w:kern w:val="0"/>
                <w:sz w:val="22"/>
              </w:rPr>
            </w:pPr>
          </w:p>
          <w:p w14:paraId="3A7B3FCD" w14:textId="77777777" w:rsidR="00DF2A9A" w:rsidRDefault="00DF2A9A">
            <w:pPr>
              <w:widowControl/>
              <w:ind w:firstLine="420"/>
              <w:rPr>
                <w:rFonts w:ascii="宋体" w:eastAsia="宋体" w:hAnsi="宋体" w:cs="Times New Roman"/>
                <w:color w:val="000000"/>
                <w:kern w:val="0"/>
                <w:sz w:val="22"/>
              </w:rPr>
            </w:pPr>
          </w:p>
          <w:p w14:paraId="254B631B" w14:textId="77777777" w:rsidR="00DF2A9A" w:rsidRDefault="00DF2A9A">
            <w:pPr>
              <w:widowControl/>
              <w:ind w:firstLine="420"/>
              <w:rPr>
                <w:rFonts w:ascii="宋体" w:eastAsia="宋体" w:hAnsi="宋体" w:cs="Times New Roman"/>
                <w:color w:val="000000"/>
                <w:kern w:val="0"/>
                <w:sz w:val="22"/>
              </w:rPr>
            </w:pPr>
          </w:p>
          <w:p w14:paraId="5825CF29" w14:textId="77777777" w:rsidR="00DF2A9A" w:rsidRDefault="00DF2A9A">
            <w:pPr>
              <w:widowControl/>
              <w:ind w:firstLine="420"/>
              <w:rPr>
                <w:rFonts w:ascii="宋体" w:eastAsia="宋体" w:hAnsi="宋体" w:cs="Times New Roman"/>
                <w:color w:val="000000"/>
                <w:kern w:val="0"/>
                <w:sz w:val="22"/>
              </w:rPr>
            </w:pPr>
          </w:p>
          <w:p w14:paraId="3D893541" w14:textId="77777777" w:rsidR="00DF2A9A" w:rsidRDefault="00DF2A9A">
            <w:pPr>
              <w:widowControl/>
              <w:ind w:firstLine="420"/>
              <w:rPr>
                <w:rFonts w:ascii="宋体" w:eastAsia="宋体" w:hAnsi="宋体" w:cs="Times New Roman"/>
                <w:color w:val="000000"/>
                <w:kern w:val="0"/>
                <w:sz w:val="22"/>
              </w:rPr>
            </w:pPr>
          </w:p>
          <w:p w14:paraId="53CCE4E4" w14:textId="77777777" w:rsidR="00DF2A9A" w:rsidRDefault="00DF2A9A">
            <w:pPr>
              <w:widowControl/>
              <w:ind w:firstLine="420"/>
              <w:rPr>
                <w:rFonts w:ascii="宋体" w:eastAsia="宋体" w:hAnsi="宋体" w:cs="Times New Roman"/>
                <w:color w:val="000000"/>
                <w:kern w:val="0"/>
                <w:sz w:val="22"/>
              </w:rPr>
            </w:pPr>
          </w:p>
          <w:p w14:paraId="7675D657" w14:textId="77777777" w:rsidR="00DF2A9A" w:rsidRDefault="00DF2A9A">
            <w:pPr>
              <w:widowControl/>
              <w:ind w:firstLine="420"/>
              <w:rPr>
                <w:rFonts w:ascii="宋体" w:eastAsia="宋体" w:hAnsi="宋体" w:cs="Times New Roman"/>
                <w:color w:val="000000"/>
                <w:kern w:val="0"/>
                <w:sz w:val="22"/>
              </w:rPr>
            </w:pPr>
          </w:p>
          <w:p w14:paraId="21ACCDCE" w14:textId="77777777" w:rsidR="00DF2A9A" w:rsidRDefault="00DF2A9A">
            <w:pPr>
              <w:widowControl/>
              <w:ind w:firstLine="420"/>
              <w:rPr>
                <w:rFonts w:ascii="宋体" w:eastAsia="宋体" w:hAnsi="宋体" w:cs="Times New Roman"/>
                <w:color w:val="000000"/>
                <w:kern w:val="0"/>
                <w:sz w:val="22"/>
              </w:rPr>
            </w:pPr>
          </w:p>
          <w:p w14:paraId="7D601799" w14:textId="77777777" w:rsidR="00DF2A9A" w:rsidRDefault="00DF2A9A">
            <w:pPr>
              <w:widowControl/>
              <w:ind w:firstLine="420"/>
              <w:rPr>
                <w:rFonts w:ascii="宋体" w:eastAsia="宋体" w:hAnsi="宋体" w:cs="Times New Roman"/>
                <w:color w:val="000000"/>
                <w:kern w:val="0"/>
                <w:sz w:val="22"/>
              </w:rPr>
            </w:pPr>
          </w:p>
          <w:p w14:paraId="6A763886" w14:textId="77777777" w:rsidR="00DF2A9A" w:rsidRDefault="0036376D">
            <w:pPr>
              <w:ind w:firstLineChars="100" w:firstLine="221"/>
              <w:rPr>
                <w:rFonts w:ascii="宋体" w:eastAsia="宋体" w:hAnsi="宋体" w:cs="Times New Roman"/>
                <w:b/>
                <w:color w:val="000000"/>
                <w:kern w:val="0"/>
                <w:sz w:val="22"/>
              </w:rPr>
            </w:pPr>
            <w:r>
              <w:rPr>
                <w:rFonts w:ascii="宋体" w:eastAsia="宋体" w:hAnsi="宋体" w:cs="Times New Roman"/>
                <w:b/>
                <w:color w:val="000000"/>
                <w:kern w:val="0"/>
                <w:sz w:val="22"/>
              </w:rPr>
              <w:t xml:space="preserve">评价人员：　                                  年    月   日　</w:t>
            </w:r>
          </w:p>
        </w:tc>
      </w:tr>
    </w:tbl>
    <w:p w14:paraId="01BD1529" w14:textId="77777777" w:rsidR="00DF2A9A" w:rsidRDefault="0036376D">
      <w:pPr>
        <w:spacing w:after="120" w:line="360" w:lineRule="auto"/>
        <w:jc w:val="center"/>
        <w:rPr>
          <w:rFonts w:ascii="宋体" w:eastAsia="宋体" w:hAnsi="宋体" w:cs="Times New Roman"/>
          <w:b/>
          <w:kern w:val="0"/>
          <w:sz w:val="24"/>
          <w:szCs w:val="24"/>
        </w:rPr>
      </w:pPr>
      <w:r>
        <w:rPr>
          <w:rFonts w:ascii="宋体" w:eastAsia="宋体" w:hAnsi="宋体" w:cs="Times New Roman"/>
          <w:b/>
          <w:kern w:val="0"/>
          <w:sz w:val="24"/>
          <w:szCs w:val="24"/>
        </w:rPr>
        <w:lastRenderedPageBreak/>
        <w:t>表B.0.2-1 转动机械设备安装性能检测评价表</w:t>
      </w:r>
    </w:p>
    <w:tbl>
      <w:tblPr>
        <w:tblW w:w="9296" w:type="dxa"/>
        <w:jc w:val="center"/>
        <w:tblBorders>
          <w:top w:val="single" w:sz="8" w:space="0" w:color="00000A"/>
          <w:left w:val="single" w:sz="8" w:space="0" w:color="00000A"/>
          <w:bottom w:val="single" w:sz="4" w:space="0" w:color="00000A"/>
          <w:right w:val="single" w:sz="4" w:space="0" w:color="00000A"/>
          <w:insideH w:val="single" w:sz="4" w:space="0" w:color="00000A"/>
          <w:insideV w:val="single" w:sz="4" w:space="0" w:color="00000A"/>
        </w:tblBorders>
        <w:tblLayout w:type="fixed"/>
        <w:tblCellMar>
          <w:left w:w="88" w:type="dxa"/>
        </w:tblCellMar>
        <w:tblLook w:val="04A0" w:firstRow="1" w:lastRow="0" w:firstColumn="1" w:lastColumn="0" w:noHBand="0" w:noVBand="1"/>
      </w:tblPr>
      <w:tblGrid>
        <w:gridCol w:w="1075"/>
        <w:gridCol w:w="404"/>
        <w:gridCol w:w="1827"/>
        <w:gridCol w:w="1584"/>
        <w:gridCol w:w="1275"/>
        <w:gridCol w:w="1134"/>
        <w:gridCol w:w="1997"/>
      </w:tblGrid>
      <w:tr w:rsidR="00DF2A9A" w14:paraId="3FEB1566" w14:textId="77777777">
        <w:trPr>
          <w:trHeight w:val="567"/>
          <w:jc w:val="center"/>
        </w:trPr>
        <w:tc>
          <w:tcPr>
            <w:tcW w:w="1479" w:type="dxa"/>
            <w:gridSpan w:val="2"/>
            <w:tcBorders>
              <w:top w:val="single" w:sz="8" w:space="0" w:color="00000A"/>
              <w:left w:val="single" w:sz="8" w:space="0" w:color="00000A"/>
              <w:bottom w:val="single" w:sz="4" w:space="0" w:color="00000A"/>
              <w:right w:val="single" w:sz="4" w:space="0" w:color="00000A"/>
            </w:tcBorders>
            <w:shd w:val="clear" w:color="auto" w:fill="auto"/>
            <w:tcMar>
              <w:left w:w="88" w:type="dxa"/>
            </w:tcMar>
            <w:vAlign w:val="center"/>
          </w:tcPr>
          <w:p w14:paraId="4DE1874E"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工程名称</w:t>
            </w:r>
          </w:p>
        </w:tc>
        <w:tc>
          <w:tcPr>
            <w:tcW w:w="3411" w:type="dxa"/>
            <w:gridSpan w:val="2"/>
            <w:tcBorders>
              <w:top w:val="single" w:sz="8" w:space="0" w:color="00000A"/>
              <w:left w:val="single" w:sz="4" w:space="0" w:color="00000A"/>
              <w:bottom w:val="single" w:sz="4" w:space="0" w:color="00000A"/>
              <w:right w:val="single" w:sz="4" w:space="0" w:color="000001"/>
            </w:tcBorders>
            <w:shd w:val="clear" w:color="auto" w:fill="auto"/>
            <w:tcMar>
              <w:left w:w="103" w:type="dxa"/>
            </w:tcMar>
            <w:vAlign w:val="center"/>
          </w:tcPr>
          <w:p w14:paraId="6010AB21"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 xml:space="preserve">　</w:t>
            </w:r>
          </w:p>
        </w:tc>
        <w:tc>
          <w:tcPr>
            <w:tcW w:w="2409" w:type="dxa"/>
            <w:gridSpan w:val="2"/>
            <w:tcBorders>
              <w:top w:val="single" w:sz="8" w:space="0" w:color="00000A"/>
              <w:left w:val="single" w:sz="4" w:space="0" w:color="00000A"/>
              <w:bottom w:val="single" w:sz="4" w:space="0" w:color="00000A"/>
              <w:right w:val="single" w:sz="4" w:space="0" w:color="00000A"/>
            </w:tcBorders>
            <w:shd w:val="clear" w:color="auto" w:fill="auto"/>
            <w:tcMar>
              <w:left w:w="103" w:type="dxa"/>
            </w:tcMar>
            <w:vAlign w:val="center"/>
          </w:tcPr>
          <w:p w14:paraId="7A820220"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建设单位</w:t>
            </w:r>
          </w:p>
        </w:tc>
        <w:tc>
          <w:tcPr>
            <w:tcW w:w="1997" w:type="dxa"/>
            <w:tcBorders>
              <w:top w:val="single" w:sz="8" w:space="0" w:color="00000A"/>
              <w:left w:val="single" w:sz="4" w:space="0" w:color="00000A"/>
              <w:bottom w:val="single" w:sz="4" w:space="0" w:color="00000A"/>
              <w:right w:val="single" w:sz="8" w:space="0" w:color="00000A"/>
            </w:tcBorders>
            <w:shd w:val="clear" w:color="auto" w:fill="auto"/>
            <w:tcMar>
              <w:left w:w="103" w:type="dxa"/>
            </w:tcMar>
            <w:vAlign w:val="center"/>
          </w:tcPr>
          <w:p w14:paraId="68989077" w14:textId="77777777" w:rsidR="00DF2A9A" w:rsidRDefault="0036376D">
            <w:pPr>
              <w:widowControl/>
              <w:jc w:val="left"/>
              <w:rPr>
                <w:rFonts w:ascii="宋体" w:eastAsia="宋体" w:hAnsi="宋体" w:cs="Times New Roman"/>
                <w:b/>
                <w:color w:val="000000"/>
                <w:kern w:val="0"/>
                <w:sz w:val="22"/>
              </w:rPr>
            </w:pPr>
            <w:r>
              <w:rPr>
                <w:rFonts w:ascii="宋体" w:eastAsia="宋体" w:hAnsi="宋体" w:cs="Times New Roman"/>
                <w:b/>
                <w:color w:val="000000"/>
                <w:kern w:val="0"/>
                <w:sz w:val="22"/>
              </w:rPr>
              <w:t xml:space="preserve">　</w:t>
            </w:r>
          </w:p>
        </w:tc>
      </w:tr>
      <w:tr w:rsidR="00DF2A9A" w14:paraId="548132C9" w14:textId="77777777">
        <w:trPr>
          <w:trHeight w:val="567"/>
          <w:jc w:val="center"/>
        </w:trPr>
        <w:tc>
          <w:tcPr>
            <w:tcW w:w="1479" w:type="dxa"/>
            <w:gridSpan w:val="2"/>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38A0C0AC"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施工单位</w:t>
            </w:r>
          </w:p>
        </w:tc>
        <w:tc>
          <w:tcPr>
            <w:tcW w:w="3411" w:type="dxa"/>
            <w:gridSpan w:val="2"/>
            <w:tcBorders>
              <w:top w:val="single" w:sz="4" w:space="0" w:color="00000A"/>
              <w:left w:val="single" w:sz="4" w:space="0" w:color="00000A"/>
              <w:bottom w:val="single" w:sz="4" w:space="0" w:color="00000A"/>
              <w:right w:val="single" w:sz="4" w:space="0" w:color="000001"/>
            </w:tcBorders>
            <w:shd w:val="clear" w:color="auto" w:fill="auto"/>
            <w:tcMar>
              <w:left w:w="103" w:type="dxa"/>
            </w:tcMar>
            <w:vAlign w:val="center"/>
          </w:tcPr>
          <w:p w14:paraId="0A0C5F6E"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 xml:space="preserve">　</w:t>
            </w:r>
          </w:p>
        </w:tc>
        <w:tc>
          <w:tcPr>
            <w:tcW w:w="2409"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7B5A361"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评价单位</w:t>
            </w:r>
          </w:p>
        </w:tc>
        <w:tc>
          <w:tcPr>
            <w:tcW w:w="1997"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2E497E5B" w14:textId="77777777" w:rsidR="00DF2A9A" w:rsidRDefault="0036376D">
            <w:pPr>
              <w:widowControl/>
              <w:jc w:val="left"/>
              <w:rPr>
                <w:rFonts w:ascii="宋体" w:eastAsia="宋体" w:hAnsi="宋体" w:cs="Times New Roman"/>
                <w:b/>
                <w:color w:val="000000"/>
                <w:kern w:val="0"/>
                <w:sz w:val="22"/>
              </w:rPr>
            </w:pPr>
            <w:r>
              <w:rPr>
                <w:rFonts w:ascii="宋体" w:eastAsia="宋体" w:hAnsi="宋体" w:cs="Times New Roman"/>
                <w:b/>
                <w:color w:val="000000"/>
                <w:kern w:val="0"/>
                <w:sz w:val="22"/>
              </w:rPr>
              <w:t xml:space="preserve">　</w:t>
            </w:r>
          </w:p>
        </w:tc>
      </w:tr>
      <w:tr w:rsidR="00DF2A9A" w14:paraId="1F71DEA6" w14:textId="77777777">
        <w:trPr>
          <w:trHeight w:val="375"/>
          <w:jc w:val="center"/>
        </w:trPr>
        <w:tc>
          <w:tcPr>
            <w:tcW w:w="1479" w:type="dxa"/>
            <w:gridSpan w:val="2"/>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7B863F07"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系统/部位</w:t>
            </w:r>
          </w:p>
        </w:tc>
        <w:tc>
          <w:tcPr>
            <w:tcW w:w="7817" w:type="dxa"/>
            <w:gridSpan w:val="5"/>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682CF2F7"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 xml:space="preserve">　</w:t>
            </w:r>
          </w:p>
        </w:tc>
      </w:tr>
      <w:tr w:rsidR="00DF2A9A" w14:paraId="3D7A0F2C" w14:textId="77777777">
        <w:trPr>
          <w:trHeight w:val="375"/>
          <w:jc w:val="center"/>
        </w:trPr>
        <w:tc>
          <w:tcPr>
            <w:tcW w:w="1075" w:type="dxa"/>
            <w:vMerge w:val="restart"/>
            <w:tcBorders>
              <w:top w:val="single" w:sz="4" w:space="0" w:color="00000A"/>
              <w:left w:val="single" w:sz="8" w:space="0" w:color="00000A"/>
              <w:bottom w:val="single" w:sz="4" w:space="0" w:color="000001"/>
              <w:right w:val="single" w:sz="4" w:space="0" w:color="00000A"/>
            </w:tcBorders>
            <w:shd w:val="clear" w:color="auto" w:fill="auto"/>
            <w:tcMar>
              <w:left w:w="88" w:type="dxa"/>
            </w:tcMar>
            <w:vAlign w:val="center"/>
          </w:tcPr>
          <w:p w14:paraId="6E7755E0"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序号</w:t>
            </w:r>
          </w:p>
        </w:tc>
        <w:tc>
          <w:tcPr>
            <w:tcW w:w="2231" w:type="dxa"/>
            <w:gridSpan w:val="2"/>
            <w:vMerge w:val="restart"/>
            <w:tcBorders>
              <w:top w:val="single" w:sz="4" w:space="0" w:color="00000A"/>
              <w:left w:val="single" w:sz="4" w:space="0" w:color="00000A"/>
              <w:bottom w:val="single" w:sz="4" w:space="0" w:color="000001"/>
              <w:right w:val="single" w:sz="4" w:space="0" w:color="00000A"/>
            </w:tcBorders>
            <w:shd w:val="clear" w:color="auto" w:fill="auto"/>
            <w:vAlign w:val="center"/>
          </w:tcPr>
          <w:p w14:paraId="73266ED4"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检查项目</w:t>
            </w:r>
          </w:p>
        </w:tc>
        <w:tc>
          <w:tcPr>
            <w:tcW w:w="1584" w:type="dxa"/>
            <w:vMerge w:val="restart"/>
            <w:tcBorders>
              <w:top w:val="single" w:sz="4" w:space="0" w:color="00000A"/>
              <w:left w:val="single" w:sz="4" w:space="0" w:color="00000A"/>
              <w:bottom w:val="single" w:sz="4" w:space="0" w:color="000001"/>
              <w:right w:val="single" w:sz="4" w:space="0" w:color="00000A"/>
            </w:tcBorders>
            <w:shd w:val="clear" w:color="auto" w:fill="auto"/>
            <w:vAlign w:val="center"/>
          </w:tcPr>
          <w:p w14:paraId="2476AFFB"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应得分</w:t>
            </w:r>
          </w:p>
        </w:tc>
        <w:tc>
          <w:tcPr>
            <w:tcW w:w="2409" w:type="dxa"/>
            <w:gridSpan w:val="2"/>
            <w:tcBorders>
              <w:top w:val="single" w:sz="4" w:space="0" w:color="00000A"/>
              <w:left w:val="single" w:sz="4" w:space="0" w:color="00000A"/>
              <w:bottom w:val="single" w:sz="4" w:space="0" w:color="00000A"/>
              <w:right w:val="single" w:sz="4" w:space="0" w:color="000001"/>
            </w:tcBorders>
            <w:shd w:val="clear" w:color="auto" w:fill="auto"/>
            <w:tcMar>
              <w:left w:w="103" w:type="dxa"/>
            </w:tcMar>
            <w:vAlign w:val="center"/>
          </w:tcPr>
          <w:p w14:paraId="7849F87C"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分档判定</w:t>
            </w:r>
          </w:p>
        </w:tc>
        <w:tc>
          <w:tcPr>
            <w:tcW w:w="1997" w:type="dxa"/>
            <w:vMerge w:val="restart"/>
            <w:tcBorders>
              <w:top w:val="single" w:sz="4" w:space="0" w:color="00000A"/>
              <w:left w:val="single" w:sz="4" w:space="0" w:color="00000A"/>
              <w:right w:val="single" w:sz="8" w:space="0" w:color="00000A"/>
            </w:tcBorders>
            <w:shd w:val="clear" w:color="auto" w:fill="auto"/>
            <w:vAlign w:val="center"/>
          </w:tcPr>
          <w:p w14:paraId="48CEB81D"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实得分</w:t>
            </w:r>
          </w:p>
        </w:tc>
      </w:tr>
      <w:tr w:rsidR="00DF2A9A" w14:paraId="6211E26F" w14:textId="77777777">
        <w:trPr>
          <w:trHeight w:val="375"/>
          <w:jc w:val="center"/>
        </w:trPr>
        <w:tc>
          <w:tcPr>
            <w:tcW w:w="1075" w:type="dxa"/>
            <w:vMerge/>
            <w:tcBorders>
              <w:top w:val="single" w:sz="4" w:space="0" w:color="00000A"/>
              <w:left w:val="single" w:sz="8" w:space="0" w:color="00000A"/>
              <w:bottom w:val="single" w:sz="4" w:space="0" w:color="000001"/>
              <w:right w:val="single" w:sz="4" w:space="0" w:color="00000A"/>
            </w:tcBorders>
            <w:shd w:val="clear" w:color="auto" w:fill="auto"/>
            <w:tcMar>
              <w:left w:w="88" w:type="dxa"/>
            </w:tcMar>
            <w:vAlign w:val="center"/>
          </w:tcPr>
          <w:p w14:paraId="0EA4CE46" w14:textId="77777777" w:rsidR="00DF2A9A" w:rsidRDefault="00DF2A9A">
            <w:pPr>
              <w:widowControl/>
              <w:jc w:val="center"/>
              <w:rPr>
                <w:rFonts w:ascii="宋体" w:eastAsia="宋体" w:hAnsi="宋体" w:cs="Times New Roman"/>
                <w:b/>
                <w:color w:val="000000"/>
                <w:kern w:val="0"/>
                <w:sz w:val="22"/>
              </w:rPr>
            </w:pPr>
          </w:p>
        </w:tc>
        <w:tc>
          <w:tcPr>
            <w:tcW w:w="2231" w:type="dxa"/>
            <w:gridSpan w:val="2"/>
            <w:vMerge/>
            <w:tcBorders>
              <w:top w:val="single" w:sz="4" w:space="0" w:color="00000A"/>
              <w:left w:val="single" w:sz="4" w:space="0" w:color="00000A"/>
              <w:bottom w:val="single" w:sz="4" w:space="0" w:color="000001"/>
              <w:right w:val="single" w:sz="4" w:space="0" w:color="00000A"/>
            </w:tcBorders>
            <w:shd w:val="clear" w:color="auto" w:fill="auto"/>
            <w:vAlign w:val="center"/>
          </w:tcPr>
          <w:p w14:paraId="638A0B40" w14:textId="77777777" w:rsidR="00DF2A9A" w:rsidRDefault="00DF2A9A">
            <w:pPr>
              <w:widowControl/>
              <w:jc w:val="center"/>
              <w:rPr>
                <w:rFonts w:ascii="宋体" w:eastAsia="宋体" w:hAnsi="宋体" w:cs="Times New Roman"/>
                <w:b/>
                <w:color w:val="000000"/>
                <w:kern w:val="0"/>
                <w:sz w:val="22"/>
              </w:rPr>
            </w:pPr>
          </w:p>
        </w:tc>
        <w:tc>
          <w:tcPr>
            <w:tcW w:w="1584" w:type="dxa"/>
            <w:vMerge/>
            <w:tcBorders>
              <w:top w:val="single" w:sz="4" w:space="0" w:color="00000A"/>
              <w:left w:val="single" w:sz="4" w:space="0" w:color="00000A"/>
              <w:bottom w:val="single" w:sz="4" w:space="0" w:color="000001"/>
              <w:right w:val="single" w:sz="4" w:space="0" w:color="00000A"/>
            </w:tcBorders>
            <w:shd w:val="clear" w:color="auto" w:fill="auto"/>
            <w:vAlign w:val="center"/>
          </w:tcPr>
          <w:p w14:paraId="41DE7C74" w14:textId="77777777" w:rsidR="00DF2A9A" w:rsidRDefault="00DF2A9A">
            <w:pPr>
              <w:widowControl/>
              <w:jc w:val="center"/>
              <w:rPr>
                <w:rFonts w:ascii="宋体" w:eastAsia="宋体" w:hAnsi="宋体" w:cs="Times New Roman"/>
                <w:b/>
                <w:color w:val="000000"/>
                <w:kern w:val="0"/>
                <w:sz w:val="22"/>
              </w:rPr>
            </w:pPr>
          </w:p>
        </w:tc>
        <w:tc>
          <w:tcPr>
            <w:tcW w:w="1275" w:type="dxa"/>
            <w:tcBorders>
              <w:top w:val="single" w:sz="4" w:space="0" w:color="00000A"/>
              <w:left w:val="single" w:sz="4" w:space="0" w:color="00000A"/>
              <w:right w:val="single" w:sz="4" w:space="0" w:color="00000A"/>
            </w:tcBorders>
            <w:shd w:val="clear" w:color="auto" w:fill="auto"/>
            <w:tcMar>
              <w:left w:w="103" w:type="dxa"/>
            </w:tcMar>
            <w:vAlign w:val="center"/>
          </w:tcPr>
          <w:p w14:paraId="0F593EB1"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 xml:space="preserve">　</w:t>
            </w:r>
            <w:r>
              <w:rPr>
                <w:rFonts w:ascii="宋体" w:eastAsia="宋体" w:hAnsi="宋体" w:cs="Times New Roman" w:hint="eastAsia"/>
                <w:b/>
                <w:color w:val="000000"/>
                <w:kern w:val="0"/>
                <w:sz w:val="22"/>
              </w:rPr>
              <w:t>100%</w:t>
            </w:r>
          </w:p>
        </w:tc>
        <w:tc>
          <w:tcPr>
            <w:tcW w:w="1134" w:type="dxa"/>
            <w:tcBorders>
              <w:top w:val="single" w:sz="4" w:space="0" w:color="00000A"/>
              <w:left w:val="single" w:sz="4" w:space="0" w:color="00000A"/>
              <w:right w:val="single" w:sz="4" w:space="0" w:color="00000A"/>
            </w:tcBorders>
            <w:shd w:val="clear" w:color="auto" w:fill="auto"/>
            <w:vAlign w:val="center"/>
          </w:tcPr>
          <w:p w14:paraId="6DC6C9E4"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 xml:space="preserve">　</w:t>
            </w:r>
            <w:r>
              <w:rPr>
                <w:rFonts w:ascii="宋体" w:eastAsia="宋体" w:hAnsi="宋体" w:cs="宋体" w:hint="eastAsia"/>
                <w:b/>
                <w:color w:val="000000"/>
                <w:kern w:val="0"/>
                <w:szCs w:val="21"/>
              </w:rPr>
              <w:t>70%</w:t>
            </w:r>
          </w:p>
        </w:tc>
        <w:tc>
          <w:tcPr>
            <w:tcW w:w="1997" w:type="dxa"/>
            <w:vMerge/>
            <w:tcBorders>
              <w:left w:val="single" w:sz="4" w:space="0" w:color="00000A"/>
              <w:bottom w:val="single" w:sz="4" w:space="0" w:color="00000A"/>
              <w:right w:val="single" w:sz="8" w:space="0" w:color="00000A"/>
            </w:tcBorders>
            <w:shd w:val="clear" w:color="auto" w:fill="auto"/>
            <w:tcMar>
              <w:left w:w="103" w:type="dxa"/>
            </w:tcMar>
            <w:vAlign w:val="center"/>
          </w:tcPr>
          <w:p w14:paraId="7E3C1581" w14:textId="77777777" w:rsidR="00DF2A9A" w:rsidRDefault="00DF2A9A">
            <w:pPr>
              <w:widowControl/>
              <w:jc w:val="center"/>
              <w:rPr>
                <w:rFonts w:ascii="宋体" w:eastAsia="宋体" w:hAnsi="宋体" w:cs="Times New Roman"/>
                <w:b/>
                <w:color w:val="000000"/>
                <w:kern w:val="0"/>
                <w:sz w:val="22"/>
              </w:rPr>
            </w:pPr>
          </w:p>
        </w:tc>
      </w:tr>
      <w:tr w:rsidR="00DF2A9A" w14:paraId="376F35E2" w14:textId="77777777">
        <w:trPr>
          <w:trHeight w:val="454"/>
          <w:jc w:val="center"/>
        </w:trPr>
        <w:tc>
          <w:tcPr>
            <w:tcW w:w="1075"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63289DCE" w14:textId="77777777" w:rsidR="00DF2A9A" w:rsidRDefault="0036376D">
            <w:pPr>
              <w:widowControl/>
              <w:jc w:val="center"/>
              <w:rPr>
                <w:rFonts w:ascii="宋体" w:eastAsia="宋体" w:hAnsi="宋体" w:cs="Times New Roman"/>
                <w:color w:val="000000"/>
                <w:kern w:val="0"/>
                <w:sz w:val="22"/>
              </w:rPr>
            </w:pPr>
            <w:r>
              <w:rPr>
                <w:rFonts w:ascii="宋体" w:eastAsia="宋体" w:hAnsi="宋体" w:cs="Times New Roman"/>
                <w:color w:val="000000"/>
                <w:kern w:val="0"/>
                <w:sz w:val="22"/>
              </w:rPr>
              <w:t>1</w:t>
            </w:r>
          </w:p>
        </w:tc>
        <w:tc>
          <w:tcPr>
            <w:tcW w:w="223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83ACDBD" w14:textId="77777777" w:rsidR="00DF2A9A" w:rsidRDefault="0036376D">
            <w:pPr>
              <w:widowControl/>
              <w:jc w:val="center"/>
              <w:rPr>
                <w:rFonts w:ascii="宋体" w:eastAsia="宋体" w:hAnsi="宋体" w:cs="Times New Roman"/>
                <w:color w:val="000000"/>
                <w:kern w:val="0"/>
                <w:sz w:val="22"/>
              </w:rPr>
            </w:pPr>
            <w:r>
              <w:rPr>
                <w:rFonts w:ascii="宋体" w:eastAsia="宋体" w:hAnsi="宋体" w:cs="Times New Roman"/>
                <w:color w:val="000000"/>
                <w:kern w:val="0"/>
                <w:sz w:val="22"/>
              </w:rPr>
              <w:t>设备的振动</w:t>
            </w:r>
          </w:p>
        </w:tc>
        <w:tc>
          <w:tcPr>
            <w:tcW w:w="15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2F3A6B2" w14:textId="77777777" w:rsidR="00DF2A9A" w:rsidRDefault="0036376D">
            <w:pPr>
              <w:widowControl/>
              <w:jc w:val="center"/>
              <w:rPr>
                <w:rFonts w:ascii="宋体" w:eastAsia="宋体" w:hAnsi="宋体" w:cs="Times New Roman"/>
                <w:color w:val="000000"/>
                <w:kern w:val="0"/>
                <w:sz w:val="22"/>
              </w:rPr>
            </w:pPr>
            <w:r>
              <w:rPr>
                <w:rFonts w:ascii="宋体" w:eastAsia="宋体" w:hAnsi="宋体" w:cs="Times New Roman"/>
                <w:color w:val="000000"/>
                <w:kern w:val="0"/>
                <w:sz w:val="22"/>
              </w:rPr>
              <w:t>45</w:t>
            </w:r>
          </w:p>
        </w:tc>
        <w:tc>
          <w:tcPr>
            <w:tcW w:w="1275" w:type="dxa"/>
            <w:tcBorders>
              <w:left w:val="single" w:sz="4" w:space="0" w:color="00000A"/>
              <w:right w:val="single" w:sz="4" w:space="0" w:color="00000A"/>
            </w:tcBorders>
            <w:shd w:val="clear" w:color="auto" w:fill="auto"/>
            <w:tcMar>
              <w:left w:w="103" w:type="dxa"/>
            </w:tcMar>
            <w:vAlign w:val="center"/>
          </w:tcPr>
          <w:p w14:paraId="084EEF1B" w14:textId="77777777" w:rsidR="00DF2A9A" w:rsidRDefault="00DF2A9A">
            <w:pPr>
              <w:jc w:val="center"/>
              <w:rPr>
                <w:rFonts w:ascii="宋体" w:eastAsia="宋体" w:hAnsi="宋体" w:cs="Times New Roman"/>
                <w:color w:val="000000"/>
                <w:kern w:val="0"/>
                <w:sz w:val="22"/>
              </w:rPr>
            </w:pPr>
          </w:p>
        </w:tc>
        <w:tc>
          <w:tcPr>
            <w:tcW w:w="1134" w:type="dxa"/>
            <w:tcBorders>
              <w:left w:val="single" w:sz="4" w:space="0" w:color="00000A"/>
              <w:right w:val="single" w:sz="4" w:space="0" w:color="00000A"/>
            </w:tcBorders>
            <w:shd w:val="clear" w:color="auto" w:fill="auto"/>
            <w:vAlign w:val="center"/>
          </w:tcPr>
          <w:p w14:paraId="57379CC6" w14:textId="77777777" w:rsidR="00DF2A9A" w:rsidRDefault="00DF2A9A">
            <w:pPr>
              <w:jc w:val="center"/>
              <w:rPr>
                <w:rFonts w:ascii="宋体" w:eastAsia="宋体" w:hAnsi="宋体" w:cs="Times New Roman"/>
                <w:color w:val="000000"/>
                <w:kern w:val="0"/>
                <w:sz w:val="22"/>
              </w:rPr>
            </w:pPr>
          </w:p>
        </w:tc>
        <w:tc>
          <w:tcPr>
            <w:tcW w:w="1997"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0B863A17" w14:textId="77777777" w:rsidR="00DF2A9A" w:rsidRDefault="0036376D">
            <w:pPr>
              <w:widowControl/>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r>
      <w:tr w:rsidR="00DF2A9A" w14:paraId="0E7956C6" w14:textId="77777777">
        <w:trPr>
          <w:trHeight w:val="454"/>
          <w:jc w:val="center"/>
        </w:trPr>
        <w:tc>
          <w:tcPr>
            <w:tcW w:w="1075"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4072FB6A" w14:textId="77777777" w:rsidR="00DF2A9A" w:rsidRDefault="0036376D">
            <w:pPr>
              <w:widowControl/>
              <w:jc w:val="center"/>
              <w:rPr>
                <w:rFonts w:ascii="宋体" w:eastAsia="宋体" w:hAnsi="宋体" w:cs="Times New Roman"/>
                <w:color w:val="000000"/>
                <w:kern w:val="0"/>
                <w:sz w:val="22"/>
              </w:rPr>
            </w:pPr>
            <w:r>
              <w:rPr>
                <w:rFonts w:ascii="宋体" w:eastAsia="宋体" w:hAnsi="宋体" w:cs="Times New Roman"/>
                <w:color w:val="000000"/>
                <w:kern w:val="0"/>
                <w:sz w:val="22"/>
              </w:rPr>
              <w:t>2</w:t>
            </w:r>
          </w:p>
        </w:tc>
        <w:tc>
          <w:tcPr>
            <w:tcW w:w="223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623E2F5" w14:textId="77777777" w:rsidR="00DF2A9A" w:rsidRDefault="0036376D">
            <w:pPr>
              <w:widowControl/>
              <w:jc w:val="center"/>
              <w:rPr>
                <w:rFonts w:ascii="宋体" w:eastAsia="宋体" w:hAnsi="宋体" w:cs="Times New Roman"/>
                <w:color w:val="000000"/>
                <w:kern w:val="0"/>
                <w:sz w:val="22"/>
              </w:rPr>
            </w:pPr>
            <w:r>
              <w:rPr>
                <w:rFonts w:ascii="宋体" w:eastAsia="宋体" w:hAnsi="宋体" w:cs="Times New Roman"/>
                <w:color w:val="000000"/>
                <w:kern w:val="0"/>
                <w:sz w:val="22"/>
              </w:rPr>
              <w:t>设备轴承温度</w:t>
            </w:r>
          </w:p>
        </w:tc>
        <w:tc>
          <w:tcPr>
            <w:tcW w:w="15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9C6957C" w14:textId="77777777" w:rsidR="00DF2A9A" w:rsidRDefault="0036376D">
            <w:pPr>
              <w:widowControl/>
              <w:jc w:val="center"/>
              <w:rPr>
                <w:rFonts w:ascii="宋体" w:eastAsia="宋体" w:hAnsi="宋体" w:cs="Times New Roman"/>
                <w:color w:val="000000"/>
                <w:kern w:val="0"/>
                <w:sz w:val="22"/>
              </w:rPr>
            </w:pPr>
            <w:r>
              <w:rPr>
                <w:rFonts w:ascii="宋体" w:eastAsia="宋体" w:hAnsi="宋体" w:cs="Times New Roman"/>
                <w:color w:val="000000"/>
                <w:kern w:val="0"/>
                <w:sz w:val="22"/>
              </w:rPr>
              <w:t>35</w:t>
            </w:r>
          </w:p>
        </w:tc>
        <w:tc>
          <w:tcPr>
            <w:tcW w:w="1275" w:type="dxa"/>
            <w:tcBorders>
              <w:left w:val="single" w:sz="4" w:space="0" w:color="00000A"/>
              <w:right w:val="single" w:sz="4" w:space="0" w:color="00000A"/>
            </w:tcBorders>
            <w:shd w:val="clear" w:color="auto" w:fill="auto"/>
            <w:tcMar>
              <w:left w:w="103" w:type="dxa"/>
            </w:tcMar>
            <w:vAlign w:val="center"/>
          </w:tcPr>
          <w:p w14:paraId="5261B6FF" w14:textId="77777777" w:rsidR="00DF2A9A" w:rsidRDefault="00DF2A9A">
            <w:pPr>
              <w:jc w:val="center"/>
              <w:rPr>
                <w:rFonts w:ascii="宋体" w:eastAsia="宋体" w:hAnsi="宋体" w:cs="Times New Roman"/>
                <w:color w:val="000000"/>
                <w:kern w:val="0"/>
                <w:sz w:val="22"/>
              </w:rPr>
            </w:pPr>
          </w:p>
        </w:tc>
        <w:tc>
          <w:tcPr>
            <w:tcW w:w="1134" w:type="dxa"/>
            <w:tcBorders>
              <w:left w:val="single" w:sz="4" w:space="0" w:color="00000A"/>
              <w:right w:val="single" w:sz="4" w:space="0" w:color="00000A"/>
            </w:tcBorders>
            <w:shd w:val="clear" w:color="auto" w:fill="auto"/>
            <w:vAlign w:val="center"/>
          </w:tcPr>
          <w:p w14:paraId="09B645B5" w14:textId="77777777" w:rsidR="00DF2A9A" w:rsidRDefault="00DF2A9A">
            <w:pPr>
              <w:jc w:val="center"/>
              <w:rPr>
                <w:rFonts w:ascii="宋体" w:eastAsia="宋体" w:hAnsi="宋体" w:cs="Times New Roman"/>
                <w:color w:val="000000"/>
                <w:kern w:val="0"/>
                <w:sz w:val="22"/>
              </w:rPr>
            </w:pPr>
          </w:p>
        </w:tc>
        <w:tc>
          <w:tcPr>
            <w:tcW w:w="1997"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309CE7E7" w14:textId="77777777" w:rsidR="00DF2A9A" w:rsidRDefault="0036376D">
            <w:pPr>
              <w:widowControl/>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r>
      <w:tr w:rsidR="00DF2A9A" w14:paraId="089311A1" w14:textId="77777777">
        <w:trPr>
          <w:trHeight w:val="454"/>
          <w:jc w:val="center"/>
        </w:trPr>
        <w:tc>
          <w:tcPr>
            <w:tcW w:w="1075"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600292D7" w14:textId="77777777" w:rsidR="00DF2A9A" w:rsidRDefault="0036376D">
            <w:pPr>
              <w:widowControl/>
              <w:jc w:val="center"/>
              <w:rPr>
                <w:rFonts w:ascii="宋体" w:eastAsia="宋体" w:hAnsi="宋体" w:cs="Times New Roman"/>
                <w:color w:val="000000"/>
                <w:kern w:val="0"/>
                <w:sz w:val="22"/>
              </w:rPr>
            </w:pPr>
            <w:r>
              <w:rPr>
                <w:rFonts w:ascii="宋体" w:eastAsia="宋体" w:hAnsi="宋体" w:cs="Times New Roman"/>
                <w:color w:val="000000"/>
                <w:kern w:val="0"/>
                <w:sz w:val="22"/>
              </w:rPr>
              <w:t>3</w:t>
            </w:r>
          </w:p>
        </w:tc>
        <w:tc>
          <w:tcPr>
            <w:tcW w:w="223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DC822B0" w14:textId="77777777" w:rsidR="00DF2A9A" w:rsidRDefault="0036376D">
            <w:pPr>
              <w:widowControl/>
              <w:jc w:val="center"/>
              <w:rPr>
                <w:rFonts w:ascii="宋体" w:eastAsia="宋体" w:hAnsi="宋体" w:cs="Times New Roman"/>
                <w:color w:val="000000"/>
                <w:kern w:val="0"/>
                <w:sz w:val="22"/>
              </w:rPr>
            </w:pPr>
            <w:r>
              <w:rPr>
                <w:rFonts w:ascii="宋体" w:eastAsia="宋体" w:hAnsi="宋体" w:cs="Times New Roman"/>
                <w:color w:val="000000"/>
                <w:kern w:val="0"/>
                <w:sz w:val="22"/>
              </w:rPr>
              <w:t>设备严密性</w:t>
            </w:r>
          </w:p>
        </w:tc>
        <w:tc>
          <w:tcPr>
            <w:tcW w:w="15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1E798F2" w14:textId="77777777" w:rsidR="00DF2A9A" w:rsidRDefault="0036376D">
            <w:pPr>
              <w:widowControl/>
              <w:jc w:val="center"/>
              <w:rPr>
                <w:rFonts w:ascii="宋体" w:eastAsia="宋体" w:hAnsi="宋体" w:cs="Times New Roman"/>
                <w:color w:val="000000"/>
                <w:kern w:val="0"/>
                <w:sz w:val="22"/>
              </w:rPr>
            </w:pPr>
            <w:r>
              <w:rPr>
                <w:rFonts w:ascii="宋体" w:eastAsia="宋体" w:hAnsi="宋体" w:cs="Times New Roman"/>
                <w:color w:val="000000"/>
                <w:kern w:val="0"/>
                <w:sz w:val="22"/>
              </w:rPr>
              <w:t>20</w:t>
            </w:r>
          </w:p>
        </w:tc>
        <w:tc>
          <w:tcPr>
            <w:tcW w:w="1275" w:type="dxa"/>
            <w:tcBorders>
              <w:left w:val="single" w:sz="4" w:space="0" w:color="00000A"/>
              <w:right w:val="single" w:sz="4" w:space="0" w:color="00000A"/>
            </w:tcBorders>
            <w:shd w:val="clear" w:color="auto" w:fill="auto"/>
            <w:tcMar>
              <w:left w:w="103" w:type="dxa"/>
            </w:tcMar>
            <w:vAlign w:val="center"/>
          </w:tcPr>
          <w:p w14:paraId="0CE3620B" w14:textId="77777777" w:rsidR="00DF2A9A" w:rsidRDefault="00DF2A9A">
            <w:pPr>
              <w:jc w:val="center"/>
              <w:rPr>
                <w:rFonts w:ascii="宋体" w:eastAsia="宋体" w:hAnsi="宋体" w:cs="Times New Roman"/>
                <w:color w:val="000000"/>
                <w:kern w:val="0"/>
                <w:sz w:val="22"/>
              </w:rPr>
            </w:pPr>
          </w:p>
        </w:tc>
        <w:tc>
          <w:tcPr>
            <w:tcW w:w="1134" w:type="dxa"/>
            <w:tcBorders>
              <w:left w:val="single" w:sz="4" w:space="0" w:color="00000A"/>
              <w:right w:val="single" w:sz="4" w:space="0" w:color="00000A"/>
            </w:tcBorders>
            <w:shd w:val="clear" w:color="auto" w:fill="auto"/>
            <w:vAlign w:val="center"/>
          </w:tcPr>
          <w:p w14:paraId="0A350994" w14:textId="77777777" w:rsidR="00DF2A9A" w:rsidRDefault="00DF2A9A">
            <w:pPr>
              <w:jc w:val="center"/>
              <w:rPr>
                <w:rFonts w:ascii="宋体" w:eastAsia="宋体" w:hAnsi="宋体" w:cs="Times New Roman"/>
                <w:color w:val="000000"/>
                <w:kern w:val="0"/>
                <w:sz w:val="22"/>
              </w:rPr>
            </w:pPr>
          </w:p>
        </w:tc>
        <w:tc>
          <w:tcPr>
            <w:tcW w:w="1997"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2FBD347B" w14:textId="77777777" w:rsidR="00DF2A9A" w:rsidRDefault="0036376D">
            <w:pPr>
              <w:widowControl/>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r>
      <w:tr w:rsidR="00DF2A9A" w14:paraId="65E3C9F4" w14:textId="77777777">
        <w:trPr>
          <w:trHeight w:val="454"/>
          <w:jc w:val="center"/>
        </w:trPr>
        <w:tc>
          <w:tcPr>
            <w:tcW w:w="3306" w:type="dxa"/>
            <w:gridSpan w:val="3"/>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0D17F0C8"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 xml:space="preserve">　合    计</w:t>
            </w:r>
          </w:p>
        </w:tc>
        <w:tc>
          <w:tcPr>
            <w:tcW w:w="15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A7CF156"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100</w:t>
            </w:r>
          </w:p>
        </w:tc>
        <w:tc>
          <w:tcPr>
            <w:tcW w:w="1275" w:type="dxa"/>
            <w:tcBorders>
              <w:left w:val="single" w:sz="4" w:space="0" w:color="00000A"/>
              <w:bottom w:val="single" w:sz="4" w:space="0" w:color="00000A"/>
              <w:right w:val="single" w:sz="4" w:space="0" w:color="00000A"/>
            </w:tcBorders>
            <w:shd w:val="clear" w:color="auto" w:fill="auto"/>
            <w:tcMar>
              <w:left w:w="103" w:type="dxa"/>
            </w:tcMar>
            <w:vAlign w:val="center"/>
          </w:tcPr>
          <w:p w14:paraId="5643516C" w14:textId="77777777" w:rsidR="00DF2A9A" w:rsidRDefault="00DF2A9A">
            <w:pPr>
              <w:widowControl/>
              <w:jc w:val="center"/>
              <w:rPr>
                <w:rFonts w:ascii="宋体" w:eastAsia="宋体" w:hAnsi="宋体" w:cs="Times New Roman"/>
                <w:color w:val="000000"/>
                <w:kern w:val="0"/>
                <w:sz w:val="22"/>
              </w:rPr>
            </w:pPr>
          </w:p>
        </w:tc>
        <w:tc>
          <w:tcPr>
            <w:tcW w:w="1134" w:type="dxa"/>
            <w:tcBorders>
              <w:left w:val="single" w:sz="4" w:space="0" w:color="00000A"/>
              <w:bottom w:val="single" w:sz="4" w:space="0" w:color="00000A"/>
              <w:right w:val="single" w:sz="4" w:space="0" w:color="00000A"/>
            </w:tcBorders>
            <w:shd w:val="clear" w:color="auto" w:fill="auto"/>
            <w:vAlign w:val="center"/>
          </w:tcPr>
          <w:p w14:paraId="6F978CA0" w14:textId="77777777" w:rsidR="00DF2A9A" w:rsidRDefault="00DF2A9A">
            <w:pPr>
              <w:widowControl/>
              <w:jc w:val="center"/>
              <w:rPr>
                <w:rFonts w:ascii="宋体" w:eastAsia="宋体" w:hAnsi="宋体" w:cs="Times New Roman"/>
                <w:color w:val="000000"/>
                <w:kern w:val="0"/>
                <w:sz w:val="22"/>
              </w:rPr>
            </w:pPr>
          </w:p>
        </w:tc>
        <w:tc>
          <w:tcPr>
            <w:tcW w:w="1997"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23FAC1A6" w14:textId="77777777" w:rsidR="00DF2A9A" w:rsidRDefault="0036376D">
            <w:pPr>
              <w:widowControl/>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r>
      <w:tr w:rsidR="00DF2A9A" w14:paraId="133F9579" w14:textId="77777777">
        <w:trPr>
          <w:trHeight w:val="8973"/>
          <w:jc w:val="center"/>
        </w:trPr>
        <w:tc>
          <w:tcPr>
            <w:tcW w:w="1075" w:type="dxa"/>
            <w:tcBorders>
              <w:top w:val="single" w:sz="4" w:space="0" w:color="00000A"/>
              <w:left w:val="single" w:sz="8" w:space="0" w:color="00000A"/>
              <w:bottom w:val="single" w:sz="4" w:space="0" w:color="000001"/>
              <w:right w:val="single" w:sz="4" w:space="0" w:color="00000A"/>
            </w:tcBorders>
            <w:shd w:val="clear" w:color="auto" w:fill="auto"/>
            <w:tcMar>
              <w:left w:w="88" w:type="dxa"/>
            </w:tcMar>
            <w:vAlign w:val="center"/>
          </w:tcPr>
          <w:p w14:paraId="6EC78EDF"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核</w:t>
            </w:r>
          </w:p>
          <w:p w14:paraId="78C0FD2A" w14:textId="77777777" w:rsidR="00DF2A9A" w:rsidRDefault="00DF2A9A">
            <w:pPr>
              <w:widowControl/>
              <w:jc w:val="center"/>
              <w:rPr>
                <w:rFonts w:ascii="宋体" w:eastAsia="宋体" w:hAnsi="宋体" w:cs="Times New Roman"/>
                <w:b/>
                <w:color w:val="000000"/>
                <w:kern w:val="0"/>
                <w:sz w:val="22"/>
              </w:rPr>
            </w:pPr>
          </w:p>
          <w:p w14:paraId="1EBD33B7"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查</w:t>
            </w:r>
          </w:p>
          <w:p w14:paraId="5B75A5E8" w14:textId="77777777" w:rsidR="00DF2A9A" w:rsidRDefault="00DF2A9A">
            <w:pPr>
              <w:widowControl/>
              <w:jc w:val="center"/>
              <w:rPr>
                <w:rFonts w:ascii="宋体" w:eastAsia="宋体" w:hAnsi="宋体" w:cs="Times New Roman"/>
                <w:b/>
                <w:color w:val="000000"/>
                <w:kern w:val="0"/>
                <w:sz w:val="22"/>
              </w:rPr>
            </w:pPr>
          </w:p>
          <w:p w14:paraId="4B6A987C"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结</w:t>
            </w:r>
          </w:p>
          <w:p w14:paraId="5368B9C4" w14:textId="77777777" w:rsidR="00DF2A9A" w:rsidRDefault="00DF2A9A">
            <w:pPr>
              <w:widowControl/>
              <w:jc w:val="center"/>
              <w:rPr>
                <w:rFonts w:ascii="宋体" w:eastAsia="宋体" w:hAnsi="宋体" w:cs="Times New Roman"/>
                <w:b/>
                <w:color w:val="000000"/>
                <w:kern w:val="0"/>
                <w:sz w:val="22"/>
              </w:rPr>
            </w:pPr>
          </w:p>
          <w:p w14:paraId="73AB838B" w14:textId="77777777" w:rsidR="00DF2A9A" w:rsidRDefault="0036376D">
            <w:pPr>
              <w:widowControl/>
              <w:jc w:val="center"/>
              <w:rPr>
                <w:rFonts w:ascii="宋体" w:eastAsia="宋体" w:hAnsi="宋体" w:cs="宋体"/>
                <w:color w:val="000000"/>
                <w:kern w:val="0"/>
                <w:szCs w:val="21"/>
              </w:rPr>
            </w:pPr>
            <w:r>
              <w:rPr>
                <w:rFonts w:ascii="宋体" w:eastAsia="宋体" w:hAnsi="宋体" w:cs="Times New Roman"/>
                <w:b/>
                <w:color w:val="000000"/>
                <w:kern w:val="0"/>
                <w:sz w:val="22"/>
              </w:rPr>
              <w:t>果</w:t>
            </w:r>
          </w:p>
        </w:tc>
        <w:tc>
          <w:tcPr>
            <w:tcW w:w="8221" w:type="dxa"/>
            <w:gridSpan w:val="6"/>
            <w:tcBorders>
              <w:top w:val="single" w:sz="4" w:space="0" w:color="00000A"/>
              <w:left w:val="single" w:sz="4" w:space="0" w:color="00000A"/>
              <w:right w:val="single" w:sz="8" w:space="0" w:color="00000A"/>
            </w:tcBorders>
            <w:shd w:val="clear" w:color="auto" w:fill="auto"/>
            <w:tcMar>
              <w:left w:w="103" w:type="dxa"/>
            </w:tcMar>
          </w:tcPr>
          <w:p w14:paraId="15E2688E" w14:textId="77777777" w:rsidR="00DF2A9A" w:rsidRDefault="00DF2A9A">
            <w:pPr>
              <w:widowControl/>
              <w:rPr>
                <w:rFonts w:ascii="宋体" w:eastAsia="宋体" w:hAnsi="宋体" w:cs="宋体"/>
                <w:color w:val="000000"/>
                <w:kern w:val="0"/>
                <w:szCs w:val="21"/>
              </w:rPr>
            </w:pPr>
          </w:p>
          <w:p w14:paraId="29D1C935" w14:textId="77777777" w:rsidR="00DF2A9A" w:rsidRDefault="0036376D">
            <w:pPr>
              <w:widowControl/>
              <w:ind w:firstLineChars="50" w:firstLine="110"/>
              <w:jc w:val="left"/>
              <w:rPr>
                <w:rFonts w:ascii="宋体" w:eastAsia="宋体" w:hAnsi="宋体" w:cs="Times New Roman"/>
                <w:color w:val="000000"/>
                <w:kern w:val="0"/>
                <w:sz w:val="22"/>
              </w:rPr>
            </w:pPr>
            <w:r>
              <w:rPr>
                <w:rFonts w:ascii="宋体" w:eastAsia="宋体" w:hAnsi="宋体" w:cs="Times New Roman"/>
                <w:color w:val="000000"/>
                <w:kern w:val="0"/>
                <w:sz w:val="22"/>
              </w:rPr>
              <w:t>性能检测项目</w:t>
            </w:r>
            <w:r>
              <w:rPr>
                <w:rFonts w:ascii="宋体" w:eastAsia="宋体" w:hAnsi="宋体" w:cs="Times New Roman" w:hint="eastAsia"/>
                <w:color w:val="000000"/>
                <w:kern w:val="0"/>
                <w:sz w:val="22"/>
              </w:rPr>
              <w:t>权重</w:t>
            </w:r>
            <w:r>
              <w:rPr>
                <w:rFonts w:ascii="宋体" w:eastAsia="宋体" w:hAnsi="宋体" w:cs="Times New Roman"/>
                <w:color w:val="000000"/>
                <w:kern w:val="0"/>
                <w:sz w:val="22"/>
              </w:rPr>
              <w:t>值</w:t>
            </w:r>
            <w:r>
              <w:rPr>
                <w:rFonts w:ascii="宋体" w:eastAsia="宋体" w:hAnsi="宋体" w:cs="Times New Roman"/>
                <w:b/>
                <w:color w:val="000000"/>
                <w:kern w:val="0"/>
                <w:sz w:val="22"/>
              </w:rPr>
              <w:t>30</w:t>
            </w:r>
            <w:r>
              <w:rPr>
                <w:rFonts w:ascii="宋体" w:eastAsia="宋体" w:hAnsi="宋体" w:cs="Times New Roman"/>
                <w:color w:val="000000"/>
                <w:kern w:val="0"/>
                <w:sz w:val="22"/>
              </w:rPr>
              <w:t>。</w:t>
            </w:r>
          </w:p>
          <w:p w14:paraId="7020C3E1" w14:textId="77777777" w:rsidR="00DF2A9A" w:rsidRDefault="00DF2A9A">
            <w:pPr>
              <w:widowControl/>
              <w:jc w:val="left"/>
              <w:rPr>
                <w:rFonts w:ascii="宋体" w:eastAsia="宋体" w:hAnsi="宋体" w:cs="Times New Roman"/>
                <w:color w:val="000000"/>
                <w:kern w:val="0"/>
                <w:sz w:val="22"/>
              </w:rPr>
            </w:pPr>
          </w:p>
          <w:p w14:paraId="34076F79" w14:textId="77777777" w:rsidR="00DF2A9A" w:rsidRDefault="0036376D">
            <w:pPr>
              <w:widowControl/>
              <w:ind w:firstLineChars="50" w:firstLine="110"/>
              <w:jc w:val="left"/>
              <w:rPr>
                <w:rFonts w:ascii="宋体" w:eastAsia="宋体" w:hAnsi="宋体" w:cs="Times New Roman"/>
                <w:color w:val="000000"/>
                <w:kern w:val="0"/>
                <w:sz w:val="22"/>
              </w:rPr>
            </w:pPr>
            <w:r>
              <w:rPr>
                <w:rFonts w:ascii="宋体" w:eastAsia="宋体" w:hAnsi="宋体" w:cs="Times New Roman"/>
                <w:color w:val="000000"/>
                <w:kern w:val="0"/>
                <w:sz w:val="22"/>
              </w:rPr>
              <w:t>转动机械设备安装性能检测得分=实得分合计/应得分合计×30=</w:t>
            </w:r>
          </w:p>
          <w:p w14:paraId="1C4C3B9E" w14:textId="77777777" w:rsidR="00DF2A9A" w:rsidRDefault="0036376D">
            <w:pPr>
              <w:widowControl/>
              <w:jc w:val="left"/>
              <w:rPr>
                <w:rFonts w:ascii="宋体" w:eastAsia="宋体" w:hAnsi="宋体" w:cs="Times New Roman"/>
                <w:color w:val="000000"/>
                <w:kern w:val="0"/>
                <w:sz w:val="22"/>
              </w:rPr>
            </w:pPr>
            <w:r>
              <w:rPr>
                <w:rFonts w:ascii="宋体" w:eastAsia="宋体" w:hAnsi="宋体" w:cs="Times New Roman"/>
                <w:color w:val="000000"/>
                <w:kern w:val="0"/>
                <w:sz w:val="22"/>
              </w:rPr>
              <w:t xml:space="preserve">　 </w:t>
            </w:r>
          </w:p>
          <w:p w14:paraId="3397DAE4" w14:textId="77777777" w:rsidR="00DF2A9A" w:rsidRDefault="0036376D">
            <w:pPr>
              <w:widowControl/>
              <w:ind w:firstLineChars="50" w:firstLine="110"/>
              <w:jc w:val="left"/>
              <w:rPr>
                <w:rFonts w:ascii="宋体" w:eastAsia="宋体" w:hAnsi="宋体" w:cs="Times New Roman"/>
                <w:b/>
                <w:color w:val="000000"/>
                <w:kern w:val="0"/>
                <w:sz w:val="22"/>
              </w:rPr>
            </w:pPr>
            <w:r>
              <w:rPr>
                <w:rFonts w:ascii="宋体" w:eastAsia="宋体" w:hAnsi="宋体" w:cs="Times New Roman"/>
                <w:b/>
                <w:color w:val="000000"/>
                <w:kern w:val="0"/>
                <w:sz w:val="22"/>
              </w:rPr>
              <w:t>评价说明：</w:t>
            </w:r>
          </w:p>
          <w:p w14:paraId="63B52309" w14:textId="77777777" w:rsidR="00DF2A9A" w:rsidRDefault="00DF2A9A">
            <w:pPr>
              <w:widowControl/>
              <w:rPr>
                <w:rFonts w:ascii="宋体" w:eastAsia="宋体" w:hAnsi="宋体" w:cs="宋体"/>
                <w:color w:val="000000"/>
                <w:kern w:val="0"/>
                <w:szCs w:val="21"/>
              </w:rPr>
            </w:pPr>
          </w:p>
          <w:p w14:paraId="370DF1AD" w14:textId="77777777" w:rsidR="00DF2A9A" w:rsidRDefault="00DF2A9A">
            <w:pPr>
              <w:widowControl/>
              <w:rPr>
                <w:rFonts w:ascii="宋体" w:eastAsia="宋体" w:hAnsi="宋体" w:cs="宋体"/>
                <w:color w:val="000000"/>
                <w:kern w:val="0"/>
                <w:szCs w:val="21"/>
              </w:rPr>
            </w:pPr>
          </w:p>
          <w:p w14:paraId="2CFD58C9" w14:textId="77777777" w:rsidR="00DF2A9A" w:rsidRDefault="00DF2A9A">
            <w:pPr>
              <w:widowControl/>
              <w:rPr>
                <w:rFonts w:ascii="宋体" w:eastAsia="宋体" w:hAnsi="宋体" w:cs="宋体"/>
                <w:color w:val="000000"/>
                <w:kern w:val="0"/>
                <w:szCs w:val="21"/>
              </w:rPr>
            </w:pPr>
          </w:p>
          <w:p w14:paraId="0E43CFD2" w14:textId="77777777" w:rsidR="00DF2A9A" w:rsidRDefault="00DF2A9A">
            <w:pPr>
              <w:widowControl/>
              <w:rPr>
                <w:rFonts w:ascii="宋体" w:eastAsia="宋体" w:hAnsi="宋体" w:cs="宋体"/>
                <w:color w:val="000000"/>
                <w:kern w:val="0"/>
                <w:szCs w:val="21"/>
              </w:rPr>
            </w:pPr>
          </w:p>
          <w:p w14:paraId="5A8852A0" w14:textId="77777777" w:rsidR="00DF2A9A" w:rsidRDefault="00DF2A9A">
            <w:pPr>
              <w:widowControl/>
              <w:rPr>
                <w:rFonts w:ascii="宋体" w:eastAsia="宋体" w:hAnsi="宋体" w:cs="宋体"/>
                <w:color w:val="000000"/>
                <w:kern w:val="0"/>
                <w:szCs w:val="21"/>
              </w:rPr>
            </w:pPr>
          </w:p>
          <w:p w14:paraId="3AD6ABD4" w14:textId="77777777" w:rsidR="00DF2A9A" w:rsidRDefault="00DF2A9A">
            <w:pPr>
              <w:widowControl/>
              <w:rPr>
                <w:rFonts w:ascii="宋体" w:eastAsia="宋体" w:hAnsi="宋体" w:cs="宋体"/>
                <w:color w:val="000000"/>
                <w:kern w:val="0"/>
                <w:szCs w:val="21"/>
              </w:rPr>
            </w:pPr>
          </w:p>
          <w:p w14:paraId="588AA67A" w14:textId="77777777" w:rsidR="00DF2A9A" w:rsidRDefault="00DF2A9A">
            <w:pPr>
              <w:widowControl/>
              <w:rPr>
                <w:rFonts w:ascii="宋体" w:eastAsia="宋体" w:hAnsi="宋体" w:cs="宋体"/>
                <w:color w:val="000000"/>
                <w:kern w:val="0"/>
                <w:szCs w:val="21"/>
              </w:rPr>
            </w:pPr>
          </w:p>
          <w:p w14:paraId="5A217494" w14:textId="77777777" w:rsidR="00DF2A9A" w:rsidRDefault="00DF2A9A">
            <w:pPr>
              <w:widowControl/>
              <w:rPr>
                <w:rFonts w:ascii="宋体" w:eastAsia="宋体" w:hAnsi="宋体" w:cs="宋体"/>
                <w:color w:val="000000"/>
                <w:kern w:val="0"/>
                <w:szCs w:val="21"/>
              </w:rPr>
            </w:pPr>
          </w:p>
          <w:p w14:paraId="50823EEF" w14:textId="77777777" w:rsidR="00DF2A9A" w:rsidRDefault="00DF2A9A">
            <w:pPr>
              <w:widowControl/>
              <w:rPr>
                <w:rFonts w:ascii="宋体" w:eastAsia="宋体" w:hAnsi="宋体" w:cs="宋体"/>
                <w:color w:val="000000"/>
                <w:kern w:val="0"/>
                <w:szCs w:val="21"/>
              </w:rPr>
            </w:pPr>
          </w:p>
          <w:p w14:paraId="2FB5499E" w14:textId="77777777" w:rsidR="00DF2A9A" w:rsidRDefault="00DF2A9A">
            <w:pPr>
              <w:widowControl/>
              <w:rPr>
                <w:rFonts w:ascii="宋体" w:eastAsia="宋体" w:hAnsi="宋体" w:cs="宋体"/>
                <w:color w:val="000000"/>
                <w:kern w:val="0"/>
                <w:szCs w:val="21"/>
              </w:rPr>
            </w:pPr>
          </w:p>
          <w:p w14:paraId="58D5F05D" w14:textId="77777777" w:rsidR="00DF2A9A" w:rsidRDefault="00DF2A9A">
            <w:pPr>
              <w:widowControl/>
              <w:rPr>
                <w:rFonts w:ascii="宋体" w:eastAsia="宋体" w:hAnsi="宋体" w:cs="宋体"/>
                <w:color w:val="000000"/>
                <w:kern w:val="0"/>
                <w:szCs w:val="21"/>
              </w:rPr>
            </w:pPr>
          </w:p>
          <w:p w14:paraId="227301F1" w14:textId="77777777" w:rsidR="00DF2A9A" w:rsidRDefault="00DF2A9A">
            <w:pPr>
              <w:widowControl/>
              <w:rPr>
                <w:rFonts w:ascii="宋体" w:eastAsia="宋体" w:hAnsi="宋体" w:cs="宋体"/>
                <w:color w:val="000000"/>
                <w:kern w:val="0"/>
                <w:szCs w:val="21"/>
              </w:rPr>
            </w:pPr>
          </w:p>
          <w:p w14:paraId="311E5271" w14:textId="77777777" w:rsidR="00DF2A9A" w:rsidRDefault="00DF2A9A">
            <w:pPr>
              <w:widowControl/>
              <w:rPr>
                <w:rFonts w:ascii="宋体" w:eastAsia="宋体" w:hAnsi="宋体" w:cs="宋体"/>
                <w:color w:val="000000"/>
                <w:kern w:val="0"/>
                <w:szCs w:val="21"/>
              </w:rPr>
            </w:pPr>
          </w:p>
          <w:p w14:paraId="734D955C" w14:textId="77777777" w:rsidR="00DF2A9A" w:rsidRDefault="00DF2A9A">
            <w:pPr>
              <w:widowControl/>
              <w:rPr>
                <w:rFonts w:ascii="宋体" w:eastAsia="宋体" w:hAnsi="宋体" w:cs="宋体"/>
                <w:color w:val="000000"/>
                <w:kern w:val="0"/>
                <w:szCs w:val="21"/>
              </w:rPr>
            </w:pPr>
          </w:p>
          <w:p w14:paraId="0267E23C" w14:textId="77777777" w:rsidR="00DF2A9A" w:rsidRDefault="00DF2A9A">
            <w:pPr>
              <w:widowControl/>
              <w:rPr>
                <w:rFonts w:ascii="宋体" w:eastAsia="宋体" w:hAnsi="宋体" w:cs="宋体"/>
                <w:color w:val="000000"/>
                <w:kern w:val="0"/>
                <w:szCs w:val="21"/>
              </w:rPr>
            </w:pPr>
          </w:p>
          <w:p w14:paraId="665EDC5B" w14:textId="77777777" w:rsidR="00DF2A9A" w:rsidRDefault="00DF2A9A">
            <w:pPr>
              <w:widowControl/>
              <w:rPr>
                <w:rFonts w:ascii="宋体" w:eastAsia="宋体" w:hAnsi="宋体" w:cs="宋体"/>
                <w:color w:val="000000"/>
                <w:kern w:val="0"/>
                <w:szCs w:val="21"/>
              </w:rPr>
            </w:pPr>
          </w:p>
          <w:p w14:paraId="6038709E" w14:textId="77777777" w:rsidR="00DF2A9A" w:rsidRDefault="00DF2A9A">
            <w:pPr>
              <w:widowControl/>
              <w:rPr>
                <w:rFonts w:ascii="宋体" w:eastAsia="宋体" w:hAnsi="宋体" w:cs="宋体"/>
                <w:color w:val="000000"/>
                <w:kern w:val="0"/>
                <w:szCs w:val="21"/>
              </w:rPr>
            </w:pPr>
          </w:p>
          <w:p w14:paraId="70453AE8" w14:textId="77777777" w:rsidR="00DF2A9A" w:rsidRDefault="00DF2A9A">
            <w:pPr>
              <w:widowControl/>
              <w:rPr>
                <w:rFonts w:ascii="宋体" w:eastAsia="宋体" w:hAnsi="宋体" w:cs="宋体"/>
                <w:color w:val="000000"/>
                <w:kern w:val="0"/>
                <w:szCs w:val="21"/>
              </w:rPr>
            </w:pPr>
          </w:p>
          <w:p w14:paraId="2AF1CA7F" w14:textId="77777777" w:rsidR="00DF2A9A" w:rsidRDefault="00DF2A9A">
            <w:pPr>
              <w:widowControl/>
              <w:rPr>
                <w:rFonts w:ascii="宋体" w:eastAsia="宋体" w:hAnsi="宋体" w:cs="宋体"/>
                <w:color w:val="000000"/>
                <w:kern w:val="0"/>
                <w:szCs w:val="21"/>
              </w:rPr>
            </w:pPr>
          </w:p>
          <w:p w14:paraId="18F2397D" w14:textId="77777777" w:rsidR="00DF2A9A" w:rsidRDefault="0036376D">
            <w:pPr>
              <w:widowControl/>
              <w:rPr>
                <w:rFonts w:ascii="宋体" w:eastAsia="宋体" w:hAnsi="宋体" w:cs="宋体"/>
                <w:color w:val="000000"/>
                <w:kern w:val="0"/>
                <w:szCs w:val="21"/>
              </w:rPr>
            </w:pPr>
            <w:r>
              <w:rPr>
                <w:rFonts w:ascii="宋体" w:eastAsia="宋体" w:hAnsi="宋体" w:cs="宋体"/>
                <w:color w:val="000000"/>
                <w:kern w:val="0"/>
                <w:szCs w:val="21"/>
              </w:rPr>
              <w:t xml:space="preserve">  </w:t>
            </w:r>
          </w:p>
          <w:p w14:paraId="1F94319A" w14:textId="77777777" w:rsidR="00DF2A9A" w:rsidRDefault="0036376D">
            <w:pPr>
              <w:rPr>
                <w:rFonts w:ascii="宋体" w:eastAsia="宋体" w:hAnsi="宋体" w:cs="宋体"/>
                <w:b/>
                <w:color w:val="000000"/>
                <w:kern w:val="0"/>
                <w:szCs w:val="21"/>
              </w:rPr>
            </w:pPr>
            <w:r>
              <w:rPr>
                <w:rFonts w:ascii="宋体" w:eastAsia="宋体" w:hAnsi="宋体" w:cs="宋体"/>
                <w:color w:val="000000"/>
                <w:kern w:val="0"/>
                <w:szCs w:val="21"/>
              </w:rPr>
              <w:t xml:space="preserve">  </w:t>
            </w:r>
            <w:r>
              <w:rPr>
                <w:rFonts w:ascii="宋体" w:eastAsia="宋体" w:hAnsi="宋体" w:cs="Times New Roman"/>
                <w:b/>
                <w:color w:val="000000"/>
                <w:kern w:val="0"/>
                <w:sz w:val="22"/>
              </w:rPr>
              <w:t>评价人员：                                          年    月    日</w:t>
            </w:r>
          </w:p>
        </w:tc>
      </w:tr>
    </w:tbl>
    <w:p w14:paraId="09560319" w14:textId="77777777" w:rsidR="00DF2A9A" w:rsidRDefault="0036376D">
      <w:pPr>
        <w:spacing w:after="120" w:line="360" w:lineRule="auto"/>
        <w:jc w:val="center"/>
        <w:rPr>
          <w:rFonts w:ascii="宋体" w:eastAsia="宋体" w:hAnsi="宋体" w:cs="Times New Roman"/>
          <w:b/>
          <w:kern w:val="0"/>
          <w:sz w:val="24"/>
          <w:szCs w:val="24"/>
        </w:rPr>
      </w:pPr>
      <w:r>
        <w:rPr>
          <w:rFonts w:ascii="宋体" w:eastAsia="宋体" w:hAnsi="宋体" w:cs="Times New Roman"/>
          <w:b/>
          <w:kern w:val="0"/>
          <w:sz w:val="24"/>
          <w:szCs w:val="24"/>
        </w:rPr>
        <w:lastRenderedPageBreak/>
        <w:t>表B.0.2-2 转动机械设备安装允许偏差评价表</w:t>
      </w:r>
    </w:p>
    <w:tbl>
      <w:tblPr>
        <w:tblW w:w="9073" w:type="dxa"/>
        <w:tblInd w:w="-328" w:type="dxa"/>
        <w:tblBorders>
          <w:top w:val="single" w:sz="8" w:space="0" w:color="00000A"/>
          <w:left w:val="single" w:sz="8" w:space="0" w:color="00000A"/>
          <w:bottom w:val="single" w:sz="4" w:space="0" w:color="00000A"/>
          <w:right w:val="single" w:sz="4" w:space="0" w:color="00000A"/>
          <w:insideH w:val="single" w:sz="4" w:space="0" w:color="00000A"/>
          <w:insideV w:val="single" w:sz="4" w:space="0" w:color="00000A"/>
        </w:tblBorders>
        <w:tblLayout w:type="fixed"/>
        <w:tblCellMar>
          <w:left w:w="88" w:type="dxa"/>
        </w:tblCellMar>
        <w:tblLook w:val="04A0" w:firstRow="1" w:lastRow="0" w:firstColumn="1" w:lastColumn="0" w:noHBand="0" w:noVBand="1"/>
      </w:tblPr>
      <w:tblGrid>
        <w:gridCol w:w="983"/>
        <w:gridCol w:w="352"/>
        <w:gridCol w:w="215"/>
        <w:gridCol w:w="2584"/>
        <w:gridCol w:w="543"/>
        <w:gridCol w:w="470"/>
        <w:gridCol w:w="1087"/>
        <w:gridCol w:w="136"/>
        <w:gridCol w:w="1276"/>
        <w:gridCol w:w="1427"/>
      </w:tblGrid>
      <w:tr w:rsidR="00DF2A9A" w14:paraId="1CE1A8D4" w14:textId="77777777">
        <w:trPr>
          <w:trHeight w:val="570"/>
        </w:trPr>
        <w:tc>
          <w:tcPr>
            <w:tcW w:w="1550" w:type="dxa"/>
            <w:gridSpan w:val="3"/>
            <w:tcBorders>
              <w:top w:val="single" w:sz="8" w:space="0" w:color="00000A"/>
              <w:left w:val="single" w:sz="8" w:space="0" w:color="00000A"/>
              <w:bottom w:val="single" w:sz="4" w:space="0" w:color="00000A"/>
              <w:right w:val="single" w:sz="4" w:space="0" w:color="00000A"/>
            </w:tcBorders>
            <w:shd w:val="clear" w:color="auto" w:fill="auto"/>
            <w:tcMar>
              <w:left w:w="88" w:type="dxa"/>
            </w:tcMar>
            <w:vAlign w:val="center"/>
          </w:tcPr>
          <w:p w14:paraId="43C19C24"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工程名称</w:t>
            </w:r>
          </w:p>
        </w:tc>
        <w:tc>
          <w:tcPr>
            <w:tcW w:w="3127" w:type="dxa"/>
            <w:gridSpan w:val="2"/>
            <w:tcBorders>
              <w:top w:val="single" w:sz="8" w:space="0" w:color="00000A"/>
              <w:left w:val="single" w:sz="4" w:space="0" w:color="00000A"/>
              <w:bottom w:val="single" w:sz="4" w:space="0" w:color="00000A"/>
              <w:right w:val="single" w:sz="4" w:space="0" w:color="000001"/>
            </w:tcBorders>
            <w:shd w:val="clear" w:color="auto" w:fill="auto"/>
            <w:tcMar>
              <w:left w:w="103" w:type="dxa"/>
            </w:tcMar>
            <w:vAlign w:val="center"/>
          </w:tcPr>
          <w:p w14:paraId="758FE48C"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 xml:space="preserve">　</w:t>
            </w:r>
          </w:p>
        </w:tc>
        <w:tc>
          <w:tcPr>
            <w:tcW w:w="1557" w:type="dxa"/>
            <w:gridSpan w:val="2"/>
            <w:tcBorders>
              <w:top w:val="single" w:sz="8" w:space="0" w:color="00000A"/>
              <w:left w:val="single" w:sz="4" w:space="0" w:color="00000A"/>
              <w:bottom w:val="single" w:sz="4" w:space="0" w:color="00000A"/>
              <w:right w:val="single" w:sz="4" w:space="0" w:color="00000A"/>
            </w:tcBorders>
            <w:shd w:val="clear" w:color="auto" w:fill="auto"/>
            <w:tcMar>
              <w:left w:w="103" w:type="dxa"/>
            </w:tcMar>
            <w:vAlign w:val="center"/>
          </w:tcPr>
          <w:p w14:paraId="2C3FB60A"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建设单位</w:t>
            </w:r>
          </w:p>
        </w:tc>
        <w:tc>
          <w:tcPr>
            <w:tcW w:w="2839" w:type="dxa"/>
            <w:gridSpan w:val="3"/>
            <w:tcBorders>
              <w:top w:val="single" w:sz="8" w:space="0" w:color="00000A"/>
              <w:left w:val="single" w:sz="4" w:space="0" w:color="00000A"/>
              <w:bottom w:val="single" w:sz="4" w:space="0" w:color="00000A"/>
              <w:right w:val="single" w:sz="8" w:space="0" w:color="00000A"/>
            </w:tcBorders>
            <w:shd w:val="clear" w:color="auto" w:fill="auto"/>
            <w:vAlign w:val="center"/>
          </w:tcPr>
          <w:p w14:paraId="233755C2" w14:textId="77777777" w:rsidR="00DF2A9A" w:rsidRDefault="0036376D">
            <w:pPr>
              <w:widowControl/>
              <w:jc w:val="left"/>
              <w:rPr>
                <w:rFonts w:ascii="宋体" w:eastAsia="宋体" w:hAnsi="宋体" w:cs="Times New Roman"/>
                <w:b/>
                <w:color w:val="000000"/>
                <w:kern w:val="0"/>
                <w:sz w:val="22"/>
              </w:rPr>
            </w:pPr>
            <w:r>
              <w:rPr>
                <w:rFonts w:ascii="宋体" w:eastAsia="宋体" w:hAnsi="宋体" w:cs="Times New Roman"/>
                <w:b/>
                <w:color w:val="000000"/>
                <w:kern w:val="0"/>
                <w:sz w:val="22"/>
              </w:rPr>
              <w:t xml:space="preserve">　</w:t>
            </w:r>
          </w:p>
        </w:tc>
      </w:tr>
      <w:tr w:rsidR="00DF2A9A" w14:paraId="50B33D8E" w14:textId="77777777">
        <w:trPr>
          <w:trHeight w:val="570"/>
        </w:trPr>
        <w:tc>
          <w:tcPr>
            <w:tcW w:w="1550" w:type="dxa"/>
            <w:gridSpan w:val="3"/>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18168D15"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施工单位</w:t>
            </w:r>
          </w:p>
        </w:tc>
        <w:tc>
          <w:tcPr>
            <w:tcW w:w="3127" w:type="dxa"/>
            <w:gridSpan w:val="2"/>
            <w:tcBorders>
              <w:top w:val="single" w:sz="4" w:space="0" w:color="00000A"/>
              <w:left w:val="single" w:sz="4" w:space="0" w:color="00000A"/>
              <w:bottom w:val="single" w:sz="4" w:space="0" w:color="00000A"/>
              <w:right w:val="single" w:sz="4" w:space="0" w:color="000001"/>
            </w:tcBorders>
            <w:shd w:val="clear" w:color="auto" w:fill="auto"/>
            <w:tcMar>
              <w:left w:w="103" w:type="dxa"/>
            </w:tcMar>
            <w:vAlign w:val="center"/>
          </w:tcPr>
          <w:p w14:paraId="342F1DB8"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 xml:space="preserve">　</w:t>
            </w:r>
          </w:p>
        </w:tc>
        <w:tc>
          <w:tcPr>
            <w:tcW w:w="1557"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E93F370"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评价单位</w:t>
            </w:r>
          </w:p>
        </w:tc>
        <w:tc>
          <w:tcPr>
            <w:tcW w:w="2839" w:type="dxa"/>
            <w:gridSpan w:val="3"/>
            <w:tcBorders>
              <w:top w:val="single" w:sz="4" w:space="0" w:color="00000A"/>
              <w:left w:val="single" w:sz="4" w:space="0" w:color="00000A"/>
              <w:bottom w:val="single" w:sz="4" w:space="0" w:color="00000A"/>
              <w:right w:val="single" w:sz="8" w:space="0" w:color="00000A"/>
            </w:tcBorders>
            <w:shd w:val="clear" w:color="auto" w:fill="auto"/>
            <w:vAlign w:val="center"/>
          </w:tcPr>
          <w:p w14:paraId="5CEED020" w14:textId="77777777" w:rsidR="00DF2A9A" w:rsidRDefault="0036376D">
            <w:pPr>
              <w:widowControl/>
              <w:jc w:val="left"/>
              <w:rPr>
                <w:rFonts w:ascii="宋体" w:eastAsia="宋体" w:hAnsi="宋体" w:cs="Times New Roman"/>
                <w:b/>
                <w:color w:val="000000"/>
                <w:kern w:val="0"/>
                <w:sz w:val="22"/>
              </w:rPr>
            </w:pPr>
            <w:r>
              <w:rPr>
                <w:rFonts w:ascii="宋体" w:eastAsia="宋体" w:hAnsi="宋体" w:cs="Times New Roman"/>
                <w:b/>
                <w:color w:val="000000"/>
                <w:kern w:val="0"/>
                <w:sz w:val="22"/>
              </w:rPr>
              <w:t xml:space="preserve">　</w:t>
            </w:r>
          </w:p>
        </w:tc>
      </w:tr>
      <w:tr w:rsidR="00DF2A9A" w14:paraId="74B914D2" w14:textId="77777777">
        <w:trPr>
          <w:trHeight w:val="570"/>
        </w:trPr>
        <w:tc>
          <w:tcPr>
            <w:tcW w:w="1550" w:type="dxa"/>
            <w:gridSpan w:val="3"/>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074D59F0" w14:textId="77777777" w:rsidR="00DF2A9A" w:rsidRDefault="0036376D">
            <w:pPr>
              <w:widowControl/>
              <w:jc w:val="center"/>
              <w:rPr>
                <w:rFonts w:ascii="宋体" w:eastAsia="宋体" w:hAnsi="宋体" w:cs="宋体"/>
                <w:b/>
                <w:color w:val="000000"/>
                <w:kern w:val="0"/>
                <w:szCs w:val="21"/>
              </w:rPr>
            </w:pPr>
            <w:r>
              <w:rPr>
                <w:rFonts w:ascii="宋体" w:eastAsia="宋体" w:hAnsi="宋体" w:cs="宋体"/>
                <w:b/>
                <w:color w:val="000000"/>
                <w:kern w:val="0"/>
                <w:szCs w:val="21"/>
              </w:rPr>
              <w:t>系统/部位</w:t>
            </w:r>
          </w:p>
        </w:tc>
        <w:tc>
          <w:tcPr>
            <w:tcW w:w="7523" w:type="dxa"/>
            <w:gridSpan w:val="7"/>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3D800E80" w14:textId="77777777" w:rsidR="00DF2A9A" w:rsidRDefault="0036376D">
            <w:pPr>
              <w:widowControl/>
              <w:jc w:val="center"/>
              <w:rPr>
                <w:rFonts w:ascii="宋体" w:eastAsia="宋体" w:hAnsi="宋体" w:cs="宋体"/>
                <w:b/>
                <w:color w:val="000000"/>
                <w:kern w:val="0"/>
                <w:szCs w:val="21"/>
              </w:rPr>
            </w:pPr>
            <w:r>
              <w:rPr>
                <w:rFonts w:ascii="宋体" w:eastAsia="宋体" w:hAnsi="宋体" w:cs="宋体"/>
                <w:b/>
                <w:color w:val="000000"/>
                <w:kern w:val="0"/>
                <w:szCs w:val="21"/>
              </w:rPr>
              <w:t xml:space="preserve">　</w:t>
            </w:r>
          </w:p>
        </w:tc>
      </w:tr>
      <w:tr w:rsidR="00DF2A9A" w14:paraId="0C6282B3" w14:textId="77777777">
        <w:trPr>
          <w:trHeight w:val="570"/>
        </w:trPr>
        <w:tc>
          <w:tcPr>
            <w:tcW w:w="983" w:type="dxa"/>
            <w:vMerge w:val="restart"/>
            <w:tcBorders>
              <w:top w:val="single" w:sz="4" w:space="0" w:color="00000A"/>
              <w:left w:val="single" w:sz="8" w:space="0" w:color="00000A"/>
              <w:bottom w:val="single" w:sz="4" w:space="0" w:color="000001"/>
              <w:right w:val="single" w:sz="4" w:space="0" w:color="00000A"/>
            </w:tcBorders>
            <w:shd w:val="clear" w:color="auto" w:fill="auto"/>
            <w:tcMar>
              <w:left w:w="88" w:type="dxa"/>
            </w:tcMar>
            <w:vAlign w:val="center"/>
          </w:tcPr>
          <w:p w14:paraId="7B60B1B3"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序号</w:t>
            </w:r>
          </w:p>
        </w:tc>
        <w:tc>
          <w:tcPr>
            <w:tcW w:w="3151" w:type="dxa"/>
            <w:gridSpan w:val="3"/>
            <w:vMerge w:val="restart"/>
            <w:tcBorders>
              <w:top w:val="single" w:sz="4" w:space="0" w:color="00000A"/>
              <w:left w:val="single" w:sz="4" w:space="0" w:color="00000A"/>
              <w:bottom w:val="single" w:sz="4" w:space="0" w:color="000001"/>
              <w:right w:val="single" w:sz="4" w:space="0" w:color="00000A"/>
            </w:tcBorders>
            <w:shd w:val="clear" w:color="auto" w:fill="auto"/>
            <w:vAlign w:val="center"/>
          </w:tcPr>
          <w:p w14:paraId="478E1225"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检查项目</w:t>
            </w:r>
          </w:p>
        </w:tc>
        <w:tc>
          <w:tcPr>
            <w:tcW w:w="1013" w:type="dxa"/>
            <w:gridSpan w:val="2"/>
            <w:vMerge w:val="restart"/>
            <w:tcBorders>
              <w:top w:val="single" w:sz="4" w:space="0" w:color="00000A"/>
              <w:left w:val="single" w:sz="4" w:space="0" w:color="00000A"/>
              <w:bottom w:val="single" w:sz="4" w:space="0" w:color="000001"/>
              <w:right w:val="single" w:sz="4" w:space="0" w:color="00000A"/>
            </w:tcBorders>
            <w:shd w:val="clear" w:color="auto" w:fill="auto"/>
            <w:vAlign w:val="center"/>
          </w:tcPr>
          <w:p w14:paraId="305AE17F"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应得分</w:t>
            </w:r>
          </w:p>
        </w:tc>
        <w:tc>
          <w:tcPr>
            <w:tcW w:w="2499" w:type="dxa"/>
            <w:gridSpan w:val="3"/>
            <w:tcBorders>
              <w:top w:val="single" w:sz="4" w:space="0" w:color="00000A"/>
              <w:left w:val="single" w:sz="4" w:space="0" w:color="00000A"/>
              <w:bottom w:val="single" w:sz="4" w:space="0" w:color="00000A"/>
              <w:right w:val="single" w:sz="4" w:space="0" w:color="000001"/>
            </w:tcBorders>
            <w:shd w:val="clear" w:color="auto" w:fill="auto"/>
            <w:tcMar>
              <w:left w:w="103" w:type="dxa"/>
            </w:tcMar>
            <w:vAlign w:val="center"/>
          </w:tcPr>
          <w:p w14:paraId="298986A0"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分档判定</w:t>
            </w:r>
          </w:p>
        </w:tc>
        <w:tc>
          <w:tcPr>
            <w:tcW w:w="1427" w:type="dxa"/>
            <w:vMerge w:val="restart"/>
            <w:tcBorders>
              <w:top w:val="single" w:sz="4" w:space="0" w:color="00000A"/>
              <w:left w:val="single" w:sz="4" w:space="0" w:color="00000A"/>
              <w:bottom w:val="single" w:sz="4" w:space="0" w:color="000001"/>
              <w:right w:val="single" w:sz="8" w:space="0" w:color="00000A"/>
            </w:tcBorders>
            <w:shd w:val="clear" w:color="auto" w:fill="auto"/>
            <w:vAlign w:val="center"/>
          </w:tcPr>
          <w:p w14:paraId="1BFE7887" w14:textId="77777777" w:rsidR="00DF2A9A" w:rsidRDefault="0036376D">
            <w:pPr>
              <w:widowControl/>
              <w:jc w:val="center"/>
              <w:rPr>
                <w:rFonts w:ascii="宋体" w:eastAsia="宋体" w:hAnsi="宋体" w:cs="宋体"/>
                <w:b/>
                <w:color w:val="000000"/>
                <w:kern w:val="0"/>
                <w:szCs w:val="21"/>
              </w:rPr>
            </w:pPr>
            <w:r>
              <w:rPr>
                <w:rFonts w:ascii="宋体" w:eastAsia="宋体" w:hAnsi="宋体" w:cs="Times New Roman"/>
                <w:b/>
                <w:color w:val="000000"/>
                <w:kern w:val="0"/>
                <w:sz w:val="22"/>
              </w:rPr>
              <w:t>实得分</w:t>
            </w:r>
          </w:p>
        </w:tc>
      </w:tr>
      <w:tr w:rsidR="00DF2A9A" w14:paraId="62A20A6C" w14:textId="77777777">
        <w:trPr>
          <w:trHeight w:val="570"/>
        </w:trPr>
        <w:tc>
          <w:tcPr>
            <w:tcW w:w="983" w:type="dxa"/>
            <w:vMerge/>
            <w:tcBorders>
              <w:top w:val="single" w:sz="4" w:space="0" w:color="00000A"/>
              <w:left w:val="single" w:sz="8" w:space="0" w:color="00000A"/>
              <w:bottom w:val="single" w:sz="4" w:space="0" w:color="000001"/>
              <w:right w:val="single" w:sz="4" w:space="0" w:color="00000A"/>
            </w:tcBorders>
            <w:shd w:val="clear" w:color="auto" w:fill="auto"/>
            <w:tcMar>
              <w:left w:w="88" w:type="dxa"/>
            </w:tcMar>
            <w:vAlign w:val="center"/>
          </w:tcPr>
          <w:p w14:paraId="3A3CD496" w14:textId="77777777" w:rsidR="00DF2A9A" w:rsidRDefault="00DF2A9A">
            <w:pPr>
              <w:widowControl/>
              <w:jc w:val="center"/>
              <w:rPr>
                <w:rFonts w:ascii="宋体" w:eastAsia="宋体" w:hAnsi="宋体" w:cs="Times New Roman"/>
                <w:color w:val="000000"/>
                <w:kern w:val="0"/>
                <w:sz w:val="22"/>
              </w:rPr>
            </w:pPr>
          </w:p>
        </w:tc>
        <w:tc>
          <w:tcPr>
            <w:tcW w:w="3151" w:type="dxa"/>
            <w:gridSpan w:val="3"/>
            <w:vMerge/>
            <w:tcBorders>
              <w:top w:val="single" w:sz="4" w:space="0" w:color="00000A"/>
              <w:left w:val="single" w:sz="4" w:space="0" w:color="00000A"/>
              <w:bottom w:val="single" w:sz="4" w:space="0" w:color="000001"/>
              <w:right w:val="single" w:sz="4" w:space="0" w:color="00000A"/>
            </w:tcBorders>
            <w:shd w:val="clear" w:color="auto" w:fill="auto"/>
            <w:vAlign w:val="center"/>
          </w:tcPr>
          <w:p w14:paraId="4AB443E0" w14:textId="77777777" w:rsidR="00DF2A9A" w:rsidRDefault="00DF2A9A">
            <w:pPr>
              <w:widowControl/>
              <w:jc w:val="center"/>
              <w:rPr>
                <w:rFonts w:ascii="宋体" w:eastAsia="宋体" w:hAnsi="宋体" w:cs="Times New Roman"/>
                <w:color w:val="000000"/>
                <w:kern w:val="0"/>
                <w:sz w:val="22"/>
              </w:rPr>
            </w:pPr>
          </w:p>
        </w:tc>
        <w:tc>
          <w:tcPr>
            <w:tcW w:w="1013" w:type="dxa"/>
            <w:gridSpan w:val="2"/>
            <w:vMerge/>
            <w:tcBorders>
              <w:top w:val="single" w:sz="4" w:space="0" w:color="00000A"/>
              <w:left w:val="single" w:sz="4" w:space="0" w:color="00000A"/>
              <w:bottom w:val="single" w:sz="4" w:space="0" w:color="000001"/>
              <w:right w:val="single" w:sz="4" w:space="0" w:color="00000A"/>
            </w:tcBorders>
            <w:shd w:val="clear" w:color="auto" w:fill="auto"/>
            <w:vAlign w:val="center"/>
          </w:tcPr>
          <w:p w14:paraId="009CC9DC" w14:textId="77777777" w:rsidR="00DF2A9A" w:rsidRDefault="00DF2A9A">
            <w:pPr>
              <w:widowControl/>
              <w:jc w:val="center"/>
              <w:rPr>
                <w:rFonts w:ascii="宋体" w:eastAsia="宋体" w:hAnsi="宋体" w:cs="Times New Roman"/>
                <w:color w:val="000000"/>
                <w:kern w:val="0"/>
                <w:sz w:val="22"/>
              </w:rPr>
            </w:pPr>
          </w:p>
        </w:tc>
        <w:tc>
          <w:tcPr>
            <w:tcW w:w="1223" w:type="dxa"/>
            <w:gridSpan w:val="2"/>
            <w:tcBorders>
              <w:top w:val="single" w:sz="4" w:space="0" w:color="00000A"/>
              <w:left w:val="single" w:sz="4" w:space="0" w:color="00000A"/>
              <w:right w:val="single" w:sz="4" w:space="0" w:color="00000A"/>
            </w:tcBorders>
            <w:shd w:val="clear" w:color="auto" w:fill="auto"/>
            <w:tcMar>
              <w:left w:w="103" w:type="dxa"/>
            </w:tcMar>
            <w:vAlign w:val="center"/>
          </w:tcPr>
          <w:p w14:paraId="19F8BC77"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 xml:space="preserve">　</w:t>
            </w:r>
            <w:r>
              <w:rPr>
                <w:rFonts w:ascii="宋体" w:eastAsia="宋体" w:hAnsi="宋体" w:cs="Times New Roman" w:hint="eastAsia"/>
                <w:b/>
                <w:color w:val="000000"/>
                <w:kern w:val="0"/>
                <w:sz w:val="22"/>
              </w:rPr>
              <w:t>100%</w:t>
            </w:r>
          </w:p>
        </w:tc>
        <w:tc>
          <w:tcPr>
            <w:tcW w:w="1276" w:type="dxa"/>
            <w:tcBorders>
              <w:top w:val="single" w:sz="4" w:space="0" w:color="00000A"/>
              <w:left w:val="single" w:sz="4" w:space="0" w:color="00000A"/>
              <w:right w:val="single" w:sz="4" w:space="0" w:color="00000A"/>
            </w:tcBorders>
            <w:shd w:val="clear" w:color="auto" w:fill="auto"/>
            <w:vAlign w:val="center"/>
          </w:tcPr>
          <w:p w14:paraId="7662D5E7"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 xml:space="preserve">　</w:t>
            </w:r>
            <w:r>
              <w:rPr>
                <w:rFonts w:ascii="宋体" w:eastAsia="宋体" w:hAnsi="宋体" w:cs="宋体" w:hint="eastAsia"/>
                <w:b/>
                <w:color w:val="000000"/>
                <w:kern w:val="0"/>
                <w:szCs w:val="21"/>
              </w:rPr>
              <w:t>70%</w:t>
            </w:r>
          </w:p>
        </w:tc>
        <w:tc>
          <w:tcPr>
            <w:tcW w:w="1427" w:type="dxa"/>
            <w:vMerge/>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48B4FEDC" w14:textId="77777777" w:rsidR="00DF2A9A" w:rsidRDefault="00DF2A9A">
            <w:pPr>
              <w:widowControl/>
              <w:jc w:val="left"/>
              <w:rPr>
                <w:rFonts w:ascii="宋体" w:eastAsia="宋体" w:hAnsi="宋体" w:cs="宋体"/>
                <w:color w:val="000000"/>
                <w:kern w:val="0"/>
                <w:szCs w:val="21"/>
              </w:rPr>
            </w:pPr>
          </w:p>
        </w:tc>
      </w:tr>
      <w:tr w:rsidR="00DF2A9A" w14:paraId="68CBE875" w14:textId="77777777">
        <w:trPr>
          <w:trHeight w:val="626"/>
        </w:trPr>
        <w:tc>
          <w:tcPr>
            <w:tcW w:w="983"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7D76BC87" w14:textId="77777777" w:rsidR="00DF2A9A" w:rsidRDefault="0036376D">
            <w:pPr>
              <w:widowControl/>
              <w:jc w:val="center"/>
              <w:rPr>
                <w:rFonts w:ascii="宋体" w:eastAsia="宋体" w:hAnsi="宋体" w:cs="Times New Roman"/>
                <w:color w:val="000000"/>
                <w:kern w:val="0"/>
                <w:sz w:val="22"/>
              </w:rPr>
            </w:pPr>
            <w:r>
              <w:rPr>
                <w:rFonts w:ascii="宋体" w:eastAsia="宋体" w:hAnsi="宋体" w:cs="Times New Roman"/>
                <w:color w:val="000000"/>
                <w:kern w:val="0"/>
                <w:sz w:val="22"/>
              </w:rPr>
              <w:t>1</w:t>
            </w:r>
          </w:p>
        </w:tc>
        <w:tc>
          <w:tcPr>
            <w:tcW w:w="3151"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F2B8B71"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设备安装位置</w:t>
            </w:r>
          </w:p>
        </w:tc>
        <w:tc>
          <w:tcPr>
            <w:tcW w:w="1013"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4914664"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30</w:t>
            </w:r>
          </w:p>
        </w:tc>
        <w:tc>
          <w:tcPr>
            <w:tcW w:w="1223" w:type="dxa"/>
            <w:gridSpan w:val="2"/>
            <w:tcBorders>
              <w:left w:val="single" w:sz="4" w:space="0" w:color="00000A"/>
              <w:right w:val="single" w:sz="4" w:space="0" w:color="00000A"/>
            </w:tcBorders>
            <w:shd w:val="clear" w:color="auto" w:fill="auto"/>
            <w:tcMar>
              <w:left w:w="103" w:type="dxa"/>
            </w:tcMar>
            <w:vAlign w:val="center"/>
          </w:tcPr>
          <w:p w14:paraId="64464A16" w14:textId="77777777" w:rsidR="00DF2A9A" w:rsidRDefault="00DF2A9A">
            <w:pPr>
              <w:jc w:val="center"/>
              <w:rPr>
                <w:rFonts w:ascii="宋体" w:eastAsia="宋体" w:hAnsi="宋体" w:cs="Times New Roman"/>
                <w:color w:val="000000"/>
                <w:kern w:val="0"/>
                <w:sz w:val="22"/>
              </w:rPr>
            </w:pPr>
          </w:p>
        </w:tc>
        <w:tc>
          <w:tcPr>
            <w:tcW w:w="1276" w:type="dxa"/>
            <w:tcBorders>
              <w:left w:val="single" w:sz="4" w:space="0" w:color="00000A"/>
              <w:right w:val="single" w:sz="4" w:space="0" w:color="00000A"/>
            </w:tcBorders>
            <w:shd w:val="clear" w:color="auto" w:fill="auto"/>
            <w:vAlign w:val="center"/>
          </w:tcPr>
          <w:p w14:paraId="77950D13" w14:textId="77777777" w:rsidR="00DF2A9A" w:rsidRDefault="00DF2A9A">
            <w:pPr>
              <w:jc w:val="center"/>
              <w:rPr>
                <w:rFonts w:ascii="宋体" w:eastAsia="宋体" w:hAnsi="宋体" w:cs="Times New Roman"/>
                <w:color w:val="000000"/>
                <w:kern w:val="0"/>
                <w:sz w:val="22"/>
              </w:rPr>
            </w:pPr>
          </w:p>
        </w:tc>
        <w:tc>
          <w:tcPr>
            <w:tcW w:w="1427"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2C237F00" w14:textId="77777777" w:rsidR="00DF2A9A" w:rsidRDefault="0036376D">
            <w:pPr>
              <w:widowControl/>
              <w:jc w:val="center"/>
              <w:rPr>
                <w:rFonts w:ascii="宋体" w:eastAsia="宋体" w:hAnsi="宋体" w:cs="宋体"/>
                <w:color w:val="000000"/>
                <w:kern w:val="0"/>
                <w:szCs w:val="21"/>
              </w:rPr>
            </w:pPr>
            <w:r>
              <w:rPr>
                <w:rFonts w:ascii="宋体" w:eastAsia="宋体" w:hAnsi="宋体" w:cs="宋体"/>
                <w:color w:val="000000"/>
                <w:kern w:val="0"/>
                <w:szCs w:val="21"/>
              </w:rPr>
              <w:t xml:space="preserve">　</w:t>
            </w:r>
          </w:p>
        </w:tc>
      </w:tr>
      <w:tr w:rsidR="00DF2A9A" w14:paraId="062B6055" w14:textId="77777777">
        <w:trPr>
          <w:trHeight w:val="605"/>
        </w:trPr>
        <w:tc>
          <w:tcPr>
            <w:tcW w:w="983"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71A1B8F4" w14:textId="77777777" w:rsidR="00DF2A9A" w:rsidRDefault="0036376D">
            <w:pPr>
              <w:widowControl/>
              <w:jc w:val="center"/>
              <w:rPr>
                <w:rFonts w:ascii="宋体" w:eastAsia="宋体" w:hAnsi="宋体" w:cs="Times New Roman"/>
                <w:color w:val="000000"/>
                <w:kern w:val="0"/>
                <w:sz w:val="22"/>
              </w:rPr>
            </w:pPr>
            <w:r>
              <w:rPr>
                <w:rFonts w:ascii="宋体" w:eastAsia="宋体" w:hAnsi="宋体" w:cs="Times New Roman"/>
                <w:color w:val="000000"/>
                <w:kern w:val="0"/>
                <w:sz w:val="22"/>
              </w:rPr>
              <w:t>2</w:t>
            </w:r>
          </w:p>
        </w:tc>
        <w:tc>
          <w:tcPr>
            <w:tcW w:w="3151"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4414A6C"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设备</w:t>
            </w:r>
            <w:proofErr w:type="gramStart"/>
            <w:r>
              <w:rPr>
                <w:rFonts w:ascii="宋体" w:eastAsia="宋体" w:hAnsi="宋体" w:cs="Times New Roman"/>
                <w:color w:val="000000"/>
                <w:kern w:val="0"/>
                <w:sz w:val="22"/>
              </w:rPr>
              <w:t>安装水</w:t>
            </w:r>
            <w:proofErr w:type="gramEnd"/>
            <w:r>
              <w:rPr>
                <w:rFonts w:ascii="宋体" w:eastAsia="宋体" w:hAnsi="宋体" w:cs="Times New Roman"/>
                <w:color w:val="000000"/>
                <w:kern w:val="0"/>
                <w:sz w:val="22"/>
              </w:rPr>
              <w:t>平度</w:t>
            </w:r>
          </w:p>
        </w:tc>
        <w:tc>
          <w:tcPr>
            <w:tcW w:w="1013"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7D0ECB9"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20</w:t>
            </w:r>
          </w:p>
        </w:tc>
        <w:tc>
          <w:tcPr>
            <w:tcW w:w="1223" w:type="dxa"/>
            <w:gridSpan w:val="2"/>
            <w:tcBorders>
              <w:left w:val="single" w:sz="4" w:space="0" w:color="00000A"/>
              <w:right w:val="single" w:sz="4" w:space="0" w:color="00000A"/>
            </w:tcBorders>
            <w:shd w:val="clear" w:color="auto" w:fill="auto"/>
            <w:tcMar>
              <w:left w:w="103" w:type="dxa"/>
            </w:tcMar>
            <w:vAlign w:val="center"/>
          </w:tcPr>
          <w:p w14:paraId="651646BA" w14:textId="77777777" w:rsidR="00DF2A9A" w:rsidRDefault="00DF2A9A">
            <w:pPr>
              <w:jc w:val="center"/>
              <w:rPr>
                <w:rFonts w:ascii="宋体" w:eastAsia="宋体" w:hAnsi="宋体" w:cs="Times New Roman"/>
                <w:color w:val="000000"/>
                <w:kern w:val="0"/>
                <w:sz w:val="22"/>
              </w:rPr>
            </w:pPr>
          </w:p>
        </w:tc>
        <w:tc>
          <w:tcPr>
            <w:tcW w:w="1276" w:type="dxa"/>
            <w:tcBorders>
              <w:left w:val="single" w:sz="4" w:space="0" w:color="00000A"/>
              <w:right w:val="single" w:sz="4" w:space="0" w:color="00000A"/>
            </w:tcBorders>
            <w:shd w:val="clear" w:color="auto" w:fill="auto"/>
            <w:vAlign w:val="center"/>
          </w:tcPr>
          <w:p w14:paraId="22A43F63" w14:textId="77777777" w:rsidR="00DF2A9A" w:rsidRDefault="00DF2A9A">
            <w:pPr>
              <w:jc w:val="center"/>
              <w:rPr>
                <w:rFonts w:ascii="宋体" w:eastAsia="宋体" w:hAnsi="宋体" w:cs="Times New Roman"/>
                <w:color w:val="000000"/>
                <w:kern w:val="0"/>
                <w:sz w:val="22"/>
              </w:rPr>
            </w:pPr>
          </w:p>
        </w:tc>
        <w:tc>
          <w:tcPr>
            <w:tcW w:w="1427"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12208F6F" w14:textId="77777777" w:rsidR="00DF2A9A" w:rsidRDefault="0036376D">
            <w:pPr>
              <w:widowControl/>
              <w:jc w:val="center"/>
              <w:rPr>
                <w:rFonts w:ascii="宋体" w:eastAsia="宋体" w:hAnsi="宋体" w:cs="宋体"/>
                <w:color w:val="000000"/>
                <w:kern w:val="0"/>
                <w:szCs w:val="21"/>
              </w:rPr>
            </w:pPr>
            <w:r>
              <w:rPr>
                <w:rFonts w:ascii="宋体" w:eastAsia="宋体" w:hAnsi="宋体" w:cs="宋体"/>
                <w:color w:val="000000"/>
                <w:kern w:val="0"/>
                <w:szCs w:val="21"/>
              </w:rPr>
              <w:t xml:space="preserve">　</w:t>
            </w:r>
          </w:p>
        </w:tc>
      </w:tr>
      <w:tr w:rsidR="00DF2A9A" w14:paraId="71F7CCD6" w14:textId="77777777">
        <w:trPr>
          <w:trHeight w:val="515"/>
        </w:trPr>
        <w:tc>
          <w:tcPr>
            <w:tcW w:w="983"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491B4989" w14:textId="77777777" w:rsidR="00DF2A9A" w:rsidRDefault="0036376D">
            <w:pPr>
              <w:widowControl/>
              <w:jc w:val="center"/>
              <w:rPr>
                <w:rFonts w:ascii="宋体" w:eastAsia="宋体" w:hAnsi="宋体" w:cs="Times New Roman"/>
                <w:color w:val="000000"/>
                <w:kern w:val="0"/>
                <w:sz w:val="22"/>
              </w:rPr>
            </w:pPr>
            <w:r>
              <w:rPr>
                <w:rFonts w:ascii="宋体" w:eastAsia="宋体" w:hAnsi="宋体" w:cs="Times New Roman"/>
                <w:color w:val="000000"/>
                <w:kern w:val="0"/>
                <w:sz w:val="22"/>
              </w:rPr>
              <w:t>3</w:t>
            </w:r>
          </w:p>
        </w:tc>
        <w:tc>
          <w:tcPr>
            <w:tcW w:w="3151"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6E0F080"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联轴器对中</w:t>
            </w:r>
          </w:p>
        </w:tc>
        <w:tc>
          <w:tcPr>
            <w:tcW w:w="1013"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E772F45"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25</w:t>
            </w:r>
          </w:p>
        </w:tc>
        <w:tc>
          <w:tcPr>
            <w:tcW w:w="1223" w:type="dxa"/>
            <w:gridSpan w:val="2"/>
            <w:tcBorders>
              <w:left w:val="single" w:sz="4" w:space="0" w:color="00000A"/>
              <w:right w:val="single" w:sz="4" w:space="0" w:color="00000A"/>
            </w:tcBorders>
            <w:shd w:val="clear" w:color="auto" w:fill="auto"/>
            <w:tcMar>
              <w:left w:w="103" w:type="dxa"/>
            </w:tcMar>
            <w:vAlign w:val="center"/>
          </w:tcPr>
          <w:p w14:paraId="6D5D62EC" w14:textId="77777777" w:rsidR="00DF2A9A" w:rsidRDefault="00DF2A9A">
            <w:pPr>
              <w:jc w:val="center"/>
              <w:rPr>
                <w:rFonts w:ascii="宋体" w:eastAsia="宋体" w:hAnsi="宋体" w:cs="Times New Roman"/>
                <w:color w:val="000000"/>
                <w:kern w:val="0"/>
                <w:sz w:val="22"/>
              </w:rPr>
            </w:pPr>
          </w:p>
        </w:tc>
        <w:tc>
          <w:tcPr>
            <w:tcW w:w="1276" w:type="dxa"/>
            <w:tcBorders>
              <w:left w:val="single" w:sz="4" w:space="0" w:color="00000A"/>
              <w:right w:val="single" w:sz="4" w:space="0" w:color="00000A"/>
            </w:tcBorders>
            <w:shd w:val="clear" w:color="auto" w:fill="auto"/>
            <w:vAlign w:val="center"/>
          </w:tcPr>
          <w:p w14:paraId="32A8F77D" w14:textId="77777777" w:rsidR="00DF2A9A" w:rsidRDefault="00DF2A9A">
            <w:pPr>
              <w:jc w:val="center"/>
              <w:rPr>
                <w:rFonts w:ascii="宋体" w:eastAsia="宋体" w:hAnsi="宋体" w:cs="Times New Roman"/>
                <w:color w:val="000000"/>
                <w:kern w:val="0"/>
                <w:sz w:val="22"/>
              </w:rPr>
            </w:pPr>
          </w:p>
        </w:tc>
        <w:tc>
          <w:tcPr>
            <w:tcW w:w="1427"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172B44B7" w14:textId="77777777" w:rsidR="00DF2A9A" w:rsidRDefault="0036376D">
            <w:pPr>
              <w:widowControl/>
              <w:jc w:val="center"/>
              <w:rPr>
                <w:rFonts w:ascii="宋体" w:eastAsia="宋体" w:hAnsi="宋体" w:cs="宋体"/>
                <w:color w:val="000000"/>
                <w:kern w:val="0"/>
                <w:szCs w:val="21"/>
              </w:rPr>
            </w:pPr>
            <w:r>
              <w:rPr>
                <w:rFonts w:ascii="宋体" w:eastAsia="宋体" w:hAnsi="宋体" w:cs="宋体"/>
                <w:color w:val="000000"/>
                <w:kern w:val="0"/>
                <w:szCs w:val="21"/>
              </w:rPr>
              <w:t xml:space="preserve">　</w:t>
            </w:r>
          </w:p>
        </w:tc>
      </w:tr>
      <w:tr w:rsidR="00DF2A9A" w14:paraId="52C242B7" w14:textId="77777777">
        <w:trPr>
          <w:trHeight w:val="553"/>
        </w:trPr>
        <w:tc>
          <w:tcPr>
            <w:tcW w:w="983"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4A7A1BF6" w14:textId="77777777" w:rsidR="00DF2A9A" w:rsidRDefault="0036376D">
            <w:pPr>
              <w:widowControl/>
              <w:jc w:val="center"/>
              <w:rPr>
                <w:rFonts w:ascii="宋体" w:eastAsia="宋体" w:hAnsi="宋体" w:cs="Times New Roman"/>
                <w:color w:val="000000"/>
                <w:kern w:val="0"/>
                <w:sz w:val="22"/>
              </w:rPr>
            </w:pPr>
            <w:r>
              <w:rPr>
                <w:rFonts w:ascii="宋体" w:eastAsia="宋体" w:hAnsi="宋体" w:cs="Times New Roman"/>
                <w:color w:val="000000"/>
                <w:kern w:val="0"/>
                <w:sz w:val="22"/>
              </w:rPr>
              <w:t>4</w:t>
            </w:r>
          </w:p>
        </w:tc>
        <w:tc>
          <w:tcPr>
            <w:tcW w:w="3151"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98F8DB3"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轴承装配间隙</w:t>
            </w:r>
          </w:p>
        </w:tc>
        <w:tc>
          <w:tcPr>
            <w:tcW w:w="1013"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33BE3FF"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25</w:t>
            </w:r>
          </w:p>
        </w:tc>
        <w:tc>
          <w:tcPr>
            <w:tcW w:w="1223" w:type="dxa"/>
            <w:gridSpan w:val="2"/>
            <w:tcBorders>
              <w:left w:val="single" w:sz="4" w:space="0" w:color="00000A"/>
              <w:right w:val="single" w:sz="4" w:space="0" w:color="00000A"/>
            </w:tcBorders>
            <w:shd w:val="clear" w:color="auto" w:fill="auto"/>
            <w:tcMar>
              <w:left w:w="103" w:type="dxa"/>
            </w:tcMar>
            <w:vAlign w:val="center"/>
          </w:tcPr>
          <w:p w14:paraId="4BA66A8E" w14:textId="77777777" w:rsidR="00DF2A9A" w:rsidRDefault="00DF2A9A">
            <w:pPr>
              <w:jc w:val="center"/>
              <w:rPr>
                <w:rFonts w:ascii="宋体" w:eastAsia="宋体" w:hAnsi="宋体" w:cs="Times New Roman"/>
                <w:color w:val="000000"/>
                <w:kern w:val="0"/>
                <w:sz w:val="22"/>
              </w:rPr>
            </w:pPr>
          </w:p>
        </w:tc>
        <w:tc>
          <w:tcPr>
            <w:tcW w:w="1276" w:type="dxa"/>
            <w:tcBorders>
              <w:left w:val="single" w:sz="4" w:space="0" w:color="00000A"/>
              <w:right w:val="single" w:sz="4" w:space="0" w:color="00000A"/>
            </w:tcBorders>
            <w:shd w:val="clear" w:color="auto" w:fill="auto"/>
            <w:vAlign w:val="center"/>
          </w:tcPr>
          <w:p w14:paraId="4A5296E9" w14:textId="77777777" w:rsidR="00DF2A9A" w:rsidRDefault="00DF2A9A">
            <w:pPr>
              <w:jc w:val="center"/>
              <w:rPr>
                <w:rFonts w:ascii="宋体" w:eastAsia="宋体" w:hAnsi="宋体" w:cs="Times New Roman"/>
                <w:color w:val="000000"/>
                <w:kern w:val="0"/>
                <w:sz w:val="22"/>
              </w:rPr>
            </w:pPr>
          </w:p>
        </w:tc>
        <w:tc>
          <w:tcPr>
            <w:tcW w:w="1427"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5D7453DE" w14:textId="77777777" w:rsidR="00DF2A9A" w:rsidRDefault="0036376D">
            <w:pPr>
              <w:widowControl/>
              <w:jc w:val="center"/>
              <w:rPr>
                <w:rFonts w:ascii="宋体" w:eastAsia="宋体" w:hAnsi="宋体" w:cs="宋体"/>
                <w:color w:val="000000"/>
                <w:kern w:val="0"/>
                <w:szCs w:val="21"/>
              </w:rPr>
            </w:pPr>
            <w:r>
              <w:rPr>
                <w:rFonts w:ascii="宋体" w:eastAsia="宋体" w:hAnsi="宋体" w:cs="宋体"/>
                <w:color w:val="000000"/>
                <w:kern w:val="0"/>
                <w:szCs w:val="21"/>
              </w:rPr>
              <w:t xml:space="preserve">　</w:t>
            </w:r>
          </w:p>
        </w:tc>
      </w:tr>
      <w:tr w:rsidR="00DF2A9A" w14:paraId="2469AA05" w14:textId="77777777">
        <w:trPr>
          <w:trHeight w:val="570"/>
        </w:trPr>
        <w:tc>
          <w:tcPr>
            <w:tcW w:w="4134" w:type="dxa"/>
            <w:gridSpan w:val="4"/>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018642DF"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 xml:space="preserve">　合    计</w:t>
            </w:r>
          </w:p>
        </w:tc>
        <w:tc>
          <w:tcPr>
            <w:tcW w:w="1013"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6C01711"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100</w:t>
            </w:r>
          </w:p>
        </w:tc>
        <w:tc>
          <w:tcPr>
            <w:tcW w:w="1223" w:type="dxa"/>
            <w:gridSpan w:val="2"/>
            <w:tcBorders>
              <w:left w:val="single" w:sz="4" w:space="0" w:color="00000A"/>
              <w:bottom w:val="single" w:sz="4" w:space="0" w:color="00000A"/>
              <w:right w:val="single" w:sz="4" w:space="0" w:color="00000A"/>
            </w:tcBorders>
            <w:shd w:val="clear" w:color="auto" w:fill="auto"/>
            <w:tcMar>
              <w:left w:w="103" w:type="dxa"/>
            </w:tcMar>
            <w:vAlign w:val="center"/>
          </w:tcPr>
          <w:p w14:paraId="6241A78A" w14:textId="77777777" w:rsidR="00DF2A9A" w:rsidRDefault="00DF2A9A">
            <w:pPr>
              <w:widowControl/>
              <w:jc w:val="center"/>
              <w:rPr>
                <w:rFonts w:ascii="宋体" w:eastAsia="宋体" w:hAnsi="宋体" w:cs="Times New Roman"/>
                <w:color w:val="000000"/>
                <w:kern w:val="0"/>
                <w:sz w:val="22"/>
              </w:rPr>
            </w:pPr>
          </w:p>
        </w:tc>
        <w:tc>
          <w:tcPr>
            <w:tcW w:w="1276" w:type="dxa"/>
            <w:tcBorders>
              <w:left w:val="single" w:sz="4" w:space="0" w:color="00000A"/>
              <w:bottom w:val="single" w:sz="4" w:space="0" w:color="00000A"/>
              <w:right w:val="single" w:sz="4" w:space="0" w:color="00000A"/>
            </w:tcBorders>
            <w:shd w:val="clear" w:color="auto" w:fill="auto"/>
            <w:vAlign w:val="center"/>
          </w:tcPr>
          <w:p w14:paraId="0BC53F9A" w14:textId="77777777" w:rsidR="00DF2A9A" w:rsidRDefault="00DF2A9A">
            <w:pPr>
              <w:widowControl/>
              <w:jc w:val="center"/>
              <w:rPr>
                <w:rFonts w:ascii="宋体" w:eastAsia="宋体" w:hAnsi="宋体" w:cs="Times New Roman"/>
                <w:color w:val="000000"/>
                <w:kern w:val="0"/>
                <w:sz w:val="22"/>
              </w:rPr>
            </w:pPr>
          </w:p>
        </w:tc>
        <w:tc>
          <w:tcPr>
            <w:tcW w:w="1427"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2925A64D" w14:textId="77777777" w:rsidR="00DF2A9A" w:rsidRDefault="0036376D">
            <w:pPr>
              <w:widowControl/>
              <w:jc w:val="center"/>
              <w:rPr>
                <w:rFonts w:ascii="宋体" w:eastAsia="宋体" w:hAnsi="宋体" w:cs="宋体"/>
                <w:color w:val="000000"/>
                <w:kern w:val="0"/>
                <w:szCs w:val="21"/>
              </w:rPr>
            </w:pPr>
            <w:r>
              <w:rPr>
                <w:rFonts w:ascii="宋体" w:eastAsia="宋体" w:hAnsi="宋体" w:cs="宋体"/>
                <w:color w:val="000000"/>
                <w:kern w:val="0"/>
                <w:szCs w:val="21"/>
              </w:rPr>
              <w:t xml:space="preserve">　</w:t>
            </w:r>
          </w:p>
        </w:tc>
      </w:tr>
      <w:tr w:rsidR="00DF2A9A" w14:paraId="26D72EE8" w14:textId="77777777" w:rsidTr="00580049">
        <w:trPr>
          <w:trHeight w:val="7182"/>
        </w:trPr>
        <w:tc>
          <w:tcPr>
            <w:tcW w:w="1335" w:type="dxa"/>
            <w:gridSpan w:val="2"/>
            <w:tcBorders>
              <w:top w:val="single" w:sz="4" w:space="0" w:color="00000A"/>
              <w:left w:val="single" w:sz="8" w:space="0" w:color="00000A"/>
              <w:bottom w:val="single" w:sz="4" w:space="0" w:color="000001"/>
              <w:right w:val="single" w:sz="4" w:space="0" w:color="00000A"/>
            </w:tcBorders>
            <w:shd w:val="clear" w:color="auto" w:fill="auto"/>
            <w:tcMar>
              <w:left w:w="88" w:type="dxa"/>
            </w:tcMar>
            <w:vAlign w:val="center"/>
          </w:tcPr>
          <w:p w14:paraId="04AC57B0"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核</w:t>
            </w:r>
          </w:p>
          <w:p w14:paraId="62ACB48E" w14:textId="77777777" w:rsidR="00DF2A9A" w:rsidRDefault="00DF2A9A">
            <w:pPr>
              <w:widowControl/>
              <w:jc w:val="center"/>
              <w:rPr>
                <w:rFonts w:ascii="宋体" w:eastAsia="宋体" w:hAnsi="宋体" w:cs="Times New Roman"/>
                <w:b/>
                <w:color w:val="000000"/>
                <w:kern w:val="0"/>
                <w:sz w:val="22"/>
              </w:rPr>
            </w:pPr>
          </w:p>
          <w:p w14:paraId="16979F94"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查</w:t>
            </w:r>
          </w:p>
          <w:p w14:paraId="51D1AB22" w14:textId="77777777" w:rsidR="00DF2A9A" w:rsidRDefault="00DF2A9A">
            <w:pPr>
              <w:widowControl/>
              <w:jc w:val="center"/>
              <w:rPr>
                <w:rFonts w:ascii="宋体" w:eastAsia="宋体" w:hAnsi="宋体" w:cs="Times New Roman"/>
                <w:b/>
                <w:color w:val="000000"/>
                <w:kern w:val="0"/>
                <w:sz w:val="22"/>
              </w:rPr>
            </w:pPr>
          </w:p>
          <w:p w14:paraId="739F244B"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结</w:t>
            </w:r>
          </w:p>
          <w:p w14:paraId="3B40557F" w14:textId="77777777" w:rsidR="00DF2A9A" w:rsidRDefault="00DF2A9A">
            <w:pPr>
              <w:widowControl/>
              <w:jc w:val="center"/>
              <w:rPr>
                <w:rFonts w:ascii="宋体" w:eastAsia="宋体" w:hAnsi="宋体" w:cs="Times New Roman"/>
                <w:b/>
                <w:color w:val="000000"/>
                <w:kern w:val="0"/>
                <w:sz w:val="22"/>
              </w:rPr>
            </w:pPr>
          </w:p>
          <w:p w14:paraId="2E1CB38B" w14:textId="77777777" w:rsidR="00DF2A9A" w:rsidRDefault="0036376D">
            <w:pPr>
              <w:widowControl/>
              <w:jc w:val="center"/>
              <w:rPr>
                <w:rFonts w:ascii="宋体" w:eastAsia="宋体" w:hAnsi="宋体" w:cs="宋体"/>
                <w:color w:val="000000"/>
                <w:kern w:val="0"/>
                <w:szCs w:val="21"/>
              </w:rPr>
            </w:pPr>
            <w:r>
              <w:rPr>
                <w:rFonts w:ascii="宋体" w:eastAsia="宋体" w:hAnsi="宋体" w:cs="Times New Roman"/>
                <w:b/>
                <w:color w:val="000000"/>
                <w:kern w:val="0"/>
                <w:sz w:val="22"/>
              </w:rPr>
              <w:t>果</w:t>
            </w:r>
          </w:p>
        </w:tc>
        <w:tc>
          <w:tcPr>
            <w:tcW w:w="7738" w:type="dxa"/>
            <w:gridSpan w:val="8"/>
            <w:tcBorders>
              <w:top w:val="single" w:sz="4" w:space="0" w:color="00000A"/>
              <w:left w:val="single" w:sz="4" w:space="0" w:color="00000A"/>
              <w:right w:val="single" w:sz="8" w:space="0" w:color="00000A"/>
            </w:tcBorders>
            <w:shd w:val="clear" w:color="auto" w:fill="auto"/>
            <w:tcMar>
              <w:left w:w="103" w:type="dxa"/>
            </w:tcMar>
          </w:tcPr>
          <w:p w14:paraId="1E209D23" w14:textId="77777777" w:rsidR="00DF2A9A" w:rsidRDefault="00DF2A9A">
            <w:pPr>
              <w:widowControl/>
              <w:ind w:firstLineChars="100" w:firstLine="210"/>
              <w:rPr>
                <w:rFonts w:ascii="宋体" w:eastAsia="宋体" w:hAnsi="宋体" w:cs="宋体"/>
                <w:color w:val="000000"/>
                <w:kern w:val="0"/>
                <w:szCs w:val="21"/>
              </w:rPr>
            </w:pPr>
          </w:p>
          <w:p w14:paraId="6438FFAF" w14:textId="77777777" w:rsidR="00DF2A9A" w:rsidRDefault="0036376D">
            <w:pPr>
              <w:widowControl/>
              <w:ind w:firstLineChars="50" w:firstLine="110"/>
              <w:jc w:val="left"/>
              <w:rPr>
                <w:rFonts w:ascii="宋体" w:eastAsia="宋体" w:hAnsi="宋体" w:cs="Times New Roman"/>
                <w:color w:val="000000"/>
                <w:kern w:val="0"/>
                <w:sz w:val="22"/>
              </w:rPr>
            </w:pPr>
            <w:r>
              <w:rPr>
                <w:rFonts w:ascii="宋体" w:eastAsia="宋体" w:hAnsi="宋体" w:cs="Times New Roman"/>
                <w:color w:val="000000"/>
                <w:kern w:val="0"/>
                <w:sz w:val="22"/>
              </w:rPr>
              <w:t>允许偏差项目</w:t>
            </w:r>
            <w:r>
              <w:rPr>
                <w:rFonts w:ascii="宋体" w:eastAsia="宋体" w:hAnsi="宋体" w:cs="Times New Roman" w:hint="eastAsia"/>
                <w:color w:val="000000"/>
                <w:kern w:val="0"/>
                <w:sz w:val="22"/>
              </w:rPr>
              <w:t>权重</w:t>
            </w:r>
            <w:r>
              <w:rPr>
                <w:rFonts w:ascii="宋体" w:eastAsia="宋体" w:hAnsi="宋体" w:cs="Times New Roman"/>
                <w:color w:val="000000"/>
                <w:kern w:val="0"/>
                <w:sz w:val="22"/>
              </w:rPr>
              <w:t>值</w:t>
            </w:r>
            <w:r>
              <w:rPr>
                <w:rFonts w:ascii="宋体" w:eastAsia="宋体" w:hAnsi="宋体" w:cs="Times New Roman"/>
                <w:b/>
                <w:color w:val="000000"/>
                <w:kern w:val="0"/>
                <w:sz w:val="22"/>
              </w:rPr>
              <w:t>30</w:t>
            </w:r>
            <w:r>
              <w:rPr>
                <w:rFonts w:ascii="宋体" w:eastAsia="宋体" w:hAnsi="宋体" w:cs="Times New Roman"/>
                <w:color w:val="000000"/>
                <w:kern w:val="0"/>
                <w:sz w:val="22"/>
              </w:rPr>
              <w:t>。</w:t>
            </w:r>
          </w:p>
          <w:p w14:paraId="79B5D0B6" w14:textId="77777777" w:rsidR="00DF2A9A" w:rsidRDefault="00DF2A9A">
            <w:pPr>
              <w:widowControl/>
              <w:jc w:val="left"/>
              <w:rPr>
                <w:rFonts w:ascii="宋体" w:eastAsia="宋体" w:hAnsi="宋体" w:cs="Times New Roman"/>
                <w:color w:val="000000"/>
                <w:kern w:val="0"/>
                <w:sz w:val="22"/>
              </w:rPr>
            </w:pPr>
          </w:p>
          <w:p w14:paraId="4F14C4C9" w14:textId="77777777" w:rsidR="00DF2A9A" w:rsidRDefault="0036376D">
            <w:pPr>
              <w:widowControl/>
              <w:ind w:firstLineChars="50" w:firstLine="110"/>
              <w:jc w:val="left"/>
              <w:rPr>
                <w:rFonts w:ascii="宋体" w:eastAsia="宋体" w:hAnsi="宋体" w:cs="Times New Roman"/>
                <w:color w:val="000000"/>
                <w:kern w:val="0"/>
                <w:sz w:val="22"/>
              </w:rPr>
            </w:pPr>
            <w:r>
              <w:rPr>
                <w:rFonts w:ascii="宋体" w:eastAsia="宋体" w:hAnsi="宋体" w:cs="Times New Roman"/>
                <w:color w:val="000000"/>
                <w:kern w:val="0"/>
                <w:sz w:val="22"/>
              </w:rPr>
              <w:t>转动机械设备安装允许偏差得分=实得分合计/应得分合计×30=</w:t>
            </w:r>
          </w:p>
          <w:p w14:paraId="6ACE37CC" w14:textId="77777777" w:rsidR="00DF2A9A" w:rsidRDefault="0036376D">
            <w:pPr>
              <w:widowControl/>
              <w:jc w:val="left"/>
              <w:rPr>
                <w:rFonts w:ascii="宋体" w:eastAsia="宋体" w:hAnsi="宋体" w:cs="Times New Roman"/>
                <w:color w:val="000000"/>
                <w:kern w:val="0"/>
                <w:sz w:val="22"/>
              </w:rPr>
            </w:pPr>
            <w:r>
              <w:rPr>
                <w:rFonts w:ascii="宋体" w:eastAsia="宋体" w:hAnsi="宋体" w:cs="Times New Roman"/>
                <w:color w:val="000000"/>
                <w:kern w:val="0"/>
                <w:sz w:val="22"/>
              </w:rPr>
              <w:t xml:space="preserve">  </w:t>
            </w:r>
          </w:p>
          <w:p w14:paraId="043F72B7" w14:textId="77777777" w:rsidR="00DF2A9A" w:rsidRDefault="0036376D">
            <w:pPr>
              <w:widowControl/>
              <w:ind w:firstLineChars="50" w:firstLine="110"/>
              <w:jc w:val="left"/>
              <w:rPr>
                <w:rFonts w:ascii="宋体" w:eastAsia="宋体" w:hAnsi="宋体" w:cs="Times New Roman"/>
                <w:b/>
                <w:color w:val="000000"/>
                <w:kern w:val="0"/>
                <w:sz w:val="22"/>
              </w:rPr>
            </w:pPr>
            <w:r>
              <w:rPr>
                <w:rFonts w:ascii="宋体" w:eastAsia="宋体" w:hAnsi="宋体" w:cs="Times New Roman"/>
                <w:b/>
                <w:color w:val="000000"/>
                <w:kern w:val="0"/>
                <w:sz w:val="22"/>
              </w:rPr>
              <w:t>评价说明：</w:t>
            </w:r>
          </w:p>
          <w:p w14:paraId="112095A6" w14:textId="77777777" w:rsidR="00DF2A9A" w:rsidRDefault="00DF2A9A">
            <w:pPr>
              <w:widowControl/>
              <w:rPr>
                <w:rFonts w:ascii="宋体" w:eastAsia="宋体" w:hAnsi="宋体" w:cs="宋体"/>
                <w:color w:val="000000"/>
                <w:kern w:val="0"/>
                <w:szCs w:val="21"/>
              </w:rPr>
            </w:pPr>
          </w:p>
          <w:p w14:paraId="2A19B981" w14:textId="77777777" w:rsidR="00DF2A9A" w:rsidRDefault="00DF2A9A">
            <w:pPr>
              <w:widowControl/>
              <w:rPr>
                <w:rFonts w:ascii="宋体" w:eastAsia="宋体" w:hAnsi="宋体" w:cs="宋体"/>
                <w:color w:val="000000"/>
                <w:kern w:val="0"/>
                <w:szCs w:val="21"/>
              </w:rPr>
            </w:pPr>
          </w:p>
          <w:p w14:paraId="37EE462E" w14:textId="77777777" w:rsidR="00DF2A9A" w:rsidRDefault="00DF2A9A">
            <w:pPr>
              <w:widowControl/>
              <w:rPr>
                <w:rFonts w:ascii="宋体" w:eastAsia="宋体" w:hAnsi="宋体" w:cs="宋体"/>
                <w:color w:val="000000"/>
                <w:kern w:val="0"/>
                <w:szCs w:val="21"/>
              </w:rPr>
            </w:pPr>
          </w:p>
          <w:p w14:paraId="4B073504" w14:textId="77777777" w:rsidR="00DF2A9A" w:rsidRDefault="00DF2A9A">
            <w:pPr>
              <w:widowControl/>
              <w:rPr>
                <w:rFonts w:ascii="宋体" w:eastAsia="宋体" w:hAnsi="宋体" w:cs="宋体"/>
                <w:color w:val="000000"/>
                <w:kern w:val="0"/>
                <w:szCs w:val="21"/>
              </w:rPr>
            </w:pPr>
          </w:p>
          <w:p w14:paraId="6E89C047" w14:textId="77777777" w:rsidR="00DF2A9A" w:rsidRDefault="00DF2A9A">
            <w:pPr>
              <w:widowControl/>
              <w:rPr>
                <w:rFonts w:ascii="宋体" w:eastAsia="宋体" w:hAnsi="宋体" w:cs="宋体"/>
                <w:color w:val="000000"/>
                <w:kern w:val="0"/>
                <w:szCs w:val="21"/>
              </w:rPr>
            </w:pPr>
          </w:p>
          <w:p w14:paraId="35A25E3A" w14:textId="77777777" w:rsidR="00DF2A9A" w:rsidRDefault="00DF2A9A">
            <w:pPr>
              <w:widowControl/>
              <w:rPr>
                <w:rFonts w:ascii="宋体" w:eastAsia="宋体" w:hAnsi="宋体" w:cs="宋体"/>
                <w:color w:val="000000"/>
                <w:kern w:val="0"/>
                <w:szCs w:val="21"/>
              </w:rPr>
            </w:pPr>
          </w:p>
          <w:p w14:paraId="3105A96B" w14:textId="77777777" w:rsidR="00DF2A9A" w:rsidRDefault="00DF2A9A">
            <w:pPr>
              <w:widowControl/>
              <w:rPr>
                <w:rFonts w:ascii="宋体" w:eastAsia="宋体" w:hAnsi="宋体" w:cs="宋体"/>
                <w:color w:val="000000"/>
                <w:kern w:val="0"/>
                <w:szCs w:val="21"/>
              </w:rPr>
            </w:pPr>
          </w:p>
          <w:p w14:paraId="41413940" w14:textId="77777777" w:rsidR="00DF2A9A" w:rsidRDefault="00DF2A9A">
            <w:pPr>
              <w:widowControl/>
              <w:rPr>
                <w:rFonts w:ascii="宋体" w:eastAsia="宋体" w:hAnsi="宋体" w:cs="宋体"/>
                <w:color w:val="000000"/>
                <w:kern w:val="0"/>
                <w:szCs w:val="21"/>
              </w:rPr>
            </w:pPr>
          </w:p>
          <w:p w14:paraId="7E3E1BBF" w14:textId="77777777" w:rsidR="00DF2A9A" w:rsidRDefault="00DF2A9A">
            <w:pPr>
              <w:widowControl/>
              <w:rPr>
                <w:rFonts w:ascii="宋体" w:eastAsia="宋体" w:hAnsi="宋体" w:cs="宋体"/>
                <w:color w:val="000000"/>
                <w:kern w:val="0"/>
                <w:szCs w:val="21"/>
              </w:rPr>
            </w:pPr>
          </w:p>
          <w:p w14:paraId="2FBB63E0" w14:textId="77777777" w:rsidR="00DF2A9A" w:rsidRDefault="00DF2A9A">
            <w:pPr>
              <w:widowControl/>
              <w:rPr>
                <w:rFonts w:ascii="宋体" w:eastAsia="宋体" w:hAnsi="宋体" w:cs="宋体"/>
                <w:color w:val="000000"/>
                <w:kern w:val="0"/>
                <w:szCs w:val="21"/>
              </w:rPr>
            </w:pPr>
          </w:p>
          <w:p w14:paraId="42F35B05" w14:textId="77777777" w:rsidR="00580049" w:rsidRDefault="00580049">
            <w:pPr>
              <w:widowControl/>
              <w:rPr>
                <w:rFonts w:ascii="宋体" w:eastAsia="宋体" w:hAnsi="宋体" w:cs="宋体"/>
                <w:color w:val="000000"/>
                <w:kern w:val="0"/>
                <w:szCs w:val="21"/>
              </w:rPr>
            </w:pPr>
          </w:p>
          <w:p w14:paraId="0CF7B612" w14:textId="77777777" w:rsidR="00DF2A9A" w:rsidRDefault="00DF2A9A">
            <w:pPr>
              <w:widowControl/>
              <w:rPr>
                <w:rFonts w:ascii="宋体" w:eastAsia="宋体" w:hAnsi="宋体" w:cs="宋体"/>
                <w:color w:val="000000"/>
                <w:kern w:val="0"/>
                <w:szCs w:val="21"/>
              </w:rPr>
            </w:pPr>
          </w:p>
          <w:p w14:paraId="16108F8F" w14:textId="77777777" w:rsidR="00DF2A9A" w:rsidRDefault="00DF2A9A">
            <w:pPr>
              <w:widowControl/>
              <w:rPr>
                <w:rFonts w:ascii="宋体" w:eastAsia="宋体" w:hAnsi="宋体" w:cs="宋体"/>
                <w:color w:val="000000"/>
                <w:kern w:val="0"/>
                <w:szCs w:val="21"/>
              </w:rPr>
            </w:pPr>
          </w:p>
          <w:p w14:paraId="14600B36" w14:textId="77777777" w:rsidR="00DF2A9A" w:rsidRDefault="00DF2A9A">
            <w:pPr>
              <w:widowControl/>
              <w:jc w:val="center"/>
              <w:rPr>
                <w:rFonts w:ascii="宋体" w:eastAsia="宋体" w:hAnsi="宋体" w:cs="Times New Roman"/>
                <w:color w:val="000000"/>
                <w:kern w:val="0"/>
                <w:sz w:val="22"/>
              </w:rPr>
            </w:pPr>
          </w:p>
          <w:p w14:paraId="439ADB2D" w14:textId="77777777" w:rsidR="00DF2A9A" w:rsidRDefault="0036376D">
            <w:pPr>
              <w:widowControl/>
              <w:jc w:val="center"/>
              <w:rPr>
                <w:rFonts w:ascii="宋体" w:eastAsia="宋体" w:hAnsi="宋体" w:cs="宋体"/>
                <w:color w:val="000000"/>
                <w:kern w:val="0"/>
                <w:szCs w:val="21"/>
              </w:rPr>
            </w:pPr>
            <w:r>
              <w:rPr>
                <w:rFonts w:ascii="宋体" w:eastAsia="宋体" w:hAnsi="宋体" w:cs="Times New Roman"/>
                <w:b/>
                <w:color w:val="000000"/>
                <w:kern w:val="0"/>
                <w:sz w:val="22"/>
              </w:rPr>
              <w:t xml:space="preserve">评价人员： </w:t>
            </w:r>
            <w:r>
              <w:rPr>
                <w:rFonts w:ascii="宋体" w:eastAsia="宋体" w:hAnsi="宋体" w:cs="Times New Roman"/>
                <w:color w:val="000000"/>
                <w:kern w:val="0"/>
                <w:sz w:val="22"/>
              </w:rPr>
              <w:t xml:space="preserve">                                    </w:t>
            </w:r>
            <w:r>
              <w:rPr>
                <w:rFonts w:ascii="宋体" w:eastAsia="宋体" w:hAnsi="宋体" w:cs="Times New Roman"/>
                <w:b/>
                <w:color w:val="000000"/>
                <w:kern w:val="0"/>
                <w:sz w:val="22"/>
              </w:rPr>
              <w:t>年    月    日</w:t>
            </w:r>
            <w:r>
              <w:rPr>
                <w:rFonts w:ascii="宋体" w:eastAsia="宋体" w:hAnsi="宋体" w:cs="Times New Roman"/>
                <w:color w:val="000000"/>
                <w:kern w:val="0"/>
                <w:sz w:val="22"/>
              </w:rPr>
              <w:t xml:space="preserve">　</w:t>
            </w:r>
          </w:p>
        </w:tc>
      </w:tr>
    </w:tbl>
    <w:p w14:paraId="282F40CA" w14:textId="77777777" w:rsidR="00DF2A9A" w:rsidRDefault="0036376D">
      <w:pPr>
        <w:widowControl/>
        <w:jc w:val="center"/>
        <w:rPr>
          <w:rFonts w:ascii="宋体" w:eastAsia="宋体" w:hAnsi="宋体" w:cs="Times New Roman"/>
          <w:b/>
          <w:kern w:val="0"/>
          <w:sz w:val="24"/>
          <w:szCs w:val="24"/>
        </w:rPr>
      </w:pPr>
      <w:r>
        <w:rPr>
          <w:rFonts w:ascii="Calibri" w:eastAsia="宋体" w:hAnsi="Calibri" w:cs="Times New Roman"/>
          <w:kern w:val="0"/>
        </w:rPr>
        <w:br w:type="page"/>
      </w:r>
      <w:r>
        <w:rPr>
          <w:rFonts w:ascii="宋体" w:eastAsia="宋体" w:hAnsi="宋体" w:cs="Times New Roman"/>
          <w:b/>
          <w:kern w:val="0"/>
          <w:sz w:val="24"/>
          <w:szCs w:val="24"/>
        </w:rPr>
        <w:lastRenderedPageBreak/>
        <w:t>表B.0.2-3 转动机械设备安装质量记录评价表</w:t>
      </w:r>
    </w:p>
    <w:p w14:paraId="37D55C4D" w14:textId="77777777" w:rsidR="00DF2A9A" w:rsidRDefault="00DF2A9A">
      <w:pPr>
        <w:widowControl/>
        <w:jc w:val="center"/>
        <w:rPr>
          <w:rFonts w:ascii="宋体" w:eastAsia="宋体" w:hAnsi="宋体" w:cs="Times New Roman"/>
          <w:b/>
          <w:kern w:val="0"/>
          <w:sz w:val="24"/>
          <w:szCs w:val="24"/>
        </w:rPr>
      </w:pPr>
    </w:p>
    <w:tbl>
      <w:tblPr>
        <w:tblW w:w="8648" w:type="dxa"/>
        <w:tblInd w:w="-196" w:type="dxa"/>
        <w:tblBorders>
          <w:top w:val="single" w:sz="8" w:space="0" w:color="00000A"/>
          <w:left w:val="single" w:sz="8" w:space="0" w:color="00000A"/>
          <w:bottom w:val="single" w:sz="4" w:space="0" w:color="00000A"/>
          <w:right w:val="single" w:sz="4" w:space="0" w:color="00000A"/>
          <w:insideH w:val="single" w:sz="4" w:space="0" w:color="00000A"/>
          <w:insideV w:val="single" w:sz="4" w:space="0" w:color="00000A"/>
        </w:tblBorders>
        <w:tblLayout w:type="fixed"/>
        <w:tblCellMar>
          <w:left w:w="88" w:type="dxa"/>
        </w:tblCellMar>
        <w:tblLook w:val="04A0" w:firstRow="1" w:lastRow="0" w:firstColumn="1" w:lastColumn="0" w:noHBand="0" w:noVBand="1"/>
      </w:tblPr>
      <w:tblGrid>
        <w:gridCol w:w="851"/>
        <w:gridCol w:w="352"/>
        <w:gridCol w:w="357"/>
        <w:gridCol w:w="2693"/>
        <w:gridCol w:w="292"/>
        <w:gridCol w:w="701"/>
        <w:gridCol w:w="856"/>
        <w:gridCol w:w="278"/>
        <w:gridCol w:w="992"/>
        <w:gridCol w:w="1276"/>
      </w:tblGrid>
      <w:tr w:rsidR="00DF2A9A" w14:paraId="69FCC76C" w14:textId="77777777">
        <w:trPr>
          <w:trHeight w:val="570"/>
        </w:trPr>
        <w:tc>
          <w:tcPr>
            <w:tcW w:w="1560" w:type="dxa"/>
            <w:gridSpan w:val="3"/>
            <w:tcBorders>
              <w:top w:val="single" w:sz="8" w:space="0" w:color="00000A"/>
              <w:left w:val="single" w:sz="8" w:space="0" w:color="00000A"/>
              <w:bottom w:val="single" w:sz="4" w:space="0" w:color="00000A"/>
              <w:right w:val="single" w:sz="4" w:space="0" w:color="00000A"/>
            </w:tcBorders>
            <w:shd w:val="clear" w:color="auto" w:fill="auto"/>
            <w:tcMar>
              <w:left w:w="88" w:type="dxa"/>
            </w:tcMar>
            <w:vAlign w:val="center"/>
          </w:tcPr>
          <w:p w14:paraId="0F42C46D"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工程名称</w:t>
            </w:r>
          </w:p>
        </w:tc>
        <w:tc>
          <w:tcPr>
            <w:tcW w:w="2985" w:type="dxa"/>
            <w:gridSpan w:val="2"/>
            <w:tcBorders>
              <w:top w:val="single" w:sz="8" w:space="0" w:color="00000A"/>
              <w:left w:val="single" w:sz="4" w:space="0" w:color="00000A"/>
              <w:bottom w:val="single" w:sz="4" w:space="0" w:color="00000A"/>
              <w:right w:val="single" w:sz="4" w:space="0" w:color="000001"/>
            </w:tcBorders>
            <w:shd w:val="clear" w:color="auto" w:fill="auto"/>
            <w:tcMar>
              <w:left w:w="103" w:type="dxa"/>
            </w:tcMar>
            <w:vAlign w:val="center"/>
          </w:tcPr>
          <w:p w14:paraId="0F7643E5"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 xml:space="preserve">　</w:t>
            </w:r>
          </w:p>
        </w:tc>
        <w:tc>
          <w:tcPr>
            <w:tcW w:w="1557" w:type="dxa"/>
            <w:gridSpan w:val="2"/>
            <w:tcBorders>
              <w:top w:val="single" w:sz="8" w:space="0" w:color="00000A"/>
              <w:left w:val="single" w:sz="4" w:space="0" w:color="00000A"/>
              <w:bottom w:val="single" w:sz="4" w:space="0" w:color="00000A"/>
              <w:right w:val="single" w:sz="4" w:space="0" w:color="00000A"/>
            </w:tcBorders>
            <w:shd w:val="clear" w:color="auto" w:fill="auto"/>
            <w:tcMar>
              <w:left w:w="103" w:type="dxa"/>
            </w:tcMar>
            <w:vAlign w:val="center"/>
          </w:tcPr>
          <w:p w14:paraId="471767CE"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建设单位</w:t>
            </w:r>
          </w:p>
        </w:tc>
        <w:tc>
          <w:tcPr>
            <w:tcW w:w="2546" w:type="dxa"/>
            <w:gridSpan w:val="3"/>
            <w:tcBorders>
              <w:top w:val="single" w:sz="8" w:space="0" w:color="00000A"/>
              <w:left w:val="single" w:sz="4" w:space="0" w:color="00000A"/>
              <w:bottom w:val="single" w:sz="4" w:space="0" w:color="00000A"/>
              <w:right w:val="single" w:sz="8" w:space="0" w:color="00000A"/>
            </w:tcBorders>
            <w:shd w:val="clear" w:color="auto" w:fill="auto"/>
            <w:vAlign w:val="center"/>
          </w:tcPr>
          <w:p w14:paraId="67F62BD7" w14:textId="77777777" w:rsidR="00DF2A9A" w:rsidRDefault="0036376D">
            <w:pPr>
              <w:widowControl/>
              <w:jc w:val="left"/>
              <w:rPr>
                <w:rFonts w:ascii="宋体" w:eastAsia="宋体" w:hAnsi="宋体" w:cs="Times New Roman"/>
                <w:b/>
                <w:color w:val="000000"/>
                <w:kern w:val="0"/>
                <w:sz w:val="22"/>
              </w:rPr>
            </w:pPr>
            <w:r>
              <w:rPr>
                <w:rFonts w:ascii="宋体" w:eastAsia="宋体" w:hAnsi="宋体" w:cs="Times New Roman"/>
                <w:b/>
                <w:color w:val="000000"/>
                <w:kern w:val="0"/>
                <w:sz w:val="22"/>
              </w:rPr>
              <w:t xml:space="preserve">　</w:t>
            </w:r>
          </w:p>
        </w:tc>
      </w:tr>
      <w:tr w:rsidR="00DF2A9A" w14:paraId="1C8FE4FA" w14:textId="77777777">
        <w:trPr>
          <w:trHeight w:val="570"/>
        </w:trPr>
        <w:tc>
          <w:tcPr>
            <w:tcW w:w="1560" w:type="dxa"/>
            <w:gridSpan w:val="3"/>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217B5ECA"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施工单位</w:t>
            </w:r>
          </w:p>
        </w:tc>
        <w:tc>
          <w:tcPr>
            <w:tcW w:w="2985" w:type="dxa"/>
            <w:gridSpan w:val="2"/>
            <w:tcBorders>
              <w:top w:val="single" w:sz="4" w:space="0" w:color="00000A"/>
              <w:left w:val="single" w:sz="4" w:space="0" w:color="00000A"/>
              <w:bottom w:val="single" w:sz="4" w:space="0" w:color="00000A"/>
              <w:right w:val="single" w:sz="4" w:space="0" w:color="000001"/>
            </w:tcBorders>
            <w:shd w:val="clear" w:color="auto" w:fill="auto"/>
            <w:tcMar>
              <w:left w:w="103" w:type="dxa"/>
            </w:tcMar>
            <w:vAlign w:val="center"/>
          </w:tcPr>
          <w:p w14:paraId="14F03C15"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 xml:space="preserve">　</w:t>
            </w:r>
          </w:p>
        </w:tc>
        <w:tc>
          <w:tcPr>
            <w:tcW w:w="1557"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F3DBD28"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评价单位</w:t>
            </w:r>
          </w:p>
        </w:tc>
        <w:tc>
          <w:tcPr>
            <w:tcW w:w="2546" w:type="dxa"/>
            <w:gridSpan w:val="3"/>
            <w:tcBorders>
              <w:top w:val="single" w:sz="4" w:space="0" w:color="00000A"/>
              <w:left w:val="single" w:sz="4" w:space="0" w:color="00000A"/>
              <w:bottom w:val="single" w:sz="4" w:space="0" w:color="00000A"/>
              <w:right w:val="single" w:sz="8" w:space="0" w:color="00000A"/>
            </w:tcBorders>
            <w:shd w:val="clear" w:color="auto" w:fill="auto"/>
            <w:vAlign w:val="center"/>
          </w:tcPr>
          <w:p w14:paraId="5E8E84F7" w14:textId="77777777" w:rsidR="00DF2A9A" w:rsidRDefault="0036376D">
            <w:pPr>
              <w:widowControl/>
              <w:jc w:val="left"/>
              <w:rPr>
                <w:rFonts w:ascii="宋体" w:eastAsia="宋体" w:hAnsi="宋体" w:cs="Times New Roman"/>
                <w:b/>
                <w:color w:val="000000"/>
                <w:kern w:val="0"/>
                <w:sz w:val="22"/>
              </w:rPr>
            </w:pPr>
            <w:r>
              <w:rPr>
                <w:rFonts w:ascii="宋体" w:eastAsia="宋体" w:hAnsi="宋体" w:cs="Times New Roman"/>
                <w:b/>
                <w:color w:val="000000"/>
                <w:kern w:val="0"/>
                <w:sz w:val="22"/>
              </w:rPr>
              <w:t xml:space="preserve">　</w:t>
            </w:r>
          </w:p>
        </w:tc>
      </w:tr>
      <w:tr w:rsidR="00DF2A9A" w14:paraId="2A4187F8" w14:textId="77777777">
        <w:trPr>
          <w:trHeight w:val="570"/>
        </w:trPr>
        <w:tc>
          <w:tcPr>
            <w:tcW w:w="1560" w:type="dxa"/>
            <w:gridSpan w:val="3"/>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57501E37" w14:textId="77777777" w:rsidR="00DF2A9A" w:rsidRDefault="0036376D">
            <w:pPr>
              <w:widowControl/>
              <w:jc w:val="center"/>
              <w:rPr>
                <w:rFonts w:ascii="宋体" w:eastAsia="宋体" w:hAnsi="宋体" w:cs="宋体"/>
                <w:b/>
                <w:color w:val="000000"/>
                <w:kern w:val="0"/>
                <w:szCs w:val="21"/>
              </w:rPr>
            </w:pPr>
            <w:r>
              <w:rPr>
                <w:rFonts w:ascii="宋体" w:eastAsia="宋体" w:hAnsi="宋体" w:cs="Times New Roman"/>
                <w:b/>
                <w:color w:val="000000"/>
                <w:kern w:val="0"/>
                <w:sz w:val="22"/>
              </w:rPr>
              <w:t>系统/部位</w:t>
            </w:r>
          </w:p>
        </w:tc>
        <w:tc>
          <w:tcPr>
            <w:tcW w:w="7088" w:type="dxa"/>
            <w:gridSpan w:val="7"/>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37A40430" w14:textId="77777777" w:rsidR="00DF2A9A" w:rsidRDefault="0036376D">
            <w:pPr>
              <w:widowControl/>
              <w:jc w:val="center"/>
              <w:rPr>
                <w:rFonts w:ascii="宋体" w:eastAsia="宋体" w:hAnsi="宋体" w:cs="宋体"/>
                <w:b/>
                <w:color w:val="000000"/>
                <w:kern w:val="0"/>
                <w:szCs w:val="21"/>
              </w:rPr>
            </w:pPr>
            <w:r>
              <w:rPr>
                <w:rFonts w:ascii="宋体" w:eastAsia="宋体" w:hAnsi="宋体" w:cs="宋体"/>
                <w:b/>
                <w:color w:val="000000"/>
                <w:kern w:val="0"/>
                <w:szCs w:val="21"/>
              </w:rPr>
              <w:t xml:space="preserve">　</w:t>
            </w:r>
          </w:p>
        </w:tc>
      </w:tr>
      <w:tr w:rsidR="00DF2A9A" w14:paraId="7CEC3818" w14:textId="77777777">
        <w:trPr>
          <w:trHeight w:val="570"/>
        </w:trPr>
        <w:tc>
          <w:tcPr>
            <w:tcW w:w="851" w:type="dxa"/>
            <w:vMerge w:val="restart"/>
            <w:tcBorders>
              <w:top w:val="single" w:sz="4" w:space="0" w:color="00000A"/>
              <w:left w:val="single" w:sz="8" w:space="0" w:color="00000A"/>
              <w:bottom w:val="single" w:sz="4" w:space="0" w:color="000001"/>
              <w:right w:val="single" w:sz="4" w:space="0" w:color="00000A"/>
            </w:tcBorders>
            <w:shd w:val="clear" w:color="auto" w:fill="auto"/>
            <w:tcMar>
              <w:left w:w="88" w:type="dxa"/>
            </w:tcMar>
            <w:vAlign w:val="center"/>
          </w:tcPr>
          <w:p w14:paraId="2F0A0977"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序号</w:t>
            </w:r>
          </w:p>
        </w:tc>
        <w:tc>
          <w:tcPr>
            <w:tcW w:w="3402" w:type="dxa"/>
            <w:gridSpan w:val="3"/>
            <w:vMerge w:val="restart"/>
            <w:tcBorders>
              <w:top w:val="single" w:sz="4" w:space="0" w:color="00000A"/>
              <w:left w:val="single" w:sz="4" w:space="0" w:color="00000A"/>
              <w:bottom w:val="single" w:sz="4" w:space="0" w:color="000001"/>
              <w:right w:val="single" w:sz="4" w:space="0" w:color="00000A"/>
            </w:tcBorders>
            <w:shd w:val="clear" w:color="auto" w:fill="auto"/>
            <w:vAlign w:val="center"/>
          </w:tcPr>
          <w:p w14:paraId="2F19E1F0"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检查项目</w:t>
            </w:r>
          </w:p>
        </w:tc>
        <w:tc>
          <w:tcPr>
            <w:tcW w:w="993" w:type="dxa"/>
            <w:gridSpan w:val="2"/>
            <w:vMerge w:val="restart"/>
            <w:tcBorders>
              <w:top w:val="single" w:sz="4" w:space="0" w:color="00000A"/>
              <w:left w:val="single" w:sz="4" w:space="0" w:color="00000A"/>
              <w:bottom w:val="single" w:sz="4" w:space="0" w:color="000001"/>
              <w:right w:val="single" w:sz="4" w:space="0" w:color="00000A"/>
            </w:tcBorders>
            <w:shd w:val="clear" w:color="auto" w:fill="auto"/>
            <w:vAlign w:val="center"/>
          </w:tcPr>
          <w:p w14:paraId="0EFD8783"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应得分</w:t>
            </w:r>
          </w:p>
        </w:tc>
        <w:tc>
          <w:tcPr>
            <w:tcW w:w="2126" w:type="dxa"/>
            <w:gridSpan w:val="3"/>
            <w:tcBorders>
              <w:top w:val="single" w:sz="4" w:space="0" w:color="00000A"/>
              <w:left w:val="single" w:sz="4" w:space="0" w:color="00000A"/>
              <w:bottom w:val="single" w:sz="4" w:space="0" w:color="00000A"/>
              <w:right w:val="single" w:sz="4" w:space="0" w:color="000001"/>
            </w:tcBorders>
            <w:shd w:val="clear" w:color="auto" w:fill="auto"/>
            <w:tcMar>
              <w:left w:w="103" w:type="dxa"/>
            </w:tcMar>
            <w:vAlign w:val="center"/>
          </w:tcPr>
          <w:p w14:paraId="2F445F78"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分档判定</w:t>
            </w:r>
          </w:p>
        </w:tc>
        <w:tc>
          <w:tcPr>
            <w:tcW w:w="1276" w:type="dxa"/>
            <w:vMerge w:val="restart"/>
            <w:tcBorders>
              <w:top w:val="single" w:sz="4" w:space="0" w:color="00000A"/>
              <w:left w:val="single" w:sz="4" w:space="0" w:color="00000A"/>
              <w:bottom w:val="single" w:sz="4" w:space="0" w:color="000001"/>
              <w:right w:val="single" w:sz="8" w:space="0" w:color="00000A"/>
            </w:tcBorders>
            <w:shd w:val="clear" w:color="auto" w:fill="auto"/>
            <w:vAlign w:val="center"/>
          </w:tcPr>
          <w:p w14:paraId="6D0F3EE1"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实得分</w:t>
            </w:r>
          </w:p>
        </w:tc>
      </w:tr>
      <w:tr w:rsidR="00DF2A9A" w14:paraId="76A2F43B" w14:textId="77777777">
        <w:trPr>
          <w:trHeight w:val="570"/>
        </w:trPr>
        <w:tc>
          <w:tcPr>
            <w:tcW w:w="851" w:type="dxa"/>
            <w:vMerge/>
            <w:tcBorders>
              <w:top w:val="single" w:sz="4" w:space="0" w:color="00000A"/>
              <w:left w:val="single" w:sz="8" w:space="0" w:color="00000A"/>
              <w:bottom w:val="single" w:sz="4" w:space="0" w:color="000001"/>
              <w:right w:val="single" w:sz="4" w:space="0" w:color="00000A"/>
            </w:tcBorders>
            <w:shd w:val="clear" w:color="auto" w:fill="auto"/>
            <w:tcMar>
              <w:left w:w="88" w:type="dxa"/>
            </w:tcMar>
            <w:vAlign w:val="center"/>
          </w:tcPr>
          <w:p w14:paraId="0D30E263" w14:textId="77777777" w:rsidR="00DF2A9A" w:rsidRDefault="00DF2A9A">
            <w:pPr>
              <w:widowControl/>
              <w:jc w:val="center"/>
              <w:rPr>
                <w:rFonts w:ascii="宋体" w:eastAsia="宋体" w:hAnsi="宋体" w:cs="Times New Roman"/>
                <w:color w:val="000000"/>
                <w:kern w:val="0"/>
                <w:sz w:val="22"/>
              </w:rPr>
            </w:pPr>
          </w:p>
        </w:tc>
        <w:tc>
          <w:tcPr>
            <w:tcW w:w="3402" w:type="dxa"/>
            <w:gridSpan w:val="3"/>
            <w:vMerge/>
            <w:tcBorders>
              <w:top w:val="single" w:sz="4" w:space="0" w:color="00000A"/>
              <w:left w:val="single" w:sz="4" w:space="0" w:color="00000A"/>
              <w:bottom w:val="single" w:sz="4" w:space="0" w:color="000001"/>
              <w:right w:val="single" w:sz="4" w:space="0" w:color="00000A"/>
            </w:tcBorders>
            <w:shd w:val="clear" w:color="auto" w:fill="auto"/>
            <w:vAlign w:val="center"/>
          </w:tcPr>
          <w:p w14:paraId="2769B892" w14:textId="77777777" w:rsidR="00DF2A9A" w:rsidRDefault="00DF2A9A">
            <w:pPr>
              <w:widowControl/>
              <w:jc w:val="center"/>
              <w:rPr>
                <w:rFonts w:ascii="宋体" w:eastAsia="宋体" w:hAnsi="宋体" w:cs="Times New Roman"/>
                <w:color w:val="000000"/>
                <w:kern w:val="0"/>
                <w:sz w:val="22"/>
              </w:rPr>
            </w:pPr>
          </w:p>
        </w:tc>
        <w:tc>
          <w:tcPr>
            <w:tcW w:w="993" w:type="dxa"/>
            <w:gridSpan w:val="2"/>
            <w:vMerge/>
            <w:tcBorders>
              <w:top w:val="single" w:sz="4" w:space="0" w:color="00000A"/>
              <w:left w:val="single" w:sz="4" w:space="0" w:color="00000A"/>
              <w:bottom w:val="single" w:sz="4" w:space="0" w:color="000001"/>
              <w:right w:val="single" w:sz="4" w:space="0" w:color="00000A"/>
            </w:tcBorders>
            <w:shd w:val="clear" w:color="auto" w:fill="auto"/>
            <w:vAlign w:val="center"/>
          </w:tcPr>
          <w:p w14:paraId="1DDA9341" w14:textId="77777777" w:rsidR="00DF2A9A" w:rsidRDefault="00DF2A9A">
            <w:pPr>
              <w:widowControl/>
              <w:jc w:val="center"/>
              <w:rPr>
                <w:rFonts w:ascii="宋体" w:eastAsia="宋体" w:hAnsi="宋体" w:cs="Times New Roman"/>
                <w:color w:val="000000"/>
                <w:kern w:val="0"/>
                <w:sz w:val="22"/>
              </w:rPr>
            </w:pPr>
          </w:p>
        </w:tc>
        <w:tc>
          <w:tcPr>
            <w:tcW w:w="1134" w:type="dxa"/>
            <w:gridSpan w:val="2"/>
            <w:tcBorders>
              <w:top w:val="single" w:sz="4" w:space="0" w:color="00000A"/>
              <w:left w:val="single" w:sz="4" w:space="0" w:color="00000A"/>
              <w:right w:val="single" w:sz="4" w:space="0" w:color="00000A"/>
            </w:tcBorders>
            <w:shd w:val="clear" w:color="auto" w:fill="auto"/>
            <w:tcMar>
              <w:left w:w="103" w:type="dxa"/>
            </w:tcMar>
            <w:vAlign w:val="center"/>
          </w:tcPr>
          <w:p w14:paraId="654FF2C3"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 xml:space="preserve">　</w:t>
            </w:r>
            <w:r>
              <w:rPr>
                <w:rFonts w:ascii="宋体" w:eastAsia="宋体" w:hAnsi="宋体" w:cs="Times New Roman" w:hint="eastAsia"/>
                <w:b/>
                <w:color w:val="000000"/>
                <w:kern w:val="0"/>
                <w:sz w:val="22"/>
              </w:rPr>
              <w:t>100%</w:t>
            </w:r>
          </w:p>
        </w:tc>
        <w:tc>
          <w:tcPr>
            <w:tcW w:w="992" w:type="dxa"/>
            <w:tcBorders>
              <w:top w:val="single" w:sz="4" w:space="0" w:color="00000A"/>
              <w:left w:val="single" w:sz="4" w:space="0" w:color="00000A"/>
              <w:right w:val="single" w:sz="4" w:space="0" w:color="00000A"/>
            </w:tcBorders>
            <w:shd w:val="clear" w:color="auto" w:fill="auto"/>
            <w:vAlign w:val="center"/>
          </w:tcPr>
          <w:p w14:paraId="47210DFD"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 xml:space="preserve">　</w:t>
            </w:r>
            <w:r>
              <w:rPr>
                <w:rFonts w:ascii="宋体" w:eastAsia="宋体" w:hAnsi="宋体" w:cs="宋体" w:hint="eastAsia"/>
                <w:b/>
                <w:color w:val="000000"/>
                <w:kern w:val="0"/>
                <w:szCs w:val="21"/>
              </w:rPr>
              <w:t>70%</w:t>
            </w:r>
          </w:p>
        </w:tc>
        <w:tc>
          <w:tcPr>
            <w:tcW w:w="1276" w:type="dxa"/>
            <w:vMerge/>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5A227302" w14:textId="77777777" w:rsidR="00DF2A9A" w:rsidRDefault="00DF2A9A">
            <w:pPr>
              <w:widowControl/>
              <w:jc w:val="center"/>
              <w:rPr>
                <w:rFonts w:ascii="宋体" w:eastAsia="宋体" w:hAnsi="宋体" w:cs="Times New Roman"/>
                <w:color w:val="000000"/>
                <w:kern w:val="0"/>
                <w:sz w:val="22"/>
              </w:rPr>
            </w:pPr>
          </w:p>
        </w:tc>
      </w:tr>
      <w:tr w:rsidR="00DF2A9A" w14:paraId="3EF6CA5D" w14:textId="77777777">
        <w:trPr>
          <w:trHeight w:val="706"/>
        </w:trPr>
        <w:tc>
          <w:tcPr>
            <w:tcW w:w="851"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648079D6" w14:textId="77777777" w:rsidR="00DF2A9A" w:rsidRDefault="0036376D">
            <w:pPr>
              <w:widowControl/>
              <w:jc w:val="center"/>
              <w:rPr>
                <w:rFonts w:ascii="宋体" w:eastAsia="宋体" w:hAnsi="宋体" w:cs="Times New Roman"/>
                <w:color w:val="000000"/>
                <w:kern w:val="0"/>
                <w:sz w:val="22"/>
              </w:rPr>
            </w:pPr>
            <w:r>
              <w:rPr>
                <w:rFonts w:ascii="宋体" w:eastAsia="宋体" w:hAnsi="宋体" w:cs="Times New Roman"/>
                <w:color w:val="000000"/>
                <w:kern w:val="0"/>
                <w:sz w:val="22"/>
              </w:rPr>
              <w:t>1</w:t>
            </w:r>
          </w:p>
        </w:tc>
        <w:tc>
          <w:tcPr>
            <w:tcW w:w="340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FCEF111" w14:textId="77777777" w:rsidR="00DF2A9A" w:rsidRDefault="0036376D">
            <w:pPr>
              <w:widowControl/>
              <w:jc w:val="center"/>
              <w:rPr>
                <w:rFonts w:ascii="宋体" w:eastAsia="宋体" w:hAnsi="宋体" w:cs="Times New Roman"/>
                <w:color w:val="000000"/>
                <w:kern w:val="0"/>
                <w:sz w:val="22"/>
              </w:rPr>
            </w:pPr>
            <w:r>
              <w:rPr>
                <w:rFonts w:ascii="宋体" w:eastAsia="宋体" w:hAnsi="宋体" w:cs="Times New Roman"/>
                <w:color w:val="000000"/>
                <w:kern w:val="0"/>
                <w:sz w:val="22"/>
              </w:rPr>
              <w:t>设备出厂合格证及进场验收记录</w:t>
            </w:r>
          </w:p>
        </w:tc>
        <w:tc>
          <w:tcPr>
            <w:tcW w:w="993"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102E95A" w14:textId="77777777" w:rsidR="00DF2A9A" w:rsidRDefault="0036376D">
            <w:pPr>
              <w:widowControl/>
              <w:jc w:val="center"/>
              <w:rPr>
                <w:rFonts w:ascii="宋体" w:eastAsia="宋体" w:hAnsi="宋体" w:cs="Times New Roman"/>
                <w:color w:val="000000"/>
                <w:kern w:val="0"/>
                <w:sz w:val="22"/>
              </w:rPr>
            </w:pPr>
            <w:r>
              <w:rPr>
                <w:rFonts w:ascii="宋体" w:eastAsia="宋体" w:hAnsi="宋体" w:cs="Times New Roman"/>
                <w:color w:val="000000"/>
                <w:kern w:val="0"/>
                <w:sz w:val="22"/>
              </w:rPr>
              <w:t>10</w:t>
            </w:r>
          </w:p>
        </w:tc>
        <w:tc>
          <w:tcPr>
            <w:tcW w:w="1134" w:type="dxa"/>
            <w:gridSpan w:val="2"/>
            <w:tcBorders>
              <w:left w:val="single" w:sz="4" w:space="0" w:color="00000A"/>
              <w:right w:val="single" w:sz="4" w:space="0" w:color="00000A"/>
            </w:tcBorders>
            <w:shd w:val="clear" w:color="auto" w:fill="auto"/>
            <w:tcMar>
              <w:left w:w="103" w:type="dxa"/>
            </w:tcMar>
            <w:vAlign w:val="center"/>
          </w:tcPr>
          <w:p w14:paraId="57BEE2CF" w14:textId="77777777" w:rsidR="00DF2A9A" w:rsidRDefault="00DF2A9A">
            <w:pPr>
              <w:jc w:val="center"/>
              <w:rPr>
                <w:rFonts w:ascii="宋体" w:eastAsia="宋体" w:hAnsi="宋体" w:cs="Times New Roman"/>
                <w:color w:val="000000"/>
                <w:kern w:val="0"/>
                <w:sz w:val="22"/>
              </w:rPr>
            </w:pPr>
          </w:p>
        </w:tc>
        <w:tc>
          <w:tcPr>
            <w:tcW w:w="992" w:type="dxa"/>
            <w:tcBorders>
              <w:left w:val="single" w:sz="4" w:space="0" w:color="00000A"/>
              <w:right w:val="single" w:sz="4" w:space="0" w:color="00000A"/>
            </w:tcBorders>
            <w:shd w:val="clear" w:color="auto" w:fill="auto"/>
            <w:vAlign w:val="center"/>
          </w:tcPr>
          <w:p w14:paraId="510FF31E" w14:textId="77777777" w:rsidR="00DF2A9A" w:rsidRDefault="00DF2A9A">
            <w:pPr>
              <w:jc w:val="center"/>
              <w:rPr>
                <w:rFonts w:ascii="宋体" w:eastAsia="宋体" w:hAnsi="宋体" w:cs="Times New Roman"/>
                <w:color w:val="000000"/>
                <w:kern w:val="0"/>
                <w:sz w:val="22"/>
              </w:rPr>
            </w:pPr>
          </w:p>
        </w:tc>
        <w:tc>
          <w:tcPr>
            <w:tcW w:w="1276"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6BEEB085" w14:textId="77777777" w:rsidR="00DF2A9A" w:rsidRDefault="0036376D">
            <w:pPr>
              <w:widowControl/>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r>
      <w:tr w:rsidR="00DF2A9A" w14:paraId="590F2541" w14:textId="77777777">
        <w:trPr>
          <w:trHeight w:val="560"/>
        </w:trPr>
        <w:tc>
          <w:tcPr>
            <w:tcW w:w="851"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1CBE28EE" w14:textId="77777777" w:rsidR="00DF2A9A" w:rsidRDefault="0036376D">
            <w:pPr>
              <w:widowControl/>
              <w:jc w:val="center"/>
              <w:rPr>
                <w:rFonts w:ascii="宋体" w:eastAsia="宋体" w:hAnsi="宋体" w:cs="Times New Roman"/>
                <w:color w:val="000000"/>
                <w:kern w:val="0"/>
                <w:sz w:val="22"/>
              </w:rPr>
            </w:pPr>
            <w:r>
              <w:rPr>
                <w:rFonts w:ascii="宋体" w:eastAsia="宋体" w:hAnsi="宋体" w:cs="Times New Roman"/>
                <w:color w:val="000000"/>
                <w:kern w:val="0"/>
                <w:sz w:val="22"/>
              </w:rPr>
              <w:t>2</w:t>
            </w:r>
          </w:p>
        </w:tc>
        <w:tc>
          <w:tcPr>
            <w:tcW w:w="340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634EF74" w14:textId="77777777" w:rsidR="00DF2A9A" w:rsidRDefault="0036376D">
            <w:pPr>
              <w:widowControl/>
              <w:jc w:val="center"/>
              <w:rPr>
                <w:rFonts w:ascii="宋体" w:eastAsia="宋体" w:hAnsi="宋体" w:cs="Times New Roman"/>
                <w:color w:val="000000"/>
                <w:kern w:val="0"/>
                <w:sz w:val="22"/>
              </w:rPr>
            </w:pPr>
            <w:r>
              <w:rPr>
                <w:rFonts w:ascii="宋体" w:eastAsia="宋体" w:hAnsi="宋体" w:cs="Times New Roman"/>
                <w:color w:val="000000"/>
                <w:kern w:val="0"/>
                <w:sz w:val="22"/>
              </w:rPr>
              <w:t>现场变更单、设计修改</w:t>
            </w:r>
            <w:proofErr w:type="gramStart"/>
            <w:r>
              <w:rPr>
                <w:rFonts w:ascii="宋体" w:eastAsia="宋体" w:hAnsi="宋体" w:cs="Times New Roman"/>
                <w:color w:val="000000"/>
                <w:kern w:val="0"/>
                <w:sz w:val="22"/>
              </w:rPr>
              <w:t>单执行</w:t>
            </w:r>
            <w:proofErr w:type="gramEnd"/>
            <w:r>
              <w:rPr>
                <w:rFonts w:ascii="宋体" w:eastAsia="宋体" w:hAnsi="宋体" w:cs="Times New Roman"/>
                <w:color w:val="000000"/>
                <w:kern w:val="0"/>
                <w:sz w:val="22"/>
              </w:rPr>
              <w:t>情况</w:t>
            </w:r>
          </w:p>
        </w:tc>
        <w:tc>
          <w:tcPr>
            <w:tcW w:w="993"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7D3096F" w14:textId="77777777" w:rsidR="00DF2A9A" w:rsidRDefault="0036376D">
            <w:pPr>
              <w:widowControl/>
              <w:jc w:val="center"/>
              <w:rPr>
                <w:rFonts w:ascii="宋体" w:eastAsia="宋体" w:hAnsi="宋体" w:cs="Times New Roman"/>
                <w:color w:val="000000"/>
                <w:kern w:val="0"/>
                <w:sz w:val="22"/>
              </w:rPr>
            </w:pPr>
            <w:r>
              <w:rPr>
                <w:rFonts w:ascii="宋体" w:eastAsia="宋体" w:hAnsi="宋体" w:cs="Times New Roman"/>
                <w:color w:val="000000"/>
                <w:kern w:val="0"/>
                <w:sz w:val="22"/>
              </w:rPr>
              <w:t>15</w:t>
            </w:r>
          </w:p>
        </w:tc>
        <w:tc>
          <w:tcPr>
            <w:tcW w:w="1134" w:type="dxa"/>
            <w:gridSpan w:val="2"/>
            <w:tcBorders>
              <w:left w:val="single" w:sz="4" w:space="0" w:color="00000A"/>
              <w:right w:val="single" w:sz="4" w:space="0" w:color="00000A"/>
            </w:tcBorders>
            <w:shd w:val="clear" w:color="auto" w:fill="auto"/>
            <w:tcMar>
              <w:left w:w="103" w:type="dxa"/>
            </w:tcMar>
            <w:vAlign w:val="center"/>
          </w:tcPr>
          <w:p w14:paraId="761DCE6C" w14:textId="77777777" w:rsidR="00DF2A9A" w:rsidRDefault="00DF2A9A">
            <w:pPr>
              <w:jc w:val="center"/>
              <w:rPr>
                <w:rFonts w:ascii="宋体" w:eastAsia="宋体" w:hAnsi="宋体" w:cs="Times New Roman"/>
                <w:color w:val="000000"/>
                <w:kern w:val="0"/>
                <w:sz w:val="22"/>
              </w:rPr>
            </w:pPr>
          </w:p>
        </w:tc>
        <w:tc>
          <w:tcPr>
            <w:tcW w:w="992" w:type="dxa"/>
            <w:tcBorders>
              <w:left w:val="single" w:sz="4" w:space="0" w:color="00000A"/>
              <w:right w:val="single" w:sz="4" w:space="0" w:color="00000A"/>
            </w:tcBorders>
            <w:shd w:val="clear" w:color="auto" w:fill="auto"/>
            <w:vAlign w:val="center"/>
          </w:tcPr>
          <w:p w14:paraId="70850309" w14:textId="77777777" w:rsidR="00DF2A9A" w:rsidRDefault="00DF2A9A">
            <w:pPr>
              <w:jc w:val="center"/>
              <w:rPr>
                <w:rFonts w:ascii="宋体" w:eastAsia="宋体" w:hAnsi="宋体" w:cs="Times New Roman"/>
                <w:color w:val="000000"/>
                <w:kern w:val="0"/>
                <w:sz w:val="22"/>
              </w:rPr>
            </w:pPr>
          </w:p>
        </w:tc>
        <w:tc>
          <w:tcPr>
            <w:tcW w:w="1276"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39D26F93" w14:textId="77777777" w:rsidR="00DF2A9A" w:rsidRDefault="0036376D">
            <w:pPr>
              <w:widowControl/>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r>
      <w:tr w:rsidR="00DF2A9A" w14:paraId="420F7FDF" w14:textId="77777777">
        <w:trPr>
          <w:trHeight w:val="515"/>
        </w:trPr>
        <w:tc>
          <w:tcPr>
            <w:tcW w:w="851"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35151A10" w14:textId="77777777" w:rsidR="00DF2A9A" w:rsidRDefault="0036376D">
            <w:pPr>
              <w:widowControl/>
              <w:jc w:val="center"/>
              <w:rPr>
                <w:rFonts w:ascii="宋体" w:eastAsia="宋体" w:hAnsi="宋体" w:cs="Times New Roman"/>
                <w:color w:val="000000"/>
                <w:kern w:val="0"/>
                <w:sz w:val="22"/>
              </w:rPr>
            </w:pPr>
            <w:r>
              <w:rPr>
                <w:rFonts w:ascii="宋体" w:eastAsia="宋体" w:hAnsi="宋体" w:cs="Times New Roman"/>
                <w:color w:val="000000"/>
                <w:kern w:val="0"/>
                <w:sz w:val="22"/>
              </w:rPr>
              <w:t>3</w:t>
            </w:r>
          </w:p>
        </w:tc>
        <w:tc>
          <w:tcPr>
            <w:tcW w:w="340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5959D6D" w14:textId="77777777" w:rsidR="00DF2A9A" w:rsidRDefault="0036376D">
            <w:pPr>
              <w:widowControl/>
              <w:jc w:val="center"/>
              <w:rPr>
                <w:rFonts w:ascii="宋体" w:eastAsia="宋体" w:hAnsi="宋体" w:cs="Times New Roman"/>
                <w:color w:val="000000"/>
                <w:kern w:val="0"/>
                <w:sz w:val="22"/>
              </w:rPr>
            </w:pPr>
            <w:r>
              <w:rPr>
                <w:rFonts w:ascii="宋体" w:eastAsia="宋体" w:hAnsi="宋体" w:cs="Times New Roman"/>
                <w:color w:val="000000"/>
                <w:kern w:val="0"/>
                <w:sz w:val="22"/>
              </w:rPr>
              <w:t>设备安装记录</w:t>
            </w:r>
          </w:p>
        </w:tc>
        <w:tc>
          <w:tcPr>
            <w:tcW w:w="993"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7C50842" w14:textId="77777777" w:rsidR="00DF2A9A" w:rsidRDefault="0036376D">
            <w:pPr>
              <w:widowControl/>
              <w:jc w:val="center"/>
              <w:rPr>
                <w:rFonts w:ascii="宋体" w:eastAsia="宋体" w:hAnsi="宋体" w:cs="Times New Roman"/>
                <w:color w:val="000000"/>
                <w:kern w:val="0"/>
                <w:sz w:val="22"/>
              </w:rPr>
            </w:pPr>
            <w:r>
              <w:rPr>
                <w:rFonts w:ascii="宋体" w:eastAsia="宋体" w:hAnsi="宋体" w:cs="Times New Roman"/>
                <w:color w:val="000000"/>
                <w:kern w:val="0"/>
                <w:sz w:val="22"/>
              </w:rPr>
              <w:t>25</w:t>
            </w:r>
          </w:p>
        </w:tc>
        <w:tc>
          <w:tcPr>
            <w:tcW w:w="1134" w:type="dxa"/>
            <w:gridSpan w:val="2"/>
            <w:tcBorders>
              <w:left w:val="single" w:sz="4" w:space="0" w:color="00000A"/>
              <w:right w:val="single" w:sz="4" w:space="0" w:color="00000A"/>
            </w:tcBorders>
            <w:shd w:val="clear" w:color="auto" w:fill="auto"/>
            <w:tcMar>
              <w:left w:w="103" w:type="dxa"/>
            </w:tcMar>
            <w:vAlign w:val="center"/>
          </w:tcPr>
          <w:p w14:paraId="3CDAA584" w14:textId="77777777" w:rsidR="00DF2A9A" w:rsidRDefault="00DF2A9A">
            <w:pPr>
              <w:jc w:val="center"/>
              <w:rPr>
                <w:rFonts w:ascii="宋体" w:eastAsia="宋体" w:hAnsi="宋体" w:cs="Times New Roman"/>
                <w:color w:val="000000"/>
                <w:kern w:val="0"/>
                <w:sz w:val="22"/>
              </w:rPr>
            </w:pPr>
          </w:p>
        </w:tc>
        <w:tc>
          <w:tcPr>
            <w:tcW w:w="992" w:type="dxa"/>
            <w:tcBorders>
              <w:left w:val="single" w:sz="4" w:space="0" w:color="00000A"/>
              <w:right w:val="single" w:sz="4" w:space="0" w:color="00000A"/>
            </w:tcBorders>
            <w:shd w:val="clear" w:color="auto" w:fill="auto"/>
            <w:vAlign w:val="center"/>
          </w:tcPr>
          <w:p w14:paraId="2B0C951E" w14:textId="77777777" w:rsidR="00DF2A9A" w:rsidRDefault="00DF2A9A">
            <w:pPr>
              <w:jc w:val="center"/>
              <w:rPr>
                <w:rFonts w:ascii="宋体" w:eastAsia="宋体" w:hAnsi="宋体" w:cs="Times New Roman"/>
                <w:color w:val="000000"/>
                <w:kern w:val="0"/>
                <w:sz w:val="22"/>
              </w:rPr>
            </w:pPr>
          </w:p>
        </w:tc>
        <w:tc>
          <w:tcPr>
            <w:tcW w:w="1276"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1CC16369" w14:textId="77777777" w:rsidR="00DF2A9A" w:rsidRDefault="0036376D">
            <w:pPr>
              <w:widowControl/>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r>
      <w:tr w:rsidR="00DF2A9A" w14:paraId="1C014C8A" w14:textId="77777777">
        <w:trPr>
          <w:trHeight w:val="553"/>
        </w:trPr>
        <w:tc>
          <w:tcPr>
            <w:tcW w:w="851"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67A967D9" w14:textId="77777777" w:rsidR="00DF2A9A" w:rsidRDefault="0036376D">
            <w:pPr>
              <w:widowControl/>
              <w:jc w:val="center"/>
              <w:rPr>
                <w:rFonts w:ascii="宋体" w:eastAsia="宋体" w:hAnsi="宋体" w:cs="Times New Roman"/>
                <w:color w:val="000000"/>
                <w:kern w:val="0"/>
                <w:sz w:val="22"/>
              </w:rPr>
            </w:pPr>
            <w:r>
              <w:rPr>
                <w:rFonts w:ascii="宋体" w:eastAsia="宋体" w:hAnsi="宋体" w:cs="Times New Roman"/>
                <w:color w:val="000000"/>
                <w:kern w:val="0"/>
                <w:sz w:val="22"/>
              </w:rPr>
              <w:t>4</w:t>
            </w:r>
          </w:p>
        </w:tc>
        <w:tc>
          <w:tcPr>
            <w:tcW w:w="340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901E7DD" w14:textId="77777777" w:rsidR="00DF2A9A" w:rsidRDefault="0036376D">
            <w:pPr>
              <w:widowControl/>
              <w:jc w:val="center"/>
              <w:rPr>
                <w:rFonts w:ascii="宋体" w:eastAsia="宋体" w:hAnsi="宋体" w:cs="Times New Roman"/>
                <w:color w:val="000000"/>
                <w:kern w:val="0"/>
                <w:sz w:val="22"/>
              </w:rPr>
            </w:pPr>
            <w:r>
              <w:rPr>
                <w:rFonts w:ascii="宋体" w:eastAsia="宋体" w:hAnsi="宋体" w:cs="Times New Roman"/>
                <w:color w:val="000000"/>
                <w:kern w:val="0"/>
                <w:sz w:val="22"/>
              </w:rPr>
              <w:t>联轴器对中记录</w:t>
            </w:r>
          </w:p>
        </w:tc>
        <w:tc>
          <w:tcPr>
            <w:tcW w:w="993"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929090B" w14:textId="77777777" w:rsidR="00DF2A9A" w:rsidRDefault="0036376D">
            <w:pPr>
              <w:widowControl/>
              <w:jc w:val="center"/>
              <w:rPr>
                <w:rFonts w:ascii="宋体" w:eastAsia="宋体" w:hAnsi="宋体" w:cs="Times New Roman"/>
                <w:color w:val="000000"/>
                <w:kern w:val="0"/>
                <w:sz w:val="22"/>
              </w:rPr>
            </w:pPr>
            <w:r>
              <w:rPr>
                <w:rFonts w:ascii="宋体" w:eastAsia="宋体" w:hAnsi="宋体" w:cs="Times New Roman"/>
                <w:color w:val="000000"/>
                <w:kern w:val="0"/>
                <w:sz w:val="22"/>
              </w:rPr>
              <w:t>10</w:t>
            </w:r>
          </w:p>
        </w:tc>
        <w:tc>
          <w:tcPr>
            <w:tcW w:w="1134" w:type="dxa"/>
            <w:gridSpan w:val="2"/>
            <w:tcBorders>
              <w:left w:val="single" w:sz="4" w:space="0" w:color="00000A"/>
              <w:right w:val="single" w:sz="4" w:space="0" w:color="00000A"/>
            </w:tcBorders>
            <w:shd w:val="clear" w:color="auto" w:fill="auto"/>
            <w:tcMar>
              <w:left w:w="103" w:type="dxa"/>
            </w:tcMar>
            <w:vAlign w:val="center"/>
          </w:tcPr>
          <w:p w14:paraId="064C92DD" w14:textId="77777777" w:rsidR="00DF2A9A" w:rsidRDefault="00DF2A9A">
            <w:pPr>
              <w:jc w:val="center"/>
              <w:rPr>
                <w:rFonts w:ascii="宋体" w:eastAsia="宋体" w:hAnsi="宋体" w:cs="Times New Roman"/>
                <w:color w:val="000000"/>
                <w:kern w:val="0"/>
                <w:sz w:val="22"/>
              </w:rPr>
            </w:pPr>
          </w:p>
        </w:tc>
        <w:tc>
          <w:tcPr>
            <w:tcW w:w="992" w:type="dxa"/>
            <w:tcBorders>
              <w:left w:val="single" w:sz="4" w:space="0" w:color="00000A"/>
              <w:right w:val="single" w:sz="4" w:space="0" w:color="00000A"/>
            </w:tcBorders>
            <w:shd w:val="clear" w:color="auto" w:fill="auto"/>
            <w:vAlign w:val="center"/>
          </w:tcPr>
          <w:p w14:paraId="42AACDAD" w14:textId="77777777" w:rsidR="00DF2A9A" w:rsidRDefault="00DF2A9A">
            <w:pPr>
              <w:jc w:val="center"/>
              <w:rPr>
                <w:rFonts w:ascii="宋体" w:eastAsia="宋体" w:hAnsi="宋体" w:cs="Times New Roman"/>
                <w:color w:val="000000"/>
                <w:kern w:val="0"/>
                <w:sz w:val="22"/>
              </w:rPr>
            </w:pPr>
          </w:p>
        </w:tc>
        <w:tc>
          <w:tcPr>
            <w:tcW w:w="1276"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2DA131D4" w14:textId="77777777" w:rsidR="00DF2A9A" w:rsidRDefault="0036376D">
            <w:pPr>
              <w:widowControl/>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r>
      <w:tr w:rsidR="00DF2A9A" w14:paraId="0DDF18E3" w14:textId="77777777">
        <w:trPr>
          <w:trHeight w:val="578"/>
        </w:trPr>
        <w:tc>
          <w:tcPr>
            <w:tcW w:w="851"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78E1F849" w14:textId="77777777" w:rsidR="00DF2A9A" w:rsidRDefault="0036376D">
            <w:pPr>
              <w:widowControl/>
              <w:jc w:val="center"/>
              <w:rPr>
                <w:rFonts w:ascii="宋体" w:eastAsia="宋体" w:hAnsi="宋体" w:cs="Times New Roman"/>
                <w:color w:val="000000"/>
                <w:kern w:val="0"/>
                <w:sz w:val="22"/>
              </w:rPr>
            </w:pPr>
            <w:r>
              <w:rPr>
                <w:rFonts w:ascii="宋体" w:eastAsia="宋体" w:hAnsi="宋体" w:cs="Times New Roman"/>
                <w:color w:val="000000"/>
                <w:kern w:val="0"/>
                <w:sz w:val="22"/>
              </w:rPr>
              <w:t>5</w:t>
            </w:r>
          </w:p>
        </w:tc>
        <w:tc>
          <w:tcPr>
            <w:tcW w:w="340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FFF0487" w14:textId="77777777" w:rsidR="00DF2A9A" w:rsidRDefault="0036376D">
            <w:pPr>
              <w:widowControl/>
              <w:jc w:val="center"/>
              <w:rPr>
                <w:rFonts w:ascii="宋体" w:eastAsia="宋体" w:hAnsi="宋体" w:cs="Times New Roman"/>
                <w:color w:val="000000"/>
                <w:kern w:val="0"/>
                <w:sz w:val="22"/>
              </w:rPr>
            </w:pPr>
            <w:r>
              <w:rPr>
                <w:rFonts w:ascii="宋体" w:eastAsia="宋体" w:hAnsi="宋体" w:cs="Times New Roman"/>
                <w:color w:val="000000"/>
                <w:kern w:val="0"/>
                <w:sz w:val="22"/>
              </w:rPr>
              <w:t>设备单体、带载试运转记录</w:t>
            </w:r>
          </w:p>
        </w:tc>
        <w:tc>
          <w:tcPr>
            <w:tcW w:w="993"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55D7A32" w14:textId="77777777" w:rsidR="00DF2A9A" w:rsidRDefault="0036376D">
            <w:pPr>
              <w:widowControl/>
              <w:jc w:val="center"/>
              <w:rPr>
                <w:rFonts w:ascii="宋体" w:eastAsia="宋体" w:hAnsi="宋体" w:cs="Times New Roman"/>
                <w:color w:val="000000"/>
                <w:kern w:val="0"/>
                <w:sz w:val="22"/>
              </w:rPr>
            </w:pPr>
            <w:r>
              <w:rPr>
                <w:rFonts w:ascii="宋体" w:eastAsia="宋体" w:hAnsi="宋体" w:cs="Times New Roman"/>
                <w:color w:val="000000"/>
                <w:kern w:val="0"/>
                <w:sz w:val="22"/>
              </w:rPr>
              <w:t>15</w:t>
            </w:r>
          </w:p>
        </w:tc>
        <w:tc>
          <w:tcPr>
            <w:tcW w:w="1134" w:type="dxa"/>
            <w:gridSpan w:val="2"/>
            <w:tcBorders>
              <w:left w:val="single" w:sz="4" w:space="0" w:color="00000A"/>
              <w:right w:val="single" w:sz="4" w:space="0" w:color="00000A"/>
            </w:tcBorders>
            <w:shd w:val="clear" w:color="auto" w:fill="auto"/>
            <w:tcMar>
              <w:left w:w="103" w:type="dxa"/>
            </w:tcMar>
            <w:vAlign w:val="center"/>
          </w:tcPr>
          <w:p w14:paraId="2E25B11F" w14:textId="77777777" w:rsidR="00DF2A9A" w:rsidRDefault="00DF2A9A">
            <w:pPr>
              <w:jc w:val="center"/>
              <w:rPr>
                <w:rFonts w:ascii="宋体" w:eastAsia="宋体" w:hAnsi="宋体" w:cs="Times New Roman"/>
                <w:color w:val="000000"/>
                <w:kern w:val="0"/>
                <w:sz w:val="22"/>
              </w:rPr>
            </w:pPr>
          </w:p>
        </w:tc>
        <w:tc>
          <w:tcPr>
            <w:tcW w:w="992" w:type="dxa"/>
            <w:tcBorders>
              <w:left w:val="single" w:sz="4" w:space="0" w:color="00000A"/>
              <w:right w:val="single" w:sz="4" w:space="0" w:color="00000A"/>
            </w:tcBorders>
            <w:shd w:val="clear" w:color="auto" w:fill="auto"/>
            <w:vAlign w:val="center"/>
          </w:tcPr>
          <w:p w14:paraId="7708CDBF" w14:textId="77777777" w:rsidR="00DF2A9A" w:rsidRDefault="00DF2A9A">
            <w:pPr>
              <w:jc w:val="center"/>
              <w:rPr>
                <w:rFonts w:ascii="宋体" w:eastAsia="宋体" w:hAnsi="宋体" w:cs="Times New Roman"/>
                <w:color w:val="000000"/>
                <w:kern w:val="0"/>
                <w:sz w:val="22"/>
              </w:rPr>
            </w:pPr>
          </w:p>
        </w:tc>
        <w:tc>
          <w:tcPr>
            <w:tcW w:w="1276"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27CA1046" w14:textId="77777777" w:rsidR="00DF2A9A" w:rsidRDefault="0036376D">
            <w:pPr>
              <w:widowControl/>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r>
      <w:tr w:rsidR="00DF2A9A" w14:paraId="3E1AFFE8" w14:textId="77777777">
        <w:trPr>
          <w:trHeight w:val="619"/>
        </w:trPr>
        <w:tc>
          <w:tcPr>
            <w:tcW w:w="851"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42CA6C92" w14:textId="77777777" w:rsidR="00DF2A9A" w:rsidRDefault="0036376D">
            <w:pPr>
              <w:widowControl/>
              <w:jc w:val="center"/>
              <w:rPr>
                <w:rFonts w:ascii="宋体" w:eastAsia="宋体" w:hAnsi="宋体" w:cs="Times New Roman"/>
                <w:color w:val="000000"/>
                <w:kern w:val="0"/>
                <w:sz w:val="22"/>
              </w:rPr>
            </w:pPr>
            <w:r>
              <w:rPr>
                <w:rFonts w:ascii="宋体" w:eastAsia="宋体" w:hAnsi="宋体" w:cs="Times New Roman"/>
                <w:color w:val="000000"/>
                <w:kern w:val="0"/>
                <w:sz w:val="22"/>
              </w:rPr>
              <w:t>6</w:t>
            </w:r>
          </w:p>
        </w:tc>
        <w:tc>
          <w:tcPr>
            <w:tcW w:w="340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AB3E80A" w14:textId="77777777" w:rsidR="00DF2A9A" w:rsidRDefault="0036376D">
            <w:pPr>
              <w:widowControl/>
              <w:jc w:val="center"/>
              <w:rPr>
                <w:rFonts w:ascii="宋体" w:eastAsia="宋体" w:hAnsi="宋体" w:cs="Times New Roman"/>
                <w:color w:val="000000"/>
                <w:kern w:val="0"/>
                <w:sz w:val="22"/>
              </w:rPr>
            </w:pPr>
            <w:r>
              <w:rPr>
                <w:rFonts w:ascii="宋体" w:eastAsia="宋体" w:hAnsi="宋体" w:cs="Times New Roman"/>
                <w:color w:val="000000"/>
                <w:kern w:val="0"/>
                <w:sz w:val="22"/>
              </w:rPr>
              <w:t>设备隐蔽记录</w:t>
            </w:r>
          </w:p>
        </w:tc>
        <w:tc>
          <w:tcPr>
            <w:tcW w:w="993"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2D9C105" w14:textId="77777777" w:rsidR="00DF2A9A" w:rsidRDefault="0036376D">
            <w:pPr>
              <w:widowControl/>
              <w:jc w:val="center"/>
              <w:rPr>
                <w:rFonts w:ascii="宋体" w:eastAsia="宋体" w:hAnsi="宋体" w:cs="Times New Roman"/>
                <w:color w:val="000000"/>
                <w:kern w:val="0"/>
                <w:sz w:val="22"/>
              </w:rPr>
            </w:pPr>
            <w:r>
              <w:rPr>
                <w:rFonts w:ascii="宋体" w:eastAsia="宋体" w:hAnsi="宋体" w:cs="Times New Roman"/>
                <w:color w:val="000000"/>
                <w:kern w:val="0"/>
                <w:sz w:val="22"/>
              </w:rPr>
              <w:t>15</w:t>
            </w:r>
          </w:p>
        </w:tc>
        <w:tc>
          <w:tcPr>
            <w:tcW w:w="1134" w:type="dxa"/>
            <w:gridSpan w:val="2"/>
            <w:tcBorders>
              <w:left w:val="single" w:sz="4" w:space="0" w:color="00000A"/>
              <w:right w:val="single" w:sz="4" w:space="0" w:color="00000A"/>
            </w:tcBorders>
            <w:shd w:val="clear" w:color="auto" w:fill="auto"/>
            <w:tcMar>
              <w:left w:w="103" w:type="dxa"/>
            </w:tcMar>
            <w:vAlign w:val="center"/>
          </w:tcPr>
          <w:p w14:paraId="46CE9A2F" w14:textId="77777777" w:rsidR="00DF2A9A" w:rsidRDefault="00DF2A9A">
            <w:pPr>
              <w:jc w:val="center"/>
              <w:rPr>
                <w:rFonts w:ascii="宋体" w:eastAsia="宋体" w:hAnsi="宋体" w:cs="Times New Roman"/>
                <w:color w:val="000000"/>
                <w:kern w:val="0"/>
                <w:sz w:val="22"/>
              </w:rPr>
            </w:pPr>
          </w:p>
        </w:tc>
        <w:tc>
          <w:tcPr>
            <w:tcW w:w="992" w:type="dxa"/>
            <w:tcBorders>
              <w:left w:val="single" w:sz="4" w:space="0" w:color="00000A"/>
              <w:right w:val="single" w:sz="4" w:space="0" w:color="00000A"/>
            </w:tcBorders>
            <w:shd w:val="clear" w:color="auto" w:fill="auto"/>
            <w:vAlign w:val="center"/>
          </w:tcPr>
          <w:p w14:paraId="7EFDCDD8" w14:textId="77777777" w:rsidR="00DF2A9A" w:rsidRDefault="00DF2A9A">
            <w:pPr>
              <w:jc w:val="center"/>
              <w:rPr>
                <w:rFonts w:ascii="宋体" w:eastAsia="宋体" w:hAnsi="宋体" w:cs="Times New Roman"/>
                <w:color w:val="000000"/>
                <w:kern w:val="0"/>
                <w:sz w:val="22"/>
              </w:rPr>
            </w:pPr>
          </w:p>
        </w:tc>
        <w:tc>
          <w:tcPr>
            <w:tcW w:w="1276"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69CED053" w14:textId="77777777" w:rsidR="00DF2A9A" w:rsidRDefault="0036376D">
            <w:pPr>
              <w:widowControl/>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r>
      <w:tr w:rsidR="00DF2A9A" w14:paraId="4BFDDCBD" w14:textId="77777777">
        <w:trPr>
          <w:trHeight w:val="780"/>
        </w:trPr>
        <w:tc>
          <w:tcPr>
            <w:tcW w:w="851"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2CD83582" w14:textId="77777777" w:rsidR="00DF2A9A" w:rsidRDefault="0036376D">
            <w:pPr>
              <w:widowControl/>
              <w:jc w:val="center"/>
              <w:rPr>
                <w:rFonts w:ascii="宋体" w:eastAsia="宋体" w:hAnsi="宋体" w:cs="Times New Roman"/>
                <w:color w:val="000000"/>
                <w:kern w:val="0"/>
                <w:sz w:val="22"/>
              </w:rPr>
            </w:pPr>
            <w:r>
              <w:rPr>
                <w:rFonts w:ascii="宋体" w:eastAsia="宋体" w:hAnsi="宋体" w:cs="Times New Roman"/>
                <w:color w:val="000000"/>
                <w:kern w:val="0"/>
                <w:sz w:val="22"/>
              </w:rPr>
              <w:t>7</w:t>
            </w:r>
          </w:p>
        </w:tc>
        <w:tc>
          <w:tcPr>
            <w:tcW w:w="340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D8987FA" w14:textId="77777777" w:rsidR="00DF2A9A" w:rsidRDefault="0036376D">
            <w:pPr>
              <w:widowControl/>
              <w:jc w:val="center"/>
              <w:rPr>
                <w:rFonts w:ascii="宋体" w:eastAsia="宋体" w:hAnsi="宋体" w:cs="Times New Roman"/>
                <w:color w:val="000000"/>
                <w:kern w:val="0"/>
                <w:sz w:val="22"/>
              </w:rPr>
            </w:pPr>
            <w:r>
              <w:rPr>
                <w:rFonts w:ascii="宋体" w:eastAsia="宋体" w:hAnsi="宋体" w:cs="Times New Roman"/>
                <w:color w:val="000000"/>
                <w:kern w:val="0"/>
                <w:sz w:val="22"/>
              </w:rPr>
              <w:t>不符合项通知单、不符合项报告</w:t>
            </w:r>
          </w:p>
        </w:tc>
        <w:tc>
          <w:tcPr>
            <w:tcW w:w="993"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032742A" w14:textId="77777777" w:rsidR="00DF2A9A" w:rsidRDefault="0036376D">
            <w:pPr>
              <w:widowControl/>
              <w:jc w:val="center"/>
              <w:rPr>
                <w:rFonts w:ascii="宋体" w:eastAsia="宋体" w:hAnsi="宋体" w:cs="Times New Roman"/>
                <w:color w:val="000000"/>
                <w:kern w:val="0"/>
                <w:sz w:val="22"/>
              </w:rPr>
            </w:pPr>
            <w:r>
              <w:rPr>
                <w:rFonts w:ascii="宋体" w:eastAsia="宋体" w:hAnsi="宋体" w:cs="Times New Roman"/>
                <w:color w:val="000000"/>
                <w:kern w:val="0"/>
                <w:sz w:val="22"/>
              </w:rPr>
              <w:t>10</w:t>
            </w:r>
          </w:p>
        </w:tc>
        <w:tc>
          <w:tcPr>
            <w:tcW w:w="1134" w:type="dxa"/>
            <w:gridSpan w:val="2"/>
            <w:tcBorders>
              <w:left w:val="single" w:sz="4" w:space="0" w:color="00000A"/>
              <w:right w:val="single" w:sz="4" w:space="0" w:color="00000A"/>
            </w:tcBorders>
            <w:shd w:val="clear" w:color="auto" w:fill="auto"/>
            <w:tcMar>
              <w:left w:w="103" w:type="dxa"/>
            </w:tcMar>
            <w:vAlign w:val="center"/>
          </w:tcPr>
          <w:p w14:paraId="4A9F29ED" w14:textId="77777777" w:rsidR="00DF2A9A" w:rsidRDefault="00DF2A9A">
            <w:pPr>
              <w:jc w:val="center"/>
              <w:rPr>
                <w:rFonts w:ascii="宋体" w:eastAsia="宋体" w:hAnsi="宋体" w:cs="Times New Roman"/>
                <w:color w:val="000000"/>
                <w:kern w:val="0"/>
                <w:sz w:val="22"/>
              </w:rPr>
            </w:pPr>
          </w:p>
        </w:tc>
        <w:tc>
          <w:tcPr>
            <w:tcW w:w="992" w:type="dxa"/>
            <w:tcBorders>
              <w:left w:val="single" w:sz="4" w:space="0" w:color="00000A"/>
              <w:right w:val="single" w:sz="4" w:space="0" w:color="00000A"/>
            </w:tcBorders>
            <w:shd w:val="clear" w:color="auto" w:fill="auto"/>
            <w:vAlign w:val="center"/>
          </w:tcPr>
          <w:p w14:paraId="57184B8D" w14:textId="77777777" w:rsidR="00DF2A9A" w:rsidRDefault="00DF2A9A">
            <w:pPr>
              <w:jc w:val="center"/>
              <w:rPr>
                <w:rFonts w:ascii="宋体" w:eastAsia="宋体" w:hAnsi="宋体" w:cs="Times New Roman"/>
                <w:color w:val="000000"/>
                <w:kern w:val="0"/>
                <w:sz w:val="22"/>
              </w:rPr>
            </w:pPr>
          </w:p>
        </w:tc>
        <w:tc>
          <w:tcPr>
            <w:tcW w:w="1276"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5A1753FC" w14:textId="77777777" w:rsidR="00DF2A9A" w:rsidRDefault="0036376D">
            <w:pPr>
              <w:widowControl/>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r>
      <w:tr w:rsidR="00DF2A9A" w14:paraId="73F2981C" w14:textId="77777777">
        <w:trPr>
          <w:trHeight w:val="570"/>
        </w:trPr>
        <w:tc>
          <w:tcPr>
            <w:tcW w:w="4253" w:type="dxa"/>
            <w:gridSpan w:val="4"/>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650A119B" w14:textId="77777777" w:rsidR="00DF2A9A" w:rsidRDefault="0036376D">
            <w:pPr>
              <w:widowControl/>
              <w:jc w:val="center"/>
              <w:rPr>
                <w:rFonts w:ascii="宋体" w:eastAsia="宋体" w:hAnsi="宋体" w:cs="宋体"/>
                <w:b/>
                <w:color w:val="000000"/>
                <w:kern w:val="0"/>
                <w:szCs w:val="21"/>
              </w:rPr>
            </w:pPr>
            <w:r>
              <w:rPr>
                <w:rFonts w:ascii="宋体" w:eastAsia="宋体" w:hAnsi="宋体" w:cs="宋体"/>
                <w:b/>
                <w:color w:val="000000"/>
                <w:kern w:val="0"/>
                <w:szCs w:val="21"/>
              </w:rPr>
              <w:t xml:space="preserve">　合    计</w:t>
            </w:r>
          </w:p>
        </w:tc>
        <w:tc>
          <w:tcPr>
            <w:tcW w:w="993"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E524412" w14:textId="77777777" w:rsidR="00DF2A9A" w:rsidRDefault="0036376D">
            <w:pPr>
              <w:widowControl/>
              <w:jc w:val="center"/>
              <w:rPr>
                <w:rFonts w:ascii="宋体" w:eastAsia="宋体" w:hAnsi="宋体" w:cs="宋体"/>
                <w:b/>
                <w:color w:val="000000"/>
                <w:kern w:val="0"/>
                <w:szCs w:val="21"/>
              </w:rPr>
            </w:pPr>
            <w:r>
              <w:rPr>
                <w:rFonts w:ascii="宋体" w:eastAsia="宋体" w:hAnsi="宋体" w:cs="宋体"/>
                <w:b/>
                <w:color w:val="000000"/>
                <w:kern w:val="0"/>
                <w:szCs w:val="21"/>
              </w:rPr>
              <w:t xml:space="preserve">100　</w:t>
            </w:r>
          </w:p>
        </w:tc>
        <w:tc>
          <w:tcPr>
            <w:tcW w:w="1134" w:type="dxa"/>
            <w:gridSpan w:val="2"/>
            <w:tcBorders>
              <w:left w:val="single" w:sz="4" w:space="0" w:color="00000A"/>
              <w:bottom w:val="single" w:sz="4" w:space="0" w:color="00000A"/>
              <w:right w:val="single" w:sz="4" w:space="0" w:color="00000A"/>
            </w:tcBorders>
            <w:shd w:val="clear" w:color="auto" w:fill="auto"/>
            <w:tcMar>
              <w:left w:w="103" w:type="dxa"/>
            </w:tcMar>
            <w:vAlign w:val="center"/>
          </w:tcPr>
          <w:p w14:paraId="450A3B6F" w14:textId="77777777" w:rsidR="00DF2A9A" w:rsidRDefault="00DF2A9A">
            <w:pPr>
              <w:widowControl/>
              <w:jc w:val="center"/>
              <w:rPr>
                <w:rFonts w:ascii="宋体" w:eastAsia="宋体" w:hAnsi="宋体" w:cs="宋体"/>
                <w:color w:val="000000"/>
                <w:kern w:val="0"/>
                <w:szCs w:val="21"/>
              </w:rPr>
            </w:pPr>
          </w:p>
        </w:tc>
        <w:tc>
          <w:tcPr>
            <w:tcW w:w="992" w:type="dxa"/>
            <w:tcBorders>
              <w:left w:val="single" w:sz="4" w:space="0" w:color="00000A"/>
              <w:bottom w:val="single" w:sz="4" w:space="0" w:color="00000A"/>
              <w:right w:val="single" w:sz="4" w:space="0" w:color="00000A"/>
            </w:tcBorders>
            <w:shd w:val="clear" w:color="auto" w:fill="auto"/>
            <w:vAlign w:val="center"/>
          </w:tcPr>
          <w:p w14:paraId="3496E372" w14:textId="77777777" w:rsidR="00DF2A9A" w:rsidRDefault="00DF2A9A">
            <w:pPr>
              <w:widowControl/>
              <w:jc w:val="center"/>
              <w:rPr>
                <w:rFonts w:ascii="宋体" w:eastAsia="宋体" w:hAnsi="宋体" w:cs="宋体"/>
                <w:color w:val="000000"/>
                <w:kern w:val="0"/>
                <w:szCs w:val="21"/>
              </w:rPr>
            </w:pPr>
          </w:p>
        </w:tc>
        <w:tc>
          <w:tcPr>
            <w:tcW w:w="1276"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1BA06941" w14:textId="77777777" w:rsidR="00DF2A9A" w:rsidRDefault="0036376D">
            <w:pPr>
              <w:widowControl/>
              <w:jc w:val="center"/>
              <w:rPr>
                <w:rFonts w:ascii="宋体" w:eastAsia="宋体" w:hAnsi="宋体" w:cs="宋体"/>
                <w:color w:val="000000"/>
                <w:kern w:val="0"/>
                <w:szCs w:val="21"/>
              </w:rPr>
            </w:pPr>
            <w:r>
              <w:rPr>
                <w:rFonts w:ascii="宋体" w:eastAsia="宋体" w:hAnsi="宋体" w:cs="宋体"/>
                <w:color w:val="000000"/>
                <w:kern w:val="0"/>
                <w:szCs w:val="21"/>
              </w:rPr>
              <w:t xml:space="preserve">　</w:t>
            </w:r>
          </w:p>
        </w:tc>
      </w:tr>
      <w:tr w:rsidR="00DF2A9A" w14:paraId="5DFB05F2" w14:textId="77777777">
        <w:trPr>
          <w:trHeight w:val="5102"/>
        </w:trPr>
        <w:tc>
          <w:tcPr>
            <w:tcW w:w="1203" w:type="dxa"/>
            <w:gridSpan w:val="2"/>
            <w:tcBorders>
              <w:top w:val="single" w:sz="4" w:space="0" w:color="00000A"/>
              <w:left w:val="single" w:sz="8" w:space="0" w:color="00000A"/>
              <w:bottom w:val="single" w:sz="4" w:space="0" w:color="000001"/>
              <w:right w:val="single" w:sz="4" w:space="0" w:color="00000A"/>
            </w:tcBorders>
            <w:shd w:val="clear" w:color="auto" w:fill="auto"/>
            <w:tcMar>
              <w:left w:w="88" w:type="dxa"/>
            </w:tcMar>
            <w:vAlign w:val="center"/>
          </w:tcPr>
          <w:p w14:paraId="3CC25E89"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核</w:t>
            </w:r>
          </w:p>
          <w:p w14:paraId="07B18B0F" w14:textId="77777777" w:rsidR="00DF2A9A" w:rsidRDefault="00DF2A9A">
            <w:pPr>
              <w:widowControl/>
              <w:jc w:val="center"/>
              <w:rPr>
                <w:rFonts w:ascii="宋体" w:eastAsia="宋体" w:hAnsi="宋体" w:cs="Times New Roman"/>
                <w:b/>
                <w:color w:val="000000"/>
                <w:kern w:val="0"/>
                <w:sz w:val="22"/>
              </w:rPr>
            </w:pPr>
          </w:p>
          <w:p w14:paraId="41307765"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查</w:t>
            </w:r>
          </w:p>
          <w:p w14:paraId="7B613953" w14:textId="77777777" w:rsidR="00DF2A9A" w:rsidRDefault="00DF2A9A">
            <w:pPr>
              <w:widowControl/>
              <w:jc w:val="center"/>
              <w:rPr>
                <w:rFonts w:ascii="宋体" w:eastAsia="宋体" w:hAnsi="宋体" w:cs="Times New Roman"/>
                <w:b/>
                <w:color w:val="000000"/>
                <w:kern w:val="0"/>
                <w:sz w:val="22"/>
              </w:rPr>
            </w:pPr>
          </w:p>
          <w:p w14:paraId="5BE12AF9"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结</w:t>
            </w:r>
          </w:p>
          <w:p w14:paraId="683A7C2E" w14:textId="77777777" w:rsidR="00DF2A9A" w:rsidRDefault="00DF2A9A">
            <w:pPr>
              <w:widowControl/>
              <w:jc w:val="center"/>
              <w:rPr>
                <w:rFonts w:ascii="宋体" w:eastAsia="宋体" w:hAnsi="宋体" w:cs="Times New Roman"/>
                <w:b/>
                <w:color w:val="000000"/>
                <w:kern w:val="0"/>
                <w:sz w:val="22"/>
              </w:rPr>
            </w:pPr>
          </w:p>
          <w:p w14:paraId="26BAD5DE" w14:textId="77777777" w:rsidR="00DF2A9A" w:rsidRDefault="0036376D">
            <w:pPr>
              <w:widowControl/>
              <w:jc w:val="center"/>
              <w:rPr>
                <w:rFonts w:ascii="宋体" w:eastAsia="宋体" w:hAnsi="宋体" w:cs="宋体"/>
                <w:color w:val="000000"/>
                <w:kern w:val="0"/>
                <w:szCs w:val="21"/>
              </w:rPr>
            </w:pPr>
            <w:r>
              <w:rPr>
                <w:rFonts w:ascii="宋体" w:eastAsia="宋体" w:hAnsi="宋体" w:cs="Times New Roman"/>
                <w:b/>
                <w:color w:val="000000"/>
                <w:kern w:val="0"/>
                <w:sz w:val="22"/>
              </w:rPr>
              <w:t>果</w:t>
            </w:r>
          </w:p>
        </w:tc>
        <w:tc>
          <w:tcPr>
            <w:tcW w:w="7445" w:type="dxa"/>
            <w:gridSpan w:val="8"/>
            <w:tcBorders>
              <w:top w:val="single" w:sz="4" w:space="0" w:color="00000A"/>
              <w:left w:val="single" w:sz="4" w:space="0" w:color="00000A"/>
              <w:right w:val="single" w:sz="8" w:space="0" w:color="00000A"/>
            </w:tcBorders>
            <w:shd w:val="clear" w:color="auto" w:fill="auto"/>
            <w:tcMar>
              <w:left w:w="103" w:type="dxa"/>
            </w:tcMar>
          </w:tcPr>
          <w:p w14:paraId="68AB615D" w14:textId="77777777" w:rsidR="00DF2A9A" w:rsidRDefault="00DF2A9A">
            <w:pPr>
              <w:widowControl/>
              <w:ind w:firstLineChars="100" w:firstLine="210"/>
              <w:rPr>
                <w:rFonts w:ascii="宋体" w:eastAsia="宋体" w:hAnsi="宋体" w:cs="宋体"/>
                <w:color w:val="000000"/>
                <w:kern w:val="0"/>
                <w:szCs w:val="21"/>
              </w:rPr>
            </w:pPr>
          </w:p>
          <w:p w14:paraId="11C32413" w14:textId="77777777" w:rsidR="00DF2A9A" w:rsidRDefault="0036376D">
            <w:pPr>
              <w:widowControl/>
              <w:ind w:firstLineChars="100" w:firstLine="220"/>
              <w:rPr>
                <w:rFonts w:ascii="宋体" w:eastAsia="宋体" w:hAnsi="宋体" w:cs="Times New Roman"/>
                <w:color w:val="000000"/>
                <w:kern w:val="0"/>
                <w:sz w:val="22"/>
              </w:rPr>
            </w:pPr>
            <w:r>
              <w:rPr>
                <w:rFonts w:ascii="宋体" w:eastAsia="宋体" w:hAnsi="宋体" w:cs="Times New Roman"/>
                <w:color w:val="000000"/>
                <w:kern w:val="0"/>
                <w:sz w:val="22"/>
              </w:rPr>
              <w:t>质量记录项目</w:t>
            </w:r>
            <w:r>
              <w:rPr>
                <w:rFonts w:ascii="宋体" w:eastAsia="宋体" w:hAnsi="宋体" w:cs="Times New Roman" w:hint="eastAsia"/>
                <w:color w:val="000000"/>
                <w:kern w:val="0"/>
                <w:sz w:val="22"/>
              </w:rPr>
              <w:t>权重</w:t>
            </w:r>
            <w:r>
              <w:rPr>
                <w:rFonts w:ascii="宋体" w:eastAsia="宋体" w:hAnsi="宋体" w:cs="Times New Roman"/>
                <w:color w:val="000000"/>
                <w:kern w:val="0"/>
                <w:sz w:val="22"/>
              </w:rPr>
              <w:t>值</w:t>
            </w:r>
            <w:r>
              <w:rPr>
                <w:rFonts w:ascii="宋体" w:eastAsia="宋体" w:hAnsi="宋体" w:cs="Times New Roman"/>
                <w:b/>
                <w:color w:val="000000"/>
                <w:kern w:val="0"/>
                <w:sz w:val="22"/>
              </w:rPr>
              <w:t>20</w:t>
            </w:r>
            <w:r>
              <w:rPr>
                <w:rFonts w:ascii="宋体" w:eastAsia="宋体" w:hAnsi="宋体" w:cs="Times New Roman"/>
                <w:color w:val="000000"/>
                <w:kern w:val="0"/>
                <w:sz w:val="22"/>
              </w:rPr>
              <w:t>。</w:t>
            </w:r>
          </w:p>
          <w:p w14:paraId="064BA6FA" w14:textId="77777777" w:rsidR="00DF2A9A" w:rsidRDefault="00DF2A9A">
            <w:pPr>
              <w:widowControl/>
              <w:ind w:firstLineChars="100" w:firstLine="220"/>
              <w:rPr>
                <w:rFonts w:ascii="宋体" w:eastAsia="宋体" w:hAnsi="宋体" w:cs="Times New Roman"/>
                <w:color w:val="000000"/>
                <w:kern w:val="0"/>
                <w:sz w:val="22"/>
              </w:rPr>
            </w:pPr>
          </w:p>
          <w:p w14:paraId="1F516F88" w14:textId="77777777" w:rsidR="00DF2A9A" w:rsidRDefault="0036376D">
            <w:pPr>
              <w:widowControl/>
              <w:ind w:firstLineChars="100" w:firstLine="220"/>
              <w:rPr>
                <w:rFonts w:ascii="宋体" w:eastAsia="宋体" w:hAnsi="宋体" w:cs="Times New Roman"/>
                <w:color w:val="000000"/>
                <w:kern w:val="0"/>
                <w:sz w:val="22"/>
              </w:rPr>
            </w:pPr>
            <w:r>
              <w:rPr>
                <w:rFonts w:ascii="宋体" w:eastAsia="宋体" w:hAnsi="宋体" w:cs="Times New Roman"/>
                <w:color w:val="000000"/>
                <w:kern w:val="0"/>
                <w:sz w:val="22"/>
              </w:rPr>
              <w:t>转动机械设备安装质量记录得分=实得分合计/应得分合计×20=</w:t>
            </w:r>
          </w:p>
          <w:p w14:paraId="12307C6A" w14:textId="77777777" w:rsidR="00DF2A9A" w:rsidRDefault="00DF2A9A">
            <w:pPr>
              <w:widowControl/>
              <w:rPr>
                <w:rFonts w:ascii="宋体" w:eastAsia="宋体" w:hAnsi="宋体" w:cs="Times New Roman"/>
                <w:color w:val="000000"/>
                <w:kern w:val="0"/>
                <w:sz w:val="22"/>
              </w:rPr>
            </w:pPr>
          </w:p>
          <w:p w14:paraId="6921B756" w14:textId="77777777" w:rsidR="00DF2A9A" w:rsidRDefault="0036376D">
            <w:pPr>
              <w:widowControl/>
              <w:ind w:firstLine="220"/>
              <w:rPr>
                <w:rFonts w:ascii="宋体" w:eastAsia="宋体" w:hAnsi="宋体" w:cs="Times New Roman"/>
                <w:b/>
                <w:color w:val="000000"/>
                <w:kern w:val="0"/>
                <w:sz w:val="22"/>
              </w:rPr>
            </w:pPr>
            <w:r>
              <w:rPr>
                <w:rFonts w:ascii="宋体" w:eastAsia="宋体" w:hAnsi="宋体" w:cs="Times New Roman"/>
                <w:b/>
                <w:color w:val="000000"/>
                <w:kern w:val="0"/>
                <w:sz w:val="22"/>
              </w:rPr>
              <w:t>评价说明：</w:t>
            </w:r>
          </w:p>
          <w:p w14:paraId="4D834D5C" w14:textId="77777777" w:rsidR="00DF2A9A" w:rsidRDefault="00DF2A9A">
            <w:pPr>
              <w:widowControl/>
              <w:rPr>
                <w:rFonts w:ascii="宋体" w:eastAsia="宋体" w:hAnsi="宋体" w:cs="宋体"/>
                <w:color w:val="000000"/>
                <w:kern w:val="0"/>
                <w:szCs w:val="21"/>
              </w:rPr>
            </w:pPr>
          </w:p>
          <w:p w14:paraId="413BAA93" w14:textId="77777777" w:rsidR="00DF2A9A" w:rsidRDefault="00DF2A9A">
            <w:pPr>
              <w:widowControl/>
              <w:rPr>
                <w:rFonts w:ascii="宋体" w:eastAsia="宋体" w:hAnsi="宋体" w:cs="宋体"/>
                <w:color w:val="000000"/>
                <w:kern w:val="0"/>
                <w:szCs w:val="21"/>
              </w:rPr>
            </w:pPr>
          </w:p>
          <w:p w14:paraId="290B8F50" w14:textId="77777777" w:rsidR="00DF2A9A" w:rsidRDefault="0036376D">
            <w:pPr>
              <w:widowControl/>
              <w:rPr>
                <w:rFonts w:ascii="宋体" w:eastAsia="宋体" w:hAnsi="宋体" w:cs="宋体"/>
                <w:color w:val="000000"/>
                <w:kern w:val="0"/>
                <w:szCs w:val="21"/>
              </w:rPr>
            </w:pPr>
            <w:r>
              <w:rPr>
                <w:rFonts w:ascii="宋体" w:eastAsia="宋体" w:hAnsi="宋体" w:cs="宋体"/>
                <w:color w:val="000000"/>
                <w:kern w:val="0"/>
                <w:szCs w:val="21"/>
              </w:rPr>
              <w:t xml:space="preserve">　</w:t>
            </w:r>
          </w:p>
          <w:p w14:paraId="3B85B599" w14:textId="77777777" w:rsidR="00DF2A9A" w:rsidRDefault="00DF2A9A">
            <w:pPr>
              <w:widowControl/>
              <w:rPr>
                <w:rFonts w:ascii="宋体" w:eastAsia="宋体" w:hAnsi="宋体" w:cs="宋体"/>
                <w:color w:val="000000"/>
                <w:kern w:val="0"/>
                <w:szCs w:val="21"/>
              </w:rPr>
            </w:pPr>
          </w:p>
          <w:p w14:paraId="139477A4" w14:textId="77777777" w:rsidR="00DF2A9A" w:rsidRDefault="00DF2A9A">
            <w:pPr>
              <w:widowControl/>
              <w:rPr>
                <w:rFonts w:ascii="宋体" w:eastAsia="宋体" w:hAnsi="宋体" w:cs="宋体"/>
                <w:color w:val="000000"/>
                <w:kern w:val="0"/>
                <w:szCs w:val="21"/>
              </w:rPr>
            </w:pPr>
          </w:p>
          <w:p w14:paraId="41BE85E0" w14:textId="77777777" w:rsidR="00DF2A9A" w:rsidRDefault="00DF2A9A">
            <w:pPr>
              <w:widowControl/>
              <w:rPr>
                <w:rFonts w:ascii="宋体" w:eastAsia="宋体" w:hAnsi="宋体" w:cs="宋体"/>
                <w:color w:val="000000"/>
                <w:kern w:val="0"/>
                <w:szCs w:val="21"/>
              </w:rPr>
            </w:pPr>
          </w:p>
          <w:p w14:paraId="4522BE2A" w14:textId="77777777" w:rsidR="00DF2A9A" w:rsidRDefault="00DF2A9A">
            <w:pPr>
              <w:widowControl/>
              <w:rPr>
                <w:rFonts w:ascii="宋体" w:eastAsia="宋体" w:hAnsi="宋体" w:cs="宋体"/>
                <w:color w:val="000000"/>
                <w:kern w:val="0"/>
                <w:szCs w:val="21"/>
              </w:rPr>
            </w:pPr>
          </w:p>
          <w:p w14:paraId="60E6184A" w14:textId="77777777" w:rsidR="00DF2A9A" w:rsidRDefault="00DF2A9A">
            <w:pPr>
              <w:widowControl/>
              <w:rPr>
                <w:rFonts w:ascii="宋体" w:eastAsia="宋体" w:hAnsi="宋体" w:cs="宋体"/>
                <w:color w:val="000000"/>
                <w:kern w:val="0"/>
                <w:szCs w:val="21"/>
              </w:rPr>
            </w:pPr>
          </w:p>
          <w:p w14:paraId="763EB036" w14:textId="77777777" w:rsidR="00DF2A9A" w:rsidRDefault="0036376D">
            <w:pPr>
              <w:widowControl/>
              <w:ind w:firstLineChars="100" w:firstLine="221"/>
              <w:rPr>
                <w:rFonts w:ascii="宋体" w:eastAsia="宋体" w:hAnsi="宋体" w:cs="宋体"/>
                <w:b/>
                <w:color w:val="000000"/>
                <w:kern w:val="0"/>
                <w:szCs w:val="21"/>
              </w:rPr>
            </w:pPr>
            <w:r>
              <w:rPr>
                <w:rFonts w:ascii="宋体" w:eastAsia="宋体" w:hAnsi="宋体" w:cs="Times New Roman"/>
                <w:b/>
                <w:color w:val="000000"/>
                <w:kern w:val="0"/>
                <w:sz w:val="22"/>
              </w:rPr>
              <w:t xml:space="preserve">评价人员：                                 年     月    日　</w:t>
            </w:r>
          </w:p>
        </w:tc>
      </w:tr>
    </w:tbl>
    <w:p w14:paraId="021FF859" w14:textId="77777777" w:rsidR="00DF2A9A" w:rsidRDefault="0036376D">
      <w:pPr>
        <w:spacing w:after="120" w:line="360" w:lineRule="auto"/>
        <w:jc w:val="center"/>
        <w:rPr>
          <w:rFonts w:ascii="宋体" w:eastAsia="宋体" w:hAnsi="宋体" w:cs="Times New Roman"/>
          <w:b/>
          <w:kern w:val="0"/>
          <w:sz w:val="24"/>
          <w:szCs w:val="24"/>
        </w:rPr>
      </w:pPr>
      <w:r>
        <w:rPr>
          <w:rFonts w:ascii="宋体" w:eastAsia="宋体" w:hAnsi="宋体" w:cs="Times New Roman"/>
          <w:b/>
          <w:kern w:val="0"/>
          <w:sz w:val="24"/>
          <w:szCs w:val="24"/>
        </w:rPr>
        <w:lastRenderedPageBreak/>
        <w:t>表B.0.2-4 转动机械设备安装观感质量评价表</w:t>
      </w:r>
    </w:p>
    <w:tbl>
      <w:tblPr>
        <w:tblW w:w="8921" w:type="dxa"/>
        <w:tblInd w:w="-328" w:type="dxa"/>
        <w:tblBorders>
          <w:top w:val="single" w:sz="8" w:space="0" w:color="00000A"/>
          <w:left w:val="single" w:sz="8" w:space="0" w:color="00000A"/>
          <w:bottom w:val="single" w:sz="4" w:space="0" w:color="00000A"/>
          <w:right w:val="single" w:sz="4" w:space="0" w:color="00000A"/>
          <w:insideH w:val="single" w:sz="4" w:space="0" w:color="00000A"/>
          <w:insideV w:val="single" w:sz="4" w:space="0" w:color="00000A"/>
        </w:tblBorders>
        <w:tblLayout w:type="fixed"/>
        <w:tblCellMar>
          <w:left w:w="88" w:type="dxa"/>
        </w:tblCellMar>
        <w:tblLook w:val="04A0" w:firstRow="1" w:lastRow="0" w:firstColumn="1" w:lastColumn="0" w:noHBand="0" w:noVBand="1"/>
      </w:tblPr>
      <w:tblGrid>
        <w:gridCol w:w="981"/>
        <w:gridCol w:w="292"/>
        <w:gridCol w:w="273"/>
        <w:gridCol w:w="2121"/>
        <w:gridCol w:w="345"/>
        <w:gridCol w:w="940"/>
        <w:gridCol w:w="1276"/>
        <w:gridCol w:w="286"/>
        <w:gridCol w:w="990"/>
        <w:gridCol w:w="1417"/>
      </w:tblGrid>
      <w:tr w:rsidR="00DF2A9A" w14:paraId="02022A24" w14:textId="77777777">
        <w:trPr>
          <w:trHeight w:val="570"/>
        </w:trPr>
        <w:tc>
          <w:tcPr>
            <w:tcW w:w="1546" w:type="dxa"/>
            <w:gridSpan w:val="3"/>
            <w:tcBorders>
              <w:top w:val="single" w:sz="8" w:space="0" w:color="00000A"/>
              <w:left w:val="single" w:sz="8" w:space="0" w:color="00000A"/>
              <w:bottom w:val="single" w:sz="4" w:space="0" w:color="00000A"/>
              <w:right w:val="single" w:sz="4" w:space="0" w:color="00000A"/>
            </w:tcBorders>
            <w:shd w:val="clear" w:color="auto" w:fill="auto"/>
            <w:tcMar>
              <w:left w:w="88" w:type="dxa"/>
            </w:tcMar>
            <w:vAlign w:val="center"/>
          </w:tcPr>
          <w:p w14:paraId="1F87233C"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工程名称</w:t>
            </w:r>
          </w:p>
        </w:tc>
        <w:tc>
          <w:tcPr>
            <w:tcW w:w="2466" w:type="dxa"/>
            <w:gridSpan w:val="2"/>
            <w:tcBorders>
              <w:top w:val="single" w:sz="8" w:space="0" w:color="00000A"/>
              <w:left w:val="single" w:sz="4" w:space="0" w:color="00000A"/>
              <w:bottom w:val="single" w:sz="4" w:space="0" w:color="00000A"/>
              <w:right w:val="single" w:sz="4" w:space="0" w:color="000001"/>
            </w:tcBorders>
            <w:shd w:val="clear" w:color="auto" w:fill="auto"/>
            <w:tcMar>
              <w:left w:w="103" w:type="dxa"/>
            </w:tcMar>
            <w:vAlign w:val="center"/>
          </w:tcPr>
          <w:p w14:paraId="1E5F716B"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 xml:space="preserve">　</w:t>
            </w:r>
          </w:p>
        </w:tc>
        <w:tc>
          <w:tcPr>
            <w:tcW w:w="2502" w:type="dxa"/>
            <w:gridSpan w:val="3"/>
            <w:tcBorders>
              <w:top w:val="single" w:sz="8" w:space="0" w:color="00000A"/>
              <w:left w:val="single" w:sz="4" w:space="0" w:color="00000A"/>
              <w:bottom w:val="single" w:sz="4" w:space="0" w:color="00000A"/>
              <w:right w:val="single" w:sz="4" w:space="0" w:color="00000A"/>
            </w:tcBorders>
            <w:shd w:val="clear" w:color="auto" w:fill="auto"/>
            <w:tcMar>
              <w:left w:w="103" w:type="dxa"/>
            </w:tcMar>
            <w:vAlign w:val="center"/>
          </w:tcPr>
          <w:p w14:paraId="4E8EDE54"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建设单位</w:t>
            </w:r>
          </w:p>
        </w:tc>
        <w:tc>
          <w:tcPr>
            <w:tcW w:w="2407" w:type="dxa"/>
            <w:gridSpan w:val="2"/>
            <w:tcBorders>
              <w:top w:val="single" w:sz="8" w:space="0" w:color="00000A"/>
              <w:left w:val="single" w:sz="4" w:space="0" w:color="00000A"/>
              <w:bottom w:val="single" w:sz="4" w:space="0" w:color="00000A"/>
              <w:right w:val="single" w:sz="8" w:space="0" w:color="00000A"/>
            </w:tcBorders>
            <w:shd w:val="clear" w:color="auto" w:fill="auto"/>
            <w:vAlign w:val="center"/>
          </w:tcPr>
          <w:p w14:paraId="59F408CB" w14:textId="77777777" w:rsidR="00DF2A9A" w:rsidRDefault="0036376D">
            <w:pPr>
              <w:widowControl/>
              <w:jc w:val="left"/>
              <w:rPr>
                <w:rFonts w:ascii="宋体" w:eastAsia="宋体" w:hAnsi="宋体" w:cs="Times New Roman"/>
                <w:b/>
                <w:color w:val="000000"/>
                <w:kern w:val="0"/>
                <w:sz w:val="22"/>
              </w:rPr>
            </w:pPr>
            <w:r>
              <w:rPr>
                <w:rFonts w:ascii="宋体" w:eastAsia="宋体" w:hAnsi="宋体" w:cs="Times New Roman"/>
                <w:b/>
                <w:color w:val="000000"/>
                <w:kern w:val="0"/>
                <w:sz w:val="22"/>
              </w:rPr>
              <w:t xml:space="preserve">　</w:t>
            </w:r>
          </w:p>
        </w:tc>
      </w:tr>
      <w:tr w:rsidR="00DF2A9A" w14:paraId="20DF479D" w14:textId="77777777">
        <w:trPr>
          <w:trHeight w:val="570"/>
        </w:trPr>
        <w:tc>
          <w:tcPr>
            <w:tcW w:w="1546" w:type="dxa"/>
            <w:gridSpan w:val="3"/>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28176B1D"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施工单位</w:t>
            </w:r>
          </w:p>
        </w:tc>
        <w:tc>
          <w:tcPr>
            <w:tcW w:w="2466" w:type="dxa"/>
            <w:gridSpan w:val="2"/>
            <w:tcBorders>
              <w:top w:val="single" w:sz="4" w:space="0" w:color="00000A"/>
              <w:left w:val="single" w:sz="4" w:space="0" w:color="00000A"/>
              <w:bottom w:val="single" w:sz="4" w:space="0" w:color="00000A"/>
              <w:right w:val="single" w:sz="4" w:space="0" w:color="000001"/>
            </w:tcBorders>
            <w:shd w:val="clear" w:color="auto" w:fill="auto"/>
            <w:tcMar>
              <w:left w:w="103" w:type="dxa"/>
            </w:tcMar>
            <w:vAlign w:val="center"/>
          </w:tcPr>
          <w:p w14:paraId="25750EAE"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 xml:space="preserve">　</w:t>
            </w:r>
          </w:p>
        </w:tc>
        <w:tc>
          <w:tcPr>
            <w:tcW w:w="250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6C0FD35"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评价单位</w:t>
            </w:r>
          </w:p>
        </w:tc>
        <w:tc>
          <w:tcPr>
            <w:tcW w:w="2407" w:type="dxa"/>
            <w:gridSpan w:val="2"/>
            <w:tcBorders>
              <w:top w:val="single" w:sz="4" w:space="0" w:color="00000A"/>
              <w:left w:val="single" w:sz="4" w:space="0" w:color="00000A"/>
              <w:bottom w:val="single" w:sz="4" w:space="0" w:color="00000A"/>
              <w:right w:val="single" w:sz="8" w:space="0" w:color="00000A"/>
            </w:tcBorders>
            <w:shd w:val="clear" w:color="auto" w:fill="auto"/>
            <w:vAlign w:val="center"/>
          </w:tcPr>
          <w:p w14:paraId="04BEA57C" w14:textId="77777777" w:rsidR="00DF2A9A" w:rsidRDefault="0036376D">
            <w:pPr>
              <w:widowControl/>
              <w:jc w:val="left"/>
              <w:rPr>
                <w:rFonts w:ascii="宋体" w:eastAsia="宋体" w:hAnsi="宋体" w:cs="Times New Roman"/>
                <w:b/>
                <w:color w:val="000000"/>
                <w:kern w:val="0"/>
                <w:sz w:val="22"/>
              </w:rPr>
            </w:pPr>
            <w:r>
              <w:rPr>
                <w:rFonts w:ascii="宋体" w:eastAsia="宋体" w:hAnsi="宋体" w:cs="Times New Roman"/>
                <w:b/>
                <w:color w:val="000000"/>
                <w:kern w:val="0"/>
                <w:sz w:val="22"/>
              </w:rPr>
              <w:t xml:space="preserve">　</w:t>
            </w:r>
          </w:p>
        </w:tc>
      </w:tr>
      <w:tr w:rsidR="00DF2A9A" w14:paraId="7CF6F156" w14:textId="77777777">
        <w:trPr>
          <w:trHeight w:val="570"/>
        </w:trPr>
        <w:tc>
          <w:tcPr>
            <w:tcW w:w="1546" w:type="dxa"/>
            <w:gridSpan w:val="3"/>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30CB030A" w14:textId="77777777" w:rsidR="00DF2A9A" w:rsidRDefault="0036376D">
            <w:pPr>
              <w:widowControl/>
              <w:jc w:val="center"/>
              <w:rPr>
                <w:rFonts w:ascii="宋体" w:eastAsia="宋体" w:hAnsi="宋体" w:cs="宋体"/>
                <w:b/>
                <w:color w:val="000000"/>
                <w:kern w:val="0"/>
                <w:szCs w:val="21"/>
              </w:rPr>
            </w:pPr>
            <w:r>
              <w:rPr>
                <w:rFonts w:ascii="宋体" w:eastAsia="宋体" w:hAnsi="宋体" w:cs="Times New Roman"/>
                <w:b/>
                <w:color w:val="000000"/>
                <w:kern w:val="0"/>
                <w:sz w:val="22"/>
              </w:rPr>
              <w:t>系统/部位</w:t>
            </w:r>
          </w:p>
        </w:tc>
        <w:tc>
          <w:tcPr>
            <w:tcW w:w="7375" w:type="dxa"/>
            <w:gridSpan w:val="7"/>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77406887" w14:textId="77777777" w:rsidR="00DF2A9A" w:rsidRDefault="0036376D">
            <w:pPr>
              <w:widowControl/>
              <w:jc w:val="center"/>
              <w:rPr>
                <w:rFonts w:ascii="宋体" w:eastAsia="宋体" w:hAnsi="宋体" w:cs="宋体"/>
                <w:b/>
                <w:color w:val="000000"/>
                <w:kern w:val="0"/>
                <w:szCs w:val="21"/>
              </w:rPr>
            </w:pPr>
            <w:r>
              <w:rPr>
                <w:rFonts w:ascii="宋体" w:eastAsia="宋体" w:hAnsi="宋体" w:cs="宋体"/>
                <w:b/>
                <w:color w:val="000000"/>
                <w:kern w:val="0"/>
                <w:szCs w:val="21"/>
              </w:rPr>
              <w:t xml:space="preserve">　</w:t>
            </w:r>
          </w:p>
        </w:tc>
      </w:tr>
      <w:tr w:rsidR="00DF2A9A" w14:paraId="1491FBDB" w14:textId="77777777">
        <w:trPr>
          <w:trHeight w:val="570"/>
        </w:trPr>
        <w:tc>
          <w:tcPr>
            <w:tcW w:w="981" w:type="dxa"/>
            <w:vMerge w:val="restart"/>
            <w:tcBorders>
              <w:top w:val="single" w:sz="4" w:space="0" w:color="00000A"/>
              <w:left w:val="single" w:sz="8" w:space="0" w:color="00000A"/>
              <w:bottom w:val="single" w:sz="4" w:space="0" w:color="000001"/>
              <w:right w:val="single" w:sz="4" w:space="0" w:color="00000A"/>
            </w:tcBorders>
            <w:shd w:val="clear" w:color="auto" w:fill="auto"/>
            <w:tcMar>
              <w:left w:w="88" w:type="dxa"/>
            </w:tcMar>
            <w:vAlign w:val="center"/>
          </w:tcPr>
          <w:p w14:paraId="28955878"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序号</w:t>
            </w:r>
          </w:p>
        </w:tc>
        <w:tc>
          <w:tcPr>
            <w:tcW w:w="2686" w:type="dxa"/>
            <w:gridSpan w:val="3"/>
            <w:vMerge w:val="restart"/>
            <w:tcBorders>
              <w:top w:val="single" w:sz="4" w:space="0" w:color="00000A"/>
              <w:left w:val="single" w:sz="4" w:space="0" w:color="00000A"/>
              <w:bottom w:val="single" w:sz="4" w:space="0" w:color="000001"/>
              <w:right w:val="single" w:sz="4" w:space="0" w:color="00000A"/>
            </w:tcBorders>
            <w:shd w:val="clear" w:color="auto" w:fill="auto"/>
            <w:vAlign w:val="center"/>
          </w:tcPr>
          <w:p w14:paraId="046FC08D"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检查项目</w:t>
            </w:r>
          </w:p>
        </w:tc>
        <w:tc>
          <w:tcPr>
            <w:tcW w:w="1285" w:type="dxa"/>
            <w:gridSpan w:val="2"/>
            <w:vMerge w:val="restart"/>
            <w:tcBorders>
              <w:top w:val="single" w:sz="4" w:space="0" w:color="00000A"/>
              <w:left w:val="single" w:sz="4" w:space="0" w:color="00000A"/>
              <w:bottom w:val="single" w:sz="4" w:space="0" w:color="000001"/>
              <w:right w:val="single" w:sz="4" w:space="0" w:color="00000A"/>
            </w:tcBorders>
            <w:shd w:val="clear" w:color="auto" w:fill="auto"/>
            <w:vAlign w:val="center"/>
          </w:tcPr>
          <w:p w14:paraId="4E3A833D"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应得分</w:t>
            </w:r>
          </w:p>
        </w:tc>
        <w:tc>
          <w:tcPr>
            <w:tcW w:w="2552" w:type="dxa"/>
            <w:gridSpan w:val="3"/>
            <w:tcBorders>
              <w:top w:val="single" w:sz="4" w:space="0" w:color="00000A"/>
              <w:left w:val="single" w:sz="4" w:space="0" w:color="00000A"/>
              <w:bottom w:val="single" w:sz="4" w:space="0" w:color="00000A"/>
              <w:right w:val="single" w:sz="4" w:space="0" w:color="000001"/>
            </w:tcBorders>
            <w:shd w:val="clear" w:color="auto" w:fill="auto"/>
            <w:tcMar>
              <w:left w:w="103" w:type="dxa"/>
            </w:tcMar>
            <w:vAlign w:val="center"/>
          </w:tcPr>
          <w:p w14:paraId="35C9A6D5"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分档判定</w:t>
            </w:r>
          </w:p>
        </w:tc>
        <w:tc>
          <w:tcPr>
            <w:tcW w:w="1417" w:type="dxa"/>
            <w:vMerge w:val="restart"/>
            <w:tcBorders>
              <w:top w:val="single" w:sz="4" w:space="0" w:color="00000A"/>
              <w:left w:val="single" w:sz="4" w:space="0" w:color="00000A"/>
              <w:right w:val="single" w:sz="8" w:space="0" w:color="00000A"/>
            </w:tcBorders>
            <w:shd w:val="clear" w:color="auto" w:fill="auto"/>
            <w:vAlign w:val="center"/>
          </w:tcPr>
          <w:p w14:paraId="141213E5"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实得分</w:t>
            </w:r>
          </w:p>
        </w:tc>
      </w:tr>
      <w:tr w:rsidR="00DF2A9A" w14:paraId="1F5C2ED3" w14:textId="77777777">
        <w:trPr>
          <w:trHeight w:val="570"/>
        </w:trPr>
        <w:tc>
          <w:tcPr>
            <w:tcW w:w="981" w:type="dxa"/>
            <w:vMerge/>
            <w:tcBorders>
              <w:top w:val="single" w:sz="4" w:space="0" w:color="00000A"/>
              <w:left w:val="single" w:sz="8" w:space="0" w:color="00000A"/>
              <w:bottom w:val="single" w:sz="4" w:space="0" w:color="000001"/>
              <w:right w:val="single" w:sz="4" w:space="0" w:color="00000A"/>
            </w:tcBorders>
            <w:shd w:val="clear" w:color="auto" w:fill="auto"/>
            <w:tcMar>
              <w:left w:w="88" w:type="dxa"/>
            </w:tcMar>
            <w:vAlign w:val="center"/>
          </w:tcPr>
          <w:p w14:paraId="3F77B4DC" w14:textId="77777777" w:rsidR="00DF2A9A" w:rsidRDefault="00DF2A9A">
            <w:pPr>
              <w:widowControl/>
              <w:jc w:val="center"/>
              <w:rPr>
                <w:rFonts w:ascii="宋体" w:eastAsia="宋体" w:hAnsi="宋体" w:cs="Times New Roman"/>
                <w:b/>
                <w:color w:val="000000"/>
                <w:kern w:val="0"/>
                <w:sz w:val="22"/>
              </w:rPr>
            </w:pPr>
          </w:p>
        </w:tc>
        <w:tc>
          <w:tcPr>
            <w:tcW w:w="2686" w:type="dxa"/>
            <w:gridSpan w:val="3"/>
            <w:vMerge/>
            <w:tcBorders>
              <w:top w:val="single" w:sz="4" w:space="0" w:color="00000A"/>
              <w:left w:val="single" w:sz="4" w:space="0" w:color="00000A"/>
              <w:bottom w:val="single" w:sz="4" w:space="0" w:color="000001"/>
              <w:right w:val="single" w:sz="4" w:space="0" w:color="00000A"/>
            </w:tcBorders>
            <w:shd w:val="clear" w:color="auto" w:fill="auto"/>
            <w:vAlign w:val="center"/>
          </w:tcPr>
          <w:p w14:paraId="6E622D84" w14:textId="77777777" w:rsidR="00DF2A9A" w:rsidRDefault="00DF2A9A">
            <w:pPr>
              <w:widowControl/>
              <w:jc w:val="center"/>
              <w:rPr>
                <w:rFonts w:ascii="宋体" w:eastAsia="宋体" w:hAnsi="宋体" w:cs="Times New Roman"/>
                <w:b/>
                <w:color w:val="000000"/>
                <w:kern w:val="0"/>
                <w:sz w:val="22"/>
              </w:rPr>
            </w:pPr>
          </w:p>
        </w:tc>
        <w:tc>
          <w:tcPr>
            <w:tcW w:w="1285" w:type="dxa"/>
            <w:gridSpan w:val="2"/>
            <w:vMerge/>
            <w:tcBorders>
              <w:top w:val="single" w:sz="4" w:space="0" w:color="00000A"/>
              <w:left w:val="single" w:sz="4" w:space="0" w:color="00000A"/>
              <w:bottom w:val="single" w:sz="4" w:space="0" w:color="000001"/>
              <w:right w:val="single" w:sz="4" w:space="0" w:color="00000A"/>
            </w:tcBorders>
            <w:shd w:val="clear" w:color="auto" w:fill="auto"/>
            <w:vAlign w:val="center"/>
          </w:tcPr>
          <w:p w14:paraId="477919BD" w14:textId="77777777" w:rsidR="00DF2A9A" w:rsidRDefault="00DF2A9A">
            <w:pPr>
              <w:widowControl/>
              <w:jc w:val="center"/>
              <w:rPr>
                <w:rFonts w:ascii="宋体" w:eastAsia="宋体" w:hAnsi="宋体" w:cs="Times New Roman"/>
                <w:b/>
                <w:color w:val="000000"/>
                <w:kern w:val="0"/>
                <w:sz w:val="22"/>
              </w:rPr>
            </w:pPr>
          </w:p>
        </w:tc>
        <w:tc>
          <w:tcPr>
            <w:tcW w:w="1276" w:type="dxa"/>
            <w:tcBorders>
              <w:top w:val="single" w:sz="4" w:space="0" w:color="00000A"/>
              <w:left w:val="single" w:sz="4" w:space="0" w:color="00000A"/>
              <w:right w:val="single" w:sz="4" w:space="0" w:color="00000A"/>
            </w:tcBorders>
            <w:shd w:val="clear" w:color="auto" w:fill="auto"/>
            <w:tcMar>
              <w:left w:w="103" w:type="dxa"/>
            </w:tcMar>
            <w:vAlign w:val="center"/>
          </w:tcPr>
          <w:p w14:paraId="0BDD3A03"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 xml:space="preserve">　</w:t>
            </w:r>
            <w:r>
              <w:rPr>
                <w:rFonts w:ascii="宋体" w:eastAsia="宋体" w:hAnsi="宋体" w:cs="Times New Roman" w:hint="eastAsia"/>
                <w:b/>
                <w:color w:val="000000"/>
                <w:kern w:val="0"/>
                <w:sz w:val="22"/>
              </w:rPr>
              <w:t>100%</w:t>
            </w:r>
          </w:p>
        </w:tc>
        <w:tc>
          <w:tcPr>
            <w:tcW w:w="1276" w:type="dxa"/>
            <w:gridSpan w:val="2"/>
            <w:tcBorders>
              <w:top w:val="single" w:sz="4" w:space="0" w:color="00000A"/>
              <w:left w:val="single" w:sz="4" w:space="0" w:color="00000A"/>
              <w:right w:val="single" w:sz="4" w:space="0" w:color="00000A"/>
            </w:tcBorders>
            <w:shd w:val="clear" w:color="auto" w:fill="auto"/>
            <w:vAlign w:val="center"/>
          </w:tcPr>
          <w:p w14:paraId="41072A1B"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 xml:space="preserve">　</w:t>
            </w:r>
            <w:r>
              <w:rPr>
                <w:rFonts w:ascii="宋体" w:eastAsia="宋体" w:hAnsi="宋体" w:cs="宋体" w:hint="eastAsia"/>
                <w:b/>
                <w:color w:val="000000"/>
                <w:kern w:val="0"/>
                <w:szCs w:val="21"/>
              </w:rPr>
              <w:t>70%</w:t>
            </w:r>
          </w:p>
        </w:tc>
        <w:tc>
          <w:tcPr>
            <w:tcW w:w="1417" w:type="dxa"/>
            <w:vMerge/>
            <w:tcBorders>
              <w:left w:val="single" w:sz="4" w:space="0" w:color="00000A"/>
              <w:bottom w:val="single" w:sz="4" w:space="0" w:color="00000A"/>
              <w:right w:val="single" w:sz="8" w:space="0" w:color="00000A"/>
            </w:tcBorders>
            <w:shd w:val="clear" w:color="auto" w:fill="auto"/>
            <w:tcMar>
              <w:left w:w="103" w:type="dxa"/>
            </w:tcMar>
            <w:vAlign w:val="center"/>
          </w:tcPr>
          <w:p w14:paraId="4AE71D4F" w14:textId="77777777" w:rsidR="00DF2A9A" w:rsidRDefault="00DF2A9A">
            <w:pPr>
              <w:widowControl/>
              <w:jc w:val="center"/>
              <w:rPr>
                <w:rFonts w:ascii="宋体" w:eastAsia="宋体" w:hAnsi="宋体" w:cs="Times New Roman"/>
                <w:b/>
                <w:color w:val="000000"/>
                <w:kern w:val="0"/>
                <w:sz w:val="22"/>
              </w:rPr>
            </w:pPr>
          </w:p>
        </w:tc>
      </w:tr>
      <w:tr w:rsidR="00DF2A9A" w14:paraId="5380E3B9" w14:textId="77777777">
        <w:trPr>
          <w:trHeight w:val="750"/>
        </w:trPr>
        <w:tc>
          <w:tcPr>
            <w:tcW w:w="981"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2E7D274D" w14:textId="77777777" w:rsidR="00DF2A9A" w:rsidRDefault="0036376D">
            <w:pPr>
              <w:widowControl/>
              <w:jc w:val="center"/>
              <w:rPr>
                <w:rFonts w:ascii="宋体" w:eastAsia="宋体" w:hAnsi="宋体" w:cs="Times New Roman"/>
                <w:color w:val="000000"/>
                <w:kern w:val="0"/>
                <w:sz w:val="22"/>
              </w:rPr>
            </w:pPr>
            <w:r>
              <w:rPr>
                <w:rFonts w:ascii="宋体" w:eastAsia="宋体" w:hAnsi="宋体" w:cs="Times New Roman"/>
                <w:color w:val="000000"/>
                <w:kern w:val="0"/>
                <w:sz w:val="22"/>
              </w:rPr>
              <w:t>1</w:t>
            </w:r>
          </w:p>
        </w:tc>
        <w:tc>
          <w:tcPr>
            <w:tcW w:w="2686"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25975DD"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设备外观</w:t>
            </w:r>
          </w:p>
        </w:tc>
        <w:tc>
          <w:tcPr>
            <w:tcW w:w="128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D0B5E4E"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20</w:t>
            </w:r>
          </w:p>
        </w:tc>
        <w:tc>
          <w:tcPr>
            <w:tcW w:w="1276" w:type="dxa"/>
            <w:tcBorders>
              <w:left w:val="single" w:sz="4" w:space="0" w:color="00000A"/>
              <w:right w:val="single" w:sz="4" w:space="0" w:color="00000A"/>
            </w:tcBorders>
            <w:shd w:val="clear" w:color="auto" w:fill="auto"/>
            <w:tcMar>
              <w:left w:w="103" w:type="dxa"/>
            </w:tcMar>
            <w:vAlign w:val="center"/>
          </w:tcPr>
          <w:p w14:paraId="082D8099" w14:textId="77777777" w:rsidR="00DF2A9A" w:rsidRDefault="00DF2A9A">
            <w:pPr>
              <w:jc w:val="center"/>
              <w:rPr>
                <w:rFonts w:ascii="宋体" w:eastAsia="宋体" w:hAnsi="宋体" w:cs="Times New Roman"/>
                <w:color w:val="000000"/>
                <w:kern w:val="0"/>
                <w:sz w:val="22"/>
              </w:rPr>
            </w:pPr>
          </w:p>
        </w:tc>
        <w:tc>
          <w:tcPr>
            <w:tcW w:w="1276" w:type="dxa"/>
            <w:gridSpan w:val="2"/>
            <w:tcBorders>
              <w:left w:val="single" w:sz="4" w:space="0" w:color="00000A"/>
              <w:right w:val="single" w:sz="4" w:space="0" w:color="00000A"/>
            </w:tcBorders>
            <w:shd w:val="clear" w:color="auto" w:fill="auto"/>
            <w:vAlign w:val="center"/>
          </w:tcPr>
          <w:p w14:paraId="54AB3224" w14:textId="77777777" w:rsidR="00DF2A9A" w:rsidRDefault="00DF2A9A">
            <w:pPr>
              <w:jc w:val="center"/>
              <w:rPr>
                <w:rFonts w:ascii="宋体" w:eastAsia="宋体" w:hAnsi="宋体" w:cs="Times New Roman"/>
                <w:color w:val="000000"/>
                <w:kern w:val="0"/>
                <w:sz w:val="22"/>
              </w:rPr>
            </w:pPr>
          </w:p>
        </w:tc>
        <w:tc>
          <w:tcPr>
            <w:tcW w:w="1417"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46AF70A2" w14:textId="77777777" w:rsidR="00DF2A9A" w:rsidRDefault="0036376D">
            <w:pPr>
              <w:widowControl/>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r>
      <w:tr w:rsidR="00DF2A9A" w14:paraId="1EF57D65" w14:textId="77777777">
        <w:trPr>
          <w:trHeight w:val="570"/>
        </w:trPr>
        <w:tc>
          <w:tcPr>
            <w:tcW w:w="981"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12AD0720" w14:textId="77777777" w:rsidR="00DF2A9A" w:rsidRDefault="0036376D">
            <w:pPr>
              <w:widowControl/>
              <w:jc w:val="center"/>
              <w:rPr>
                <w:rFonts w:ascii="宋体" w:eastAsia="宋体" w:hAnsi="宋体" w:cs="Times New Roman"/>
                <w:color w:val="000000"/>
                <w:kern w:val="0"/>
                <w:sz w:val="22"/>
              </w:rPr>
            </w:pPr>
            <w:r>
              <w:rPr>
                <w:rFonts w:ascii="宋体" w:eastAsia="宋体" w:hAnsi="宋体" w:cs="Times New Roman"/>
                <w:color w:val="000000"/>
                <w:kern w:val="0"/>
                <w:sz w:val="22"/>
              </w:rPr>
              <w:t>2</w:t>
            </w:r>
          </w:p>
        </w:tc>
        <w:tc>
          <w:tcPr>
            <w:tcW w:w="2686"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2F72514"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设备严密性</w:t>
            </w:r>
          </w:p>
        </w:tc>
        <w:tc>
          <w:tcPr>
            <w:tcW w:w="128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E562A90"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20</w:t>
            </w:r>
          </w:p>
        </w:tc>
        <w:tc>
          <w:tcPr>
            <w:tcW w:w="1276" w:type="dxa"/>
            <w:tcBorders>
              <w:left w:val="single" w:sz="4" w:space="0" w:color="00000A"/>
              <w:right w:val="single" w:sz="4" w:space="0" w:color="00000A"/>
            </w:tcBorders>
            <w:shd w:val="clear" w:color="auto" w:fill="auto"/>
            <w:tcMar>
              <w:left w:w="103" w:type="dxa"/>
            </w:tcMar>
            <w:vAlign w:val="center"/>
          </w:tcPr>
          <w:p w14:paraId="3AAB95ED" w14:textId="77777777" w:rsidR="00DF2A9A" w:rsidRDefault="00DF2A9A">
            <w:pPr>
              <w:jc w:val="center"/>
              <w:rPr>
                <w:rFonts w:ascii="宋体" w:eastAsia="宋体" w:hAnsi="宋体" w:cs="Times New Roman"/>
                <w:color w:val="000000"/>
                <w:kern w:val="0"/>
                <w:sz w:val="22"/>
              </w:rPr>
            </w:pPr>
          </w:p>
        </w:tc>
        <w:tc>
          <w:tcPr>
            <w:tcW w:w="1276" w:type="dxa"/>
            <w:gridSpan w:val="2"/>
            <w:tcBorders>
              <w:left w:val="single" w:sz="4" w:space="0" w:color="00000A"/>
              <w:right w:val="single" w:sz="4" w:space="0" w:color="00000A"/>
            </w:tcBorders>
            <w:shd w:val="clear" w:color="auto" w:fill="auto"/>
            <w:vAlign w:val="center"/>
          </w:tcPr>
          <w:p w14:paraId="63A3871A" w14:textId="77777777" w:rsidR="00DF2A9A" w:rsidRDefault="00DF2A9A">
            <w:pPr>
              <w:jc w:val="center"/>
              <w:rPr>
                <w:rFonts w:ascii="宋体" w:eastAsia="宋体" w:hAnsi="宋体" w:cs="Times New Roman"/>
                <w:color w:val="000000"/>
                <w:kern w:val="0"/>
                <w:sz w:val="22"/>
              </w:rPr>
            </w:pPr>
          </w:p>
        </w:tc>
        <w:tc>
          <w:tcPr>
            <w:tcW w:w="1417"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1382E0C4" w14:textId="77777777" w:rsidR="00DF2A9A" w:rsidRDefault="0036376D">
            <w:pPr>
              <w:widowControl/>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r>
      <w:tr w:rsidR="00DF2A9A" w14:paraId="4537DFAF" w14:textId="77777777">
        <w:trPr>
          <w:trHeight w:val="570"/>
        </w:trPr>
        <w:tc>
          <w:tcPr>
            <w:tcW w:w="981"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4AD85C64" w14:textId="77777777" w:rsidR="00DF2A9A" w:rsidRDefault="0036376D">
            <w:pPr>
              <w:widowControl/>
              <w:jc w:val="center"/>
              <w:rPr>
                <w:rFonts w:ascii="宋体" w:eastAsia="宋体" w:hAnsi="宋体" w:cs="Times New Roman"/>
                <w:color w:val="000000"/>
                <w:kern w:val="0"/>
                <w:sz w:val="22"/>
              </w:rPr>
            </w:pPr>
            <w:r>
              <w:rPr>
                <w:rFonts w:ascii="宋体" w:eastAsia="宋体" w:hAnsi="宋体" w:cs="Times New Roman"/>
                <w:color w:val="000000"/>
                <w:kern w:val="0"/>
                <w:sz w:val="22"/>
              </w:rPr>
              <w:t>3</w:t>
            </w:r>
          </w:p>
        </w:tc>
        <w:tc>
          <w:tcPr>
            <w:tcW w:w="2686"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95D33DB"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设备标识</w:t>
            </w:r>
          </w:p>
        </w:tc>
        <w:tc>
          <w:tcPr>
            <w:tcW w:w="128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79B35FF"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10</w:t>
            </w:r>
          </w:p>
        </w:tc>
        <w:tc>
          <w:tcPr>
            <w:tcW w:w="1276" w:type="dxa"/>
            <w:tcBorders>
              <w:left w:val="single" w:sz="4" w:space="0" w:color="00000A"/>
              <w:right w:val="single" w:sz="4" w:space="0" w:color="00000A"/>
            </w:tcBorders>
            <w:shd w:val="clear" w:color="auto" w:fill="auto"/>
            <w:tcMar>
              <w:left w:w="103" w:type="dxa"/>
            </w:tcMar>
            <w:vAlign w:val="center"/>
          </w:tcPr>
          <w:p w14:paraId="58733E85" w14:textId="77777777" w:rsidR="00DF2A9A" w:rsidRDefault="00DF2A9A">
            <w:pPr>
              <w:jc w:val="center"/>
              <w:rPr>
                <w:rFonts w:ascii="宋体" w:eastAsia="宋体" w:hAnsi="宋体" w:cs="Times New Roman"/>
                <w:color w:val="000000"/>
                <w:kern w:val="0"/>
                <w:sz w:val="22"/>
              </w:rPr>
            </w:pPr>
          </w:p>
        </w:tc>
        <w:tc>
          <w:tcPr>
            <w:tcW w:w="1276" w:type="dxa"/>
            <w:gridSpan w:val="2"/>
            <w:tcBorders>
              <w:left w:val="single" w:sz="4" w:space="0" w:color="00000A"/>
              <w:right w:val="single" w:sz="4" w:space="0" w:color="00000A"/>
            </w:tcBorders>
            <w:shd w:val="clear" w:color="auto" w:fill="auto"/>
            <w:vAlign w:val="center"/>
          </w:tcPr>
          <w:p w14:paraId="583247B6" w14:textId="77777777" w:rsidR="00DF2A9A" w:rsidRDefault="00DF2A9A">
            <w:pPr>
              <w:jc w:val="center"/>
              <w:rPr>
                <w:rFonts w:ascii="宋体" w:eastAsia="宋体" w:hAnsi="宋体" w:cs="Times New Roman"/>
                <w:color w:val="000000"/>
                <w:kern w:val="0"/>
                <w:sz w:val="22"/>
              </w:rPr>
            </w:pPr>
          </w:p>
        </w:tc>
        <w:tc>
          <w:tcPr>
            <w:tcW w:w="1417"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1BF5F154" w14:textId="77777777" w:rsidR="00DF2A9A" w:rsidRDefault="0036376D">
            <w:pPr>
              <w:widowControl/>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r>
      <w:tr w:rsidR="00DF2A9A" w14:paraId="72F78D52" w14:textId="77777777">
        <w:trPr>
          <w:trHeight w:val="573"/>
        </w:trPr>
        <w:tc>
          <w:tcPr>
            <w:tcW w:w="981"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0B8D10F2" w14:textId="77777777" w:rsidR="00DF2A9A" w:rsidRDefault="0036376D">
            <w:pPr>
              <w:widowControl/>
              <w:jc w:val="center"/>
              <w:rPr>
                <w:rFonts w:ascii="宋体" w:eastAsia="宋体" w:hAnsi="宋体" w:cs="Times New Roman"/>
                <w:color w:val="000000"/>
                <w:kern w:val="0"/>
                <w:sz w:val="22"/>
              </w:rPr>
            </w:pPr>
            <w:r>
              <w:rPr>
                <w:rFonts w:ascii="宋体" w:eastAsia="宋体" w:hAnsi="宋体" w:cs="Times New Roman"/>
                <w:color w:val="000000"/>
                <w:kern w:val="0"/>
                <w:sz w:val="22"/>
              </w:rPr>
              <w:t>4</w:t>
            </w:r>
          </w:p>
        </w:tc>
        <w:tc>
          <w:tcPr>
            <w:tcW w:w="2686"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DCFDB9F"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罩壳、防护罩安装工艺</w:t>
            </w:r>
          </w:p>
        </w:tc>
        <w:tc>
          <w:tcPr>
            <w:tcW w:w="128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A293614"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15</w:t>
            </w:r>
          </w:p>
        </w:tc>
        <w:tc>
          <w:tcPr>
            <w:tcW w:w="1276" w:type="dxa"/>
            <w:tcBorders>
              <w:left w:val="single" w:sz="4" w:space="0" w:color="00000A"/>
              <w:right w:val="single" w:sz="4" w:space="0" w:color="00000A"/>
            </w:tcBorders>
            <w:shd w:val="clear" w:color="auto" w:fill="auto"/>
            <w:tcMar>
              <w:left w:w="103" w:type="dxa"/>
            </w:tcMar>
            <w:vAlign w:val="center"/>
          </w:tcPr>
          <w:p w14:paraId="4A0C9CDE" w14:textId="77777777" w:rsidR="00DF2A9A" w:rsidRDefault="00DF2A9A">
            <w:pPr>
              <w:jc w:val="center"/>
              <w:rPr>
                <w:rFonts w:ascii="宋体" w:eastAsia="宋体" w:hAnsi="宋体" w:cs="Times New Roman"/>
                <w:color w:val="000000"/>
                <w:kern w:val="0"/>
                <w:sz w:val="22"/>
              </w:rPr>
            </w:pPr>
          </w:p>
        </w:tc>
        <w:tc>
          <w:tcPr>
            <w:tcW w:w="1276" w:type="dxa"/>
            <w:gridSpan w:val="2"/>
            <w:tcBorders>
              <w:left w:val="single" w:sz="4" w:space="0" w:color="00000A"/>
              <w:right w:val="single" w:sz="4" w:space="0" w:color="00000A"/>
            </w:tcBorders>
            <w:shd w:val="clear" w:color="auto" w:fill="auto"/>
            <w:vAlign w:val="center"/>
          </w:tcPr>
          <w:p w14:paraId="60EAD74C" w14:textId="77777777" w:rsidR="00DF2A9A" w:rsidRDefault="00DF2A9A">
            <w:pPr>
              <w:jc w:val="center"/>
              <w:rPr>
                <w:rFonts w:ascii="宋体" w:eastAsia="宋体" w:hAnsi="宋体" w:cs="Times New Roman"/>
                <w:color w:val="000000"/>
                <w:kern w:val="0"/>
                <w:sz w:val="22"/>
              </w:rPr>
            </w:pPr>
          </w:p>
        </w:tc>
        <w:tc>
          <w:tcPr>
            <w:tcW w:w="1417"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2C5278F8" w14:textId="77777777" w:rsidR="00DF2A9A" w:rsidRDefault="0036376D">
            <w:pPr>
              <w:widowControl/>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r>
      <w:tr w:rsidR="00DF2A9A" w14:paraId="11ECE452" w14:textId="77777777">
        <w:trPr>
          <w:trHeight w:val="780"/>
        </w:trPr>
        <w:tc>
          <w:tcPr>
            <w:tcW w:w="981"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1DF56AB8" w14:textId="77777777" w:rsidR="00DF2A9A" w:rsidRDefault="0036376D">
            <w:pPr>
              <w:widowControl/>
              <w:jc w:val="center"/>
              <w:rPr>
                <w:rFonts w:ascii="宋体" w:eastAsia="宋体" w:hAnsi="宋体" w:cs="Times New Roman"/>
                <w:color w:val="000000"/>
                <w:kern w:val="0"/>
                <w:sz w:val="22"/>
              </w:rPr>
            </w:pPr>
            <w:r>
              <w:rPr>
                <w:rFonts w:ascii="宋体" w:eastAsia="宋体" w:hAnsi="宋体" w:cs="Times New Roman"/>
                <w:color w:val="000000"/>
                <w:kern w:val="0"/>
                <w:sz w:val="22"/>
              </w:rPr>
              <w:t>5</w:t>
            </w:r>
          </w:p>
        </w:tc>
        <w:tc>
          <w:tcPr>
            <w:tcW w:w="2686"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B0BC5EB"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油漆、保温</w:t>
            </w:r>
          </w:p>
        </w:tc>
        <w:tc>
          <w:tcPr>
            <w:tcW w:w="128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DB4C79A"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20</w:t>
            </w:r>
          </w:p>
        </w:tc>
        <w:tc>
          <w:tcPr>
            <w:tcW w:w="1276" w:type="dxa"/>
            <w:tcBorders>
              <w:left w:val="single" w:sz="4" w:space="0" w:color="00000A"/>
              <w:right w:val="single" w:sz="4" w:space="0" w:color="00000A"/>
            </w:tcBorders>
            <w:shd w:val="clear" w:color="auto" w:fill="auto"/>
            <w:tcMar>
              <w:left w:w="103" w:type="dxa"/>
            </w:tcMar>
            <w:vAlign w:val="center"/>
          </w:tcPr>
          <w:p w14:paraId="5B5A22E7" w14:textId="77777777" w:rsidR="00DF2A9A" w:rsidRDefault="00DF2A9A">
            <w:pPr>
              <w:jc w:val="center"/>
              <w:rPr>
                <w:rFonts w:ascii="宋体" w:eastAsia="宋体" w:hAnsi="宋体" w:cs="Times New Roman"/>
                <w:color w:val="000000"/>
                <w:kern w:val="0"/>
                <w:sz w:val="22"/>
              </w:rPr>
            </w:pPr>
          </w:p>
        </w:tc>
        <w:tc>
          <w:tcPr>
            <w:tcW w:w="1276" w:type="dxa"/>
            <w:gridSpan w:val="2"/>
            <w:tcBorders>
              <w:left w:val="single" w:sz="4" w:space="0" w:color="00000A"/>
              <w:right w:val="single" w:sz="4" w:space="0" w:color="00000A"/>
            </w:tcBorders>
            <w:shd w:val="clear" w:color="auto" w:fill="auto"/>
            <w:vAlign w:val="center"/>
          </w:tcPr>
          <w:p w14:paraId="2BF9EE75" w14:textId="77777777" w:rsidR="00DF2A9A" w:rsidRDefault="00DF2A9A">
            <w:pPr>
              <w:jc w:val="center"/>
              <w:rPr>
                <w:rFonts w:ascii="宋体" w:eastAsia="宋体" w:hAnsi="宋体" w:cs="Times New Roman"/>
                <w:color w:val="000000"/>
                <w:kern w:val="0"/>
                <w:sz w:val="22"/>
              </w:rPr>
            </w:pPr>
          </w:p>
        </w:tc>
        <w:tc>
          <w:tcPr>
            <w:tcW w:w="1417"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2E3DBF9E" w14:textId="77777777" w:rsidR="00DF2A9A" w:rsidRDefault="0036376D">
            <w:pPr>
              <w:widowControl/>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r>
      <w:tr w:rsidR="00DF2A9A" w14:paraId="2851DA7D" w14:textId="77777777">
        <w:trPr>
          <w:trHeight w:val="780"/>
        </w:trPr>
        <w:tc>
          <w:tcPr>
            <w:tcW w:w="981"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47FFE20C" w14:textId="77777777" w:rsidR="00DF2A9A" w:rsidRDefault="0036376D">
            <w:pPr>
              <w:widowControl/>
              <w:jc w:val="center"/>
              <w:rPr>
                <w:rFonts w:ascii="宋体" w:eastAsia="宋体" w:hAnsi="宋体" w:cs="Times New Roman"/>
                <w:color w:val="000000"/>
                <w:kern w:val="0"/>
                <w:sz w:val="22"/>
              </w:rPr>
            </w:pPr>
            <w:r>
              <w:rPr>
                <w:rFonts w:ascii="宋体" w:eastAsia="宋体" w:hAnsi="宋体" w:cs="Times New Roman"/>
                <w:color w:val="000000"/>
                <w:kern w:val="0"/>
                <w:sz w:val="22"/>
              </w:rPr>
              <w:t>6</w:t>
            </w:r>
          </w:p>
        </w:tc>
        <w:tc>
          <w:tcPr>
            <w:tcW w:w="2686"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E8FD268"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区域环境</w:t>
            </w:r>
          </w:p>
        </w:tc>
        <w:tc>
          <w:tcPr>
            <w:tcW w:w="128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E87B6C6"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15</w:t>
            </w:r>
          </w:p>
        </w:tc>
        <w:tc>
          <w:tcPr>
            <w:tcW w:w="1276" w:type="dxa"/>
            <w:tcBorders>
              <w:left w:val="single" w:sz="4" w:space="0" w:color="00000A"/>
              <w:right w:val="single" w:sz="4" w:space="0" w:color="00000A"/>
            </w:tcBorders>
            <w:shd w:val="clear" w:color="auto" w:fill="auto"/>
            <w:tcMar>
              <w:left w:w="103" w:type="dxa"/>
            </w:tcMar>
            <w:vAlign w:val="center"/>
          </w:tcPr>
          <w:p w14:paraId="277B9F5A" w14:textId="77777777" w:rsidR="00DF2A9A" w:rsidRDefault="00DF2A9A">
            <w:pPr>
              <w:jc w:val="center"/>
              <w:rPr>
                <w:rFonts w:ascii="宋体" w:eastAsia="宋体" w:hAnsi="宋体" w:cs="Times New Roman"/>
                <w:color w:val="000000"/>
                <w:kern w:val="0"/>
                <w:sz w:val="22"/>
              </w:rPr>
            </w:pPr>
          </w:p>
        </w:tc>
        <w:tc>
          <w:tcPr>
            <w:tcW w:w="1276" w:type="dxa"/>
            <w:gridSpan w:val="2"/>
            <w:tcBorders>
              <w:left w:val="single" w:sz="4" w:space="0" w:color="00000A"/>
              <w:right w:val="single" w:sz="4" w:space="0" w:color="00000A"/>
            </w:tcBorders>
            <w:shd w:val="clear" w:color="auto" w:fill="auto"/>
            <w:vAlign w:val="center"/>
          </w:tcPr>
          <w:p w14:paraId="4C9CF5DE" w14:textId="77777777" w:rsidR="00DF2A9A" w:rsidRDefault="00DF2A9A">
            <w:pPr>
              <w:jc w:val="center"/>
              <w:rPr>
                <w:rFonts w:ascii="宋体" w:eastAsia="宋体" w:hAnsi="宋体" w:cs="Times New Roman"/>
                <w:color w:val="000000"/>
                <w:kern w:val="0"/>
                <w:sz w:val="22"/>
              </w:rPr>
            </w:pPr>
          </w:p>
        </w:tc>
        <w:tc>
          <w:tcPr>
            <w:tcW w:w="1417"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3C912C00" w14:textId="77777777" w:rsidR="00DF2A9A" w:rsidRDefault="00DF2A9A">
            <w:pPr>
              <w:widowControl/>
              <w:jc w:val="center"/>
              <w:rPr>
                <w:rFonts w:ascii="宋体" w:eastAsia="宋体" w:hAnsi="宋体" w:cs="Times New Roman"/>
                <w:color w:val="000000"/>
                <w:kern w:val="0"/>
                <w:sz w:val="22"/>
              </w:rPr>
            </w:pPr>
          </w:p>
        </w:tc>
      </w:tr>
      <w:tr w:rsidR="00DF2A9A" w14:paraId="554923D1" w14:textId="77777777">
        <w:trPr>
          <w:trHeight w:val="570"/>
        </w:trPr>
        <w:tc>
          <w:tcPr>
            <w:tcW w:w="3667" w:type="dxa"/>
            <w:gridSpan w:val="4"/>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6737A2C2"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 xml:space="preserve">　合    计</w:t>
            </w:r>
          </w:p>
        </w:tc>
        <w:tc>
          <w:tcPr>
            <w:tcW w:w="128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C6BD2E7"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 xml:space="preserve">100　</w:t>
            </w:r>
          </w:p>
        </w:tc>
        <w:tc>
          <w:tcPr>
            <w:tcW w:w="1276" w:type="dxa"/>
            <w:tcBorders>
              <w:left w:val="single" w:sz="4" w:space="0" w:color="00000A"/>
              <w:bottom w:val="single" w:sz="4" w:space="0" w:color="00000A"/>
              <w:right w:val="single" w:sz="4" w:space="0" w:color="00000A"/>
            </w:tcBorders>
            <w:shd w:val="clear" w:color="auto" w:fill="auto"/>
            <w:tcMar>
              <w:left w:w="103" w:type="dxa"/>
            </w:tcMar>
            <w:vAlign w:val="center"/>
          </w:tcPr>
          <w:p w14:paraId="2F86CD5F" w14:textId="77777777" w:rsidR="00DF2A9A" w:rsidRDefault="00DF2A9A">
            <w:pPr>
              <w:widowControl/>
              <w:jc w:val="center"/>
              <w:rPr>
                <w:rFonts w:ascii="宋体" w:eastAsia="宋体" w:hAnsi="宋体" w:cs="Times New Roman"/>
                <w:color w:val="000000"/>
                <w:kern w:val="0"/>
                <w:sz w:val="22"/>
              </w:rPr>
            </w:pPr>
          </w:p>
        </w:tc>
        <w:tc>
          <w:tcPr>
            <w:tcW w:w="1276" w:type="dxa"/>
            <w:gridSpan w:val="2"/>
            <w:tcBorders>
              <w:left w:val="single" w:sz="4" w:space="0" w:color="00000A"/>
              <w:bottom w:val="single" w:sz="4" w:space="0" w:color="00000A"/>
              <w:right w:val="single" w:sz="4" w:space="0" w:color="00000A"/>
            </w:tcBorders>
            <w:shd w:val="clear" w:color="auto" w:fill="auto"/>
            <w:vAlign w:val="center"/>
          </w:tcPr>
          <w:p w14:paraId="61818D1A" w14:textId="77777777" w:rsidR="00DF2A9A" w:rsidRDefault="00DF2A9A">
            <w:pPr>
              <w:widowControl/>
              <w:jc w:val="center"/>
              <w:rPr>
                <w:rFonts w:ascii="宋体" w:eastAsia="宋体" w:hAnsi="宋体" w:cs="Times New Roman"/>
                <w:color w:val="000000"/>
                <w:kern w:val="0"/>
                <w:sz w:val="22"/>
              </w:rPr>
            </w:pPr>
          </w:p>
        </w:tc>
        <w:tc>
          <w:tcPr>
            <w:tcW w:w="1417"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420F053F" w14:textId="77777777" w:rsidR="00DF2A9A" w:rsidRDefault="0036376D">
            <w:pPr>
              <w:widowControl/>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r>
      <w:tr w:rsidR="00DF2A9A" w14:paraId="206CE120" w14:textId="77777777">
        <w:trPr>
          <w:trHeight w:val="5435"/>
        </w:trPr>
        <w:tc>
          <w:tcPr>
            <w:tcW w:w="1273" w:type="dxa"/>
            <w:gridSpan w:val="2"/>
            <w:tcBorders>
              <w:top w:val="single" w:sz="4" w:space="0" w:color="00000A"/>
              <w:left w:val="single" w:sz="8" w:space="0" w:color="00000A"/>
              <w:bottom w:val="single" w:sz="4" w:space="0" w:color="000001"/>
              <w:right w:val="single" w:sz="4" w:space="0" w:color="00000A"/>
            </w:tcBorders>
            <w:shd w:val="clear" w:color="auto" w:fill="auto"/>
            <w:tcMar>
              <w:left w:w="88" w:type="dxa"/>
            </w:tcMar>
            <w:vAlign w:val="center"/>
          </w:tcPr>
          <w:p w14:paraId="71EFF246"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核</w:t>
            </w:r>
          </w:p>
          <w:p w14:paraId="1D2E501B" w14:textId="77777777" w:rsidR="00DF2A9A" w:rsidRDefault="00DF2A9A">
            <w:pPr>
              <w:widowControl/>
              <w:jc w:val="center"/>
              <w:rPr>
                <w:rFonts w:ascii="宋体" w:eastAsia="宋体" w:hAnsi="宋体" w:cs="Times New Roman"/>
                <w:b/>
                <w:color w:val="000000"/>
                <w:kern w:val="0"/>
                <w:sz w:val="22"/>
              </w:rPr>
            </w:pPr>
          </w:p>
          <w:p w14:paraId="14C3EC36"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查</w:t>
            </w:r>
          </w:p>
          <w:p w14:paraId="3B498346" w14:textId="77777777" w:rsidR="00DF2A9A" w:rsidRDefault="00DF2A9A">
            <w:pPr>
              <w:widowControl/>
              <w:jc w:val="center"/>
              <w:rPr>
                <w:rFonts w:ascii="宋体" w:eastAsia="宋体" w:hAnsi="宋体" w:cs="Times New Roman"/>
                <w:b/>
                <w:color w:val="000000"/>
                <w:kern w:val="0"/>
                <w:sz w:val="22"/>
              </w:rPr>
            </w:pPr>
          </w:p>
          <w:p w14:paraId="0E3DDBFD"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结</w:t>
            </w:r>
          </w:p>
          <w:p w14:paraId="762D3E4A" w14:textId="77777777" w:rsidR="00DF2A9A" w:rsidRDefault="00DF2A9A">
            <w:pPr>
              <w:widowControl/>
              <w:jc w:val="center"/>
              <w:rPr>
                <w:rFonts w:ascii="宋体" w:eastAsia="宋体" w:hAnsi="宋体" w:cs="Times New Roman"/>
                <w:b/>
                <w:color w:val="000000"/>
                <w:kern w:val="0"/>
                <w:sz w:val="22"/>
              </w:rPr>
            </w:pPr>
          </w:p>
          <w:p w14:paraId="40BBA4BA" w14:textId="77777777" w:rsidR="00DF2A9A" w:rsidRDefault="0036376D">
            <w:pPr>
              <w:widowControl/>
              <w:jc w:val="center"/>
              <w:rPr>
                <w:rFonts w:ascii="宋体" w:eastAsia="宋体" w:hAnsi="宋体" w:cs="宋体"/>
                <w:color w:val="000000"/>
                <w:kern w:val="0"/>
                <w:szCs w:val="21"/>
              </w:rPr>
            </w:pPr>
            <w:r>
              <w:rPr>
                <w:rFonts w:ascii="宋体" w:eastAsia="宋体" w:hAnsi="宋体" w:cs="Times New Roman"/>
                <w:b/>
                <w:color w:val="000000"/>
                <w:kern w:val="0"/>
                <w:sz w:val="22"/>
              </w:rPr>
              <w:t>果</w:t>
            </w:r>
          </w:p>
        </w:tc>
        <w:tc>
          <w:tcPr>
            <w:tcW w:w="7648" w:type="dxa"/>
            <w:gridSpan w:val="8"/>
            <w:tcBorders>
              <w:top w:val="single" w:sz="4" w:space="0" w:color="00000A"/>
              <w:left w:val="single" w:sz="4" w:space="0" w:color="00000A"/>
              <w:right w:val="single" w:sz="8" w:space="0" w:color="00000A"/>
            </w:tcBorders>
            <w:shd w:val="clear" w:color="auto" w:fill="auto"/>
            <w:tcMar>
              <w:left w:w="103" w:type="dxa"/>
            </w:tcMar>
          </w:tcPr>
          <w:p w14:paraId="79AB598B" w14:textId="77777777" w:rsidR="00DF2A9A" w:rsidRDefault="00DF2A9A">
            <w:pPr>
              <w:widowControl/>
              <w:ind w:firstLineChars="100" w:firstLine="210"/>
              <w:rPr>
                <w:rFonts w:ascii="宋体" w:eastAsia="宋体" w:hAnsi="宋体" w:cs="宋体"/>
                <w:color w:val="000000"/>
                <w:kern w:val="0"/>
                <w:szCs w:val="21"/>
              </w:rPr>
            </w:pPr>
          </w:p>
          <w:p w14:paraId="3D9731DE" w14:textId="77777777" w:rsidR="00DF2A9A" w:rsidRDefault="0036376D">
            <w:pPr>
              <w:widowControl/>
              <w:ind w:firstLineChars="50" w:firstLine="110"/>
              <w:jc w:val="left"/>
              <w:rPr>
                <w:rFonts w:ascii="宋体" w:eastAsia="宋体" w:hAnsi="宋体" w:cs="Times New Roman"/>
                <w:color w:val="000000"/>
                <w:kern w:val="0"/>
                <w:sz w:val="22"/>
              </w:rPr>
            </w:pPr>
            <w:r>
              <w:rPr>
                <w:rFonts w:ascii="宋体" w:eastAsia="宋体" w:hAnsi="宋体" w:cs="Times New Roman"/>
                <w:color w:val="000000"/>
                <w:kern w:val="0"/>
                <w:sz w:val="22"/>
              </w:rPr>
              <w:t>观感质量项目</w:t>
            </w:r>
            <w:r>
              <w:rPr>
                <w:rFonts w:ascii="宋体" w:eastAsia="宋体" w:hAnsi="宋体" w:cs="Times New Roman" w:hint="eastAsia"/>
                <w:color w:val="000000"/>
                <w:kern w:val="0"/>
                <w:sz w:val="22"/>
              </w:rPr>
              <w:t>权重</w:t>
            </w:r>
            <w:r>
              <w:rPr>
                <w:rFonts w:ascii="宋体" w:eastAsia="宋体" w:hAnsi="宋体" w:cs="Times New Roman"/>
                <w:color w:val="000000"/>
                <w:kern w:val="0"/>
                <w:sz w:val="22"/>
              </w:rPr>
              <w:t>值</w:t>
            </w:r>
            <w:r>
              <w:rPr>
                <w:rFonts w:ascii="宋体" w:eastAsia="宋体" w:hAnsi="宋体" w:cs="Times New Roman"/>
                <w:b/>
                <w:color w:val="000000"/>
                <w:kern w:val="0"/>
                <w:sz w:val="22"/>
              </w:rPr>
              <w:t>20</w:t>
            </w:r>
            <w:r>
              <w:rPr>
                <w:rFonts w:ascii="宋体" w:eastAsia="宋体" w:hAnsi="宋体" w:cs="Times New Roman"/>
                <w:color w:val="000000"/>
                <w:kern w:val="0"/>
                <w:sz w:val="22"/>
              </w:rPr>
              <w:t>。</w:t>
            </w:r>
          </w:p>
          <w:p w14:paraId="6C60DB9A" w14:textId="77777777" w:rsidR="00DF2A9A" w:rsidRDefault="00DF2A9A">
            <w:pPr>
              <w:widowControl/>
              <w:jc w:val="left"/>
              <w:rPr>
                <w:rFonts w:ascii="宋体" w:eastAsia="宋体" w:hAnsi="宋体" w:cs="Times New Roman"/>
                <w:color w:val="000000"/>
                <w:kern w:val="0"/>
                <w:sz w:val="22"/>
              </w:rPr>
            </w:pPr>
          </w:p>
          <w:p w14:paraId="5AD5877F" w14:textId="77777777" w:rsidR="00DF2A9A" w:rsidRDefault="0036376D">
            <w:pPr>
              <w:widowControl/>
              <w:ind w:firstLineChars="50" w:firstLine="110"/>
              <w:jc w:val="left"/>
              <w:rPr>
                <w:rFonts w:ascii="宋体" w:eastAsia="宋体" w:hAnsi="宋体" w:cs="Times New Roman"/>
                <w:color w:val="000000"/>
                <w:kern w:val="0"/>
                <w:sz w:val="22"/>
              </w:rPr>
            </w:pPr>
            <w:r>
              <w:rPr>
                <w:rFonts w:ascii="宋体" w:eastAsia="宋体" w:hAnsi="宋体" w:cs="Times New Roman"/>
                <w:color w:val="000000"/>
                <w:kern w:val="0"/>
                <w:sz w:val="22"/>
              </w:rPr>
              <w:t>转动机械设备安装观感质量得分=实得分合计/应得分合计×20=</w:t>
            </w:r>
          </w:p>
          <w:p w14:paraId="4CBC0A59" w14:textId="77777777" w:rsidR="00DF2A9A" w:rsidRDefault="0036376D">
            <w:pPr>
              <w:widowControl/>
              <w:jc w:val="left"/>
              <w:rPr>
                <w:rFonts w:ascii="宋体" w:eastAsia="宋体" w:hAnsi="宋体" w:cs="Times New Roman"/>
                <w:color w:val="000000"/>
                <w:kern w:val="0"/>
                <w:sz w:val="22"/>
              </w:rPr>
            </w:pPr>
            <w:r>
              <w:rPr>
                <w:rFonts w:ascii="宋体" w:eastAsia="宋体" w:hAnsi="宋体" w:cs="Times New Roman"/>
                <w:color w:val="000000"/>
                <w:kern w:val="0"/>
                <w:sz w:val="22"/>
              </w:rPr>
              <w:t xml:space="preserve">　</w:t>
            </w:r>
          </w:p>
          <w:p w14:paraId="64E5D1CB" w14:textId="77777777" w:rsidR="00DF2A9A" w:rsidRDefault="0036376D">
            <w:pPr>
              <w:widowControl/>
              <w:ind w:firstLineChars="150" w:firstLine="331"/>
              <w:jc w:val="left"/>
              <w:rPr>
                <w:rFonts w:ascii="宋体" w:eastAsia="宋体" w:hAnsi="宋体" w:cs="Times New Roman"/>
                <w:b/>
                <w:color w:val="000000"/>
                <w:kern w:val="0"/>
                <w:sz w:val="22"/>
              </w:rPr>
            </w:pPr>
            <w:r>
              <w:rPr>
                <w:rFonts w:ascii="宋体" w:eastAsia="宋体" w:hAnsi="宋体" w:cs="Times New Roman"/>
                <w:b/>
                <w:color w:val="000000"/>
                <w:kern w:val="0"/>
                <w:sz w:val="22"/>
              </w:rPr>
              <w:t>评价说明：</w:t>
            </w:r>
          </w:p>
          <w:p w14:paraId="5FAE544D" w14:textId="77777777" w:rsidR="00DF2A9A" w:rsidRDefault="00DF2A9A">
            <w:pPr>
              <w:widowControl/>
              <w:rPr>
                <w:rFonts w:ascii="宋体" w:eastAsia="宋体" w:hAnsi="宋体" w:cs="宋体"/>
                <w:color w:val="000000"/>
                <w:kern w:val="0"/>
                <w:szCs w:val="21"/>
              </w:rPr>
            </w:pPr>
          </w:p>
          <w:p w14:paraId="3DE4FBF8" w14:textId="77777777" w:rsidR="00DF2A9A" w:rsidRDefault="00DF2A9A">
            <w:pPr>
              <w:widowControl/>
              <w:rPr>
                <w:rFonts w:ascii="宋体" w:eastAsia="宋体" w:hAnsi="宋体" w:cs="宋体"/>
                <w:color w:val="000000"/>
                <w:kern w:val="0"/>
                <w:szCs w:val="21"/>
              </w:rPr>
            </w:pPr>
          </w:p>
          <w:p w14:paraId="14A32573" w14:textId="77777777" w:rsidR="00DF2A9A" w:rsidRDefault="00DF2A9A">
            <w:pPr>
              <w:widowControl/>
              <w:rPr>
                <w:rFonts w:ascii="宋体" w:eastAsia="宋体" w:hAnsi="宋体" w:cs="宋体"/>
                <w:color w:val="000000"/>
                <w:kern w:val="0"/>
                <w:szCs w:val="21"/>
              </w:rPr>
            </w:pPr>
          </w:p>
          <w:p w14:paraId="51E063C6" w14:textId="77777777" w:rsidR="00DF2A9A" w:rsidRDefault="00DF2A9A">
            <w:pPr>
              <w:widowControl/>
              <w:rPr>
                <w:rFonts w:ascii="宋体" w:eastAsia="宋体" w:hAnsi="宋体" w:cs="宋体"/>
                <w:color w:val="000000"/>
                <w:kern w:val="0"/>
                <w:szCs w:val="21"/>
              </w:rPr>
            </w:pPr>
          </w:p>
          <w:p w14:paraId="28608935" w14:textId="77777777" w:rsidR="00DF2A9A" w:rsidRDefault="00DF2A9A">
            <w:pPr>
              <w:widowControl/>
              <w:rPr>
                <w:rFonts w:ascii="宋体" w:eastAsia="宋体" w:hAnsi="宋体" w:cs="宋体"/>
                <w:color w:val="000000"/>
                <w:kern w:val="0"/>
                <w:szCs w:val="21"/>
              </w:rPr>
            </w:pPr>
          </w:p>
          <w:p w14:paraId="1A7C8DC6" w14:textId="77777777" w:rsidR="00DF2A9A" w:rsidRDefault="00DF2A9A">
            <w:pPr>
              <w:widowControl/>
              <w:rPr>
                <w:rFonts w:ascii="宋体" w:eastAsia="宋体" w:hAnsi="宋体" w:cs="宋体"/>
                <w:color w:val="000000"/>
                <w:kern w:val="0"/>
                <w:szCs w:val="21"/>
              </w:rPr>
            </w:pPr>
          </w:p>
          <w:p w14:paraId="37579E67" w14:textId="77777777" w:rsidR="00DF2A9A" w:rsidRDefault="00DF2A9A">
            <w:pPr>
              <w:widowControl/>
              <w:rPr>
                <w:rFonts w:ascii="宋体" w:eastAsia="宋体" w:hAnsi="宋体" w:cs="宋体"/>
                <w:color w:val="000000"/>
                <w:kern w:val="0"/>
                <w:szCs w:val="21"/>
              </w:rPr>
            </w:pPr>
          </w:p>
          <w:p w14:paraId="3764951C" w14:textId="77777777" w:rsidR="00DF2A9A" w:rsidRDefault="00DF2A9A">
            <w:pPr>
              <w:widowControl/>
              <w:rPr>
                <w:rFonts w:ascii="宋体" w:eastAsia="宋体" w:hAnsi="宋体" w:cs="宋体"/>
                <w:color w:val="000000"/>
                <w:kern w:val="0"/>
                <w:szCs w:val="21"/>
              </w:rPr>
            </w:pPr>
          </w:p>
          <w:p w14:paraId="28B915C9" w14:textId="77777777" w:rsidR="00DF2A9A" w:rsidRDefault="00DF2A9A">
            <w:pPr>
              <w:widowControl/>
              <w:jc w:val="center"/>
              <w:rPr>
                <w:rFonts w:ascii="宋体" w:eastAsia="宋体" w:hAnsi="宋体" w:cs="Times New Roman"/>
                <w:color w:val="000000"/>
                <w:kern w:val="0"/>
                <w:sz w:val="22"/>
              </w:rPr>
            </w:pPr>
          </w:p>
          <w:p w14:paraId="5F8585DA" w14:textId="77777777" w:rsidR="00DF2A9A" w:rsidRDefault="0036376D">
            <w:pPr>
              <w:widowControl/>
              <w:ind w:firstLineChars="200" w:firstLine="442"/>
              <w:rPr>
                <w:rFonts w:ascii="宋体" w:eastAsia="宋体" w:hAnsi="宋体" w:cs="宋体"/>
                <w:b/>
                <w:color w:val="000000"/>
                <w:kern w:val="0"/>
                <w:szCs w:val="21"/>
              </w:rPr>
            </w:pPr>
            <w:r>
              <w:rPr>
                <w:rFonts w:ascii="宋体" w:eastAsia="宋体" w:hAnsi="宋体" w:cs="Times New Roman"/>
                <w:b/>
                <w:color w:val="000000"/>
                <w:kern w:val="0"/>
                <w:sz w:val="22"/>
              </w:rPr>
              <w:t>评价人员：                                     年</w:t>
            </w:r>
            <w:r>
              <w:rPr>
                <w:rFonts w:ascii="宋体" w:eastAsia="宋体" w:hAnsi="宋体" w:cs="Times New Roman" w:hint="eastAsia"/>
                <w:b/>
                <w:color w:val="000000"/>
                <w:kern w:val="0"/>
                <w:sz w:val="22"/>
              </w:rPr>
              <w:t xml:space="preserve"> </w:t>
            </w:r>
            <w:r>
              <w:rPr>
                <w:rFonts w:ascii="宋体" w:eastAsia="宋体" w:hAnsi="宋体" w:cs="Times New Roman"/>
                <w:b/>
                <w:color w:val="000000"/>
                <w:kern w:val="0"/>
                <w:sz w:val="22"/>
              </w:rPr>
              <w:t xml:space="preserve">   月   日</w:t>
            </w:r>
          </w:p>
        </w:tc>
      </w:tr>
    </w:tbl>
    <w:p w14:paraId="0C0555CE" w14:textId="77777777" w:rsidR="00DF2A9A" w:rsidRDefault="0036376D">
      <w:pPr>
        <w:spacing w:after="120" w:line="360" w:lineRule="auto"/>
        <w:jc w:val="center"/>
        <w:rPr>
          <w:rFonts w:ascii="宋体" w:eastAsia="宋体" w:hAnsi="宋体" w:cs="Times New Roman"/>
          <w:b/>
          <w:kern w:val="0"/>
          <w:sz w:val="13"/>
          <w:szCs w:val="13"/>
        </w:rPr>
      </w:pPr>
      <w:r>
        <w:rPr>
          <w:rFonts w:ascii="宋体" w:eastAsia="宋体" w:hAnsi="宋体" w:cs="Times New Roman"/>
          <w:b/>
          <w:kern w:val="0"/>
          <w:sz w:val="24"/>
          <w:szCs w:val="24"/>
        </w:rPr>
        <w:lastRenderedPageBreak/>
        <w:t>表B.0.3-1 吊装设备安装性能检测评价表</w:t>
      </w:r>
    </w:p>
    <w:tbl>
      <w:tblPr>
        <w:tblW w:w="8780" w:type="dxa"/>
        <w:tblInd w:w="-328" w:type="dxa"/>
        <w:tblBorders>
          <w:top w:val="single" w:sz="8" w:space="0" w:color="00000A"/>
          <w:left w:val="single" w:sz="8" w:space="0" w:color="00000A"/>
          <w:bottom w:val="single" w:sz="4" w:space="0" w:color="00000A"/>
          <w:right w:val="single" w:sz="4" w:space="0" w:color="00000A"/>
          <w:insideH w:val="single" w:sz="4" w:space="0" w:color="00000A"/>
          <w:insideV w:val="single" w:sz="4" w:space="0" w:color="00000A"/>
        </w:tblBorders>
        <w:tblLayout w:type="fixed"/>
        <w:tblCellMar>
          <w:left w:w="88" w:type="dxa"/>
        </w:tblCellMar>
        <w:tblLook w:val="04A0" w:firstRow="1" w:lastRow="0" w:firstColumn="1" w:lastColumn="0" w:noHBand="0" w:noVBand="1"/>
      </w:tblPr>
      <w:tblGrid>
        <w:gridCol w:w="842"/>
        <w:gridCol w:w="493"/>
        <w:gridCol w:w="357"/>
        <w:gridCol w:w="2126"/>
        <w:gridCol w:w="859"/>
        <w:gridCol w:w="275"/>
        <w:gridCol w:w="1134"/>
        <w:gridCol w:w="1134"/>
        <w:gridCol w:w="1560"/>
      </w:tblGrid>
      <w:tr w:rsidR="00DF2A9A" w14:paraId="4B0755FC" w14:textId="77777777">
        <w:trPr>
          <w:trHeight w:val="570"/>
        </w:trPr>
        <w:tc>
          <w:tcPr>
            <w:tcW w:w="1692" w:type="dxa"/>
            <w:gridSpan w:val="3"/>
            <w:tcBorders>
              <w:top w:val="single" w:sz="8" w:space="0" w:color="00000A"/>
              <w:left w:val="single" w:sz="8" w:space="0" w:color="00000A"/>
              <w:bottom w:val="single" w:sz="4" w:space="0" w:color="00000A"/>
              <w:right w:val="single" w:sz="4" w:space="0" w:color="00000A"/>
            </w:tcBorders>
            <w:shd w:val="clear" w:color="auto" w:fill="auto"/>
            <w:tcMar>
              <w:left w:w="88" w:type="dxa"/>
            </w:tcMar>
            <w:vAlign w:val="center"/>
          </w:tcPr>
          <w:p w14:paraId="43B976C2"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工程名称</w:t>
            </w:r>
          </w:p>
        </w:tc>
        <w:tc>
          <w:tcPr>
            <w:tcW w:w="2985" w:type="dxa"/>
            <w:gridSpan w:val="2"/>
            <w:tcBorders>
              <w:top w:val="single" w:sz="8" w:space="0" w:color="00000A"/>
              <w:left w:val="single" w:sz="4" w:space="0" w:color="00000A"/>
              <w:bottom w:val="single" w:sz="4" w:space="0" w:color="00000A"/>
              <w:right w:val="single" w:sz="4" w:space="0" w:color="000001"/>
            </w:tcBorders>
            <w:shd w:val="clear" w:color="auto" w:fill="auto"/>
            <w:tcMar>
              <w:left w:w="103" w:type="dxa"/>
            </w:tcMar>
            <w:vAlign w:val="center"/>
          </w:tcPr>
          <w:p w14:paraId="3D0DCFC9"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 xml:space="preserve">　</w:t>
            </w:r>
          </w:p>
        </w:tc>
        <w:tc>
          <w:tcPr>
            <w:tcW w:w="1409" w:type="dxa"/>
            <w:gridSpan w:val="2"/>
            <w:tcBorders>
              <w:top w:val="single" w:sz="8" w:space="0" w:color="00000A"/>
              <w:left w:val="single" w:sz="4" w:space="0" w:color="00000A"/>
              <w:bottom w:val="single" w:sz="4" w:space="0" w:color="00000A"/>
              <w:right w:val="single" w:sz="4" w:space="0" w:color="00000A"/>
            </w:tcBorders>
            <w:shd w:val="clear" w:color="auto" w:fill="auto"/>
            <w:tcMar>
              <w:left w:w="103" w:type="dxa"/>
            </w:tcMar>
            <w:vAlign w:val="center"/>
          </w:tcPr>
          <w:p w14:paraId="55E92DA8"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建设单位</w:t>
            </w:r>
          </w:p>
        </w:tc>
        <w:tc>
          <w:tcPr>
            <w:tcW w:w="2694" w:type="dxa"/>
            <w:gridSpan w:val="2"/>
            <w:tcBorders>
              <w:top w:val="single" w:sz="8" w:space="0" w:color="00000A"/>
              <w:left w:val="single" w:sz="4" w:space="0" w:color="00000A"/>
              <w:bottom w:val="single" w:sz="4" w:space="0" w:color="00000A"/>
              <w:right w:val="single" w:sz="8" w:space="0" w:color="00000A"/>
            </w:tcBorders>
            <w:shd w:val="clear" w:color="auto" w:fill="auto"/>
            <w:vAlign w:val="center"/>
          </w:tcPr>
          <w:p w14:paraId="6D89657D" w14:textId="77777777" w:rsidR="00DF2A9A" w:rsidRDefault="0036376D">
            <w:pPr>
              <w:widowControl/>
              <w:jc w:val="left"/>
              <w:rPr>
                <w:rFonts w:ascii="宋体" w:eastAsia="宋体" w:hAnsi="宋体" w:cs="Times New Roman"/>
                <w:b/>
                <w:color w:val="000000"/>
                <w:kern w:val="0"/>
                <w:sz w:val="22"/>
              </w:rPr>
            </w:pPr>
            <w:r>
              <w:rPr>
                <w:rFonts w:ascii="宋体" w:eastAsia="宋体" w:hAnsi="宋体" w:cs="Times New Roman"/>
                <w:b/>
                <w:color w:val="000000"/>
                <w:kern w:val="0"/>
                <w:sz w:val="22"/>
              </w:rPr>
              <w:t xml:space="preserve">　</w:t>
            </w:r>
          </w:p>
        </w:tc>
      </w:tr>
      <w:tr w:rsidR="00DF2A9A" w14:paraId="14B2B7FB" w14:textId="77777777">
        <w:trPr>
          <w:trHeight w:val="570"/>
        </w:trPr>
        <w:tc>
          <w:tcPr>
            <w:tcW w:w="1692" w:type="dxa"/>
            <w:gridSpan w:val="3"/>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737A7BD6"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施工单位</w:t>
            </w:r>
          </w:p>
        </w:tc>
        <w:tc>
          <w:tcPr>
            <w:tcW w:w="2985" w:type="dxa"/>
            <w:gridSpan w:val="2"/>
            <w:tcBorders>
              <w:top w:val="single" w:sz="4" w:space="0" w:color="00000A"/>
              <w:left w:val="single" w:sz="4" w:space="0" w:color="00000A"/>
              <w:bottom w:val="single" w:sz="4" w:space="0" w:color="00000A"/>
              <w:right w:val="single" w:sz="4" w:space="0" w:color="000001"/>
            </w:tcBorders>
            <w:shd w:val="clear" w:color="auto" w:fill="auto"/>
            <w:tcMar>
              <w:left w:w="103" w:type="dxa"/>
            </w:tcMar>
            <w:vAlign w:val="center"/>
          </w:tcPr>
          <w:p w14:paraId="3CEDB209"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 xml:space="preserve">　</w:t>
            </w:r>
          </w:p>
        </w:tc>
        <w:tc>
          <w:tcPr>
            <w:tcW w:w="1409"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5D3CF53"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评价单位</w:t>
            </w:r>
          </w:p>
        </w:tc>
        <w:tc>
          <w:tcPr>
            <w:tcW w:w="2694" w:type="dxa"/>
            <w:gridSpan w:val="2"/>
            <w:tcBorders>
              <w:top w:val="single" w:sz="4" w:space="0" w:color="00000A"/>
              <w:left w:val="single" w:sz="4" w:space="0" w:color="00000A"/>
              <w:bottom w:val="single" w:sz="4" w:space="0" w:color="00000A"/>
              <w:right w:val="single" w:sz="8" w:space="0" w:color="00000A"/>
            </w:tcBorders>
            <w:shd w:val="clear" w:color="auto" w:fill="auto"/>
            <w:vAlign w:val="center"/>
          </w:tcPr>
          <w:p w14:paraId="29C564A4" w14:textId="77777777" w:rsidR="00DF2A9A" w:rsidRDefault="0036376D">
            <w:pPr>
              <w:widowControl/>
              <w:jc w:val="left"/>
              <w:rPr>
                <w:rFonts w:ascii="宋体" w:eastAsia="宋体" w:hAnsi="宋体" w:cs="Times New Roman"/>
                <w:b/>
                <w:color w:val="000000"/>
                <w:kern w:val="0"/>
                <w:sz w:val="22"/>
              </w:rPr>
            </w:pPr>
            <w:r>
              <w:rPr>
                <w:rFonts w:ascii="宋体" w:eastAsia="宋体" w:hAnsi="宋体" w:cs="Times New Roman"/>
                <w:b/>
                <w:color w:val="000000"/>
                <w:kern w:val="0"/>
                <w:sz w:val="22"/>
              </w:rPr>
              <w:t xml:space="preserve">　</w:t>
            </w:r>
          </w:p>
        </w:tc>
      </w:tr>
      <w:tr w:rsidR="00DF2A9A" w14:paraId="34682124" w14:textId="77777777">
        <w:trPr>
          <w:trHeight w:val="570"/>
        </w:trPr>
        <w:tc>
          <w:tcPr>
            <w:tcW w:w="1692" w:type="dxa"/>
            <w:gridSpan w:val="3"/>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2748C7D7"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系统/部位</w:t>
            </w:r>
          </w:p>
        </w:tc>
        <w:tc>
          <w:tcPr>
            <w:tcW w:w="7088" w:type="dxa"/>
            <w:gridSpan w:val="6"/>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2E274AAA"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 xml:space="preserve">　</w:t>
            </w:r>
          </w:p>
        </w:tc>
      </w:tr>
      <w:tr w:rsidR="00DF2A9A" w14:paraId="78E8AA04" w14:textId="77777777">
        <w:trPr>
          <w:trHeight w:val="570"/>
        </w:trPr>
        <w:tc>
          <w:tcPr>
            <w:tcW w:w="842" w:type="dxa"/>
            <w:vMerge w:val="restart"/>
            <w:tcBorders>
              <w:top w:val="single" w:sz="4" w:space="0" w:color="00000A"/>
              <w:left w:val="single" w:sz="8" w:space="0" w:color="00000A"/>
              <w:bottom w:val="single" w:sz="4" w:space="0" w:color="000001"/>
              <w:right w:val="single" w:sz="4" w:space="0" w:color="00000A"/>
            </w:tcBorders>
            <w:shd w:val="clear" w:color="auto" w:fill="auto"/>
            <w:tcMar>
              <w:left w:w="88" w:type="dxa"/>
            </w:tcMar>
            <w:vAlign w:val="center"/>
          </w:tcPr>
          <w:p w14:paraId="19CC4390"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序号</w:t>
            </w:r>
          </w:p>
        </w:tc>
        <w:tc>
          <w:tcPr>
            <w:tcW w:w="2976" w:type="dxa"/>
            <w:gridSpan w:val="3"/>
            <w:vMerge w:val="restart"/>
            <w:tcBorders>
              <w:top w:val="single" w:sz="4" w:space="0" w:color="00000A"/>
              <w:left w:val="single" w:sz="4" w:space="0" w:color="00000A"/>
              <w:bottom w:val="single" w:sz="4" w:space="0" w:color="000001"/>
              <w:right w:val="single" w:sz="4" w:space="0" w:color="00000A"/>
            </w:tcBorders>
            <w:shd w:val="clear" w:color="auto" w:fill="auto"/>
            <w:vAlign w:val="center"/>
          </w:tcPr>
          <w:p w14:paraId="4C48AADA"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检查项目</w:t>
            </w:r>
          </w:p>
        </w:tc>
        <w:tc>
          <w:tcPr>
            <w:tcW w:w="1134" w:type="dxa"/>
            <w:gridSpan w:val="2"/>
            <w:vMerge w:val="restart"/>
            <w:tcBorders>
              <w:top w:val="single" w:sz="4" w:space="0" w:color="00000A"/>
              <w:left w:val="single" w:sz="4" w:space="0" w:color="00000A"/>
              <w:bottom w:val="single" w:sz="4" w:space="0" w:color="000001"/>
              <w:right w:val="single" w:sz="4" w:space="0" w:color="00000A"/>
            </w:tcBorders>
            <w:shd w:val="clear" w:color="auto" w:fill="auto"/>
            <w:vAlign w:val="center"/>
          </w:tcPr>
          <w:p w14:paraId="1ACF483C"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应得分</w:t>
            </w:r>
          </w:p>
        </w:tc>
        <w:tc>
          <w:tcPr>
            <w:tcW w:w="2268" w:type="dxa"/>
            <w:gridSpan w:val="2"/>
            <w:tcBorders>
              <w:top w:val="single" w:sz="4" w:space="0" w:color="00000A"/>
              <w:left w:val="single" w:sz="4" w:space="0" w:color="00000A"/>
              <w:bottom w:val="single" w:sz="4" w:space="0" w:color="00000A"/>
              <w:right w:val="single" w:sz="4" w:space="0" w:color="000001"/>
            </w:tcBorders>
            <w:shd w:val="clear" w:color="auto" w:fill="auto"/>
            <w:tcMar>
              <w:left w:w="103" w:type="dxa"/>
            </w:tcMar>
            <w:vAlign w:val="center"/>
          </w:tcPr>
          <w:p w14:paraId="1D12F3E0"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分档判定</w:t>
            </w:r>
          </w:p>
        </w:tc>
        <w:tc>
          <w:tcPr>
            <w:tcW w:w="1560" w:type="dxa"/>
            <w:vMerge w:val="restart"/>
            <w:tcBorders>
              <w:top w:val="single" w:sz="4" w:space="0" w:color="00000A"/>
              <w:left w:val="single" w:sz="4" w:space="0" w:color="00000A"/>
              <w:bottom w:val="single" w:sz="4" w:space="0" w:color="000001"/>
              <w:right w:val="single" w:sz="8" w:space="0" w:color="00000A"/>
            </w:tcBorders>
            <w:shd w:val="clear" w:color="auto" w:fill="auto"/>
            <w:vAlign w:val="center"/>
          </w:tcPr>
          <w:p w14:paraId="7B229630" w14:textId="77777777" w:rsidR="00DF2A9A" w:rsidRDefault="0036376D">
            <w:pPr>
              <w:widowControl/>
              <w:jc w:val="center"/>
              <w:rPr>
                <w:rFonts w:ascii="宋体" w:eastAsia="宋体" w:hAnsi="宋体" w:cs="宋体"/>
                <w:b/>
                <w:color w:val="000000"/>
                <w:kern w:val="0"/>
                <w:szCs w:val="21"/>
              </w:rPr>
            </w:pPr>
            <w:r>
              <w:rPr>
                <w:rFonts w:ascii="宋体" w:eastAsia="宋体" w:hAnsi="宋体" w:cs="宋体"/>
                <w:b/>
                <w:color w:val="000000"/>
                <w:kern w:val="0"/>
                <w:szCs w:val="21"/>
              </w:rPr>
              <w:t>实得分</w:t>
            </w:r>
          </w:p>
        </w:tc>
      </w:tr>
      <w:tr w:rsidR="00DF2A9A" w14:paraId="68E7D5D4" w14:textId="77777777">
        <w:trPr>
          <w:trHeight w:val="570"/>
        </w:trPr>
        <w:tc>
          <w:tcPr>
            <w:tcW w:w="842" w:type="dxa"/>
            <w:vMerge/>
            <w:tcBorders>
              <w:top w:val="single" w:sz="4" w:space="0" w:color="00000A"/>
              <w:left w:val="single" w:sz="8" w:space="0" w:color="00000A"/>
              <w:bottom w:val="single" w:sz="4" w:space="0" w:color="000001"/>
              <w:right w:val="single" w:sz="4" w:space="0" w:color="00000A"/>
            </w:tcBorders>
            <w:shd w:val="clear" w:color="auto" w:fill="auto"/>
            <w:tcMar>
              <w:left w:w="88" w:type="dxa"/>
            </w:tcMar>
            <w:vAlign w:val="center"/>
          </w:tcPr>
          <w:p w14:paraId="10CF61F4" w14:textId="77777777" w:rsidR="00DF2A9A" w:rsidRDefault="00DF2A9A">
            <w:pPr>
              <w:widowControl/>
              <w:jc w:val="left"/>
              <w:rPr>
                <w:rFonts w:ascii="宋体" w:eastAsia="宋体" w:hAnsi="宋体" w:cs="宋体"/>
                <w:color w:val="000000"/>
                <w:kern w:val="0"/>
                <w:szCs w:val="21"/>
              </w:rPr>
            </w:pPr>
          </w:p>
        </w:tc>
        <w:tc>
          <w:tcPr>
            <w:tcW w:w="2976" w:type="dxa"/>
            <w:gridSpan w:val="3"/>
            <w:vMerge/>
            <w:tcBorders>
              <w:top w:val="single" w:sz="4" w:space="0" w:color="00000A"/>
              <w:left w:val="single" w:sz="4" w:space="0" w:color="00000A"/>
              <w:bottom w:val="single" w:sz="4" w:space="0" w:color="000001"/>
              <w:right w:val="single" w:sz="4" w:space="0" w:color="00000A"/>
            </w:tcBorders>
            <w:shd w:val="clear" w:color="auto" w:fill="auto"/>
            <w:vAlign w:val="center"/>
          </w:tcPr>
          <w:p w14:paraId="7EED82E9" w14:textId="77777777" w:rsidR="00DF2A9A" w:rsidRDefault="00DF2A9A">
            <w:pPr>
              <w:widowControl/>
              <w:jc w:val="left"/>
              <w:rPr>
                <w:rFonts w:ascii="宋体" w:eastAsia="宋体" w:hAnsi="宋体" w:cs="宋体"/>
                <w:color w:val="000000"/>
                <w:kern w:val="0"/>
                <w:szCs w:val="21"/>
              </w:rPr>
            </w:pPr>
          </w:p>
        </w:tc>
        <w:tc>
          <w:tcPr>
            <w:tcW w:w="1134" w:type="dxa"/>
            <w:gridSpan w:val="2"/>
            <w:vMerge/>
            <w:tcBorders>
              <w:top w:val="single" w:sz="4" w:space="0" w:color="00000A"/>
              <w:left w:val="single" w:sz="4" w:space="0" w:color="00000A"/>
              <w:bottom w:val="single" w:sz="4" w:space="0" w:color="000001"/>
              <w:right w:val="single" w:sz="4" w:space="0" w:color="00000A"/>
            </w:tcBorders>
            <w:shd w:val="clear" w:color="auto" w:fill="auto"/>
            <w:vAlign w:val="center"/>
          </w:tcPr>
          <w:p w14:paraId="78C42A77" w14:textId="77777777" w:rsidR="00DF2A9A" w:rsidRDefault="00DF2A9A">
            <w:pPr>
              <w:widowControl/>
              <w:jc w:val="left"/>
              <w:rPr>
                <w:rFonts w:ascii="宋体" w:eastAsia="宋体" w:hAnsi="宋体" w:cs="宋体"/>
                <w:color w:val="000000"/>
                <w:kern w:val="0"/>
                <w:szCs w:val="21"/>
              </w:rPr>
            </w:pPr>
          </w:p>
        </w:tc>
        <w:tc>
          <w:tcPr>
            <w:tcW w:w="1134" w:type="dxa"/>
            <w:tcBorders>
              <w:top w:val="single" w:sz="4" w:space="0" w:color="00000A"/>
              <w:left w:val="single" w:sz="4" w:space="0" w:color="00000A"/>
              <w:right w:val="single" w:sz="4" w:space="0" w:color="00000A"/>
            </w:tcBorders>
            <w:shd w:val="clear" w:color="auto" w:fill="auto"/>
            <w:tcMar>
              <w:left w:w="103" w:type="dxa"/>
            </w:tcMar>
            <w:vAlign w:val="center"/>
          </w:tcPr>
          <w:p w14:paraId="189E00F5"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 xml:space="preserve">　</w:t>
            </w:r>
            <w:r>
              <w:rPr>
                <w:rFonts w:ascii="宋体" w:eastAsia="宋体" w:hAnsi="宋体" w:cs="Times New Roman" w:hint="eastAsia"/>
                <w:b/>
                <w:color w:val="000000"/>
                <w:kern w:val="0"/>
                <w:sz w:val="22"/>
              </w:rPr>
              <w:t>100%</w:t>
            </w:r>
          </w:p>
        </w:tc>
        <w:tc>
          <w:tcPr>
            <w:tcW w:w="1134" w:type="dxa"/>
            <w:tcBorders>
              <w:top w:val="single" w:sz="4" w:space="0" w:color="00000A"/>
              <w:left w:val="single" w:sz="4" w:space="0" w:color="00000A"/>
              <w:right w:val="single" w:sz="4" w:space="0" w:color="00000A"/>
            </w:tcBorders>
            <w:shd w:val="clear" w:color="auto" w:fill="auto"/>
            <w:vAlign w:val="center"/>
          </w:tcPr>
          <w:p w14:paraId="009775DF" w14:textId="77777777" w:rsidR="00DF2A9A" w:rsidRDefault="0036376D">
            <w:pPr>
              <w:widowControl/>
              <w:jc w:val="center"/>
              <w:rPr>
                <w:rFonts w:ascii="宋体" w:eastAsia="宋体" w:hAnsi="宋体" w:cs="宋体"/>
                <w:b/>
                <w:color w:val="000000"/>
                <w:kern w:val="0"/>
                <w:szCs w:val="21"/>
              </w:rPr>
            </w:pPr>
            <w:r>
              <w:rPr>
                <w:rFonts w:ascii="宋体" w:eastAsia="宋体" w:hAnsi="宋体" w:cs="Times New Roman"/>
                <w:b/>
                <w:color w:val="000000"/>
                <w:kern w:val="0"/>
                <w:sz w:val="22"/>
              </w:rPr>
              <w:t xml:space="preserve">　</w:t>
            </w:r>
            <w:r>
              <w:rPr>
                <w:rFonts w:ascii="宋体" w:eastAsia="宋体" w:hAnsi="宋体" w:cs="宋体" w:hint="eastAsia"/>
                <w:b/>
                <w:color w:val="000000"/>
                <w:kern w:val="0"/>
                <w:szCs w:val="21"/>
              </w:rPr>
              <w:t>70%</w:t>
            </w:r>
          </w:p>
        </w:tc>
        <w:tc>
          <w:tcPr>
            <w:tcW w:w="1560" w:type="dxa"/>
            <w:vMerge/>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4D91AEB3" w14:textId="77777777" w:rsidR="00DF2A9A" w:rsidRDefault="00DF2A9A">
            <w:pPr>
              <w:widowControl/>
              <w:jc w:val="left"/>
              <w:rPr>
                <w:rFonts w:ascii="宋体" w:eastAsia="宋体" w:hAnsi="宋体" w:cs="宋体"/>
                <w:color w:val="000000"/>
                <w:kern w:val="0"/>
                <w:szCs w:val="21"/>
              </w:rPr>
            </w:pPr>
          </w:p>
        </w:tc>
      </w:tr>
      <w:tr w:rsidR="00DF2A9A" w14:paraId="0BB79AA2" w14:textId="77777777">
        <w:trPr>
          <w:trHeight w:val="578"/>
        </w:trPr>
        <w:tc>
          <w:tcPr>
            <w:tcW w:w="842"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2103124A" w14:textId="77777777" w:rsidR="00DF2A9A" w:rsidRDefault="0036376D">
            <w:pPr>
              <w:widowControl/>
              <w:jc w:val="center"/>
              <w:rPr>
                <w:rFonts w:ascii="宋体" w:eastAsia="宋体" w:hAnsi="宋体" w:cs="Times New Roman"/>
                <w:color w:val="000000"/>
                <w:kern w:val="0"/>
                <w:sz w:val="22"/>
              </w:rPr>
            </w:pPr>
            <w:r>
              <w:rPr>
                <w:rFonts w:ascii="宋体" w:eastAsia="宋体" w:hAnsi="宋体" w:cs="Times New Roman"/>
                <w:color w:val="000000"/>
                <w:kern w:val="0"/>
                <w:sz w:val="22"/>
              </w:rPr>
              <w:t>1</w:t>
            </w:r>
          </w:p>
        </w:tc>
        <w:tc>
          <w:tcPr>
            <w:tcW w:w="2976"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DE1666B"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空载试验</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B22DFEE"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25</w:t>
            </w:r>
          </w:p>
        </w:tc>
        <w:tc>
          <w:tcPr>
            <w:tcW w:w="1134" w:type="dxa"/>
            <w:tcBorders>
              <w:left w:val="single" w:sz="4" w:space="0" w:color="00000A"/>
              <w:right w:val="single" w:sz="4" w:space="0" w:color="00000A"/>
            </w:tcBorders>
            <w:shd w:val="clear" w:color="auto" w:fill="auto"/>
            <w:tcMar>
              <w:left w:w="103" w:type="dxa"/>
            </w:tcMar>
            <w:vAlign w:val="center"/>
          </w:tcPr>
          <w:p w14:paraId="23F564C3" w14:textId="77777777" w:rsidR="00DF2A9A" w:rsidRDefault="00DF2A9A">
            <w:pPr>
              <w:jc w:val="center"/>
              <w:rPr>
                <w:rFonts w:ascii="宋体" w:eastAsia="宋体" w:hAnsi="宋体" w:cs="Times New Roman"/>
                <w:color w:val="000000"/>
                <w:kern w:val="0"/>
                <w:sz w:val="22"/>
              </w:rPr>
            </w:pPr>
          </w:p>
        </w:tc>
        <w:tc>
          <w:tcPr>
            <w:tcW w:w="1134" w:type="dxa"/>
            <w:tcBorders>
              <w:left w:val="single" w:sz="4" w:space="0" w:color="00000A"/>
              <w:right w:val="single" w:sz="4" w:space="0" w:color="00000A"/>
            </w:tcBorders>
            <w:shd w:val="clear" w:color="auto" w:fill="auto"/>
            <w:vAlign w:val="center"/>
          </w:tcPr>
          <w:p w14:paraId="18274244" w14:textId="77777777" w:rsidR="00DF2A9A" w:rsidRDefault="00DF2A9A">
            <w:pPr>
              <w:jc w:val="center"/>
              <w:rPr>
                <w:rFonts w:ascii="宋体" w:eastAsia="宋体" w:hAnsi="宋体" w:cs="Times New Roman"/>
                <w:color w:val="000000"/>
                <w:kern w:val="0"/>
                <w:sz w:val="22"/>
              </w:rPr>
            </w:pPr>
          </w:p>
        </w:tc>
        <w:tc>
          <w:tcPr>
            <w:tcW w:w="1560"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3525F1BC" w14:textId="77777777" w:rsidR="00DF2A9A" w:rsidRDefault="0036376D">
            <w:pPr>
              <w:widowControl/>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r>
      <w:tr w:rsidR="00DF2A9A" w14:paraId="75069896" w14:textId="77777777">
        <w:trPr>
          <w:trHeight w:val="586"/>
        </w:trPr>
        <w:tc>
          <w:tcPr>
            <w:tcW w:w="842"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1DB3EA75" w14:textId="77777777" w:rsidR="00DF2A9A" w:rsidRDefault="0036376D">
            <w:pPr>
              <w:widowControl/>
              <w:jc w:val="center"/>
              <w:rPr>
                <w:rFonts w:ascii="宋体" w:eastAsia="宋体" w:hAnsi="宋体" w:cs="Times New Roman"/>
                <w:color w:val="000000"/>
                <w:kern w:val="0"/>
                <w:sz w:val="22"/>
              </w:rPr>
            </w:pPr>
            <w:r>
              <w:rPr>
                <w:rFonts w:ascii="宋体" w:eastAsia="宋体" w:hAnsi="宋体" w:cs="Times New Roman"/>
                <w:color w:val="000000"/>
                <w:kern w:val="0"/>
                <w:sz w:val="22"/>
              </w:rPr>
              <w:t>2</w:t>
            </w:r>
          </w:p>
        </w:tc>
        <w:tc>
          <w:tcPr>
            <w:tcW w:w="2976"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A36476C" w14:textId="77777777" w:rsidR="00DF2A9A" w:rsidRDefault="0036376D">
            <w:pPr>
              <w:jc w:val="center"/>
              <w:rPr>
                <w:rFonts w:ascii="宋体" w:eastAsia="宋体" w:hAnsi="宋体" w:cs="Times New Roman"/>
                <w:color w:val="000000"/>
                <w:kern w:val="0"/>
                <w:sz w:val="22"/>
              </w:rPr>
            </w:pPr>
            <w:proofErr w:type="gramStart"/>
            <w:r>
              <w:rPr>
                <w:rFonts w:ascii="宋体" w:eastAsia="宋体" w:hAnsi="宋体" w:cs="Times New Roman"/>
                <w:color w:val="000000"/>
                <w:kern w:val="0"/>
                <w:sz w:val="22"/>
              </w:rPr>
              <w:t>额载试验</w:t>
            </w:r>
            <w:proofErr w:type="gramEnd"/>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F5EC790"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25</w:t>
            </w:r>
          </w:p>
        </w:tc>
        <w:tc>
          <w:tcPr>
            <w:tcW w:w="1134" w:type="dxa"/>
            <w:tcBorders>
              <w:left w:val="single" w:sz="4" w:space="0" w:color="00000A"/>
              <w:right w:val="single" w:sz="4" w:space="0" w:color="00000A"/>
            </w:tcBorders>
            <w:shd w:val="clear" w:color="auto" w:fill="auto"/>
            <w:tcMar>
              <w:left w:w="103" w:type="dxa"/>
            </w:tcMar>
            <w:vAlign w:val="center"/>
          </w:tcPr>
          <w:p w14:paraId="621AA42B" w14:textId="77777777" w:rsidR="00DF2A9A" w:rsidRDefault="00DF2A9A">
            <w:pPr>
              <w:jc w:val="center"/>
              <w:rPr>
                <w:rFonts w:ascii="宋体" w:eastAsia="宋体" w:hAnsi="宋体" w:cs="Times New Roman"/>
                <w:color w:val="000000"/>
                <w:kern w:val="0"/>
                <w:sz w:val="22"/>
              </w:rPr>
            </w:pPr>
          </w:p>
        </w:tc>
        <w:tc>
          <w:tcPr>
            <w:tcW w:w="1134" w:type="dxa"/>
            <w:tcBorders>
              <w:left w:val="single" w:sz="4" w:space="0" w:color="00000A"/>
              <w:right w:val="single" w:sz="4" w:space="0" w:color="00000A"/>
            </w:tcBorders>
            <w:shd w:val="clear" w:color="auto" w:fill="auto"/>
            <w:vAlign w:val="center"/>
          </w:tcPr>
          <w:p w14:paraId="3319030D" w14:textId="77777777" w:rsidR="00DF2A9A" w:rsidRDefault="00DF2A9A">
            <w:pPr>
              <w:jc w:val="center"/>
              <w:rPr>
                <w:rFonts w:ascii="宋体" w:eastAsia="宋体" w:hAnsi="宋体" w:cs="Times New Roman"/>
                <w:color w:val="000000"/>
                <w:kern w:val="0"/>
                <w:sz w:val="22"/>
              </w:rPr>
            </w:pPr>
          </w:p>
        </w:tc>
        <w:tc>
          <w:tcPr>
            <w:tcW w:w="1560"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6196E61C" w14:textId="77777777" w:rsidR="00DF2A9A" w:rsidRDefault="0036376D">
            <w:pPr>
              <w:widowControl/>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r>
      <w:tr w:rsidR="00DF2A9A" w14:paraId="2FBE2A05" w14:textId="77777777">
        <w:trPr>
          <w:trHeight w:val="515"/>
        </w:trPr>
        <w:tc>
          <w:tcPr>
            <w:tcW w:w="842"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19189939" w14:textId="77777777" w:rsidR="00DF2A9A" w:rsidRDefault="0036376D">
            <w:pPr>
              <w:widowControl/>
              <w:jc w:val="center"/>
              <w:rPr>
                <w:rFonts w:ascii="宋体" w:eastAsia="宋体" w:hAnsi="宋体" w:cs="Times New Roman"/>
                <w:color w:val="000000"/>
                <w:kern w:val="0"/>
                <w:sz w:val="22"/>
              </w:rPr>
            </w:pPr>
            <w:r>
              <w:rPr>
                <w:rFonts w:ascii="宋体" w:eastAsia="宋体" w:hAnsi="宋体" w:cs="Times New Roman"/>
                <w:color w:val="000000"/>
                <w:kern w:val="0"/>
                <w:sz w:val="22"/>
              </w:rPr>
              <w:t>3</w:t>
            </w:r>
          </w:p>
        </w:tc>
        <w:tc>
          <w:tcPr>
            <w:tcW w:w="2976"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FBAD461"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动载试验</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D7281AE"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25</w:t>
            </w:r>
          </w:p>
        </w:tc>
        <w:tc>
          <w:tcPr>
            <w:tcW w:w="1134" w:type="dxa"/>
            <w:tcBorders>
              <w:left w:val="single" w:sz="4" w:space="0" w:color="00000A"/>
              <w:right w:val="single" w:sz="4" w:space="0" w:color="00000A"/>
            </w:tcBorders>
            <w:shd w:val="clear" w:color="auto" w:fill="auto"/>
            <w:tcMar>
              <w:left w:w="103" w:type="dxa"/>
            </w:tcMar>
            <w:vAlign w:val="center"/>
          </w:tcPr>
          <w:p w14:paraId="4CE5AE07" w14:textId="77777777" w:rsidR="00DF2A9A" w:rsidRDefault="00DF2A9A">
            <w:pPr>
              <w:jc w:val="center"/>
              <w:rPr>
                <w:rFonts w:ascii="宋体" w:eastAsia="宋体" w:hAnsi="宋体" w:cs="Times New Roman"/>
                <w:color w:val="000000"/>
                <w:kern w:val="0"/>
                <w:sz w:val="22"/>
              </w:rPr>
            </w:pPr>
          </w:p>
        </w:tc>
        <w:tc>
          <w:tcPr>
            <w:tcW w:w="1134" w:type="dxa"/>
            <w:tcBorders>
              <w:left w:val="single" w:sz="4" w:space="0" w:color="00000A"/>
              <w:right w:val="single" w:sz="4" w:space="0" w:color="00000A"/>
            </w:tcBorders>
            <w:shd w:val="clear" w:color="auto" w:fill="auto"/>
            <w:vAlign w:val="center"/>
          </w:tcPr>
          <w:p w14:paraId="225216C4" w14:textId="77777777" w:rsidR="00DF2A9A" w:rsidRDefault="00DF2A9A">
            <w:pPr>
              <w:jc w:val="center"/>
              <w:rPr>
                <w:rFonts w:ascii="宋体" w:eastAsia="宋体" w:hAnsi="宋体" w:cs="Times New Roman"/>
                <w:color w:val="000000"/>
                <w:kern w:val="0"/>
                <w:sz w:val="22"/>
              </w:rPr>
            </w:pPr>
          </w:p>
        </w:tc>
        <w:tc>
          <w:tcPr>
            <w:tcW w:w="1560"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424016F9" w14:textId="77777777" w:rsidR="00DF2A9A" w:rsidRDefault="0036376D">
            <w:pPr>
              <w:widowControl/>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r>
      <w:tr w:rsidR="00DF2A9A" w14:paraId="036178E0" w14:textId="77777777">
        <w:trPr>
          <w:trHeight w:val="553"/>
        </w:trPr>
        <w:tc>
          <w:tcPr>
            <w:tcW w:w="842"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2D5EDA4F" w14:textId="77777777" w:rsidR="00DF2A9A" w:rsidRDefault="0036376D">
            <w:pPr>
              <w:widowControl/>
              <w:jc w:val="center"/>
              <w:rPr>
                <w:rFonts w:ascii="宋体" w:eastAsia="宋体" w:hAnsi="宋体" w:cs="Times New Roman"/>
                <w:color w:val="000000"/>
                <w:kern w:val="0"/>
                <w:sz w:val="22"/>
              </w:rPr>
            </w:pPr>
            <w:r>
              <w:rPr>
                <w:rFonts w:ascii="宋体" w:eastAsia="宋体" w:hAnsi="宋体" w:cs="Times New Roman"/>
                <w:color w:val="000000"/>
                <w:kern w:val="0"/>
                <w:sz w:val="22"/>
              </w:rPr>
              <w:t>4</w:t>
            </w:r>
          </w:p>
        </w:tc>
        <w:tc>
          <w:tcPr>
            <w:tcW w:w="2976"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AE9D008"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静载试验</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6DE99BF"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25</w:t>
            </w:r>
          </w:p>
        </w:tc>
        <w:tc>
          <w:tcPr>
            <w:tcW w:w="1134" w:type="dxa"/>
            <w:tcBorders>
              <w:left w:val="single" w:sz="4" w:space="0" w:color="00000A"/>
              <w:right w:val="single" w:sz="4" w:space="0" w:color="00000A"/>
            </w:tcBorders>
            <w:shd w:val="clear" w:color="auto" w:fill="auto"/>
            <w:tcMar>
              <w:left w:w="103" w:type="dxa"/>
            </w:tcMar>
            <w:vAlign w:val="center"/>
          </w:tcPr>
          <w:p w14:paraId="04BD223C" w14:textId="77777777" w:rsidR="00DF2A9A" w:rsidRDefault="00DF2A9A">
            <w:pPr>
              <w:jc w:val="center"/>
              <w:rPr>
                <w:rFonts w:ascii="宋体" w:eastAsia="宋体" w:hAnsi="宋体" w:cs="Times New Roman"/>
                <w:color w:val="000000"/>
                <w:kern w:val="0"/>
                <w:sz w:val="22"/>
              </w:rPr>
            </w:pPr>
          </w:p>
        </w:tc>
        <w:tc>
          <w:tcPr>
            <w:tcW w:w="1134" w:type="dxa"/>
            <w:tcBorders>
              <w:left w:val="single" w:sz="4" w:space="0" w:color="00000A"/>
              <w:right w:val="single" w:sz="4" w:space="0" w:color="00000A"/>
            </w:tcBorders>
            <w:shd w:val="clear" w:color="auto" w:fill="auto"/>
            <w:vAlign w:val="center"/>
          </w:tcPr>
          <w:p w14:paraId="66D71636" w14:textId="77777777" w:rsidR="00DF2A9A" w:rsidRDefault="00DF2A9A">
            <w:pPr>
              <w:jc w:val="center"/>
              <w:rPr>
                <w:rFonts w:ascii="宋体" w:eastAsia="宋体" w:hAnsi="宋体" w:cs="Times New Roman"/>
                <w:color w:val="000000"/>
                <w:kern w:val="0"/>
                <w:sz w:val="22"/>
              </w:rPr>
            </w:pPr>
          </w:p>
        </w:tc>
        <w:tc>
          <w:tcPr>
            <w:tcW w:w="1560"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647BFB38" w14:textId="77777777" w:rsidR="00DF2A9A" w:rsidRDefault="0036376D">
            <w:pPr>
              <w:widowControl/>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r>
      <w:tr w:rsidR="00DF2A9A" w14:paraId="571CF9EE" w14:textId="77777777">
        <w:trPr>
          <w:trHeight w:val="570"/>
        </w:trPr>
        <w:tc>
          <w:tcPr>
            <w:tcW w:w="3818" w:type="dxa"/>
            <w:gridSpan w:val="4"/>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4D66E192"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 xml:space="preserve">　合    计</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EE880B7"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100</w:t>
            </w:r>
          </w:p>
        </w:tc>
        <w:tc>
          <w:tcPr>
            <w:tcW w:w="1134" w:type="dxa"/>
            <w:tcBorders>
              <w:left w:val="single" w:sz="4" w:space="0" w:color="00000A"/>
              <w:bottom w:val="single" w:sz="4" w:space="0" w:color="00000A"/>
              <w:right w:val="single" w:sz="4" w:space="0" w:color="00000A"/>
            </w:tcBorders>
            <w:shd w:val="clear" w:color="auto" w:fill="auto"/>
            <w:tcMar>
              <w:left w:w="103" w:type="dxa"/>
            </w:tcMar>
            <w:vAlign w:val="center"/>
          </w:tcPr>
          <w:p w14:paraId="389EF527" w14:textId="77777777" w:rsidR="00DF2A9A" w:rsidRDefault="00DF2A9A">
            <w:pPr>
              <w:widowControl/>
              <w:jc w:val="center"/>
              <w:rPr>
                <w:rFonts w:ascii="宋体" w:eastAsia="宋体" w:hAnsi="宋体" w:cs="Times New Roman"/>
                <w:color w:val="000000"/>
                <w:kern w:val="0"/>
                <w:sz w:val="22"/>
              </w:rPr>
            </w:pPr>
          </w:p>
        </w:tc>
        <w:tc>
          <w:tcPr>
            <w:tcW w:w="1134" w:type="dxa"/>
            <w:tcBorders>
              <w:left w:val="single" w:sz="4" w:space="0" w:color="00000A"/>
              <w:bottom w:val="single" w:sz="4" w:space="0" w:color="00000A"/>
              <w:right w:val="single" w:sz="4" w:space="0" w:color="00000A"/>
            </w:tcBorders>
            <w:shd w:val="clear" w:color="auto" w:fill="auto"/>
            <w:vAlign w:val="center"/>
          </w:tcPr>
          <w:p w14:paraId="452F98A2" w14:textId="77777777" w:rsidR="00DF2A9A" w:rsidRDefault="00DF2A9A">
            <w:pPr>
              <w:widowControl/>
              <w:jc w:val="center"/>
              <w:rPr>
                <w:rFonts w:ascii="宋体" w:eastAsia="宋体" w:hAnsi="宋体" w:cs="Times New Roman"/>
                <w:color w:val="000000"/>
                <w:kern w:val="0"/>
                <w:sz w:val="22"/>
              </w:rPr>
            </w:pPr>
          </w:p>
        </w:tc>
        <w:tc>
          <w:tcPr>
            <w:tcW w:w="1560"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4DFF52EC" w14:textId="77777777" w:rsidR="00DF2A9A" w:rsidRDefault="0036376D">
            <w:pPr>
              <w:widowControl/>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r>
      <w:tr w:rsidR="00DF2A9A" w14:paraId="02D96370" w14:textId="77777777">
        <w:trPr>
          <w:trHeight w:val="7111"/>
        </w:trPr>
        <w:tc>
          <w:tcPr>
            <w:tcW w:w="1335" w:type="dxa"/>
            <w:gridSpan w:val="2"/>
            <w:tcBorders>
              <w:top w:val="single" w:sz="4" w:space="0" w:color="00000A"/>
              <w:left w:val="single" w:sz="8" w:space="0" w:color="00000A"/>
              <w:bottom w:val="single" w:sz="4" w:space="0" w:color="000001"/>
              <w:right w:val="single" w:sz="4" w:space="0" w:color="00000A"/>
            </w:tcBorders>
            <w:shd w:val="clear" w:color="auto" w:fill="auto"/>
            <w:tcMar>
              <w:left w:w="88" w:type="dxa"/>
            </w:tcMar>
            <w:vAlign w:val="center"/>
          </w:tcPr>
          <w:p w14:paraId="0DAD0345"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核</w:t>
            </w:r>
          </w:p>
          <w:p w14:paraId="41631F72" w14:textId="77777777" w:rsidR="00DF2A9A" w:rsidRDefault="00DF2A9A">
            <w:pPr>
              <w:widowControl/>
              <w:jc w:val="center"/>
              <w:rPr>
                <w:rFonts w:ascii="宋体" w:eastAsia="宋体" w:hAnsi="宋体" w:cs="Times New Roman"/>
                <w:b/>
                <w:color w:val="000000"/>
                <w:kern w:val="0"/>
                <w:sz w:val="22"/>
              </w:rPr>
            </w:pPr>
          </w:p>
          <w:p w14:paraId="12BA26CB"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查</w:t>
            </w:r>
          </w:p>
          <w:p w14:paraId="0A6EED13" w14:textId="77777777" w:rsidR="00DF2A9A" w:rsidRDefault="00DF2A9A">
            <w:pPr>
              <w:widowControl/>
              <w:jc w:val="center"/>
              <w:rPr>
                <w:rFonts w:ascii="宋体" w:eastAsia="宋体" w:hAnsi="宋体" w:cs="Times New Roman"/>
                <w:b/>
                <w:color w:val="000000"/>
                <w:kern w:val="0"/>
                <w:sz w:val="22"/>
              </w:rPr>
            </w:pPr>
          </w:p>
          <w:p w14:paraId="5C89B5A3"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结</w:t>
            </w:r>
          </w:p>
          <w:p w14:paraId="2A0A0FD9" w14:textId="77777777" w:rsidR="00DF2A9A" w:rsidRDefault="00DF2A9A">
            <w:pPr>
              <w:widowControl/>
              <w:jc w:val="center"/>
              <w:rPr>
                <w:rFonts w:ascii="宋体" w:eastAsia="宋体" w:hAnsi="宋体" w:cs="Times New Roman"/>
                <w:b/>
                <w:color w:val="000000"/>
                <w:kern w:val="0"/>
                <w:sz w:val="22"/>
              </w:rPr>
            </w:pPr>
          </w:p>
          <w:p w14:paraId="5F0EC54E" w14:textId="77777777" w:rsidR="00DF2A9A" w:rsidRDefault="0036376D">
            <w:pPr>
              <w:widowControl/>
              <w:jc w:val="center"/>
              <w:rPr>
                <w:rFonts w:ascii="宋体" w:eastAsia="宋体" w:hAnsi="宋体" w:cs="宋体"/>
                <w:color w:val="000000"/>
                <w:kern w:val="0"/>
                <w:szCs w:val="21"/>
              </w:rPr>
            </w:pPr>
            <w:r>
              <w:rPr>
                <w:rFonts w:ascii="宋体" w:eastAsia="宋体" w:hAnsi="宋体" w:cs="Times New Roman"/>
                <w:b/>
                <w:color w:val="000000"/>
                <w:kern w:val="0"/>
                <w:sz w:val="22"/>
              </w:rPr>
              <w:t>果</w:t>
            </w:r>
          </w:p>
        </w:tc>
        <w:tc>
          <w:tcPr>
            <w:tcW w:w="7445" w:type="dxa"/>
            <w:gridSpan w:val="7"/>
            <w:tcBorders>
              <w:top w:val="single" w:sz="4" w:space="0" w:color="00000A"/>
              <w:left w:val="single" w:sz="4" w:space="0" w:color="00000A"/>
              <w:right w:val="single" w:sz="8" w:space="0" w:color="00000A"/>
            </w:tcBorders>
            <w:shd w:val="clear" w:color="auto" w:fill="auto"/>
            <w:tcMar>
              <w:left w:w="103" w:type="dxa"/>
            </w:tcMar>
            <w:vAlign w:val="center"/>
          </w:tcPr>
          <w:p w14:paraId="54B43A7E" w14:textId="77777777" w:rsidR="00DF2A9A" w:rsidRDefault="0036376D">
            <w:pPr>
              <w:widowControl/>
              <w:ind w:firstLineChars="50" w:firstLine="110"/>
              <w:jc w:val="left"/>
              <w:rPr>
                <w:rFonts w:ascii="宋体" w:eastAsia="宋体" w:hAnsi="宋体" w:cs="Times New Roman"/>
                <w:color w:val="000000"/>
                <w:kern w:val="0"/>
                <w:sz w:val="22"/>
              </w:rPr>
            </w:pPr>
            <w:r>
              <w:rPr>
                <w:rFonts w:ascii="宋体" w:eastAsia="宋体" w:hAnsi="宋体" w:cs="Times New Roman"/>
                <w:color w:val="000000"/>
                <w:kern w:val="0"/>
                <w:sz w:val="22"/>
              </w:rPr>
              <w:t>性能检测项目</w:t>
            </w:r>
            <w:r>
              <w:rPr>
                <w:rFonts w:ascii="宋体" w:eastAsia="宋体" w:hAnsi="宋体" w:cs="Times New Roman" w:hint="eastAsia"/>
                <w:color w:val="000000"/>
                <w:kern w:val="0"/>
                <w:sz w:val="22"/>
              </w:rPr>
              <w:t>权重</w:t>
            </w:r>
            <w:r>
              <w:rPr>
                <w:rFonts w:ascii="宋体" w:eastAsia="宋体" w:hAnsi="宋体" w:cs="Times New Roman"/>
                <w:color w:val="000000"/>
                <w:kern w:val="0"/>
                <w:sz w:val="22"/>
              </w:rPr>
              <w:t>值</w:t>
            </w:r>
            <w:r>
              <w:rPr>
                <w:rFonts w:ascii="宋体" w:eastAsia="宋体" w:hAnsi="宋体" w:cs="Times New Roman"/>
                <w:b/>
                <w:color w:val="000000"/>
                <w:kern w:val="0"/>
                <w:sz w:val="22"/>
              </w:rPr>
              <w:t>30</w:t>
            </w:r>
            <w:r>
              <w:rPr>
                <w:rFonts w:ascii="宋体" w:eastAsia="宋体" w:hAnsi="宋体" w:cs="Times New Roman"/>
                <w:color w:val="000000"/>
                <w:kern w:val="0"/>
                <w:sz w:val="22"/>
              </w:rPr>
              <w:t>。</w:t>
            </w:r>
          </w:p>
          <w:p w14:paraId="2134E8F7" w14:textId="77777777" w:rsidR="00DF2A9A" w:rsidRDefault="00DF2A9A">
            <w:pPr>
              <w:widowControl/>
              <w:jc w:val="left"/>
              <w:rPr>
                <w:rFonts w:ascii="宋体" w:eastAsia="宋体" w:hAnsi="宋体" w:cs="Times New Roman"/>
                <w:color w:val="000000"/>
                <w:kern w:val="0"/>
                <w:sz w:val="22"/>
              </w:rPr>
            </w:pPr>
          </w:p>
          <w:p w14:paraId="05DA0282" w14:textId="77777777" w:rsidR="00DF2A9A" w:rsidRDefault="0036376D">
            <w:pPr>
              <w:widowControl/>
              <w:ind w:firstLineChars="50" w:firstLine="110"/>
              <w:jc w:val="left"/>
              <w:rPr>
                <w:rFonts w:ascii="宋体" w:eastAsia="宋体" w:hAnsi="宋体" w:cs="Times New Roman"/>
                <w:color w:val="000000"/>
                <w:kern w:val="0"/>
                <w:sz w:val="22"/>
              </w:rPr>
            </w:pPr>
            <w:r>
              <w:rPr>
                <w:rFonts w:ascii="宋体" w:eastAsia="宋体" w:hAnsi="宋体" w:cs="Times New Roman"/>
                <w:color w:val="000000"/>
                <w:kern w:val="0"/>
                <w:sz w:val="22"/>
              </w:rPr>
              <w:t>吊装设备安装性能检测得分=实得分合计/应得分合计×30=</w:t>
            </w:r>
          </w:p>
          <w:p w14:paraId="179EE03D" w14:textId="77777777" w:rsidR="00DF2A9A" w:rsidRDefault="00DF2A9A">
            <w:pPr>
              <w:widowControl/>
              <w:jc w:val="left"/>
              <w:rPr>
                <w:rFonts w:ascii="宋体" w:eastAsia="宋体" w:hAnsi="宋体" w:cs="Times New Roman"/>
                <w:color w:val="000000"/>
                <w:kern w:val="0"/>
                <w:sz w:val="22"/>
              </w:rPr>
            </w:pPr>
          </w:p>
          <w:p w14:paraId="450D41AD" w14:textId="77777777" w:rsidR="00DF2A9A" w:rsidRDefault="0036376D">
            <w:pPr>
              <w:widowControl/>
              <w:ind w:firstLineChars="150" w:firstLine="331"/>
              <w:jc w:val="left"/>
              <w:rPr>
                <w:rFonts w:ascii="宋体" w:eastAsia="宋体" w:hAnsi="宋体" w:cs="Times New Roman"/>
                <w:b/>
                <w:color w:val="000000"/>
                <w:kern w:val="0"/>
                <w:sz w:val="22"/>
              </w:rPr>
            </w:pPr>
            <w:r>
              <w:rPr>
                <w:rFonts w:ascii="宋体" w:eastAsia="宋体" w:hAnsi="宋体" w:cs="Times New Roman"/>
                <w:b/>
                <w:color w:val="000000"/>
                <w:kern w:val="0"/>
                <w:sz w:val="22"/>
              </w:rPr>
              <w:t>评价说明：</w:t>
            </w:r>
          </w:p>
          <w:p w14:paraId="289D688F" w14:textId="77777777" w:rsidR="00DF2A9A" w:rsidRDefault="00DF2A9A">
            <w:pPr>
              <w:widowControl/>
              <w:jc w:val="left"/>
              <w:rPr>
                <w:rFonts w:ascii="宋体" w:eastAsia="宋体" w:hAnsi="宋体" w:cs="宋体"/>
                <w:color w:val="000000"/>
                <w:kern w:val="0"/>
                <w:szCs w:val="21"/>
              </w:rPr>
            </w:pPr>
          </w:p>
          <w:p w14:paraId="39C10034" w14:textId="77777777" w:rsidR="00DF2A9A" w:rsidRDefault="00DF2A9A">
            <w:pPr>
              <w:widowControl/>
              <w:jc w:val="left"/>
              <w:rPr>
                <w:rFonts w:ascii="宋体" w:eastAsia="宋体" w:hAnsi="宋体" w:cs="宋体"/>
                <w:color w:val="000000"/>
                <w:kern w:val="0"/>
                <w:szCs w:val="21"/>
              </w:rPr>
            </w:pPr>
          </w:p>
          <w:p w14:paraId="3C31A4F4" w14:textId="77777777" w:rsidR="00DF2A9A" w:rsidRDefault="00DF2A9A">
            <w:pPr>
              <w:widowControl/>
              <w:jc w:val="left"/>
              <w:rPr>
                <w:rFonts w:ascii="宋体" w:eastAsia="宋体" w:hAnsi="宋体" w:cs="宋体"/>
                <w:color w:val="000000"/>
                <w:kern w:val="0"/>
                <w:szCs w:val="21"/>
              </w:rPr>
            </w:pPr>
          </w:p>
          <w:p w14:paraId="57920B37" w14:textId="77777777" w:rsidR="00DF2A9A" w:rsidRDefault="00DF2A9A">
            <w:pPr>
              <w:widowControl/>
              <w:jc w:val="left"/>
              <w:rPr>
                <w:rFonts w:ascii="宋体" w:eastAsia="宋体" w:hAnsi="宋体" w:cs="宋体"/>
                <w:color w:val="000000"/>
                <w:kern w:val="0"/>
                <w:szCs w:val="21"/>
              </w:rPr>
            </w:pPr>
          </w:p>
          <w:p w14:paraId="18C5305F" w14:textId="77777777" w:rsidR="00DF2A9A" w:rsidRDefault="00DF2A9A">
            <w:pPr>
              <w:widowControl/>
              <w:jc w:val="left"/>
              <w:rPr>
                <w:rFonts w:ascii="宋体" w:eastAsia="宋体" w:hAnsi="宋体" w:cs="宋体"/>
                <w:color w:val="000000"/>
                <w:kern w:val="0"/>
                <w:szCs w:val="21"/>
              </w:rPr>
            </w:pPr>
          </w:p>
          <w:p w14:paraId="5FDD7BDC" w14:textId="77777777" w:rsidR="00DF2A9A" w:rsidRDefault="0036376D">
            <w:pPr>
              <w:widowControl/>
              <w:jc w:val="left"/>
              <w:rPr>
                <w:rFonts w:ascii="宋体" w:eastAsia="宋体" w:hAnsi="宋体" w:cs="宋体"/>
                <w:color w:val="000000"/>
                <w:kern w:val="0"/>
                <w:szCs w:val="21"/>
              </w:rPr>
            </w:pPr>
            <w:r>
              <w:rPr>
                <w:rFonts w:ascii="宋体" w:eastAsia="宋体" w:hAnsi="宋体" w:cs="宋体"/>
                <w:color w:val="000000"/>
                <w:kern w:val="0"/>
                <w:szCs w:val="21"/>
              </w:rPr>
              <w:t xml:space="preserve">　</w:t>
            </w:r>
          </w:p>
          <w:p w14:paraId="4EE58E79" w14:textId="77777777" w:rsidR="00DF2A9A" w:rsidRDefault="00DF2A9A">
            <w:pPr>
              <w:widowControl/>
              <w:jc w:val="left"/>
              <w:rPr>
                <w:rFonts w:ascii="宋体" w:eastAsia="宋体" w:hAnsi="宋体" w:cs="宋体"/>
                <w:color w:val="000000"/>
                <w:kern w:val="0"/>
                <w:szCs w:val="21"/>
              </w:rPr>
            </w:pPr>
          </w:p>
          <w:p w14:paraId="579792D8" w14:textId="77777777" w:rsidR="00DF2A9A" w:rsidRDefault="00DF2A9A">
            <w:pPr>
              <w:widowControl/>
              <w:jc w:val="left"/>
              <w:rPr>
                <w:rFonts w:ascii="宋体" w:eastAsia="宋体" w:hAnsi="宋体" w:cs="宋体"/>
                <w:color w:val="000000"/>
                <w:kern w:val="0"/>
                <w:szCs w:val="21"/>
              </w:rPr>
            </w:pPr>
          </w:p>
          <w:p w14:paraId="6CE94EF8" w14:textId="77777777" w:rsidR="00DF2A9A" w:rsidRDefault="00DF2A9A">
            <w:pPr>
              <w:widowControl/>
              <w:jc w:val="left"/>
              <w:rPr>
                <w:rFonts w:ascii="宋体" w:eastAsia="宋体" w:hAnsi="宋体" w:cs="宋体"/>
                <w:color w:val="000000"/>
                <w:kern w:val="0"/>
                <w:szCs w:val="21"/>
              </w:rPr>
            </w:pPr>
          </w:p>
          <w:p w14:paraId="4D876C84" w14:textId="77777777" w:rsidR="00DF2A9A" w:rsidRDefault="00DF2A9A">
            <w:pPr>
              <w:widowControl/>
              <w:jc w:val="left"/>
              <w:rPr>
                <w:rFonts w:ascii="宋体" w:eastAsia="宋体" w:hAnsi="宋体" w:cs="宋体"/>
                <w:color w:val="000000"/>
                <w:kern w:val="0"/>
                <w:szCs w:val="21"/>
              </w:rPr>
            </w:pPr>
          </w:p>
          <w:p w14:paraId="5F5AD77F" w14:textId="77777777" w:rsidR="00DF2A9A" w:rsidRDefault="00DF2A9A">
            <w:pPr>
              <w:widowControl/>
              <w:jc w:val="left"/>
              <w:rPr>
                <w:rFonts w:ascii="宋体" w:eastAsia="宋体" w:hAnsi="宋体" w:cs="宋体"/>
                <w:color w:val="000000"/>
                <w:kern w:val="0"/>
                <w:szCs w:val="21"/>
              </w:rPr>
            </w:pPr>
          </w:p>
          <w:p w14:paraId="3B0A1148" w14:textId="77777777" w:rsidR="00DF2A9A" w:rsidRDefault="00DF2A9A">
            <w:pPr>
              <w:widowControl/>
              <w:jc w:val="left"/>
              <w:rPr>
                <w:rFonts w:ascii="宋体" w:eastAsia="宋体" w:hAnsi="宋体" w:cs="宋体"/>
                <w:color w:val="000000"/>
                <w:kern w:val="0"/>
                <w:szCs w:val="21"/>
              </w:rPr>
            </w:pPr>
          </w:p>
          <w:p w14:paraId="0C45D173" w14:textId="77777777" w:rsidR="00DF2A9A" w:rsidRDefault="00DF2A9A">
            <w:pPr>
              <w:widowControl/>
              <w:jc w:val="left"/>
              <w:rPr>
                <w:rFonts w:ascii="宋体" w:eastAsia="宋体" w:hAnsi="宋体" w:cs="宋体"/>
                <w:color w:val="000000"/>
                <w:kern w:val="0"/>
                <w:szCs w:val="21"/>
              </w:rPr>
            </w:pPr>
          </w:p>
          <w:p w14:paraId="6D80D788" w14:textId="77777777" w:rsidR="00DF2A9A" w:rsidRDefault="0036376D">
            <w:pPr>
              <w:ind w:firstLineChars="200" w:firstLine="442"/>
              <w:rPr>
                <w:rFonts w:ascii="宋体" w:eastAsia="宋体" w:hAnsi="宋体" w:cs="Times New Roman"/>
                <w:b/>
                <w:color w:val="000000"/>
                <w:kern w:val="0"/>
                <w:sz w:val="22"/>
              </w:rPr>
            </w:pPr>
            <w:r>
              <w:rPr>
                <w:rFonts w:ascii="宋体" w:eastAsia="宋体" w:hAnsi="宋体" w:cs="Times New Roman"/>
                <w:b/>
                <w:color w:val="000000"/>
                <w:kern w:val="0"/>
                <w:sz w:val="22"/>
              </w:rPr>
              <w:t xml:space="preserve">评价人员：　                               年    月    日　</w:t>
            </w:r>
          </w:p>
        </w:tc>
      </w:tr>
    </w:tbl>
    <w:p w14:paraId="47089DAB" w14:textId="77777777" w:rsidR="00C855FE" w:rsidRDefault="00C855FE">
      <w:pPr>
        <w:spacing w:after="120" w:line="360" w:lineRule="auto"/>
        <w:jc w:val="center"/>
        <w:rPr>
          <w:rFonts w:ascii="宋体" w:eastAsia="宋体" w:hAnsi="宋体" w:cs="Times New Roman"/>
          <w:b/>
          <w:kern w:val="0"/>
          <w:sz w:val="24"/>
          <w:szCs w:val="24"/>
        </w:rPr>
      </w:pPr>
    </w:p>
    <w:p w14:paraId="68C869DF" w14:textId="5E4CE561" w:rsidR="00DF2A9A" w:rsidRDefault="0036376D">
      <w:pPr>
        <w:spacing w:after="120" w:line="360" w:lineRule="auto"/>
        <w:jc w:val="center"/>
        <w:rPr>
          <w:rFonts w:ascii="宋体" w:eastAsia="宋体" w:hAnsi="宋体" w:cs="Times New Roman"/>
          <w:b/>
          <w:kern w:val="0"/>
          <w:sz w:val="24"/>
          <w:szCs w:val="24"/>
        </w:rPr>
      </w:pPr>
      <w:r>
        <w:rPr>
          <w:rFonts w:ascii="宋体" w:eastAsia="宋体" w:hAnsi="宋体" w:cs="Times New Roman"/>
          <w:b/>
          <w:kern w:val="0"/>
          <w:sz w:val="24"/>
          <w:szCs w:val="24"/>
        </w:rPr>
        <w:lastRenderedPageBreak/>
        <w:t>表B.0.3-2 吊装设备安装允许偏差评价表</w:t>
      </w:r>
    </w:p>
    <w:tbl>
      <w:tblPr>
        <w:tblW w:w="8648" w:type="dxa"/>
        <w:tblInd w:w="-185" w:type="dxa"/>
        <w:tblBorders>
          <w:top w:val="single" w:sz="8" w:space="0" w:color="00000A"/>
          <w:left w:val="single" w:sz="8" w:space="0" w:color="00000A"/>
          <w:bottom w:val="single" w:sz="4" w:space="0" w:color="00000A"/>
          <w:right w:val="single" w:sz="4" w:space="0" w:color="00000A"/>
          <w:insideH w:val="single" w:sz="4" w:space="0" w:color="00000A"/>
          <w:insideV w:val="single" w:sz="4" w:space="0" w:color="00000A"/>
        </w:tblBorders>
        <w:tblLayout w:type="fixed"/>
        <w:tblCellMar>
          <w:left w:w="88" w:type="dxa"/>
        </w:tblCellMar>
        <w:tblLook w:val="04A0" w:firstRow="1" w:lastRow="0" w:firstColumn="1" w:lastColumn="0" w:noHBand="0" w:noVBand="1"/>
      </w:tblPr>
      <w:tblGrid>
        <w:gridCol w:w="982"/>
        <w:gridCol w:w="709"/>
        <w:gridCol w:w="2301"/>
        <w:gridCol w:w="544"/>
        <w:gridCol w:w="471"/>
        <w:gridCol w:w="1078"/>
        <w:gridCol w:w="10"/>
        <w:gridCol w:w="1124"/>
        <w:gridCol w:w="1429"/>
      </w:tblGrid>
      <w:tr w:rsidR="00DF2A9A" w14:paraId="670C109B" w14:textId="77777777">
        <w:trPr>
          <w:trHeight w:val="570"/>
        </w:trPr>
        <w:tc>
          <w:tcPr>
            <w:tcW w:w="1691" w:type="dxa"/>
            <w:gridSpan w:val="2"/>
            <w:tcBorders>
              <w:top w:val="single" w:sz="8" w:space="0" w:color="00000A"/>
              <w:left w:val="single" w:sz="8" w:space="0" w:color="00000A"/>
              <w:bottom w:val="single" w:sz="4" w:space="0" w:color="00000A"/>
              <w:right w:val="single" w:sz="4" w:space="0" w:color="00000A"/>
            </w:tcBorders>
            <w:shd w:val="clear" w:color="auto" w:fill="auto"/>
            <w:tcMar>
              <w:left w:w="88" w:type="dxa"/>
            </w:tcMar>
            <w:vAlign w:val="center"/>
          </w:tcPr>
          <w:p w14:paraId="6B9273F7"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工程名称</w:t>
            </w:r>
          </w:p>
        </w:tc>
        <w:tc>
          <w:tcPr>
            <w:tcW w:w="2845" w:type="dxa"/>
            <w:gridSpan w:val="2"/>
            <w:tcBorders>
              <w:top w:val="single" w:sz="8" w:space="0" w:color="00000A"/>
              <w:left w:val="single" w:sz="4" w:space="0" w:color="00000A"/>
              <w:bottom w:val="single" w:sz="4" w:space="0" w:color="00000A"/>
              <w:right w:val="single" w:sz="4" w:space="0" w:color="000001"/>
            </w:tcBorders>
            <w:shd w:val="clear" w:color="auto" w:fill="auto"/>
            <w:tcMar>
              <w:left w:w="103" w:type="dxa"/>
            </w:tcMar>
            <w:vAlign w:val="center"/>
          </w:tcPr>
          <w:p w14:paraId="6C77C769"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 xml:space="preserve">　</w:t>
            </w:r>
          </w:p>
        </w:tc>
        <w:tc>
          <w:tcPr>
            <w:tcW w:w="1559" w:type="dxa"/>
            <w:gridSpan w:val="3"/>
            <w:tcBorders>
              <w:top w:val="single" w:sz="8" w:space="0" w:color="00000A"/>
              <w:left w:val="single" w:sz="4" w:space="0" w:color="00000A"/>
              <w:bottom w:val="single" w:sz="4" w:space="0" w:color="00000A"/>
              <w:right w:val="single" w:sz="4" w:space="0" w:color="00000A"/>
            </w:tcBorders>
            <w:shd w:val="clear" w:color="auto" w:fill="auto"/>
            <w:tcMar>
              <w:left w:w="103" w:type="dxa"/>
            </w:tcMar>
            <w:vAlign w:val="center"/>
          </w:tcPr>
          <w:p w14:paraId="4A29EA93"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建设单位</w:t>
            </w:r>
          </w:p>
        </w:tc>
        <w:tc>
          <w:tcPr>
            <w:tcW w:w="2553" w:type="dxa"/>
            <w:gridSpan w:val="2"/>
            <w:tcBorders>
              <w:top w:val="single" w:sz="8" w:space="0" w:color="00000A"/>
              <w:left w:val="single" w:sz="4" w:space="0" w:color="00000A"/>
              <w:bottom w:val="single" w:sz="4" w:space="0" w:color="00000A"/>
              <w:right w:val="single" w:sz="8" w:space="0" w:color="00000A"/>
            </w:tcBorders>
            <w:shd w:val="clear" w:color="auto" w:fill="auto"/>
            <w:vAlign w:val="center"/>
          </w:tcPr>
          <w:p w14:paraId="4518E4BD" w14:textId="77777777" w:rsidR="00DF2A9A" w:rsidRDefault="0036376D">
            <w:pPr>
              <w:widowControl/>
              <w:jc w:val="left"/>
              <w:rPr>
                <w:rFonts w:ascii="宋体" w:eastAsia="宋体" w:hAnsi="宋体" w:cs="Times New Roman"/>
                <w:b/>
                <w:color w:val="000000"/>
                <w:kern w:val="0"/>
                <w:sz w:val="22"/>
              </w:rPr>
            </w:pPr>
            <w:r>
              <w:rPr>
                <w:rFonts w:ascii="宋体" w:eastAsia="宋体" w:hAnsi="宋体" w:cs="Times New Roman"/>
                <w:b/>
                <w:color w:val="000000"/>
                <w:kern w:val="0"/>
                <w:sz w:val="22"/>
              </w:rPr>
              <w:t xml:space="preserve">　</w:t>
            </w:r>
          </w:p>
        </w:tc>
      </w:tr>
      <w:tr w:rsidR="00DF2A9A" w14:paraId="38B89C64" w14:textId="77777777">
        <w:trPr>
          <w:trHeight w:val="570"/>
        </w:trPr>
        <w:tc>
          <w:tcPr>
            <w:tcW w:w="1691" w:type="dxa"/>
            <w:gridSpan w:val="2"/>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54E6045E"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施工单位</w:t>
            </w:r>
          </w:p>
        </w:tc>
        <w:tc>
          <w:tcPr>
            <w:tcW w:w="2845" w:type="dxa"/>
            <w:gridSpan w:val="2"/>
            <w:tcBorders>
              <w:top w:val="single" w:sz="4" w:space="0" w:color="00000A"/>
              <w:left w:val="single" w:sz="4" w:space="0" w:color="00000A"/>
              <w:bottom w:val="single" w:sz="4" w:space="0" w:color="00000A"/>
              <w:right w:val="single" w:sz="4" w:space="0" w:color="000001"/>
            </w:tcBorders>
            <w:shd w:val="clear" w:color="auto" w:fill="auto"/>
            <w:tcMar>
              <w:left w:w="103" w:type="dxa"/>
            </w:tcMar>
            <w:vAlign w:val="center"/>
          </w:tcPr>
          <w:p w14:paraId="17425FDF"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 xml:space="preserve">　</w:t>
            </w:r>
          </w:p>
        </w:tc>
        <w:tc>
          <w:tcPr>
            <w:tcW w:w="1559"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86499B1"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评价单位</w:t>
            </w:r>
          </w:p>
        </w:tc>
        <w:tc>
          <w:tcPr>
            <w:tcW w:w="2553" w:type="dxa"/>
            <w:gridSpan w:val="2"/>
            <w:tcBorders>
              <w:top w:val="single" w:sz="4" w:space="0" w:color="00000A"/>
              <w:left w:val="single" w:sz="4" w:space="0" w:color="00000A"/>
              <w:bottom w:val="single" w:sz="4" w:space="0" w:color="00000A"/>
              <w:right w:val="single" w:sz="8" w:space="0" w:color="00000A"/>
            </w:tcBorders>
            <w:shd w:val="clear" w:color="auto" w:fill="auto"/>
            <w:vAlign w:val="center"/>
          </w:tcPr>
          <w:p w14:paraId="76691787" w14:textId="77777777" w:rsidR="00DF2A9A" w:rsidRDefault="0036376D">
            <w:pPr>
              <w:widowControl/>
              <w:jc w:val="left"/>
              <w:rPr>
                <w:rFonts w:ascii="宋体" w:eastAsia="宋体" w:hAnsi="宋体" w:cs="Times New Roman"/>
                <w:b/>
                <w:color w:val="000000"/>
                <w:kern w:val="0"/>
                <w:sz w:val="22"/>
              </w:rPr>
            </w:pPr>
            <w:r>
              <w:rPr>
                <w:rFonts w:ascii="宋体" w:eastAsia="宋体" w:hAnsi="宋体" w:cs="Times New Roman"/>
                <w:b/>
                <w:color w:val="000000"/>
                <w:kern w:val="0"/>
                <w:sz w:val="22"/>
              </w:rPr>
              <w:t xml:space="preserve">　</w:t>
            </w:r>
          </w:p>
        </w:tc>
      </w:tr>
      <w:tr w:rsidR="00DF2A9A" w14:paraId="6DCE7D58" w14:textId="77777777">
        <w:trPr>
          <w:trHeight w:val="570"/>
        </w:trPr>
        <w:tc>
          <w:tcPr>
            <w:tcW w:w="1691" w:type="dxa"/>
            <w:gridSpan w:val="2"/>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1D547608" w14:textId="77777777" w:rsidR="00DF2A9A" w:rsidRDefault="0036376D">
            <w:pPr>
              <w:widowControl/>
              <w:jc w:val="center"/>
              <w:rPr>
                <w:rFonts w:ascii="宋体" w:eastAsia="宋体" w:hAnsi="宋体" w:cs="宋体"/>
                <w:b/>
                <w:color w:val="000000"/>
                <w:kern w:val="0"/>
                <w:szCs w:val="21"/>
              </w:rPr>
            </w:pPr>
            <w:r>
              <w:rPr>
                <w:rFonts w:ascii="宋体" w:eastAsia="宋体" w:hAnsi="宋体" w:cs="Times New Roman"/>
                <w:b/>
                <w:color w:val="000000"/>
                <w:kern w:val="0"/>
                <w:sz w:val="22"/>
              </w:rPr>
              <w:t>系统/部位</w:t>
            </w:r>
          </w:p>
        </w:tc>
        <w:tc>
          <w:tcPr>
            <w:tcW w:w="6957" w:type="dxa"/>
            <w:gridSpan w:val="7"/>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4C40D23E" w14:textId="77777777" w:rsidR="00DF2A9A" w:rsidRDefault="0036376D">
            <w:pPr>
              <w:widowControl/>
              <w:jc w:val="center"/>
              <w:rPr>
                <w:rFonts w:ascii="宋体" w:eastAsia="宋体" w:hAnsi="宋体" w:cs="宋体"/>
                <w:b/>
                <w:color w:val="000000"/>
                <w:kern w:val="0"/>
                <w:szCs w:val="21"/>
              </w:rPr>
            </w:pPr>
            <w:r>
              <w:rPr>
                <w:rFonts w:ascii="宋体" w:eastAsia="宋体" w:hAnsi="宋体" w:cs="宋体"/>
                <w:b/>
                <w:color w:val="000000"/>
                <w:kern w:val="0"/>
                <w:szCs w:val="21"/>
              </w:rPr>
              <w:t xml:space="preserve">　</w:t>
            </w:r>
          </w:p>
        </w:tc>
      </w:tr>
      <w:tr w:rsidR="00DF2A9A" w14:paraId="46702CF5" w14:textId="77777777">
        <w:trPr>
          <w:trHeight w:val="570"/>
        </w:trPr>
        <w:tc>
          <w:tcPr>
            <w:tcW w:w="982" w:type="dxa"/>
            <w:vMerge w:val="restart"/>
            <w:tcBorders>
              <w:top w:val="single" w:sz="4" w:space="0" w:color="00000A"/>
              <w:left w:val="single" w:sz="8" w:space="0" w:color="00000A"/>
              <w:bottom w:val="single" w:sz="4" w:space="0" w:color="000001"/>
              <w:right w:val="single" w:sz="4" w:space="0" w:color="00000A"/>
            </w:tcBorders>
            <w:shd w:val="clear" w:color="auto" w:fill="auto"/>
            <w:tcMar>
              <w:left w:w="88" w:type="dxa"/>
            </w:tcMar>
            <w:vAlign w:val="center"/>
          </w:tcPr>
          <w:p w14:paraId="25AB9D98"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序号</w:t>
            </w:r>
          </w:p>
        </w:tc>
        <w:tc>
          <w:tcPr>
            <w:tcW w:w="3010" w:type="dxa"/>
            <w:gridSpan w:val="2"/>
            <w:vMerge w:val="restart"/>
            <w:tcBorders>
              <w:top w:val="single" w:sz="4" w:space="0" w:color="00000A"/>
              <w:left w:val="single" w:sz="4" w:space="0" w:color="00000A"/>
              <w:bottom w:val="single" w:sz="4" w:space="0" w:color="000001"/>
              <w:right w:val="single" w:sz="4" w:space="0" w:color="00000A"/>
            </w:tcBorders>
            <w:shd w:val="clear" w:color="auto" w:fill="auto"/>
            <w:vAlign w:val="center"/>
          </w:tcPr>
          <w:p w14:paraId="43C9972D"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检查项目</w:t>
            </w:r>
          </w:p>
        </w:tc>
        <w:tc>
          <w:tcPr>
            <w:tcW w:w="1015" w:type="dxa"/>
            <w:gridSpan w:val="2"/>
            <w:vMerge w:val="restart"/>
            <w:tcBorders>
              <w:top w:val="single" w:sz="4" w:space="0" w:color="00000A"/>
              <w:left w:val="single" w:sz="4" w:space="0" w:color="00000A"/>
              <w:bottom w:val="single" w:sz="4" w:space="0" w:color="000001"/>
              <w:right w:val="single" w:sz="4" w:space="0" w:color="00000A"/>
            </w:tcBorders>
            <w:shd w:val="clear" w:color="auto" w:fill="auto"/>
            <w:vAlign w:val="center"/>
          </w:tcPr>
          <w:p w14:paraId="27B973B7"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应得分</w:t>
            </w:r>
          </w:p>
        </w:tc>
        <w:tc>
          <w:tcPr>
            <w:tcW w:w="2212" w:type="dxa"/>
            <w:gridSpan w:val="3"/>
            <w:tcBorders>
              <w:top w:val="single" w:sz="4" w:space="0" w:color="00000A"/>
              <w:left w:val="single" w:sz="4" w:space="0" w:color="00000A"/>
              <w:bottom w:val="single" w:sz="4" w:space="0" w:color="00000A"/>
              <w:right w:val="single" w:sz="4" w:space="0" w:color="000001"/>
            </w:tcBorders>
            <w:shd w:val="clear" w:color="auto" w:fill="auto"/>
            <w:tcMar>
              <w:left w:w="103" w:type="dxa"/>
            </w:tcMar>
            <w:vAlign w:val="center"/>
          </w:tcPr>
          <w:p w14:paraId="1098E935"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分档判定</w:t>
            </w:r>
          </w:p>
        </w:tc>
        <w:tc>
          <w:tcPr>
            <w:tcW w:w="1429" w:type="dxa"/>
            <w:vMerge w:val="restart"/>
            <w:tcBorders>
              <w:top w:val="single" w:sz="4" w:space="0" w:color="00000A"/>
              <w:left w:val="single" w:sz="4" w:space="0" w:color="00000A"/>
              <w:bottom w:val="single" w:sz="4" w:space="0" w:color="000001"/>
              <w:right w:val="single" w:sz="8" w:space="0" w:color="00000A"/>
            </w:tcBorders>
            <w:shd w:val="clear" w:color="auto" w:fill="auto"/>
            <w:vAlign w:val="center"/>
          </w:tcPr>
          <w:p w14:paraId="553752CC"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实得分</w:t>
            </w:r>
          </w:p>
        </w:tc>
      </w:tr>
      <w:tr w:rsidR="00DF2A9A" w14:paraId="76F18890" w14:textId="77777777">
        <w:trPr>
          <w:trHeight w:val="570"/>
        </w:trPr>
        <w:tc>
          <w:tcPr>
            <w:tcW w:w="982" w:type="dxa"/>
            <w:vMerge/>
            <w:tcBorders>
              <w:top w:val="single" w:sz="4" w:space="0" w:color="00000A"/>
              <w:left w:val="single" w:sz="8" w:space="0" w:color="00000A"/>
              <w:bottom w:val="single" w:sz="4" w:space="0" w:color="000001"/>
              <w:right w:val="single" w:sz="4" w:space="0" w:color="00000A"/>
            </w:tcBorders>
            <w:shd w:val="clear" w:color="auto" w:fill="auto"/>
            <w:tcMar>
              <w:left w:w="88" w:type="dxa"/>
            </w:tcMar>
            <w:vAlign w:val="center"/>
          </w:tcPr>
          <w:p w14:paraId="58798C78" w14:textId="77777777" w:rsidR="00DF2A9A" w:rsidRDefault="00DF2A9A">
            <w:pPr>
              <w:widowControl/>
              <w:jc w:val="center"/>
              <w:rPr>
                <w:rFonts w:ascii="宋体" w:eastAsia="宋体" w:hAnsi="宋体" w:cs="Times New Roman"/>
                <w:color w:val="000000"/>
                <w:kern w:val="0"/>
                <w:sz w:val="22"/>
              </w:rPr>
            </w:pPr>
          </w:p>
        </w:tc>
        <w:tc>
          <w:tcPr>
            <w:tcW w:w="3010" w:type="dxa"/>
            <w:gridSpan w:val="2"/>
            <w:vMerge/>
            <w:tcBorders>
              <w:top w:val="single" w:sz="4" w:space="0" w:color="00000A"/>
              <w:left w:val="single" w:sz="4" w:space="0" w:color="00000A"/>
              <w:bottom w:val="single" w:sz="4" w:space="0" w:color="000001"/>
              <w:right w:val="single" w:sz="4" w:space="0" w:color="00000A"/>
            </w:tcBorders>
            <w:shd w:val="clear" w:color="auto" w:fill="auto"/>
            <w:vAlign w:val="center"/>
          </w:tcPr>
          <w:p w14:paraId="4A0EACC9" w14:textId="77777777" w:rsidR="00DF2A9A" w:rsidRDefault="00DF2A9A">
            <w:pPr>
              <w:widowControl/>
              <w:jc w:val="center"/>
              <w:rPr>
                <w:rFonts w:ascii="宋体" w:eastAsia="宋体" w:hAnsi="宋体" w:cs="Times New Roman"/>
                <w:color w:val="000000"/>
                <w:kern w:val="0"/>
                <w:sz w:val="22"/>
              </w:rPr>
            </w:pPr>
          </w:p>
        </w:tc>
        <w:tc>
          <w:tcPr>
            <w:tcW w:w="1015" w:type="dxa"/>
            <w:gridSpan w:val="2"/>
            <w:vMerge/>
            <w:tcBorders>
              <w:top w:val="single" w:sz="4" w:space="0" w:color="00000A"/>
              <w:left w:val="single" w:sz="4" w:space="0" w:color="00000A"/>
              <w:bottom w:val="single" w:sz="4" w:space="0" w:color="000001"/>
              <w:right w:val="single" w:sz="4" w:space="0" w:color="00000A"/>
            </w:tcBorders>
            <w:shd w:val="clear" w:color="auto" w:fill="auto"/>
            <w:vAlign w:val="center"/>
          </w:tcPr>
          <w:p w14:paraId="30078904" w14:textId="77777777" w:rsidR="00DF2A9A" w:rsidRDefault="00DF2A9A">
            <w:pPr>
              <w:widowControl/>
              <w:jc w:val="center"/>
              <w:rPr>
                <w:rFonts w:ascii="宋体" w:eastAsia="宋体" w:hAnsi="宋体" w:cs="Times New Roman"/>
                <w:color w:val="000000"/>
                <w:kern w:val="0"/>
                <w:sz w:val="22"/>
              </w:rPr>
            </w:pPr>
          </w:p>
        </w:tc>
        <w:tc>
          <w:tcPr>
            <w:tcW w:w="1078" w:type="dxa"/>
            <w:tcBorders>
              <w:top w:val="single" w:sz="4" w:space="0" w:color="00000A"/>
              <w:left w:val="single" w:sz="4" w:space="0" w:color="00000A"/>
              <w:right w:val="single" w:sz="4" w:space="0" w:color="00000A"/>
            </w:tcBorders>
            <w:shd w:val="clear" w:color="auto" w:fill="auto"/>
            <w:tcMar>
              <w:left w:w="103" w:type="dxa"/>
            </w:tcMar>
            <w:vAlign w:val="center"/>
          </w:tcPr>
          <w:p w14:paraId="2C202ACE"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 xml:space="preserve">　</w:t>
            </w:r>
            <w:r>
              <w:rPr>
                <w:rFonts w:ascii="宋体" w:eastAsia="宋体" w:hAnsi="宋体" w:cs="Times New Roman" w:hint="eastAsia"/>
                <w:b/>
                <w:color w:val="000000"/>
                <w:kern w:val="0"/>
                <w:sz w:val="22"/>
              </w:rPr>
              <w:t>100%</w:t>
            </w:r>
          </w:p>
        </w:tc>
        <w:tc>
          <w:tcPr>
            <w:tcW w:w="1134" w:type="dxa"/>
            <w:gridSpan w:val="2"/>
            <w:tcBorders>
              <w:top w:val="single" w:sz="4" w:space="0" w:color="00000A"/>
              <w:left w:val="single" w:sz="4" w:space="0" w:color="00000A"/>
              <w:right w:val="single" w:sz="4" w:space="0" w:color="00000A"/>
            </w:tcBorders>
            <w:shd w:val="clear" w:color="auto" w:fill="auto"/>
            <w:vAlign w:val="center"/>
          </w:tcPr>
          <w:p w14:paraId="6916FE32"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 xml:space="preserve">　</w:t>
            </w:r>
            <w:r>
              <w:rPr>
                <w:rFonts w:ascii="宋体" w:eastAsia="宋体" w:hAnsi="宋体" w:cs="宋体" w:hint="eastAsia"/>
                <w:b/>
                <w:color w:val="000000"/>
                <w:kern w:val="0"/>
                <w:szCs w:val="21"/>
              </w:rPr>
              <w:t>70%</w:t>
            </w:r>
          </w:p>
        </w:tc>
        <w:tc>
          <w:tcPr>
            <w:tcW w:w="1429" w:type="dxa"/>
            <w:vMerge/>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3222AA71" w14:textId="77777777" w:rsidR="00DF2A9A" w:rsidRDefault="00DF2A9A">
            <w:pPr>
              <w:widowControl/>
              <w:jc w:val="center"/>
              <w:rPr>
                <w:rFonts w:ascii="宋体" w:eastAsia="宋体" w:hAnsi="宋体" w:cs="Times New Roman"/>
                <w:color w:val="000000"/>
                <w:kern w:val="0"/>
                <w:sz w:val="22"/>
              </w:rPr>
            </w:pPr>
          </w:p>
        </w:tc>
      </w:tr>
      <w:tr w:rsidR="00DF2A9A" w14:paraId="4D1D4066" w14:textId="77777777">
        <w:trPr>
          <w:trHeight w:val="564"/>
        </w:trPr>
        <w:tc>
          <w:tcPr>
            <w:tcW w:w="982"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2B110283" w14:textId="77777777" w:rsidR="00DF2A9A" w:rsidRDefault="0036376D">
            <w:pPr>
              <w:widowControl/>
              <w:jc w:val="center"/>
              <w:rPr>
                <w:rFonts w:ascii="宋体" w:eastAsia="宋体" w:hAnsi="宋体" w:cs="Times New Roman"/>
                <w:color w:val="000000"/>
                <w:kern w:val="0"/>
                <w:sz w:val="22"/>
              </w:rPr>
            </w:pPr>
            <w:r>
              <w:rPr>
                <w:rFonts w:ascii="宋体" w:eastAsia="宋体" w:hAnsi="宋体" w:cs="Times New Roman"/>
                <w:color w:val="000000"/>
                <w:kern w:val="0"/>
                <w:sz w:val="22"/>
              </w:rPr>
              <w:t>1</w:t>
            </w:r>
          </w:p>
        </w:tc>
        <w:tc>
          <w:tcPr>
            <w:tcW w:w="3010"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69A1B5B"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轨道标高</w:t>
            </w:r>
          </w:p>
        </w:tc>
        <w:tc>
          <w:tcPr>
            <w:tcW w:w="101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1183BA4"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15</w:t>
            </w:r>
          </w:p>
        </w:tc>
        <w:tc>
          <w:tcPr>
            <w:tcW w:w="1078" w:type="dxa"/>
            <w:tcBorders>
              <w:left w:val="single" w:sz="4" w:space="0" w:color="00000A"/>
              <w:right w:val="single" w:sz="4" w:space="0" w:color="00000A"/>
            </w:tcBorders>
            <w:shd w:val="clear" w:color="auto" w:fill="auto"/>
            <w:tcMar>
              <w:left w:w="103" w:type="dxa"/>
            </w:tcMar>
            <w:vAlign w:val="center"/>
          </w:tcPr>
          <w:p w14:paraId="39B4C44A" w14:textId="77777777" w:rsidR="00DF2A9A" w:rsidRDefault="00DF2A9A">
            <w:pPr>
              <w:jc w:val="center"/>
              <w:rPr>
                <w:rFonts w:ascii="宋体" w:eastAsia="宋体" w:hAnsi="宋体" w:cs="Times New Roman"/>
                <w:color w:val="000000"/>
                <w:kern w:val="0"/>
                <w:sz w:val="22"/>
              </w:rPr>
            </w:pPr>
          </w:p>
        </w:tc>
        <w:tc>
          <w:tcPr>
            <w:tcW w:w="1134" w:type="dxa"/>
            <w:gridSpan w:val="2"/>
            <w:tcBorders>
              <w:left w:val="single" w:sz="4" w:space="0" w:color="00000A"/>
              <w:right w:val="single" w:sz="4" w:space="0" w:color="00000A"/>
            </w:tcBorders>
            <w:shd w:val="clear" w:color="auto" w:fill="auto"/>
            <w:vAlign w:val="center"/>
          </w:tcPr>
          <w:p w14:paraId="66DB302F" w14:textId="77777777" w:rsidR="00DF2A9A" w:rsidRDefault="00DF2A9A">
            <w:pPr>
              <w:jc w:val="center"/>
              <w:rPr>
                <w:rFonts w:ascii="宋体" w:eastAsia="宋体" w:hAnsi="宋体" w:cs="Times New Roman"/>
                <w:color w:val="000000"/>
                <w:kern w:val="0"/>
                <w:sz w:val="22"/>
              </w:rPr>
            </w:pPr>
          </w:p>
        </w:tc>
        <w:tc>
          <w:tcPr>
            <w:tcW w:w="1429"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01D46B19" w14:textId="77777777" w:rsidR="00DF2A9A" w:rsidRDefault="0036376D">
            <w:pPr>
              <w:widowControl/>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r>
      <w:tr w:rsidR="00DF2A9A" w14:paraId="1C406365" w14:textId="77777777">
        <w:trPr>
          <w:trHeight w:val="605"/>
        </w:trPr>
        <w:tc>
          <w:tcPr>
            <w:tcW w:w="982"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763C6A3C" w14:textId="77777777" w:rsidR="00DF2A9A" w:rsidRDefault="0036376D">
            <w:pPr>
              <w:widowControl/>
              <w:jc w:val="center"/>
              <w:rPr>
                <w:rFonts w:ascii="宋体" w:eastAsia="宋体" w:hAnsi="宋体" w:cs="Times New Roman"/>
                <w:color w:val="000000"/>
                <w:kern w:val="0"/>
                <w:sz w:val="22"/>
              </w:rPr>
            </w:pPr>
            <w:r>
              <w:rPr>
                <w:rFonts w:ascii="宋体" w:eastAsia="宋体" w:hAnsi="宋体" w:cs="Times New Roman"/>
                <w:color w:val="000000"/>
                <w:kern w:val="0"/>
                <w:sz w:val="22"/>
              </w:rPr>
              <w:t>2</w:t>
            </w:r>
          </w:p>
        </w:tc>
        <w:tc>
          <w:tcPr>
            <w:tcW w:w="3010"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6C48732"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轨道位置</w:t>
            </w:r>
          </w:p>
        </w:tc>
        <w:tc>
          <w:tcPr>
            <w:tcW w:w="101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C834555"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15</w:t>
            </w:r>
          </w:p>
        </w:tc>
        <w:tc>
          <w:tcPr>
            <w:tcW w:w="1078" w:type="dxa"/>
            <w:tcBorders>
              <w:left w:val="single" w:sz="4" w:space="0" w:color="00000A"/>
              <w:right w:val="single" w:sz="4" w:space="0" w:color="00000A"/>
            </w:tcBorders>
            <w:shd w:val="clear" w:color="auto" w:fill="auto"/>
            <w:tcMar>
              <w:left w:w="103" w:type="dxa"/>
            </w:tcMar>
            <w:vAlign w:val="center"/>
          </w:tcPr>
          <w:p w14:paraId="1307A240" w14:textId="77777777" w:rsidR="00DF2A9A" w:rsidRDefault="00DF2A9A">
            <w:pPr>
              <w:jc w:val="center"/>
              <w:rPr>
                <w:rFonts w:ascii="宋体" w:eastAsia="宋体" w:hAnsi="宋体" w:cs="Times New Roman"/>
                <w:color w:val="000000"/>
                <w:kern w:val="0"/>
                <w:sz w:val="22"/>
              </w:rPr>
            </w:pPr>
          </w:p>
        </w:tc>
        <w:tc>
          <w:tcPr>
            <w:tcW w:w="1134" w:type="dxa"/>
            <w:gridSpan w:val="2"/>
            <w:tcBorders>
              <w:left w:val="single" w:sz="4" w:space="0" w:color="00000A"/>
              <w:right w:val="single" w:sz="4" w:space="0" w:color="00000A"/>
            </w:tcBorders>
            <w:shd w:val="clear" w:color="auto" w:fill="auto"/>
            <w:vAlign w:val="center"/>
          </w:tcPr>
          <w:p w14:paraId="26E838F5" w14:textId="77777777" w:rsidR="00DF2A9A" w:rsidRDefault="00DF2A9A">
            <w:pPr>
              <w:jc w:val="center"/>
              <w:rPr>
                <w:rFonts w:ascii="宋体" w:eastAsia="宋体" w:hAnsi="宋体" w:cs="Times New Roman"/>
                <w:color w:val="000000"/>
                <w:kern w:val="0"/>
                <w:sz w:val="22"/>
              </w:rPr>
            </w:pPr>
          </w:p>
        </w:tc>
        <w:tc>
          <w:tcPr>
            <w:tcW w:w="1429"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35DDE253" w14:textId="77777777" w:rsidR="00DF2A9A" w:rsidRDefault="0036376D">
            <w:pPr>
              <w:widowControl/>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r>
      <w:tr w:rsidR="00DF2A9A" w14:paraId="65373360" w14:textId="77777777">
        <w:trPr>
          <w:trHeight w:val="515"/>
        </w:trPr>
        <w:tc>
          <w:tcPr>
            <w:tcW w:w="982"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6D31D9FA" w14:textId="77777777" w:rsidR="00DF2A9A" w:rsidRDefault="0036376D">
            <w:pPr>
              <w:widowControl/>
              <w:jc w:val="center"/>
              <w:rPr>
                <w:rFonts w:ascii="宋体" w:eastAsia="宋体" w:hAnsi="宋体" w:cs="Times New Roman"/>
                <w:color w:val="000000"/>
                <w:kern w:val="0"/>
                <w:sz w:val="22"/>
              </w:rPr>
            </w:pPr>
            <w:r>
              <w:rPr>
                <w:rFonts w:ascii="宋体" w:eastAsia="宋体" w:hAnsi="宋体" w:cs="Times New Roman"/>
                <w:color w:val="000000"/>
                <w:kern w:val="0"/>
                <w:sz w:val="22"/>
              </w:rPr>
              <w:t>3</w:t>
            </w:r>
          </w:p>
        </w:tc>
        <w:tc>
          <w:tcPr>
            <w:tcW w:w="3010"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C84462E"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轨道水平度</w:t>
            </w:r>
          </w:p>
        </w:tc>
        <w:tc>
          <w:tcPr>
            <w:tcW w:w="101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9851E03"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15</w:t>
            </w:r>
          </w:p>
        </w:tc>
        <w:tc>
          <w:tcPr>
            <w:tcW w:w="1078" w:type="dxa"/>
            <w:tcBorders>
              <w:left w:val="single" w:sz="4" w:space="0" w:color="00000A"/>
              <w:right w:val="single" w:sz="4" w:space="0" w:color="00000A"/>
            </w:tcBorders>
            <w:shd w:val="clear" w:color="auto" w:fill="auto"/>
            <w:tcMar>
              <w:left w:w="103" w:type="dxa"/>
            </w:tcMar>
            <w:vAlign w:val="center"/>
          </w:tcPr>
          <w:p w14:paraId="32DD47FC" w14:textId="77777777" w:rsidR="00DF2A9A" w:rsidRDefault="00DF2A9A">
            <w:pPr>
              <w:jc w:val="center"/>
              <w:rPr>
                <w:rFonts w:ascii="宋体" w:eastAsia="宋体" w:hAnsi="宋体" w:cs="Times New Roman"/>
                <w:color w:val="000000"/>
                <w:kern w:val="0"/>
                <w:sz w:val="22"/>
              </w:rPr>
            </w:pPr>
          </w:p>
        </w:tc>
        <w:tc>
          <w:tcPr>
            <w:tcW w:w="1134" w:type="dxa"/>
            <w:gridSpan w:val="2"/>
            <w:tcBorders>
              <w:left w:val="single" w:sz="4" w:space="0" w:color="00000A"/>
              <w:right w:val="single" w:sz="4" w:space="0" w:color="00000A"/>
            </w:tcBorders>
            <w:shd w:val="clear" w:color="auto" w:fill="auto"/>
            <w:vAlign w:val="center"/>
          </w:tcPr>
          <w:p w14:paraId="6E1F61CA" w14:textId="77777777" w:rsidR="00DF2A9A" w:rsidRDefault="00DF2A9A">
            <w:pPr>
              <w:jc w:val="center"/>
              <w:rPr>
                <w:rFonts w:ascii="宋体" w:eastAsia="宋体" w:hAnsi="宋体" w:cs="Times New Roman"/>
                <w:color w:val="000000"/>
                <w:kern w:val="0"/>
                <w:sz w:val="22"/>
              </w:rPr>
            </w:pPr>
          </w:p>
        </w:tc>
        <w:tc>
          <w:tcPr>
            <w:tcW w:w="1429"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44F77B04" w14:textId="77777777" w:rsidR="00DF2A9A" w:rsidRDefault="0036376D">
            <w:pPr>
              <w:widowControl/>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r>
      <w:tr w:rsidR="00DF2A9A" w14:paraId="2D812507" w14:textId="77777777">
        <w:trPr>
          <w:trHeight w:val="553"/>
        </w:trPr>
        <w:tc>
          <w:tcPr>
            <w:tcW w:w="982"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11BACB6F" w14:textId="77777777" w:rsidR="00DF2A9A" w:rsidRDefault="0036376D">
            <w:pPr>
              <w:widowControl/>
              <w:jc w:val="center"/>
              <w:rPr>
                <w:rFonts w:ascii="宋体" w:eastAsia="宋体" w:hAnsi="宋体" w:cs="Times New Roman"/>
                <w:color w:val="000000"/>
                <w:kern w:val="0"/>
                <w:sz w:val="22"/>
              </w:rPr>
            </w:pPr>
            <w:r>
              <w:rPr>
                <w:rFonts w:ascii="宋体" w:eastAsia="宋体" w:hAnsi="宋体" w:cs="Times New Roman"/>
                <w:color w:val="000000"/>
                <w:kern w:val="0"/>
                <w:sz w:val="22"/>
              </w:rPr>
              <w:t>4</w:t>
            </w:r>
          </w:p>
        </w:tc>
        <w:tc>
          <w:tcPr>
            <w:tcW w:w="3010"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61B27D5"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轨道跨距</w:t>
            </w:r>
          </w:p>
        </w:tc>
        <w:tc>
          <w:tcPr>
            <w:tcW w:w="101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AD3ED4C"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15</w:t>
            </w:r>
          </w:p>
        </w:tc>
        <w:tc>
          <w:tcPr>
            <w:tcW w:w="1078" w:type="dxa"/>
            <w:tcBorders>
              <w:left w:val="single" w:sz="4" w:space="0" w:color="00000A"/>
              <w:right w:val="single" w:sz="4" w:space="0" w:color="00000A"/>
            </w:tcBorders>
            <w:shd w:val="clear" w:color="auto" w:fill="auto"/>
            <w:tcMar>
              <w:left w:w="103" w:type="dxa"/>
            </w:tcMar>
            <w:vAlign w:val="center"/>
          </w:tcPr>
          <w:p w14:paraId="4F434B0F" w14:textId="77777777" w:rsidR="00DF2A9A" w:rsidRDefault="00DF2A9A">
            <w:pPr>
              <w:jc w:val="center"/>
              <w:rPr>
                <w:rFonts w:ascii="宋体" w:eastAsia="宋体" w:hAnsi="宋体" w:cs="Times New Roman"/>
                <w:color w:val="000000"/>
                <w:kern w:val="0"/>
                <w:sz w:val="22"/>
              </w:rPr>
            </w:pPr>
          </w:p>
        </w:tc>
        <w:tc>
          <w:tcPr>
            <w:tcW w:w="1134" w:type="dxa"/>
            <w:gridSpan w:val="2"/>
            <w:tcBorders>
              <w:left w:val="single" w:sz="4" w:space="0" w:color="00000A"/>
              <w:right w:val="single" w:sz="4" w:space="0" w:color="00000A"/>
            </w:tcBorders>
            <w:shd w:val="clear" w:color="auto" w:fill="auto"/>
            <w:vAlign w:val="center"/>
          </w:tcPr>
          <w:p w14:paraId="63A35F1B" w14:textId="77777777" w:rsidR="00DF2A9A" w:rsidRDefault="00DF2A9A">
            <w:pPr>
              <w:jc w:val="center"/>
              <w:rPr>
                <w:rFonts w:ascii="宋体" w:eastAsia="宋体" w:hAnsi="宋体" w:cs="Times New Roman"/>
                <w:color w:val="000000"/>
                <w:kern w:val="0"/>
                <w:sz w:val="22"/>
              </w:rPr>
            </w:pPr>
          </w:p>
        </w:tc>
        <w:tc>
          <w:tcPr>
            <w:tcW w:w="1429"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0D8474CA" w14:textId="77777777" w:rsidR="00DF2A9A" w:rsidRDefault="0036376D">
            <w:pPr>
              <w:widowControl/>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r>
      <w:tr w:rsidR="00DF2A9A" w14:paraId="0D1C1013" w14:textId="77777777">
        <w:trPr>
          <w:trHeight w:val="553"/>
        </w:trPr>
        <w:tc>
          <w:tcPr>
            <w:tcW w:w="982"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4E76477F" w14:textId="77777777" w:rsidR="00DF2A9A" w:rsidRDefault="0036376D">
            <w:pPr>
              <w:widowControl/>
              <w:jc w:val="center"/>
              <w:rPr>
                <w:rFonts w:ascii="宋体" w:eastAsia="宋体" w:hAnsi="宋体" w:cs="Times New Roman"/>
                <w:color w:val="000000"/>
                <w:kern w:val="0"/>
                <w:sz w:val="22"/>
              </w:rPr>
            </w:pPr>
            <w:r>
              <w:rPr>
                <w:rFonts w:ascii="宋体" w:eastAsia="宋体" w:hAnsi="宋体" w:cs="Times New Roman"/>
                <w:color w:val="000000"/>
                <w:kern w:val="0"/>
                <w:sz w:val="22"/>
              </w:rPr>
              <w:t>5</w:t>
            </w:r>
          </w:p>
        </w:tc>
        <w:tc>
          <w:tcPr>
            <w:tcW w:w="3010"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AA1B7B1"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轨道接头位置偏差</w:t>
            </w:r>
          </w:p>
        </w:tc>
        <w:tc>
          <w:tcPr>
            <w:tcW w:w="101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910D200"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10</w:t>
            </w:r>
          </w:p>
        </w:tc>
        <w:tc>
          <w:tcPr>
            <w:tcW w:w="1078" w:type="dxa"/>
            <w:tcBorders>
              <w:left w:val="single" w:sz="4" w:space="0" w:color="00000A"/>
              <w:right w:val="single" w:sz="4" w:space="0" w:color="00000A"/>
            </w:tcBorders>
            <w:shd w:val="clear" w:color="auto" w:fill="auto"/>
            <w:tcMar>
              <w:left w:w="103" w:type="dxa"/>
            </w:tcMar>
            <w:vAlign w:val="center"/>
          </w:tcPr>
          <w:p w14:paraId="35551587" w14:textId="77777777" w:rsidR="00DF2A9A" w:rsidRDefault="00DF2A9A">
            <w:pPr>
              <w:jc w:val="center"/>
              <w:rPr>
                <w:rFonts w:ascii="宋体" w:eastAsia="宋体" w:hAnsi="宋体" w:cs="Times New Roman"/>
                <w:color w:val="000000"/>
                <w:kern w:val="0"/>
                <w:sz w:val="22"/>
              </w:rPr>
            </w:pPr>
          </w:p>
        </w:tc>
        <w:tc>
          <w:tcPr>
            <w:tcW w:w="1134" w:type="dxa"/>
            <w:gridSpan w:val="2"/>
            <w:tcBorders>
              <w:left w:val="single" w:sz="4" w:space="0" w:color="00000A"/>
              <w:right w:val="single" w:sz="4" w:space="0" w:color="00000A"/>
            </w:tcBorders>
            <w:shd w:val="clear" w:color="auto" w:fill="auto"/>
            <w:vAlign w:val="center"/>
          </w:tcPr>
          <w:p w14:paraId="1C27B97B" w14:textId="77777777" w:rsidR="00DF2A9A" w:rsidRDefault="00DF2A9A">
            <w:pPr>
              <w:jc w:val="center"/>
              <w:rPr>
                <w:rFonts w:ascii="宋体" w:eastAsia="宋体" w:hAnsi="宋体" w:cs="Times New Roman"/>
                <w:color w:val="000000"/>
                <w:kern w:val="0"/>
                <w:sz w:val="22"/>
              </w:rPr>
            </w:pPr>
          </w:p>
        </w:tc>
        <w:tc>
          <w:tcPr>
            <w:tcW w:w="1429"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3B036A91" w14:textId="77777777" w:rsidR="00DF2A9A" w:rsidRDefault="00DF2A9A">
            <w:pPr>
              <w:widowControl/>
              <w:jc w:val="center"/>
              <w:rPr>
                <w:rFonts w:ascii="宋体" w:eastAsia="宋体" w:hAnsi="宋体" w:cs="Times New Roman"/>
                <w:color w:val="000000"/>
                <w:kern w:val="0"/>
                <w:sz w:val="22"/>
              </w:rPr>
            </w:pPr>
          </w:p>
        </w:tc>
      </w:tr>
      <w:tr w:rsidR="00DF2A9A" w14:paraId="46ECAAD9" w14:textId="77777777">
        <w:trPr>
          <w:trHeight w:val="553"/>
        </w:trPr>
        <w:tc>
          <w:tcPr>
            <w:tcW w:w="982"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08A162C0" w14:textId="77777777" w:rsidR="00DF2A9A" w:rsidRDefault="0036376D">
            <w:pPr>
              <w:widowControl/>
              <w:jc w:val="center"/>
              <w:rPr>
                <w:rFonts w:ascii="宋体" w:eastAsia="宋体" w:hAnsi="宋体" w:cs="Times New Roman"/>
                <w:color w:val="000000"/>
                <w:kern w:val="0"/>
                <w:sz w:val="22"/>
              </w:rPr>
            </w:pPr>
            <w:r>
              <w:rPr>
                <w:rFonts w:ascii="宋体" w:eastAsia="宋体" w:hAnsi="宋体" w:cs="Times New Roman"/>
                <w:color w:val="000000"/>
                <w:kern w:val="0"/>
                <w:sz w:val="22"/>
              </w:rPr>
              <w:t>6</w:t>
            </w:r>
          </w:p>
        </w:tc>
        <w:tc>
          <w:tcPr>
            <w:tcW w:w="3010"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2561BEB"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车轮轮缘与轨道的间隙</w:t>
            </w:r>
          </w:p>
        </w:tc>
        <w:tc>
          <w:tcPr>
            <w:tcW w:w="101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C79DABE"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15</w:t>
            </w:r>
          </w:p>
        </w:tc>
        <w:tc>
          <w:tcPr>
            <w:tcW w:w="1078" w:type="dxa"/>
            <w:tcBorders>
              <w:left w:val="single" w:sz="4" w:space="0" w:color="00000A"/>
              <w:right w:val="single" w:sz="4" w:space="0" w:color="00000A"/>
            </w:tcBorders>
            <w:shd w:val="clear" w:color="auto" w:fill="auto"/>
            <w:tcMar>
              <w:left w:w="103" w:type="dxa"/>
            </w:tcMar>
            <w:vAlign w:val="center"/>
          </w:tcPr>
          <w:p w14:paraId="59C972BB" w14:textId="77777777" w:rsidR="00DF2A9A" w:rsidRDefault="00DF2A9A">
            <w:pPr>
              <w:jc w:val="center"/>
              <w:rPr>
                <w:rFonts w:ascii="宋体" w:eastAsia="宋体" w:hAnsi="宋体" w:cs="Times New Roman"/>
                <w:color w:val="000000"/>
                <w:kern w:val="0"/>
                <w:sz w:val="22"/>
              </w:rPr>
            </w:pPr>
          </w:p>
        </w:tc>
        <w:tc>
          <w:tcPr>
            <w:tcW w:w="1134" w:type="dxa"/>
            <w:gridSpan w:val="2"/>
            <w:tcBorders>
              <w:left w:val="single" w:sz="4" w:space="0" w:color="00000A"/>
              <w:right w:val="single" w:sz="4" w:space="0" w:color="00000A"/>
            </w:tcBorders>
            <w:shd w:val="clear" w:color="auto" w:fill="auto"/>
            <w:vAlign w:val="center"/>
          </w:tcPr>
          <w:p w14:paraId="20434342" w14:textId="77777777" w:rsidR="00DF2A9A" w:rsidRDefault="00DF2A9A">
            <w:pPr>
              <w:jc w:val="center"/>
              <w:rPr>
                <w:rFonts w:ascii="宋体" w:eastAsia="宋体" w:hAnsi="宋体" w:cs="Times New Roman"/>
                <w:color w:val="000000"/>
                <w:kern w:val="0"/>
                <w:sz w:val="22"/>
              </w:rPr>
            </w:pPr>
          </w:p>
        </w:tc>
        <w:tc>
          <w:tcPr>
            <w:tcW w:w="1429"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4F77EDDA" w14:textId="77777777" w:rsidR="00DF2A9A" w:rsidRDefault="00DF2A9A">
            <w:pPr>
              <w:widowControl/>
              <w:jc w:val="center"/>
              <w:rPr>
                <w:rFonts w:ascii="宋体" w:eastAsia="宋体" w:hAnsi="宋体" w:cs="Times New Roman"/>
                <w:color w:val="000000"/>
                <w:kern w:val="0"/>
                <w:sz w:val="22"/>
              </w:rPr>
            </w:pPr>
          </w:p>
        </w:tc>
      </w:tr>
      <w:tr w:rsidR="00DF2A9A" w14:paraId="33E54E05" w14:textId="77777777">
        <w:trPr>
          <w:trHeight w:val="553"/>
        </w:trPr>
        <w:tc>
          <w:tcPr>
            <w:tcW w:w="982"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00631AD5" w14:textId="77777777" w:rsidR="00DF2A9A" w:rsidRDefault="0036376D">
            <w:pPr>
              <w:widowControl/>
              <w:jc w:val="center"/>
              <w:rPr>
                <w:rFonts w:ascii="宋体" w:eastAsia="宋体" w:hAnsi="宋体" w:cs="Times New Roman"/>
                <w:color w:val="000000"/>
                <w:kern w:val="0"/>
                <w:sz w:val="22"/>
              </w:rPr>
            </w:pPr>
            <w:r>
              <w:rPr>
                <w:rFonts w:ascii="宋体" w:eastAsia="宋体" w:hAnsi="宋体" w:cs="Times New Roman"/>
                <w:color w:val="000000"/>
                <w:kern w:val="0"/>
                <w:sz w:val="22"/>
              </w:rPr>
              <w:t>7</w:t>
            </w:r>
          </w:p>
        </w:tc>
        <w:tc>
          <w:tcPr>
            <w:tcW w:w="3010"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509023E"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对角线的相对差</w:t>
            </w:r>
          </w:p>
        </w:tc>
        <w:tc>
          <w:tcPr>
            <w:tcW w:w="101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5A7EC73"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15</w:t>
            </w:r>
          </w:p>
        </w:tc>
        <w:tc>
          <w:tcPr>
            <w:tcW w:w="1078" w:type="dxa"/>
            <w:tcBorders>
              <w:left w:val="single" w:sz="4" w:space="0" w:color="00000A"/>
              <w:right w:val="single" w:sz="4" w:space="0" w:color="00000A"/>
            </w:tcBorders>
            <w:shd w:val="clear" w:color="auto" w:fill="auto"/>
            <w:tcMar>
              <w:left w:w="103" w:type="dxa"/>
            </w:tcMar>
            <w:vAlign w:val="center"/>
          </w:tcPr>
          <w:p w14:paraId="4626DD9B" w14:textId="77777777" w:rsidR="00DF2A9A" w:rsidRDefault="00DF2A9A">
            <w:pPr>
              <w:jc w:val="center"/>
              <w:rPr>
                <w:rFonts w:ascii="宋体" w:eastAsia="宋体" w:hAnsi="宋体" w:cs="Times New Roman"/>
                <w:color w:val="000000"/>
                <w:kern w:val="0"/>
                <w:sz w:val="22"/>
              </w:rPr>
            </w:pPr>
          </w:p>
        </w:tc>
        <w:tc>
          <w:tcPr>
            <w:tcW w:w="1134" w:type="dxa"/>
            <w:gridSpan w:val="2"/>
            <w:tcBorders>
              <w:left w:val="single" w:sz="4" w:space="0" w:color="00000A"/>
              <w:right w:val="single" w:sz="4" w:space="0" w:color="00000A"/>
            </w:tcBorders>
            <w:shd w:val="clear" w:color="auto" w:fill="auto"/>
            <w:vAlign w:val="center"/>
          </w:tcPr>
          <w:p w14:paraId="5C105774" w14:textId="77777777" w:rsidR="00DF2A9A" w:rsidRDefault="00DF2A9A">
            <w:pPr>
              <w:jc w:val="center"/>
              <w:rPr>
                <w:rFonts w:ascii="宋体" w:eastAsia="宋体" w:hAnsi="宋体" w:cs="Times New Roman"/>
                <w:color w:val="000000"/>
                <w:kern w:val="0"/>
                <w:sz w:val="22"/>
              </w:rPr>
            </w:pPr>
          </w:p>
        </w:tc>
        <w:tc>
          <w:tcPr>
            <w:tcW w:w="1429"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79F7D64D" w14:textId="77777777" w:rsidR="00DF2A9A" w:rsidRDefault="00DF2A9A">
            <w:pPr>
              <w:widowControl/>
              <w:jc w:val="center"/>
              <w:rPr>
                <w:rFonts w:ascii="宋体" w:eastAsia="宋体" w:hAnsi="宋体" w:cs="Times New Roman"/>
                <w:color w:val="000000"/>
                <w:kern w:val="0"/>
                <w:sz w:val="22"/>
              </w:rPr>
            </w:pPr>
          </w:p>
        </w:tc>
      </w:tr>
      <w:tr w:rsidR="00DF2A9A" w14:paraId="2BF58A99" w14:textId="77777777">
        <w:trPr>
          <w:trHeight w:val="570"/>
        </w:trPr>
        <w:tc>
          <w:tcPr>
            <w:tcW w:w="3992" w:type="dxa"/>
            <w:gridSpan w:val="3"/>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7EEEEE01"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 xml:space="preserve">　合    计</w:t>
            </w:r>
          </w:p>
        </w:tc>
        <w:tc>
          <w:tcPr>
            <w:tcW w:w="101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F2D948D"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 xml:space="preserve">100　</w:t>
            </w:r>
          </w:p>
        </w:tc>
        <w:tc>
          <w:tcPr>
            <w:tcW w:w="1078" w:type="dxa"/>
            <w:tcBorders>
              <w:left w:val="single" w:sz="4" w:space="0" w:color="00000A"/>
              <w:bottom w:val="single" w:sz="4" w:space="0" w:color="00000A"/>
              <w:right w:val="single" w:sz="4" w:space="0" w:color="00000A"/>
            </w:tcBorders>
            <w:shd w:val="clear" w:color="auto" w:fill="auto"/>
            <w:tcMar>
              <w:left w:w="103" w:type="dxa"/>
            </w:tcMar>
            <w:vAlign w:val="center"/>
          </w:tcPr>
          <w:p w14:paraId="02A8A631" w14:textId="77777777" w:rsidR="00DF2A9A" w:rsidRDefault="00DF2A9A">
            <w:pPr>
              <w:widowControl/>
              <w:jc w:val="center"/>
              <w:rPr>
                <w:rFonts w:ascii="宋体" w:eastAsia="宋体" w:hAnsi="宋体" w:cs="Times New Roman"/>
                <w:color w:val="000000"/>
                <w:kern w:val="0"/>
                <w:sz w:val="22"/>
              </w:rPr>
            </w:pPr>
          </w:p>
        </w:tc>
        <w:tc>
          <w:tcPr>
            <w:tcW w:w="1134" w:type="dxa"/>
            <w:gridSpan w:val="2"/>
            <w:tcBorders>
              <w:left w:val="single" w:sz="4" w:space="0" w:color="00000A"/>
              <w:bottom w:val="single" w:sz="4" w:space="0" w:color="00000A"/>
              <w:right w:val="single" w:sz="4" w:space="0" w:color="00000A"/>
            </w:tcBorders>
            <w:shd w:val="clear" w:color="auto" w:fill="auto"/>
            <w:vAlign w:val="center"/>
          </w:tcPr>
          <w:p w14:paraId="1AFC456C" w14:textId="77777777" w:rsidR="00DF2A9A" w:rsidRDefault="00DF2A9A">
            <w:pPr>
              <w:widowControl/>
              <w:jc w:val="center"/>
              <w:rPr>
                <w:rFonts w:ascii="宋体" w:eastAsia="宋体" w:hAnsi="宋体" w:cs="Times New Roman"/>
                <w:color w:val="000000"/>
                <w:kern w:val="0"/>
                <w:sz w:val="22"/>
              </w:rPr>
            </w:pPr>
          </w:p>
        </w:tc>
        <w:tc>
          <w:tcPr>
            <w:tcW w:w="1429"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5B000CBD" w14:textId="77777777" w:rsidR="00DF2A9A" w:rsidRDefault="0036376D">
            <w:pPr>
              <w:widowControl/>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r>
      <w:tr w:rsidR="00DF2A9A" w14:paraId="133BBA0D" w14:textId="77777777">
        <w:trPr>
          <w:trHeight w:val="5562"/>
        </w:trPr>
        <w:tc>
          <w:tcPr>
            <w:tcW w:w="982" w:type="dxa"/>
            <w:tcBorders>
              <w:top w:val="single" w:sz="4" w:space="0" w:color="00000A"/>
              <w:left w:val="single" w:sz="8" w:space="0" w:color="00000A"/>
              <w:bottom w:val="single" w:sz="4" w:space="0" w:color="000001"/>
              <w:right w:val="single" w:sz="4" w:space="0" w:color="00000A"/>
            </w:tcBorders>
            <w:shd w:val="clear" w:color="auto" w:fill="auto"/>
            <w:tcMar>
              <w:left w:w="88" w:type="dxa"/>
            </w:tcMar>
            <w:vAlign w:val="center"/>
          </w:tcPr>
          <w:p w14:paraId="05D2E48E"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核</w:t>
            </w:r>
          </w:p>
          <w:p w14:paraId="0696CE51" w14:textId="77777777" w:rsidR="00DF2A9A" w:rsidRDefault="00DF2A9A">
            <w:pPr>
              <w:widowControl/>
              <w:jc w:val="center"/>
              <w:rPr>
                <w:rFonts w:ascii="宋体" w:eastAsia="宋体" w:hAnsi="宋体" w:cs="Times New Roman"/>
                <w:b/>
                <w:color w:val="000000"/>
                <w:kern w:val="0"/>
                <w:sz w:val="22"/>
              </w:rPr>
            </w:pPr>
          </w:p>
          <w:p w14:paraId="6275ABC7"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查</w:t>
            </w:r>
          </w:p>
          <w:p w14:paraId="574BCD87" w14:textId="77777777" w:rsidR="00DF2A9A" w:rsidRDefault="00DF2A9A">
            <w:pPr>
              <w:widowControl/>
              <w:jc w:val="center"/>
              <w:rPr>
                <w:rFonts w:ascii="宋体" w:eastAsia="宋体" w:hAnsi="宋体" w:cs="Times New Roman"/>
                <w:b/>
                <w:color w:val="000000"/>
                <w:kern w:val="0"/>
                <w:sz w:val="22"/>
              </w:rPr>
            </w:pPr>
          </w:p>
          <w:p w14:paraId="1218A4E3"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结</w:t>
            </w:r>
          </w:p>
          <w:p w14:paraId="567A6112" w14:textId="77777777" w:rsidR="00DF2A9A" w:rsidRDefault="00DF2A9A">
            <w:pPr>
              <w:widowControl/>
              <w:jc w:val="center"/>
              <w:rPr>
                <w:rFonts w:ascii="宋体" w:eastAsia="宋体" w:hAnsi="宋体" w:cs="Times New Roman"/>
                <w:b/>
                <w:color w:val="000000"/>
                <w:kern w:val="0"/>
                <w:sz w:val="22"/>
              </w:rPr>
            </w:pPr>
          </w:p>
          <w:p w14:paraId="2FEAC9C1" w14:textId="77777777" w:rsidR="00DF2A9A" w:rsidRDefault="0036376D">
            <w:pPr>
              <w:widowControl/>
              <w:jc w:val="center"/>
              <w:rPr>
                <w:rFonts w:ascii="宋体" w:eastAsia="宋体" w:hAnsi="宋体" w:cs="宋体"/>
                <w:color w:val="000000"/>
                <w:kern w:val="0"/>
                <w:szCs w:val="21"/>
              </w:rPr>
            </w:pPr>
            <w:r>
              <w:rPr>
                <w:rFonts w:ascii="宋体" w:eastAsia="宋体" w:hAnsi="宋体" w:cs="Times New Roman"/>
                <w:b/>
                <w:color w:val="000000"/>
                <w:kern w:val="0"/>
                <w:sz w:val="22"/>
              </w:rPr>
              <w:t>果</w:t>
            </w:r>
          </w:p>
        </w:tc>
        <w:tc>
          <w:tcPr>
            <w:tcW w:w="7666" w:type="dxa"/>
            <w:gridSpan w:val="8"/>
            <w:tcBorders>
              <w:top w:val="single" w:sz="4" w:space="0" w:color="00000A"/>
              <w:left w:val="single" w:sz="4" w:space="0" w:color="00000A"/>
              <w:right w:val="single" w:sz="8" w:space="0" w:color="00000A"/>
            </w:tcBorders>
            <w:shd w:val="clear" w:color="auto" w:fill="auto"/>
            <w:tcMar>
              <w:left w:w="103" w:type="dxa"/>
            </w:tcMar>
            <w:vAlign w:val="center"/>
          </w:tcPr>
          <w:p w14:paraId="5D4ABF43" w14:textId="77777777" w:rsidR="00DF2A9A" w:rsidRDefault="0036376D">
            <w:pPr>
              <w:widowControl/>
              <w:ind w:firstLineChars="50" w:firstLine="110"/>
              <w:rPr>
                <w:rFonts w:ascii="宋体" w:eastAsia="宋体" w:hAnsi="宋体" w:cs="Times New Roman"/>
                <w:color w:val="000000"/>
                <w:kern w:val="0"/>
                <w:sz w:val="22"/>
              </w:rPr>
            </w:pPr>
            <w:r>
              <w:rPr>
                <w:rFonts w:ascii="宋体" w:eastAsia="宋体" w:hAnsi="宋体" w:cs="Times New Roman"/>
                <w:color w:val="000000"/>
                <w:kern w:val="0"/>
                <w:sz w:val="22"/>
              </w:rPr>
              <w:t>允许偏差项目</w:t>
            </w:r>
            <w:r>
              <w:rPr>
                <w:rFonts w:ascii="宋体" w:eastAsia="宋体" w:hAnsi="宋体" w:cs="Times New Roman" w:hint="eastAsia"/>
                <w:color w:val="000000"/>
                <w:kern w:val="0"/>
                <w:sz w:val="22"/>
              </w:rPr>
              <w:t>权重</w:t>
            </w:r>
            <w:r>
              <w:rPr>
                <w:rFonts w:ascii="宋体" w:eastAsia="宋体" w:hAnsi="宋体" w:cs="Times New Roman"/>
                <w:color w:val="000000"/>
                <w:kern w:val="0"/>
                <w:sz w:val="22"/>
              </w:rPr>
              <w:t>值</w:t>
            </w:r>
            <w:r>
              <w:rPr>
                <w:rFonts w:ascii="宋体" w:eastAsia="宋体" w:hAnsi="宋体" w:cs="Times New Roman"/>
                <w:b/>
                <w:color w:val="000000"/>
                <w:kern w:val="0"/>
                <w:sz w:val="22"/>
              </w:rPr>
              <w:t>30</w:t>
            </w:r>
            <w:r>
              <w:rPr>
                <w:rFonts w:ascii="宋体" w:eastAsia="宋体" w:hAnsi="宋体" w:cs="Times New Roman"/>
                <w:color w:val="000000"/>
                <w:kern w:val="0"/>
                <w:sz w:val="22"/>
              </w:rPr>
              <w:t>。</w:t>
            </w:r>
          </w:p>
          <w:p w14:paraId="1798587D" w14:textId="77777777" w:rsidR="00DF2A9A" w:rsidRDefault="00DF2A9A">
            <w:pPr>
              <w:widowControl/>
              <w:rPr>
                <w:rFonts w:ascii="宋体" w:eastAsia="宋体" w:hAnsi="宋体" w:cs="Times New Roman"/>
                <w:color w:val="000000"/>
                <w:kern w:val="0"/>
                <w:sz w:val="22"/>
              </w:rPr>
            </w:pPr>
          </w:p>
          <w:p w14:paraId="4A878382" w14:textId="77777777" w:rsidR="00DF2A9A" w:rsidRDefault="0036376D">
            <w:pPr>
              <w:widowControl/>
              <w:ind w:firstLineChars="50" w:firstLine="110"/>
              <w:jc w:val="left"/>
              <w:rPr>
                <w:rFonts w:ascii="宋体" w:eastAsia="宋体" w:hAnsi="宋体" w:cs="Times New Roman"/>
                <w:color w:val="000000"/>
                <w:kern w:val="0"/>
                <w:sz w:val="22"/>
              </w:rPr>
            </w:pPr>
            <w:r>
              <w:rPr>
                <w:rFonts w:ascii="宋体" w:eastAsia="宋体" w:hAnsi="宋体" w:cs="Times New Roman"/>
                <w:color w:val="000000"/>
                <w:kern w:val="0"/>
                <w:sz w:val="22"/>
              </w:rPr>
              <w:t>吊装设备安装允许偏差得分=实得分合计/应得分合计×30=</w:t>
            </w:r>
          </w:p>
          <w:p w14:paraId="4BCCF2BC" w14:textId="77777777" w:rsidR="00DF2A9A" w:rsidRDefault="00DF2A9A">
            <w:pPr>
              <w:widowControl/>
              <w:jc w:val="left"/>
              <w:rPr>
                <w:rFonts w:ascii="宋体" w:eastAsia="宋体" w:hAnsi="宋体" w:cs="Times New Roman"/>
                <w:color w:val="000000"/>
                <w:kern w:val="0"/>
                <w:sz w:val="22"/>
              </w:rPr>
            </w:pPr>
          </w:p>
          <w:p w14:paraId="1088EE57" w14:textId="77777777" w:rsidR="00DF2A9A" w:rsidRDefault="0036376D">
            <w:pPr>
              <w:widowControl/>
              <w:ind w:firstLineChars="50" w:firstLine="110"/>
              <w:rPr>
                <w:rFonts w:ascii="宋体" w:eastAsia="宋体" w:hAnsi="宋体" w:cs="Times New Roman"/>
                <w:b/>
                <w:color w:val="000000"/>
                <w:kern w:val="0"/>
                <w:sz w:val="22"/>
              </w:rPr>
            </w:pPr>
            <w:r>
              <w:rPr>
                <w:rFonts w:ascii="宋体" w:eastAsia="宋体" w:hAnsi="宋体" w:cs="Times New Roman"/>
                <w:b/>
                <w:color w:val="000000"/>
                <w:kern w:val="0"/>
                <w:sz w:val="22"/>
              </w:rPr>
              <w:t>评价说明：</w:t>
            </w:r>
          </w:p>
          <w:p w14:paraId="702C437D" w14:textId="77777777" w:rsidR="00DF2A9A" w:rsidRDefault="00DF2A9A">
            <w:pPr>
              <w:widowControl/>
              <w:jc w:val="left"/>
              <w:rPr>
                <w:rFonts w:ascii="宋体" w:eastAsia="宋体" w:hAnsi="宋体" w:cs="宋体"/>
                <w:color w:val="000000"/>
                <w:kern w:val="0"/>
                <w:szCs w:val="21"/>
              </w:rPr>
            </w:pPr>
          </w:p>
          <w:p w14:paraId="6D2601FA" w14:textId="77777777" w:rsidR="00DF2A9A" w:rsidRDefault="00DF2A9A">
            <w:pPr>
              <w:widowControl/>
              <w:jc w:val="left"/>
              <w:rPr>
                <w:rFonts w:ascii="宋体" w:eastAsia="宋体" w:hAnsi="宋体" w:cs="宋体"/>
                <w:color w:val="000000"/>
                <w:kern w:val="0"/>
                <w:szCs w:val="21"/>
              </w:rPr>
            </w:pPr>
          </w:p>
          <w:p w14:paraId="6626BF7E" w14:textId="77777777" w:rsidR="00DF2A9A" w:rsidRDefault="00DF2A9A">
            <w:pPr>
              <w:widowControl/>
              <w:jc w:val="left"/>
              <w:rPr>
                <w:rFonts w:ascii="宋体" w:eastAsia="宋体" w:hAnsi="宋体" w:cs="宋体"/>
                <w:color w:val="000000"/>
                <w:kern w:val="0"/>
                <w:szCs w:val="21"/>
              </w:rPr>
            </w:pPr>
          </w:p>
          <w:p w14:paraId="778D1F5C" w14:textId="77777777" w:rsidR="00DF2A9A" w:rsidRDefault="00DF2A9A">
            <w:pPr>
              <w:widowControl/>
              <w:jc w:val="left"/>
              <w:rPr>
                <w:rFonts w:ascii="宋体" w:eastAsia="宋体" w:hAnsi="宋体" w:cs="宋体"/>
                <w:color w:val="000000"/>
                <w:kern w:val="0"/>
                <w:szCs w:val="21"/>
              </w:rPr>
            </w:pPr>
          </w:p>
          <w:p w14:paraId="7BF8FD69" w14:textId="77777777" w:rsidR="00DF2A9A" w:rsidRDefault="00DF2A9A">
            <w:pPr>
              <w:widowControl/>
              <w:jc w:val="left"/>
              <w:rPr>
                <w:rFonts w:ascii="宋体" w:eastAsia="宋体" w:hAnsi="宋体" w:cs="宋体"/>
                <w:color w:val="000000"/>
                <w:kern w:val="0"/>
                <w:szCs w:val="21"/>
              </w:rPr>
            </w:pPr>
          </w:p>
          <w:p w14:paraId="1A1EA20D" w14:textId="77777777" w:rsidR="00DF2A9A" w:rsidRDefault="00DF2A9A">
            <w:pPr>
              <w:widowControl/>
              <w:jc w:val="left"/>
              <w:rPr>
                <w:rFonts w:ascii="宋体" w:eastAsia="宋体" w:hAnsi="宋体" w:cs="宋体"/>
                <w:color w:val="000000"/>
                <w:kern w:val="0"/>
                <w:szCs w:val="21"/>
              </w:rPr>
            </w:pPr>
          </w:p>
          <w:p w14:paraId="243B9EC5" w14:textId="77777777" w:rsidR="00DF2A9A" w:rsidRDefault="00DF2A9A">
            <w:pPr>
              <w:widowControl/>
              <w:jc w:val="left"/>
              <w:rPr>
                <w:rFonts w:ascii="宋体" w:eastAsia="宋体" w:hAnsi="宋体" w:cs="宋体"/>
                <w:color w:val="000000"/>
                <w:kern w:val="0"/>
                <w:szCs w:val="21"/>
              </w:rPr>
            </w:pPr>
          </w:p>
          <w:p w14:paraId="1E46C170" w14:textId="77777777" w:rsidR="00DF2A9A" w:rsidRDefault="00DF2A9A">
            <w:pPr>
              <w:widowControl/>
              <w:jc w:val="left"/>
              <w:rPr>
                <w:rFonts w:ascii="宋体" w:eastAsia="宋体" w:hAnsi="宋体" w:cs="宋体"/>
                <w:color w:val="000000"/>
                <w:kern w:val="0"/>
                <w:szCs w:val="21"/>
              </w:rPr>
            </w:pPr>
          </w:p>
          <w:p w14:paraId="1B779F4F" w14:textId="77777777" w:rsidR="00DF2A9A" w:rsidRDefault="00DF2A9A">
            <w:pPr>
              <w:widowControl/>
              <w:jc w:val="left"/>
              <w:rPr>
                <w:rFonts w:ascii="宋体" w:eastAsia="宋体" w:hAnsi="宋体" w:cs="宋体"/>
                <w:color w:val="000000"/>
                <w:kern w:val="0"/>
                <w:szCs w:val="21"/>
              </w:rPr>
            </w:pPr>
          </w:p>
          <w:p w14:paraId="57276753" w14:textId="77777777" w:rsidR="00DF2A9A" w:rsidRDefault="00DF2A9A">
            <w:pPr>
              <w:widowControl/>
              <w:jc w:val="left"/>
              <w:rPr>
                <w:rFonts w:ascii="宋体" w:eastAsia="宋体" w:hAnsi="宋体" w:cs="宋体"/>
                <w:b/>
                <w:color w:val="000000"/>
                <w:kern w:val="0"/>
                <w:szCs w:val="21"/>
              </w:rPr>
            </w:pPr>
          </w:p>
          <w:p w14:paraId="1DB3BBE3" w14:textId="77777777" w:rsidR="00DF2A9A" w:rsidRDefault="0036376D">
            <w:pPr>
              <w:widowControl/>
              <w:jc w:val="left"/>
              <w:rPr>
                <w:rFonts w:ascii="宋体" w:eastAsia="宋体" w:hAnsi="宋体" w:cs="宋体"/>
                <w:color w:val="000000"/>
                <w:kern w:val="0"/>
                <w:szCs w:val="21"/>
              </w:rPr>
            </w:pPr>
            <w:r>
              <w:rPr>
                <w:rFonts w:ascii="宋体" w:eastAsia="宋体" w:hAnsi="宋体" w:cs="宋体"/>
                <w:b/>
                <w:color w:val="000000"/>
                <w:kern w:val="0"/>
                <w:szCs w:val="21"/>
              </w:rPr>
              <w:t xml:space="preserve">　</w:t>
            </w:r>
            <w:r>
              <w:rPr>
                <w:rFonts w:ascii="宋体" w:eastAsia="宋体" w:hAnsi="宋体" w:cs="Times New Roman"/>
                <w:b/>
                <w:color w:val="000000"/>
                <w:kern w:val="0"/>
                <w:sz w:val="22"/>
              </w:rPr>
              <w:t>评价人员：</w:t>
            </w:r>
            <w:r>
              <w:rPr>
                <w:rFonts w:ascii="宋体" w:eastAsia="宋体" w:hAnsi="宋体" w:cs="Times New Roman" w:hint="eastAsia"/>
                <w:b/>
                <w:color w:val="000000"/>
                <w:kern w:val="0"/>
                <w:sz w:val="22"/>
              </w:rPr>
              <w:t xml:space="preserve">    </w:t>
            </w:r>
            <w:r>
              <w:rPr>
                <w:rFonts w:ascii="宋体" w:eastAsia="宋体" w:hAnsi="宋体" w:cs="Times New Roman" w:hint="eastAsia"/>
                <w:color w:val="000000"/>
                <w:kern w:val="0"/>
                <w:sz w:val="22"/>
              </w:rPr>
              <w:t xml:space="preserve">                                 </w:t>
            </w:r>
            <w:r>
              <w:rPr>
                <w:rFonts w:ascii="宋体" w:eastAsia="宋体" w:hAnsi="宋体" w:cs="Times New Roman"/>
                <w:b/>
                <w:color w:val="000000"/>
                <w:kern w:val="0"/>
                <w:sz w:val="22"/>
              </w:rPr>
              <w:t xml:space="preserve">年 </w:t>
            </w:r>
            <w:r>
              <w:rPr>
                <w:rFonts w:ascii="宋体" w:eastAsia="宋体" w:hAnsi="宋体" w:cs="Times New Roman" w:hint="eastAsia"/>
                <w:b/>
                <w:color w:val="000000"/>
                <w:kern w:val="0"/>
                <w:sz w:val="22"/>
              </w:rPr>
              <w:t xml:space="preserve">  </w:t>
            </w:r>
            <w:r>
              <w:rPr>
                <w:rFonts w:ascii="宋体" w:eastAsia="宋体" w:hAnsi="宋体" w:cs="Times New Roman"/>
                <w:b/>
                <w:color w:val="000000"/>
                <w:kern w:val="0"/>
                <w:sz w:val="22"/>
              </w:rPr>
              <w:t xml:space="preserve"> 月 </w:t>
            </w:r>
            <w:r>
              <w:rPr>
                <w:rFonts w:ascii="宋体" w:eastAsia="宋体" w:hAnsi="宋体" w:cs="Times New Roman" w:hint="eastAsia"/>
                <w:b/>
                <w:color w:val="000000"/>
                <w:kern w:val="0"/>
                <w:sz w:val="22"/>
              </w:rPr>
              <w:t xml:space="preserve">  </w:t>
            </w:r>
            <w:r>
              <w:rPr>
                <w:rFonts w:ascii="宋体" w:eastAsia="宋体" w:hAnsi="宋体" w:cs="Times New Roman"/>
                <w:b/>
                <w:color w:val="000000"/>
                <w:kern w:val="0"/>
                <w:sz w:val="22"/>
              </w:rPr>
              <w:t xml:space="preserve"> 日</w:t>
            </w:r>
            <w:r>
              <w:rPr>
                <w:rFonts w:ascii="宋体" w:eastAsia="宋体" w:hAnsi="宋体" w:cs="Times New Roman"/>
                <w:color w:val="000000"/>
                <w:kern w:val="0"/>
                <w:sz w:val="22"/>
              </w:rPr>
              <w:t xml:space="preserve">　</w:t>
            </w:r>
          </w:p>
        </w:tc>
      </w:tr>
    </w:tbl>
    <w:p w14:paraId="755D3C3E" w14:textId="77777777" w:rsidR="00DF2A9A" w:rsidRDefault="0036376D">
      <w:pPr>
        <w:spacing w:after="120" w:line="360" w:lineRule="auto"/>
        <w:jc w:val="center"/>
        <w:rPr>
          <w:rFonts w:ascii="宋体" w:eastAsia="宋体" w:hAnsi="宋体" w:cs="Times New Roman"/>
          <w:b/>
          <w:kern w:val="0"/>
          <w:sz w:val="24"/>
          <w:szCs w:val="24"/>
        </w:rPr>
      </w:pPr>
      <w:r>
        <w:rPr>
          <w:rFonts w:ascii="宋体" w:eastAsia="宋体" w:hAnsi="宋体" w:cs="Times New Roman"/>
          <w:b/>
          <w:kern w:val="0"/>
          <w:sz w:val="24"/>
          <w:szCs w:val="24"/>
        </w:rPr>
        <w:lastRenderedPageBreak/>
        <w:t>表B.0.3-3 吊装设备安装质量记录评价表</w:t>
      </w:r>
    </w:p>
    <w:tbl>
      <w:tblPr>
        <w:tblW w:w="8648" w:type="dxa"/>
        <w:tblInd w:w="-185" w:type="dxa"/>
        <w:tblBorders>
          <w:top w:val="single" w:sz="8" w:space="0" w:color="00000A"/>
          <w:left w:val="single" w:sz="8" w:space="0" w:color="00000A"/>
          <w:bottom w:val="single" w:sz="4" w:space="0" w:color="00000A"/>
          <w:right w:val="single" w:sz="4" w:space="0" w:color="00000A"/>
          <w:insideH w:val="single" w:sz="4" w:space="0" w:color="00000A"/>
          <w:insideV w:val="single" w:sz="4" w:space="0" w:color="00000A"/>
        </w:tblBorders>
        <w:tblLayout w:type="fixed"/>
        <w:tblCellMar>
          <w:left w:w="88" w:type="dxa"/>
        </w:tblCellMar>
        <w:tblLook w:val="04A0" w:firstRow="1" w:lastRow="0" w:firstColumn="1" w:lastColumn="0" w:noHBand="0" w:noVBand="1"/>
      </w:tblPr>
      <w:tblGrid>
        <w:gridCol w:w="699"/>
        <w:gridCol w:w="850"/>
        <w:gridCol w:w="2693"/>
        <w:gridCol w:w="294"/>
        <w:gridCol w:w="840"/>
        <w:gridCol w:w="720"/>
        <w:gridCol w:w="273"/>
        <w:gridCol w:w="1134"/>
        <w:gridCol w:w="1145"/>
      </w:tblGrid>
      <w:tr w:rsidR="00DF2A9A" w14:paraId="65304CE8" w14:textId="77777777">
        <w:trPr>
          <w:trHeight w:val="570"/>
        </w:trPr>
        <w:tc>
          <w:tcPr>
            <w:tcW w:w="1549" w:type="dxa"/>
            <w:gridSpan w:val="2"/>
            <w:tcBorders>
              <w:top w:val="single" w:sz="8" w:space="0" w:color="00000A"/>
              <w:left w:val="single" w:sz="8" w:space="0" w:color="00000A"/>
              <w:bottom w:val="single" w:sz="4" w:space="0" w:color="00000A"/>
              <w:right w:val="single" w:sz="4" w:space="0" w:color="00000A"/>
            </w:tcBorders>
            <w:shd w:val="clear" w:color="auto" w:fill="auto"/>
            <w:tcMar>
              <w:left w:w="88" w:type="dxa"/>
            </w:tcMar>
            <w:vAlign w:val="center"/>
          </w:tcPr>
          <w:p w14:paraId="14DD0738"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工程名称</w:t>
            </w:r>
          </w:p>
        </w:tc>
        <w:tc>
          <w:tcPr>
            <w:tcW w:w="2987" w:type="dxa"/>
            <w:gridSpan w:val="2"/>
            <w:tcBorders>
              <w:top w:val="single" w:sz="8" w:space="0" w:color="00000A"/>
              <w:left w:val="single" w:sz="4" w:space="0" w:color="00000A"/>
              <w:bottom w:val="single" w:sz="4" w:space="0" w:color="00000A"/>
              <w:right w:val="single" w:sz="4" w:space="0" w:color="000001"/>
            </w:tcBorders>
            <w:shd w:val="clear" w:color="auto" w:fill="auto"/>
            <w:tcMar>
              <w:left w:w="103" w:type="dxa"/>
            </w:tcMar>
            <w:vAlign w:val="center"/>
          </w:tcPr>
          <w:p w14:paraId="7E6AAA02" w14:textId="77777777" w:rsidR="00DF2A9A" w:rsidRDefault="00DF2A9A">
            <w:pPr>
              <w:widowControl/>
              <w:jc w:val="center"/>
              <w:rPr>
                <w:rFonts w:ascii="宋体" w:eastAsia="宋体" w:hAnsi="宋体" w:cs="Times New Roman"/>
                <w:b/>
                <w:color w:val="000000"/>
                <w:kern w:val="0"/>
                <w:sz w:val="22"/>
              </w:rPr>
            </w:pPr>
          </w:p>
        </w:tc>
        <w:tc>
          <w:tcPr>
            <w:tcW w:w="1560" w:type="dxa"/>
            <w:gridSpan w:val="2"/>
            <w:tcBorders>
              <w:top w:val="single" w:sz="8" w:space="0" w:color="00000A"/>
              <w:left w:val="single" w:sz="4" w:space="0" w:color="00000A"/>
              <w:bottom w:val="single" w:sz="4" w:space="0" w:color="00000A"/>
              <w:right w:val="single" w:sz="4" w:space="0" w:color="00000A"/>
            </w:tcBorders>
            <w:shd w:val="clear" w:color="auto" w:fill="auto"/>
            <w:tcMar>
              <w:left w:w="103" w:type="dxa"/>
            </w:tcMar>
            <w:vAlign w:val="center"/>
          </w:tcPr>
          <w:p w14:paraId="5D09178B"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建设单位</w:t>
            </w:r>
          </w:p>
        </w:tc>
        <w:tc>
          <w:tcPr>
            <w:tcW w:w="2552" w:type="dxa"/>
            <w:gridSpan w:val="3"/>
            <w:tcBorders>
              <w:top w:val="single" w:sz="8" w:space="0" w:color="00000A"/>
              <w:left w:val="single" w:sz="4" w:space="0" w:color="00000A"/>
              <w:bottom w:val="single" w:sz="4" w:space="0" w:color="00000A"/>
              <w:right w:val="single" w:sz="8" w:space="0" w:color="00000A"/>
            </w:tcBorders>
            <w:shd w:val="clear" w:color="auto" w:fill="auto"/>
            <w:vAlign w:val="center"/>
          </w:tcPr>
          <w:p w14:paraId="40D92369" w14:textId="77777777" w:rsidR="00DF2A9A" w:rsidRDefault="00DF2A9A">
            <w:pPr>
              <w:widowControl/>
              <w:jc w:val="center"/>
              <w:rPr>
                <w:rFonts w:ascii="宋体" w:eastAsia="宋体" w:hAnsi="宋体" w:cs="Times New Roman"/>
                <w:b/>
                <w:color w:val="000000"/>
                <w:kern w:val="0"/>
                <w:sz w:val="22"/>
              </w:rPr>
            </w:pPr>
          </w:p>
        </w:tc>
      </w:tr>
      <w:tr w:rsidR="00DF2A9A" w14:paraId="0A7E0766" w14:textId="77777777">
        <w:trPr>
          <w:trHeight w:val="570"/>
        </w:trPr>
        <w:tc>
          <w:tcPr>
            <w:tcW w:w="1549" w:type="dxa"/>
            <w:gridSpan w:val="2"/>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0903515A"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施工单位</w:t>
            </w:r>
          </w:p>
        </w:tc>
        <w:tc>
          <w:tcPr>
            <w:tcW w:w="2987" w:type="dxa"/>
            <w:gridSpan w:val="2"/>
            <w:tcBorders>
              <w:top w:val="single" w:sz="4" w:space="0" w:color="00000A"/>
              <w:left w:val="single" w:sz="4" w:space="0" w:color="00000A"/>
              <w:bottom w:val="single" w:sz="4" w:space="0" w:color="00000A"/>
              <w:right w:val="single" w:sz="4" w:space="0" w:color="000001"/>
            </w:tcBorders>
            <w:shd w:val="clear" w:color="auto" w:fill="auto"/>
            <w:tcMar>
              <w:left w:w="103" w:type="dxa"/>
            </w:tcMar>
            <w:vAlign w:val="center"/>
          </w:tcPr>
          <w:p w14:paraId="5F54A0D7" w14:textId="77777777" w:rsidR="00DF2A9A" w:rsidRDefault="00DF2A9A">
            <w:pPr>
              <w:widowControl/>
              <w:jc w:val="center"/>
              <w:rPr>
                <w:rFonts w:ascii="宋体" w:eastAsia="宋体" w:hAnsi="宋体" w:cs="Times New Roman"/>
                <w:b/>
                <w:color w:val="000000"/>
                <w:kern w:val="0"/>
                <w:sz w:val="22"/>
              </w:rPr>
            </w:pPr>
          </w:p>
        </w:tc>
        <w:tc>
          <w:tcPr>
            <w:tcW w:w="1560"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CAB4C52"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评价单位</w:t>
            </w:r>
          </w:p>
        </w:tc>
        <w:tc>
          <w:tcPr>
            <w:tcW w:w="2552" w:type="dxa"/>
            <w:gridSpan w:val="3"/>
            <w:tcBorders>
              <w:top w:val="single" w:sz="4" w:space="0" w:color="00000A"/>
              <w:left w:val="single" w:sz="4" w:space="0" w:color="00000A"/>
              <w:bottom w:val="single" w:sz="4" w:space="0" w:color="00000A"/>
              <w:right w:val="single" w:sz="8" w:space="0" w:color="00000A"/>
            </w:tcBorders>
            <w:shd w:val="clear" w:color="auto" w:fill="auto"/>
            <w:vAlign w:val="center"/>
          </w:tcPr>
          <w:p w14:paraId="629BB510" w14:textId="77777777" w:rsidR="00DF2A9A" w:rsidRDefault="00DF2A9A">
            <w:pPr>
              <w:widowControl/>
              <w:jc w:val="center"/>
              <w:rPr>
                <w:rFonts w:ascii="宋体" w:eastAsia="宋体" w:hAnsi="宋体" w:cs="Times New Roman"/>
                <w:b/>
                <w:color w:val="000000"/>
                <w:kern w:val="0"/>
                <w:sz w:val="22"/>
              </w:rPr>
            </w:pPr>
          </w:p>
        </w:tc>
      </w:tr>
      <w:tr w:rsidR="00DF2A9A" w14:paraId="019EE91D" w14:textId="77777777">
        <w:trPr>
          <w:trHeight w:val="570"/>
        </w:trPr>
        <w:tc>
          <w:tcPr>
            <w:tcW w:w="1549" w:type="dxa"/>
            <w:gridSpan w:val="2"/>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1FEE8CB4" w14:textId="77777777" w:rsidR="00DF2A9A" w:rsidRDefault="0036376D">
            <w:pPr>
              <w:widowControl/>
              <w:jc w:val="center"/>
              <w:rPr>
                <w:rFonts w:ascii="宋体" w:eastAsia="宋体" w:hAnsi="宋体" w:cs="宋体"/>
                <w:b/>
                <w:color w:val="000000"/>
                <w:kern w:val="0"/>
                <w:szCs w:val="21"/>
              </w:rPr>
            </w:pPr>
            <w:r>
              <w:rPr>
                <w:rFonts w:ascii="宋体" w:eastAsia="宋体" w:hAnsi="宋体" w:cs="Times New Roman"/>
                <w:b/>
                <w:color w:val="000000"/>
                <w:kern w:val="0"/>
                <w:sz w:val="22"/>
              </w:rPr>
              <w:t>系统/部位</w:t>
            </w:r>
          </w:p>
        </w:tc>
        <w:tc>
          <w:tcPr>
            <w:tcW w:w="7099" w:type="dxa"/>
            <w:gridSpan w:val="7"/>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1D989528" w14:textId="77777777" w:rsidR="00DF2A9A" w:rsidRDefault="00DF2A9A">
            <w:pPr>
              <w:widowControl/>
              <w:jc w:val="center"/>
              <w:rPr>
                <w:rFonts w:ascii="宋体" w:eastAsia="宋体" w:hAnsi="宋体" w:cs="宋体"/>
                <w:b/>
                <w:color w:val="000000"/>
                <w:kern w:val="0"/>
                <w:szCs w:val="21"/>
              </w:rPr>
            </w:pPr>
          </w:p>
        </w:tc>
      </w:tr>
      <w:tr w:rsidR="00DF2A9A" w14:paraId="6556A007" w14:textId="77777777">
        <w:trPr>
          <w:trHeight w:val="570"/>
        </w:trPr>
        <w:tc>
          <w:tcPr>
            <w:tcW w:w="699" w:type="dxa"/>
            <w:vMerge w:val="restart"/>
            <w:tcBorders>
              <w:top w:val="single" w:sz="4" w:space="0" w:color="00000A"/>
              <w:left w:val="single" w:sz="8" w:space="0" w:color="00000A"/>
              <w:bottom w:val="single" w:sz="4" w:space="0" w:color="000001"/>
              <w:right w:val="single" w:sz="4" w:space="0" w:color="00000A"/>
            </w:tcBorders>
            <w:shd w:val="clear" w:color="auto" w:fill="auto"/>
            <w:tcMar>
              <w:left w:w="88" w:type="dxa"/>
            </w:tcMar>
            <w:vAlign w:val="center"/>
          </w:tcPr>
          <w:p w14:paraId="4861BF3F"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序号</w:t>
            </w:r>
          </w:p>
        </w:tc>
        <w:tc>
          <w:tcPr>
            <w:tcW w:w="3543" w:type="dxa"/>
            <w:gridSpan w:val="2"/>
            <w:vMerge w:val="restart"/>
            <w:tcBorders>
              <w:top w:val="single" w:sz="4" w:space="0" w:color="00000A"/>
              <w:left w:val="single" w:sz="4" w:space="0" w:color="00000A"/>
              <w:bottom w:val="single" w:sz="4" w:space="0" w:color="000001"/>
              <w:right w:val="single" w:sz="4" w:space="0" w:color="00000A"/>
            </w:tcBorders>
            <w:shd w:val="clear" w:color="auto" w:fill="auto"/>
            <w:vAlign w:val="center"/>
          </w:tcPr>
          <w:p w14:paraId="68F2B930"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检查项目</w:t>
            </w:r>
          </w:p>
        </w:tc>
        <w:tc>
          <w:tcPr>
            <w:tcW w:w="1134" w:type="dxa"/>
            <w:gridSpan w:val="2"/>
            <w:vMerge w:val="restart"/>
            <w:tcBorders>
              <w:top w:val="single" w:sz="4" w:space="0" w:color="00000A"/>
              <w:left w:val="single" w:sz="4" w:space="0" w:color="00000A"/>
              <w:bottom w:val="single" w:sz="4" w:space="0" w:color="000001"/>
              <w:right w:val="single" w:sz="4" w:space="0" w:color="00000A"/>
            </w:tcBorders>
            <w:shd w:val="clear" w:color="auto" w:fill="auto"/>
            <w:vAlign w:val="center"/>
          </w:tcPr>
          <w:p w14:paraId="42B761EB"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应得分</w:t>
            </w:r>
          </w:p>
        </w:tc>
        <w:tc>
          <w:tcPr>
            <w:tcW w:w="2127" w:type="dxa"/>
            <w:gridSpan w:val="3"/>
            <w:tcBorders>
              <w:top w:val="single" w:sz="4" w:space="0" w:color="00000A"/>
              <w:left w:val="single" w:sz="4" w:space="0" w:color="00000A"/>
              <w:bottom w:val="single" w:sz="4" w:space="0" w:color="00000A"/>
              <w:right w:val="single" w:sz="4" w:space="0" w:color="000001"/>
            </w:tcBorders>
            <w:shd w:val="clear" w:color="auto" w:fill="auto"/>
            <w:tcMar>
              <w:left w:w="103" w:type="dxa"/>
            </w:tcMar>
            <w:vAlign w:val="center"/>
          </w:tcPr>
          <w:p w14:paraId="10345B67"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分档判定</w:t>
            </w:r>
          </w:p>
        </w:tc>
        <w:tc>
          <w:tcPr>
            <w:tcW w:w="1145" w:type="dxa"/>
            <w:vMerge w:val="restart"/>
            <w:tcBorders>
              <w:top w:val="single" w:sz="4" w:space="0" w:color="00000A"/>
              <w:left w:val="single" w:sz="4" w:space="0" w:color="00000A"/>
              <w:bottom w:val="single" w:sz="4" w:space="0" w:color="000001"/>
              <w:right w:val="single" w:sz="8" w:space="0" w:color="00000A"/>
            </w:tcBorders>
            <w:shd w:val="clear" w:color="auto" w:fill="auto"/>
            <w:vAlign w:val="center"/>
          </w:tcPr>
          <w:p w14:paraId="43A32887"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实得分</w:t>
            </w:r>
          </w:p>
        </w:tc>
      </w:tr>
      <w:tr w:rsidR="00DF2A9A" w14:paraId="464D929B" w14:textId="77777777">
        <w:trPr>
          <w:trHeight w:val="570"/>
        </w:trPr>
        <w:tc>
          <w:tcPr>
            <w:tcW w:w="699" w:type="dxa"/>
            <w:vMerge/>
            <w:tcBorders>
              <w:top w:val="single" w:sz="4" w:space="0" w:color="00000A"/>
              <w:left w:val="single" w:sz="8" w:space="0" w:color="00000A"/>
              <w:bottom w:val="single" w:sz="4" w:space="0" w:color="000001"/>
              <w:right w:val="single" w:sz="4" w:space="0" w:color="00000A"/>
            </w:tcBorders>
            <w:shd w:val="clear" w:color="auto" w:fill="auto"/>
            <w:tcMar>
              <w:left w:w="88" w:type="dxa"/>
            </w:tcMar>
            <w:vAlign w:val="center"/>
          </w:tcPr>
          <w:p w14:paraId="47461657" w14:textId="77777777" w:rsidR="00DF2A9A" w:rsidRDefault="00DF2A9A">
            <w:pPr>
              <w:widowControl/>
              <w:jc w:val="center"/>
              <w:rPr>
                <w:rFonts w:ascii="宋体" w:eastAsia="宋体" w:hAnsi="宋体" w:cs="Times New Roman"/>
                <w:color w:val="000000"/>
                <w:kern w:val="0"/>
                <w:sz w:val="22"/>
              </w:rPr>
            </w:pPr>
          </w:p>
        </w:tc>
        <w:tc>
          <w:tcPr>
            <w:tcW w:w="3543" w:type="dxa"/>
            <w:gridSpan w:val="2"/>
            <w:vMerge/>
            <w:tcBorders>
              <w:top w:val="single" w:sz="4" w:space="0" w:color="00000A"/>
              <w:left w:val="single" w:sz="4" w:space="0" w:color="00000A"/>
              <w:bottom w:val="single" w:sz="4" w:space="0" w:color="000001"/>
              <w:right w:val="single" w:sz="4" w:space="0" w:color="00000A"/>
            </w:tcBorders>
            <w:shd w:val="clear" w:color="auto" w:fill="auto"/>
            <w:vAlign w:val="center"/>
          </w:tcPr>
          <w:p w14:paraId="66D3F3BA" w14:textId="77777777" w:rsidR="00DF2A9A" w:rsidRDefault="00DF2A9A">
            <w:pPr>
              <w:widowControl/>
              <w:jc w:val="center"/>
              <w:rPr>
                <w:rFonts w:ascii="宋体" w:eastAsia="宋体" w:hAnsi="宋体" w:cs="Times New Roman"/>
                <w:color w:val="000000"/>
                <w:kern w:val="0"/>
                <w:sz w:val="22"/>
              </w:rPr>
            </w:pPr>
          </w:p>
        </w:tc>
        <w:tc>
          <w:tcPr>
            <w:tcW w:w="1134" w:type="dxa"/>
            <w:gridSpan w:val="2"/>
            <w:vMerge/>
            <w:tcBorders>
              <w:top w:val="single" w:sz="4" w:space="0" w:color="00000A"/>
              <w:left w:val="single" w:sz="4" w:space="0" w:color="00000A"/>
              <w:bottom w:val="single" w:sz="4" w:space="0" w:color="000001"/>
              <w:right w:val="single" w:sz="4" w:space="0" w:color="00000A"/>
            </w:tcBorders>
            <w:shd w:val="clear" w:color="auto" w:fill="auto"/>
            <w:vAlign w:val="center"/>
          </w:tcPr>
          <w:p w14:paraId="6C3A0487" w14:textId="77777777" w:rsidR="00DF2A9A" w:rsidRDefault="00DF2A9A">
            <w:pPr>
              <w:widowControl/>
              <w:jc w:val="center"/>
              <w:rPr>
                <w:rFonts w:ascii="宋体" w:eastAsia="宋体" w:hAnsi="宋体" w:cs="Times New Roman"/>
                <w:color w:val="000000"/>
                <w:kern w:val="0"/>
                <w:sz w:val="22"/>
              </w:rPr>
            </w:pPr>
          </w:p>
        </w:tc>
        <w:tc>
          <w:tcPr>
            <w:tcW w:w="993" w:type="dxa"/>
            <w:gridSpan w:val="2"/>
            <w:tcBorders>
              <w:top w:val="single" w:sz="4" w:space="0" w:color="00000A"/>
              <w:left w:val="single" w:sz="4" w:space="0" w:color="00000A"/>
              <w:right w:val="single" w:sz="4" w:space="0" w:color="00000A"/>
            </w:tcBorders>
            <w:shd w:val="clear" w:color="auto" w:fill="auto"/>
            <w:tcMar>
              <w:left w:w="103" w:type="dxa"/>
            </w:tcMar>
            <w:vAlign w:val="center"/>
          </w:tcPr>
          <w:p w14:paraId="08CCA6B5"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hint="eastAsia"/>
                <w:b/>
                <w:color w:val="000000"/>
                <w:kern w:val="0"/>
                <w:sz w:val="22"/>
              </w:rPr>
              <w:t>100%</w:t>
            </w:r>
          </w:p>
        </w:tc>
        <w:tc>
          <w:tcPr>
            <w:tcW w:w="1134" w:type="dxa"/>
            <w:tcBorders>
              <w:top w:val="single" w:sz="4" w:space="0" w:color="00000A"/>
              <w:left w:val="single" w:sz="4" w:space="0" w:color="00000A"/>
              <w:right w:val="single" w:sz="4" w:space="0" w:color="00000A"/>
            </w:tcBorders>
            <w:shd w:val="clear" w:color="auto" w:fill="auto"/>
            <w:vAlign w:val="center"/>
          </w:tcPr>
          <w:p w14:paraId="2E242461" w14:textId="77777777" w:rsidR="00DF2A9A" w:rsidRDefault="0036376D">
            <w:pPr>
              <w:widowControl/>
              <w:jc w:val="center"/>
              <w:rPr>
                <w:rFonts w:ascii="宋体" w:eastAsia="宋体" w:hAnsi="宋体" w:cs="Times New Roman"/>
                <w:b/>
                <w:color w:val="000000"/>
                <w:kern w:val="0"/>
                <w:sz w:val="22"/>
              </w:rPr>
            </w:pPr>
            <w:r>
              <w:rPr>
                <w:rFonts w:ascii="宋体" w:eastAsia="宋体" w:hAnsi="宋体" w:cs="宋体" w:hint="eastAsia"/>
                <w:b/>
                <w:color w:val="000000"/>
                <w:kern w:val="0"/>
                <w:szCs w:val="21"/>
              </w:rPr>
              <w:t>70%</w:t>
            </w:r>
          </w:p>
        </w:tc>
        <w:tc>
          <w:tcPr>
            <w:tcW w:w="1145" w:type="dxa"/>
            <w:vMerge/>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3B9460AD" w14:textId="77777777" w:rsidR="00DF2A9A" w:rsidRDefault="00DF2A9A">
            <w:pPr>
              <w:widowControl/>
              <w:jc w:val="center"/>
              <w:rPr>
                <w:rFonts w:ascii="宋体" w:eastAsia="宋体" w:hAnsi="宋体" w:cs="Times New Roman"/>
                <w:color w:val="000000"/>
                <w:kern w:val="0"/>
                <w:sz w:val="22"/>
              </w:rPr>
            </w:pPr>
          </w:p>
        </w:tc>
      </w:tr>
      <w:tr w:rsidR="00DF2A9A" w14:paraId="08562DF5" w14:textId="77777777">
        <w:trPr>
          <w:trHeight w:val="606"/>
        </w:trPr>
        <w:tc>
          <w:tcPr>
            <w:tcW w:w="699"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28FE2245" w14:textId="77777777" w:rsidR="00DF2A9A" w:rsidRDefault="0036376D">
            <w:pPr>
              <w:widowControl/>
              <w:jc w:val="center"/>
              <w:rPr>
                <w:rFonts w:ascii="宋体" w:eastAsia="宋体" w:hAnsi="宋体" w:cs="Times New Roman"/>
                <w:color w:val="000000"/>
                <w:kern w:val="0"/>
                <w:sz w:val="22"/>
              </w:rPr>
            </w:pPr>
            <w:r>
              <w:rPr>
                <w:rFonts w:ascii="宋体" w:eastAsia="宋体" w:hAnsi="宋体" w:cs="Times New Roman"/>
                <w:color w:val="000000"/>
                <w:kern w:val="0"/>
                <w:sz w:val="22"/>
              </w:rPr>
              <w:t>1</w:t>
            </w:r>
          </w:p>
        </w:tc>
        <w:tc>
          <w:tcPr>
            <w:tcW w:w="3543"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875825D"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设备出厂合格证及质量证明文件</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F1706B3"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10</w:t>
            </w:r>
          </w:p>
        </w:tc>
        <w:tc>
          <w:tcPr>
            <w:tcW w:w="993" w:type="dxa"/>
            <w:gridSpan w:val="2"/>
            <w:tcBorders>
              <w:left w:val="single" w:sz="4" w:space="0" w:color="00000A"/>
              <w:right w:val="single" w:sz="4" w:space="0" w:color="00000A"/>
            </w:tcBorders>
            <w:shd w:val="clear" w:color="auto" w:fill="auto"/>
            <w:tcMar>
              <w:left w:w="103" w:type="dxa"/>
            </w:tcMar>
            <w:vAlign w:val="center"/>
          </w:tcPr>
          <w:p w14:paraId="0168BD80" w14:textId="77777777" w:rsidR="00DF2A9A" w:rsidRDefault="00DF2A9A">
            <w:pPr>
              <w:jc w:val="center"/>
              <w:rPr>
                <w:rFonts w:ascii="宋体" w:eastAsia="宋体" w:hAnsi="宋体" w:cs="Times New Roman"/>
                <w:color w:val="000000"/>
                <w:kern w:val="0"/>
                <w:sz w:val="22"/>
              </w:rPr>
            </w:pPr>
          </w:p>
        </w:tc>
        <w:tc>
          <w:tcPr>
            <w:tcW w:w="1134" w:type="dxa"/>
            <w:tcBorders>
              <w:left w:val="single" w:sz="4" w:space="0" w:color="00000A"/>
              <w:right w:val="single" w:sz="4" w:space="0" w:color="00000A"/>
            </w:tcBorders>
            <w:shd w:val="clear" w:color="auto" w:fill="auto"/>
            <w:vAlign w:val="center"/>
          </w:tcPr>
          <w:p w14:paraId="2A3A7B05" w14:textId="77777777" w:rsidR="00DF2A9A" w:rsidRDefault="00DF2A9A">
            <w:pPr>
              <w:jc w:val="center"/>
              <w:rPr>
                <w:rFonts w:ascii="宋体" w:eastAsia="宋体" w:hAnsi="宋体" w:cs="Times New Roman"/>
                <w:color w:val="000000"/>
                <w:kern w:val="0"/>
                <w:sz w:val="22"/>
              </w:rPr>
            </w:pPr>
          </w:p>
        </w:tc>
        <w:tc>
          <w:tcPr>
            <w:tcW w:w="1145"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208E260B" w14:textId="77777777" w:rsidR="00DF2A9A" w:rsidRDefault="0036376D">
            <w:pPr>
              <w:widowControl/>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r>
      <w:tr w:rsidR="00DF2A9A" w14:paraId="5CCC1ADD" w14:textId="77777777">
        <w:trPr>
          <w:trHeight w:val="544"/>
        </w:trPr>
        <w:tc>
          <w:tcPr>
            <w:tcW w:w="699"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6D2DC371" w14:textId="77777777" w:rsidR="00DF2A9A" w:rsidRDefault="0036376D">
            <w:pPr>
              <w:widowControl/>
              <w:jc w:val="center"/>
              <w:rPr>
                <w:rFonts w:ascii="宋体" w:eastAsia="宋体" w:hAnsi="宋体" w:cs="Times New Roman"/>
                <w:color w:val="000000"/>
                <w:kern w:val="0"/>
                <w:sz w:val="22"/>
              </w:rPr>
            </w:pPr>
            <w:r>
              <w:rPr>
                <w:rFonts w:ascii="宋体" w:eastAsia="宋体" w:hAnsi="宋体" w:cs="Times New Roman"/>
                <w:color w:val="000000"/>
                <w:kern w:val="0"/>
                <w:sz w:val="22"/>
              </w:rPr>
              <w:t>2</w:t>
            </w:r>
          </w:p>
        </w:tc>
        <w:tc>
          <w:tcPr>
            <w:tcW w:w="3543"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FAFA76C"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设备开箱记录</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0B6A28A"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10</w:t>
            </w:r>
          </w:p>
        </w:tc>
        <w:tc>
          <w:tcPr>
            <w:tcW w:w="993" w:type="dxa"/>
            <w:gridSpan w:val="2"/>
            <w:tcBorders>
              <w:left w:val="single" w:sz="4" w:space="0" w:color="00000A"/>
              <w:right w:val="single" w:sz="4" w:space="0" w:color="00000A"/>
            </w:tcBorders>
            <w:shd w:val="clear" w:color="auto" w:fill="auto"/>
            <w:tcMar>
              <w:left w:w="103" w:type="dxa"/>
            </w:tcMar>
            <w:vAlign w:val="center"/>
          </w:tcPr>
          <w:p w14:paraId="59866CD6" w14:textId="77777777" w:rsidR="00DF2A9A" w:rsidRDefault="00DF2A9A">
            <w:pPr>
              <w:jc w:val="center"/>
              <w:rPr>
                <w:rFonts w:ascii="宋体" w:eastAsia="宋体" w:hAnsi="宋体" w:cs="Times New Roman"/>
                <w:color w:val="000000"/>
                <w:kern w:val="0"/>
                <w:sz w:val="22"/>
              </w:rPr>
            </w:pPr>
          </w:p>
        </w:tc>
        <w:tc>
          <w:tcPr>
            <w:tcW w:w="1134" w:type="dxa"/>
            <w:tcBorders>
              <w:left w:val="single" w:sz="4" w:space="0" w:color="00000A"/>
              <w:right w:val="single" w:sz="4" w:space="0" w:color="00000A"/>
            </w:tcBorders>
            <w:shd w:val="clear" w:color="auto" w:fill="auto"/>
            <w:vAlign w:val="center"/>
          </w:tcPr>
          <w:p w14:paraId="150A2C61" w14:textId="77777777" w:rsidR="00DF2A9A" w:rsidRDefault="00DF2A9A">
            <w:pPr>
              <w:jc w:val="center"/>
              <w:rPr>
                <w:rFonts w:ascii="宋体" w:eastAsia="宋体" w:hAnsi="宋体" w:cs="Times New Roman"/>
                <w:color w:val="000000"/>
                <w:kern w:val="0"/>
                <w:sz w:val="22"/>
              </w:rPr>
            </w:pPr>
          </w:p>
        </w:tc>
        <w:tc>
          <w:tcPr>
            <w:tcW w:w="1145"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42554886" w14:textId="77777777" w:rsidR="00DF2A9A" w:rsidRDefault="0036376D">
            <w:pPr>
              <w:widowControl/>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r>
      <w:tr w:rsidR="00DF2A9A" w14:paraId="02AE3EDC" w14:textId="77777777">
        <w:trPr>
          <w:trHeight w:val="515"/>
        </w:trPr>
        <w:tc>
          <w:tcPr>
            <w:tcW w:w="699"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1D2F767D" w14:textId="77777777" w:rsidR="00DF2A9A" w:rsidRDefault="0036376D">
            <w:pPr>
              <w:widowControl/>
              <w:jc w:val="center"/>
              <w:rPr>
                <w:rFonts w:ascii="宋体" w:eastAsia="宋体" w:hAnsi="宋体" w:cs="Times New Roman"/>
                <w:color w:val="000000"/>
                <w:kern w:val="0"/>
                <w:sz w:val="22"/>
              </w:rPr>
            </w:pPr>
            <w:r>
              <w:rPr>
                <w:rFonts w:ascii="宋体" w:eastAsia="宋体" w:hAnsi="宋体" w:cs="Times New Roman"/>
                <w:color w:val="000000"/>
                <w:kern w:val="0"/>
                <w:sz w:val="22"/>
              </w:rPr>
              <w:t>3</w:t>
            </w:r>
          </w:p>
        </w:tc>
        <w:tc>
          <w:tcPr>
            <w:tcW w:w="3543"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0E169F5"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设备变更单、设计修改</w:t>
            </w:r>
            <w:proofErr w:type="gramStart"/>
            <w:r>
              <w:rPr>
                <w:rFonts w:ascii="宋体" w:eastAsia="宋体" w:hAnsi="宋体" w:cs="Times New Roman"/>
                <w:color w:val="000000"/>
                <w:kern w:val="0"/>
                <w:sz w:val="22"/>
              </w:rPr>
              <w:t>单执行</w:t>
            </w:r>
            <w:proofErr w:type="gramEnd"/>
            <w:r>
              <w:rPr>
                <w:rFonts w:ascii="宋体" w:eastAsia="宋体" w:hAnsi="宋体" w:cs="Times New Roman"/>
                <w:color w:val="000000"/>
                <w:kern w:val="0"/>
                <w:sz w:val="22"/>
              </w:rPr>
              <w:t>情况</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2AABFF6"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15</w:t>
            </w:r>
          </w:p>
        </w:tc>
        <w:tc>
          <w:tcPr>
            <w:tcW w:w="993" w:type="dxa"/>
            <w:gridSpan w:val="2"/>
            <w:tcBorders>
              <w:left w:val="single" w:sz="4" w:space="0" w:color="00000A"/>
              <w:right w:val="single" w:sz="4" w:space="0" w:color="00000A"/>
            </w:tcBorders>
            <w:shd w:val="clear" w:color="auto" w:fill="auto"/>
            <w:tcMar>
              <w:left w:w="103" w:type="dxa"/>
            </w:tcMar>
            <w:vAlign w:val="center"/>
          </w:tcPr>
          <w:p w14:paraId="0B92FFAF" w14:textId="77777777" w:rsidR="00DF2A9A" w:rsidRDefault="00DF2A9A">
            <w:pPr>
              <w:jc w:val="center"/>
              <w:rPr>
                <w:rFonts w:ascii="宋体" w:eastAsia="宋体" w:hAnsi="宋体" w:cs="Times New Roman"/>
                <w:color w:val="000000"/>
                <w:kern w:val="0"/>
                <w:sz w:val="22"/>
              </w:rPr>
            </w:pPr>
          </w:p>
        </w:tc>
        <w:tc>
          <w:tcPr>
            <w:tcW w:w="1134" w:type="dxa"/>
            <w:tcBorders>
              <w:left w:val="single" w:sz="4" w:space="0" w:color="00000A"/>
              <w:right w:val="single" w:sz="4" w:space="0" w:color="00000A"/>
            </w:tcBorders>
            <w:shd w:val="clear" w:color="auto" w:fill="auto"/>
            <w:vAlign w:val="center"/>
          </w:tcPr>
          <w:p w14:paraId="2167A2B6" w14:textId="77777777" w:rsidR="00DF2A9A" w:rsidRDefault="00DF2A9A">
            <w:pPr>
              <w:jc w:val="center"/>
              <w:rPr>
                <w:rFonts w:ascii="宋体" w:eastAsia="宋体" w:hAnsi="宋体" w:cs="Times New Roman"/>
                <w:color w:val="000000"/>
                <w:kern w:val="0"/>
                <w:sz w:val="22"/>
              </w:rPr>
            </w:pPr>
          </w:p>
        </w:tc>
        <w:tc>
          <w:tcPr>
            <w:tcW w:w="1145"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1FD9D432" w14:textId="77777777" w:rsidR="00DF2A9A" w:rsidRDefault="0036376D">
            <w:pPr>
              <w:widowControl/>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r>
      <w:tr w:rsidR="00DF2A9A" w14:paraId="5160424C" w14:textId="77777777">
        <w:trPr>
          <w:trHeight w:val="553"/>
        </w:trPr>
        <w:tc>
          <w:tcPr>
            <w:tcW w:w="699"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71AE3657" w14:textId="77777777" w:rsidR="00DF2A9A" w:rsidRDefault="0036376D">
            <w:pPr>
              <w:widowControl/>
              <w:jc w:val="center"/>
              <w:rPr>
                <w:rFonts w:ascii="宋体" w:eastAsia="宋体" w:hAnsi="宋体" w:cs="Times New Roman"/>
                <w:color w:val="000000"/>
                <w:kern w:val="0"/>
                <w:sz w:val="22"/>
              </w:rPr>
            </w:pPr>
            <w:r>
              <w:rPr>
                <w:rFonts w:ascii="宋体" w:eastAsia="宋体" w:hAnsi="宋体" w:cs="Times New Roman"/>
                <w:color w:val="000000"/>
                <w:kern w:val="0"/>
                <w:sz w:val="22"/>
              </w:rPr>
              <w:t>4</w:t>
            </w:r>
          </w:p>
        </w:tc>
        <w:tc>
          <w:tcPr>
            <w:tcW w:w="3543"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3679F32"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轨道安装记录</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95307D1"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20</w:t>
            </w:r>
          </w:p>
        </w:tc>
        <w:tc>
          <w:tcPr>
            <w:tcW w:w="993" w:type="dxa"/>
            <w:gridSpan w:val="2"/>
            <w:tcBorders>
              <w:left w:val="single" w:sz="4" w:space="0" w:color="00000A"/>
              <w:right w:val="single" w:sz="4" w:space="0" w:color="00000A"/>
            </w:tcBorders>
            <w:shd w:val="clear" w:color="auto" w:fill="auto"/>
            <w:tcMar>
              <w:left w:w="103" w:type="dxa"/>
            </w:tcMar>
            <w:vAlign w:val="center"/>
          </w:tcPr>
          <w:p w14:paraId="015FE826" w14:textId="77777777" w:rsidR="00DF2A9A" w:rsidRDefault="00DF2A9A">
            <w:pPr>
              <w:jc w:val="center"/>
              <w:rPr>
                <w:rFonts w:ascii="宋体" w:eastAsia="宋体" w:hAnsi="宋体" w:cs="Times New Roman"/>
                <w:color w:val="000000"/>
                <w:kern w:val="0"/>
                <w:sz w:val="22"/>
              </w:rPr>
            </w:pPr>
          </w:p>
        </w:tc>
        <w:tc>
          <w:tcPr>
            <w:tcW w:w="1134" w:type="dxa"/>
            <w:tcBorders>
              <w:left w:val="single" w:sz="4" w:space="0" w:color="00000A"/>
              <w:right w:val="single" w:sz="4" w:space="0" w:color="00000A"/>
            </w:tcBorders>
            <w:shd w:val="clear" w:color="auto" w:fill="auto"/>
            <w:vAlign w:val="center"/>
          </w:tcPr>
          <w:p w14:paraId="575999CC" w14:textId="77777777" w:rsidR="00DF2A9A" w:rsidRDefault="00DF2A9A">
            <w:pPr>
              <w:jc w:val="center"/>
              <w:rPr>
                <w:rFonts w:ascii="宋体" w:eastAsia="宋体" w:hAnsi="宋体" w:cs="Times New Roman"/>
                <w:color w:val="000000"/>
                <w:kern w:val="0"/>
                <w:sz w:val="22"/>
              </w:rPr>
            </w:pPr>
          </w:p>
        </w:tc>
        <w:tc>
          <w:tcPr>
            <w:tcW w:w="1145"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236E1675" w14:textId="77777777" w:rsidR="00DF2A9A" w:rsidRDefault="0036376D">
            <w:pPr>
              <w:widowControl/>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r>
      <w:tr w:rsidR="00DF2A9A" w14:paraId="75083E54" w14:textId="77777777">
        <w:trPr>
          <w:trHeight w:val="553"/>
        </w:trPr>
        <w:tc>
          <w:tcPr>
            <w:tcW w:w="699"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74DC357F" w14:textId="77777777" w:rsidR="00DF2A9A" w:rsidRDefault="0036376D">
            <w:pPr>
              <w:widowControl/>
              <w:jc w:val="center"/>
              <w:rPr>
                <w:rFonts w:ascii="宋体" w:eastAsia="宋体" w:hAnsi="宋体" w:cs="Times New Roman"/>
                <w:color w:val="000000"/>
                <w:kern w:val="0"/>
                <w:sz w:val="22"/>
              </w:rPr>
            </w:pPr>
            <w:r>
              <w:rPr>
                <w:rFonts w:ascii="宋体" w:eastAsia="宋体" w:hAnsi="宋体" w:cs="Times New Roman"/>
                <w:color w:val="000000"/>
                <w:kern w:val="0"/>
                <w:sz w:val="22"/>
              </w:rPr>
              <w:t>5</w:t>
            </w:r>
          </w:p>
        </w:tc>
        <w:tc>
          <w:tcPr>
            <w:tcW w:w="3543"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EFD4BD0"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起重机几何尺寸复查和安装记录</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6523C03"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20</w:t>
            </w:r>
          </w:p>
        </w:tc>
        <w:tc>
          <w:tcPr>
            <w:tcW w:w="993" w:type="dxa"/>
            <w:gridSpan w:val="2"/>
            <w:tcBorders>
              <w:left w:val="single" w:sz="4" w:space="0" w:color="00000A"/>
              <w:right w:val="single" w:sz="4" w:space="0" w:color="00000A"/>
            </w:tcBorders>
            <w:shd w:val="clear" w:color="auto" w:fill="auto"/>
            <w:tcMar>
              <w:left w:w="103" w:type="dxa"/>
            </w:tcMar>
            <w:vAlign w:val="center"/>
          </w:tcPr>
          <w:p w14:paraId="6BD50392" w14:textId="77777777" w:rsidR="00DF2A9A" w:rsidRDefault="00DF2A9A">
            <w:pPr>
              <w:jc w:val="center"/>
              <w:rPr>
                <w:rFonts w:ascii="宋体" w:eastAsia="宋体" w:hAnsi="宋体" w:cs="Times New Roman"/>
                <w:color w:val="000000"/>
                <w:kern w:val="0"/>
                <w:sz w:val="22"/>
              </w:rPr>
            </w:pPr>
          </w:p>
        </w:tc>
        <w:tc>
          <w:tcPr>
            <w:tcW w:w="1134" w:type="dxa"/>
            <w:tcBorders>
              <w:left w:val="single" w:sz="4" w:space="0" w:color="00000A"/>
              <w:right w:val="single" w:sz="4" w:space="0" w:color="00000A"/>
            </w:tcBorders>
            <w:shd w:val="clear" w:color="auto" w:fill="auto"/>
            <w:vAlign w:val="center"/>
          </w:tcPr>
          <w:p w14:paraId="65F6F8FD" w14:textId="77777777" w:rsidR="00DF2A9A" w:rsidRDefault="00DF2A9A">
            <w:pPr>
              <w:jc w:val="center"/>
              <w:rPr>
                <w:rFonts w:ascii="宋体" w:eastAsia="宋体" w:hAnsi="宋体" w:cs="Times New Roman"/>
                <w:color w:val="000000"/>
                <w:kern w:val="0"/>
                <w:sz w:val="22"/>
              </w:rPr>
            </w:pPr>
          </w:p>
        </w:tc>
        <w:tc>
          <w:tcPr>
            <w:tcW w:w="1145"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4EBAF2FA" w14:textId="77777777" w:rsidR="00DF2A9A" w:rsidRDefault="00DF2A9A">
            <w:pPr>
              <w:widowControl/>
              <w:jc w:val="center"/>
              <w:rPr>
                <w:rFonts w:ascii="宋体" w:eastAsia="宋体" w:hAnsi="宋体" w:cs="Times New Roman"/>
                <w:color w:val="000000"/>
                <w:kern w:val="0"/>
                <w:sz w:val="22"/>
              </w:rPr>
            </w:pPr>
          </w:p>
        </w:tc>
      </w:tr>
      <w:tr w:rsidR="00DF2A9A" w14:paraId="7E7C8AB3" w14:textId="77777777">
        <w:trPr>
          <w:trHeight w:val="553"/>
        </w:trPr>
        <w:tc>
          <w:tcPr>
            <w:tcW w:w="699"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584C10BA" w14:textId="77777777" w:rsidR="00DF2A9A" w:rsidRDefault="0036376D">
            <w:pPr>
              <w:widowControl/>
              <w:jc w:val="center"/>
              <w:rPr>
                <w:rFonts w:ascii="宋体" w:eastAsia="宋体" w:hAnsi="宋体" w:cs="Times New Roman"/>
                <w:color w:val="000000"/>
                <w:kern w:val="0"/>
                <w:sz w:val="22"/>
              </w:rPr>
            </w:pPr>
            <w:r>
              <w:rPr>
                <w:rFonts w:ascii="宋体" w:eastAsia="宋体" w:hAnsi="宋体" w:cs="Times New Roman"/>
                <w:color w:val="000000"/>
                <w:kern w:val="0"/>
                <w:sz w:val="22"/>
              </w:rPr>
              <w:t>6</w:t>
            </w:r>
          </w:p>
        </w:tc>
        <w:tc>
          <w:tcPr>
            <w:tcW w:w="3543"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92AA548"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载荷试验记录</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413A2B4"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20</w:t>
            </w:r>
          </w:p>
        </w:tc>
        <w:tc>
          <w:tcPr>
            <w:tcW w:w="993" w:type="dxa"/>
            <w:gridSpan w:val="2"/>
            <w:tcBorders>
              <w:left w:val="single" w:sz="4" w:space="0" w:color="00000A"/>
              <w:right w:val="single" w:sz="4" w:space="0" w:color="00000A"/>
            </w:tcBorders>
            <w:shd w:val="clear" w:color="auto" w:fill="auto"/>
            <w:tcMar>
              <w:left w:w="103" w:type="dxa"/>
            </w:tcMar>
            <w:vAlign w:val="center"/>
          </w:tcPr>
          <w:p w14:paraId="3055D4CB" w14:textId="77777777" w:rsidR="00DF2A9A" w:rsidRDefault="00DF2A9A">
            <w:pPr>
              <w:jc w:val="center"/>
              <w:rPr>
                <w:rFonts w:ascii="宋体" w:eastAsia="宋体" w:hAnsi="宋体" w:cs="Times New Roman"/>
                <w:color w:val="000000"/>
                <w:kern w:val="0"/>
                <w:sz w:val="22"/>
              </w:rPr>
            </w:pPr>
          </w:p>
        </w:tc>
        <w:tc>
          <w:tcPr>
            <w:tcW w:w="1134" w:type="dxa"/>
            <w:tcBorders>
              <w:left w:val="single" w:sz="4" w:space="0" w:color="00000A"/>
              <w:right w:val="single" w:sz="4" w:space="0" w:color="00000A"/>
            </w:tcBorders>
            <w:shd w:val="clear" w:color="auto" w:fill="auto"/>
            <w:vAlign w:val="center"/>
          </w:tcPr>
          <w:p w14:paraId="67D13DE5" w14:textId="77777777" w:rsidR="00DF2A9A" w:rsidRDefault="00DF2A9A">
            <w:pPr>
              <w:jc w:val="center"/>
              <w:rPr>
                <w:rFonts w:ascii="宋体" w:eastAsia="宋体" w:hAnsi="宋体" w:cs="Times New Roman"/>
                <w:color w:val="000000"/>
                <w:kern w:val="0"/>
                <w:sz w:val="22"/>
              </w:rPr>
            </w:pPr>
          </w:p>
        </w:tc>
        <w:tc>
          <w:tcPr>
            <w:tcW w:w="1145"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61406556" w14:textId="77777777" w:rsidR="00DF2A9A" w:rsidRDefault="00DF2A9A">
            <w:pPr>
              <w:widowControl/>
              <w:jc w:val="center"/>
              <w:rPr>
                <w:rFonts w:ascii="宋体" w:eastAsia="宋体" w:hAnsi="宋体" w:cs="Times New Roman"/>
                <w:color w:val="000000"/>
                <w:kern w:val="0"/>
                <w:sz w:val="22"/>
              </w:rPr>
            </w:pPr>
          </w:p>
        </w:tc>
      </w:tr>
      <w:tr w:rsidR="00DF2A9A" w14:paraId="0901B8C2" w14:textId="77777777">
        <w:trPr>
          <w:trHeight w:val="553"/>
        </w:trPr>
        <w:tc>
          <w:tcPr>
            <w:tcW w:w="699"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0AE1FBE7" w14:textId="77777777" w:rsidR="00DF2A9A" w:rsidRDefault="0036376D">
            <w:pPr>
              <w:widowControl/>
              <w:jc w:val="center"/>
              <w:rPr>
                <w:rFonts w:ascii="宋体" w:eastAsia="宋体" w:hAnsi="宋体" w:cs="Times New Roman"/>
                <w:color w:val="000000"/>
                <w:kern w:val="0"/>
                <w:sz w:val="22"/>
              </w:rPr>
            </w:pPr>
            <w:r>
              <w:rPr>
                <w:rFonts w:ascii="宋体" w:eastAsia="宋体" w:hAnsi="宋体" w:cs="Times New Roman"/>
                <w:color w:val="000000"/>
                <w:kern w:val="0"/>
                <w:sz w:val="22"/>
              </w:rPr>
              <w:t>7</w:t>
            </w:r>
          </w:p>
        </w:tc>
        <w:tc>
          <w:tcPr>
            <w:tcW w:w="3543"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A897E99"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螺栓紧固记录</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7CA7778"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5</w:t>
            </w:r>
          </w:p>
        </w:tc>
        <w:tc>
          <w:tcPr>
            <w:tcW w:w="993" w:type="dxa"/>
            <w:gridSpan w:val="2"/>
            <w:tcBorders>
              <w:left w:val="single" w:sz="4" w:space="0" w:color="00000A"/>
              <w:right w:val="single" w:sz="4" w:space="0" w:color="00000A"/>
            </w:tcBorders>
            <w:shd w:val="clear" w:color="auto" w:fill="auto"/>
            <w:tcMar>
              <w:left w:w="103" w:type="dxa"/>
            </w:tcMar>
            <w:vAlign w:val="center"/>
          </w:tcPr>
          <w:p w14:paraId="1D55FFCD" w14:textId="77777777" w:rsidR="00DF2A9A" w:rsidRDefault="00DF2A9A">
            <w:pPr>
              <w:jc w:val="center"/>
              <w:rPr>
                <w:rFonts w:ascii="宋体" w:eastAsia="宋体" w:hAnsi="宋体" w:cs="Times New Roman"/>
                <w:color w:val="000000"/>
                <w:kern w:val="0"/>
                <w:sz w:val="22"/>
              </w:rPr>
            </w:pPr>
          </w:p>
        </w:tc>
        <w:tc>
          <w:tcPr>
            <w:tcW w:w="1134" w:type="dxa"/>
            <w:tcBorders>
              <w:left w:val="single" w:sz="4" w:space="0" w:color="00000A"/>
              <w:right w:val="single" w:sz="4" w:space="0" w:color="00000A"/>
            </w:tcBorders>
            <w:shd w:val="clear" w:color="auto" w:fill="auto"/>
            <w:vAlign w:val="center"/>
          </w:tcPr>
          <w:p w14:paraId="074320B6" w14:textId="77777777" w:rsidR="00DF2A9A" w:rsidRDefault="00DF2A9A">
            <w:pPr>
              <w:jc w:val="center"/>
              <w:rPr>
                <w:rFonts w:ascii="宋体" w:eastAsia="宋体" w:hAnsi="宋体" w:cs="Times New Roman"/>
                <w:color w:val="000000"/>
                <w:kern w:val="0"/>
                <w:sz w:val="22"/>
              </w:rPr>
            </w:pPr>
          </w:p>
        </w:tc>
        <w:tc>
          <w:tcPr>
            <w:tcW w:w="1145"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354A934D" w14:textId="77777777" w:rsidR="00DF2A9A" w:rsidRDefault="00DF2A9A">
            <w:pPr>
              <w:widowControl/>
              <w:jc w:val="center"/>
              <w:rPr>
                <w:rFonts w:ascii="宋体" w:eastAsia="宋体" w:hAnsi="宋体" w:cs="Times New Roman"/>
                <w:color w:val="000000"/>
                <w:kern w:val="0"/>
                <w:sz w:val="22"/>
              </w:rPr>
            </w:pPr>
          </w:p>
        </w:tc>
      </w:tr>
      <w:tr w:rsidR="00DF2A9A" w14:paraId="414FF156" w14:textId="77777777">
        <w:trPr>
          <w:trHeight w:val="570"/>
        </w:trPr>
        <w:tc>
          <w:tcPr>
            <w:tcW w:w="4242" w:type="dxa"/>
            <w:gridSpan w:val="3"/>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22199E67"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 xml:space="preserve">　合    计</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BDEAA89"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100</w:t>
            </w:r>
          </w:p>
        </w:tc>
        <w:tc>
          <w:tcPr>
            <w:tcW w:w="993" w:type="dxa"/>
            <w:gridSpan w:val="2"/>
            <w:tcBorders>
              <w:left w:val="single" w:sz="4" w:space="0" w:color="00000A"/>
              <w:bottom w:val="single" w:sz="4" w:space="0" w:color="00000A"/>
              <w:right w:val="single" w:sz="4" w:space="0" w:color="00000A"/>
            </w:tcBorders>
            <w:shd w:val="clear" w:color="auto" w:fill="auto"/>
            <w:tcMar>
              <w:left w:w="103" w:type="dxa"/>
            </w:tcMar>
            <w:vAlign w:val="center"/>
          </w:tcPr>
          <w:p w14:paraId="384130CC" w14:textId="77777777" w:rsidR="00DF2A9A" w:rsidRDefault="00DF2A9A">
            <w:pPr>
              <w:widowControl/>
              <w:jc w:val="center"/>
              <w:rPr>
                <w:rFonts w:ascii="宋体" w:eastAsia="宋体" w:hAnsi="宋体" w:cs="Times New Roman"/>
                <w:color w:val="000000"/>
                <w:kern w:val="0"/>
                <w:sz w:val="22"/>
              </w:rPr>
            </w:pPr>
          </w:p>
        </w:tc>
        <w:tc>
          <w:tcPr>
            <w:tcW w:w="1134" w:type="dxa"/>
            <w:tcBorders>
              <w:left w:val="single" w:sz="4" w:space="0" w:color="00000A"/>
              <w:bottom w:val="single" w:sz="4" w:space="0" w:color="00000A"/>
              <w:right w:val="single" w:sz="4" w:space="0" w:color="00000A"/>
            </w:tcBorders>
            <w:shd w:val="clear" w:color="auto" w:fill="auto"/>
            <w:vAlign w:val="center"/>
          </w:tcPr>
          <w:p w14:paraId="37F9D295" w14:textId="77777777" w:rsidR="00DF2A9A" w:rsidRDefault="00DF2A9A">
            <w:pPr>
              <w:widowControl/>
              <w:jc w:val="center"/>
              <w:rPr>
                <w:rFonts w:ascii="宋体" w:eastAsia="宋体" w:hAnsi="宋体" w:cs="Times New Roman"/>
                <w:color w:val="000000"/>
                <w:kern w:val="0"/>
                <w:sz w:val="22"/>
              </w:rPr>
            </w:pPr>
          </w:p>
        </w:tc>
        <w:tc>
          <w:tcPr>
            <w:tcW w:w="1145"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06107B1E" w14:textId="77777777" w:rsidR="00DF2A9A" w:rsidRDefault="0036376D">
            <w:pPr>
              <w:widowControl/>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r>
      <w:tr w:rsidR="00DF2A9A" w14:paraId="552EA3E7" w14:textId="77777777">
        <w:trPr>
          <w:trHeight w:val="5575"/>
        </w:trPr>
        <w:tc>
          <w:tcPr>
            <w:tcW w:w="699" w:type="dxa"/>
            <w:tcBorders>
              <w:top w:val="single" w:sz="4" w:space="0" w:color="00000A"/>
              <w:left w:val="single" w:sz="8" w:space="0" w:color="00000A"/>
              <w:bottom w:val="single" w:sz="4" w:space="0" w:color="000001"/>
              <w:right w:val="single" w:sz="4" w:space="0" w:color="00000A"/>
            </w:tcBorders>
            <w:shd w:val="clear" w:color="auto" w:fill="auto"/>
            <w:tcMar>
              <w:left w:w="88" w:type="dxa"/>
            </w:tcMar>
            <w:vAlign w:val="center"/>
          </w:tcPr>
          <w:p w14:paraId="32EA3600"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核</w:t>
            </w:r>
          </w:p>
          <w:p w14:paraId="5E267BF5" w14:textId="77777777" w:rsidR="00DF2A9A" w:rsidRDefault="00DF2A9A">
            <w:pPr>
              <w:widowControl/>
              <w:jc w:val="center"/>
              <w:rPr>
                <w:rFonts w:ascii="宋体" w:eastAsia="宋体" w:hAnsi="宋体" w:cs="Times New Roman"/>
                <w:b/>
                <w:color w:val="000000"/>
                <w:kern w:val="0"/>
                <w:sz w:val="22"/>
              </w:rPr>
            </w:pPr>
          </w:p>
          <w:p w14:paraId="056E5DAB"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查</w:t>
            </w:r>
          </w:p>
          <w:p w14:paraId="760C1FAA" w14:textId="77777777" w:rsidR="00DF2A9A" w:rsidRDefault="00DF2A9A">
            <w:pPr>
              <w:widowControl/>
              <w:jc w:val="center"/>
              <w:rPr>
                <w:rFonts w:ascii="宋体" w:eastAsia="宋体" w:hAnsi="宋体" w:cs="Times New Roman"/>
                <w:b/>
                <w:color w:val="000000"/>
                <w:kern w:val="0"/>
                <w:sz w:val="22"/>
              </w:rPr>
            </w:pPr>
          </w:p>
          <w:p w14:paraId="4A27C5F4"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结</w:t>
            </w:r>
          </w:p>
          <w:p w14:paraId="72E1EB98" w14:textId="77777777" w:rsidR="00DF2A9A" w:rsidRDefault="00DF2A9A">
            <w:pPr>
              <w:widowControl/>
              <w:jc w:val="center"/>
              <w:rPr>
                <w:rFonts w:ascii="宋体" w:eastAsia="宋体" w:hAnsi="宋体" w:cs="Times New Roman"/>
                <w:b/>
                <w:color w:val="000000"/>
                <w:kern w:val="0"/>
                <w:sz w:val="22"/>
              </w:rPr>
            </w:pPr>
          </w:p>
          <w:p w14:paraId="60180AC5" w14:textId="77777777" w:rsidR="00DF2A9A" w:rsidRDefault="0036376D">
            <w:pPr>
              <w:widowControl/>
              <w:jc w:val="center"/>
              <w:rPr>
                <w:rFonts w:ascii="宋体" w:eastAsia="宋体" w:hAnsi="宋体" w:cs="宋体"/>
                <w:color w:val="000000"/>
                <w:kern w:val="0"/>
                <w:szCs w:val="21"/>
              </w:rPr>
            </w:pPr>
            <w:r>
              <w:rPr>
                <w:rFonts w:ascii="宋体" w:eastAsia="宋体" w:hAnsi="宋体" w:cs="Times New Roman"/>
                <w:b/>
                <w:color w:val="000000"/>
                <w:kern w:val="0"/>
                <w:sz w:val="22"/>
              </w:rPr>
              <w:t>果</w:t>
            </w:r>
          </w:p>
        </w:tc>
        <w:tc>
          <w:tcPr>
            <w:tcW w:w="7949" w:type="dxa"/>
            <w:gridSpan w:val="8"/>
            <w:tcBorders>
              <w:top w:val="single" w:sz="4" w:space="0" w:color="00000A"/>
              <w:left w:val="single" w:sz="4" w:space="0" w:color="00000A"/>
              <w:right w:val="single" w:sz="8" w:space="0" w:color="00000A"/>
            </w:tcBorders>
            <w:shd w:val="clear" w:color="auto" w:fill="auto"/>
            <w:tcMar>
              <w:left w:w="103" w:type="dxa"/>
            </w:tcMar>
          </w:tcPr>
          <w:p w14:paraId="15621EC8" w14:textId="77777777" w:rsidR="00DF2A9A" w:rsidRDefault="00DF2A9A">
            <w:pPr>
              <w:rPr>
                <w:rFonts w:ascii="宋体" w:eastAsia="宋体" w:hAnsi="宋体" w:cs="Times New Roman"/>
                <w:color w:val="000000"/>
                <w:kern w:val="0"/>
                <w:sz w:val="22"/>
              </w:rPr>
            </w:pPr>
          </w:p>
          <w:p w14:paraId="704391C1" w14:textId="77777777" w:rsidR="00DF2A9A" w:rsidRDefault="0036376D">
            <w:pPr>
              <w:ind w:firstLineChars="50" w:firstLine="110"/>
              <w:rPr>
                <w:rFonts w:ascii="宋体" w:eastAsia="宋体" w:hAnsi="宋体" w:cs="Times New Roman"/>
                <w:color w:val="000000"/>
                <w:kern w:val="0"/>
                <w:sz w:val="22"/>
              </w:rPr>
            </w:pPr>
            <w:r>
              <w:rPr>
                <w:rFonts w:ascii="宋体" w:eastAsia="宋体" w:hAnsi="宋体" w:cs="Times New Roman"/>
                <w:color w:val="000000"/>
                <w:kern w:val="0"/>
                <w:sz w:val="22"/>
              </w:rPr>
              <w:t>质量记录项目</w:t>
            </w:r>
            <w:r>
              <w:rPr>
                <w:rFonts w:ascii="宋体" w:eastAsia="宋体" w:hAnsi="宋体" w:cs="Times New Roman" w:hint="eastAsia"/>
                <w:color w:val="000000"/>
                <w:kern w:val="0"/>
                <w:sz w:val="22"/>
              </w:rPr>
              <w:t>权重</w:t>
            </w:r>
            <w:r>
              <w:rPr>
                <w:rFonts w:ascii="宋体" w:eastAsia="宋体" w:hAnsi="宋体" w:cs="Times New Roman"/>
                <w:color w:val="000000"/>
                <w:kern w:val="0"/>
                <w:sz w:val="22"/>
              </w:rPr>
              <w:t>值</w:t>
            </w:r>
            <w:r>
              <w:rPr>
                <w:rFonts w:ascii="宋体" w:eastAsia="宋体" w:hAnsi="宋体" w:cs="Times New Roman"/>
                <w:b/>
                <w:color w:val="000000"/>
                <w:kern w:val="0"/>
                <w:sz w:val="22"/>
              </w:rPr>
              <w:t>20</w:t>
            </w:r>
            <w:r>
              <w:rPr>
                <w:rFonts w:ascii="宋体" w:eastAsia="宋体" w:hAnsi="宋体" w:cs="Times New Roman"/>
                <w:color w:val="000000"/>
                <w:kern w:val="0"/>
                <w:sz w:val="22"/>
              </w:rPr>
              <w:t>。</w:t>
            </w:r>
          </w:p>
          <w:p w14:paraId="6B3B94AB" w14:textId="77777777" w:rsidR="00DF2A9A" w:rsidRDefault="00DF2A9A">
            <w:pPr>
              <w:rPr>
                <w:rFonts w:ascii="宋体" w:eastAsia="宋体" w:hAnsi="宋体" w:cs="Times New Roman"/>
                <w:color w:val="000000"/>
                <w:kern w:val="0"/>
                <w:sz w:val="22"/>
              </w:rPr>
            </w:pPr>
          </w:p>
          <w:p w14:paraId="67C35230" w14:textId="77777777" w:rsidR="00DF2A9A" w:rsidRDefault="0036376D">
            <w:pPr>
              <w:ind w:firstLineChars="50" w:firstLine="110"/>
              <w:rPr>
                <w:rFonts w:ascii="宋体" w:eastAsia="宋体" w:hAnsi="宋体" w:cs="Times New Roman"/>
                <w:color w:val="000000"/>
                <w:kern w:val="0"/>
                <w:sz w:val="22"/>
              </w:rPr>
            </w:pPr>
            <w:r>
              <w:rPr>
                <w:rFonts w:ascii="宋体" w:eastAsia="宋体" w:hAnsi="宋体" w:cs="Times New Roman"/>
                <w:color w:val="000000"/>
                <w:kern w:val="0"/>
                <w:sz w:val="22"/>
              </w:rPr>
              <w:t>吊装设备安装质量记录得分=实得分合计/应得分合计×20=</w:t>
            </w:r>
          </w:p>
          <w:p w14:paraId="4B34F532" w14:textId="77777777" w:rsidR="00DF2A9A" w:rsidRDefault="00DF2A9A">
            <w:pPr>
              <w:ind w:firstLineChars="50" w:firstLine="110"/>
              <w:rPr>
                <w:rFonts w:ascii="宋体" w:eastAsia="宋体" w:hAnsi="宋体" w:cs="Times New Roman"/>
                <w:b/>
                <w:color w:val="000000"/>
                <w:kern w:val="0"/>
                <w:sz w:val="22"/>
              </w:rPr>
            </w:pPr>
          </w:p>
          <w:p w14:paraId="49AF5F5F" w14:textId="77777777" w:rsidR="00DF2A9A" w:rsidRDefault="0036376D">
            <w:pPr>
              <w:ind w:firstLineChars="50" w:firstLine="110"/>
              <w:rPr>
                <w:rFonts w:ascii="宋体" w:eastAsia="宋体" w:hAnsi="宋体" w:cs="Times New Roman"/>
                <w:b/>
                <w:color w:val="000000"/>
                <w:kern w:val="0"/>
                <w:sz w:val="22"/>
              </w:rPr>
            </w:pPr>
            <w:r>
              <w:rPr>
                <w:rFonts w:ascii="宋体" w:eastAsia="宋体" w:hAnsi="宋体" w:cs="Times New Roman"/>
                <w:b/>
                <w:color w:val="000000"/>
                <w:kern w:val="0"/>
                <w:sz w:val="22"/>
              </w:rPr>
              <w:t>评价说明：</w:t>
            </w:r>
          </w:p>
          <w:p w14:paraId="67EAA20A" w14:textId="77777777" w:rsidR="00DF2A9A" w:rsidRDefault="00DF2A9A">
            <w:pPr>
              <w:rPr>
                <w:rFonts w:ascii="宋体" w:eastAsia="宋体" w:hAnsi="宋体" w:cs="Times New Roman"/>
                <w:color w:val="000000"/>
                <w:kern w:val="0"/>
                <w:sz w:val="22"/>
              </w:rPr>
            </w:pPr>
          </w:p>
          <w:p w14:paraId="2F57545E" w14:textId="77777777" w:rsidR="00DF2A9A" w:rsidRDefault="00DF2A9A">
            <w:pPr>
              <w:rPr>
                <w:rFonts w:ascii="宋体" w:eastAsia="宋体" w:hAnsi="宋体" w:cs="Times New Roman"/>
                <w:color w:val="000000"/>
                <w:kern w:val="0"/>
                <w:sz w:val="22"/>
              </w:rPr>
            </w:pPr>
          </w:p>
          <w:p w14:paraId="444C61DB" w14:textId="77777777" w:rsidR="00DF2A9A" w:rsidRDefault="00DF2A9A">
            <w:pPr>
              <w:rPr>
                <w:rFonts w:ascii="宋体" w:eastAsia="宋体" w:hAnsi="宋体" w:cs="Times New Roman"/>
                <w:color w:val="000000"/>
                <w:kern w:val="0"/>
                <w:sz w:val="22"/>
              </w:rPr>
            </w:pPr>
          </w:p>
          <w:p w14:paraId="4152E1E1" w14:textId="77777777" w:rsidR="00DF2A9A" w:rsidRDefault="0036376D">
            <w:pP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p w14:paraId="23B04DFB" w14:textId="77777777" w:rsidR="00DF2A9A" w:rsidRDefault="00DF2A9A">
            <w:pPr>
              <w:rPr>
                <w:rFonts w:ascii="宋体" w:eastAsia="宋体" w:hAnsi="宋体" w:cs="Times New Roman"/>
                <w:color w:val="000000"/>
                <w:kern w:val="0"/>
                <w:sz w:val="22"/>
              </w:rPr>
            </w:pPr>
          </w:p>
          <w:p w14:paraId="3DAC5679" w14:textId="77777777" w:rsidR="00DF2A9A" w:rsidRDefault="00DF2A9A">
            <w:pPr>
              <w:rPr>
                <w:rFonts w:ascii="宋体" w:eastAsia="宋体" w:hAnsi="宋体" w:cs="Times New Roman"/>
                <w:color w:val="000000"/>
                <w:kern w:val="0"/>
                <w:sz w:val="22"/>
              </w:rPr>
            </w:pPr>
          </w:p>
          <w:p w14:paraId="177E33F4" w14:textId="77777777" w:rsidR="00DF2A9A" w:rsidRDefault="00DF2A9A">
            <w:pPr>
              <w:rPr>
                <w:rFonts w:ascii="宋体" w:eastAsia="宋体" w:hAnsi="宋体" w:cs="Times New Roman"/>
                <w:color w:val="000000"/>
                <w:kern w:val="0"/>
                <w:sz w:val="22"/>
              </w:rPr>
            </w:pPr>
          </w:p>
          <w:p w14:paraId="5F9BE2DE" w14:textId="77777777" w:rsidR="00DF2A9A" w:rsidRDefault="00DF2A9A">
            <w:pPr>
              <w:rPr>
                <w:rFonts w:ascii="宋体" w:eastAsia="宋体" w:hAnsi="宋体" w:cs="Times New Roman"/>
                <w:color w:val="000000"/>
                <w:kern w:val="0"/>
                <w:sz w:val="22"/>
              </w:rPr>
            </w:pPr>
          </w:p>
          <w:p w14:paraId="7A5B4692" w14:textId="77777777" w:rsidR="00DF2A9A" w:rsidRDefault="00DF2A9A">
            <w:pPr>
              <w:rPr>
                <w:rFonts w:ascii="宋体" w:eastAsia="宋体" w:hAnsi="宋体" w:cs="Times New Roman"/>
                <w:color w:val="000000"/>
                <w:kern w:val="0"/>
                <w:sz w:val="22"/>
              </w:rPr>
            </w:pPr>
          </w:p>
          <w:p w14:paraId="1AAF4CC5" w14:textId="77777777" w:rsidR="00DF2A9A" w:rsidRDefault="00DF2A9A">
            <w:pPr>
              <w:rPr>
                <w:rFonts w:ascii="宋体" w:eastAsia="宋体" w:hAnsi="宋体" w:cs="Times New Roman"/>
                <w:color w:val="000000"/>
                <w:kern w:val="0"/>
                <w:sz w:val="22"/>
              </w:rPr>
            </w:pPr>
          </w:p>
          <w:p w14:paraId="5220F39D" w14:textId="77777777" w:rsidR="00DF2A9A" w:rsidRDefault="0036376D">
            <w:pPr>
              <w:rPr>
                <w:rFonts w:ascii="宋体" w:eastAsia="宋体" w:hAnsi="宋体" w:cs="宋体"/>
                <w:b/>
                <w:color w:val="000000"/>
                <w:kern w:val="0"/>
                <w:szCs w:val="21"/>
              </w:rPr>
            </w:pPr>
            <w:r>
              <w:rPr>
                <w:rFonts w:ascii="宋体" w:eastAsia="宋体" w:hAnsi="宋体" w:cs="Times New Roman"/>
                <w:color w:val="000000"/>
                <w:kern w:val="0"/>
                <w:sz w:val="22"/>
              </w:rPr>
              <w:t xml:space="preserve">  </w:t>
            </w:r>
            <w:r>
              <w:rPr>
                <w:rFonts w:ascii="宋体" w:eastAsia="宋体" w:hAnsi="宋体" w:cs="Times New Roman"/>
                <w:b/>
                <w:color w:val="000000"/>
                <w:kern w:val="0"/>
                <w:sz w:val="22"/>
              </w:rPr>
              <w:t xml:space="preserve"> 评价人员：　                                    年    月    日</w:t>
            </w:r>
          </w:p>
        </w:tc>
      </w:tr>
    </w:tbl>
    <w:p w14:paraId="7952B4E6" w14:textId="77777777" w:rsidR="00DF2A9A" w:rsidRDefault="0036376D">
      <w:pPr>
        <w:spacing w:after="120" w:line="360" w:lineRule="auto"/>
        <w:jc w:val="center"/>
        <w:rPr>
          <w:rFonts w:ascii="宋体" w:eastAsia="宋体" w:hAnsi="宋体" w:cs="Times New Roman"/>
          <w:b/>
          <w:kern w:val="0"/>
          <w:sz w:val="24"/>
          <w:szCs w:val="24"/>
        </w:rPr>
      </w:pPr>
      <w:r>
        <w:rPr>
          <w:rFonts w:ascii="宋体" w:eastAsia="宋体" w:hAnsi="宋体" w:cs="Times New Roman"/>
          <w:b/>
          <w:kern w:val="0"/>
          <w:sz w:val="24"/>
          <w:szCs w:val="24"/>
        </w:rPr>
        <w:lastRenderedPageBreak/>
        <w:t>表B.0.3-4 吊装设备安装观感质量评价表</w:t>
      </w:r>
    </w:p>
    <w:tbl>
      <w:tblPr>
        <w:tblW w:w="9073" w:type="dxa"/>
        <w:tblInd w:w="-328" w:type="dxa"/>
        <w:tblBorders>
          <w:top w:val="single" w:sz="8" w:space="0" w:color="00000A"/>
          <w:left w:val="single" w:sz="8" w:space="0" w:color="00000A"/>
          <w:bottom w:val="single" w:sz="4" w:space="0" w:color="00000A"/>
          <w:right w:val="single" w:sz="4" w:space="0" w:color="00000A"/>
          <w:insideH w:val="single" w:sz="4" w:space="0" w:color="00000A"/>
          <w:insideV w:val="single" w:sz="4" w:space="0" w:color="00000A"/>
        </w:tblBorders>
        <w:tblLayout w:type="fixed"/>
        <w:tblCellMar>
          <w:left w:w="88" w:type="dxa"/>
        </w:tblCellMar>
        <w:tblLook w:val="04A0" w:firstRow="1" w:lastRow="0" w:firstColumn="1" w:lastColumn="0" w:noHBand="0" w:noVBand="1"/>
      </w:tblPr>
      <w:tblGrid>
        <w:gridCol w:w="982"/>
        <w:gridCol w:w="567"/>
        <w:gridCol w:w="2409"/>
        <w:gridCol w:w="717"/>
        <w:gridCol w:w="419"/>
        <w:gridCol w:w="1142"/>
        <w:gridCol w:w="1287"/>
        <w:gridCol w:w="1550"/>
      </w:tblGrid>
      <w:tr w:rsidR="00DF2A9A" w14:paraId="10220EFA" w14:textId="77777777">
        <w:trPr>
          <w:trHeight w:val="570"/>
        </w:trPr>
        <w:tc>
          <w:tcPr>
            <w:tcW w:w="1549" w:type="dxa"/>
            <w:gridSpan w:val="2"/>
            <w:tcBorders>
              <w:top w:val="single" w:sz="8" w:space="0" w:color="00000A"/>
              <w:left w:val="single" w:sz="8" w:space="0" w:color="00000A"/>
              <w:bottom w:val="single" w:sz="4" w:space="0" w:color="00000A"/>
              <w:right w:val="single" w:sz="4" w:space="0" w:color="00000A"/>
            </w:tcBorders>
            <w:shd w:val="clear" w:color="auto" w:fill="auto"/>
            <w:tcMar>
              <w:left w:w="88" w:type="dxa"/>
            </w:tcMar>
            <w:vAlign w:val="center"/>
          </w:tcPr>
          <w:p w14:paraId="74F2CF8A"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工程名称</w:t>
            </w:r>
          </w:p>
        </w:tc>
        <w:tc>
          <w:tcPr>
            <w:tcW w:w="3126" w:type="dxa"/>
            <w:gridSpan w:val="2"/>
            <w:tcBorders>
              <w:top w:val="single" w:sz="8" w:space="0" w:color="00000A"/>
              <w:left w:val="single" w:sz="4" w:space="0" w:color="00000A"/>
              <w:bottom w:val="single" w:sz="4" w:space="0" w:color="00000A"/>
              <w:right w:val="single" w:sz="4" w:space="0" w:color="000001"/>
            </w:tcBorders>
            <w:shd w:val="clear" w:color="auto" w:fill="auto"/>
            <w:tcMar>
              <w:left w:w="103" w:type="dxa"/>
            </w:tcMar>
            <w:vAlign w:val="center"/>
          </w:tcPr>
          <w:p w14:paraId="2210E83B"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 xml:space="preserve">　</w:t>
            </w:r>
          </w:p>
        </w:tc>
        <w:tc>
          <w:tcPr>
            <w:tcW w:w="1561" w:type="dxa"/>
            <w:gridSpan w:val="2"/>
            <w:tcBorders>
              <w:top w:val="single" w:sz="8" w:space="0" w:color="00000A"/>
              <w:left w:val="single" w:sz="4" w:space="0" w:color="00000A"/>
              <w:bottom w:val="single" w:sz="4" w:space="0" w:color="00000A"/>
              <w:right w:val="single" w:sz="4" w:space="0" w:color="00000A"/>
            </w:tcBorders>
            <w:shd w:val="clear" w:color="auto" w:fill="auto"/>
            <w:tcMar>
              <w:left w:w="103" w:type="dxa"/>
            </w:tcMar>
            <w:vAlign w:val="center"/>
          </w:tcPr>
          <w:p w14:paraId="7DA9E616"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建设单位</w:t>
            </w:r>
          </w:p>
        </w:tc>
        <w:tc>
          <w:tcPr>
            <w:tcW w:w="2837" w:type="dxa"/>
            <w:gridSpan w:val="2"/>
            <w:tcBorders>
              <w:top w:val="single" w:sz="8" w:space="0" w:color="00000A"/>
              <w:left w:val="single" w:sz="4" w:space="0" w:color="00000A"/>
              <w:bottom w:val="single" w:sz="4" w:space="0" w:color="00000A"/>
              <w:right w:val="single" w:sz="8" w:space="0" w:color="00000A"/>
            </w:tcBorders>
            <w:shd w:val="clear" w:color="auto" w:fill="auto"/>
            <w:vAlign w:val="center"/>
          </w:tcPr>
          <w:p w14:paraId="79ECE535" w14:textId="77777777" w:rsidR="00DF2A9A" w:rsidRDefault="0036376D">
            <w:pPr>
              <w:widowControl/>
              <w:jc w:val="left"/>
              <w:rPr>
                <w:rFonts w:ascii="宋体" w:eastAsia="宋体" w:hAnsi="宋体" w:cs="Times New Roman"/>
                <w:b/>
                <w:color w:val="000000"/>
                <w:kern w:val="0"/>
                <w:sz w:val="22"/>
              </w:rPr>
            </w:pPr>
            <w:r>
              <w:rPr>
                <w:rFonts w:ascii="宋体" w:eastAsia="宋体" w:hAnsi="宋体" w:cs="Times New Roman"/>
                <w:b/>
                <w:color w:val="000000"/>
                <w:kern w:val="0"/>
                <w:sz w:val="22"/>
              </w:rPr>
              <w:t xml:space="preserve">　</w:t>
            </w:r>
          </w:p>
        </w:tc>
      </w:tr>
      <w:tr w:rsidR="00DF2A9A" w14:paraId="7D8EAB03" w14:textId="77777777">
        <w:trPr>
          <w:trHeight w:val="570"/>
        </w:trPr>
        <w:tc>
          <w:tcPr>
            <w:tcW w:w="1549" w:type="dxa"/>
            <w:gridSpan w:val="2"/>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05A555E1"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施工单位</w:t>
            </w:r>
          </w:p>
        </w:tc>
        <w:tc>
          <w:tcPr>
            <w:tcW w:w="3126" w:type="dxa"/>
            <w:gridSpan w:val="2"/>
            <w:tcBorders>
              <w:top w:val="single" w:sz="4" w:space="0" w:color="00000A"/>
              <w:left w:val="single" w:sz="4" w:space="0" w:color="00000A"/>
              <w:bottom w:val="single" w:sz="4" w:space="0" w:color="00000A"/>
              <w:right w:val="single" w:sz="4" w:space="0" w:color="000001"/>
            </w:tcBorders>
            <w:shd w:val="clear" w:color="auto" w:fill="auto"/>
            <w:tcMar>
              <w:left w:w="103" w:type="dxa"/>
            </w:tcMar>
            <w:vAlign w:val="center"/>
          </w:tcPr>
          <w:p w14:paraId="32DC5009"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 xml:space="preserve">　</w:t>
            </w:r>
          </w:p>
        </w:tc>
        <w:tc>
          <w:tcPr>
            <w:tcW w:w="156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8F7450E"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评价单位</w:t>
            </w:r>
          </w:p>
        </w:tc>
        <w:tc>
          <w:tcPr>
            <w:tcW w:w="2837" w:type="dxa"/>
            <w:gridSpan w:val="2"/>
            <w:tcBorders>
              <w:top w:val="single" w:sz="4" w:space="0" w:color="00000A"/>
              <w:left w:val="single" w:sz="4" w:space="0" w:color="00000A"/>
              <w:bottom w:val="single" w:sz="4" w:space="0" w:color="00000A"/>
              <w:right w:val="single" w:sz="8" w:space="0" w:color="00000A"/>
            </w:tcBorders>
            <w:shd w:val="clear" w:color="auto" w:fill="auto"/>
            <w:vAlign w:val="center"/>
          </w:tcPr>
          <w:p w14:paraId="5121177B" w14:textId="77777777" w:rsidR="00DF2A9A" w:rsidRDefault="0036376D">
            <w:pPr>
              <w:widowControl/>
              <w:jc w:val="left"/>
              <w:rPr>
                <w:rFonts w:ascii="宋体" w:eastAsia="宋体" w:hAnsi="宋体" w:cs="Times New Roman"/>
                <w:b/>
                <w:color w:val="000000"/>
                <w:kern w:val="0"/>
                <w:sz w:val="22"/>
              </w:rPr>
            </w:pPr>
            <w:r>
              <w:rPr>
                <w:rFonts w:ascii="宋体" w:eastAsia="宋体" w:hAnsi="宋体" w:cs="Times New Roman"/>
                <w:b/>
                <w:color w:val="000000"/>
                <w:kern w:val="0"/>
                <w:sz w:val="22"/>
              </w:rPr>
              <w:t xml:space="preserve">　</w:t>
            </w:r>
          </w:p>
        </w:tc>
      </w:tr>
      <w:tr w:rsidR="00DF2A9A" w14:paraId="12FE313D" w14:textId="77777777">
        <w:trPr>
          <w:trHeight w:val="570"/>
        </w:trPr>
        <w:tc>
          <w:tcPr>
            <w:tcW w:w="1549" w:type="dxa"/>
            <w:gridSpan w:val="2"/>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6543906B" w14:textId="77777777" w:rsidR="00DF2A9A" w:rsidRDefault="0036376D">
            <w:pPr>
              <w:widowControl/>
              <w:jc w:val="center"/>
              <w:rPr>
                <w:rFonts w:ascii="宋体" w:eastAsia="宋体" w:hAnsi="宋体" w:cs="宋体"/>
                <w:b/>
                <w:color w:val="000000"/>
                <w:kern w:val="0"/>
                <w:szCs w:val="21"/>
              </w:rPr>
            </w:pPr>
            <w:r>
              <w:rPr>
                <w:rFonts w:ascii="宋体" w:eastAsia="宋体" w:hAnsi="宋体" w:cs="Times New Roman"/>
                <w:b/>
                <w:color w:val="000000"/>
                <w:kern w:val="0"/>
                <w:sz w:val="22"/>
              </w:rPr>
              <w:t>系统/部位</w:t>
            </w:r>
          </w:p>
        </w:tc>
        <w:tc>
          <w:tcPr>
            <w:tcW w:w="7524" w:type="dxa"/>
            <w:gridSpan w:val="6"/>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6C083C4C" w14:textId="77777777" w:rsidR="00DF2A9A" w:rsidRDefault="0036376D">
            <w:pPr>
              <w:widowControl/>
              <w:jc w:val="center"/>
              <w:rPr>
                <w:rFonts w:ascii="宋体" w:eastAsia="宋体" w:hAnsi="宋体" w:cs="宋体"/>
                <w:b/>
                <w:color w:val="000000"/>
                <w:kern w:val="0"/>
                <w:szCs w:val="21"/>
              </w:rPr>
            </w:pPr>
            <w:r>
              <w:rPr>
                <w:rFonts w:ascii="宋体" w:eastAsia="宋体" w:hAnsi="宋体" w:cs="宋体"/>
                <w:b/>
                <w:color w:val="000000"/>
                <w:kern w:val="0"/>
                <w:szCs w:val="21"/>
              </w:rPr>
              <w:t xml:space="preserve">　</w:t>
            </w:r>
          </w:p>
        </w:tc>
      </w:tr>
      <w:tr w:rsidR="00DF2A9A" w14:paraId="57E57C4E" w14:textId="77777777">
        <w:trPr>
          <w:trHeight w:val="570"/>
        </w:trPr>
        <w:tc>
          <w:tcPr>
            <w:tcW w:w="982" w:type="dxa"/>
            <w:vMerge w:val="restart"/>
            <w:tcBorders>
              <w:top w:val="single" w:sz="4" w:space="0" w:color="00000A"/>
              <w:left w:val="single" w:sz="8" w:space="0" w:color="00000A"/>
              <w:bottom w:val="single" w:sz="4" w:space="0" w:color="000001"/>
              <w:right w:val="single" w:sz="4" w:space="0" w:color="00000A"/>
            </w:tcBorders>
            <w:shd w:val="clear" w:color="auto" w:fill="auto"/>
            <w:tcMar>
              <w:left w:w="88" w:type="dxa"/>
            </w:tcMar>
            <w:vAlign w:val="center"/>
          </w:tcPr>
          <w:p w14:paraId="3CB3ADED"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序号</w:t>
            </w:r>
          </w:p>
        </w:tc>
        <w:tc>
          <w:tcPr>
            <w:tcW w:w="2976" w:type="dxa"/>
            <w:gridSpan w:val="2"/>
            <w:vMerge w:val="restart"/>
            <w:tcBorders>
              <w:top w:val="single" w:sz="4" w:space="0" w:color="00000A"/>
              <w:left w:val="single" w:sz="4" w:space="0" w:color="00000A"/>
              <w:bottom w:val="single" w:sz="4" w:space="0" w:color="000001"/>
              <w:right w:val="single" w:sz="4" w:space="0" w:color="00000A"/>
            </w:tcBorders>
            <w:shd w:val="clear" w:color="auto" w:fill="auto"/>
            <w:vAlign w:val="center"/>
          </w:tcPr>
          <w:p w14:paraId="542442D9"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检查项目</w:t>
            </w:r>
          </w:p>
        </w:tc>
        <w:tc>
          <w:tcPr>
            <w:tcW w:w="1136" w:type="dxa"/>
            <w:gridSpan w:val="2"/>
            <w:vMerge w:val="restart"/>
            <w:tcBorders>
              <w:top w:val="single" w:sz="4" w:space="0" w:color="00000A"/>
              <w:left w:val="single" w:sz="4" w:space="0" w:color="00000A"/>
              <w:bottom w:val="single" w:sz="4" w:space="0" w:color="000001"/>
              <w:right w:val="single" w:sz="4" w:space="0" w:color="00000A"/>
            </w:tcBorders>
            <w:shd w:val="clear" w:color="auto" w:fill="auto"/>
            <w:vAlign w:val="center"/>
          </w:tcPr>
          <w:p w14:paraId="0E25724D"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应得分</w:t>
            </w:r>
          </w:p>
        </w:tc>
        <w:tc>
          <w:tcPr>
            <w:tcW w:w="2429" w:type="dxa"/>
            <w:gridSpan w:val="2"/>
            <w:tcBorders>
              <w:top w:val="single" w:sz="4" w:space="0" w:color="00000A"/>
              <w:left w:val="single" w:sz="4" w:space="0" w:color="00000A"/>
              <w:bottom w:val="single" w:sz="4" w:space="0" w:color="00000A"/>
              <w:right w:val="single" w:sz="4" w:space="0" w:color="000001"/>
            </w:tcBorders>
            <w:shd w:val="clear" w:color="auto" w:fill="auto"/>
            <w:tcMar>
              <w:left w:w="103" w:type="dxa"/>
            </w:tcMar>
            <w:vAlign w:val="center"/>
          </w:tcPr>
          <w:p w14:paraId="4D9EA3ED"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分档判定</w:t>
            </w:r>
          </w:p>
        </w:tc>
        <w:tc>
          <w:tcPr>
            <w:tcW w:w="1550" w:type="dxa"/>
            <w:vMerge w:val="restart"/>
            <w:tcBorders>
              <w:top w:val="single" w:sz="4" w:space="0" w:color="00000A"/>
              <w:left w:val="single" w:sz="4" w:space="0" w:color="00000A"/>
              <w:bottom w:val="single" w:sz="4" w:space="0" w:color="000001"/>
              <w:right w:val="single" w:sz="8" w:space="0" w:color="00000A"/>
            </w:tcBorders>
            <w:shd w:val="clear" w:color="auto" w:fill="auto"/>
            <w:vAlign w:val="center"/>
          </w:tcPr>
          <w:p w14:paraId="5A039E87"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实得分</w:t>
            </w:r>
          </w:p>
        </w:tc>
      </w:tr>
      <w:tr w:rsidR="00DF2A9A" w14:paraId="7265A943" w14:textId="77777777">
        <w:trPr>
          <w:trHeight w:val="570"/>
        </w:trPr>
        <w:tc>
          <w:tcPr>
            <w:tcW w:w="982" w:type="dxa"/>
            <w:vMerge/>
            <w:tcBorders>
              <w:top w:val="single" w:sz="4" w:space="0" w:color="00000A"/>
              <w:left w:val="single" w:sz="8" w:space="0" w:color="00000A"/>
              <w:bottom w:val="single" w:sz="4" w:space="0" w:color="000001"/>
              <w:right w:val="single" w:sz="4" w:space="0" w:color="00000A"/>
            </w:tcBorders>
            <w:shd w:val="clear" w:color="auto" w:fill="auto"/>
            <w:tcMar>
              <w:left w:w="88" w:type="dxa"/>
            </w:tcMar>
            <w:vAlign w:val="center"/>
          </w:tcPr>
          <w:p w14:paraId="19DE9F52" w14:textId="77777777" w:rsidR="00DF2A9A" w:rsidRDefault="00DF2A9A">
            <w:pPr>
              <w:widowControl/>
              <w:jc w:val="center"/>
              <w:rPr>
                <w:rFonts w:ascii="宋体" w:eastAsia="宋体" w:hAnsi="宋体" w:cs="Times New Roman"/>
                <w:color w:val="000000"/>
                <w:kern w:val="0"/>
                <w:sz w:val="22"/>
              </w:rPr>
            </w:pPr>
          </w:p>
        </w:tc>
        <w:tc>
          <w:tcPr>
            <w:tcW w:w="2976" w:type="dxa"/>
            <w:gridSpan w:val="2"/>
            <w:vMerge/>
            <w:tcBorders>
              <w:top w:val="single" w:sz="4" w:space="0" w:color="00000A"/>
              <w:left w:val="single" w:sz="4" w:space="0" w:color="00000A"/>
              <w:bottom w:val="single" w:sz="4" w:space="0" w:color="000001"/>
              <w:right w:val="single" w:sz="4" w:space="0" w:color="00000A"/>
            </w:tcBorders>
            <w:shd w:val="clear" w:color="auto" w:fill="auto"/>
            <w:vAlign w:val="center"/>
          </w:tcPr>
          <w:p w14:paraId="0C92BE3F" w14:textId="77777777" w:rsidR="00DF2A9A" w:rsidRDefault="00DF2A9A">
            <w:pPr>
              <w:widowControl/>
              <w:jc w:val="center"/>
              <w:rPr>
                <w:rFonts w:ascii="宋体" w:eastAsia="宋体" w:hAnsi="宋体" w:cs="Times New Roman"/>
                <w:color w:val="000000"/>
                <w:kern w:val="0"/>
                <w:sz w:val="22"/>
              </w:rPr>
            </w:pPr>
          </w:p>
        </w:tc>
        <w:tc>
          <w:tcPr>
            <w:tcW w:w="1136" w:type="dxa"/>
            <w:gridSpan w:val="2"/>
            <w:vMerge/>
            <w:tcBorders>
              <w:top w:val="single" w:sz="4" w:space="0" w:color="00000A"/>
              <w:left w:val="single" w:sz="4" w:space="0" w:color="00000A"/>
              <w:bottom w:val="single" w:sz="4" w:space="0" w:color="000001"/>
              <w:right w:val="single" w:sz="4" w:space="0" w:color="00000A"/>
            </w:tcBorders>
            <w:shd w:val="clear" w:color="auto" w:fill="auto"/>
            <w:vAlign w:val="center"/>
          </w:tcPr>
          <w:p w14:paraId="749925DD" w14:textId="77777777" w:rsidR="00DF2A9A" w:rsidRDefault="00DF2A9A">
            <w:pPr>
              <w:widowControl/>
              <w:jc w:val="center"/>
              <w:rPr>
                <w:rFonts w:ascii="宋体" w:eastAsia="宋体" w:hAnsi="宋体" w:cs="Times New Roman"/>
                <w:color w:val="000000"/>
                <w:kern w:val="0"/>
                <w:sz w:val="22"/>
              </w:rPr>
            </w:pPr>
          </w:p>
        </w:tc>
        <w:tc>
          <w:tcPr>
            <w:tcW w:w="1142" w:type="dxa"/>
            <w:tcBorders>
              <w:top w:val="single" w:sz="4" w:space="0" w:color="00000A"/>
              <w:left w:val="single" w:sz="4" w:space="0" w:color="00000A"/>
              <w:right w:val="single" w:sz="4" w:space="0" w:color="00000A"/>
            </w:tcBorders>
            <w:shd w:val="clear" w:color="auto" w:fill="auto"/>
            <w:tcMar>
              <w:left w:w="103" w:type="dxa"/>
            </w:tcMar>
            <w:vAlign w:val="center"/>
          </w:tcPr>
          <w:p w14:paraId="324E8B38"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hint="eastAsia"/>
                <w:b/>
                <w:color w:val="000000"/>
                <w:kern w:val="0"/>
                <w:sz w:val="22"/>
              </w:rPr>
              <w:t>100%</w:t>
            </w:r>
          </w:p>
        </w:tc>
        <w:tc>
          <w:tcPr>
            <w:tcW w:w="1287" w:type="dxa"/>
            <w:tcBorders>
              <w:top w:val="single" w:sz="4" w:space="0" w:color="00000A"/>
              <w:left w:val="single" w:sz="4" w:space="0" w:color="00000A"/>
              <w:right w:val="single" w:sz="4" w:space="0" w:color="00000A"/>
            </w:tcBorders>
            <w:shd w:val="clear" w:color="auto" w:fill="auto"/>
            <w:vAlign w:val="center"/>
          </w:tcPr>
          <w:p w14:paraId="0A3FA79B" w14:textId="77777777" w:rsidR="00DF2A9A" w:rsidRDefault="0036376D">
            <w:pPr>
              <w:widowControl/>
              <w:jc w:val="center"/>
              <w:rPr>
                <w:rFonts w:ascii="宋体" w:eastAsia="宋体" w:hAnsi="宋体" w:cs="Times New Roman"/>
                <w:b/>
                <w:color w:val="000000"/>
                <w:kern w:val="0"/>
                <w:sz w:val="22"/>
              </w:rPr>
            </w:pPr>
            <w:r>
              <w:rPr>
                <w:rFonts w:ascii="宋体" w:eastAsia="宋体" w:hAnsi="宋体" w:cs="宋体" w:hint="eastAsia"/>
                <w:b/>
                <w:color w:val="000000"/>
                <w:kern w:val="0"/>
                <w:szCs w:val="21"/>
              </w:rPr>
              <w:t>70%</w:t>
            </w:r>
          </w:p>
        </w:tc>
        <w:tc>
          <w:tcPr>
            <w:tcW w:w="1550" w:type="dxa"/>
            <w:vMerge/>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470DAAFE" w14:textId="77777777" w:rsidR="00DF2A9A" w:rsidRDefault="00DF2A9A">
            <w:pPr>
              <w:widowControl/>
              <w:jc w:val="center"/>
              <w:rPr>
                <w:rFonts w:ascii="宋体" w:eastAsia="宋体" w:hAnsi="宋体" w:cs="Times New Roman"/>
                <w:color w:val="000000"/>
                <w:kern w:val="0"/>
                <w:sz w:val="22"/>
              </w:rPr>
            </w:pPr>
          </w:p>
        </w:tc>
      </w:tr>
      <w:tr w:rsidR="00DF2A9A" w14:paraId="2B9093B5" w14:textId="77777777">
        <w:trPr>
          <w:trHeight w:val="606"/>
        </w:trPr>
        <w:tc>
          <w:tcPr>
            <w:tcW w:w="982"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411B6B1F" w14:textId="77777777" w:rsidR="00DF2A9A" w:rsidRDefault="0036376D">
            <w:pPr>
              <w:widowControl/>
              <w:jc w:val="center"/>
              <w:rPr>
                <w:rFonts w:ascii="宋体" w:eastAsia="宋体" w:hAnsi="宋体" w:cs="Times New Roman"/>
                <w:color w:val="000000"/>
                <w:kern w:val="0"/>
                <w:sz w:val="22"/>
              </w:rPr>
            </w:pPr>
            <w:r>
              <w:rPr>
                <w:rFonts w:ascii="宋体" w:eastAsia="宋体" w:hAnsi="宋体" w:cs="Times New Roman"/>
                <w:color w:val="000000"/>
                <w:kern w:val="0"/>
                <w:sz w:val="22"/>
              </w:rPr>
              <w:t>1</w:t>
            </w:r>
          </w:p>
        </w:tc>
        <w:tc>
          <w:tcPr>
            <w:tcW w:w="297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3E960CC"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螺栓连接</w:t>
            </w:r>
          </w:p>
        </w:tc>
        <w:tc>
          <w:tcPr>
            <w:tcW w:w="113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B335876"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5</w:t>
            </w:r>
          </w:p>
        </w:tc>
        <w:tc>
          <w:tcPr>
            <w:tcW w:w="1142" w:type="dxa"/>
            <w:tcBorders>
              <w:left w:val="single" w:sz="4" w:space="0" w:color="00000A"/>
              <w:right w:val="single" w:sz="4" w:space="0" w:color="00000A"/>
            </w:tcBorders>
            <w:shd w:val="clear" w:color="auto" w:fill="auto"/>
            <w:tcMar>
              <w:left w:w="103" w:type="dxa"/>
            </w:tcMar>
            <w:vAlign w:val="center"/>
          </w:tcPr>
          <w:p w14:paraId="3BD5855A" w14:textId="77777777" w:rsidR="00DF2A9A" w:rsidRDefault="00DF2A9A">
            <w:pPr>
              <w:jc w:val="center"/>
              <w:rPr>
                <w:rFonts w:ascii="宋体" w:eastAsia="宋体" w:hAnsi="宋体" w:cs="Times New Roman"/>
                <w:color w:val="000000"/>
                <w:kern w:val="0"/>
                <w:sz w:val="22"/>
              </w:rPr>
            </w:pPr>
          </w:p>
        </w:tc>
        <w:tc>
          <w:tcPr>
            <w:tcW w:w="1287" w:type="dxa"/>
            <w:tcBorders>
              <w:left w:val="single" w:sz="4" w:space="0" w:color="00000A"/>
              <w:right w:val="single" w:sz="4" w:space="0" w:color="00000A"/>
            </w:tcBorders>
            <w:shd w:val="clear" w:color="auto" w:fill="auto"/>
            <w:vAlign w:val="center"/>
          </w:tcPr>
          <w:p w14:paraId="0969A969" w14:textId="77777777" w:rsidR="00DF2A9A" w:rsidRDefault="00DF2A9A">
            <w:pPr>
              <w:jc w:val="center"/>
              <w:rPr>
                <w:rFonts w:ascii="宋体" w:eastAsia="宋体" w:hAnsi="宋体" w:cs="Times New Roman"/>
                <w:color w:val="000000"/>
                <w:kern w:val="0"/>
                <w:sz w:val="22"/>
              </w:rPr>
            </w:pPr>
          </w:p>
        </w:tc>
        <w:tc>
          <w:tcPr>
            <w:tcW w:w="1550"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3594E136" w14:textId="77777777" w:rsidR="00DF2A9A" w:rsidRDefault="0036376D">
            <w:pPr>
              <w:widowControl/>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r>
      <w:tr w:rsidR="00DF2A9A" w14:paraId="5D487274" w14:textId="77777777">
        <w:trPr>
          <w:trHeight w:val="544"/>
        </w:trPr>
        <w:tc>
          <w:tcPr>
            <w:tcW w:w="982"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647F5E58" w14:textId="77777777" w:rsidR="00DF2A9A" w:rsidRDefault="0036376D">
            <w:pPr>
              <w:widowControl/>
              <w:jc w:val="center"/>
              <w:rPr>
                <w:rFonts w:ascii="宋体" w:eastAsia="宋体" w:hAnsi="宋体" w:cs="Times New Roman"/>
                <w:color w:val="000000"/>
                <w:kern w:val="0"/>
                <w:sz w:val="22"/>
              </w:rPr>
            </w:pPr>
            <w:r>
              <w:rPr>
                <w:rFonts w:ascii="宋体" w:eastAsia="宋体" w:hAnsi="宋体" w:cs="Times New Roman"/>
                <w:color w:val="000000"/>
                <w:kern w:val="0"/>
                <w:sz w:val="22"/>
              </w:rPr>
              <w:t>2</w:t>
            </w:r>
          </w:p>
        </w:tc>
        <w:tc>
          <w:tcPr>
            <w:tcW w:w="297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5533CC6"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设备外观、涂装</w:t>
            </w:r>
          </w:p>
        </w:tc>
        <w:tc>
          <w:tcPr>
            <w:tcW w:w="113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54F337F"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50</w:t>
            </w:r>
          </w:p>
        </w:tc>
        <w:tc>
          <w:tcPr>
            <w:tcW w:w="1142" w:type="dxa"/>
            <w:tcBorders>
              <w:left w:val="single" w:sz="4" w:space="0" w:color="00000A"/>
              <w:right w:val="single" w:sz="4" w:space="0" w:color="00000A"/>
            </w:tcBorders>
            <w:shd w:val="clear" w:color="auto" w:fill="auto"/>
            <w:tcMar>
              <w:left w:w="103" w:type="dxa"/>
            </w:tcMar>
            <w:vAlign w:val="center"/>
          </w:tcPr>
          <w:p w14:paraId="2A77787D" w14:textId="77777777" w:rsidR="00DF2A9A" w:rsidRDefault="00DF2A9A">
            <w:pPr>
              <w:jc w:val="center"/>
              <w:rPr>
                <w:rFonts w:ascii="宋体" w:eastAsia="宋体" w:hAnsi="宋体" w:cs="Times New Roman"/>
                <w:color w:val="000000"/>
                <w:kern w:val="0"/>
                <w:sz w:val="22"/>
              </w:rPr>
            </w:pPr>
          </w:p>
        </w:tc>
        <w:tc>
          <w:tcPr>
            <w:tcW w:w="1287" w:type="dxa"/>
            <w:tcBorders>
              <w:left w:val="single" w:sz="4" w:space="0" w:color="00000A"/>
              <w:right w:val="single" w:sz="4" w:space="0" w:color="00000A"/>
            </w:tcBorders>
            <w:shd w:val="clear" w:color="auto" w:fill="auto"/>
            <w:vAlign w:val="center"/>
          </w:tcPr>
          <w:p w14:paraId="445615B9" w14:textId="77777777" w:rsidR="00DF2A9A" w:rsidRDefault="00DF2A9A">
            <w:pPr>
              <w:jc w:val="center"/>
              <w:rPr>
                <w:rFonts w:ascii="宋体" w:eastAsia="宋体" w:hAnsi="宋体" w:cs="Times New Roman"/>
                <w:color w:val="000000"/>
                <w:kern w:val="0"/>
                <w:sz w:val="22"/>
              </w:rPr>
            </w:pPr>
          </w:p>
        </w:tc>
        <w:tc>
          <w:tcPr>
            <w:tcW w:w="1550"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358C2A88" w14:textId="77777777" w:rsidR="00DF2A9A" w:rsidRDefault="0036376D">
            <w:pPr>
              <w:widowControl/>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r>
      <w:tr w:rsidR="00DF2A9A" w14:paraId="5D379FA5" w14:textId="77777777">
        <w:trPr>
          <w:trHeight w:val="515"/>
        </w:trPr>
        <w:tc>
          <w:tcPr>
            <w:tcW w:w="982"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3F5BBE2F" w14:textId="77777777" w:rsidR="00DF2A9A" w:rsidRDefault="0036376D">
            <w:pPr>
              <w:widowControl/>
              <w:jc w:val="center"/>
              <w:rPr>
                <w:rFonts w:ascii="宋体" w:eastAsia="宋体" w:hAnsi="宋体" w:cs="Times New Roman"/>
                <w:color w:val="000000"/>
                <w:kern w:val="0"/>
                <w:sz w:val="22"/>
              </w:rPr>
            </w:pPr>
            <w:r>
              <w:rPr>
                <w:rFonts w:ascii="宋体" w:eastAsia="宋体" w:hAnsi="宋体" w:cs="Times New Roman"/>
                <w:color w:val="000000"/>
                <w:kern w:val="0"/>
                <w:sz w:val="22"/>
              </w:rPr>
              <w:t>3</w:t>
            </w:r>
          </w:p>
        </w:tc>
        <w:tc>
          <w:tcPr>
            <w:tcW w:w="297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D9BD615"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设备严密性</w:t>
            </w:r>
          </w:p>
        </w:tc>
        <w:tc>
          <w:tcPr>
            <w:tcW w:w="113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E70C8A2"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20</w:t>
            </w:r>
          </w:p>
        </w:tc>
        <w:tc>
          <w:tcPr>
            <w:tcW w:w="1142" w:type="dxa"/>
            <w:tcBorders>
              <w:left w:val="single" w:sz="4" w:space="0" w:color="00000A"/>
              <w:right w:val="single" w:sz="4" w:space="0" w:color="00000A"/>
            </w:tcBorders>
            <w:shd w:val="clear" w:color="auto" w:fill="auto"/>
            <w:tcMar>
              <w:left w:w="103" w:type="dxa"/>
            </w:tcMar>
            <w:vAlign w:val="center"/>
          </w:tcPr>
          <w:p w14:paraId="67CDC2FE" w14:textId="77777777" w:rsidR="00DF2A9A" w:rsidRDefault="00DF2A9A">
            <w:pPr>
              <w:jc w:val="center"/>
              <w:rPr>
                <w:rFonts w:ascii="宋体" w:eastAsia="宋体" w:hAnsi="宋体" w:cs="Times New Roman"/>
                <w:color w:val="000000"/>
                <w:kern w:val="0"/>
                <w:sz w:val="22"/>
              </w:rPr>
            </w:pPr>
          </w:p>
        </w:tc>
        <w:tc>
          <w:tcPr>
            <w:tcW w:w="1287" w:type="dxa"/>
            <w:tcBorders>
              <w:left w:val="single" w:sz="4" w:space="0" w:color="00000A"/>
              <w:right w:val="single" w:sz="4" w:space="0" w:color="00000A"/>
            </w:tcBorders>
            <w:shd w:val="clear" w:color="auto" w:fill="auto"/>
            <w:vAlign w:val="center"/>
          </w:tcPr>
          <w:p w14:paraId="5BBE89CD" w14:textId="77777777" w:rsidR="00DF2A9A" w:rsidRDefault="00DF2A9A">
            <w:pPr>
              <w:jc w:val="center"/>
              <w:rPr>
                <w:rFonts w:ascii="宋体" w:eastAsia="宋体" w:hAnsi="宋体" w:cs="Times New Roman"/>
                <w:color w:val="000000"/>
                <w:kern w:val="0"/>
                <w:sz w:val="22"/>
              </w:rPr>
            </w:pPr>
          </w:p>
        </w:tc>
        <w:tc>
          <w:tcPr>
            <w:tcW w:w="1550"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37B95D28" w14:textId="77777777" w:rsidR="00DF2A9A" w:rsidRDefault="0036376D">
            <w:pPr>
              <w:widowControl/>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r>
      <w:tr w:rsidR="00DF2A9A" w14:paraId="55B0822B" w14:textId="77777777">
        <w:trPr>
          <w:trHeight w:val="553"/>
        </w:trPr>
        <w:tc>
          <w:tcPr>
            <w:tcW w:w="982"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39F46E29" w14:textId="77777777" w:rsidR="00DF2A9A" w:rsidRDefault="0036376D">
            <w:pPr>
              <w:widowControl/>
              <w:jc w:val="center"/>
              <w:rPr>
                <w:rFonts w:ascii="宋体" w:eastAsia="宋体" w:hAnsi="宋体" w:cs="Times New Roman"/>
                <w:color w:val="000000"/>
                <w:kern w:val="0"/>
                <w:sz w:val="22"/>
              </w:rPr>
            </w:pPr>
            <w:r>
              <w:rPr>
                <w:rFonts w:ascii="宋体" w:eastAsia="宋体" w:hAnsi="宋体" w:cs="Times New Roman"/>
                <w:color w:val="000000"/>
                <w:kern w:val="0"/>
                <w:sz w:val="22"/>
              </w:rPr>
              <w:t>4</w:t>
            </w:r>
          </w:p>
        </w:tc>
        <w:tc>
          <w:tcPr>
            <w:tcW w:w="297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132DFFA"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平台、栏杆及扶梯安装</w:t>
            </w:r>
          </w:p>
        </w:tc>
        <w:tc>
          <w:tcPr>
            <w:tcW w:w="113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7C765CB"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15</w:t>
            </w:r>
          </w:p>
        </w:tc>
        <w:tc>
          <w:tcPr>
            <w:tcW w:w="1142" w:type="dxa"/>
            <w:tcBorders>
              <w:left w:val="single" w:sz="4" w:space="0" w:color="00000A"/>
              <w:right w:val="single" w:sz="4" w:space="0" w:color="00000A"/>
            </w:tcBorders>
            <w:shd w:val="clear" w:color="auto" w:fill="auto"/>
            <w:tcMar>
              <w:left w:w="103" w:type="dxa"/>
            </w:tcMar>
            <w:vAlign w:val="center"/>
          </w:tcPr>
          <w:p w14:paraId="4798ECD8" w14:textId="77777777" w:rsidR="00DF2A9A" w:rsidRDefault="00DF2A9A">
            <w:pPr>
              <w:jc w:val="center"/>
              <w:rPr>
                <w:rFonts w:ascii="宋体" w:eastAsia="宋体" w:hAnsi="宋体" w:cs="Times New Roman"/>
                <w:color w:val="000000"/>
                <w:kern w:val="0"/>
                <w:sz w:val="22"/>
              </w:rPr>
            </w:pPr>
          </w:p>
        </w:tc>
        <w:tc>
          <w:tcPr>
            <w:tcW w:w="1287" w:type="dxa"/>
            <w:tcBorders>
              <w:left w:val="single" w:sz="4" w:space="0" w:color="00000A"/>
              <w:right w:val="single" w:sz="4" w:space="0" w:color="00000A"/>
            </w:tcBorders>
            <w:shd w:val="clear" w:color="auto" w:fill="auto"/>
            <w:vAlign w:val="center"/>
          </w:tcPr>
          <w:p w14:paraId="50C2FAFA" w14:textId="77777777" w:rsidR="00DF2A9A" w:rsidRDefault="00DF2A9A">
            <w:pPr>
              <w:jc w:val="center"/>
              <w:rPr>
                <w:rFonts w:ascii="宋体" w:eastAsia="宋体" w:hAnsi="宋体" w:cs="Times New Roman"/>
                <w:color w:val="000000"/>
                <w:kern w:val="0"/>
                <w:sz w:val="22"/>
              </w:rPr>
            </w:pPr>
          </w:p>
        </w:tc>
        <w:tc>
          <w:tcPr>
            <w:tcW w:w="1550"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632320DC" w14:textId="77777777" w:rsidR="00DF2A9A" w:rsidRDefault="0036376D">
            <w:pPr>
              <w:widowControl/>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r>
      <w:tr w:rsidR="00DF2A9A" w14:paraId="276D9D90" w14:textId="77777777">
        <w:trPr>
          <w:trHeight w:val="553"/>
        </w:trPr>
        <w:tc>
          <w:tcPr>
            <w:tcW w:w="982"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6F7E9B30" w14:textId="77777777" w:rsidR="00DF2A9A" w:rsidRDefault="0036376D">
            <w:pPr>
              <w:widowControl/>
              <w:jc w:val="center"/>
              <w:rPr>
                <w:rFonts w:ascii="宋体" w:eastAsia="宋体" w:hAnsi="宋体" w:cs="Times New Roman"/>
                <w:color w:val="000000"/>
                <w:kern w:val="0"/>
                <w:sz w:val="22"/>
              </w:rPr>
            </w:pPr>
            <w:r>
              <w:rPr>
                <w:rFonts w:ascii="宋体" w:eastAsia="宋体" w:hAnsi="宋体" w:cs="Times New Roman"/>
                <w:color w:val="000000"/>
                <w:kern w:val="0"/>
                <w:sz w:val="22"/>
              </w:rPr>
              <w:t>5</w:t>
            </w:r>
          </w:p>
        </w:tc>
        <w:tc>
          <w:tcPr>
            <w:tcW w:w="297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7146C08"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罩壳、防护罩安装</w:t>
            </w:r>
          </w:p>
        </w:tc>
        <w:tc>
          <w:tcPr>
            <w:tcW w:w="113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58168D1"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10</w:t>
            </w:r>
          </w:p>
        </w:tc>
        <w:tc>
          <w:tcPr>
            <w:tcW w:w="1142" w:type="dxa"/>
            <w:tcBorders>
              <w:left w:val="single" w:sz="4" w:space="0" w:color="00000A"/>
              <w:right w:val="single" w:sz="4" w:space="0" w:color="00000A"/>
            </w:tcBorders>
            <w:shd w:val="clear" w:color="auto" w:fill="auto"/>
            <w:tcMar>
              <w:left w:w="103" w:type="dxa"/>
            </w:tcMar>
            <w:vAlign w:val="center"/>
          </w:tcPr>
          <w:p w14:paraId="209EE1B6" w14:textId="77777777" w:rsidR="00DF2A9A" w:rsidRDefault="00DF2A9A">
            <w:pPr>
              <w:jc w:val="center"/>
              <w:rPr>
                <w:rFonts w:ascii="宋体" w:eastAsia="宋体" w:hAnsi="宋体" w:cs="Times New Roman"/>
                <w:color w:val="000000"/>
                <w:kern w:val="0"/>
                <w:sz w:val="22"/>
              </w:rPr>
            </w:pPr>
          </w:p>
        </w:tc>
        <w:tc>
          <w:tcPr>
            <w:tcW w:w="1287" w:type="dxa"/>
            <w:tcBorders>
              <w:left w:val="single" w:sz="4" w:space="0" w:color="00000A"/>
              <w:right w:val="single" w:sz="4" w:space="0" w:color="00000A"/>
            </w:tcBorders>
            <w:shd w:val="clear" w:color="auto" w:fill="auto"/>
            <w:vAlign w:val="center"/>
          </w:tcPr>
          <w:p w14:paraId="0A45B70C" w14:textId="77777777" w:rsidR="00DF2A9A" w:rsidRDefault="00DF2A9A">
            <w:pPr>
              <w:jc w:val="center"/>
              <w:rPr>
                <w:rFonts w:ascii="宋体" w:eastAsia="宋体" w:hAnsi="宋体" w:cs="Times New Roman"/>
                <w:color w:val="000000"/>
                <w:kern w:val="0"/>
                <w:sz w:val="22"/>
              </w:rPr>
            </w:pPr>
          </w:p>
        </w:tc>
        <w:tc>
          <w:tcPr>
            <w:tcW w:w="1550"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2F8BF61E" w14:textId="77777777" w:rsidR="00DF2A9A" w:rsidRDefault="00DF2A9A">
            <w:pPr>
              <w:widowControl/>
              <w:jc w:val="center"/>
              <w:rPr>
                <w:rFonts w:ascii="宋体" w:eastAsia="宋体" w:hAnsi="宋体" w:cs="Times New Roman"/>
                <w:color w:val="000000"/>
                <w:kern w:val="0"/>
                <w:sz w:val="22"/>
              </w:rPr>
            </w:pPr>
          </w:p>
        </w:tc>
      </w:tr>
      <w:tr w:rsidR="00DF2A9A" w14:paraId="2AFB1CAD" w14:textId="77777777">
        <w:trPr>
          <w:trHeight w:val="570"/>
        </w:trPr>
        <w:tc>
          <w:tcPr>
            <w:tcW w:w="3958" w:type="dxa"/>
            <w:gridSpan w:val="3"/>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33426DC9"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 xml:space="preserve">　合    计</w:t>
            </w:r>
          </w:p>
        </w:tc>
        <w:tc>
          <w:tcPr>
            <w:tcW w:w="113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67A9502"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 xml:space="preserve">100　</w:t>
            </w:r>
          </w:p>
        </w:tc>
        <w:tc>
          <w:tcPr>
            <w:tcW w:w="1142" w:type="dxa"/>
            <w:tcBorders>
              <w:left w:val="single" w:sz="4" w:space="0" w:color="00000A"/>
              <w:bottom w:val="single" w:sz="4" w:space="0" w:color="00000A"/>
              <w:right w:val="single" w:sz="4" w:space="0" w:color="00000A"/>
            </w:tcBorders>
            <w:shd w:val="clear" w:color="auto" w:fill="auto"/>
            <w:tcMar>
              <w:left w:w="103" w:type="dxa"/>
            </w:tcMar>
            <w:vAlign w:val="center"/>
          </w:tcPr>
          <w:p w14:paraId="77B33129" w14:textId="77777777" w:rsidR="00DF2A9A" w:rsidRDefault="00DF2A9A">
            <w:pPr>
              <w:widowControl/>
              <w:jc w:val="center"/>
              <w:rPr>
                <w:rFonts w:ascii="宋体" w:eastAsia="宋体" w:hAnsi="宋体" w:cs="Times New Roman"/>
                <w:color w:val="000000"/>
                <w:kern w:val="0"/>
                <w:sz w:val="22"/>
              </w:rPr>
            </w:pPr>
          </w:p>
        </w:tc>
        <w:tc>
          <w:tcPr>
            <w:tcW w:w="1287" w:type="dxa"/>
            <w:tcBorders>
              <w:left w:val="single" w:sz="4" w:space="0" w:color="00000A"/>
              <w:bottom w:val="single" w:sz="4" w:space="0" w:color="00000A"/>
              <w:right w:val="single" w:sz="4" w:space="0" w:color="00000A"/>
            </w:tcBorders>
            <w:shd w:val="clear" w:color="auto" w:fill="auto"/>
            <w:vAlign w:val="center"/>
          </w:tcPr>
          <w:p w14:paraId="3071DE04" w14:textId="77777777" w:rsidR="00DF2A9A" w:rsidRDefault="00DF2A9A">
            <w:pPr>
              <w:widowControl/>
              <w:jc w:val="center"/>
              <w:rPr>
                <w:rFonts w:ascii="宋体" w:eastAsia="宋体" w:hAnsi="宋体" w:cs="Times New Roman"/>
                <w:color w:val="000000"/>
                <w:kern w:val="0"/>
                <w:sz w:val="22"/>
              </w:rPr>
            </w:pPr>
          </w:p>
        </w:tc>
        <w:tc>
          <w:tcPr>
            <w:tcW w:w="1550"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1B5F1D7E" w14:textId="77777777" w:rsidR="00DF2A9A" w:rsidRDefault="0036376D">
            <w:pPr>
              <w:widowControl/>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r>
      <w:tr w:rsidR="00DF2A9A" w14:paraId="174A4E08" w14:textId="77777777">
        <w:trPr>
          <w:trHeight w:val="6694"/>
        </w:trPr>
        <w:tc>
          <w:tcPr>
            <w:tcW w:w="982" w:type="dxa"/>
            <w:tcBorders>
              <w:top w:val="single" w:sz="4" w:space="0" w:color="00000A"/>
              <w:left w:val="single" w:sz="8" w:space="0" w:color="00000A"/>
              <w:bottom w:val="single" w:sz="4" w:space="0" w:color="000001"/>
              <w:right w:val="single" w:sz="4" w:space="0" w:color="00000A"/>
            </w:tcBorders>
            <w:shd w:val="clear" w:color="auto" w:fill="auto"/>
            <w:tcMar>
              <w:left w:w="88" w:type="dxa"/>
            </w:tcMar>
            <w:vAlign w:val="center"/>
          </w:tcPr>
          <w:p w14:paraId="7E87F1A2"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核</w:t>
            </w:r>
          </w:p>
          <w:p w14:paraId="404DDD6C" w14:textId="77777777" w:rsidR="00DF2A9A" w:rsidRDefault="00DF2A9A">
            <w:pPr>
              <w:widowControl/>
              <w:jc w:val="center"/>
              <w:rPr>
                <w:rFonts w:ascii="宋体" w:eastAsia="宋体" w:hAnsi="宋体" w:cs="Times New Roman"/>
                <w:b/>
                <w:color w:val="000000"/>
                <w:kern w:val="0"/>
                <w:sz w:val="22"/>
              </w:rPr>
            </w:pPr>
          </w:p>
          <w:p w14:paraId="06343E99"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查</w:t>
            </w:r>
          </w:p>
          <w:p w14:paraId="1D521634" w14:textId="77777777" w:rsidR="00DF2A9A" w:rsidRDefault="00DF2A9A">
            <w:pPr>
              <w:widowControl/>
              <w:jc w:val="center"/>
              <w:rPr>
                <w:rFonts w:ascii="宋体" w:eastAsia="宋体" w:hAnsi="宋体" w:cs="Times New Roman"/>
                <w:b/>
                <w:color w:val="000000"/>
                <w:kern w:val="0"/>
                <w:sz w:val="22"/>
              </w:rPr>
            </w:pPr>
          </w:p>
          <w:p w14:paraId="712A7937"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结</w:t>
            </w:r>
          </w:p>
          <w:p w14:paraId="05793942" w14:textId="77777777" w:rsidR="00DF2A9A" w:rsidRDefault="00DF2A9A">
            <w:pPr>
              <w:widowControl/>
              <w:jc w:val="center"/>
              <w:rPr>
                <w:rFonts w:ascii="宋体" w:eastAsia="宋体" w:hAnsi="宋体" w:cs="Times New Roman"/>
                <w:b/>
                <w:color w:val="000000"/>
                <w:kern w:val="0"/>
                <w:sz w:val="22"/>
              </w:rPr>
            </w:pPr>
          </w:p>
          <w:p w14:paraId="16963946" w14:textId="77777777" w:rsidR="00DF2A9A" w:rsidRDefault="0036376D">
            <w:pPr>
              <w:widowControl/>
              <w:jc w:val="center"/>
              <w:rPr>
                <w:rFonts w:ascii="宋体" w:eastAsia="宋体" w:hAnsi="宋体" w:cs="Times New Roman"/>
                <w:color w:val="000000"/>
                <w:kern w:val="0"/>
                <w:sz w:val="22"/>
              </w:rPr>
            </w:pPr>
            <w:r>
              <w:rPr>
                <w:rFonts w:ascii="宋体" w:eastAsia="宋体" w:hAnsi="宋体" w:cs="Times New Roman"/>
                <w:b/>
                <w:color w:val="000000"/>
                <w:kern w:val="0"/>
                <w:sz w:val="22"/>
              </w:rPr>
              <w:t>果</w:t>
            </w:r>
          </w:p>
        </w:tc>
        <w:tc>
          <w:tcPr>
            <w:tcW w:w="8091" w:type="dxa"/>
            <w:gridSpan w:val="7"/>
            <w:tcBorders>
              <w:top w:val="single" w:sz="4" w:space="0" w:color="00000A"/>
              <w:left w:val="single" w:sz="4" w:space="0" w:color="00000A"/>
              <w:right w:val="single" w:sz="8" w:space="0" w:color="00000A"/>
            </w:tcBorders>
            <w:shd w:val="clear" w:color="auto" w:fill="auto"/>
            <w:tcMar>
              <w:left w:w="103" w:type="dxa"/>
            </w:tcMar>
          </w:tcPr>
          <w:p w14:paraId="1C1FF0EC" w14:textId="77777777" w:rsidR="00DF2A9A" w:rsidRDefault="00DF2A9A">
            <w:pPr>
              <w:widowControl/>
              <w:rPr>
                <w:rFonts w:ascii="宋体" w:eastAsia="宋体" w:hAnsi="宋体" w:cs="Times New Roman"/>
                <w:color w:val="000000"/>
                <w:kern w:val="0"/>
                <w:sz w:val="22"/>
              </w:rPr>
            </w:pPr>
          </w:p>
          <w:p w14:paraId="106A53F2" w14:textId="77777777" w:rsidR="00DF2A9A" w:rsidRDefault="0036376D">
            <w:pPr>
              <w:widowControl/>
              <w:ind w:firstLineChars="50" w:firstLine="110"/>
              <w:rPr>
                <w:rFonts w:ascii="宋体" w:eastAsia="宋体" w:hAnsi="宋体" w:cs="Times New Roman"/>
                <w:color w:val="000000"/>
                <w:kern w:val="0"/>
                <w:sz w:val="22"/>
              </w:rPr>
            </w:pPr>
            <w:r>
              <w:rPr>
                <w:rFonts w:ascii="宋体" w:eastAsia="宋体" w:hAnsi="宋体" w:cs="Times New Roman"/>
                <w:color w:val="000000"/>
                <w:kern w:val="0"/>
                <w:sz w:val="22"/>
              </w:rPr>
              <w:t>观感质量项目</w:t>
            </w:r>
            <w:r>
              <w:rPr>
                <w:rFonts w:ascii="宋体" w:eastAsia="宋体" w:hAnsi="宋体" w:cs="Times New Roman" w:hint="eastAsia"/>
                <w:color w:val="000000"/>
                <w:kern w:val="0"/>
                <w:sz w:val="22"/>
              </w:rPr>
              <w:t>权重</w:t>
            </w:r>
            <w:r>
              <w:rPr>
                <w:rFonts w:ascii="宋体" w:eastAsia="宋体" w:hAnsi="宋体" w:cs="Times New Roman"/>
                <w:color w:val="000000"/>
                <w:kern w:val="0"/>
                <w:sz w:val="22"/>
              </w:rPr>
              <w:t>值</w:t>
            </w:r>
            <w:r>
              <w:rPr>
                <w:rFonts w:ascii="宋体" w:eastAsia="宋体" w:hAnsi="宋体" w:cs="Times New Roman"/>
                <w:b/>
                <w:color w:val="000000"/>
                <w:kern w:val="0"/>
                <w:sz w:val="22"/>
              </w:rPr>
              <w:t>20</w:t>
            </w:r>
            <w:r>
              <w:rPr>
                <w:rFonts w:ascii="宋体" w:eastAsia="宋体" w:hAnsi="宋体" w:cs="Times New Roman"/>
                <w:color w:val="000000"/>
                <w:kern w:val="0"/>
                <w:sz w:val="22"/>
              </w:rPr>
              <w:t>。</w:t>
            </w:r>
          </w:p>
          <w:p w14:paraId="5A2325F5" w14:textId="77777777" w:rsidR="00DF2A9A" w:rsidRDefault="00DF2A9A">
            <w:pPr>
              <w:widowControl/>
              <w:rPr>
                <w:rFonts w:ascii="宋体" w:eastAsia="宋体" w:hAnsi="宋体" w:cs="Times New Roman"/>
                <w:color w:val="000000"/>
                <w:kern w:val="0"/>
                <w:sz w:val="22"/>
              </w:rPr>
            </w:pPr>
          </w:p>
          <w:p w14:paraId="117406F1" w14:textId="77777777" w:rsidR="00DF2A9A" w:rsidRDefault="0036376D">
            <w:pPr>
              <w:widowControl/>
              <w:ind w:firstLineChars="50" w:firstLine="110"/>
              <w:rPr>
                <w:rFonts w:ascii="宋体" w:eastAsia="宋体" w:hAnsi="宋体" w:cs="Times New Roman"/>
                <w:color w:val="000000"/>
                <w:kern w:val="0"/>
                <w:sz w:val="22"/>
              </w:rPr>
            </w:pPr>
            <w:r>
              <w:rPr>
                <w:rFonts w:ascii="宋体" w:eastAsia="宋体" w:hAnsi="宋体" w:cs="Times New Roman"/>
                <w:color w:val="000000"/>
                <w:kern w:val="0"/>
                <w:sz w:val="22"/>
              </w:rPr>
              <w:t>吊装设备安装观感质量得分=实得分合计/应得分合计×20=</w:t>
            </w:r>
          </w:p>
          <w:p w14:paraId="2B3B0459" w14:textId="77777777" w:rsidR="00DF2A9A" w:rsidRDefault="00DF2A9A">
            <w:pPr>
              <w:widowControl/>
              <w:ind w:firstLineChars="50" w:firstLine="110"/>
              <w:rPr>
                <w:rFonts w:ascii="宋体" w:eastAsia="宋体" w:hAnsi="宋体" w:cs="Times New Roman"/>
                <w:color w:val="000000"/>
                <w:kern w:val="0"/>
                <w:sz w:val="22"/>
              </w:rPr>
            </w:pPr>
          </w:p>
          <w:p w14:paraId="12229809" w14:textId="77777777" w:rsidR="00DF2A9A" w:rsidRDefault="0036376D">
            <w:pPr>
              <w:widowControl/>
              <w:ind w:firstLineChars="50" w:firstLine="110"/>
              <w:rPr>
                <w:rFonts w:ascii="宋体" w:eastAsia="宋体" w:hAnsi="宋体" w:cs="Times New Roman"/>
                <w:b/>
                <w:color w:val="000000"/>
                <w:kern w:val="0"/>
                <w:sz w:val="22"/>
              </w:rPr>
            </w:pPr>
            <w:r>
              <w:rPr>
                <w:rFonts w:ascii="宋体" w:eastAsia="宋体" w:hAnsi="宋体" w:cs="Times New Roman"/>
                <w:b/>
                <w:color w:val="000000"/>
                <w:kern w:val="0"/>
                <w:sz w:val="22"/>
              </w:rPr>
              <w:t>评价说明：</w:t>
            </w:r>
          </w:p>
          <w:p w14:paraId="542F529B" w14:textId="77777777" w:rsidR="00DF2A9A" w:rsidRDefault="00DF2A9A">
            <w:pPr>
              <w:widowControl/>
              <w:rPr>
                <w:rFonts w:ascii="宋体" w:eastAsia="宋体" w:hAnsi="宋体" w:cs="Times New Roman"/>
                <w:color w:val="000000"/>
                <w:kern w:val="0"/>
                <w:sz w:val="22"/>
              </w:rPr>
            </w:pPr>
          </w:p>
          <w:p w14:paraId="3680ED22" w14:textId="77777777" w:rsidR="00DF2A9A" w:rsidRDefault="00DF2A9A">
            <w:pPr>
              <w:widowControl/>
              <w:rPr>
                <w:rFonts w:ascii="宋体" w:eastAsia="宋体" w:hAnsi="宋体" w:cs="Times New Roman"/>
                <w:color w:val="000000"/>
                <w:kern w:val="0"/>
                <w:sz w:val="22"/>
              </w:rPr>
            </w:pPr>
          </w:p>
          <w:p w14:paraId="0B160F9D" w14:textId="77777777" w:rsidR="00DF2A9A" w:rsidRDefault="00DF2A9A">
            <w:pPr>
              <w:widowControl/>
              <w:rPr>
                <w:rFonts w:ascii="宋体" w:eastAsia="宋体" w:hAnsi="宋体" w:cs="Times New Roman"/>
                <w:color w:val="000000"/>
                <w:kern w:val="0"/>
                <w:sz w:val="22"/>
              </w:rPr>
            </w:pPr>
          </w:p>
          <w:p w14:paraId="6861C0D7" w14:textId="77777777" w:rsidR="00DF2A9A" w:rsidRDefault="00DF2A9A">
            <w:pPr>
              <w:widowControl/>
              <w:rPr>
                <w:rFonts w:ascii="宋体" w:eastAsia="宋体" w:hAnsi="宋体" w:cs="Times New Roman"/>
                <w:color w:val="000000"/>
                <w:kern w:val="0"/>
                <w:sz w:val="22"/>
              </w:rPr>
            </w:pPr>
          </w:p>
          <w:p w14:paraId="092FEAE6" w14:textId="77777777" w:rsidR="00DF2A9A" w:rsidRDefault="00DF2A9A">
            <w:pPr>
              <w:widowControl/>
              <w:rPr>
                <w:rFonts w:ascii="宋体" w:eastAsia="宋体" w:hAnsi="宋体" w:cs="Times New Roman"/>
                <w:color w:val="000000"/>
                <w:kern w:val="0"/>
                <w:sz w:val="22"/>
              </w:rPr>
            </w:pPr>
          </w:p>
          <w:p w14:paraId="0E533786" w14:textId="77777777" w:rsidR="00DF2A9A" w:rsidRDefault="00DF2A9A">
            <w:pPr>
              <w:widowControl/>
              <w:rPr>
                <w:rFonts w:ascii="宋体" w:eastAsia="宋体" w:hAnsi="宋体" w:cs="Times New Roman"/>
                <w:color w:val="000000"/>
                <w:kern w:val="0"/>
                <w:sz w:val="22"/>
              </w:rPr>
            </w:pPr>
          </w:p>
          <w:p w14:paraId="2985CB79" w14:textId="77777777" w:rsidR="00DF2A9A" w:rsidRDefault="00DF2A9A">
            <w:pPr>
              <w:widowControl/>
              <w:rPr>
                <w:rFonts w:ascii="宋体" w:eastAsia="宋体" w:hAnsi="宋体" w:cs="Times New Roman"/>
                <w:color w:val="000000"/>
                <w:kern w:val="0"/>
                <w:sz w:val="22"/>
              </w:rPr>
            </w:pPr>
          </w:p>
          <w:p w14:paraId="0CDBB8DA" w14:textId="77777777" w:rsidR="00DF2A9A" w:rsidRDefault="00DF2A9A">
            <w:pPr>
              <w:widowControl/>
              <w:rPr>
                <w:rFonts w:ascii="宋体" w:eastAsia="宋体" w:hAnsi="宋体" w:cs="Times New Roman"/>
                <w:color w:val="000000"/>
                <w:kern w:val="0"/>
                <w:sz w:val="22"/>
              </w:rPr>
            </w:pPr>
          </w:p>
          <w:p w14:paraId="644F3924" w14:textId="77777777" w:rsidR="00DF2A9A" w:rsidRDefault="00DF2A9A">
            <w:pPr>
              <w:widowControl/>
              <w:rPr>
                <w:rFonts w:ascii="宋体" w:eastAsia="宋体" w:hAnsi="宋体" w:cs="Times New Roman"/>
                <w:color w:val="000000"/>
                <w:kern w:val="0"/>
                <w:sz w:val="22"/>
              </w:rPr>
            </w:pPr>
          </w:p>
          <w:p w14:paraId="4E5011E3" w14:textId="77777777" w:rsidR="00DF2A9A" w:rsidRDefault="00DF2A9A">
            <w:pPr>
              <w:widowControl/>
              <w:rPr>
                <w:rFonts w:ascii="宋体" w:eastAsia="宋体" w:hAnsi="宋体" w:cs="Times New Roman"/>
                <w:color w:val="000000"/>
                <w:kern w:val="0"/>
                <w:sz w:val="22"/>
              </w:rPr>
            </w:pPr>
          </w:p>
          <w:p w14:paraId="70CB1C4F" w14:textId="77777777" w:rsidR="00DF2A9A" w:rsidRDefault="00DF2A9A">
            <w:pPr>
              <w:widowControl/>
              <w:rPr>
                <w:rFonts w:ascii="宋体" w:eastAsia="宋体" w:hAnsi="宋体" w:cs="Times New Roman"/>
                <w:color w:val="000000"/>
                <w:kern w:val="0"/>
                <w:sz w:val="22"/>
              </w:rPr>
            </w:pPr>
          </w:p>
          <w:p w14:paraId="3B0A03A7" w14:textId="77777777" w:rsidR="00DF2A9A" w:rsidRDefault="00DF2A9A">
            <w:pPr>
              <w:widowControl/>
              <w:rPr>
                <w:rFonts w:ascii="宋体" w:eastAsia="宋体" w:hAnsi="宋体" w:cs="Times New Roman"/>
                <w:color w:val="000000"/>
                <w:kern w:val="0"/>
                <w:sz w:val="22"/>
              </w:rPr>
            </w:pPr>
          </w:p>
          <w:p w14:paraId="0A3AE860" w14:textId="77777777" w:rsidR="00DF2A9A" w:rsidRDefault="00DF2A9A">
            <w:pPr>
              <w:widowControl/>
              <w:rPr>
                <w:rFonts w:ascii="宋体" w:eastAsia="宋体" w:hAnsi="宋体" w:cs="Times New Roman"/>
                <w:color w:val="000000"/>
                <w:kern w:val="0"/>
                <w:sz w:val="22"/>
              </w:rPr>
            </w:pPr>
          </w:p>
          <w:p w14:paraId="10F16207" w14:textId="77777777" w:rsidR="00DF2A9A" w:rsidRDefault="0036376D">
            <w:pPr>
              <w:rPr>
                <w:rFonts w:ascii="宋体" w:eastAsia="宋体" w:hAnsi="宋体" w:cs="Times New Roman"/>
                <w:color w:val="000000"/>
                <w:kern w:val="0"/>
                <w:sz w:val="22"/>
              </w:rPr>
            </w:pPr>
            <w:r>
              <w:rPr>
                <w:rFonts w:ascii="宋体" w:eastAsia="宋体" w:hAnsi="宋体" w:cs="Times New Roman"/>
                <w:color w:val="000000"/>
                <w:kern w:val="0"/>
                <w:sz w:val="22"/>
              </w:rPr>
              <w:t xml:space="preserve"> </w:t>
            </w:r>
            <w:r>
              <w:rPr>
                <w:rFonts w:ascii="宋体" w:eastAsia="宋体" w:hAnsi="宋体" w:cs="Times New Roman"/>
                <w:b/>
                <w:color w:val="000000"/>
                <w:kern w:val="0"/>
                <w:sz w:val="22"/>
              </w:rPr>
              <w:t xml:space="preserve">评价人员：　        </w:t>
            </w:r>
            <w:r>
              <w:rPr>
                <w:rFonts w:ascii="宋体" w:eastAsia="宋体" w:hAnsi="宋体" w:cs="Times New Roman"/>
                <w:color w:val="000000"/>
                <w:kern w:val="0"/>
                <w:sz w:val="22"/>
              </w:rPr>
              <w:t xml:space="preserve">                                </w:t>
            </w:r>
            <w:r>
              <w:rPr>
                <w:rFonts w:ascii="宋体" w:eastAsia="宋体" w:hAnsi="宋体" w:cs="Times New Roman"/>
                <w:b/>
                <w:color w:val="000000"/>
                <w:kern w:val="0"/>
                <w:sz w:val="22"/>
              </w:rPr>
              <w:t>年    月   日</w:t>
            </w:r>
          </w:p>
        </w:tc>
      </w:tr>
    </w:tbl>
    <w:p w14:paraId="18A0582F" w14:textId="77777777" w:rsidR="00DF2A9A" w:rsidRDefault="0036376D">
      <w:pPr>
        <w:keepNext/>
        <w:spacing w:line="360" w:lineRule="auto"/>
        <w:jc w:val="center"/>
        <w:outlineLvl w:val="1"/>
        <w:rPr>
          <w:rFonts w:ascii="宋体" w:eastAsia="宋体" w:hAnsi="宋体" w:cs="Times New Roman"/>
          <w:b/>
          <w:kern w:val="0"/>
          <w:sz w:val="24"/>
          <w:szCs w:val="24"/>
        </w:rPr>
      </w:pPr>
      <w:r>
        <w:rPr>
          <w:rFonts w:ascii="宋体" w:eastAsia="宋体" w:hAnsi="宋体" w:cs="Times New Roman"/>
          <w:b/>
          <w:kern w:val="0"/>
          <w:sz w:val="24"/>
          <w:szCs w:val="24"/>
        </w:rPr>
        <w:lastRenderedPageBreak/>
        <w:t>表B.0.4-1 管道</w:t>
      </w:r>
      <w:r>
        <w:rPr>
          <w:rFonts w:ascii="宋体" w:eastAsia="宋体" w:hAnsi="宋体" w:cs="Times New Roman" w:hint="eastAsia"/>
          <w:b/>
          <w:kern w:val="0"/>
          <w:sz w:val="24"/>
          <w:szCs w:val="24"/>
        </w:rPr>
        <w:t>、阀门</w:t>
      </w:r>
      <w:r>
        <w:rPr>
          <w:rFonts w:ascii="宋体" w:eastAsia="宋体" w:hAnsi="宋体" w:cs="Times New Roman"/>
          <w:b/>
          <w:kern w:val="0"/>
          <w:sz w:val="24"/>
          <w:szCs w:val="24"/>
        </w:rPr>
        <w:t>安装性能检测评价表</w:t>
      </w:r>
    </w:p>
    <w:tbl>
      <w:tblPr>
        <w:tblW w:w="9073" w:type="dxa"/>
        <w:tblInd w:w="-328" w:type="dxa"/>
        <w:tblBorders>
          <w:top w:val="single" w:sz="8" w:space="0" w:color="00000A"/>
          <w:left w:val="single" w:sz="8" w:space="0" w:color="00000A"/>
          <w:bottom w:val="single" w:sz="4" w:space="0" w:color="00000A"/>
          <w:right w:val="single" w:sz="4" w:space="0" w:color="00000A"/>
          <w:insideH w:val="single" w:sz="4" w:space="0" w:color="00000A"/>
          <w:insideV w:val="single" w:sz="4" w:space="0" w:color="00000A"/>
        </w:tblBorders>
        <w:tblLayout w:type="fixed"/>
        <w:tblCellMar>
          <w:left w:w="88" w:type="dxa"/>
        </w:tblCellMar>
        <w:tblLook w:val="04A0" w:firstRow="1" w:lastRow="0" w:firstColumn="1" w:lastColumn="0" w:noHBand="0" w:noVBand="1"/>
      </w:tblPr>
      <w:tblGrid>
        <w:gridCol w:w="842"/>
        <w:gridCol w:w="850"/>
        <w:gridCol w:w="2693"/>
        <w:gridCol w:w="292"/>
        <w:gridCol w:w="701"/>
        <w:gridCol w:w="856"/>
        <w:gridCol w:w="986"/>
        <w:gridCol w:w="1853"/>
      </w:tblGrid>
      <w:tr w:rsidR="00DF2A9A" w14:paraId="2EDACA06" w14:textId="77777777">
        <w:trPr>
          <w:trHeight w:val="570"/>
        </w:trPr>
        <w:tc>
          <w:tcPr>
            <w:tcW w:w="1692" w:type="dxa"/>
            <w:gridSpan w:val="2"/>
            <w:tcBorders>
              <w:top w:val="single" w:sz="8" w:space="0" w:color="00000A"/>
              <w:left w:val="single" w:sz="8" w:space="0" w:color="00000A"/>
              <w:bottom w:val="single" w:sz="4" w:space="0" w:color="00000A"/>
              <w:right w:val="single" w:sz="4" w:space="0" w:color="00000A"/>
            </w:tcBorders>
            <w:shd w:val="clear" w:color="auto" w:fill="auto"/>
            <w:tcMar>
              <w:left w:w="88" w:type="dxa"/>
            </w:tcMar>
            <w:vAlign w:val="center"/>
          </w:tcPr>
          <w:p w14:paraId="5A63BD4B"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工程名称</w:t>
            </w:r>
          </w:p>
        </w:tc>
        <w:tc>
          <w:tcPr>
            <w:tcW w:w="2985" w:type="dxa"/>
            <w:gridSpan w:val="2"/>
            <w:tcBorders>
              <w:top w:val="single" w:sz="8" w:space="0" w:color="00000A"/>
              <w:left w:val="single" w:sz="4" w:space="0" w:color="00000A"/>
              <w:bottom w:val="single" w:sz="4" w:space="0" w:color="00000A"/>
              <w:right w:val="single" w:sz="4" w:space="0" w:color="000001"/>
            </w:tcBorders>
            <w:shd w:val="clear" w:color="auto" w:fill="auto"/>
            <w:tcMar>
              <w:left w:w="103" w:type="dxa"/>
            </w:tcMar>
            <w:vAlign w:val="center"/>
          </w:tcPr>
          <w:p w14:paraId="3F61C541"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 xml:space="preserve">　</w:t>
            </w:r>
          </w:p>
        </w:tc>
        <w:tc>
          <w:tcPr>
            <w:tcW w:w="1557" w:type="dxa"/>
            <w:gridSpan w:val="2"/>
            <w:tcBorders>
              <w:top w:val="single" w:sz="8" w:space="0" w:color="00000A"/>
              <w:left w:val="single" w:sz="4" w:space="0" w:color="00000A"/>
              <w:bottom w:val="single" w:sz="4" w:space="0" w:color="00000A"/>
              <w:right w:val="single" w:sz="4" w:space="0" w:color="00000A"/>
            </w:tcBorders>
            <w:shd w:val="clear" w:color="auto" w:fill="auto"/>
            <w:tcMar>
              <w:left w:w="103" w:type="dxa"/>
            </w:tcMar>
            <w:vAlign w:val="center"/>
          </w:tcPr>
          <w:p w14:paraId="24D934BE"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建设单位</w:t>
            </w:r>
          </w:p>
        </w:tc>
        <w:tc>
          <w:tcPr>
            <w:tcW w:w="2839" w:type="dxa"/>
            <w:gridSpan w:val="2"/>
            <w:tcBorders>
              <w:top w:val="single" w:sz="8" w:space="0" w:color="00000A"/>
              <w:left w:val="single" w:sz="4" w:space="0" w:color="00000A"/>
              <w:bottom w:val="single" w:sz="4" w:space="0" w:color="00000A"/>
              <w:right w:val="single" w:sz="8" w:space="0" w:color="00000A"/>
            </w:tcBorders>
            <w:shd w:val="clear" w:color="auto" w:fill="auto"/>
            <w:vAlign w:val="center"/>
          </w:tcPr>
          <w:p w14:paraId="3BC9269B" w14:textId="77777777" w:rsidR="00DF2A9A" w:rsidRDefault="0036376D">
            <w:pPr>
              <w:widowControl/>
              <w:jc w:val="left"/>
              <w:rPr>
                <w:rFonts w:ascii="宋体" w:eastAsia="宋体" w:hAnsi="宋体" w:cs="Times New Roman"/>
                <w:b/>
                <w:color w:val="000000"/>
                <w:kern w:val="0"/>
                <w:sz w:val="22"/>
              </w:rPr>
            </w:pPr>
            <w:r>
              <w:rPr>
                <w:rFonts w:ascii="宋体" w:eastAsia="宋体" w:hAnsi="宋体" w:cs="Times New Roman"/>
                <w:b/>
                <w:color w:val="000000"/>
                <w:kern w:val="0"/>
                <w:sz w:val="22"/>
              </w:rPr>
              <w:t xml:space="preserve">　</w:t>
            </w:r>
          </w:p>
        </w:tc>
      </w:tr>
      <w:tr w:rsidR="00DF2A9A" w14:paraId="474CD20D" w14:textId="77777777">
        <w:trPr>
          <w:trHeight w:val="570"/>
        </w:trPr>
        <w:tc>
          <w:tcPr>
            <w:tcW w:w="1692" w:type="dxa"/>
            <w:gridSpan w:val="2"/>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1A85071F"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施工单位</w:t>
            </w:r>
          </w:p>
        </w:tc>
        <w:tc>
          <w:tcPr>
            <w:tcW w:w="2985" w:type="dxa"/>
            <w:gridSpan w:val="2"/>
            <w:tcBorders>
              <w:top w:val="single" w:sz="4" w:space="0" w:color="00000A"/>
              <w:left w:val="single" w:sz="4" w:space="0" w:color="00000A"/>
              <w:bottom w:val="single" w:sz="4" w:space="0" w:color="00000A"/>
              <w:right w:val="single" w:sz="4" w:space="0" w:color="000001"/>
            </w:tcBorders>
            <w:shd w:val="clear" w:color="auto" w:fill="auto"/>
            <w:tcMar>
              <w:left w:w="103" w:type="dxa"/>
            </w:tcMar>
            <w:vAlign w:val="center"/>
          </w:tcPr>
          <w:p w14:paraId="7C6EF9EA"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 xml:space="preserve">　</w:t>
            </w:r>
          </w:p>
        </w:tc>
        <w:tc>
          <w:tcPr>
            <w:tcW w:w="1557"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876750D"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评价单位</w:t>
            </w:r>
          </w:p>
        </w:tc>
        <w:tc>
          <w:tcPr>
            <w:tcW w:w="2839" w:type="dxa"/>
            <w:gridSpan w:val="2"/>
            <w:tcBorders>
              <w:top w:val="single" w:sz="4" w:space="0" w:color="00000A"/>
              <w:left w:val="single" w:sz="4" w:space="0" w:color="00000A"/>
              <w:bottom w:val="single" w:sz="4" w:space="0" w:color="00000A"/>
              <w:right w:val="single" w:sz="8" w:space="0" w:color="00000A"/>
            </w:tcBorders>
            <w:shd w:val="clear" w:color="auto" w:fill="auto"/>
            <w:vAlign w:val="center"/>
          </w:tcPr>
          <w:p w14:paraId="0375550F" w14:textId="77777777" w:rsidR="00DF2A9A" w:rsidRDefault="0036376D">
            <w:pPr>
              <w:widowControl/>
              <w:jc w:val="left"/>
              <w:rPr>
                <w:rFonts w:ascii="宋体" w:eastAsia="宋体" w:hAnsi="宋体" w:cs="Times New Roman"/>
                <w:b/>
                <w:color w:val="000000"/>
                <w:kern w:val="0"/>
                <w:sz w:val="22"/>
              </w:rPr>
            </w:pPr>
            <w:r>
              <w:rPr>
                <w:rFonts w:ascii="宋体" w:eastAsia="宋体" w:hAnsi="宋体" w:cs="Times New Roman"/>
                <w:b/>
                <w:color w:val="000000"/>
                <w:kern w:val="0"/>
                <w:sz w:val="22"/>
              </w:rPr>
              <w:t xml:space="preserve">　</w:t>
            </w:r>
          </w:p>
        </w:tc>
      </w:tr>
      <w:tr w:rsidR="00DF2A9A" w14:paraId="3621B229" w14:textId="77777777">
        <w:trPr>
          <w:trHeight w:val="570"/>
        </w:trPr>
        <w:tc>
          <w:tcPr>
            <w:tcW w:w="1692" w:type="dxa"/>
            <w:gridSpan w:val="2"/>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69232000" w14:textId="77777777" w:rsidR="00DF2A9A" w:rsidRDefault="0036376D">
            <w:pPr>
              <w:widowControl/>
              <w:jc w:val="center"/>
              <w:rPr>
                <w:rFonts w:ascii="宋体" w:eastAsia="宋体" w:hAnsi="宋体" w:cs="宋体"/>
                <w:b/>
                <w:color w:val="000000"/>
                <w:kern w:val="0"/>
                <w:szCs w:val="21"/>
              </w:rPr>
            </w:pPr>
            <w:r>
              <w:rPr>
                <w:rFonts w:ascii="宋体" w:eastAsia="宋体" w:hAnsi="宋体" w:cs="Times New Roman"/>
                <w:b/>
                <w:color w:val="000000"/>
                <w:kern w:val="0"/>
                <w:sz w:val="22"/>
              </w:rPr>
              <w:t>系统/部位</w:t>
            </w:r>
          </w:p>
        </w:tc>
        <w:tc>
          <w:tcPr>
            <w:tcW w:w="7381" w:type="dxa"/>
            <w:gridSpan w:val="6"/>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038F93B1" w14:textId="77777777" w:rsidR="00DF2A9A" w:rsidRDefault="0036376D">
            <w:pPr>
              <w:widowControl/>
              <w:jc w:val="center"/>
              <w:rPr>
                <w:rFonts w:ascii="宋体" w:eastAsia="宋体" w:hAnsi="宋体" w:cs="宋体"/>
                <w:b/>
                <w:color w:val="000000"/>
                <w:kern w:val="0"/>
                <w:szCs w:val="21"/>
              </w:rPr>
            </w:pPr>
            <w:r>
              <w:rPr>
                <w:rFonts w:ascii="宋体" w:eastAsia="宋体" w:hAnsi="宋体" w:cs="宋体"/>
                <w:b/>
                <w:color w:val="000000"/>
                <w:kern w:val="0"/>
                <w:szCs w:val="21"/>
              </w:rPr>
              <w:t xml:space="preserve">　</w:t>
            </w:r>
          </w:p>
        </w:tc>
      </w:tr>
      <w:tr w:rsidR="00DF2A9A" w14:paraId="6DF16F75" w14:textId="77777777">
        <w:trPr>
          <w:trHeight w:val="570"/>
        </w:trPr>
        <w:tc>
          <w:tcPr>
            <w:tcW w:w="842" w:type="dxa"/>
            <w:vMerge w:val="restart"/>
            <w:tcBorders>
              <w:top w:val="single" w:sz="4" w:space="0" w:color="00000A"/>
              <w:left w:val="single" w:sz="8" w:space="0" w:color="00000A"/>
              <w:bottom w:val="single" w:sz="4" w:space="0" w:color="000001"/>
              <w:right w:val="single" w:sz="4" w:space="0" w:color="00000A"/>
            </w:tcBorders>
            <w:shd w:val="clear" w:color="auto" w:fill="auto"/>
            <w:tcMar>
              <w:left w:w="88" w:type="dxa"/>
            </w:tcMar>
            <w:vAlign w:val="center"/>
          </w:tcPr>
          <w:p w14:paraId="45BCA5F6"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序号</w:t>
            </w:r>
          </w:p>
        </w:tc>
        <w:tc>
          <w:tcPr>
            <w:tcW w:w="3543" w:type="dxa"/>
            <w:gridSpan w:val="2"/>
            <w:vMerge w:val="restart"/>
            <w:tcBorders>
              <w:top w:val="single" w:sz="4" w:space="0" w:color="00000A"/>
              <w:left w:val="single" w:sz="4" w:space="0" w:color="00000A"/>
              <w:bottom w:val="single" w:sz="4" w:space="0" w:color="000001"/>
              <w:right w:val="single" w:sz="4" w:space="0" w:color="00000A"/>
            </w:tcBorders>
            <w:shd w:val="clear" w:color="auto" w:fill="auto"/>
            <w:vAlign w:val="center"/>
          </w:tcPr>
          <w:p w14:paraId="7137AAC0"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检查项目</w:t>
            </w:r>
          </w:p>
        </w:tc>
        <w:tc>
          <w:tcPr>
            <w:tcW w:w="993" w:type="dxa"/>
            <w:gridSpan w:val="2"/>
            <w:vMerge w:val="restart"/>
            <w:tcBorders>
              <w:top w:val="single" w:sz="4" w:space="0" w:color="00000A"/>
              <w:left w:val="single" w:sz="4" w:space="0" w:color="00000A"/>
              <w:bottom w:val="single" w:sz="4" w:space="0" w:color="000001"/>
              <w:right w:val="single" w:sz="4" w:space="0" w:color="00000A"/>
            </w:tcBorders>
            <w:shd w:val="clear" w:color="auto" w:fill="auto"/>
            <w:vAlign w:val="center"/>
          </w:tcPr>
          <w:p w14:paraId="7F9E8686"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应得分</w:t>
            </w:r>
          </w:p>
        </w:tc>
        <w:tc>
          <w:tcPr>
            <w:tcW w:w="1842" w:type="dxa"/>
            <w:gridSpan w:val="2"/>
            <w:tcBorders>
              <w:top w:val="single" w:sz="4" w:space="0" w:color="00000A"/>
              <w:left w:val="single" w:sz="4" w:space="0" w:color="00000A"/>
              <w:bottom w:val="single" w:sz="4" w:space="0" w:color="00000A"/>
              <w:right w:val="single" w:sz="4" w:space="0" w:color="000001"/>
            </w:tcBorders>
            <w:shd w:val="clear" w:color="auto" w:fill="auto"/>
            <w:tcMar>
              <w:left w:w="103" w:type="dxa"/>
            </w:tcMar>
            <w:vAlign w:val="center"/>
          </w:tcPr>
          <w:p w14:paraId="7F9BCFC4"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分档判定</w:t>
            </w:r>
          </w:p>
        </w:tc>
        <w:tc>
          <w:tcPr>
            <w:tcW w:w="1853" w:type="dxa"/>
            <w:vMerge w:val="restart"/>
            <w:tcBorders>
              <w:top w:val="single" w:sz="4" w:space="0" w:color="00000A"/>
              <w:left w:val="single" w:sz="4" w:space="0" w:color="00000A"/>
              <w:bottom w:val="single" w:sz="4" w:space="0" w:color="000001"/>
              <w:right w:val="single" w:sz="8" w:space="0" w:color="00000A"/>
            </w:tcBorders>
            <w:shd w:val="clear" w:color="auto" w:fill="auto"/>
            <w:vAlign w:val="center"/>
          </w:tcPr>
          <w:p w14:paraId="177E939B"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实得分</w:t>
            </w:r>
          </w:p>
        </w:tc>
      </w:tr>
      <w:tr w:rsidR="00DF2A9A" w14:paraId="5FFF2755" w14:textId="77777777">
        <w:trPr>
          <w:trHeight w:val="570"/>
        </w:trPr>
        <w:tc>
          <w:tcPr>
            <w:tcW w:w="842" w:type="dxa"/>
            <w:vMerge/>
            <w:tcBorders>
              <w:top w:val="single" w:sz="4" w:space="0" w:color="00000A"/>
              <w:left w:val="single" w:sz="8" w:space="0" w:color="00000A"/>
              <w:bottom w:val="single" w:sz="4" w:space="0" w:color="000001"/>
              <w:right w:val="single" w:sz="4" w:space="0" w:color="00000A"/>
            </w:tcBorders>
            <w:shd w:val="clear" w:color="auto" w:fill="auto"/>
            <w:tcMar>
              <w:left w:w="88" w:type="dxa"/>
            </w:tcMar>
            <w:vAlign w:val="center"/>
          </w:tcPr>
          <w:p w14:paraId="624DC6A6" w14:textId="77777777" w:rsidR="00DF2A9A" w:rsidRDefault="00DF2A9A">
            <w:pPr>
              <w:widowControl/>
              <w:jc w:val="center"/>
              <w:rPr>
                <w:rFonts w:ascii="宋体" w:eastAsia="宋体" w:hAnsi="宋体" w:cs="Times New Roman"/>
                <w:color w:val="000000"/>
                <w:kern w:val="0"/>
                <w:sz w:val="22"/>
              </w:rPr>
            </w:pPr>
          </w:p>
        </w:tc>
        <w:tc>
          <w:tcPr>
            <w:tcW w:w="3543" w:type="dxa"/>
            <w:gridSpan w:val="2"/>
            <w:vMerge/>
            <w:tcBorders>
              <w:top w:val="single" w:sz="4" w:space="0" w:color="00000A"/>
              <w:left w:val="single" w:sz="4" w:space="0" w:color="00000A"/>
              <w:bottom w:val="single" w:sz="4" w:space="0" w:color="000001"/>
              <w:right w:val="single" w:sz="4" w:space="0" w:color="00000A"/>
            </w:tcBorders>
            <w:shd w:val="clear" w:color="auto" w:fill="auto"/>
            <w:vAlign w:val="center"/>
          </w:tcPr>
          <w:p w14:paraId="5CCAC4EA" w14:textId="77777777" w:rsidR="00DF2A9A" w:rsidRDefault="00DF2A9A">
            <w:pPr>
              <w:widowControl/>
              <w:jc w:val="center"/>
              <w:rPr>
                <w:rFonts w:ascii="宋体" w:eastAsia="宋体" w:hAnsi="宋体" w:cs="Times New Roman"/>
                <w:color w:val="000000"/>
                <w:kern w:val="0"/>
                <w:sz w:val="22"/>
              </w:rPr>
            </w:pPr>
          </w:p>
        </w:tc>
        <w:tc>
          <w:tcPr>
            <w:tcW w:w="993" w:type="dxa"/>
            <w:gridSpan w:val="2"/>
            <w:vMerge/>
            <w:tcBorders>
              <w:top w:val="single" w:sz="4" w:space="0" w:color="00000A"/>
              <w:left w:val="single" w:sz="4" w:space="0" w:color="00000A"/>
              <w:bottom w:val="single" w:sz="4" w:space="0" w:color="000001"/>
              <w:right w:val="single" w:sz="4" w:space="0" w:color="00000A"/>
            </w:tcBorders>
            <w:shd w:val="clear" w:color="auto" w:fill="auto"/>
            <w:vAlign w:val="center"/>
          </w:tcPr>
          <w:p w14:paraId="69F13373" w14:textId="77777777" w:rsidR="00DF2A9A" w:rsidRDefault="00DF2A9A">
            <w:pPr>
              <w:widowControl/>
              <w:jc w:val="center"/>
              <w:rPr>
                <w:rFonts w:ascii="宋体" w:eastAsia="宋体" w:hAnsi="宋体" w:cs="Times New Roman"/>
                <w:color w:val="000000"/>
                <w:kern w:val="0"/>
                <w:sz w:val="22"/>
              </w:rPr>
            </w:pPr>
          </w:p>
        </w:tc>
        <w:tc>
          <w:tcPr>
            <w:tcW w:w="85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54FB8F0"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100%</w:t>
            </w:r>
          </w:p>
        </w:tc>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E76BA2F"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70%</w:t>
            </w:r>
          </w:p>
        </w:tc>
        <w:tc>
          <w:tcPr>
            <w:tcW w:w="1853" w:type="dxa"/>
            <w:vMerge/>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6BD18599" w14:textId="77777777" w:rsidR="00DF2A9A" w:rsidRDefault="00DF2A9A">
            <w:pPr>
              <w:widowControl/>
              <w:jc w:val="center"/>
              <w:rPr>
                <w:rFonts w:ascii="宋体" w:eastAsia="宋体" w:hAnsi="宋体" w:cs="Times New Roman"/>
                <w:color w:val="000000"/>
                <w:kern w:val="0"/>
                <w:sz w:val="22"/>
              </w:rPr>
            </w:pPr>
          </w:p>
        </w:tc>
      </w:tr>
      <w:tr w:rsidR="00DF2A9A" w14:paraId="21FBFBB4" w14:textId="77777777">
        <w:trPr>
          <w:trHeight w:val="644"/>
        </w:trPr>
        <w:tc>
          <w:tcPr>
            <w:tcW w:w="842"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5A94BF52" w14:textId="77777777" w:rsidR="00DF2A9A" w:rsidRDefault="0036376D">
            <w:pPr>
              <w:widowControl/>
              <w:jc w:val="center"/>
              <w:rPr>
                <w:rFonts w:ascii="宋体" w:eastAsia="宋体" w:hAnsi="宋体" w:cs="Times New Roman"/>
                <w:color w:val="000000"/>
                <w:kern w:val="0"/>
                <w:sz w:val="22"/>
              </w:rPr>
            </w:pPr>
            <w:r>
              <w:rPr>
                <w:rFonts w:ascii="宋体" w:eastAsia="宋体" w:hAnsi="宋体" w:cs="Times New Roman"/>
                <w:color w:val="000000"/>
                <w:kern w:val="0"/>
                <w:sz w:val="22"/>
              </w:rPr>
              <w:t>1</w:t>
            </w:r>
          </w:p>
        </w:tc>
        <w:tc>
          <w:tcPr>
            <w:tcW w:w="3543"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77C85A8"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阀门压力试验</w:t>
            </w:r>
          </w:p>
        </w:tc>
        <w:tc>
          <w:tcPr>
            <w:tcW w:w="993"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F2041D8"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30</w:t>
            </w:r>
          </w:p>
        </w:tc>
        <w:tc>
          <w:tcPr>
            <w:tcW w:w="85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38ABDB5" w14:textId="77777777" w:rsidR="00DF2A9A" w:rsidRDefault="0036376D">
            <w:pPr>
              <w:widowControl/>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C9C921B" w14:textId="77777777" w:rsidR="00DF2A9A" w:rsidRDefault="0036376D">
            <w:pPr>
              <w:widowControl/>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p w14:paraId="4D9E0F57" w14:textId="77777777" w:rsidR="00DF2A9A" w:rsidRDefault="0036376D">
            <w:pPr>
              <w:widowControl/>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1853"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43BF6E6C" w14:textId="77777777" w:rsidR="00DF2A9A" w:rsidRDefault="0036376D">
            <w:pPr>
              <w:widowControl/>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r>
      <w:tr w:rsidR="00DF2A9A" w14:paraId="259D72E1" w14:textId="77777777">
        <w:trPr>
          <w:trHeight w:val="540"/>
        </w:trPr>
        <w:tc>
          <w:tcPr>
            <w:tcW w:w="842"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5AF3F364" w14:textId="77777777" w:rsidR="00DF2A9A" w:rsidRDefault="0036376D">
            <w:pPr>
              <w:widowControl/>
              <w:jc w:val="center"/>
              <w:rPr>
                <w:rFonts w:ascii="宋体" w:eastAsia="宋体" w:hAnsi="宋体" w:cs="Times New Roman"/>
                <w:color w:val="000000"/>
                <w:kern w:val="0"/>
                <w:sz w:val="22"/>
              </w:rPr>
            </w:pPr>
            <w:r>
              <w:rPr>
                <w:rFonts w:ascii="宋体" w:eastAsia="宋体" w:hAnsi="宋体" w:cs="Times New Roman"/>
                <w:color w:val="000000"/>
                <w:kern w:val="0"/>
                <w:sz w:val="22"/>
              </w:rPr>
              <w:t>2</w:t>
            </w:r>
          </w:p>
        </w:tc>
        <w:tc>
          <w:tcPr>
            <w:tcW w:w="3543"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BCD3CB6"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管道系统压力试验</w:t>
            </w:r>
          </w:p>
        </w:tc>
        <w:tc>
          <w:tcPr>
            <w:tcW w:w="993"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B9EF5D8"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50</w:t>
            </w:r>
          </w:p>
        </w:tc>
        <w:tc>
          <w:tcPr>
            <w:tcW w:w="85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C4A569B" w14:textId="77777777" w:rsidR="00DF2A9A" w:rsidRDefault="0036376D">
            <w:pPr>
              <w:widowControl/>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AE94AF4" w14:textId="77777777" w:rsidR="00DF2A9A" w:rsidRDefault="0036376D">
            <w:pPr>
              <w:widowControl/>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p w14:paraId="42ED59E4" w14:textId="77777777" w:rsidR="00DF2A9A" w:rsidRDefault="0036376D">
            <w:pPr>
              <w:widowControl/>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1853"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269E6535" w14:textId="77777777" w:rsidR="00DF2A9A" w:rsidRDefault="0036376D">
            <w:pPr>
              <w:widowControl/>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r>
      <w:tr w:rsidR="00DF2A9A" w14:paraId="5C9EADFB" w14:textId="77777777">
        <w:trPr>
          <w:trHeight w:val="666"/>
        </w:trPr>
        <w:tc>
          <w:tcPr>
            <w:tcW w:w="842"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244CE64D" w14:textId="77777777" w:rsidR="00DF2A9A" w:rsidRDefault="0036376D">
            <w:pPr>
              <w:widowControl/>
              <w:jc w:val="center"/>
              <w:rPr>
                <w:rFonts w:ascii="宋体" w:eastAsia="宋体" w:hAnsi="宋体" w:cs="Times New Roman"/>
                <w:color w:val="000000"/>
                <w:kern w:val="0"/>
                <w:sz w:val="22"/>
              </w:rPr>
            </w:pPr>
            <w:r>
              <w:rPr>
                <w:rFonts w:ascii="宋体" w:eastAsia="宋体" w:hAnsi="宋体" w:cs="Times New Roman"/>
                <w:color w:val="000000"/>
                <w:kern w:val="0"/>
                <w:sz w:val="22"/>
              </w:rPr>
              <w:t>3</w:t>
            </w:r>
          </w:p>
        </w:tc>
        <w:tc>
          <w:tcPr>
            <w:tcW w:w="3543"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52BD32B"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弹簧</w:t>
            </w:r>
            <w:proofErr w:type="gramStart"/>
            <w:r>
              <w:rPr>
                <w:rFonts w:ascii="宋体" w:eastAsia="宋体" w:hAnsi="宋体" w:cs="Times New Roman"/>
                <w:color w:val="000000"/>
                <w:kern w:val="0"/>
                <w:sz w:val="22"/>
              </w:rPr>
              <w:t>变力支吊架</w:t>
            </w:r>
            <w:proofErr w:type="gramEnd"/>
            <w:r>
              <w:rPr>
                <w:rFonts w:ascii="宋体" w:eastAsia="宋体" w:hAnsi="宋体" w:cs="Times New Roman"/>
                <w:color w:val="000000"/>
                <w:kern w:val="0"/>
                <w:sz w:val="22"/>
              </w:rPr>
              <w:t>/恒力支吊架/阻尼器的调整检查</w:t>
            </w:r>
          </w:p>
        </w:tc>
        <w:tc>
          <w:tcPr>
            <w:tcW w:w="993"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D50DF20"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20</w:t>
            </w:r>
          </w:p>
        </w:tc>
        <w:tc>
          <w:tcPr>
            <w:tcW w:w="85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28CCBE7" w14:textId="77777777" w:rsidR="00DF2A9A" w:rsidRDefault="00DF2A9A">
            <w:pPr>
              <w:widowControl/>
              <w:jc w:val="center"/>
              <w:rPr>
                <w:rFonts w:ascii="宋体" w:eastAsia="宋体" w:hAnsi="宋体" w:cs="Times New Roman"/>
                <w:color w:val="000000"/>
                <w:kern w:val="0"/>
                <w:sz w:val="22"/>
              </w:rPr>
            </w:pPr>
          </w:p>
        </w:tc>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E7751BA" w14:textId="77777777" w:rsidR="00DF2A9A" w:rsidRDefault="00DF2A9A">
            <w:pPr>
              <w:widowControl/>
              <w:jc w:val="center"/>
              <w:rPr>
                <w:rFonts w:ascii="宋体" w:eastAsia="宋体" w:hAnsi="宋体" w:cs="Times New Roman"/>
                <w:color w:val="000000"/>
                <w:kern w:val="0"/>
                <w:sz w:val="22"/>
              </w:rPr>
            </w:pPr>
          </w:p>
        </w:tc>
        <w:tc>
          <w:tcPr>
            <w:tcW w:w="1853"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42875397" w14:textId="77777777" w:rsidR="00DF2A9A" w:rsidRDefault="00DF2A9A">
            <w:pPr>
              <w:widowControl/>
              <w:jc w:val="center"/>
              <w:rPr>
                <w:rFonts w:ascii="宋体" w:eastAsia="宋体" w:hAnsi="宋体" w:cs="Times New Roman"/>
                <w:color w:val="000000"/>
                <w:kern w:val="0"/>
                <w:sz w:val="22"/>
              </w:rPr>
            </w:pPr>
          </w:p>
        </w:tc>
      </w:tr>
      <w:tr w:rsidR="00DF2A9A" w14:paraId="57E42665" w14:textId="77777777">
        <w:trPr>
          <w:trHeight w:val="570"/>
        </w:trPr>
        <w:tc>
          <w:tcPr>
            <w:tcW w:w="4385" w:type="dxa"/>
            <w:gridSpan w:val="3"/>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4E856620"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 xml:space="preserve">　合    计</w:t>
            </w:r>
          </w:p>
        </w:tc>
        <w:tc>
          <w:tcPr>
            <w:tcW w:w="993"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EABC1B3"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hint="eastAsia"/>
                <w:b/>
                <w:color w:val="000000"/>
                <w:kern w:val="0"/>
                <w:sz w:val="22"/>
              </w:rPr>
              <w:t>100</w:t>
            </w:r>
            <w:r>
              <w:rPr>
                <w:rFonts w:ascii="宋体" w:eastAsia="宋体" w:hAnsi="宋体" w:cs="Times New Roman"/>
                <w:b/>
                <w:color w:val="000000"/>
                <w:kern w:val="0"/>
                <w:sz w:val="22"/>
              </w:rPr>
              <w:t xml:space="preserve">　</w:t>
            </w:r>
          </w:p>
        </w:tc>
        <w:tc>
          <w:tcPr>
            <w:tcW w:w="85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E32D554" w14:textId="77777777" w:rsidR="00DF2A9A" w:rsidRDefault="0036376D">
            <w:pPr>
              <w:widowControl/>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F2EE789" w14:textId="77777777" w:rsidR="00DF2A9A" w:rsidRDefault="0036376D">
            <w:pPr>
              <w:widowControl/>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p w14:paraId="15753B74" w14:textId="77777777" w:rsidR="00DF2A9A" w:rsidRDefault="0036376D">
            <w:pPr>
              <w:widowControl/>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1853"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4D768BF5" w14:textId="77777777" w:rsidR="00DF2A9A" w:rsidRDefault="0036376D">
            <w:pPr>
              <w:widowControl/>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r>
      <w:tr w:rsidR="00DF2A9A" w14:paraId="68EDECD8" w14:textId="77777777">
        <w:trPr>
          <w:trHeight w:val="7644"/>
        </w:trPr>
        <w:tc>
          <w:tcPr>
            <w:tcW w:w="842" w:type="dxa"/>
            <w:tcBorders>
              <w:top w:val="single" w:sz="4" w:space="0" w:color="00000A"/>
              <w:left w:val="single" w:sz="8" w:space="0" w:color="00000A"/>
              <w:bottom w:val="single" w:sz="4" w:space="0" w:color="000001"/>
              <w:right w:val="single" w:sz="4" w:space="0" w:color="00000A"/>
            </w:tcBorders>
            <w:shd w:val="clear" w:color="auto" w:fill="auto"/>
            <w:tcMar>
              <w:left w:w="88" w:type="dxa"/>
            </w:tcMar>
            <w:vAlign w:val="center"/>
          </w:tcPr>
          <w:p w14:paraId="66A1DC36"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核</w:t>
            </w:r>
          </w:p>
          <w:p w14:paraId="6A89F68E" w14:textId="77777777" w:rsidR="00DF2A9A" w:rsidRDefault="00DF2A9A">
            <w:pPr>
              <w:widowControl/>
              <w:jc w:val="center"/>
              <w:rPr>
                <w:rFonts w:ascii="宋体" w:eastAsia="宋体" w:hAnsi="宋体" w:cs="Times New Roman"/>
                <w:b/>
                <w:color w:val="000000"/>
                <w:kern w:val="0"/>
                <w:sz w:val="22"/>
              </w:rPr>
            </w:pPr>
          </w:p>
          <w:p w14:paraId="49C497DA"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查</w:t>
            </w:r>
          </w:p>
          <w:p w14:paraId="1602601D" w14:textId="77777777" w:rsidR="00DF2A9A" w:rsidRDefault="00DF2A9A">
            <w:pPr>
              <w:widowControl/>
              <w:jc w:val="center"/>
              <w:rPr>
                <w:rFonts w:ascii="宋体" w:eastAsia="宋体" w:hAnsi="宋体" w:cs="Times New Roman"/>
                <w:b/>
                <w:color w:val="000000"/>
                <w:kern w:val="0"/>
                <w:sz w:val="22"/>
              </w:rPr>
            </w:pPr>
          </w:p>
          <w:p w14:paraId="742DEACF"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结</w:t>
            </w:r>
          </w:p>
          <w:p w14:paraId="209602D5" w14:textId="77777777" w:rsidR="00DF2A9A" w:rsidRDefault="00DF2A9A">
            <w:pPr>
              <w:widowControl/>
              <w:jc w:val="center"/>
              <w:rPr>
                <w:rFonts w:ascii="宋体" w:eastAsia="宋体" w:hAnsi="宋体" w:cs="Times New Roman"/>
                <w:b/>
                <w:color w:val="000000"/>
                <w:kern w:val="0"/>
                <w:sz w:val="22"/>
              </w:rPr>
            </w:pPr>
          </w:p>
          <w:p w14:paraId="35F77421" w14:textId="77777777" w:rsidR="00DF2A9A" w:rsidRDefault="0036376D">
            <w:pPr>
              <w:widowControl/>
              <w:jc w:val="center"/>
              <w:rPr>
                <w:rFonts w:ascii="宋体" w:eastAsia="宋体" w:hAnsi="宋体" w:cs="Times New Roman"/>
                <w:color w:val="000000"/>
                <w:kern w:val="0"/>
                <w:sz w:val="22"/>
              </w:rPr>
            </w:pPr>
            <w:r>
              <w:rPr>
                <w:rFonts w:ascii="宋体" w:eastAsia="宋体" w:hAnsi="宋体" w:cs="Times New Roman"/>
                <w:b/>
                <w:color w:val="000000"/>
                <w:kern w:val="0"/>
                <w:sz w:val="22"/>
              </w:rPr>
              <w:t>果</w:t>
            </w:r>
          </w:p>
        </w:tc>
        <w:tc>
          <w:tcPr>
            <w:tcW w:w="8231" w:type="dxa"/>
            <w:gridSpan w:val="7"/>
            <w:tcBorders>
              <w:top w:val="single" w:sz="4" w:space="0" w:color="00000A"/>
              <w:left w:val="single" w:sz="4" w:space="0" w:color="00000A"/>
              <w:right w:val="single" w:sz="8" w:space="0" w:color="00000A"/>
            </w:tcBorders>
            <w:shd w:val="clear" w:color="auto" w:fill="auto"/>
            <w:tcMar>
              <w:left w:w="103" w:type="dxa"/>
            </w:tcMar>
          </w:tcPr>
          <w:p w14:paraId="712EEC27" w14:textId="77777777" w:rsidR="00DF2A9A" w:rsidRDefault="00DF2A9A">
            <w:pPr>
              <w:widowControl/>
              <w:rPr>
                <w:rFonts w:ascii="宋体" w:eastAsia="宋体" w:hAnsi="宋体" w:cs="Times New Roman"/>
                <w:color w:val="000000"/>
                <w:kern w:val="0"/>
                <w:sz w:val="22"/>
              </w:rPr>
            </w:pPr>
          </w:p>
          <w:p w14:paraId="30269007" w14:textId="77777777" w:rsidR="00DF2A9A" w:rsidRDefault="0036376D">
            <w:pPr>
              <w:widowControl/>
              <w:ind w:firstLineChars="50" w:firstLine="110"/>
              <w:rPr>
                <w:rFonts w:ascii="宋体" w:eastAsia="宋体" w:hAnsi="宋体" w:cs="Times New Roman"/>
                <w:color w:val="000000"/>
                <w:kern w:val="0"/>
                <w:sz w:val="22"/>
              </w:rPr>
            </w:pPr>
            <w:r>
              <w:rPr>
                <w:rFonts w:ascii="宋体" w:eastAsia="宋体" w:hAnsi="宋体" w:cs="Times New Roman"/>
                <w:color w:val="000000"/>
                <w:kern w:val="0"/>
                <w:sz w:val="22"/>
              </w:rPr>
              <w:t>性能检测项目</w:t>
            </w:r>
            <w:r>
              <w:rPr>
                <w:rFonts w:ascii="宋体" w:eastAsia="宋体" w:hAnsi="宋体" w:cs="Times New Roman" w:hint="eastAsia"/>
                <w:color w:val="000000"/>
                <w:kern w:val="0"/>
                <w:sz w:val="22"/>
              </w:rPr>
              <w:t>权重</w:t>
            </w:r>
            <w:r>
              <w:rPr>
                <w:rFonts w:ascii="宋体" w:eastAsia="宋体" w:hAnsi="宋体" w:cs="Times New Roman"/>
                <w:color w:val="000000"/>
                <w:kern w:val="0"/>
                <w:sz w:val="22"/>
              </w:rPr>
              <w:t>值</w:t>
            </w:r>
            <w:r>
              <w:rPr>
                <w:rFonts w:ascii="宋体" w:eastAsia="宋体" w:hAnsi="宋体" w:cs="Times New Roman"/>
                <w:b/>
                <w:color w:val="000000"/>
                <w:kern w:val="0"/>
                <w:sz w:val="22"/>
              </w:rPr>
              <w:t>30</w:t>
            </w:r>
            <w:r>
              <w:rPr>
                <w:rFonts w:ascii="宋体" w:eastAsia="宋体" w:hAnsi="宋体" w:cs="Times New Roman"/>
                <w:color w:val="000000"/>
                <w:kern w:val="0"/>
                <w:sz w:val="22"/>
              </w:rPr>
              <w:t>。</w:t>
            </w:r>
          </w:p>
          <w:p w14:paraId="527019C2" w14:textId="77777777" w:rsidR="00DF2A9A" w:rsidRDefault="00DF2A9A">
            <w:pPr>
              <w:widowControl/>
              <w:ind w:firstLineChars="50" w:firstLine="110"/>
              <w:rPr>
                <w:rFonts w:ascii="宋体" w:eastAsia="宋体" w:hAnsi="宋体" w:cs="Times New Roman"/>
                <w:color w:val="000000"/>
                <w:kern w:val="0"/>
                <w:sz w:val="22"/>
              </w:rPr>
            </w:pPr>
          </w:p>
          <w:p w14:paraId="319910AD" w14:textId="77777777" w:rsidR="00DF2A9A" w:rsidRDefault="0036376D">
            <w:pPr>
              <w:widowControl/>
              <w:ind w:firstLineChars="50" w:firstLine="110"/>
              <w:rPr>
                <w:rFonts w:ascii="宋体" w:eastAsia="宋体" w:hAnsi="宋体" w:cs="Times New Roman"/>
                <w:color w:val="000000"/>
                <w:kern w:val="0"/>
                <w:sz w:val="22"/>
              </w:rPr>
            </w:pPr>
            <w:r>
              <w:rPr>
                <w:rFonts w:ascii="宋体" w:eastAsia="宋体" w:hAnsi="宋体" w:cs="Times New Roman"/>
                <w:color w:val="000000"/>
                <w:kern w:val="0"/>
                <w:sz w:val="22"/>
              </w:rPr>
              <w:t>管道</w:t>
            </w:r>
            <w:r>
              <w:rPr>
                <w:rFonts w:ascii="宋体" w:eastAsia="宋体" w:hAnsi="宋体" w:cs="Times New Roman" w:hint="eastAsia"/>
                <w:color w:val="000000"/>
                <w:kern w:val="0"/>
                <w:sz w:val="22"/>
              </w:rPr>
              <w:t>、阀门</w:t>
            </w:r>
            <w:r>
              <w:rPr>
                <w:rFonts w:ascii="宋体" w:eastAsia="宋体" w:hAnsi="宋体" w:cs="Times New Roman"/>
                <w:color w:val="000000"/>
                <w:kern w:val="0"/>
                <w:sz w:val="22"/>
              </w:rPr>
              <w:t>安装性能检测得分=实得分合计/应得分合计×30=</w:t>
            </w:r>
          </w:p>
          <w:p w14:paraId="58219796" w14:textId="77777777" w:rsidR="00DF2A9A" w:rsidRDefault="00DF2A9A">
            <w:pPr>
              <w:widowControl/>
              <w:ind w:firstLineChars="50" w:firstLine="110"/>
              <w:rPr>
                <w:rFonts w:ascii="宋体" w:eastAsia="宋体" w:hAnsi="宋体" w:cs="Times New Roman"/>
                <w:color w:val="000000"/>
                <w:kern w:val="0"/>
                <w:sz w:val="22"/>
              </w:rPr>
            </w:pPr>
          </w:p>
          <w:p w14:paraId="1BC12E0F" w14:textId="77777777" w:rsidR="00DF2A9A" w:rsidRDefault="0036376D">
            <w:pPr>
              <w:widowControl/>
              <w:ind w:firstLineChars="50" w:firstLine="110"/>
              <w:rPr>
                <w:rFonts w:ascii="宋体" w:eastAsia="宋体" w:hAnsi="宋体" w:cs="Times New Roman"/>
                <w:b/>
                <w:color w:val="000000"/>
                <w:kern w:val="0"/>
                <w:sz w:val="22"/>
              </w:rPr>
            </w:pPr>
            <w:r>
              <w:rPr>
                <w:rFonts w:ascii="宋体" w:eastAsia="宋体" w:hAnsi="宋体" w:cs="Times New Roman"/>
                <w:b/>
                <w:color w:val="000000"/>
                <w:kern w:val="0"/>
                <w:sz w:val="22"/>
              </w:rPr>
              <w:t>评价说明：</w:t>
            </w:r>
          </w:p>
          <w:p w14:paraId="5D10C3BF" w14:textId="77777777" w:rsidR="00DF2A9A" w:rsidRDefault="0036376D">
            <w:pPr>
              <w:widowControl/>
              <w:rPr>
                <w:rFonts w:ascii="宋体" w:eastAsia="宋体" w:hAnsi="宋体" w:cs="Times New Roman"/>
                <w:b/>
                <w:color w:val="000000"/>
                <w:kern w:val="0"/>
                <w:sz w:val="22"/>
              </w:rPr>
            </w:pPr>
            <w:r>
              <w:rPr>
                <w:rFonts w:ascii="宋体" w:eastAsia="宋体" w:hAnsi="宋体" w:cs="Times New Roman"/>
                <w:b/>
                <w:color w:val="000000"/>
                <w:kern w:val="0"/>
                <w:sz w:val="22"/>
              </w:rPr>
              <w:t xml:space="preserve">　</w:t>
            </w:r>
          </w:p>
          <w:p w14:paraId="67326F78" w14:textId="77777777" w:rsidR="00DF2A9A" w:rsidRDefault="00DF2A9A">
            <w:pPr>
              <w:widowControl/>
              <w:rPr>
                <w:rFonts w:ascii="宋体" w:eastAsia="宋体" w:hAnsi="宋体" w:cs="Times New Roman"/>
                <w:color w:val="000000"/>
                <w:kern w:val="0"/>
                <w:sz w:val="22"/>
              </w:rPr>
            </w:pPr>
          </w:p>
          <w:p w14:paraId="14EB3CD1" w14:textId="77777777" w:rsidR="00DF2A9A" w:rsidRDefault="00DF2A9A">
            <w:pPr>
              <w:widowControl/>
              <w:rPr>
                <w:rFonts w:ascii="宋体" w:eastAsia="宋体" w:hAnsi="宋体" w:cs="Times New Roman"/>
                <w:color w:val="000000"/>
                <w:kern w:val="0"/>
                <w:sz w:val="22"/>
              </w:rPr>
            </w:pPr>
          </w:p>
          <w:p w14:paraId="1F88D8D2" w14:textId="77777777" w:rsidR="00DF2A9A" w:rsidRDefault="00DF2A9A">
            <w:pPr>
              <w:widowControl/>
              <w:rPr>
                <w:rFonts w:ascii="宋体" w:eastAsia="宋体" w:hAnsi="宋体" w:cs="Times New Roman"/>
                <w:color w:val="000000"/>
                <w:kern w:val="0"/>
                <w:sz w:val="22"/>
              </w:rPr>
            </w:pPr>
          </w:p>
          <w:p w14:paraId="5FF2C149" w14:textId="77777777" w:rsidR="00DF2A9A" w:rsidRDefault="00DF2A9A">
            <w:pPr>
              <w:widowControl/>
              <w:rPr>
                <w:rFonts w:ascii="宋体" w:eastAsia="宋体" w:hAnsi="宋体" w:cs="Times New Roman"/>
                <w:color w:val="000000"/>
                <w:kern w:val="0"/>
                <w:sz w:val="22"/>
              </w:rPr>
            </w:pPr>
          </w:p>
          <w:p w14:paraId="7EEDF4EB" w14:textId="77777777" w:rsidR="00DF2A9A" w:rsidRDefault="00DF2A9A">
            <w:pPr>
              <w:widowControl/>
              <w:rPr>
                <w:rFonts w:ascii="宋体" w:eastAsia="宋体" w:hAnsi="宋体" w:cs="Times New Roman"/>
                <w:color w:val="000000"/>
                <w:kern w:val="0"/>
                <w:sz w:val="22"/>
              </w:rPr>
            </w:pPr>
          </w:p>
          <w:p w14:paraId="09D9CEB0" w14:textId="77777777" w:rsidR="00DF2A9A" w:rsidRDefault="00DF2A9A">
            <w:pPr>
              <w:widowControl/>
              <w:rPr>
                <w:rFonts w:ascii="宋体" w:eastAsia="宋体" w:hAnsi="宋体" w:cs="Times New Roman"/>
                <w:color w:val="000000"/>
                <w:kern w:val="0"/>
                <w:sz w:val="22"/>
              </w:rPr>
            </w:pPr>
          </w:p>
          <w:p w14:paraId="03DAFE66" w14:textId="77777777" w:rsidR="00DF2A9A" w:rsidRDefault="00DF2A9A">
            <w:pPr>
              <w:widowControl/>
              <w:rPr>
                <w:rFonts w:ascii="宋体" w:eastAsia="宋体" w:hAnsi="宋体" w:cs="Times New Roman"/>
                <w:color w:val="000000"/>
                <w:kern w:val="0"/>
                <w:sz w:val="22"/>
              </w:rPr>
            </w:pPr>
          </w:p>
          <w:p w14:paraId="035E34F9" w14:textId="77777777" w:rsidR="00DF2A9A" w:rsidRDefault="00DF2A9A">
            <w:pPr>
              <w:widowControl/>
              <w:rPr>
                <w:rFonts w:ascii="宋体" w:eastAsia="宋体" w:hAnsi="宋体" w:cs="Times New Roman"/>
                <w:color w:val="000000"/>
                <w:kern w:val="0"/>
                <w:sz w:val="22"/>
              </w:rPr>
            </w:pPr>
          </w:p>
          <w:p w14:paraId="5022E47C" w14:textId="77777777" w:rsidR="00DF2A9A" w:rsidRDefault="00DF2A9A">
            <w:pPr>
              <w:widowControl/>
              <w:rPr>
                <w:rFonts w:ascii="宋体" w:eastAsia="宋体" w:hAnsi="宋体" w:cs="Times New Roman"/>
                <w:color w:val="000000"/>
                <w:kern w:val="0"/>
                <w:sz w:val="22"/>
              </w:rPr>
            </w:pPr>
          </w:p>
          <w:p w14:paraId="65A45371" w14:textId="77777777" w:rsidR="00DF2A9A" w:rsidRDefault="00DF2A9A">
            <w:pPr>
              <w:widowControl/>
              <w:rPr>
                <w:rFonts w:ascii="宋体" w:eastAsia="宋体" w:hAnsi="宋体" w:cs="Times New Roman"/>
                <w:color w:val="000000"/>
                <w:kern w:val="0"/>
                <w:sz w:val="22"/>
              </w:rPr>
            </w:pPr>
          </w:p>
          <w:p w14:paraId="6C22138E" w14:textId="77777777" w:rsidR="00DF2A9A" w:rsidRDefault="00DF2A9A">
            <w:pPr>
              <w:widowControl/>
              <w:rPr>
                <w:rFonts w:ascii="宋体" w:eastAsia="宋体" w:hAnsi="宋体" w:cs="Times New Roman"/>
                <w:color w:val="000000"/>
                <w:kern w:val="0"/>
                <w:sz w:val="22"/>
              </w:rPr>
            </w:pPr>
          </w:p>
          <w:p w14:paraId="725511F0" w14:textId="77777777" w:rsidR="00DF2A9A" w:rsidRDefault="00DF2A9A">
            <w:pPr>
              <w:widowControl/>
              <w:rPr>
                <w:rFonts w:ascii="宋体" w:eastAsia="宋体" w:hAnsi="宋体" w:cs="Times New Roman"/>
                <w:color w:val="000000"/>
                <w:kern w:val="0"/>
                <w:sz w:val="22"/>
              </w:rPr>
            </w:pPr>
          </w:p>
          <w:p w14:paraId="449E1EFF" w14:textId="77777777" w:rsidR="00DF2A9A" w:rsidRDefault="00DF2A9A">
            <w:pPr>
              <w:widowControl/>
              <w:rPr>
                <w:rFonts w:ascii="宋体" w:eastAsia="宋体" w:hAnsi="宋体" w:cs="Times New Roman"/>
                <w:color w:val="000000"/>
                <w:kern w:val="0"/>
                <w:sz w:val="22"/>
              </w:rPr>
            </w:pPr>
          </w:p>
          <w:p w14:paraId="0117EB64" w14:textId="77777777" w:rsidR="00DF2A9A" w:rsidRDefault="00DF2A9A">
            <w:pPr>
              <w:widowControl/>
              <w:rPr>
                <w:rFonts w:ascii="宋体" w:eastAsia="宋体" w:hAnsi="宋体" w:cs="Times New Roman"/>
                <w:color w:val="000000"/>
                <w:kern w:val="0"/>
                <w:sz w:val="22"/>
              </w:rPr>
            </w:pPr>
          </w:p>
          <w:p w14:paraId="0DAE0B23" w14:textId="77777777" w:rsidR="00DF2A9A" w:rsidRDefault="0036376D">
            <w:pPr>
              <w:ind w:firstLineChars="100" w:firstLine="221"/>
              <w:rPr>
                <w:rFonts w:ascii="宋体" w:eastAsia="宋体" w:hAnsi="宋体" w:cs="Times New Roman"/>
                <w:b/>
                <w:color w:val="000000"/>
                <w:kern w:val="0"/>
                <w:sz w:val="22"/>
              </w:rPr>
            </w:pPr>
            <w:r>
              <w:rPr>
                <w:rFonts w:ascii="宋体" w:eastAsia="宋体" w:hAnsi="宋体" w:cs="Times New Roman"/>
                <w:b/>
                <w:color w:val="000000"/>
                <w:kern w:val="0"/>
                <w:sz w:val="22"/>
              </w:rPr>
              <w:t xml:space="preserve">评价人员：                                        年    月    日　</w:t>
            </w:r>
          </w:p>
        </w:tc>
      </w:tr>
    </w:tbl>
    <w:p w14:paraId="0AA4097B" w14:textId="77777777" w:rsidR="00DF2A9A" w:rsidRDefault="0036376D">
      <w:pPr>
        <w:spacing w:after="120" w:line="360" w:lineRule="auto"/>
        <w:jc w:val="center"/>
        <w:rPr>
          <w:rFonts w:ascii="宋体" w:eastAsia="宋体" w:hAnsi="宋体" w:cs="Times New Roman"/>
          <w:b/>
          <w:kern w:val="0"/>
          <w:sz w:val="24"/>
          <w:szCs w:val="24"/>
        </w:rPr>
      </w:pPr>
      <w:r>
        <w:rPr>
          <w:rFonts w:ascii="宋体" w:eastAsia="宋体" w:hAnsi="宋体" w:cs="Times New Roman"/>
          <w:b/>
          <w:kern w:val="0"/>
          <w:sz w:val="24"/>
          <w:szCs w:val="24"/>
        </w:rPr>
        <w:lastRenderedPageBreak/>
        <w:t>表B.0.4-2 管道</w:t>
      </w:r>
      <w:r>
        <w:rPr>
          <w:rFonts w:ascii="宋体" w:eastAsia="宋体" w:hAnsi="宋体" w:cs="Times New Roman" w:hint="eastAsia"/>
          <w:b/>
          <w:kern w:val="0"/>
          <w:sz w:val="24"/>
          <w:szCs w:val="24"/>
        </w:rPr>
        <w:t>、阀门</w:t>
      </w:r>
      <w:r>
        <w:rPr>
          <w:rFonts w:ascii="宋体" w:eastAsia="宋体" w:hAnsi="宋体" w:cs="Times New Roman"/>
          <w:b/>
          <w:kern w:val="0"/>
          <w:sz w:val="24"/>
          <w:szCs w:val="24"/>
        </w:rPr>
        <w:t>安装允许偏差评价表</w:t>
      </w:r>
    </w:p>
    <w:tbl>
      <w:tblPr>
        <w:tblW w:w="9073" w:type="dxa"/>
        <w:tblInd w:w="-328" w:type="dxa"/>
        <w:tblBorders>
          <w:top w:val="single" w:sz="8" w:space="0" w:color="00000A"/>
          <w:left w:val="single" w:sz="8" w:space="0" w:color="00000A"/>
          <w:bottom w:val="single" w:sz="4" w:space="0" w:color="00000A"/>
          <w:right w:val="single" w:sz="4" w:space="0" w:color="00000A"/>
          <w:insideH w:val="single" w:sz="4" w:space="0" w:color="00000A"/>
          <w:insideV w:val="single" w:sz="4" w:space="0" w:color="00000A"/>
        </w:tblBorders>
        <w:tblLayout w:type="fixed"/>
        <w:tblCellMar>
          <w:left w:w="88" w:type="dxa"/>
        </w:tblCellMar>
        <w:tblLook w:val="04A0" w:firstRow="1" w:lastRow="0" w:firstColumn="1" w:lastColumn="0" w:noHBand="0" w:noVBand="1"/>
      </w:tblPr>
      <w:tblGrid>
        <w:gridCol w:w="842"/>
        <w:gridCol w:w="708"/>
        <w:gridCol w:w="2584"/>
        <w:gridCol w:w="543"/>
        <w:gridCol w:w="470"/>
        <w:gridCol w:w="807"/>
        <w:gridCol w:w="280"/>
        <w:gridCol w:w="561"/>
        <w:gridCol w:w="2278"/>
      </w:tblGrid>
      <w:tr w:rsidR="00DF2A9A" w14:paraId="1CC98F87" w14:textId="77777777">
        <w:trPr>
          <w:trHeight w:val="570"/>
        </w:trPr>
        <w:tc>
          <w:tcPr>
            <w:tcW w:w="1550" w:type="dxa"/>
            <w:gridSpan w:val="2"/>
            <w:tcBorders>
              <w:top w:val="single" w:sz="8" w:space="0" w:color="00000A"/>
              <w:left w:val="single" w:sz="8" w:space="0" w:color="00000A"/>
              <w:bottom w:val="single" w:sz="4" w:space="0" w:color="00000A"/>
              <w:right w:val="single" w:sz="4" w:space="0" w:color="00000A"/>
            </w:tcBorders>
            <w:shd w:val="clear" w:color="auto" w:fill="auto"/>
            <w:tcMar>
              <w:left w:w="88" w:type="dxa"/>
            </w:tcMar>
            <w:vAlign w:val="center"/>
          </w:tcPr>
          <w:p w14:paraId="520C57CC"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工程名称</w:t>
            </w:r>
          </w:p>
        </w:tc>
        <w:tc>
          <w:tcPr>
            <w:tcW w:w="3127" w:type="dxa"/>
            <w:gridSpan w:val="2"/>
            <w:tcBorders>
              <w:top w:val="single" w:sz="8" w:space="0" w:color="00000A"/>
              <w:left w:val="single" w:sz="4" w:space="0" w:color="00000A"/>
              <w:bottom w:val="single" w:sz="4" w:space="0" w:color="00000A"/>
              <w:right w:val="single" w:sz="4" w:space="0" w:color="000001"/>
            </w:tcBorders>
            <w:shd w:val="clear" w:color="auto" w:fill="auto"/>
            <w:tcMar>
              <w:left w:w="103" w:type="dxa"/>
            </w:tcMar>
            <w:vAlign w:val="center"/>
          </w:tcPr>
          <w:p w14:paraId="3E911C14"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 xml:space="preserve">　</w:t>
            </w:r>
          </w:p>
        </w:tc>
        <w:tc>
          <w:tcPr>
            <w:tcW w:w="1557" w:type="dxa"/>
            <w:gridSpan w:val="3"/>
            <w:tcBorders>
              <w:top w:val="single" w:sz="8" w:space="0" w:color="00000A"/>
              <w:left w:val="single" w:sz="4" w:space="0" w:color="00000A"/>
              <w:bottom w:val="single" w:sz="4" w:space="0" w:color="00000A"/>
              <w:right w:val="single" w:sz="4" w:space="0" w:color="00000A"/>
            </w:tcBorders>
            <w:shd w:val="clear" w:color="auto" w:fill="auto"/>
            <w:tcMar>
              <w:left w:w="103" w:type="dxa"/>
            </w:tcMar>
            <w:vAlign w:val="center"/>
          </w:tcPr>
          <w:p w14:paraId="5FEF057A"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建设单位</w:t>
            </w:r>
          </w:p>
        </w:tc>
        <w:tc>
          <w:tcPr>
            <w:tcW w:w="2839" w:type="dxa"/>
            <w:gridSpan w:val="2"/>
            <w:tcBorders>
              <w:top w:val="single" w:sz="8" w:space="0" w:color="00000A"/>
              <w:left w:val="single" w:sz="4" w:space="0" w:color="00000A"/>
              <w:bottom w:val="single" w:sz="4" w:space="0" w:color="00000A"/>
              <w:right w:val="single" w:sz="8" w:space="0" w:color="00000A"/>
            </w:tcBorders>
            <w:shd w:val="clear" w:color="auto" w:fill="auto"/>
            <w:vAlign w:val="center"/>
          </w:tcPr>
          <w:p w14:paraId="6FB20DD5" w14:textId="77777777" w:rsidR="00DF2A9A" w:rsidRDefault="0036376D">
            <w:pPr>
              <w:widowControl/>
              <w:jc w:val="left"/>
              <w:rPr>
                <w:rFonts w:ascii="宋体" w:eastAsia="宋体" w:hAnsi="宋体" w:cs="Times New Roman"/>
                <w:b/>
                <w:color w:val="000000"/>
                <w:kern w:val="0"/>
                <w:sz w:val="22"/>
              </w:rPr>
            </w:pPr>
            <w:r>
              <w:rPr>
                <w:rFonts w:ascii="宋体" w:eastAsia="宋体" w:hAnsi="宋体" w:cs="Times New Roman"/>
                <w:b/>
                <w:color w:val="000000"/>
                <w:kern w:val="0"/>
                <w:sz w:val="22"/>
              </w:rPr>
              <w:t xml:space="preserve">　</w:t>
            </w:r>
          </w:p>
        </w:tc>
      </w:tr>
      <w:tr w:rsidR="00DF2A9A" w14:paraId="3CBEB0A0" w14:textId="77777777">
        <w:trPr>
          <w:trHeight w:val="570"/>
        </w:trPr>
        <w:tc>
          <w:tcPr>
            <w:tcW w:w="1550" w:type="dxa"/>
            <w:gridSpan w:val="2"/>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7B93FE4A"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施工单位</w:t>
            </w:r>
          </w:p>
        </w:tc>
        <w:tc>
          <w:tcPr>
            <w:tcW w:w="3127" w:type="dxa"/>
            <w:gridSpan w:val="2"/>
            <w:tcBorders>
              <w:top w:val="single" w:sz="4" w:space="0" w:color="00000A"/>
              <w:left w:val="single" w:sz="4" w:space="0" w:color="00000A"/>
              <w:bottom w:val="single" w:sz="4" w:space="0" w:color="00000A"/>
              <w:right w:val="single" w:sz="4" w:space="0" w:color="000001"/>
            </w:tcBorders>
            <w:shd w:val="clear" w:color="auto" w:fill="auto"/>
            <w:tcMar>
              <w:left w:w="103" w:type="dxa"/>
            </w:tcMar>
            <w:vAlign w:val="center"/>
          </w:tcPr>
          <w:p w14:paraId="778F4B53"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 xml:space="preserve">　</w:t>
            </w:r>
          </w:p>
        </w:tc>
        <w:tc>
          <w:tcPr>
            <w:tcW w:w="1557"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F49A577"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评价单位</w:t>
            </w:r>
          </w:p>
        </w:tc>
        <w:tc>
          <w:tcPr>
            <w:tcW w:w="2839" w:type="dxa"/>
            <w:gridSpan w:val="2"/>
            <w:tcBorders>
              <w:top w:val="single" w:sz="4" w:space="0" w:color="00000A"/>
              <w:left w:val="single" w:sz="4" w:space="0" w:color="00000A"/>
              <w:bottom w:val="single" w:sz="4" w:space="0" w:color="00000A"/>
              <w:right w:val="single" w:sz="8" w:space="0" w:color="00000A"/>
            </w:tcBorders>
            <w:shd w:val="clear" w:color="auto" w:fill="auto"/>
            <w:vAlign w:val="center"/>
          </w:tcPr>
          <w:p w14:paraId="575D98E0" w14:textId="77777777" w:rsidR="00DF2A9A" w:rsidRDefault="0036376D">
            <w:pPr>
              <w:widowControl/>
              <w:jc w:val="left"/>
              <w:rPr>
                <w:rFonts w:ascii="宋体" w:eastAsia="宋体" w:hAnsi="宋体" w:cs="Times New Roman"/>
                <w:b/>
                <w:color w:val="000000"/>
                <w:kern w:val="0"/>
                <w:sz w:val="22"/>
              </w:rPr>
            </w:pPr>
            <w:r>
              <w:rPr>
                <w:rFonts w:ascii="宋体" w:eastAsia="宋体" w:hAnsi="宋体" w:cs="Times New Roman"/>
                <w:b/>
                <w:color w:val="000000"/>
                <w:kern w:val="0"/>
                <w:sz w:val="22"/>
              </w:rPr>
              <w:t xml:space="preserve">　</w:t>
            </w:r>
          </w:p>
        </w:tc>
      </w:tr>
      <w:tr w:rsidR="00DF2A9A" w14:paraId="5E1A77F8" w14:textId="77777777">
        <w:trPr>
          <w:trHeight w:val="570"/>
        </w:trPr>
        <w:tc>
          <w:tcPr>
            <w:tcW w:w="1550" w:type="dxa"/>
            <w:gridSpan w:val="2"/>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7A8ACF80" w14:textId="77777777" w:rsidR="00DF2A9A" w:rsidRDefault="0036376D">
            <w:pPr>
              <w:widowControl/>
              <w:jc w:val="center"/>
              <w:rPr>
                <w:rFonts w:ascii="宋体" w:eastAsia="宋体" w:hAnsi="宋体" w:cs="宋体"/>
                <w:b/>
                <w:color w:val="000000"/>
                <w:kern w:val="0"/>
                <w:szCs w:val="21"/>
              </w:rPr>
            </w:pPr>
            <w:r>
              <w:rPr>
                <w:rFonts w:ascii="宋体" w:eastAsia="宋体" w:hAnsi="宋体" w:cs="Times New Roman"/>
                <w:b/>
                <w:color w:val="000000"/>
                <w:kern w:val="0"/>
                <w:sz w:val="22"/>
              </w:rPr>
              <w:t>系统/部位</w:t>
            </w:r>
          </w:p>
        </w:tc>
        <w:tc>
          <w:tcPr>
            <w:tcW w:w="7523" w:type="dxa"/>
            <w:gridSpan w:val="7"/>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3A47587D" w14:textId="77777777" w:rsidR="00DF2A9A" w:rsidRDefault="0036376D">
            <w:pPr>
              <w:widowControl/>
              <w:jc w:val="center"/>
              <w:rPr>
                <w:rFonts w:ascii="宋体" w:eastAsia="宋体" w:hAnsi="宋体" w:cs="宋体"/>
                <w:b/>
                <w:color w:val="000000"/>
                <w:kern w:val="0"/>
                <w:szCs w:val="21"/>
              </w:rPr>
            </w:pPr>
            <w:r>
              <w:rPr>
                <w:rFonts w:ascii="宋体" w:eastAsia="宋体" w:hAnsi="宋体" w:cs="宋体"/>
                <w:b/>
                <w:color w:val="000000"/>
                <w:kern w:val="0"/>
                <w:szCs w:val="21"/>
              </w:rPr>
              <w:t xml:space="preserve">　</w:t>
            </w:r>
          </w:p>
        </w:tc>
      </w:tr>
      <w:tr w:rsidR="00DF2A9A" w14:paraId="4669A7A1" w14:textId="77777777">
        <w:trPr>
          <w:trHeight w:val="570"/>
        </w:trPr>
        <w:tc>
          <w:tcPr>
            <w:tcW w:w="842" w:type="dxa"/>
            <w:vMerge w:val="restart"/>
            <w:tcBorders>
              <w:top w:val="single" w:sz="4" w:space="0" w:color="00000A"/>
              <w:left w:val="single" w:sz="8" w:space="0" w:color="00000A"/>
              <w:bottom w:val="single" w:sz="4" w:space="0" w:color="000001"/>
              <w:right w:val="single" w:sz="4" w:space="0" w:color="00000A"/>
            </w:tcBorders>
            <w:shd w:val="clear" w:color="auto" w:fill="auto"/>
            <w:tcMar>
              <w:left w:w="88" w:type="dxa"/>
            </w:tcMar>
            <w:vAlign w:val="center"/>
          </w:tcPr>
          <w:p w14:paraId="387946A7"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序号</w:t>
            </w:r>
          </w:p>
        </w:tc>
        <w:tc>
          <w:tcPr>
            <w:tcW w:w="3292" w:type="dxa"/>
            <w:gridSpan w:val="2"/>
            <w:vMerge w:val="restart"/>
            <w:tcBorders>
              <w:top w:val="single" w:sz="4" w:space="0" w:color="00000A"/>
              <w:left w:val="single" w:sz="4" w:space="0" w:color="00000A"/>
              <w:bottom w:val="single" w:sz="4" w:space="0" w:color="000001"/>
              <w:right w:val="single" w:sz="4" w:space="0" w:color="00000A"/>
            </w:tcBorders>
            <w:shd w:val="clear" w:color="auto" w:fill="auto"/>
            <w:vAlign w:val="center"/>
          </w:tcPr>
          <w:p w14:paraId="1F983B2E"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检查项目</w:t>
            </w:r>
          </w:p>
        </w:tc>
        <w:tc>
          <w:tcPr>
            <w:tcW w:w="1013" w:type="dxa"/>
            <w:gridSpan w:val="2"/>
            <w:vMerge w:val="restart"/>
            <w:tcBorders>
              <w:top w:val="single" w:sz="4" w:space="0" w:color="00000A"/>
              <w:left w:val="single" w:sz="4" w:space="0" w:color="00000A"/>
              <w:bottom w:val="single" w:sz="4" w:space="0" w:color="000001"/>
              <w:right w:val="single" w:sz="4" w:space="0" w:color="00000A"/>
            </w:tcBorders>
            <w:shd w:val="clear" w:color="auto" w:fill="auto"/>
            <w:vAlign w:val="center"/>
          </w:tcPr>
          <w:p w14:paraId="2E230444"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应得分</w:t>
            </w:r>
          </w:p>
        </w:tc>
        <w:tc>
          <w:tcPr>
            <w:tcW w:w="1648" w:type="dxa"/>
            <w:gridSpan w:val="3"/>
            <w:tcBorders>
              <w:top w:val="single" w:sz="4" w:space="0" w:color="00000A"/>
              <w:left w:val="single" w:sz="4" w:space="0" w:color="00000A"/>
              <w:bottom w:val="single" w:sz="4" w:space="0" w:color="00000A"/>
              <w:right w:val="single" w:sz="4" w:space="0" w:color="000001"/>
            </w:tcBorders>
            <w:shd w:val="clear" w:color="auto" w:fill="auto"/>
            <w:tcMar>
              <w:left w:w="103" w:type="dxa"/>
            </w:tcMar>
            <w:vAlign w:val="center"/>
          </w:tcPr>
          <w:p w14:paraId="10677328"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分档判定</w:t>
            </w:r>
          </w:p>
        </w:tc>
        <w:tc>
          <w:tcPr>
            <w:tcW w:w="2278" w:type="dxa"/>
            <w:vMerge w:val="restart"/>
            <w:tcBorders>
              <w:top w:val="single" w:sz="4" w:space="0" w:color="00000A"/>
              <w:left w:val="single" w:sz="4" w:space="0" w:color="00000A"/>
              <w:bottom w:val="single" w:sz="4" w:space="0" w:color="000001"/>
              <w:right w:val="single" w:sz="8" w:space="0" w:color="00000A"/>
            </w:tcBorders>
            <w:shd w:val="clear" w:color="auto" w:fill="auto"/>
            <w:vAlign w:val="center"/>
          </w:tcPr>
          <w:p w14:paraId="6BB97FD3"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实得分</w:t>
            </w:r>
          </w:p>
        </w:tc>
      </w:tr>
      <w:tr w:rsidR="00DF2A9A" w14:paraId="1F95FE71" w14:textId="77777777">
        <w:trPr>
          <w:trHeight w:val="570"/>
        </w:trPr>
        <w:tc>
          <w:tcPr>
            <w:tcW w:w="842" w:type="dxa"/>
            <w:vMerge/>
            <w:tcBorders>
              <w:top w:val="single" w:sz="4" w:space="0" w:color="00000A"/>
              <w:left w:val="single" w:sz="8" w:space="0" w:color="00000A"/>
              <w:bottom w:val="single" w:sz="4" w:space="0" w:color="000001"/>
              <w:right w:val="single" w:sz="4" w:space="0" w:color="00000A"/>
            </w:tcBorders>
            <w:shd w:val="clear" w:color="auto" w:fill="auto"/>
            <w:tcMar>
              <w:left w:w="88" w:type="dxa"/>
            </w:tcMar>
            <w:vAlign w:val="center"/>
          </w:tcPr>
          <w:p w14:paraId="5E50AD91" w14:textId="77777777" w:rsidR="00DF2A9A" w:rsidRDefault="00DF2A9A">
            <w:pPr>
              <w:widowControl/>
              <w:jc w:val="center"/>
              <w:rPr>
                <w:rFonts w:ascii="宋体" w:eastAsia="宋体" w:hAnsi="宋体" w:cs="Times New Roman"/>
                <w:color w:val="000000"/>
                <w:kern w:val="0"/>
                <w:sz w:val="22"/>
              </w:rPr>
            </w:pPr>
          </w:p>
        </w:tc>
        <w:tc>
          <w:tcPr>
            <w:tcW w:w="3292" w:type="dxa"/>
            <w:gridSpan w:val="2"/>
            <w:vMerge/>
            <w:tcBorders>
              <w:top w:val="single" w:sz="4" w:space="0" w:color="00000A"/>
              <w:left w:val="single" w:sz="4" w:space="0" w:color="00000A"/>
              <w:bottom w:val="single" w:sz="4" w:space="0" w:color="000001"/>
              <w:right w:val="single" w:sz="4" w:space="0" w:color="00000A"/>
            </w:tcBorders>
            <w:shd w:val="clear" w:color="auto" w:fill="auto"/>
            <w:vAlign w:val="center"/>
          </w:tcPr>
          <w:p w14:paraId="581F8AF6" w14:textId="77777777" w:rsidR="00DF2A9A" w:rsidRDefault="00DF2A9A">
            <w:pPr>
              <w:widowControl/>
              <w:jc w:val="center"/>
              <w:rPr>
                <w:rFonts w:ascii="宋体" w:eastAsia="宋体" w:hAnsi="宋体" w:cs="Times New Roman"/>
                <w:color w:val="000000"/>
                <w:kern w:val="0"/>
                <w:sz w:val="22"/>
              </w:rPr>
            </w:pPr>
          </w:p>
        </w:tc>
        <w:tc>
          <w:tcPr>
            <w:tcW w:w="1013" w:type="dxa"/>
            <w:gridSpan w:val="2"/>
            <w:vMerge/>
            <w:tcBorders>
              <w:top w:val="single" w:sz="4" w:space="0" w:color="00000A"/>
              <w:left w:val="single" w:sz="4" w:space="0" w:color="00000A"/>
              <w:bottom w:val="single" w:sz="4" w:space="0" w:color="000001"/>
              <w:right w:val="single" w:sz="4" w:space="0" w:color="00000A"/>
            </w:tcBorders>
            <w:shd w:val="clear" w:color="auto" w:fill="auto"/>
            <w:vAlign w:val="center"/>
          </w:tcPr>
          <w:p w14:paraId="4D22DFCD" w14:textId="77777777" w:rsidR="00DF2A9A" w:rsidRDefault="00DF2A9A">
            <w:pPr>
              <w:widowControl/>
              <w:jc w:val="center"/>
              <w:rPr>
                <w:rFonts w:ascii="宋体" w:eastAsia="宋体" w:hAnsi="宋体" w:cs="Times New Roman"/>
                <w:color w:val="000000"/>
                <w:kern w:val="0"/>
                <w:sz w:val="22"/>
              </w:rPr>
            </w:pPr>
          </w:p>
        </w:tc>
        <w:tc>
          <w:tcPr>
            <w:tcW w:w="8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DF08C8B"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100%</w:t>
            </w:r>
          </w:p>
        </w:tc>
        <w:tc>
          <w:tcPr>
            <w:tcW w:w="84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04C9EDE"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70%</w:t>
            </w:r>
          </w:p>
        </w:tc>
        <w:tc>
          <w:tcPr>
            <w:tcW w:w="2278" w:type="dxa"/>
            <w:vMerge/>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3677737B" w14:textId="77777777" w:rsidR="00DF2A9A" w:rsidRDefault="00DF2A9A">
            <w:pPr>
              <w:widowControl/>
              <w:jc w:val="center"/>
              <w:rPr>
                <w:rFonts w:ascii="宋体" w:eastAsia="宋体" w:hAnsi="宋体" w:cs="Times New Roman"/>
                <w:color w:val="000000"/>
                <w:kern w:val="0"/>
                <w:sz w:val="22"/>
              </w:rPr>
            </w:pPr>
          </w:p>
        </w:tc>
      </w:tr>
      <w:tr w:rsidR="00DF2A9A" w14:paraId="1F13CAEF" w14:textId="77777777">
        <w:trPr>
          <w:trHeight w:val="644"/>
        </w:trPr>
        <w:tc>
          <w:tcPr>
            <w:tcW w:w="842"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584EF6D6" w14:textId="77777777" w:rsidR="00DF2A9A" w:rsidRDefault="0036376D">
            <w:pPr>
              <w:widowControl/>
              <w:jc w:val="center"/>
              <w:rPr>
                <w:rFonts w:ascii="宋体" w:eastAsia="宋体" w:hAnsi="宋体" w:cs="Times New Roman"/>
                <w:color w:val="000000"/>
                <w:kern w:val="0"/>
                <w:sz w:val="22"/>
              </w:rPr>
            </w:pPr>
            <w:r>
              <w:rPr>
                <w:rFonts w:ascii="宋体" w:eastAsia="宋体" w:hAnsi="宋体" w:cs="Times New Roman"/>
                <w:color w:val="000000"/>
                <w:kern w:val="0"/>
                <w:sz w:val="22"/>
              </w:rPr>
              <w:t>1</w:t>
            </w:r>
          </w:p>
        </w:tc>
        <w:tc>
          <w:tcPr>
            <w:tcW w:w="329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8605C03"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支吊架符合性检查</w:t>
            </w:r>
          </w:p>
        </w:tc>
        <w:tc>
          <w:tcPr>
            <w:tcW w:w="1013"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3B6CAFC"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30</w:t>
            </w:r>
          </w:p>
        </w:tc>
        <w:tc>
          <w:tcPr>
            <w:tcW w:w="8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69614F8" w14:textId="77777777" w:rsidR="00DF2A9A" w:rsidRDefault="0036376D">
            <w:pPr>
              <w:widowControl/>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84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6AF2564" w14:textId="77777777" w:rsidR="00DF2A9A" w:rsidRDefault="0036376D">
            <w:pPr>
              <w:widowControl/>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2278"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683A491D" w14:textId="77777777" w:rsidR="00DF2A9A" w:rsidRDefault="0036376D">
            <w:pPr>
              <w:widowControl/>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r>
      <w:tr w:rsidR="00DF2A9A" w14:paraId="1320255D" w14:textId="77777777">
        <w:trPr>
          <w:trHeight w:val="540"/>
        </w:trPr>
        <w:tc>
          <w:tcPr>
            <w:tcW w:w="842"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555CEDCB" w14:textId="77777777" w:rsidR="00DF2A9A" w:rsidRDefault="0036376D">
            <w:pPr>
              <w:widowControl/>
              <w:jc w:val="center"/>
              <w:rPr>
                <w:rFonts w:ascii="宋体" w:eastAsia="宋体" w:hAnsi="宋体" w:cs="Times New Roman"/>
                <w:color w:val="000000"/>
                <w:kern w:val="0"/>
                <w:sz w:val="22"/>
              </w:rPr>
            </w:pPr>
            <w:r>
              <w:rPr>
                <w:rFonts w:ascii="宋体" w:eastAsia="宋体" w:hAnsi="宋体" w:cs="Times New Roman"/>
                <w:color w:val="000000"/>
                <w:kern w:val="0"/>
                <w:sz w:val="22"/>
              </w:rPr>
              <w:t>2</w:t>
            </w:r>
          </w:p>
        </w:tc>
        <w:tc>
          <w:tcPr>
            <w:tcW w:w="329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91B5CB6"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管道符合性检查</w:t>
            </w:r>
          </w:p>
        </w:tc>
        <w:tc>
          <w:tcPr>
            <w:tcW w:w="1013"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9C09565"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30</w:t>
            </w:r>
          </w:p>
        </w:tc>
        <w:tc>
          <w:tcPr>
            <w:tcW w:w="8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C303761" w14:textId="77777777" w:rsidR="00DF2A9A" w:rsidRDefault="0036376D">
            <w:pPr>
              <w:widowControl/>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84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0C96F75" w14:textId="77777777" w:rsidR="00DF2A9A" w:rsidRDefault="0036376D">
            <w:pPr>
              <w:widowControl/>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2278"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7AC5D8EE" w14:textId="77777777" w:rsidR="00DF2A9A" w:rsidRDefault="0036376D">
            <w:pPr>
              <w:widowControl/>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r>
      <w:tr w:rsidR="00DF2A9A" w14:paraId="6E8E8CBC" w14:textId="77777777">
        <w:trPr>
          <w:trHeight w:val="515"/>
        </w:trPr>
        <w:tc>
          <w:tcPr>
            <w:tcW w:w="842"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534620D9" w14:textId="77777777" w:rsidR="00DF2A9A" w:rsidRDefault="0036376D">
            <w:pPr>
              <w:widowControl/>
              <w:jc w:val="center"/>
              <w:rPr>
                <w:rFonts w:ascii="宋体" w:eastAsia="宋体" w:hAnsi="宋体" w:cs="Times New Roman"/>
                <w:color w:val="000000"/>
                <w:kern w:val="0"/>
                <w:sz w:val="22"/>
              </w:rPr>
            </w:pPr>
            <w:r>
              <w:rPr>
                <w:rFonts w:ascii="宋体" w:eastAsia="宋体" w:hAnsi="宋体" w:cs="Times New Roman"/>
                <w:color w:val="000000"/>
                <w:kern w:val="0"/>
                <w:sz w:val="22"/>
              </w:rPr>
              <w:t>3</w:t>
            </w:r>
          </w:p>
        </w:tc>
        <w:tc>
          <w:tcPr>
            <w:tcW w:w="329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4670A49"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管道清洁度检查</w:t>
            </w:r>
          </w:p>
        </w:tc>
        <w:tc>
          <w:tcPr>
            <w:tcW w:w="1013"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0026A1C"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30</w:t>
            </w:r>
          </w:p>
        </w:tc>
        <w:tc>
          <w:tcPr>
            <w:tcW w:w="8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7AD9AF9" w14:textId="77777777" w:rsidR="00DF2A9A" w:rsidRDefault="0036376D">
            <w:pPr>
              <w:widowControl/>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84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A1F2464" w14:textId="77777777" w:rsidR="00DF2A9A" w:rsidRDefault="0036376D">
            <w:pPr>
              <w:widowControl/>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2278"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37C3D351" w14:textId="77777777" w:rsidR="00DF2A9A" w:rsidRDefault="0036376D">
            <w:pPr>
              <w:widowControl/>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r>
      <w:tr w:rsidR="00DF2A9A" w14:paraId="48483448" w14:textId="77777777">
        <w:trPr>
          <w:trHeight w:val="553"/>
        </w:trPr>
        <w:tc>
          <w:tcPr>
            <w:tcW w:w="842"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6DB9FEFB" w14:textId="77777777" w:rsidR="00DF2A9A" w:rsidRDefault="0036376D">
            <w:pPr>
              <w:widowControl/>
              <w:jc w:val="center"/>
              <w:rPr>
                <w:rFonts w:ascii="宋体" w:eastAsia="宋体" w:hAnsi="宋体" w:cs="Times New Roman"/>
                <w:color w:val="000000"/>
                <w:kern w:val="0"/>
                <w:sz w:val="22"/>
              </w:rPr>
            </w:pPr>
            <w:r>
              <w:rPr>
                <w:rFonts w:ascii="宋体" w:eastAsia="宋体" w:hAnsi="宋体" w:cs="Times New Roman"/>
                <w:color w:val="000000"/>
                <w:kern w:val="0"/>
                <w:sz w:val="22"/>
              </w:rPr>
              <w:t>4</w:t>
            </w:r>
          </w:p>
        </w:tc>
        <w:tc>
          <w:tcPr>
            <w:tcW w:w="329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377D899"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法兰端面平行度检查</w:t>
            </w:r>
          </w:p>
        </w:tc>
        <w:tc>
          <w:tcPr>
            <w:tcW w:w="1013"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7BD3155"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10</w:t>
            </w:r>
          </w:p>
        </w:tc>
        <w:tc>
          <w:tcPr>
            <w:tcW w:w="8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01A7C39" w14:textId="77777777" w:rsidR="00DF2A9A" w:rsidRDefault="0036376D">
            <w:pPr>
              <w:widowControl/>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84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31C5161" w14:textId="77777777" w:rsidR="00DF2A9A" w:rsidRDefault="0036376D">
            <w:pPr>
              <w:widowControl/>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2278"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706AB254" w14:textId="77777777" w:rsidR="00DF2A9A" w:rsidRDefault="0036376D">
            <w:pPr>
              <w:widowControl/>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r>
      <w:tr w:rsidR="00DF2A9A" w14:paraId="323C7CDA" w14:textId="77777777">
        <w:trPr>
          <w:trHeight w:val="553"/>
        </w:trPr>
        <w:tc>
          <w:tcPr>
            <w:tcW w:w="4134" w:type="dxa"/>
            <w:gridSpan w:val="3"/>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150A90FD"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合    计</w:t>
            </w:r>
          </w:p>
        </w:tc>
        <w:tc>
          <w:tcPr>
            <w:tcW w:w="1013"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16903CA"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hint="eastAsia"/>
                <w:b/>
                <w:color w:val="000000"/>
                <w:kern w:val="0"/>
                <w:sz w:val="22"/>
              </w:rPr>
              <w:t>100</w:t>
            </w:r>
          </w:p>
        </w:tc>
        <w:tc>
          <w:tcPr>
            <w:tcW w:w="8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4C339F8" w14:textId="77777777" w:rsidR="00DF2A9A" w:rsidRDefault="00DF2A9A">
            <w:pPr>
              <w:widowControl/>
              <w:jc w:val="center"/>
              <w:rPr>
                <w:rFonts w:ascii="宋体" w:eastAsia="宋体" w:hAnsi="宋体" w:cs="Times New Roman"/>
                <w:color w:val="000000"/>
                <w:kern w:val="0"/>
                <w:sz w:val="22"/>
              </w:rPr>
            </w:pPr>
          </w:p>
        </w:tc>
        <w:tc>
          <w:tcPr>
            <w:tcW w:w="84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093B3EA" w14:textId="77777777" w:rsidR="00DF2A9A" w:rsidRDefault="00DF2A9A">
            <w:pPr>
              <w:widowControl/>
              <w:jc w:val="center"/>
              <w:rPr>
                <w:rFonts w:ascii="宋体" w:eastAsia="宋体" w:hAnsi="宋体" w:cs="Times New Roman"/>
                <w:color w:val="000000"/>
                <w:kern w:val="0"/>
                <w:sz w:val="22"/>
              </w:rPr>
            </w:pPr>
          </w:p>
        </w:tc>
        <w:tc>
          <w:tcPr>
            <w:tcW w:w="2278"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0D69E32A" w14:textId="77777777" w:rsidR="00DF2A9A" w:rsidRDefault="00DF2A9A">
            <w:pPr>
              <w:widowControl/>
              <w:jc w:val="center"/>
              <w:rPr>
                <w:rFonts w:ascii="宋体" w:eastAsia="宋体" w:hAnsi="宋体" w:cs="Times New Roman"/>
                <w:color w:val="000000"/>
                <w:kern w:val="0"/>
                <w:sz w:val="22"/>
              </w:rPr>
            </w:pPr>
          </w:p>
        </w:tc>
      </w:tr>
      <w:tr w:rsidR="00DF2A9A" w14:paraId="058AA6EB" w14:textId="77777777">
        <w:trPr>
          <w:trHeight w:val="7253"/>
        </w:trPr>
        <w:tc>
          <w:tcPr>
            <w:tcW w:w="842" w:type="dxa"/>
            <w:tcBorders>
              <w:top w:val="single" w:sz="4" w:space="0" w:color="00000A"/>
              <w:left w:val="single" w:sz="8" w:space="0" w:color="00000A"/>
              <w:bottom w:val="single" w:sz="4" w:space="0" w:color="000001"/>
              <w:right w:val="single" w:sz="4" w:space="0" w:color="00000A"/>
            </w:tcBorders>
            <w:shd w:val="clear" w:color="auto" w:fill="auto"/>
            <w:tcMar>
              <w:left w:w="88" w:type="dxa"/>
            </w:tcMar>
            <w:vAlign w:val="center"/>
          </w:tcPr>
          <w:p w14:paraId="558E92AF"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核</w:t>
            </w:r>
          </w:p>
          <w:p w14:paraId="599E1518" w14:textId="77777777" w:rsidR="00DF2A9A" w:rsidRDefault="00DF2A9A">
            <w:pPr>
              <w:widowControl/>
              <w:jc w:val="center"/>
              <w:rPr>
                <w:rFonts w:ascii="宋体" w:eastAsia="宋体" w:hAnsi="宋体" w:cs="Times New Roman"/>
                <w:b/>
                <w:color w:val="000000"/>
                <w:kern w:val="0"/>
                <w:sz w:val="22"/>
              </w:rPr>
            </w:pPr>
          </w:p>
          <w:p w14:paraId="209C2B89"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查</w:t>
            </w:r>
          </w:p>
          <w:p w14:paraId="223EFD3D" w14:textId="77777777" w:rsidR="00DF2A9A" w:rsidRDefault="00DF2A9A">
            <w:pPr>
              <w:widowControl/>
              <w:jc w:val="center"/>
              <w:rPr>
                <w:rFonts w:ascii="宋体" w:eastAsia="宋体" w:hAnsi="宋体" w:cs="Times New Roman"/>
                <w:b/>
                <w:color w:val="000000"/>
                <w:kern w:val="0"/>
                <w:sz w:val="22"/>
              </w:rPr>
            </w:pPr>
          </w:p>
          <w:p w14:paraId="6585D829"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结</w:t>
            </w:r>
          </w:p>
          <w:p w14:paraId="5AC29647" w14:textId="77777777" w:rsidR="00DF2A9A" w:rsidRDefault="00DF2A9A">
            <w:pPr>
              <w:widowControl/>
              <w:jc w:val="center"/>
              <w:rPr>
                <w:rFonts w:ascii="宋体" w:eastAsia="宋体" w:hAnsi="宋体" w:cs="Times New Roman"/>
                <w:b/>
                <w:color w:val="000000"/>
                <w:kern w:val="0"/>
                <w:sz w:val="22"/>
              </w:rPr>
            </w:pPr>
          </w:p>
          <w:p w14:paraId="760C0585" w14:textId="77777777" w:rsidR="00DF2A9A" w:rsidRDefault="0036376D">
            <w:pPr>
              <w:widowControl/>
              <w:jc w:val="center"/>
              <w:rPr>
                <w:rFonts w:ascii="宋体" w:eastAsia="宋体" w:hAnsi="宋体" w:cs="宋体"/>
                <w:color w:val="000000"/>
                <w:kern w:val="0"/>
                <w:szCs w:val="21"/>
              </w:rPr>
            </w:pPr>
            <w:r>
              <w:rPr>
                <w:rFonts w:ascii="宋体" w:eastAsia="宋体" w:hAnsi="宋体" w:cs="Times New Roman"/>
                <w:b/>
                <w:color w:val="000000"/>
                <w:kern w:val="0"/>
                <w:sz w:val="22"/>
              </w:rPr>
              <w:t>果</w:t>
            </w:r>
          </w:p>
        </w:tc>
        <w:tc>
          <w:tcPr>
            <w:tcW w:w="8231" w:type="dxa"/>
            <w:gridSpan w:val="8"/>
            <w:tcBorders>
              <w:top w:val="single" w:sz="4" w:space="0" w:color="00000A"/>
              <w:left w:val="single" w:sz="4" w:space="0" w:color="00000A"/>
              <w:right w:val="single" w:sz="8" w:space="0" w:color="00000A"/>
            </w:tcBorders>
            <w:shd w:val="clear" w:color="auto" w:fill="auto"/>
            <w:tcMar>
              <w:left w:w="103" w:type="dxa"/>
            </w:tcMar>
          </w:tcPr>
          <w:p w14:paraId="463CB674" w14:textId="77777777" w:rsidR="00DF2A9A" w:rsidRDefault="00DF2A9A">
            <w:pPr>
              <w:widowControl/>
              <w:ind w:firstLineChars="50" w:firstLine="105"/>
              <w:rPr>
                <w:rFonts w:ascii="宋体" w:eastAsia="宋体" w:hAnsi="宋体" w:cs="宋体"/>
                <w:color w:val="000000"/>
                <w:kern w:val="0"/>
                <w:szCs w:val="21"/>
              </w:rPr>
            </w:pPr>
          </w:p>
          <w:p w14:paraId="223052CA" w14:textId="77777777" w:rsidR="00DF2A9A" w:rsidRDefault="0036376D">
            <w:pPr>
              <w:widowControl/>
              <w:ind w:firstLineChars="50" w:firstLine="110"/>
              <w:jc w:val="left"/>
              <w:rPr>
                <w:rFonts w:ascii="宋体" w:eastAsia="宋体" w:hAnsi="宋体" w:cs="Times New Roman"/>
                <w:color w:val="000000"/>
                <w:kern w:val="0"/>
                <w:sz w:val="22"/>
              </w:rPr>
            </w:pPr>
            <w:r>
              <w:rPr>
                <w:rFonts w:ascii="宋体" w:eastAsia="宋体" w:hAnsi="宋体" w:cs="Times New Roman"/>
                <w:color w:val="000000"/>
                <w:kern w:val="0"/>
                <w:sz w:val="22"/>
              </w:rPr>
              <w:t>允许偏差项目</w:t>
            </w:r>
            <w:r>
              <w:rPr>
                <w:rFonts w:ascii="宋体" w:eastAsia="宋体" w:hAnsi="宋体" w:cs="Times New Roman" w:hint="eastAsia"/>
                <w:color w:val="000000"/>
                <w:kern w:val="0"/>
                <w:sz w:val="22"/>
              </w:rPr>
              <w:t>权重</w:t>
            </w:r>
            <w:r>
              <w:rPr>
                <w:rFonts w:ascii="宋体" w:eastAsia="宋体" w:hAnsi="宋体" w:cs="Times New Roman"/>
                <w:color w:val="000000"/>
                <w:kern w:val="0"/>
                <w:sz w:val="22"/>
              </w:rPr>
              <w:t>值30。</w:t>
            </w:r>
          </w:p>
          <w:p w14:paraId="32E4D046" w14:textId="77777777" w:rsidR="00DF2A9A" w:rsidRDefault="00DF2A9A">
            <w:pPr>
              <w:widowControl/>
              <w:jc w:val="left"/>
              <w:rPr>
                <w:rFonts w:ascii="宋体" w:eastAsia="宋体" w:hAnsi="宋体" w:cs="Times New Roman"/>
                <w:color w:val="000000"/>
                <w:kern w:val="0"/>
                <w:sz w:val="22"/>
              </w:rPr>
            </w:pPr>
          </w:p>
          <w:p w14:paraId="0F16CC73" w14:textId="77777777" w:rsidR="00DF2A9A" w:rsidRDefault="0036376D">
            <w:pPr>
              <w:widowControl/>
              <w:ind w:firstLineChars="50" w:firstLine="110"/>
              <w:jc w:val="left"/>
              <w:rPr>
                <w:rFonts w:ascii="宋体" w:eastAsia="宋体" w:hAnsi="宋体" w:cs="Times New Roman"/>
                <w:color w:val="000000"/>
                <w:kern w:val="0"/>
                <w:sz w:val="22"/>
              </w:rPr>
            </w:pPr>
            <w:r>
              <w:rPr>
                <w:rFonts w:ascii="宋体" w:eastAsia="宋体" w:hAnsi="宋体" w:cs="Times New Roman"/>
                <w:color w:val="000000"/>
                <w:kern w:val="0"/>
                <w:sz w:val="22"/>
              </w:rPr>
              <w:t>管道、阀门安装允许偏差得分=实得分合计/应得分合计×30=</w:t>
            </w:r>
          </w:p>
          <w:p w14:paraId="78AE0209" w14:textId="77777777" w:rsidR="00DF2A9A" w:rsidRDefault="00DF2A9A">
            <w:pPr>
              <w:widowControl/>
              <w:jc w:val="left"/>
              <w:rPr>
                <w:rFonts w:ascii="宋体" w:eastAsia="宋体" w:hAnsi="宋体" w:cs="Times New Roman"/>
                <w:color w:val="000000"/>
                <w:kern w:val="0"/>
                <w:sz w:val="22"/>
              </w:rPr>
            </w:pPr>
          </w:p>
          <w:p w14:paraId="4690FE31" w14:textId="77777777" w:rsidR="00DF2A9A" w:rsidRDefault="0036376D">
            <w:pPr>
              <w:widowControl/>
              <w:ind w:firstLineChars="50" w:firstLine="110"/>
              <w:jc w:val="left"/>
              <w:rPr>
                <w:rFonts w:ascii="宋体" w:eastAsia="宋体" w:hAnsi="宋体" w:cs="Times New Roman"/>
                <w:b/>
                <w:color w:val="000000"/>
                <w:kern w:val="0"/>
                <w:sz w:val="22"/>
              </w:rPr>
            </w:pPr>
            <w:r>
              <w:rPr>
                <w:rFonts w:ascii="宋体" w:eastAsia="宋体" w:hAnsi="宋体" w:cs="Times New Roman"/>
                <w:b/>
                <w:color w:val="000000"/>
                <w:kern w:val="0"/>
                <w:sz w:val="22"/>
              </w:rPr>
              <w:t>评价说明：</w:t>
            </w:r>
          </w:p>
          <w:p w14:paraId="43747F6F" w14:textId="77777777" w:rsidR="00DF2A9A" w:rsidRDefault="00DF2A9A">
            <w:pPr>
              <w:widowControl/>
              <w:rPr>
                <w:rFonts w:ascii="宋体" w:eastAsia="宋体" w:hAnsi="宋体" w:cs="宋体"/>
                <w:color w:val="000000"/>
                <w:kern w:val="0"/>
                <w:szCs w:val="21"/>
              </w:rPr>
            </w:pPr>
          </w:p>
          <w:p w14:paraId="674992CC" w14:textId="77777777" w:rsidR="00DF2A9A" w:rsidRDefault="00DF2A9A">
            <w:pPr>
              <w:widowControl/>
              <w:rPr>
                <w:rFonts w:ascii="宋体" w:eastAsia="宋体" w:hAnsi="宋体" w:cs="宋体"/>
                <w:color w:val="000000"/>
                <w:kern w:val="0"/>
                <w:szCs w:val="21"/>
              </w:rPr>
            </w:pPr>
          </w:p>
          <w:p w14:paraId="0C919546" w14:textId="77777777" w:rsidR="00DF2A9A" w:rsidRDefault="00DF2A9A">
            <w:pPr>
              <w:widowControl/>
              <w:rPr>
                <w:rFonts w:ascii="宋体" w:eastAsia="宋体" w:hAnsi="宋体" w:cs="宋体"/>
                <w:color w:val="000000"/>
                <w:kern w:val="0"/>
                <w:szCs w:val="21"/>
              </w:rPr>
            </w:pPr>
          </w:p>
          <w:p w14:paraId="481846E4" w14:textId="77777777" w:rsidR="00DF2A9A" w:rsidRDefault="00DF2A9A">
            <w:pPr>
              <w:widowControl/>
              <w:rPr>
                <w:rFonts w:ascii="宋体" w:eastAsia="宋体" w:hAnsi="宋体" w:cs="宋体"/>
                <w:color w:val="000000"/>
                <w:kern w:val="0"/>
                <w:szCs w:val="21"/>
              </w:rPr>
            </w:pPr>
          </w:p>
          <w:p w14:paraId="666475F6" w14:textId="77777777" w:rsidR="00DF2A9A" w:rsidRDefault="00DF2A9A">
            <w:pPr>
              <w:widowControl/>
              <w:rPr>
                <w:rFonts w:ascii="宋体" w:eastAsia="宋体" w:hAnsi="宋体" w:cs="宋体"/>
                <w:color w:val="000000"/>
                <w:kern w:val="0"/>
                <w:szCs w:val="21"/>
              </w:rPr>
            </w:pPr>
          </w:p>
          <w:p w14:paraId="370E561A" w14:textId="77777777" w:rsidR="00DF2A9A" w:rsidRDefault="00DF2A9A">
            <w:pPr>
              <w:widowControl/>
              <w:rPr>
                <w:rFonts w:ascii="宋体" w:eastAsia="宋体" w:hAnsi="宋体" w:cs="宋体"/>
                <w:color w:val="000000"/>
                <w:kern w:val="0"/>
                <w:szCs w:val="21"/>
              </w:rPr>
            </w:pPr>
          </w:p>
          <w:p w14:paraId="3C0A0753" w14:textId="77777777" w:rsidR="00DF2A9A" w:rsidRDefault="00DF2A9A">
            <w:pPr>
              <w:widowControl/>
              <w:rPr>
                <w:rFonts w:ascii="宋体" w:eastAsia="宋体" w:hAnsi="宋体" w:cs="宋体"/>
                <w:color w:val="000000"/>
                <w:kern w:val="0"/>
                <w:szCs w:val="21"/>
              </w:rPr>
            </w:pPr>
          </w:p>
          <w:p w14:paraId="67C7D9DC" w14:textId="77777777" w:rsidR="00DF2A9A" w:rsidRDefault="00DF2A9A">
            <w:pPr>
              <w:widowControl/>
              <w:rPr>
                <w:rFonts w:ascii="宋体" w:eastAsia="宋体" w:hAnsi="宋体" w:cs="宋体"/>
                <w:color w:val="000000"/>
                <w:kern w:val="0"/>
                <w:szCs w:val="21"/>
              </w:rPr>
            </w:pPr>
          </w:p>
          <w:p w14:paraId="78FDBD89" w14:textId="77777777" w:rsidR="00DF2A9A" w:rsidRDefault="00DF2A9A">
            <w:pPr>
              <w:widowControl/>
              <w:rPr>
                <w:rFonts w:ascii="宋体" w:eastAsia="宋体" w:hAnsi="宋体" w:cs="宋体"/>
                <w:color w:val="000000"/>
                <w:kern w:val="0"/>
                <w:szCs w:val="21"/>
              </w:rPr>
            </w:pPr>
          </w:p>
          <w:p w14:paraId="395D3133" w14:textId="77777777" w:rsidR="00DF2A9A" w:rsidRDefault="00DF2A9A">
            <w:pPr>
              <w:widowControl/>
              <w:rPr>
                <w:rFonts w:ascii="宋体" w:eastAsia="宋体" w:hAnsi="宋体" w:cs="宋体"/>
                <w:color w:val="000000"/>
                <w:kern w:val="0"/>
                <w:szCs w:val="21"/>
              </w:rPr>
            </w:pPr>
          </w:p>
          <w:p w14:paraId="473531E4" w14:textId="77777777" w:rsidR="00DF2A9A" w:rsidRDefault="00DF2A9A">
            <w:pPr>
              <w:widowControl/>
              <w:rPr>
                <w:rFonts w:ascii="宋体" w:eastAsia="宋体" w:hAnsi="宋体" w:cs="宋体"/>
                <w:color w:val="000000"/>
                <w:kern w:val="0"/>
                <w:szCs w:val="21"/>
              </w:rPr>
            </w:pPr>
          </w:p>
          <w:p w14:paraId="5EC7D2CA" w14:textId="77777777" w:rsidR="00DF2A9A" w:rsidRDefault="00DF2A9A">
            <w:pPr>
              <w:widowControl/>
              <w:rPr>
                <w:rFonts w:ascii="宋体" w:eastAsia="宋体" w:hAnsi="宋体" w:cs="宋体"/>
                <w:color w:val="000000"/>
                <w:kern w:val="0"/>
                <w:szCs w:val="21"/>
              </w:rPr>
            </w:pPr>
          </w:p>
          <w:p w14:paraId="32EE7CDB" w14:textId="77777777" w:rsidR="00DF2A9A" w:rsidRDefault="00DF2A9A">
            <w:pPr>
              <w:widowControl/>
              <w:rPr>
                <w:rFonts w:ascii="宋体" w:eastAsia="宋体" w:hAnsi="宋体" w:cs="宋体"/>
                <w:color w:val="000000"/>
                <w:kern w:val="0"/>
                <w:szCs w:val="21"/>
              </w:rPr>
            </w:pPr>
          </w:p>
          <w:p w14:paraId="02389F80" w14:textId="77777777" w:rsidR="00DF2A9A" w:rsidRDefault="00DF2A9A">
            <w:pPr>
              <w:widowControl/>
              <w:rPr>
                <w:rFonts w:ascii="宋体" w:eastAsia="宋体" w:hAnsi="宋体" w:cs="宋体"/>
                <w:color w:val="000000"/>
                <w:kern w:val="0"/>
                <w:szCs w:val="21"/>
              </w:rPr>
            </w:pPr>
          </w:p>
          <w:p w14:paraId="514B9EFB" w14:textId="77777777" w:rsidR="00DF2A9A" w:rsidRDefault="00DF2A9A">
            <w:pPr>
              <w:widowControl/>
              <w:rPr>
                <w:rFonts w:ascii="宋体" w:eastAsia="宋体" w:hAnsi="宋体" w:cs="宋体"/>
                <w:color w:val="000000"/>
                <w:kern w:val="0"/>
                <w:szCs w:val="21"/>
              </w:rPr>
            </w:pPr>
          </w:p>
          <w:p w14:paraId="5D1EE6D7" w14:textId="77777777" w:rsidR="00DF2A9A" w:rsidRDefault="0036376D">
            <w:pPr>
              <w:ind w:firstLineChars="100" w:firstLine="221"/>
              <w:rPr>
                <w:rFonts w:ascii="宋体" w:eastAsia="宋体" w:hAnsi="宋体" w:cs="宋体"/>
                <w:color w:val="000000"/>
                <w:kern w:val="0"/>
                <w:szCs w:val="21"/>
              </w:rPr>
            </w:pPr>
            <w:r>
              <w:rPr>
                <w:rFonts w:ascii="宋体" w:eastAsia="宋体" w:hAnsi="宋体" w:cs="Times New Roman"/>
                <w:b/>
                <w:color w:val="000000"/>
                <w:kern w:val="0"/>
                <w:sz w:val="22"/>
              </w:rPr>
              <w:t>评价人员：</w:t>
            </w:r>
            <w:r>
              <w:rPr>
                <w:rFonts w:ascii="宋体" w:eastAsia="宋体" w:hAnsi="宋体" w:cs="Times New Roman"/>
                <w:color w:val="000000"/>
                <w:kern w:val="0"/>
                <w:sz w:val="22"/>
              </w:rPr>
              <w:t xml:space="preserve">                                          </w:t>
            </w:r>
            <w:r>
              <w:rPr>
                <w:rFonts w:ascii="宋体" w:eastAsia="宋体" w:hAnsi="宋体" w:cs="Times New Roman"/>
                <w:b/>
                <w:color w:val="000000"/>
                <w:kern w:val="0"/>
                <w:sz w:val="22"/>
              </w:rPr>
              <w:t xml:space="preserve">年  </w:t>
            </w:r>
            <w:r>
              <w:rPr>
                <w:rFonts w:ascii="宋体" w:eastAsia="宋体" w:hAnsi="宋体" w:cs="Times New Roman" w:hint="eastAsia"/>
                <w:b/>
                <w:color w:val="000000"/>
                <w:kern w:val="0"/>
                <w:sz w:val="22"/>
              </w:rPr>
              <w:t xml:space="preserve"> </w:t>
            </w:r>
            <w:r>
              <w:rPr>
                <w:rFonts w:ascii="宋体" w:eastAsia="宋体" w:hAnsi="宋体" w:cs="Times New Roman"/>
                <w:b/>
                <w:color w:val="000000"/>
                <w:kern w:val="0"/>
                <w:sz w:val="22"/>
              </w:rPr>
              <w:t xml:space="preserve"> 月 </w:t>
            </w:r>
            <w:r>
              <w:rPr>
                <w:rFonts w:ascii="宋体" w:eastAsia="宋体" w:hAnsi="宋体" w:cs="Times New Roman" w:hint="eastAsia"/>
                <w:b/>
                <w:color w:val="000000"/>
                <w:kern w:val="0"/>
                <w:sz w:val="22"/>
              </w:rPr>
              <w:t xml:space="preserve"> </w:t>
            </w:r>
            <w:r>
              <w:rPr>
                <w:rFonts w:ascii="宋体" w:eastAsia="宋体" w:hAnsi="宋体" w:cs="Times New Roman"/>
                <w:b/>
                <w:color w:val="000000"/>
                <w:kern w:val="0"/>
                <w:sz w:val="22"/>
              </w:rPr>
              <w:t xml:space="preserve">  日　</w:t>
            </w:r>
          </w:p>
        </w:tc>
      </w:tr>
    </w:tbl>
    <w:p w14:paraId="33322C8F" w14:textId="77777777" w:rsidR="00DF2A9A" w:rsidRDefault="0036376D">
      <w:pPr>
        <w:spacing w:after="120" w:line="360" w:lineRule="auto"/>
        <w:jc w:val="center"/>
        <w:rPr>
          <w:rFonts w:ascii="宋体" w:eastAsia="宋体" w:hAnsi="宋体" w:cs="Times New Roman"/>
          <w:b/>
          <w:kern w:val="0"/>
          <w:sz w:val="24"/>
          <w:szCs w:val="24"/>
        </w:rPr>
      </w:pPr>
      <w:r>
        <w:rPr>
          <w:rFonts w:ascii="宋体" w:eastAsia="宋体" w:hAnsi="宋体" w:cs="Times New Roman"/>
          <w:b/>
          <w:kern w:val="0"/>
          <w:sz w:val="24"/>
          <w:szCs w:val="24"/>
        </w:rPr>
        <w:lastRenderedPageBreak/>
        <w:t>表B.0.4-3 管道、阀门安装质量记录评价表</w:t>
      </w:r>
    </w:p>
    <w:tbl>
      <w:tblPr>
        <w:tblW w:w="9073" w:type="dxa"/>
        <w:tblInd w:w="-328" w:type="dxa"/>
        <w:tblBorders>
          <w:top w:val="single" w:sz="8" w:space="0" w:color="00000A"/>
          <w:left w:val="single" w:sz="8" w:space="0" w:color="00000A"/>
          <w:bottom w:val="single" w:sz="4" w:space="0" w:color="00000A"/>
          <w:right w:val="single" w:sz="4" w:space="0" w:color="00000A"/>
          <w:insideH w:val="single" w:sz="4" w:space="0" w:color="00000A"/>
          <w:insideV w:val="single" w:sz="4" w:space="0" w:color="00000A"/>
        </w:tblBorders>
        <w:tblLayout w:type="fixed"/>
        <w:tblCellMar>
          <w:left w:w="88" w:type="dxa"/>
        </w:tblCellMar>
        <w:tblLook w:val="04A0" w:firstRow="1" w:lastRow="0" w:firstColumn="1" w:lastColumn="0" w:noHBand="0" w:noVBand="1"/>
      </w:tblPr>
      <w:tblGrid>
        <w:gridCol w:w="700"/>
        <w:gridCol w:w="1134"/>
        <w:gridCol w:w="2693"/>
        <w:gridCol w:w="150"/>
        <w:gridCol w:w="842"/>
        <w:gridCol w:w="715"/>
        <w:gridCol w:w="136"/>
        <w:gridCol w:w="992"/>
        <w:gridCol w:w="1711"/>
      </w:tblGrid>
      <w:tr w:rsidR="00DF2A9A" w14:paraId="7F951550" w14:textId="77777777">
        <w:trPr>
          <w:trHeight w:val="570"/>
        </w:trPr>
        <w:tc>
          <w:tcPr>
            <w:tcW w:w="1834" w:type="dxa"/>
            <w:gridSpan w:val="2"/>
            <w:tcBorders>
              <w:top w:val="single" w:sz="8" w:space="0" w:color="00000A"/>
              <w:left w:val="single" w:sz="8" w:space="0" w:color="00000A"/>
              <w:bottom w:val="single" w:sz="4" w:space="0" w:color="00000A"/>
              <w:right w:val="single" w:sz="4" w:space="0" w:color="00000A"/>
            </w:tcBorders>
            <w:shd w:val="clear" w:color="auto" w:fill="auto"/>
            <w:tcMar>
              <w:left w:w="88" w:type="dxa"/>
            </w:tcMar>
            <w:vAlign w:val="center"/>
          </w:tcPr>
          <w:p w14:paraId="26E443B7"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工程名称</w:t>
            </w:r>
          </w:p>
        </w:tc>
        <w:tc>
          <w:tcPr>
            <w:tcW w:w="2843" w:type="dxa"/>
            <w:gridSpan w:val="2"/>
            <w:tcBorders>
              <w:top w:val="single" w:sz="8" w:space="0" w:color="00000A"/>
              <w:left w:val="single" w:sz="4" w:space="0" w:color="00000A"/>
              <w:bottom w:val="single" w:sz="4" w:space="0" w:color="00000A"/>
              <w:right w:val="single" w:sz="4" w:space="0" w:color="000001"/>
            </w:tcBorders>
            <w:shd w:val="clear" w:color="auto" w:fill="auto"/>
            <w:tcMar>
              <w:left w:w="103" w:type="dxa"/>
            </w:tcMar>
            <w:vAlign w:val="center"/>
          </w:tcPr>
          <w:p w14:paraId="1E068E30"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 xml:space="preserve">　</w:t>
            </w:r>
          </w:p>
        </w:tc>
        <w:tc>
          <w:tcPr>
            <w:tcW w:w="1557" w:type="dxa"/>
            <w:gridSpan w:val="2"/>
            <w:tcBorders>
              <w:top w:val="single" w:sz="8" w:space="0" w:color="00000A"/>
              <w:left w:val="single" w:sz="4" w:space="0" w:color="00000A"/>
              <w:bottom w:val="single" w:sz="4" w:space="0" w:color="00000A"/>
              <w:right w:val="single" w:sz="4" w:space="0" w:color="00000A"/>
            </w:tcBorders>
            <w:shd w:val="clear" w:color="auto" w:fill="auto"/>
            <w:tcMar>
              <w:left w:w="103" w:type="dxa"/>
            </w:tcMar>
            <w:vAlign w:val="center"/>
          </w:tcPr>
          <w:p w14:paraId="7C897E95"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建设单位</w:t>
            </w:r>
          </w:p>
        </w:tc>
        <w:tc>
          <w:tcPr>
            <w:tcW w:w="2839" w:type="dxa"/>
            <w:gridSpan w:val="3"/>
            <w:tcBorders>
              <w:top w:val="single" w:sz="8" w:space="0" w:color="00000A"/>
              <w:left w:val="single" w:sz="4" w:space="0" w:color="00000A"/>
              <w:bottom w:val="single" w:sz="4" w:space="0" w:color="00000A"/>
              <w:right w:val="single" w:sz="8" w:space="0" w:color="00000A"/>
            </w:tcBorders>
            <w:shd w:val="clear" w:color="auto" w:fill="auto"/>
            <w:vAlign w:val="center"/>
          </w:tcPr>
          <w:p w14:paraId="41CA0E58" w14:textId="77777777" w:rsidR="00DF2A9A" w:rsidRDefault="0036376D">
            <w:pPr>
              <w:widowControl/>
              <w:jc w:val="left"/>
              <w:rPr>
                <w:rFonts w:ascii="宋体" w:eastAsia="宋体" w:hAnsi="宋体" w:cs="Times New Roman"/>
                <w:b/>
                <w:color w:val="000000"/>
                <w:kern w:val="0"/>
                <w:sz w:val="22"/>
              </w:rPr>
            </w:pPr>
            <w:r>
              <w:rPr>
                <w:rFonts w:ascii="宋体" w:eastAsia="宋体" w:hAnsi="宋体" w:cs="Times New Roman"/>
                <w:b/>
                <w:color w:val="000000"/>
                <w:kern w:val="0"/>
                <w:sz w:val="22"/>
              </w:rPr>
              <w:t xml:space="preserve">　</w:t>
            </w:r>
          </w:p>
        </w:tc>
      </w:tr>
      <w:tr w:rsidR="00DF2A9A" w14:paraId="1A247539" w14:textId="77777777">
        <w:trPr>
          <w:trHeight w:val="570"/>
        </w:trPr>
        <w:tc>
          <w:tcPr>
            <w:tcW w:w="1834" w:type="dxa"/>
            <w:gridSpan w:val="2"/>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155FABFB"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施工单位</w:t>
            </w:r>
          </w:p>
        </w:tc>
        <w:tc>
          <w:tcPr>
            <w:tcW w:w="2843" w:type="dxa"/>
            <w:gridSpan w:val="2"/>
            <w:tcBorders>
              <w:top w:val="single" w:sz="4" w:space="0" w:color="00000A"/>
              <w:left w:val="single" w:sz="4" w:space="0" w:color="00000A"/>
              <w:bottom w:val="single" w:sz="4" w:space="0" w:color="00000A"/>
              <w:right w:val="single" w:sz="4" w:space="0" w:color="000001"/>
            </w:tcBorders>
            <w:shd w:val="clear" w:color="auto" w:fill="auto"/>
            <w:tcMar>
              <w:left w:w="103" w:type="dxa"/>
            </w:tcMar>
            <w:vAlign w:val="center"/>
          </w:tcPr>
          <w:p w14:paraId="125570DC"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 xml:space="preserve">　</w:t>
            </w:r>
          </w:p>
        </w:tc>
        <w:tc>
          <w:tcPr>
            <w:tcW w:w="1557"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2D775FF"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评价单位</w:t>
            </w:r>
          </w:p>
        </w:tc>
        <w:tc>
          <w:tcPr>
            <w:tcW w:w="2839" w:type="dxa"/>
            <w:gridSpan w:val="3"/>
            <w:tcBorders>
              <w:top w:val="single" w:sz="4" w:space="0" w:color="00000A"/>
              <w:left w:val="single" w:sz="4" w:space="0" w:color="00000A"/>
              <w:bottom w:val="single" w:sz="4" w:space="0" w:color="00000A"/>
              <w:right w:val="single" w:sz="8" w:space="0" w:color="00000A"/>
            </w:tcBorders>
            <w:shd w:val="clear" w:color="auto" w:fill="auto"/>
            <w:vAlign w:val="center"/>
          </w:tcPr>
          <w:p w14:paraId="4ED69BD1" w14:textId="77777777" w:rsidR="00DF2A9A" w:rsidRDefault="0036376D">
            <w:pPr>
              <w:widowControl/>
              <w:jc w:val="left"/>
              <w:rPr>
                <w:rFonts w:ascii="宋体" w:eastAsia="宋体" w:hAnsi="宋体" w:cs="Times New Roman"/>
                <w:b/>
                <w:color w:val="000000"/>
                <w:kern w:val="0"/>
                <w:sz w:val="22"/>
              </w:rPr>
            </w:pPr>
            <w:r>
              <w:rPr>
                <w:rFonts w:ascii="宋体" w:eastAsia="宋体" w:hAnsi="宋体" w:cs="Times New Roman"/>
                <w:b/>
                <w:color w:val="000000"/>
                <w:kern w:val="0"/>
                <w:sz w:val="22"/>
              </w:rPr>
              <w:t xml:space="preserve">　</w:t>
            </w:r>
          </w:p>
        </w:tc>
      </w:tr>
      <w:tr w:rsidR="00DF2A9A" w14:paraId="4449926C" w14:textId="77777777">
        <w:trPr>
          <w:trHeight w:val="570"/>
        </w:trPr>
        <w:tc>
          <w:tcPr>
            <w:tcW w:w="1834" w:type="dxa"/>
            <w:gridSpan w:val="2"/>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03B1CC73" w14:textId="77777777" w:rsidR="00DF2A9A" w:rsidRDefault="0036376D">
            <w:pPr>
              <w:widowControl/>
              <w:jc w:val="center"/>
              <w:rPr>
                <w:rFonts w:ascii="宋体" w:eastAsia="宋体" w:hAnsi="宋体" w:cs="宋体"/>
                <w:b/>
                <w:color w:val="000000"/>
                <w:kern w:val="0"/>
                <w:szCs w:val="21"/>
              </w:rPr>
            </w:pPr>
            <w:r>
              <w:rPr>
                <w:rFonts w:ascii="宋体" w:eastAsia="宋体" w:hAnsi="宋体" w:cs="Times New Roman"/>
                <w:b/>
                <w:color w:val="000000"/>
                <w:kern w:val="0"/>
                <w:sz w:val="22"/>
              </w:rPr>
              <w:t>系统/部位</w:t>
            </w:r>
          </w:p>
        </w:tc>
        <w:tc>
          <w:tcPr>
            <w:tcW w:w="7239" w:type="dxa"/>
            <w:gridSpan w:val="7"/>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56FD08DB" w14:textId="77777777" w:rsidR="00DF2A9A" w:rsidRDefault="0036376D">
            <w:pPr>
              <w:widowControl/>
              <w:jc w:val="center"/>
              <w:rPr>
                <w:rFonts w:ascii="宋体" w:eastAsia="宋体" w:hAnsi="宋体" w:cs="宋体"/>
                <w:b/>
                <w:color w:val="000000"/>
                <w:kern w:val="0"/>
                <w:szCs w:val="21"/>
              </w:rPr>
            </w:pPr>
            <w:r>
              <w:rPr>
                <w:rFonts w:ascii="宋体" w:eastAsia="宋体" w:hAnsi="宋体" w:cs="宋体"/>
                <w:b/>
                <w:color w:val="000000"/>
                <w:kern w:val="0"/>
                <w:szCs w:val="21"/>
              </w:rPr>
              <w:t xml:space="preserve">　</w:t>
            </w:r>
          </w:p>
        </w:tc>
      </w:tr>
      <w:tr w:rsidR="00DF2A9A" w14:paraId="3AB58B33" w14:textId="77777777">
        <w:trPr>
          <w:trHeight w:val="570"/>
        </w:trPr>
        <w:tc>
          <w:tcPr>
            <w:tcW w:w="700" w:type="dxa"/>
            <w:vMerge w:val="restart"/>
            <w:tcBorders>
              <w:top w:val="single" w:sz="4" w:space="0" w:color="00000A"/>
              <w:left w:val="single" w:sz="8" w:space="0" w:color="00000A"/>
              <w:bottom w:val="single" w:sz="4" w:space="0" w:color="000001"/>
              <w:right w:val="single" w:sz="4" w:space="0" w:color="00000A"/>
            </w:tcBorders>
            <w:shd w:val="clear" w:color="auto" w:fill="auto"/>
            <w:tcMar>
              <w:left w:w="88" w:type="dxa"/>
            </w:tcMar>
            <w:vAlign w:val="center"/>
          </w:tcPr>
          <w:p w14:paraId="55832368"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序号</w:t>
            </w:r>
          </w:p>
        </w:tc>
        <w:tc>
          <w:tcPr>
            <w:tcW w:w="3827" w:type="dxa"/>
            <w:gridSpan w:val="2"/>
            <w:vMerge w:val="restart"/>
            <w:tcBorders>
              <w:top w:val="single" w:sz="4" w:space="0" w:color="00000A"/>
              <w:left w:val="single" w:sz="4" w:space="0" w:color="00000A"/>
              <w:bottom w:val="single" w:sz="4" w:space="0" w:color="000001"/>
              <w:right w:val="single" w:sz="4" w:space="0" w:color="00000A"/>
            </w:tcBorders>
            <w:shd w:val="clear" w:color="auto" w:fill="auto"/>
            <w:vAlign w:val="center"/>
          </w:tcPr>
          <w:p w14:paraId="22F23562"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检查项目</w:t>
            </w:r>
          </w:p>
        </w:tc>
        <w:tc>
          <w:tcPr>
            <w:tcW w:w="992" w:type="dxa"/>
            <w:gridSpan w:val="2"/>
            <w:vMerge w:val="restart"/>
            <w:tcBorders>
              <w:top w:val="single" w:sz="4" w:space="0" w:color="00000A"/>
              <w:left w:val="single" w:sz="4" w:space="0" w:color="00000A"/>
              <w:bottom w:val="single" w:sz="4" w:space="0" w:color="000001"/>
              <w:right w:val="single" w:sz="4" w:space="0" w:color="00000A"/>
            </w:tcBorders>
            <w:shd w:val="clear" w:color="auto" w:fill="auto"/>
            <w:vAlign w:val="center"/>
          </w:tcPr>
          <w:p w14:paraId="40F6B9F5"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应得分</w:t>
            </w:r>
          </w:p>
        </w:tc>
        <w:tc>
          <w:tcPr>
            <w:tcW w:w="1843" w:type="dxa"/>
            <w:gridSpan w:val="3"/>
            <w:tcBorders>
              <w:top w:val="single" w:sz="4" w:space="0" w:color="00000A"/>
              <w:left w:val="single" w:sz="4" w:space="0" w:color="00000A"/>
              <w:bottom w:val="single" w:sz="4" w:space="0" w:color="00000A"/>
              <w:right w:val="single" w:sz="4" w:space="0" w:color="000001"/>
            </w:tcBorders>
            <w:shd w:val="clear" w:color="auto" w:fill="auto"/>
            <w:tcMar>
              <w:left w:w="103" w:type="dxa"/>
            </w:tcMar>
            <w:vAlign w:val="center"/>
          </w:tcPr>
          <w:p w14:paraId="5448BF2C"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分档判定</w:t>
            </w:r>
          </w:p>
        </w:tc>
        <w:tc>
          <w:tcPr>
            <w:tcW w:w="1711" w:type="dxa"/>
            <w:vMerge w:val="restart"/>
            <w:tcBorders>
              <w:top w:val="single" w:sz="4" w:space="0" w:color="00000A"/>
              <w:left w:val="single" w:sz="4" w:space="0" w:color="00000A"/>
              <w:bottom w:val="single" w:sz="4" w:space="0" w:color="000001"/>
              <w:right w:val="single" w:sz="8" w:space="0" w:color="00000A"/>
            </w:tcBorders>
            <w:shd w:val="clear" w:color="auto" w:fill="auto"/>
            <w:vAlign w:val="center"/>
          </w:tcPr>
          <w:p w14:paraId="05DAECA8"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实得分</w:t>
            </w:r>
          </w:p>
        </w:tc>
      </w:tr>
      <w:tr w:rsidR="00DF2A9A" w14:paraId="0DFD18D6" w14:textId="77777777">
        <w:trPr>
          <w:trHeight w:val="570"/>
        </w:trPr>
        <w:tc>
          <w:tcPr>
            <w:tcW w:w="700" w:type="dxa"/>
            <w:vMerge/>
            <w:tcBorders>
              <w:top w:val="single" w:sz="4" w:space="0" w:color="00000A"/>
              <w:left w:val="single" w:sz="8" w:space="0" w:color="00000A"/>
              <w:bottom w:val="single" w:sz="4" w:space="0" w:color="000001"/>
              <w:right w:val="single" w:sz="4" w:space="0" w:color="00000A"/>
            </w:tcBorders>
            <w:shd w:val="clear" w:color="auto" w:fill="auto"/>
            <w:tcMar>
              <w:left w:w="88" w:type="dxa"/>
            </w:tcMar>
            <w:vAlign w:val="center"/>
          </w:tcPr>
          <w:p w14:paraId="61A9F6C5" w14:textId="77777777" w:rsidR="00DF2A9A" w:rsidRDefault="00DF2A9A">
            <w:pPr>
              <w:widowControl/>
              <w:jc w:val="left"/>
              <w:rPr>
                <w:rFonts w:ascii="宋体" w:eastAsia="宋体" w:hAnsi="宋体" w:cs="宋体"/>
                <w:color w:val="000000"/>
                <w:kern w:val="0"/>
                <w:szCs w:val="21"/>
              </w:rPr>
            </w:pPr>
          </w:p>
        </w:tc>
        <w:tc>
          <w:tcPr>
            <w:tcW w:w="3827" w:type="dxa"/>
            <w:gridSpan w:val="2"/>
            <w:vMerge/>
            <w:tcBorders>
              <w:top w:val="single" w:sz="4" w:space="0" w:color="00000A"/>
              <w:left w:val="single" w:sz="4" w:space="0" w:color="00000A"/>
              <w:bottom w:val="single" w:sz="4" w:space="0" w:color="000001"/>
              <w:right w:val="single" w:sz="4" w:space="0" w:color="00000A"/>
            </w:tcBorders>
            <w:shd w:val="clear" w:color="auto" w:fill="auto"/>
            <w:vAlign w:val="center"/>
          </w:tcPr>
          <w:p w14:paraId="506CDC33" w14:textId="77777777" w:rsidR="00DF2A9A" w:rsidRDefault="00DF2A9A">
            <w:pPr>
              <w:widowControl/>
              <w:jc w:val="left"/>
              <w:rPr>
                <w:rFonts w:ascii="宋体" w:eastAsia="宋体" w:hAnsi="宋体" w:cs="宋体"/>
                <w:color w:val="000000"/>
                <w:kern w:val="0"/>
                <w:szCs w:val="21"/>
              </w:rPr>
            </w:pPr>
          </w:p>
        </w:tc>
        <w:tc>
          <w:tcPr>
            <w:tcW w:w="992" w:type="dxa"/>
            <w:gridSpan w:val="2"/>
            <w:vMerge/>
            <w:tcBorders>
              <w:top w:val="single" w:sz="4" w:space="0" w:color="00000A"/>
              <w:left w:val="single" w:sz="4" w:space="0" w:color="00000A"/>
              <w:bottom w:val="single" w:sz="4" w:space="0" w:color="000001"/>
              <w:right w:val="single" w:sz="4" w:space="0" w:color="00000A"/>
            </w:tcBorders>
            <w:shd w:val="clear" w:color="auto" w:fill="auto"/>
            <w:vAlign w:val="center"/>
          </w:tcPr>
          <w:p w14:paraId="7B487B4C" w14:textId="77777777" w:rsidR="00DF2A9A" w:rsidRDefault="00DF2A9A">
            <w:pPr>
              <w:widowControl/>
              <w:jc w:val="left"/>
              <w:rPr>
                <w:rFonts w:ascii="宋体" w:eastAsia="宋体" w:hAnsi="宋体" w:cs="宋体"/>
                <w:b/>
                <w:color w:val="000000"/>
                <w:kern w:val="0"/>
                <w:szCs w:val="21"/>
              </w:rPr>
            </w:pPr>
          </w:p>
        </w:tc>
        <w:tc>
          <w:tcPr>
            <w:tcW w:w="85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6AF0C98"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100%</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482F1F8"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70%</w:t>
            </w:r>
          </w:p>
        </w:tc>
        <w:tc>
          <w:tcPr>
            <w:tcW w:w="1711" w:type="dxa"/>
            <w:vMerge/>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4E898D43" w14:textId="77777777" w:rsidR="00DF2A9A" w:rsidRDefault="00DF2A9A">
            <w:pPr>
              <w:widowControl/>
              <w:jc w:val="left"/>
              <w:rPr>
                <w:rFonts w:ascii="宋体" w:eastAsia="宋体" w:hAnsi="宋体" w:cs="宋体"/>
                <w:color w:val="000000"/>
                <w:kern w:val="0"/>
                <w:szCs w:val="21"/>
              </w:rPr>
            </w:pPr>
          </w:p>
        </w:tc>
      </w:tr>
      <w:tr w:rsidR="00DF2A9A" w14:paraId="0F2796A5" w14:textId="77777777">
        <w:trPr>
          <w:trHeight w:val="644"/>
        </w:trPr>
        <w:tc>
          <w:tcPr>
            <w:tcW w:w="700"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41AE86E2" w14:textId="77777777" w:rsidR="00DF2A9A" w:rsidRDefault="0036376D">
            <w:pPr>
              <w:widowControl/>
              <w:jc w:val="center"/>
              <w:rPr>
                <w:rFonts w:ascii="宋体" w:eastAsia="宋体" w:hAnsi="宋体" w:cs="Times New Roman"/>
                <w:color w:val="000000"/>
                <w:kern w:val="0"/>
                <w:sz w:val="22"/>
              </w:rPr>
            </w:pPr>
            <w:r>
              <w:rPr>
                <w:rFonts w:ascii="宋体" w:eastAsia="宋体" w:hAnsi="宋体" w:cs="Times New Roman"/>
                <w:color w:val="000000"/>
                <w:kern w:val="0"/>
                <w:sz w:val="22"/>
              </w:rPr>
              <w:t>1</w:t>
            </w:r>
          </w:p>
        </w:tc>
        <w:tc>
          <w:tcPr>
            <w:tcW w:w="3827"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F796E55"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原材料质量证明文件及进场验收记录</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08A91BD"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10</w:t>
            </w:r>
          </w:p>
        </w:tc>
        <w:tc>
          <w:tcPr>
            <w:tcW w:w="85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F05D7D9" w14:textId="77777777" w:rsidR="00DF2A9A" w:rsidRDefault="0036376D">
            <w:pPr>
              <w:widowControl/>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E369804" w14:textId="77777777" w:rsidR="00DF2A9A" w:rsidRDefault="0036376D">
            <w:pPr>
              <w:widowControl/>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1711"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1F72B8C8" w14:textId="77777777" w:rsidR="00DF2A9A" w:rsidRDefault="0036376D">
            <w:pPr>
              <w:widowControl/>
              <w:jc w:val="center"/>
              <w:rPr>
                <w:rFonts w:ascii="宋体" w:eastAsia="宋体" w:hAnsi="宋体" w:cs="宋体"/>
                <w:color w:val="000000"/>
                <w:kern w:val="0"/>
                <w:szCs w:val="21"/>
              </w:rPr>
            </w:pPr>
            <w:r>
              <w:rPr>
                <w:rFonts w:ascii="宋体" w:eastAsia="宋体" w:hAnsi="宋体" w:cs="宋体"/>
                <w:color w:val="000000"/>
                <w:kern w:val="0"/>
                <w:szCs w:val="21"/>
              </w:rPr>
              <w:t xml:space="preserve">　</w:t>
            </w:r>
          </w:p>
        </w:tc>
      </w:tr>
      <w:tr w:rsidR="00DF2A9A" w14:paraId="39145A34" w14:textId="77777777">
        <w:trPr>
          <w:trHeight w:val="540"/>
        </w:trPr>
        <w:tc>
          <w:tcPr>
            <w:tcW w:w="700"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7CCADE14" w14:textId="77777777" w:rsidR="00DF2A9A" w:rsidRDefault="0036376D">
            <w:pPr>
              <w:widowControl/>
              <w:jc w:val="center"/>
              <w:rPr>
                <w:rFonts w:ascii="宋体" w:eastAsia="宋体" w:hAnsi="宋体" w:cs="Times New Roman"/>
                <w:color w:val="000000"/>
                <w:kern w:val="0"/>
                <w:sz w:val="22"/>
              </w:rPr>
            </w:pPr>
            <w:r>
              <w:rPr>
                <w:rFonts w:ascii="宋体" w:eastAsia="宋体" w:hAnsi="宋体" w:cs="Times New Roman"/>
                <w:color w:val="000000"/>
                <w:kern w:val="0"/>
                <w:sz w:val="22"/>
              </w:rPr>
              <w:t>2</w:t>
            </w:r>
          </w:p>
        </w:tc>
        <w:tc>
          <w:tcPr>
            <w:tcW w:w="3827"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DB69091"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管道预制、安装记录</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FD4C259"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20</w:t>
            </w:r>
          </w:p>
        </w:tc>
        <w:tc>
          <w:tcPr>
            <w:tcW w:w="85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030A89A" w14:textId="77777777" w:rsidR="00DF2A9A" w:rsidRDefault="0036376D">
            <w:pPr>
              <w:widowControl/>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5C0CE5F" w14:textId="77777777" w:rsidR="00DF2A9A" w:rsidRDefault="0036376D">
            <w:pPr>
              <w:widowControl/>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1711"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40B9F5B8" w14:textId="77777777" w:rsidR="00DF2A9A" w:rsidRDefault="0036376D">
            <w:pPr>
              <w:widowControl/>
              <w:jc w:val="center"/>
              <w:rPr>
                <w:rFonts w:ascii="宋体" w:eastAsia="宋体" w:hAnsi="宋体" w:cs="宋体"/>
                <w:color w:val="000000"/>
                <w:kern w:val="0"/>
                <w:szCs w:val="21"/>
              </w:rPr>
            </w:pPr>
            <w:r>
              <w:rPr>
                <w:rFonts w:ascii="宋体" w:eastAsia="宋体" w:hAnsi="宋体" w:cs="宋体"/>
                <w:color w:val="000000"/>
                <w:kern w:val="0"/>
                <w:szCs w:val="21"/>
              </w:rPr>
              <w:t xml:space="preserve">　</w:t>
            </w:r>
          </w:p>
        </w:tc>
      </w:tr>
      <w:tr w:rsidR="00DF2A9A" w14:paraId="790A8DC0" w14:textId="77777777">
        <w:trPr>
          <w:trHeight w:val="515"/>
        </w:trPr>
        <w:tc>
          <w:tcPr>
            <w:tcW w:w="700"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5CD545DF" w14:textId="77777777" w:rsidR="00DF2A9A" w:rsidRDefault="0036376D">
            <w:pPr>
              <w:widowControl/>
              <w:jc w:val="center"/>
              <w:rPr>
                <w:rFonts w:ascii="宋体" w:eastAsia="宋体" w:hAnsi="宋体" w:cs="Times New Roman"/>
                <w:color w:val="000000"/>
                <w:kern w:val="0"/>
                <w:sz w:val="22"/>
              </w:rPr>
            </w:pPr>
            <w:r>
              <w:rPr>
                <w:rFonts w:ascii="宋体" w:eastAsia="宋体" w:hAnsi="宋体" w:cs="Times New Roman"/>
                <w:color w:val="000000"/>
                <w:kern w:val="0"/>
                <w:sz w:val="22"/>
              </w:rPr>
              <w:t>3</w:t>
            </w:r>
          </w:p>
        </w:tc>
        <w:tc>
          <w:tcPr>
            <w:tcW w:w="3827"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CE652B3"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支吊架预制、安装记录</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AFFA34D"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15</w:t>
            </w:r>
          </w:p>
        </w:tc>
        <w:tc>
          <w:tcPr>
            <w:tcW w:w="85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C2887A2" w14:textId="77777777" w:rsidR="00DF2A9A" w:rsidRDefault="0036376D">
            <w:pPr>
              <w:widowControl/>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9E81058" w14:textId="77777777" w:rsidR="00DF2A9A" w:rsidRDefault="0036376D">
            <w:pPr>
              <w:widowControl/>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1711"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46C7C62D" w14:textId="77777777" w:rsidR="00DF2A9A" w:rsidRDefault="0036376D">
            <w:pPr>
              <w:widowControl/>
              <w:jc w:val="center"/>
              <w:rPr>
                <w:rFonts w:ascii="宋体" w:eastAsia="宋体" w:hAnsi="宋体" w:cs="宋体"/>
                <w:color w:val="000000"/>
                <w:kern w:val="0"/>
                <w:szCs w:val="21"/>
              </w:rPr>
            </w:pPr>
            <w:r>
              <w:rPr>
                <w:rFonts w:ascii="宋体" w:eastAsia="宋体" w:hAnsi="宋体" w:cs="宋体"/>
                <w:color w:val="000000"/>
                <w:kern w:val="0"/>
                <w:szCs w:val="21"/>
              </w:rPr>
              <w:t xml:space="preserve">　</w:t>
            </w:r>
          </w:p>
        </w:tc>
      </w:tr>
      <w:tr w:rsidR="00DF2A9A" w14:paraId="34CB7B7C" w14:textId="77777777">
        <w:trPr>
          <w:trHeight w:val="553"/>
        </w:trPr>
        <w:tc>
          <w:tcPr>
            <w:tcW w:w="700"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24ED040D" w14:textId="77777777" w:rsidR="00DF2A9A" w:rsidRDefault="0036376D">
            <w:pPr>
              <w:widowControl/>
              <w:jc w:val="center"/>
              <w:rPr>
                <w:rFonts w:ascii="宋体" w:eastAsia="宋体" w:hAnsi="宋体" w:cs="Times New Roman"/>
                <w:color w:val="000000"/>
                <w:kern w:val="0"/>
                <w:sz w:val="22"/>
              </w:rPr>
            </w:pPr>
            <w:r>
              <w:rPr>
                <w:rFonts w:ascii="宋体" w:eastAsia="宋体" w:hAnsi="宋体" w:cs="Times New Roman"/>
                <w:color w:val="000000"/>
                <w:kern w:val="0"/>
                <w:sz w:val="22"/>
              </w:rPr>
              <w:t>4</w:t>
            </w:r>
          </w:p>
        </w:tc>
        <w:tc>
          <w:tcPr>
            <w:tcW w:w="3827"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3C11F98"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现场变更单、不符合项执行情况</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2E5DEE4"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15</w:t>
            </w:r>
          </w:p>
        </w:tc>
        <w:tc>
          <w:tcPr>
            <w:tcW w:w="85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7A48E0C" w14:textId="77777777" w:rsidR="00DF2A9A" w:rsidRDefault="0036376D">
            <w:pPr>
              <w:widowControl/>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EEA2533" w14:textId="77777777" w:rsidR="00DF2A9A" w:rsidRDefault="0036376D">
            <w:pPr>
              <w:widowControl/>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1711"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17A1C9E8" w14:textId="77777777" w:rsidR="00DF2A9A" w:rsidRDefault="0036376D">
            <w:pPr>
              <w:widowControl/>
              <w:jc w:val="center"/>
              <w:rPr>
                <w:rFonts w:ascii="宋体" w:eastAsia="宋体" w:hAnsi="宋体" w:cs="宋体"/>
                <w:color w:val="000000"/>
                <w:kern w:val="0"/>
                <w:szCs w:val="21"/>
              </w:rPr>
            </w:pPr>
            <w:r>
              <w:rPr>
                <w:rFonts w:ascii="宋体" w:eastAsia="宋体" w:hAnsi="宋体" w:cs="宋体"/>
                <w:color w:val="000000"/>
                <w:kern w:val="0"/>
                <w:szCs w:val="21"/>
              </w:rPr>
              <w:t xml:space="preserve">　</w:t>
            </w:r>
          </w:p>
        </w:tc>
      </w:tr>
      <w:tr w:rsidR="00DF2A9A" w14:paraId="7116CBA0" w14:textId="77777777">
        <w:trPr>
          <w:trHeight w:val="553"/>
        </w:trPr>
        <w:tc>
          <w:tcPr>
            <w:tcW w:w="700"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7D4D1258" w14:textId="77777777" w:rsidR="00DF2A9A" w:rsidRDefault="0036376D">
            <w:pPr>
              <w:widowControl/>
              <w:jc w:val="center"/>
              <w:rPr>
                <w:rFonts w:ascii="宋体" w:eastAsia="宋体" w:hAnsi="宋体" w:cs="Times New Roman"/>
                <w:color w:val="000000"/>
                <w:kern w:val="0"/>
                <w:sz w:val="22"/>
              </w:rPr>
            </w:pPr>
            <w:r>
              <w:rPr>
                <w:rFonts w:ascii="宋体" w:eastAsia="宋体" w:hAnsi="宋体" w:cs="Times New Roman"/>
                <w:color w:val="000000"/>
                <w:kern w:val="0"/>
                <w:sz w:val="22"/>
              </w:rPr>
              <w:t>5</w:t>
            </w:r>
          </w:p>
        </w:tc>
        <w:tc>
          <w:tcPr>
            <w:tcW w:w="3827"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0C5B30E"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压力试验记录</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B72E7F2" w14:textId="77777777" w:rsidR="00DF2A9A" w:rsidRDefault="008D07A7">
            <w:pPr>
              <w:jc w:val="center"/>
              <w:rPr>
                <w:rFonts w:ascii="宋体" w:eastAsia="宋体" w:hAnsi="宋体" w:cs="Times New Roman"/>
                <w:color w:val="000000"/>
                <w:kern w:val="0"/>
                <w:sz w:val="22"/>
              </w:rPr>
            </w:pPr>
            <w:r>
              <w:rPr>
                <w:rFonts w:ascii="宋体" w:eastAsia="宋体" w:hAnsi="宋体" w:cs="Times New Roman"/>
                <w:color w:val="000000"/>
                <w:kern w:val="0"/>
                <w:sz w:val="22"/>
              </w:rPr>
              <w:t>15</w:t>
            </w:r>
          </w:p>
        </w:tc>
        <w:tc>
          <w:tcPr>
            <w:tcW w:w="85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238E9CF" w14:textId="77777777" w:rsidR="00DF2A9A" w:rsidRDefault="00DF2A9A">
            <w:pPr>
              <w:widowControl/>
              <w:jc w:val="center"/>
              <w:rPr>
                <w:rFonts w:ascii="宋体" w:eastAsia="宋体" w:hAnsi="宋体" w:cs="Times New Roman"/>
                <w:color w:val="000000"/>
                <w:kern w:val="0"/>
                <w:sz w:val="22"/>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C6E7B32" w14:textId="77777777" w:rsidR="00DF2A9A" w:rsidRDefault="00DF2A9A">
            <w:pPr>
              <w:widowControl/>
              <w:jc w:val="center"/>
              <w:rPr>
                <w:rFonts w:ascii="宋体" w:eastAsia="宋体" w:hAnsi="宋体" w:cs="Times New Roman"/>
                <w:color w:val="000000"/>
                <w:kern w:val="0"/>
                <w:sz w:val="22"/>
              </w:rPr>
            </w:pPr>
          </w:p>
        </w:tc>
        <w:tc>
          <w:tcPr>
            <w:tcW w:w="1711"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65791490" w14:textId="77777777" w:rsidR="00DF2A9A" w:rsidRDefault="00DF2A9A">
            <w:pPr>
              <w:widowControl/>
              <w:jc w:val="center"/>
              <w:rPr>
                <w:rFonts w:ascii="宋体" w:eastAsia="宋体" w:hAnsi="宋体" w:cs="宋体"/>
                <w:color w:val="000000"/>
                <w:kern w:val="0"/>
                <w:szCs w:val="21"/>
              </w:rPr>
            </w:pPr>
          </w:p>
        </w:tc>
      </w:tr>
      <w:tr w:rsidR="00DF2A9A" w14:paraId="35E50346" w14:textId="77777777">
        <w:trPr>
          <w:trHeight w:val="553"/>
        </w:trPr>
        <w:tc>
          <w:tcPr>
            <w:tcW w:w="700"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128EA7DF" w14:textId="77777777" w:rsidR="00DF2A9A" w:rsidRDefault="0036376D">
            <w:pPr>
              <w:widowControl/>
              <w:jc w:val="center"/>
              <w:rPr>
                <w:rFonts w:ascii="宋体" w:eastAsia="宋体" w:hAnsi="宋体" w:cs="Times New Roman"/>
                <w:color w:val="000000"/>
                <w:kern w:val="0"/>
                <w:sz w:val="22"/>
              </w:rPr>
            </w:pPr>
            <w:r>
              <w:rPr>
                <w:rFonts w:ascii="宋体" w:eastAsia="宋体" w:hAnsi="宋体" w:cs="Times New Roman"/>
                <w:color w:val="000000"/>
                <w:kern w:val="0"/>
                <w:sz w:val="22"/>
              </w:rPr>
              <w:t>6</w:t>
            </w:r>
          </w:p>
        </w:tc>
        <w:tc>
          <w:tcPr>
            <w:tcW w:w="3827"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5CADB79"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冲管、清洗验收记录</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252730B"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1</w:t>
            </w:r>
            <w:r>
              <w:rPr>
                <w:rFonts w:ascii="宋体" w:eastAsia="宋体" w:hAnsi="宋体" w:cs="Times New Roman" w:hint="eastAsia"/>
                <w:color w:val="000000"/>
                <w:kern w:val="0"/>
                <w:sz w:val="22"/>
              </w:rPr>
              <w:t>5</w:t>
            </w:r>
          </w:p>
        </w:tc>
        <w:tc>
          <w:tcPr>
            <w:tcW w:w="85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0144EC7" w14:textId="77777777" w:rsidR="00DF2A9A" w:rsidRDefault="00DF2A9A">
            <w:pPr>
              <w:widowControl/>
              <w:jc w:val="center"/>
              <w:rPr>
                <w:rFonts w:ascii="宋体" w:eastAsia="宋体" w:hAnsi="宋体" w:cs="Times New Roman"/>
                <w:color w:val="000000"/>
                <w:kern w:val="0"/>
                <w:sz w:val="22"/>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61F03B4" w14:textId="77777777" w:rsidR="00DF2A9A" w:rsidRDefault="00DF2A9A">
            <w:pPr>
              <w:widowControl/>
              <w:jc w:val="center"/>
              <w:rPr>
                <w:rFonts w:ascii="宋体" w:eastAsia="宋体" w:hAnsi="宋体" w:cs="Times New Roman"/>
                <w:color w:val="000000"/>
                <w:kern w:val="0"/>
                <w:sz w:val="22"/>
              </w:rPr>
            </w:pPr>
          </w:p>
        </w:tc>
        <w:tc>
          <w:tcPr>
            <w:tcW w:w="1711"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4EDE014F" w14:textId="77777777" w:rsidR="00DF2A9A" w:rsidRDefault="00DF2A9A">
            <w:pPr>
              <w:widowControl/>
              <w:jc w:val="center"/>
              <w:rPr>
                <w:rFonts w:ascii="宋体" w:eastAsia="宋体" w:hAnsi="宋体" w:cs="宋体"/>
                <w:color w:val="000000"/>
                <w:kern w:val="0"/>
                <w:szCs w:val="21"/>
              </w:rPr>
            </w:pPr>
          </w:p>
        </w:tc>
      </w:tr>
      <w:tr w:rsidR="00DF2A9A" w14:paraId="28845543" w14:textId="77777777">
        <w:trPr>
          <w:trHeight w:val="553"/>
        </w:trPr>
        <w:tc>
          <w:tcPr>
            <w:tcW w:w="700"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2DBB6A86" w14:textId="77777777" w:rsidR="00DF2A9A" w:rsidRDefault="0036376D">
            <w:pPr>
              <w:widowControl/>
              <w:jc w:val="center"/>
              <w:rPr>
                <w:rFonts w:ascii="宋体" w:eastAsia="宋体" w:hAnsi="宋体" w:cs="Times New Roman"/>
                <w:color w:val="000000"/>
                <w:kern w:val="0"/>
                <w:sz w:val="22"/>
              </w:rPr>
            </w:pPr>
            <w:r>
              <w:rPr>
                <w:rFonts w:ascii="宋体" w:eastAsia="宋体" w:hAnsi="宋体" w:cs="Times New Roman"/>
                <w:color w:val="000000"/>
                <w:kern w:val="0"/>
                <w:sz w:val="22"/>
              </w:rPr>
              <w:t>7</w:t>
            </w:r>
          </w:p>
        </w:tc>
        <w:tc>
          <w:tcPr>
            <w:tcW w:w="3827"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9F26535"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阀门及特殊部件安装记录</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3216384"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10</w:t>
            </w:r>
          </w:p>
        </w:tc>
        <w:tc>
          <w:tcPr>
            <w:tcW w:w="85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2F3A0D0" w14:textId="77777777" w:rsidR="00DF2A9A" w:rsidRDefault="00DF2A9A">
            <w:pPr>
              <w:widowControl/>
              <w:jc w:val="center"/>
              <w:rPr>
                <w:rFonts w:ascii="宋体" w:eastAsia="宋体" w:hAnsi="宋体" w:cs="Times New Roman"/>
                <w:color w:val="000000"/>
                <w:kern w:val="0"/>
                <w:sz w:val="22"/>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76D0794" w14:textId="77777777" w:rsidR="00DF2A9A" w:rsidRDefault="00DF2A9A">
            <w:pPr>
              <w:widowControl/>
              <w:jc w:val="center"/>
              <w:rPr>
                <w:rFonts w:ascii="宋体" w:eastAsia="宋体" w:hAnsi="宋体" w:cs="Times New Roman"/>
                <w:color w:val="000000"/>
                <w:kern w:val="0"/>
                <w:sz w:val="22"/>
              </w:rPr>
            </w:pPr>
          </w:p>
        </w:tc>
        <w:tc>
          <w:tcPr>
            <w:tcW w:w="1711"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2CC8A590" w14:textId="77777777" w:rsidR="00DF2A9A" w:rsidRDefault="00DF2A9A">
            <w:pPr>
              <w:widowControl/>
              <w:jc w:val="center"/>
              <w:rPr>
                <w:rFonts w:ascii="宋体" w:eastAsia="宋体" w:hAnsi="宋体" w:cs="宋体"/>
                <w:color w:val="000000"/>
                <w:kern w:val="0"/>
                <w:szCs w:val="21"/>
              </w:rPr>
            </w:pPr>
          </w:p>
        </w:tc>
      </w:tr>
      <w:tr w:rsidR="00DF2A9A" w14:paraId="3DEC3EDE" w14:textId="77777777">
        <w:trPr>
          <w:trHeight w:val="570"/>
        </w:trPr>
        <w:tc>
          <w:tcPr>
            <w:tcW w:w="4527" w:type="dxa"/>
            <w:gridSpan w:val="3"/>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77C7BDE8"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color w:val="000000"/>
                <w:kern w:val="0"/>
                <w:sz w:val="22"/>
              </w:rPr>
              <w:t xml:space="preserve">　</w:t>
            </w:r>
            <w:r>
              <w:rPr>
                <w:rFonts w:ascii="宋体" w:eastAsia="宋体" w:hAnsi="宋体" w:cs="Times New Roman"/>
                <w:b/>
                <w:color w:val="000000"/>
                <w:kern w:val="0"/>
                <w:sz w:val="22"/>
              </w:rPr>
              <w:t>合    计</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4CD73ED"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hint="eastAsia"/>
                <w:b/>
                <w:color w:val="000000"/>
                <w:kern w:val="0"/>
                <w:sz w:val="22"/>
              </w:rPr>
              <w:t>100</w:t>
            </w:r>
          </w:p>
        </w:tc>
        <w:tc>
          <w:tcPr>
            <w:tcW w:w="85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8E534AD" w14:textId="77777777" w:rsidR="00DF2A9A" w:rsidRDefault="0036376D">
            <w:pPr>
              <w:widowControl/>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C2281B4" w14:textId="77777777" w:rsidR="00DF2A9A" w:rsidRDefault="0036376D">
            <w:pPr>
              <w:widowControl/>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1711"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42D69A5A" w14:textId="77777777" w:rsidR="00DF2A9A" w:rsidRDefault="0036376D">
            <w:pPr>
              <w:widowControl/>
              <w:jc w:val="center"/>
              <w:rPr>
                <w:rFonts w:ascii="宋体" w:eastAsia="宋体" w:hAnsi="宋体" w:cs="宋体"/>
                <w:color w:val="000000"/>
                <w:kern w:val="0"/>
                <w:szCs w:val="21"/>
              </w:rPr>
            </w:pPr>
            <w:r>
              <w:rPr>
                <w:rFonts w:ascii="宋体" w:eastAsia="宋体" w:hAnsi="宋体" w:cs="宋体"/>
                <w:color w:val="000000"/>
                <w:kern w:val="0"/>
                <w:szCs w:val="21"/>
              </w:rPr>
              <w:t xml:space="preserve">　</w:t>
            </w:r>
          </w:p>
        </w:tc>
      </w:tr>
      <w:tr w:rsidR="00DF2A9A" w14:paraId="467F36D8" w14:textId="77777777" w:rsidTr="00580049">
        <w:trPr>
          <w:trHeight w:val="4527"/>
        </w:trPr>
        <w:tc>
          <w:tcPr>
            <w:tcW w:w="700" w:type="dxa"/>
            <w:tcBorders>
              <w:top w:val="single" w:sz="4" w:space="0" w:color="00000A"/>
              <w:left w:val="single" w:sz="8" w:space="0" w:color="00000A"/>
              <w:bottom w:val="single" w:sz="4" w:space="0" w:color="000001"/>
              <w:right w:val="single" w:sz="4" w:space="0" w:color="00000A"/>
            </w:tcBorders>
            <w:shd w:val="clear" w:color="auto" w:fill="auto"/>
            <w:tcMar>
              <w:left w:w="88" w:type="dxa"/>
            </w:tcMar>
            <w:vAlign w:val="center"/>
          </w:tcPr>
          <w:p w14:paraId="2B34B220"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核</w:t>
            </w:r>
          </w:p>
          <w:p w14:paraId="1FA2498C" w14:textId="77777777" w:rsidR="00DF2A9A" w:rsidRDefault="00DF2A9A">
            <w:pPr>
              <w:widowControl/>
              <w:jc w:val="center"/>
              <w:rPr>
                <w:rFonts w:ascii="宋体" w:eastAsia="宋体" w:hAnsi="宋体" w:cs="Times New Roman"/>
                <w:b/>
                <w:color w:val="000000"/>
                <w:kern w:val="0"/>
                <w:sz w:val="22"/>
              </w:rPr>
            </w:pPr>
          </w:p>
          <w:p w14:paraId="2FEC441F"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查</w:t>
            </w:r>
          </w:p>
          <w:p w14:paraId="15FE1EF3" w14:textId="77777777" w:rsidR="00DF2A9A" w:rsidRDefault="00DF2A9A">
            <w:pPr>
              <w:widowControl/>
              <w:jc w:val="center"/>
              <w:rPr>
                <w:rFonts w:ascii="宋体" w:eastAsia="宋体" w:hAnsi="宋体" w:cs="Times New Roman"/>
                <w:b/>
                <w:color w:val="000000"/>
                <w:kern w:val="0"/>
                <w:sz w:val="22"/>
              </w:rPr>
            </w:pPr>
          </w:p>
          <w:p w14:paraId="50F600E8"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结</w:t>
            </w:r>
          </w:p>
          <w:p w14:paraId="088D99B4" w14:textId="77777777" w:rsidR="00DF2A9A" w:rsidRDefault="00DF2A9A">
            <w:pPr>
              <w:widowControl/>
              <w:jc w:val="center"/>
              <w:rPr>
                <w:rFonts w:ascii="宋体" w:eastAsia="宋体" w:hAnsi="宋体" w:cs="Times New Roman"/>
                <w:b/>
                <w:color w:val="000000"/>
                <w:kern w:val="0"/>
                <w:sz w:val="22"/>
              </w:rPr>
            </w:pPr>
          </w:p>
          <w:p w14:paraId="3B4E4490" w14:textId="77777777" w:rsidR="00DF2A9A" w:rsidRDefault="0036376D">
            <w:pPr>
              <w:widowControl/>
              <w:jc w:val="center"/>
              <w:rPr>
                <w:rFonts w:ascii="宋体" w:eastAsia="宋体" w:hAnsi="宋体" w:cs="Times New Roman"/>
                <w:color w:val="000000"/>
                <w:kern w:val="0"/>
                <w:sz w:val="22"/>
              </w:rPr>
            </w:pPr>
            <w:r>
              <w:rPr>
                <w:rFonts w:ascii="宋体" w:eastAsia="宋体" w:hAnsi="宋体" w:cs="Times New Roman"/>
                <w:b/>
                <w:color w:val="000000"/>
                <w:kern w:val="0"/>
                <w:sz w:val="22"/>
              </w:rPr>
              <w:t>果</w:t>
            </w:r>
          </w:p>
        </w:tc>
        <w:tc>
          <w:tcPr>
            <w:tcW w:w="8373" w:type="dxa"/>
            <w:gridSpan w:val="8"/>
            <w:tcBorders>
              <w:top w:val="single" w:sz="4" w:space="0" w:color="00000A"/>
              <w:left w:val="single" w:sz="4" w:space="0" w:color="00000A"/>
              <w:right w:val="single" w:sz="8" w:space="0" w:color="00000A"/>
            </w:tcBorders>
            <w:shd w:val="clear" w:color="auto" w:fill="auto"/>
            <w:tcMar>
              <w:left w:w="103" w:type="dxa"/>
            </w:tcMar>
          </w:tcPr>
          <w:p w14:paraId="44A92EAA" w14:textId="77777777" w:rsidR="00DF2A9A" w:rsidRDefault="00DF2A9A">
            <w:pPr>
              <w:widowControl/>
              <w:rPr>
                <w:rFonts w:ascii="宋体" w:eastAsia="宋体" w:hAnsi="宋体" w:cs="Times New Roman"/>
                <w:color w:val="000000"/>
                <w:kern w:val="0"/>
                <w:sz w:val="22"/>
              </w:rPr>
            </w:pPr>
          </w:p>
          <w:p w14:paraId="29700E3E" w14:textId="77777777" w:rsidR="00DF2A9A" w:rsidRDefault="0036376D">
            <w:pPr>
              <w:widowControl/>
              <w:ind w:firstLineChars="50" w:firstLine="110"/>
              <w:rPr>
                <w:rFonts w:ascii="宋体" w:eastAsia="宋体" w:hAnsi="宋体" w:cs="Times New Roman"/>
                <w:color w:val="000000"/>
                <w:kern w:val="0"/>
                <w:sz w:val="22"/>
              </w:rPr>
            </w:pPr>
            <w:r>
              <w:rPr>
                <w:rFonts w:ascii="宋体" w:eastAsia="宋体" w:hAnsi="宋体" w:cs="Times New Roman"/>
                <w:color w:val="000000"/>
                <w:kern w:val="0"/>
                <w:sz w:val="22"/>
              </w:rPr>
              <w:t>质量记录项目</w:t>
            </w:r>
            <w:r>
              <w:rPr>
                <w:rFonts w:ascii="宋体" w:eastAsia="宋体" w:hAnsi="宋体" w:cs="Times New Roman" w:hint="eastAsia"/>
                <w:color w:val="000000"/>
                <w:kern w:val="0"/>
                <w:sz w:val="22"/>
              </w:rPr>
              <w:t>权重</w:t>
            </w:r>
            <w:r>
              <w:rPr>
                <w:rFonts w:ascii="宋体" w:eastAsia="宋体" w:hAnsi="宋体" w:cs="Times New Roman"/>
                <w:color w:val="000000"/>
                <w:kern w:val="0"/>
                <w:sz w:val="22"/>
              </w:rPr>
              <w:t>值</w:t>
            </w:r>
            <w:r>
              <w:rPr>
                <w:rFonts w:ascii="宋体" w:eastAsia="宋体" w:hAnsi="宋体" w:cs="Times New Roman"/>
                <w:b/>
                <w:color w:val="000000"/>
                <w:kern w:val="0"/>
                <w:sz w:val="22"/>
              </w:rPr>
              <w:t>20</w:t>
            </w:r>
            <w:r>
              <w:rPr>
                <w:rFonts w:ascii="宋体" w:eastAsia="宋体" w:hAnsi="宋体" w:cs="Times New Roman"/>
                <w:color w:val="000000"/>
                <w:kern w:val="0"/>
                <w:sz w:val="22"/>
              </w:rPr>
              <w:t>。</w:t>
            </w:r>
          </w:p>
          <w:p w14:paraId="4ADF3C3C" w14:textId="77777777" w:rsidR="00DF2A9A" w:rsidRDefault="00DF2A9A">
            <w:pPr>
              <w:widowControl/>
              <w:ind w:firstLineChars="50" w:firstLine="110"/>
              <w:rPr>
                <w:rFonts w:ascii="宋体" w:eastAsia="宋体" w:hAnsi="宋体" w:cs="Times New Roman"/>
                <w:color w:val="000000"/>
                <w:kern w:val="0"/>
                <w:sz w:val="22"/>
              </w:rPr>
            </w:pPr>
          </w:p>
          <w:p w14:paraId="7116B039" w14:textId="77777777" w:rsidR="00DF2A9A" w:rsidRDefault="0036376D">
            <w:pPr>
              <w:widowControl/>
              <w:ind w:firstLineChars="50" w:firstLine="110"/>
              <w:rPr>
                <w:rFonts w:ascii="宋体" w:eastAsia="宋体" w:hAnsi="宋体" w:cs="Times New Roman"/>
                <w:color w:val="000000"/>
                <w:kern w:val="0"/>
                <w:sz w:val="22"/>
              </w:rPr>
            </w:pPr>
            <w:r>
              <w:rPr>
                <w:rFonts w:ascii="宋体" w:eastAsia="宋体" w:hAnsi="宋体" w:cs="Times New Roman"/>
                <w:color w:val="000000"/>
                <w:kern w:val="0"/>
                <w:sz w:val="22"/>
              </w:rPr>
              <w:t>管道、阀门安装质量记录得分=实得分合计/应得分合计×20=</w:t>
            </w:r>
          </w:p>
          <w:p w14:paraId="0E73602A" w14:textId="77777777" w:rsidR="00DF2A9A" w:rsidRDefault="00DF2A9A">
            <w:pPr>
              <w:widowControl/>
              <w:ind w:firstLineChars="50" w:firstLine="110"/>
              <w:rPr>
                <w:rFonts w:ascii="宋体" w:eastAsia="宋体" w:hAnsi="宋体" w:cs="Times New Roman"/>
                <w:color w:val="000000"/>
                <w:kern w:val="0"/>
                <w:sz w:val="22"/>
              </w:rPr>
            </w:pPr>
          </w:p>
          <w:p w14:paraId="7B3CDCA2" w14:textId="77777777" w:rsidR="00DF2A9A" w:rsidRDefault="0036376D">
            <w:pPr>
              <w:widowControl/>
              <w:ind w:firstLineChars="50" w:firstLine="110"/>
              <w:rPr>
                <w:rFonts w:ascii="宋体" w:eastAsia="宋体" w:hAnsi="宋体" w:cs="Times New Roman"/>
                <w:b/>
                <w:color w:val="000000"/>
                <w:kern w:val="0"/>
                <w:sz w:val="22"/>
              </w:rPr>
            </w:pPr>
            <w:r>
              <w:rPr>
                <w:rFonts w:ascii="宋体" w:eastAsia="宋体" w:hAnsi="宋体" w:cs="Times New Roman"/>
                <w:b/>
                <w:color w:val="000000"/>
                <w:kern w:val="0"/>
                <w:sz w:val="22"/>
              </w:rPr>
              <w:t>评价说明：</w:t>
            </w:r>
          </w:p>
          <w:p w14:paraId="68E92796" w14:textId="77777777" w:rsidR="00DF2A9A" w:rsidRDefault="00DF2A9A">
            <w:pPr>
              <w:widowControl/>
              <w:rPr>
                <w:rFonts w:ascii="宋体" w:eastAsia="宋体" w:hAnsi="宋体" w:cs="Times New Roman"/>
                <w:color w:val="000000"/>
                <w:kern w:val="0"/>
                <w:sz w:val="22"/>
              </w:rPr>
            </w:pPr>
          </w:p>
          <w:p w14:paraId="53A0A5B2" w14:textId="77777777" w:rsidR="00DF2A9A" w:rsidRDefault="00DF2A9A">
            <w:pPr>
              <w:widowControl/>
              <w:rPr>
                <w:rFonts w:ascii="宋体" w:eastAsia="宋体" w:hAnsi="宋体" w:cs="Times New Roman"/>
                <w:color w:val="000000"/>
                <w:kern w:val="0"/>
                <w:sz w:val="22"/>
              </w:rPr>
            </w:pPr>
          </w:p>
          <w:p w14:paraId="55016F56" w14:textId="77777777" w:rsidR="00DF2A9A" w:rsidRDefault="00DF2A9A">
            <w:pPr>
              <w:widowControl/>
              <w:rPr>
                <w:rFonts w:ascii="宋体" w:eastAsia="宋体" w:hAnsi="宋体" w:cs="Times New Roman"/>
                <w:color w:val="000000"/>
                <w:kern w:val="0"/>
                <w:sz w:val="22"/>
              </w:rPr>
            </w:pPr>
          </w:p>
          <w:p w14:paraId="33190FA2" w14:textId="77777777" w:rsidR="00DF2A9A" w:rsidRDefault="00DF2A9A">
            <w:pPr>
              <w:widowControl/>
              <w:rPr>
                <w:rFonts w:ascii="宋体" w:eastAsia="宋体" w:hAnsi="宋体" w:cs="Times New Roman"/>
                <w:color w:val="000000"/>
                <w:kern w:val="0"/>
                <w:sz w:val="22"/>
              </w:rPr>
            </w:pPr>
          </w:p>
          <w:p w14:paraId="63798813" w14:textId="77777777" w:rsidR="008D07A7" w:rsidRDefault="008D07A7">
            <w:pPr>
              <w:widowControl/>
              <w:rPr>
                <w:rFonts w:ascii="宋体" w:eastAsia="宋体" w:hAnsi="宋体" w:cs="Times New Roman"/>
                <w:color w:val="000000"/>
                <w:kern w:val="0"/>
                <w:sz w:val="22"/>
              </w:rPr>
            </w:pPr>
          </w:p>
          <w:p w14:paraId="48663305" w14:textId="77777777" w:rsidR="008D07A7" w:rsidRDefault="008D07A7">
            <w:pPr>
              <w:widowControl/>
              <w:rPr>
                <w:rFonts w:ascii="宋体" w:eastAsia="宋体" w:hAnsi="宋体" w:cs="Times New Roman"/>
                <w:color w:val="000000"/>
                <w:kern w:val="0"/>
                <w:sz w:val="22"/>
              </w:rPr>
            </w:pPr>
          </w:p>
          <w:p w14:paraId="13C012CC" w14:textId="77777777" w:rsidR="00DF2A9A" w:rsidRDefault="00DF2A9A">
            <w:pPr>
              <w:widowControl/>
              <w:rPr>
                <w:rFonts w:ascii="宋体" w:eastAsia="宋体" w:hAnsi="宋体" w:cs="Times New Roman"/>
                <w:color w:val="000000"/>
                <w:kern w:val="0"/>
                <w:sz w:val="22"/>
              </w:rPr>
            </w:pPr>
          </w:p>
          <w:p w14:paraId="4A9DD6A1" w14:textId="77777777" w:rsidR="00DF2A9A" w:rsidRDefault="00DF2A9A">
            <w:pPr>
              <w:widowControl/>
              <w:rPr>
                <w:rFonts w:ascii="宋体" w:eastAsia="宋体" w:hAnsi="宋体" w:cs="Times New Roman"/>
                <w:color w:val="000000"/>
                <w:kern w:val="0"/>
                <w:sz w:val="22"/>
              </w:rPr>
            </w:pPr>
          </w:p>
          <w:p w14:paraId="243FB302" w14:textId="77777777" w:rsidR="00DF2A9A" w:rsidRDefault="00DF2A9A">
            <w:pPr>
              <w:widowControl/>
              <w:rPr>
                <w:rFonts w:ascii="宋体" w:eastAsia="宋体" w:hAnsi="宋体" w:cs="Times New Roman"/>
                <w:color w:val="000000"/>
                <w:kern w:val="0"/>
                <w:sz w:val="22"/>
              </w:rPr>
            </w:pPr>
          </w:p>
          <w:p w14:paraId="3AC3295F" w14:textId="77777777" w:rsidR="00DF2A9A" w:rsidRDefault="0036376D">
            <w:pPr>
              <w:ind w:firstLineChars="100" w:firstLine="221"/>
              <w:rPr>
                <w:rFonts w:ascii="宋体" w:eastAsia="宋体" w:hAnsi="宋体" w:cs="Times New Roman"/>
                <w:b/>
                <w:color w:val="000000"/>
                <w:kern w:val="0"/>
                <w:sz w:val="22"/>
              </w:rPr>
            </w:pPr>
            <w:r>
              <w:rPr>
                <w:rFonts w:ascii="宋体" w:eastAsia="宋体" w:hAnsi="宋体" w:cs="Times New Roman"/>
                <w:b/>
                <w:color w:val="000000"/>
                <w:kern w:val="0"/>
                <w:sz w:val="22"/>
              </w:rPr>
              <w:t xml:space="preserve">评价人员：                                           年 </w:t>
            </w:r>
            <w:r>
              <w:rPr>
                <w:rFonts w:ascii="宋体" w:eastAsia="宋体" w:hAnsi="宋体" w:cs="Times New Roman" w:hint="eastAsia"/>
                <w:b/>
                <w:color w:val="000000"/>
                <w:kern w:val="0"/>
                <w:sz w:val="22"/>
              </w:rPr>
              <w:t xml:space="preserve">  </w:t>
            </w:r>
            <w:r>
              <w:rPr>
                <w:rFonts w:ascii="宋体" w:eastAsia="宋体" w:hAnsi="宋体" w:cs="Times New Roman"/>
                <w:b/>
                <w:color w:val="000000"/>
                <w:kern w:val="0"/>
                <w:sz w:val="22"/>
              </w:rPr>
              <w:t xml:space="preserve"> 月  </w:t>
            </w:r>
            <w:r>
              <w:rPr>
                <w:rFonts w:ascii="宋体" w:eastAsia="宋体" w:hAnsi="宋体" w:cs="Times New Roman" w:hint="eastAsia"/>
                <w:b/>
                <w:color w:val="000000"/>
                <w:kern w:val="0"/>
                <w:sz w:val="22"/>
              </w:rPr>
              <w:t xml:space="preserve">  </w:t>
            </w:r>
            <w:r>
              <w:rPr>
                <w:rFonts w:ascii="宋体" w:eastAsia="宋体" w:hAnsi="宋体" w:cs="Times New Roman"/>
                <w:b/>
                <w:color w:val="000000"/>
                <w:kern w:val="0"/>
                <w:sz w:val="22"/>
              </w:rPr>
              <w:t>日</w:t>
            </w:r>
          </w:p>
          <w:p w14:paraId="6C16EC96" w14:textId="77777777" w:rsidR="00DF2A9A" w:rsidRDefault="0036376D">
            <w:pPr>
              <w:ind w:firstLineChars="100" w:firstLine="220"/>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r>
    </w:tbl>
    <w:p w14:paraId="73048694" w14:textId="77777777" w:rsidR="00C855FE" w:rsidRDefault="00C855FE">
      <w:pPr>
        <w:spacing w:after="120" w:line="360" w:lineRule="auto"/>
        <w:jc w:val="center"/>
        <w:rPr>
          <w:rFonts w:ascii="宋体" w:eastAsia="宋体" w:hAnsi="宋体" w:cs="Times New Roman"/>
          <w:b/>
          <w:kern w:val="0"/>
          <w:sz w:val="24"/>
          <w:szCs w:val="24"/>
        </w:rPr>
      </w:pPr>
    </w:p>
    <w:p w14:paraId="1967DC28" w14:textId="30958463" w:rsidR="00DF2A9A" w:rsidRDefault="0036376D">
      <w:pPr>
        <w:spacing w:after="120" w:line="360" w:lineRule="auto"/>
        <w:jc w:val="center"/>
        <w:rPr>
          <w:rFonts w:ascii="宋体" w:eastAsia="宋体" w:hAnsi="宋体" w:cs="Times New Roman"/>
          <w:b/>
          <w:kern w:val="0"/>
          <w:sz w:val="24"/>
          <w:szCs w:val="24"/>
        </w:rPr>
      </w:pPr>
      <w:r>
        <w:rPr>
          <w:rFonts w:ascii="宋体" w:eastAsia="宋体" w:hAnsi="宋体" w:cs="Times New Roman"/>
          <w:b/>
          <w:kern w:val="0"/>
          <w:sz w:val="24"/>
          <w:szCs w:val="24"/>
        </w:rPr>
        <w:lastRenderedPageBreak/>
        <w:t>表B.0.4-4 管道、阀门安装观感质量评价表</w:t>
      </w:r>
    </w:p>
    <w:tbl>
      <w:tblPr>
        <w:tblW w:w="8789" w:type="dxa"/>
        <w:tblInd w:w="-185" w:type="dxa"/>
        <w:tblBorders>
          <w:top w:val="single" w:sz="8" w:space="0" w:color="00000A"/>
          <w:left w:val="single" w:sz="8" w:space="0" w:color="00000A"/>
          <w:bottom w:val="single" w:sz="4" w:space="0" w:color="00000A"/>
          <w:right w:val="single" w:sz="4" w:space="0" w:color="00000A"/>
          <w:insideH w:val="single" w:sz="4" w:space="0" w:color="00000A"/>
          <w:insideV w:val="single" w:sz="4" w:space="0" w:color="00000A"/>
        </w:tblBorders>
        <w:tblLayout w:type="fixed"/>
        <w:tblCellMar>
          <w:left w:w="88" w:type="dxa"/>
        </w:tblCellMar>
        <w:tblLook w:val="04A0" w:firstRow="1" w:lastRow="0" w:firstColumn="1" w:lastColumn="0" w:noHBand="0" w:noVBand="1"/>
      </w:tblPr>
      <w:tblGrid>
        <w:gridCol w:w="982"/>
        <w:gridCol w:w="709"/>
        <w:gridCol w:w="2300"/>
        <w:gridCol w:w="542"/>
        <w:gridCol w:w="472"/>
        <w:gridCol w:w="938"/>
        <w:gridCol w:w="150"/>
        <w:gridCol w:w="701"/>
        <w:gridCol w:w="1995"/>
      </w:tblGrid>
      <w:tr w:rsidR="00DF2A9A" w14:paraId="6BBF8295" w14:textId="77777777">
        <w:trPr>
          <w:trHeight w:val="570"/>
        </w:trPr>
        <w:tc>
          <w:tcPr>
            <w:tcW w:w="1691" w:type="dxa"/>
            <w:gridSpan w:val="2"/>
            <w:tcBorders>
              <w:top w:val="single" w:sz="8" w:space="0" w:color="00000A"/>
              <w:left w:val="single" w:sz="8" w:space="0" w:color="00000A"/>
              <w:bottom w:val="single" w:sz="4" w:space="0" w:color="00000A"/>
              <w:right w:val="single" w:sz="4" w:space="0" w:color="00000A"/>
            </w:tcBorders>
            <w:shd w:val="clear" w:color="auto" w:fill="auto"/>
            <w:tcMar>
              <w:left w:w="88" w:type="dxa"/>
            </w:tcMar>
            <w:vAlign w:val="center"/>
          </w:tcPr>
          <w:p w14:paraId="40759C49"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工程名称</w:t>
            </w:r>
          </w:p>
        </w:tc>
        <w:tc>
          <w:tcPr>
            <w:tcW w:w="2842" w:type="dxa"/>
            <w:gridSpan w:val="2"/>
            <w:tcBorders>
              <w:top w:val="single" w:sz="8" w:space="0" w:color="00000A"/>
              <w:left w:val="single" w:sz="4" w:space="0" w:color="00000A"/>
              <w:bottom w:val="single" w:sz="4" w:space="0" w:color="00000A"/>
              <w:right w:val="single" w:sz="4" w:space="0" w:color="000001"/>
            </w:tcBorders>
            <w:shd w:val="clear" w:color="auto" w:fill="auto"/>
            <w:tcMar>
              <w:left w:w="103" w:type="dxa"/>
            </w:tcMar>
            <w:vAlign w:val="center"/>
          </w:tcPr>
          <w:p w14:paraId="7AF9675F"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 xml:space="preserve">　</w:t>
            </w:r>
          </w:p>
        </w:tc>
        <w:tc>
          <w:tcPr>
            <w:tcW w:w="1560" w:type="dxa"/>
            <w:gridSpan w:val="3"/>
            <w:tcBorders>
              <w:top w:val="single" w:sz="8" w:space="0" w:color="00000A"/>
              <w:left w:val="single" w:sz="4" w:space="0" w:color="00000A"/>
              <w:bottom w:val="single" w:sz="4" w:space="0" w:color="00000A"/>
              <w:right w:val="single" w:sz="4" w:space="0" w:color="00000A"/>
            </w:tcBorders>
            <w:shd w:val="clear" w:color="auto" w:fill="auto"/>
            <w:tcMar>
              <w:left w:w="103" w:type="dxa"/>
            </w:tcMar>
            <w:vAlign w:val="center"/>
          </w:tcPr>
          <w:p w14:paraId="4CFF92F5"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建设单位</w:t>
            </w:r>
          </w:p>
        </w:tc>
        <w:tc>
          <w:tcPr>
            <w:tcW w:w="2696" w:type="dxa"/>
            <w:gridSpan w:val="2"/>
            <w:tcBorders>
              <w:top w:val="single" w:sz="8" w:space="0" w:color="00000A"/>
              <w:left w:val="single" w:sz="4" w:space="0" w:color="00000A"/>
              <w:bottom w:val="single" w:sz="4" w:space="0" w:color="00000A"/>
              <w:right w:val="single" w:sz="8" w:space="0" w:color="00000A"/>
            </w:tcBorders>
            <w:shd w:val="clear" w:color="auto" w:fill="auto"/>
            <w:vAlign w:val="center"/>
          </w:tcPr>
          <w:p w14:paraId="03B5AD21" w14:textId="77777777" w:rsidR="00DF2A9A" w:rsidRDefault="0036376D">
            <w:pPr>
              <w:widowControl/>
              <w:jc w:val="left"/>
              <w:rPr>
                <w:rFonts w:ascii="宋体" w:eastAsia="宋体" w:hAnsi="宋体" w:cs="Times New Roman"/>
                <w:b/>
                <w:color w:val="000000"/>
                <w:kern w:val="0"/>
                <w:sz w:val="22"/>
              </w:rPr>
            </w:pPr>
            <w:r>
              <w:rPr>
                <w:rFonts w:ascii="宋体" w:eastAsia="宋体" w:hAnsi="宋体" w:cs="Times New Roman"/>
                <w:b/>
                <w:color w:val="000000"/>
                <w:kern w:val="0"/>
                <w:sz w:val="22"/>
              </w:rPr>
              <w:t xml:space="preserve">　</w:t>
            </w:r>
          </w:p>
        </w:tc>
      </w:tr>
      <w:tr w:rsidR="00DF2A9A" w14:paraId="7BAA1D3A" w14:textId="77777777">
        <w:trPr>
          <w:trHeight w:val="570"/>
        </w:trPr>
        <w:tc>
          <w:tcPr>
            <w:tcW w:w="1691" w:type="dxa"/>
            <w:gridSpan w:val="2"/>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2D0185CA"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施工单位</w:t>
            </w:r>
          </w:p>
        </w:tc>
        <w:tc>
          <w:tcPr>
            <w:tcW w:w="2842" w:type="dxa"/>
            <w:gridSpan w:val="2"/>
            <w:tcBorders>
              <w:top w:val="single" w:sz="4" w:space="0" w:color="00000A"/>
              <w:left w:val="single" w:sz="4" w:space="0" w:color="00000A"/>
              <w:bottom w:val="single" w:sz="4" w:space="0" w:color="00000A"/>
              <w:right w:val="single" w:sz="4" w:space="0" w:color="000001"/>
            </w:tcBorders>
            <w:shd w:val="clear" w:color="auto" w:fill="auto"/>
            <w:tcMar>
              <w:left w:w="103" w:type="dxa"/>
            </w:tcMar>
            <w:vAlign w:val="center"/>
          </w:tcPr>
          <w:p w14:paraId="2E76735F"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 xml:space="preserve">　</w:t>
            </w:r>
          </w:p>
        </w:tc>
        <w:tc>
          <w:tcPr>
            <w:tcW w:w="1560"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134C6F3"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评价单位</w:t>
            </w:r>
          </w:p>
        </w:tc>
        <w:tc>
          <w:tcPr>
            <w:tcW w:w="2696" w:type="dxa"/>
            <w:gridSpan w:val="2"/>
            <w:tcBorders>
              <w:top w:val="single" w:sz="4" w:space="0" w:color="00000A"/>
              <w:left w:val="single" w:sz="4" w:space="0" w:color="00000A"/>
              <w:bottom w:val="single" w:sz="4" w:space="0" w:color="00000A"/>
              <w:right w:val="single" w:sz="8" w:space="0" w:color="00000A"/>
            </w:tcBorders>
            <w:shd w:val="clear" w:color="auto" w:fill="auto"/>
            <w:vAlign w:val="center"/>
          </w:tcPr>
          <w:p w14:paraId="30C11E09" w14:textId="77777777" w:rsidR="00DF2A9A" w:rsidRDefault="0036376D">
            <w:pPr>
              <w:widowControl/>
              <w:jc w:val="left"/>
              <w:rPr>
                <w:rFonts w:ascii="宋体" w:eastAsia="宋体" w:hAnsi="宋体" w:cs="Times New Roman"/>
                <w:b/>
                <w:color w:val="000000"/>
                <w:kern w:val="0"/>
                <w:sz w:val="22"/>
              </w:rPr>
            </w:pPr>
            <w:r>
              <w:rPr>
                <w:rFonts w:ascii="宋体" w:eastAsia="宋体" w:hAnsi="宋体" w:cs="Times New Roman"/>
                <w:b/>
                <w:color w:val="000000"/>
                <w:kern w:val="0"/>
                <w:sz w:val="22"/>
              </w:rPr>
              <w:t xml:space="preserve">　</w:t>
            </w:r>
          </w:p>
        </w:tc>
      </w:tr>
      <w:tr w:rsidR="00DF2A9A" w14:paraId="5B99B42B" w14:textId="77777777">
        <w:trPr>
          <w:trHeight w:val="570"/>
        </w:trPr>
        <w:tc>
          <w:tcPr>
            <w:tcW w:w="1691" w:type="dxa"/>
            <w:gridSpan w:val="2"/>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483031BB" w14:textId="77777777" w:rsidR="00DF2A9A" w:rsidRDefault="0036376D">
            <w:pPr>
              <w:widowControl/>
              <w:jc w:val="center"/>
              <w:rPr>
                <w:rFonts w:ascii="宋体" w:eastAsia="宋体" w:hAnsi="宋体" w:cs="宋体"/>
                <w:b/>
                <w:color w:val="000000"/>
                <w:kern w:val="0"/>
                <w:szCs w:val="21"/>
              </w:rPr>
            </w:pPr>
            <w:r>
              <w:rPr>
                <w:rFonts w:ascii="宋体" w:eastAsia="宋体" w:hAnsi="宋体" w:cs="Times New Roman"/>
                <w:b/>
                <w:color w:val="000000"/>
                <w:kern w:val="0"/>
                <w:sz w:val="22"/>
              </w:rPr>
              <w:t>系统/部位</w:t>
            </w:r>
          </w:p>
        </w:tc>
        <w:tc>
          <w:tcPr>
            <w:tcW w:w="7098" w:type="dxa"/>
            <w:gridSpan w:val="7"/>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7BF0AFEB" w14:textId="77777777" w:rsidR="00DF2A9A" w:rsidRDefault="0036376D">
            <w:pPr>
              <w:widowControl/>
              <w:jc w:val="center"/>
              <w:rPr>
                <w:rFonts w:ascii="宋体" w:eastAsia="宋体" w:hAnsi="宋体" w:cs="宋体"/>
                <w:b/>
                <w:color w:val="000000"/>
                <w:kern w:val="0"/>
                <w:szCs w:val="21"/>
              </w:rPr>
            </w:pPr>
            <w:r>
              <w:rPr>
                <w:rFonts w:ascii="宋体" w:eastAsia="宋体" w:hAnsi="宋体" w:cs="宋体"/>
                <w:b/>
                <w:color w:val="000000"/>
                <w:kern w:val="0"/>
                <w:szCs w:val="21"/>
              </w:rPr>
              <w:t xml:space="preserve">　</w:t>
            </w:r>
          </w:p>
        </w:tc>
      </w:tr>
      <w:tr w:rsidR="00DF2A9A" w14:paraId="37044ADE" w14:textId="77777777">
        <w:trPr>
          <w:trHeight w:val="570"/>
        </w:trPr>
        <w:tc>
          <w:tcPr>
            <w:tcW w:w="982" w:type="dxa"/>
            <w:vMerge w:val="restart"/>
            <w:tcBorders>
              <w:top w:val="single" w:sz="4" w:space="0" w:color="00000A"/>
              <w:left w:val="single" w:sz="8" w:space="0" w:color="00000A"/>
              <w:bottom w:val="single" w:sz="4" w:space="0" w:color="000001"/>
              <w:right w:val="single" w:sz="4" w:space="0" w:color="00000A"/>
            </w:tcBorders>
            <w:shd w:val="clear" w:color="auto" w:fill="auto"/>
            <w:tcMar>
              <w:left w:w="88" w:type="dxa"/>
            </w:tcMar>
            <w:vAlign w:val="center"/>
          </w:tcPr>
          <w:p w14:paraId="32A1C1BE" w14:textId="77777777" w:rsidR="00DF2A9A" w:rsidRDefault="0036376D">
            <w:pPr>
              <w:widowControl/>
              <w:jc w:val="center"/>
              <w:rPr>
                <w:rFonts w:ascii="宋体" w:eastAsia="宋体" w:hAnsi="宋体" w:cs="宋体"/>
                <w:b/>
                <w:color w:val="000000"/>
                <w:kern w:val="0"/>
                <w:szCs w:val="21"/>
              </w:rPr>
            </w:pPr>
            <w:r>
              <w:rPr>
                <w:rFonts w:ascii="宋体" w:eastAsia="宋体" w:hAnsi="宋体" w:cs="宋体"/>
                <w:b/>
                <w:color w:val="000000"/>
                <w:kern w:val="0"/>
                <w:szCs w:val="21"/>
              </w:rPr>
              <w:t>序号</w:t>
            </w:r>
          </w:p>
        </w:tc>
        <w:tc>
          <w:tcPr>
            <w:tcW w:w="3009" w:type="dxa"/>
            <w:gridSpan w:val="2"/>
            <w:vMerge w:val="restart"/>
            <w:tcBorders>
              <w:top w:val="single" w:sz="4" w:space="0" w:color="00000A"/>
              <w:left w:val="single" w:sz="4" w:space="0" w:color="00000A"/>
              <w:bottom w:val="single" w:sz="4" w:space="0" w:color="000001"/>
              <w:right w:val="single" w:sz="4" w:space="0" w:color="00000A"/>
            </w:tcBorders>
            <w:shd w:val="clear" w:color="auto" w:fill="auto"/>
            <w:vAlign w:val="center"/>
          </w:tcPr>
          <w:p w14:paraId="029273FD" w14:textId="77777777" w:rsidR="00DF2A9A" w:rsidRDefault="0036376D">
            <w:pPr>
              <w:widowControl/>
              <w:jc w:val="center"/>
              <w:rPr>
                <w:rFonts w:ascii="宋体" w:eastAsia="宋体" w:hAnsi="宋体" w:cs="宋体"/>
                <w:b/>
                <w:color w:val="000000"/>
                <w:kern w:val="0"/>
                <w:szCs w:val="21"/>
              </w:rPr>
            </w:pPr>
            <w:r>
              <w:rPr>
                <w:rFonts w:ascii="宋体" w:eastAsia="宋体" w:hAnsi="宋体" w:cs="宋体"/>
                <w:b/>
                <w:color w:val="000000"/>
                <w:kern w:val="0"/>
                <w:szCs w:val="21"/>
              </w:rPr>
              <w:t>检查项目</w:t>
            </w:r>
          </w:p>
        </w:tc>
        <w:tc>
          <w:tcPr>
            <w:tcW w:w="1014" w:type="dxa"/>
            <w:gridSpan w:val="2"/>
            <w:vMerge w:val="restart"/>
            <w:tcBorders>
              <w:top w:val="single" w:sz="4" w:space="0" w:color="00000A"/>
              <w:left w:val="single" w:sz="4" w:space="0" w:color="00000A"/>
              <w:bottom w:val="single" w:sz="4" w:space="0" w:color="000001"/>
              <w:right w:val="single" w:sz="4" w:space="0" w:color="00000A"/>
            </w:tcBorders>
            <w:shd w:val="clear" w:color="auto" w:fill="auto"/>
            <w:vAlign w:val="center"/>
          </w:tcPr>
          <w:p w14:paraId="47785BD8" w14:textId="77777777" w:rsidR="00DF2A9A" w:rsidRDefault="0036376D">
            <w:pPr>
              <w:widowControl/>
              <w:jc w:val="center"/>
              <w:rPr>
                <w:rFonts w:ascii="宋体" w:eastAsia="宋体" w:hAnsi="宋体" w:cs="宋体"/>
                <w:b/>
                <w:color w:val="000000"/>
                <w:kern w:val="0"/>
                <w:szCs w:val="21"/>
              </w:rPr>
            </w:pPr>
            <w:r>
              <w:rPr>
                <w:rFonts w:ascii="宋体" w:eastAsia="宋体" w:hAnsi="宋体" w:cs="宋体"/>
                <w:b/>
                <w:color w:val="000000"/>
                <w:kern w:val="0"/>
                <w:szCs w:val="21"/>
              </w:rPr>
              <w:t>应得分</w:t>
            </w:r>
          </w:p>
        </w:tc>
        <w:tc>
          <w:tcPr>
            <w:tcW w:w="1789" w:type="dxa"/>
            <w:gridSpan w:val="3"/>
            <w:tcBorders>
              <w:top w:val="single" w:sz="4" w:space="0" w:color="00000A"/>
              <w:left w:val="single" w:sz="4" w:space="0" w:color="00000A"/>
              <w:bottom w:val="single" w:sz="4" w:space="0" w:color="00000A"/>
              <w:right w:val="single" w:sz="4" w:space="0" w:color="000001"/>
            </w:tcBorders>
            <w:shd w:val="clear" w:color="auto" w:fill="auto"/>
            <w:tcMar>
              <w:left w:w="103" w:type="dxa"/>
            </w:tcMar>
            <w:vAlign w:val="center"/>
          </w:tcPr>
          <w:p w14:paraId="6F684A61" w14:textId="77777777" w:rsidR="00DF2A9A" w:rsidRDefault="0036376D">
            <w:pPr>
              <w:widowControl/>
              <w:jc w:val="center"/>
              <w:rPr>
                <w:rFonts w:ascii="宋体" w:eastAsia="宋体" w:hAnsi="宋体" w:cs="宋体"/>
                <w:b/>
                <w:color w:val="000000"/>
                <w:kern w:val="0"/>
                <w:szCs w:val="21"/>
              </w:rPr>
            </w:pPr>
            <w:r>
              <w:rPr>
                <w:rFonts w:ascii="宋体" w:eastAsia="宋体" w:hAnsi="宋体" w:cs="宋体"/>
                <w:b/>
                <w:color w:val="000000"/>
                <w:kern w:val="0"/>
                <w:szCs w:val="21"/>
              </w:rPr>
              <w:t>分档判定</w:t>
            </w:r>
          </w:p>
        </w:tc>
        <w:tc>
          <w:tcPr>
            <w:tcW w:w="1995" w:type="dxa"/>
            <w:vMerge w:val="restart"/>
            <w:tcBorders>
              <w:top w:val="single" w:sz="4" w:space="0" w:color="00000A"/>
              <w:left w:val="single" w:sz="4" w:space="0" w:color="00000A"/>
              <w:bottom w:val="single" w:sz="4" w:space="0" w:color="000001"/>
              <w:right w:val="single" w:sz="8" w:space="0" w:color="00000A"/>
            </w:tcBorders>
            <w:shd w:val="clear" w:color="auto" w:fill="auto"/>
            <w:vAlign w:val="center"/>
          </w:tcPr>
          <w:p w14:paraId="0EFA6513" w14:textId="77777777" w:rsidR="00DF2A9A" w:rsidRDefault="0036376D">
            <w:pPr>
              <w:widowControl/>
              <w:jc w:val="center"/>
              <w:rPr>
                <w:rFonts w:ascii="宋体" w:eastAsia="宋体" w:hAnsi="宋体" w:cs="宋体"/>
                <w:b/>
                <w:color w:val="000000"/>
                <w:kern w:val="0"/>
                <w:szCs w:val="21"/>
              </w:rPr>
            </w:pPr>
            <w:r>
              <w:rPr>
                <w:rFonts w:ascii="宋体" w:eastAsia="宋体" w:hAnsi="宋体" w:cs="宋体"/>
                <w:b/>
                <w:color w:val="000000"/>
                <w:kern w:val="0"/>
                <w:szCs w:val="21"/>
              </w:rPr>
              <w:t>实得分</w:t>
            </w:r>
          </w:p>
        </w:tc>
      </w:tr>
      <w:tr w:rsidR="00DF2A9A" w14:paraId="2CBFBB86" w14:textId="77777777">
        <w:trPr>
          <w:trHeight w:val="570"/>
        </w:trPr>
        <w:tc>
          <w:tcPr>
            <w:tcW w:w="982" w:type="dxa"/>
            <w:vMerge/>
            <w:tcBorders>
              <w:top w:val="single" w:sz="4" w:space="0" w:color="00000A"/>
              <w:left w:val="single" w:sz="8" w:space="0" w:color="00000A"/>
              <w:bottom w:val="single" w:sz="4" w:space="0" w:color="000001"/>
              <w:right w:val="single" w:sz="4" w:space="0" w:color="00000A"/>
            </w:tcBorders>
            <w:shd w:val="clear" w:color="auto" w:fill="auto"/>
            <w:tcMar>
              <w:left w:w="88" w:type="dxa"/>
            </w:tcMar>
            <w:vAlign w:val="center"/>
          </w:tcPr>
          <w:p w14:paraId="3AB8ECA2" w14:textId="77777777" w:rsidR="00DF2A9A" w:rsidRDefault="00DF2A9A">
            <w:pPr>
              <w:widowControl/>
              <w:jc w:val="left"/>
              <w:rPr>
                <w:rFonts w:ascii="宋体" w:eastAsia="宋体" w:hAnsi="宋体" w:cs="宋体"/>
                <w:color w:val="000000"/>
                <w:kern w:val="0"/>
                <w:szCs w:val="21"/>
              </w:rPr>
            </w:pPr>
          </w:p>
        </w:tc>
        <w:tc>
          <w:tcPr>
            <w:tcW w:w="3009" w:type="dxa"/>
            <w:gridSpan w:val="2"/>
            <w:vMerge/>
            <w:tcBorders>
              <w:top w:val="single" w:sz="4" w:space="0" w:color="00000A"/>
              <w:left w:val="single" w:sz="4" w:space="0" w:color="00000A"/>
              <w:bottom w:val="single" w:sz="4" w:space="0" w:color="000001"/>
              <w:right w:val="single" w:sz="4" w:space="0" w:color="00000A"/>
            </w:tcBorders>
            <w:shd w:val="clear" w:color="auto" w:fill="auto"/>
            <w:vAlign w:val="center"/>
          </w:tcPr>
          <w:p w14:paraId="635ACF5A" w14:textId="77777777" w:rsidR="00DF2A9A" w:rsidRDefault="00DF2A9A">
            <w:pPr>
              <w:widowControl/>
              <w:jc w:val="left"/>
              <w:rPr>
                <w:rFonts w:ascii="宋体" w:eastAsia="宋体" w:hAnsi="宋体" w:cs="宋体"/>
                <w:color w:val="000000"/>
                <w:kern w:val="0"/>
                <w:szCs w:val="21"/>
              </w:rPr>
            </w:pPr>
          </w:p>
        </w:tc>
        <w:tc>
          <w:tcPr>
            <w:tcW w:w="1014" w:type="dxa"/>
            <w:gridSpan w:val="2"/>
            <w:vMerge/>
            <w:tcBorders>
              <w:top w:val="single" w:sz="4" w:space="0" w:color="00000A"/>
              <w:left w:val="single" w:sz="4" w:space="0" w:color="00000A"/>
              <w:bottom w:val="single" w:sz="4" w:space="0" w:color="000001"/>
              <w:right w:val="single" w:sz="4" w:space="0" w:color="00000A"/>
            </w:tcBorders>
            <w:shd w:val="clear" w:color="auto" w:fill="auto"/>
            <w:vAlign w:val="center"/>
          </w:tcPr>
          <w:p w14:paraId="2DD19AFE" w14:textId="77777777" w:rsidR="00DF2A9A" w:rsidRDefault="00DF2A9A">
            <w:pPr>
              <w:widowControl/>
              <w:jc w:val="left"/>
              <w:rPr>
                <w:rFonts w:ascii="宋体" w:eastAsia="宋体" w:hAnsi="宋体" w:cs="宋体"/>
                <w:color w:val="000000"/>
                <w:kern w:val="0"/>
                <w:szCs w:val="21"/>
              </w:rPr>
            </w:pPr>
          </w:p>
        </w:tc>
        <w:tc>
          <w:tcPr>
            <w:tcW w:w="9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D33E04F" w14:textId="77777777" w:rsidR="00DF2A9A" w:rsidRDefault="0036376D">
            <w:pPr>
              <w:widowControl/>
              <w:jc w:val="center"/>
              <w:rPr>
                <w:rFonts w:ascii="宋体" w:eastAsia="宋体" w:hAnsi="宋体" w:cs="宋体"/>
                <w:b/>
                <w:color w:val="000000"/>
                <w:kern w:val="0"/>
                <w:szCs w:val="21"/>
              </w:rPr>
            </w:pPr>
            <w:r>
              <w:rPr>
                <w:rFonts w:ascii="宋体" w:eastAsia="宋体" w:hAnsi="宋体" w:cs="宋体"/>
                <w:b/>
                <w:color w:val="000000"/>
                <w:kern w:val="0"/>
                <w:szCs w:val="21"/>
              </w:rPr>
              <w:t>100%</w:t>
            </w:r>
          </w:p>
        </w:tc>
        <w:tc>
          <w:tcPr>
            <w:tcW w:w="85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A310EF7" w14:textId="77777777" w:rsidR="00DF2A9A" w:rsidRDefault="0036376D">
            <w:pPr>
              <w:widowControl/>
              <w:jc w:val="center"/>
              <w:rPr>
                <w:rFonts w:ascii="宋体" w:eastAsia="宋体" w:hAnsi="宋体" w:cs="宋体"/>
                <w:b/>
                <w:color w:val="000000"/>
                <w:kern w:val="0"/>
                <w:szCs w:val="21"/>
              </w:rPr>
            </w:pPr>
            <w:r>
              <w:rPr>
                <w:rFonts w:ascii="宋体" w:eastAsia="宋体" w:hAnsi="宋体" w:cs="宋体"/>
                <w:b/>
                <w:color w:val="000000"/>
                <w:kern w:val="0"/>
                <w:szCs w:val="21"/>
              </w:rPr>
              <w:t>70%</w:t>
            </w:r>
          </w:p>
        </w:tc>
        <w:tc>
          <w:tcPr>
            <w:tcW w:w="1995" w:type="dxa"/>
            <w:vMerge/>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3717F285" w14:textId="77777777" w:rsidR="00DF2A9A" w:rsidRDefault="00DF2A9A">
            <w:pPr>
              <w:widowControl/>
              <w:jc w:val="left"/>
              <w:rPr>
                <w:rFonts w:ascii="宋体" w:eastAsia="宋体" w:hAnsi="宋体" w:cs="宋体"/>
                <w:color w:val="000000"/>
                <w:kern w:val="0"/>
                <w:szCs w:val="21"/>
              </w:rPr>
            </w:pPr>
          </w:p>
        </w:tc>
      </w:tr>
      <w:tr w:rsidR="00DF2A9A" w14:paraId="504B9213" w14:textId="77777777">
        <w:trPr>
          <w:trHeight w:val="644"/>
        </w:trPr>
        <w:tc>
          <w:tcPr>
            <w:tcW w:w="982"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5289CA09" w14:textId="77777777" w:rsidR="00DF2A9A" w:rsidRDefault="0036376D">
            <w:pPr>
              <w:widowControl/>
              <w:jc w:val="center"/>
              <w:rPr>
                <w:rFonts w:ascii="宋体" w:eastAsia="宋体" w:hAnsi="宋体" w:cs="Times New Roman"/>
                <w:color w:val="000000"/>
                <w:kern w:val="0"/>
                <w:sz w:val="22"/>
              </w:rPr>
            </w:pPr>
            <w:r>
              <w:rPr>
                <w:rFonts w:ascii="宋体" w:eastAsia="宋体" w:hAnsi="宋体" w:cs="Times New Roman"/>
                <w:color w:val="000000"/>
                <w:kern w:val="0"/>
                <w:sz w:val="22"/>
              </w:rPr>
              <w:t>1</w:t>
            </w:r>
          </w:p>
        </w:tc>
        <w:tc>
          <w:tcPr>
            <w:tcW w:w="3009"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B18AA9E"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总体观感质量</w:t>
            </w:r>
          </w:p>
        </w:tc>
        <w:tc>
          <w:tcPr>
            <w:tcW w:w="101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C561FBA"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30</w:t>
            </w:r>
          </w:p>
        </w:tc>
        <w:tc>
          <w:tcPr>
            <w:tcW w:w="9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F0C027B" w14:textId="77777777" w:rsidR="00DF2A9A" w:rsidRDefault="0036376D">
            <w:pPr>
              <w:widowControl/>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85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AC7EF58" w14:textId="77777777" w:rsidR="00DF2A9A" w:rsidRDefault="0036376D">
            <w:pPr>
              <w:widowControl/>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1995"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5335C175" w14:textId="77777777" w:rsidR="00DF2A9A" w:rsidRDefault="0036376D">
            <w:pPr>
              <w:widowControl/>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r>
      <w:tr w:rsidR="00DF2A9A" w14:paraId="545D7DC5" w14:textId="77777777">
        <w:trPr>
          <w:trHeight w:val="540"/>
        </w:trPr>
        <w:tc>
          <w:tcPr>
            <w:tcW w:w="982"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7E2FC44E" w14:textId="77777777" w:rsidR="00DF2A9A" w:rsidRDefault="0036376D">
            <w:pPr>
              <w:widowControl/>
              <w:jc w:val="center"/>
              <w:rPr>
                <w:rFonts w:ascii="宋体" w:eastAsia="宋体" w:hAnsi="宋体" w:cs="Times New Roman"/>
                <w:color w:val="000000"/>
                <w:kern w:val="0"/>
                <w:sz w:val="22"/>
              </w:rPr>
            </w:pPr>
            <w:r>
              <w:rPr>
                <w:rFonts w:ascii="宋体" w:eastAsia="宋体" w:hAnsi="宋体" w:cs="Times New Roman"/>
                <w:color w:val="000000"/>
                <w:kern w:val="0"/>
                <w:sz w:val="22"/>
              </w:rPr>
              <w:t>2</w:t>
            </w:r>
          </w:p>
        </w:tc>
        <w:tc>
          <w:tcPr>
            <w:tcW w:w="3009"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98AE9A3"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管道严密性</w:t>
            </w:r>
          </w:p>
        </w:tc>
        <w:tc>
          <w:tcPr>
            <w:tcW w:w="101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131CB16"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20</w:t>
            </w:r>
          </w:p>
        </w:tc>
        <w:tc>
          <w:tcPr>
            <w:tcW w:w="9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E48DFA9" w14:textId="77777777" w:rsidR="00DF2A9A" w:rsidRDefault="0036376D">
            <w:pPr>
              <w:widowControl/>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85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CB939FA" w14:textId="77777777" w:rsidR="00DF2A9A" w:rsidRDefault="0036376D">
            <w:pPr>
              <w:widowControl/>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1995"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58F1EEA8" w14:textId="77777777" w:rsidR="00DF2A9A" w:rsidRDefault="0036376D">
            <w:pPr>
              <w:widowControl/>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r>
      <w:tr w:rsidR="00DF2A9A" w14:paraId="4A6057C7" w14:textId="77777777">
        <w:trPr>
          <w:trHeight w:val="515"/>
        </w:trPr>
        <w:tc>
          <w:tcPr>
            <w:tcW w:w="982"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21AEC722" w14:textId="77777777" w:rsidR="00DF2A9A" w:rsidRDefault="0036376D">
            <w:pPr>
              <w:widowControl/>
              <w:jc w:val="center"/>
              <w:rPr>
                <w:rFonts w:ascii="宋体" w:eastAsia="宋体" w:hAnsi="宋体" w:cs="Times New Roman"/>
                <w:color w:val="000000"/>
                <w:kern w:val="0"/>
                <w:sz w:val="22"/>
              </w:rPr>
            </w:pPr>
            <w:r>
              <w:rPr>
                <w:rFonts w:ascii="宋体" w:eastAsia="宋体" w:hAnsi="宋体" w:cs="Times New Roman"/>
                <w:color w:val="000000"/>
                <w:kern w:val="0"/>
                <w:sz w:val="22"/>
              </w:rPr>
              <w:t>3</w:t>
            </w:r>
          </w:p>
        </w:tc>
        <w:tc>
          <w:tcPr>
            <w:tcW w:w="3009"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91A31A7"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油漆涂</w:t>
            </w:r>
            <w:proofErr w:type="gramStart"/>
            <w:r>
              <w:rPr>
                <w:rFonts w:ascii="宋体" w:eastAsia="宋体" w:hAnsi="宋体" w:cs="Times New Roman"/>
                <w:color w:val="000000"/>
                <w:kern w:val="0"/>
                <w:sz w:val="22"/>
              </w:rPr>
              <w:t>装施工</w:t>
            </w:r>
            <w:proofErr w:type="gramEnd"/>
          </w:p>
        </w:tc>
        <w:tc>
          <w:tcPr>
            <w:tcW w:w="101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CEFA664"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15</w:t>
            </w:r>
          </w:p>
        </w:tc>
        <w:tc>
          <w:tcPr>
            <w:tcW w:w="9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0CF122F" w14:textId="77777777" w:rsidR="00DF2A9A" w:rsidRDefault="0036376D">
            <w:pPr>
              <w:widowControl/>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85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2F97656" w14:textId="77777777" w:rsidR="00DF2A9A" w:rsidRDefault="0036376D">
            <w:pPr>
              <w:widowControl/>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1995"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373D6BE1" w14:textId="77777777" w:rsidR="00DF2A9A" w:rsidRDefault="0036376D">
            <w:pPr>
              <w:widowControl/>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r>
      <w:tr w:rsidR="00DF2A9A" w14:paraId="47D5C6C9" w14:textId="77777777">
        <w:trPr>
          <w:trHeight w:val="553"/>
        </w:trPr>
        <w:tc>
          <w:tcPr>
            <w:tcW w:w="982"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6D14513F" w14:textId="77777777" w:rsidR="00DF2A9A" w:rsidRDefault="0036376D">
            <w:pPr>
              <w:widowControl/>
              <w:jc w:val="center"/>
              <w:rPr>
                <w:rFonts w:ascii="宋体" w:eastAsia="宋体" w:hAnsi="宋体" w:cs="Times New Roman"/>
                <w:color w:val="000000"/>
                <w:kern w:val="0"/>
                <w:sz w:val="22"/>
              </w:rPr>
            </w:pPr>
            <w:r>
              <w:rPr>
                <w:rFonts w:ascii="宋体" w:eastAsia="宋体" w:hAnsi="宋体" w:cs="Times New Roman"/>
                <w:color w:val="000000"/>
                <w:kern w:val="0"/>
                <w:sz w:val="22"/>
              </w:rPr>
              <w:t>4</w:t>
            </w:r>
          </w:p>
        </w:tc>
        <w:tc>
          <w:tcPr>
            <w:tcW w:w="3009"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F7DC391"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保温工程</w:t>
            </w:r>
          </w:p>
        </w:tc>
        <w:tc>
          <w:tcPr>
            <w:tcW w:w="101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6C457E2"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15</w:t>
            </w:r>
          </w:p>
        </w:tc>
        <w:tc>
          <w:tcPr>
            <w:tcW w:w="9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56C5A82" w14:textId="77777777" w:rsidR="00DF2A9A" w:rsidRDefault="00DF2A9A">
            <w:pPr>
              <w:widowControl/>
              <w:jc w:val="center"/>
              <w:rPr>
                <w:rFonts w:ascii="宋体" w:eastAsia="宋体" w:hAnsi="宋体" w:cs="Times New Roman"/>
                <w:color w:val="000000"/>
                <w:kern w:val="0"/>
                <w:sz w:val="22"/>
              </w:rPr>
            </w:pPr>
          </w:p>
        </w:tc>
        <w:tc>
          <w:tcPr>
            <w:tcW w:w="85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8D90C29" w14:textId="77777777" w:rsidR="00DF2A9A" w:rsidRDefault="00DF2A9A">
            <w:pPr>
              <w:widowControl/>
              <w:jc w:val="center"/>
              <w:rPr>
                <w:rFonts w:ascii="宋体" w:eastAsia="宋体" w:hAnsi="宋体" w:cs="Times New Roman"/>
                <w:color w:val="000000"/>
                <w:kern w:val="0"/>
                <w:sz w:val="22"/>
              </w:rPr>
            </w:pPr>
          </w:p>
        </w:tc>
        <w:tc>
          <w:tcPr>
            <w:tcW w:w="1995"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69B4600D" w14:textId="77777777" w:rsidR="00DF2A9A" w:rsidRDefault="00DF2A9A">
            <w:pPr>
              <w:widowControl/>
              <w:jc w:val="center"/>
              <w:rPr>
                <w:rFonts w:ascii="宋体" w:eastAsia="宋体" w:hAnsi="宋体" w:cs="Times New Roman"/>
                <w:color w:val="000000"/>
                <w:kern w:val="0"/>
                <w:sz w:val="22"/>
              </w:rPr>
            </w:pPr>
          </w:p>
        </w:tc>
      </w:tr>
      <w:tr w:rsidR="00DF2A9A" w14:paraId="2CC707AD" w14:textId="77777777">
        <w:trPr>
          <w:trHeight w:val="553"/>
        </w:trPr>
        <w:tc>
          <w:tcPr>
            <w:tcW w:w="982"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6F37F4B8" w14:textId="77777777" w:rsidR="00DF2A9A" w:rsidRDefault="0036376D">
            <w:pPr>
              <w:widowControl/>
              <w:jc w:val="center"/>
              <w:rPr>
                <w:rFonts w:ascii="宋体" w:eastAsia="宋体" w:hAnsi="宋体" w:cs="Times New Roman"/>
                <w:color w:val="000000"/>
                <w:kern w:val="0"/>
                <w:sz w:val="22"/>
              </w:rPr>
            </w:pPr>
            <w:r>
              <w:rPr>
                <w:rFonts w:ascii="宋体" w:eastAsia="宋体" w:hAnsi="宋体" w:cs="Times New Roman" w:hint="eastAsia"/>
                <w:color w:val="000000"/>
                <w:kern w:val="0"/>
                <w:sz w:val="22"/>
              </w:rPr>
              <w:t>5</w:t>
            </w:r>
          </w:p>
        </w:tc>
        <w:tc>
          <w:tcPr>
            <w:tcW w:w="3009"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0B41FAB"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螺栓连接</w:t>
            </w:r>
          </w:p>
        </w:tc>
        <w:tc>
          <w:tcPr>
            <w:tcW w:w="101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92FC175"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10</w:t>
            </w:r>
          </w:p>
        </w:tc>
        <w:tc>
          <w:tcPr>
            <w:tcW w:w="9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81D7348" w14:textId="77777777" w:rsidR="00DF2A9A" w:rsidRDefault="00DF2A9A">
            <w:pPr>
              <w:widowControl/>
              <w:jc w:val="center"/>
              <w:rPr>
                <w:rFonts w:ascii="宋体" w:eastAsia="宋体" w:hAnsi="宋体" w:cs="Times New Roman"/>
                <w:color w:val="000000"/>
                <w:kern w:val="0"/>
                <w:sz w:val="22"/>
              </w:rPr>
            </w:pPr>
          </w:p>
        </w:tc>
        <w:tc>
          <w:tcPr>
            <w:tcW w:w="85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CDC5977" w14:textId="77777777" w:rsidR="00DF2A9A" w:rsidRDefault="00DF2A9A">
            <w:pPr>
              <w:widowControl/>
              <w:jc w:val="center"/>
              <w:rPr>
                <w:rFonts w:ascii="宋体" w:eastAsia="宋体" w:hAnsi="宋体" w:cs="Times New Roman"/>
                <w:color w:val="000000"/>
                <w:kern w:val="0"/>
                <w:sz w:val="22"/>
              </w:rPr>
            </w:pPr>
          </w:p>
        </w:tc>
        <w:tc>
          <w:tcPr>
            <w:tcW w:w="1995"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7C60E891" w14:textId="77777777" w:rsidR="00DF2A9A" w:rsidRDefault="00DF2A9A">
            <w:pPr>
              <w:widowControl/>
              <w:jc w:val="center"/>
              <w:rPr>
                <w:rFonts w:ascii="宋体" w:eastAsia="宋体" w:hAnsi="宋体" w:cs="Times New Roman"/>
                <w:color w:val="000000"/>
                <w:kern w:val="0"/>
                <w:sz w:val="22"/>
              </w:rPr>
            </w:pPr>
          </w:p>
        </w:tc>
      </w:tr>
      <w:tr w:rsidR="00DF2A9A" w14:paraId="28A6D419" w14:textId="77777777">
        <w:trPr>
          <w:trHeight w:val="553"/>
        </w:trPr>
        <w:tc>
          <w:tcPr>
            <w:tcW w:w="982"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6A7E3B35" w14:textId="77777777" w:rsidR="00DF2A9A" w:rsidRDefault="0036376D">
            <w:pPr>
              <w:widowControl/>
              <w:jc w:val="center"/>
              <w:rPr>
                <w:rFonts w:ascii="宋体" w:eastAsia="宋体" w:hAnsi="宋体" w:cs="Times New Roman"/>
                <w:color w:val="000000"/>
                <w:kern w:val="0"/>
                <w:sz w:val="22"/>
              </w:rPr>
            </w:pPr>
            <w:r>
              <w:rPr>
                <w:rFonts w:ascii="宋体" w:eastAsia="宋体" w:hAnsi="宋体" w:cs="Times New Roman" w:hint="eastAsia"/>
                <w:color w:val="000000"/>
                <w:kern w:val="0"/>
                <w:sz w:val="22"/>
              </w:rPr>
              <w:t>6</w:t>
            </w:r>
          </w:p>
        </w:tc>
        <w:tc>
          <w:tcPr>
            <w:tcW w:w="3009"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7B24569"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标识</w:t>
            </w:r>
          </w:p>
        </w:tc>
        <w:tc>
          <w:tcPr>
            <w:tcW w:w="101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D1D88DC"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10</w:t>
            </w:r>
          </w:p>
        </w:tc>
        <w:tc>
          <w:tcPr>
            <w:tcW w:w="9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1185735" w14:textId="77777777" w:rsidR="00DF2A9A" w:rsidRDefault="00DF2A9A">
            <w:pPr>
              <w:widowControl/>
              <w:jc w:val="center"/>
              <w:rPr>
                <w:rFonts w:ascii="宋体" w:eastAsia="宋体" w:hAnsi="宋体" w:cs="Times New Roman"/>
                <w:color w:val="000000"/>
                <w:kern w:val="0"/>
                <w:sz w:val="22"/>
              </w:rPr>
            </w:pPr>
          </w:p>
        </w:tc>
        <w:tc>
          <w:tcPr>
            <w:tcW w:w="85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DD66CB0" w14:textId="77777777" w:rsidR="00DF2A9A" w:rsidRDefault="00DF2A9A">
            <w:pPr>
              <w:widowControl/>
              <w:jc w:val="center"/>
              <w:rPr>
                <w:rFonts w:ascii="宋体" w:eastAsia="宋体" w:hAnsi="宋体" w:cs="Times New Roman"/>
                <w:color w:val="000000"/>
                <w:kern w:val="0"/>
                <w:sz w:val="22"/>
              </w:rPr>
            </w:pPr>
          </w:p>
        </w:tc>
        <w:tc>
          <w:tcPr>
            <w:tcW w:w="1995"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16146D03" w14:textId="77777777" w:rsidR="00DF2A9A" w:rsidRDefault="00DF2A9A">
            <w:pPr>
              <w:widowControl/>
              <w:jc w:val="center"/>
              <w:rPr>
                <w:rFonts w:ascii="宋体" w:eastAsia="宋体" w:hAnsi="宋体" w:cs="Times New Roman"/>
                <w:color w:val="000000"/>
                <w:kern w:val="0"/>
                <w:sz w:val="22"/>
              </w:rPr>
            </w:pPr>
          </w:p>
        </w:tc>
      </w:tr>
      <w:tr w:rsidR="00DF2A9A" w14:paraId="7D02B84D" w14:textId="77777777">
        <w:trPr>
          <w:trHeight w:val="570"/>
        </w:trPr>
        <w:tc>
          <w:tcPr>
            <w:tcW w:w="3991" w:type="dxa"/>
            <w:gridSpan w:val="3"/>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23238BEA"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 xml:space="preserve">　合    计</w:t>
            </w:r>
          </w:p>
        </w:tc>
        <w:tc>
          <w:tcPr>
            <w:tcW w:w="101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5BB58C4"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hint="eastAsia"/>
                <w:b/>
                <w:color w:val="000000"/>
                <w:kern w:val="0"/>
                <w:sz w:val="22"/>
              </w:rPr>
              <w:t>100</w:t>
            </w:r>
            <w:r>
              <w:rPr>
                <w:rFonts w:ascii="宋体" w:eastAsia="宋体" w:hAnsi="宋体" w:cs="Times New Roman"/>
                <w:b/>
                <w:color w:val="000000"/>
                <w:kern w:val="0"/>
                <w:sz w:val="22"/>
              </w:rPr>
              <w:t xml:space="preserve">　</w:t>
            </w:r>
          </w:p>
        </w:tc>
        <w:tc>
          <w:tcPr>
            <w:tcW w:w="9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F4918FE" w14:textId="77777777" w:rsidR="00DF2A9A" w:rsidRDefault="0036376D">
            <w:pPr>
              <w:widowControl/>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85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2508E2E" w14:textId="77777777" w:rsidR="00DF2A9A" w:rsidRDefault="0036376D">
            <w:pPr>
              <w:widowControl/>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p w14:paraId="776B669B" w14:textId="77777777" w:rsidR="00DF2A9A" w:rsidRDefault="0036376D">
            <w:pPr>
              <w:widowControl/>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1995"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6E4C37B9" w14:textId="77777777" w:rsidR="00DF2A9A" w:rsidRDefault="0036376D">
            <w:pPr>
              <w:widowControl/>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r>
      <w:tr w:rsidR="00DF2A9A" w14:paraId="59168DF8" w14:textId="77777777">
        <w:trPr>
          <w:trHeight w:val="5605"/>
        </w:trPr>
        <w:tc>
          <w:tcPr>
            <w:tcW w:w="982" w:type="dxa"/>
            <w:tcBorders>
              <w:top w:val="single" w:sz="4" w:space="0" w:color="00000A"/>
              <w:left w:val="single" w:sz="8" w:space="0" w:color="00000A"/>
              <w:bottom w:val="single" w:sz="4" w:space="0" w:color="000001"/>
              <w:right w:val="single" w:sz="4" w:space="0" w:color="00000A"/>
            </w:tcBorders>
            <w:shd w:val="clear" w:color="auto" w:fill="auto"/>
            <w:tcMar>
              <w:left w:w="88" w:type="dxa"/>
            </w:tcMar>
            <w:vAlign w:val="center"/>
          </w:tcPr>
          <w:p w14:paraId="6C656B2A"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核</w:t>
            </w:r>
          </w:p>
          <w:p w14:paraId="09CD1A94" w14:textId="77777777" w:rsidR="00DF2A9A" w:rsidRDefault="00DF2A9A">
            <w:pPr>
              <w:widowControl/>
              <w:jc w:val="center"/>
              <w:rPr>
                <w:rFonts w:ascii="宋体" w:eastAsia="宋体" w:hAnsi="宋体" w:cs="Times New Roman"/>
                <w:b/>
                <w:color w:val="000000"/>
                <w:kern w:val="0"/>
                <w:sz w:val="22"/>
              </w:rPr>
            </w:pPr>
          </w:p>
          <w:p w14:paraId="1C815E09"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查</w:t>
            </w:r>
          </w:p>
          <w:p w14:paraId="2A013093" w14:textId="77777777" w:rsidR="00DF2A9A" w:rsidRDefault="00DF2A9A">
            <w:pPr>
              <w:widowControl/>
              <w:jc w:val="center"/>
              <w:rPr>
                <w:rFonts w:ascii="宋体" w:eastAsia="宋体" w:hAnsi="宋体" w:cs="Times New Roman"/>
                <w:b/>
                <w:color w:val="000000"/>
                <w:kern w:val="0"/>
                <w:sz w:val="22"/>
              </w:rPr>
            </w:pPr>
          </w:p>
          <w:p w14:paraId="0AB13ED0" w14:textId="77777777" w:rsidR="00DF2A9A" w:rsidRDefault="0036376D">
            <w:pPr>
              <w:widowControl/>
              <w:jc w:val="center"/>
              <w:rPr>
                <w:rFonts w:ascii="宋体" w:eastAsia="宋体" w:hAnsi="宋体" w:cs="Times New Roman"/>
                <w:b/>
                <w:color w:val="000000"/>
                <w:kern w:val="0"/>
                <w:sz w:val="22"/>
              </w:rPr>
            </w:pPr>
            <w:r>
              <w:rPr>
                <w:rFonts w:ascii="宋体" w:eastAsia="宋体" w:hAnsi="宋体" w:cs="Times New Roman"/>
                <w:b/>
                <w:color w:val="000000"/>
                <w:kern w:val="0"/>
                <w:sz w:val="22"/>
              </w:rPr>
              <w:t>结</w:t>
            </w:r>
          </w:p>
          <w:p w14:paraId="4CC36902" w14:textId="77777777" w:rsidR="00DF2A9A" w:rsidRDefault="00DF2A9A">
            <w:pPr>
              <w:widowControl/>
              <w:jc w:val="center"/>
              <w:rPr>
                <w:rFonts w:ascii="宋体" w:eastAsia="宋体" w:hAnsi="宋体" w:cs="Times New Roman"/>
                <w:b/>
                <w:color w:val="000000"/>
                <w:kern w:val="0"/>
                <w:sz w:val="22"/>
              </w:rPr>
            </w:pPr>
          </w:p>
          <w:p w14:paraId="7FA05B72" w14:textId="77777777" w:rsidR="00DF2A9A" w:rsidRDefault="0036376D">
            <w:pPr>
              <w:widowControl/>
              <w:jc w:val="center"/>
              <w:rPr>
                <w:rFonts w:ascii="宋体" w:eastAsia="宋体" w:hAnsi="宋体" w:cs="Times New Roman"/>
                <w:color w:val="000000"/>
                <w:kern w:val="0"/>
                <w:sz w:val="22"/>
              </w:rPr>
            </w:pPr>
            <w:r>
              <w:rPr>
                <w:rFonts w:ascii="宋体" w:eastAsia="宋体" w:hAnsi="宋体" w:cs="Times New Roman"/>
                <w:b/>
                <w:color w:val="000000"/>
                <w:kern w:val="0"/>
                <w:sz w:val="22"/>
              </w:rPr>
              <w:t>果</w:t>
            </w:r>
          </w:p>
        </w:tc>
        <w:tc>
          <w:tcPr>
            <w:tcW w:w="7807" w:type="dxa"/>
            <w:gridSpan w:val="8"/>
            <w:tcBorders>
              <w:top w:val="single" w:sz="4" w:space="0" w:color="00000A"/>
              <w:left w:val="single" w:sz="4" w:space="0" w:color="00000A"/>
              <w:right w:val="single" w:sz="8" w:space="0" w:color="00000A"/>
            </w:tcBorders>
            <w:shd w:val="clear" w:color="auto" w:fill="auto"/>
            <w:tcMar>
              <w:left w:w="103" w:type="dxa"/>
            </w:tcMar>
          </w:tcPr>
          <w:p w14:paraId="45E12FEE" w14:textId="77777777" w:rsidR="00DF2A9A" w:rsidRDefault="00DF2A9A">
            <w:pPr>
              <w:widowControl/>
              <w:rPr>
                <w:rFonts w:ascii="宋体" w:eastAsia="宋体" w:hAnsi="宋体" w:cs="Times New Roman"/>
                <w:color w:val="000000"/>
                <w:kern w:val="0"/>
                <w:sz w:val="22"/>
              </w:rPr>
            </w:pPr>
          </w:p>
          <w:p w14:paraId="6AF89FB1" w14:textId="77777777" w:rsidR="00DF2A9A" w:rsidRDefault="0036376D">
            <w:pPr>
              <w:widowControl/>
              <w:ind w:firstLineChars="50" w:firstLine="110"/>
              <w:rPr>
                <w:rFonts w:ascii="宋体" w:eastAsia="宋体" w:hAnsi="宋体" w:cs="Times New Roman"/>
                <w:color w:val="000000"/>
                <w:kern w:val="0"/>
                <w:sz w:val="22"/>
              </w:rPr>
            </w:pPr>
            <w:r>
              <w:rPr>
                <w:rFonts w:ascii="宋体" w:eastAsia="宋体" w:hAnsi="宋体" w:cs="Times New Roman"/>
                <w:color w:val="000000"/>
                <w:kern w:val="0"/>
                <w:sz w:val="22"/>
              </w:rPr>
              <w:t>观感质量项目</w:t>
            </w:r>
            <w:r>
              <w:rPr>
                <w:rFonts w:ascii="宋体" w:eastAsia="宋体" w:hAnsi="宋体" w:cs="Times New Roman" w:hint="eastAsia"/>
                <w:color w:val="000000"/>
                <w:kern w:val="0"/>
                <w:sz w:val="22"/>
              </w:rPr>
              <w:t>权重</w:t>
            </w:r>
            <w:r>
              <w:rPr>
                <w:rFonts w:ascii="宋体" w:eastAsia="宋体" w:hAnsi="宋体" w:cs="Times New Roman"/>
                <w:color w:val="000000"/>
                <w:kern w:val="0"/>
                <w:sz w:val="22"/>
              </w:rPr>
              <w:t>值</w:t>
            </w:r>
            <w:r>
              <w:rPr>
                <w:rFonts w:ascii="宋体" w:eastAsia="宋体" w:hAnsi="宋体" w:cs="Times New Roman"/>
                <w:b/>
                <w:color w:val="000000"/>
                <w:kern w:val="0"/>
                <w:sz w:val="22"/>
              </w:rPr>
              <w:t>20</w:t>
            </w:r>
            <w:r>
              <w:rPr>
                <w:rFonts w:ascii="宋体" w:eastAsia="宋体" w:hAnsi="宋体" w:cs="Times New Roman"/>
                <w:color w:val="000000"/>
                <w:kern w:val="0"/>
                <w:sz w:val="22"/>
              </w:rPr>
              <w:t>。</w:t>
            </w:r>
          </w:p>
          <w:p w14:paraId="5F132829" w14:textId="77777777" w:rsidR="00DF2A9A" w:rsidRDefault="00DF2A9A">
            <w:pPr>
              <w:widowControl/>
              <w:ind w:firstLineChars="50" w:firstLine="110"/>
              <w:rPr>
                <w:rFonts w:ascii="宋体" w:eastAsia="宋体" w:hAnsi="宋体" w:cs="Times New Roman"/>
                <w:color w:val="000000"/>
                <w:kern w:val="0"/>
                <w:sz w:val="22"/>
              </w:rPr>
            </w:pPr>
          </w:p>
          <w:p w14:paraId="7CF8853B" w14:textId="77777777" w:rsidR="00DF2A9A" w:rsidRDefault="0036376D">
            <w:pPr>
              <w:widowControl/>
              <w:ind w:firstLineChars="50" w:firstLine="110"/>
              <w:rPr>
                <w:rFonts w:ascii="宋体" w:eastAsia="宋体" w:hAnsi="宋体" w:cs="Times New Roman"/>
                <w:color w:val="000000"/>
                <w:kern w:val="0"/>
                <w:sz w:val="22"/>
              </w:rPr>
            </w:pPr>
            <w:r>
              <w:rPr>
                <w:rFonts w:ascii="宋体" w:eastAsia="宋体" w:hAnsi="宋体" w:cs="Times New Roman"/>
                <w:color w:val="000000"/>
                <w:kern w:val="0"/>
                <w:sz w:val="22"/>
              </w:rPr>
              <w:t>管道、阀门安装观感质量得分=实得分合计/应得分合计×20=</w:t>
            </w:r>
          </w:p>
          <w:p w14:paraId="651C2E8E" w14:textId="77777777" w:rsidR="00DF2A9A" w:rsidRDefault="00DF2A9A">
            <w:pPr>
              <w:widowControl/>
              <w:ind w:firstLineChars="50" w:firstLine="110"/>
              <w:rPr>
                <w:rFonts w:ascii="宋体" w:eastAsia="宋体" w:hAnsi="宋体" w:cs="Times New Roman"/>
                <w:color w:val="000000"/>
                <w:kern w:val="0"/>
                <w:sz w:val="22"/>
              </w:rPr>
            </w:pPr>
          </w:p>
          <w:p w14:paraId="0532DCD3" w14:textId="77777777" w:rsidR="00DF2A9A" w:rsidRDefault="0036376D">
            <w:pPr>
              <w:widowControl/>
              <w:ind w:firstLineChars="50" w:firstLine="110"/>
              <w:rPr>
                <w:rFonts w:ascii="宋体" w:eastAsia="宋体" w:hAnsi="宋体" w:cs="Times New Roman"/>
                <w:b/>
                <w:color w:val="000000"/>
                <w:kern w:val="0"/>
                <w:sz w:val="22"/>
              </w:rPr>
            </w:pPr>
            <w:r>
              <w:rPr>
                <w:rFonts w:ascii="宋体" w:eastAsia="宋体" w:hAnsi="宋体" w:cs="Times New Roman"/>
                <w:b/>
                <w:color w:val="000000"/>
                <w:kern w:val="0"/>
                <w:sz w:val="22"/>
              </w:rPr>
              <w:t>评价说明：</w:t>
            </w:r>
          </w:p>
          <w:p w14:paraId="0B4E38F6" w14:textId="77777777" w:rsidR="00DF2A9A" w:rsidRDefault="00DF2A9A">
            <w:pPr>
              <w:widowControl/>
              <w:rPr>
                <w:rFonts w:ascii="宋体" w:eastAsia="宋体" w:hAnsi="宋体" w:cs="Times New Roman"/>
                <w:color w:val="000000"/>
                <w:kern w:val="0"/>
                <w:sz w:val="22"/>
              </w:rPr>
            </w:pPr>
          </w:p>
          <w:p w14:paraId="52EBF295" w14:textId="77777777" w:rsidR="00DF2A9A" w:rsidRDefault="00DF2A9A">
            <w:pPr>
              <w:widowControl/>
              <w:rPr>
                <w:rFonts w:ascii="宋体" w:eastAsia="宋体" w:hAnsi="宋体" w:cs="Times New Roman"/>
                <w:color w:val="000000"/>
                <w:kern w:val="0"/>
                <w:sz w:val="22"/>
              </w:rPr>
            </w:pPr>
          </w:p>
          <w:p w14:paraId="40C62754" w14:textId="77777777" w:rsidR="00DF2A9A" w:rsidRDefault="00DF2A9A">
            <w:pPr>
              <w:widowControl/>
              <w:rPr>
                <w:rFonts w:ascii="宋体" w:eastAsia="宋体" w:hAnsi="宋体" w:cs="Times New Roman"/>
                <w:color w:val="000000"/>
                <w:kern w:val="0"/>
                <w:sz w:val="22"/>
              </w:rPr>
            </w:pPr>
          </w:p>
          <w:p w14:paraId="0CDF9C42" w14:textId="77777777" w:rsidR="00DF2A9A" w:rsidRDefault="00DF2A9A">
            <w:pPr>
              <w:widowControl/>
              <w:rPr>
                <w:rFonts w:ascii="宋体" w:eastAsia="宋体" w:hAnsi="宋体" w:cs="Times New Roman"/>
                <w:color w:val="000000"/>
                <w:kern w:val="0"/>
                <w:sz w:val="22"/>
              </w:rPr>
            </w:pPr>
          </w:p>
          <w:p w14:paraId="797A422D" w14:textId="77777777" w:rsidR="00DF2A9A" w:rsidRDefault="00DF2A9A">
            <w:pPr>
              <w:widowControl/>
              <w:rPr>
                <w:rFonts w:ascii="宋体" w:eastAsia="宋体" w:hAnsi="宋体" w:cs="Times New Roman"/>
                <w:color w:val="000000"/>
                <w:kern w:val="0"/>
                <w:sz w:val="22"/>
              </w:rPr>
            </w:pPr>
          </w:p>
          <w:p w14:paraId="6249AD02" w14:textId="77777777" w:rsidR="00DF2A9A" w:rsidRDefault="00DF2A9A">
            <w:pPr>
              <w:widowControl/>
              <w:rPr>
                <w:rFonts w:ascii="宋体" w:eastAsia="宋体" w:hAnsi="宋体" w:cs="Times New Roman"/>
                <w:color w:val="000000"/>
                <w:kern w:val="0"/>
                <w:sz w:val="22"/>
              </w:rPr>
            </w:pPr>
          </w:p>
          <w:p w14:paraId="3F7F1EE3" w14:textId="77777777" w:rsidR="00DF2A9A" w:rsidRDefault="00DF2A9A">
            <w:pPr>
              <w:widowControl/>
              <w:rPr>
                <w:rFonts w:ascii="宋体" w:eastAsia="宋体" w:hAnsi="宋体" w:cs="Times New Roman"/>
                <w:color w:val="000000"/>
                <w:kern w:val="0"/>
                <w:sz w:val="22"/>
              </w:rPr>
            </w:pPr>
          </w:p>
          <w:p w14:paraId="0AD0B94B" w14:textId="77777777" w:rsidR="00580049" w:rsidRDefault="00580049">
            <w:pPr>
              <w:widowControl/>
              <w:rPr>
                <w:rFonts w:ascii="宋体" w:eastAsia="宋体" w:hAnsi="宋体" w:cs="Times New Roman"/>
                <w:color w:val="000000"/>
                <w:kern w:val="0"/>
                <w:sz w:val="22"/>
              </w:rPr>
            </w:pPr>
          </w:p>
          <w:p w14:paraId="04612906" w14:textId="77777777" w:rsidR="00DF2A9A" w:rsidRDefault="00DF2A9A">
            <w:pPr>
              <w:widowControl/>
              <w:rPr>
                <w:rFonts w:ascii="宋体" w:eastAsia="宋体" w:hAnsi="宋体" w:cs="Times New Roman"/>
                <w:color w:val="000000"/>
                <w:kern w:val="0"/>
                <w:sz w:val="22"/>
              </w:rPr>
            </w:pPr>
          </w:p>
          <w:p w14:paraId="1E6F7631" w14:textId="77777777" w:rsidR="00DF2A9A" w:rsidRDefault="00DF2A9A">
            <w:pPr>
              <w:widowControl/>
              <w:rPr>
                <w:rFonts w:ascii="宋体" w:eastAsia="宋体" w:hAnsi="宋体" w:cs="Times New Roman"/>
                <w:color w:val="000000"/>
                <w:kern w:val="0"/>
                <w:sz w:val="22"/>
              </w:rPr>
            </w:pPr>
          </w:p>
          <w:p w14:paraId="3515F351" w14:textId="77777777" w:rsidR="00DF2A9A" w:rsidRDefault="0036376D">
            <w:pPr>
              <w:ind w:firstLineChars="100" w:firstLine="221"/>
              <w:rPr>
                <w:rFonts w:ascii="宋体" w:eastAsia="宋体" w:hAnsi="宋体" w:cs="Times New Roman"/>
                <w:b/>
                <w:color w:val="000000"/>
                <w:kern w:val="0"/>
                <w:sz w:val="22"/>
              </w:rPr>
            </w:pPr>
            <w:r>
              <w:rPr>
                <w:rFonts w:ascii="宋体" w:eastAsia="宋体" w:hAnsi="宋体" w:cs="Times New Roman"/>
                <w:b/>
                <w:color w:val="000000"/>
                <w:kern w:val="0"/>
                <w:sz w:val="22"/>
              </w:rPr>
              <w:t xml:space="preserve">评价人员：                                       年 </w:t>
            </w:r>
            <w:r>
              <w:rPr>
                <w:rFonts w:ascii="宋体" w:eastAsia="宋体" w:hAnsi="宋体" w:cs="Times New Roman" w:hint="eastAsia"/>
                <w:b/>
                <w:color w:val="000000"/>
                <w:kern w:val="0"/>
                <w:sz w:val="22"/>
              </w:rPr>
              <w:t xml:space="preserve">  </w:t>
            </w:r>
            <w:r>
              <w:rPr>
                <w:rFonts w:ascii="宋体" w:eastAsia="宋体" w:hAnsi="宋体" w:cs="Times New Roman"/>
                <w:b/>
                <w:color w:val="000000"/>
                <w:kern w:val="0"/>
                <w:sz w:val="22"/>
              </w:rPr>
              <w:t xml:space="preserve"> 月 </w:t>
            </w:r>
            <w:r>
              <w:rPr>
                <w:rFonts w:ascii="宋体" w:eastAsia="宋体" w:hAnsi="宋体" w:cs="Times New Roman" w:hint="eastAsia"/>
                <w:b/>
                <w:color w:val="000000"/>
                <w:kern w:val="0"/>
                <w:sz w:val="22"/>
              </w:rPr>
              <w:t xml:space="preserve">  </w:t>
            </w:r>
            <w:r>
              <w:rPr>
                <w:rFonts w:ascii="宋体" w:eastAsia="宋体" w:hAnsi="宋体" w:cs="Times New Roman"/>
                <w:b/>
                <w:color w:val="000000"/>
                <w:kern w:val="0"/>
                <w:sz w:val="22"/>
              </w:rPr>
              <w:t xml:space="preserve"> 日</w:t>
            </w:r>
          </w:p>
          <w:p w14:paraId="26244923" w14:textId="77777777" w:rsidR="00DF2A9A" w:rsidRDefault="00DF2A9A">
            <w:pPr>
              <w:ind w:firstLineChars="100" w:firstLine="220"/>
              <w:rPr>
                <w:rFonts w:ascii="宋体" w:eastAsia="宋体" w:hAnsi="宋体" w:cs="Times New Roman"/>
                <w:color w:val="000000"/>
                <w:kern w:val="0"/>
                <w:sz w:val="22"/>
              </w:rPr>
            </w:pPr>
          </w:p>
        </w:tc>
      </w:tr>
    </w:tbl>
    <w:p w14:paraId="51513D28" w14:textId="77777777" w:rsidR="00DF2A9A" w:rsidRDefault="0036376D">
      <w:pPr>
        <w:keepNext/>
        <w:spacing w:line="360" w:lineRule="auto"/>
        <w:ind w:left="4126" w:hanging="3983"/>
        <w:jc w:val="left"/>
        <w:outlineLvl w:val="0"/>
        <w:rPr>
          <w:rFonts w:ascii="宋体" w:eastAsia="宋体" w:hAnsi="宋体" w:cs="Times New Roman"/>
          <w:b/>
          <w:bCs/>
          <w:kern w:val="0"/>
          <w:sz w:val="28"/>
          <w:szCs w:val="28"/>
        </w:rPr>
      </w:pPr>
      <w:bookmarkStart w:id="10" w:name="_Toc25245"/>
      <w:r>
        <w:rPr>
          <w:rFonts w:ascii="宋体" w:eastAsia="宋体" w:hAnsi="宋体" w:cs="Times New Roman" w:hint="eastAsia"/>
          <w:b/>
          <w:bCs/>
          <w:kern w:val="0"/>
          <w:sz w:val="28"/>
          <w:szCs w:val="28"/>
        </w:rPr>
        <w:lastRenderedPageBreak/>
        <w:t>附录</w:t>
      </w:r>
      <w:r>
        <w:rPr>
          <w:rFonts w:ascii="宋体" w:eastAsia="宋体" w:hAnsi="宋体" w:cs="Times New Roman"/>
          <w:b/>
          <w:bCs/>
          <w:kern w:val="0"/>
          <w:sz w:val="28"/>
          <w:szCs w:val="28"/>
        </w:rPr>
        <w:t xml:space="preserve">C </w:t>
      </w:r>
      <w:proofErr w:type="gramStart"/>
      <w:r w:rsidR="0064534A">
        <w:rPr>
          <w:rFonts w:ascii="宋体" w:eastAsia="宋体" w:hAnsi="宋体" w:cs="Times New Roman"/>
          <w:b/>
          <w:bCs/>
          <w:kern w:val="0"/>
          <w:sz w:val="28"/>
          <w:szCs w:val="28"/>
        </w:rPr>
        <w:t>电气仪控</w:t>
      </w:r>
      <w:r>
        <w:rPr>
          <w:rFonts w:ascii="宋体" w:eastAsia="宋体" w:hAnsi="宋体" w:cs="Times New Roman"/>
          <w:b/>
          <w:bCs/>
          <w:kern w:val="0"/>
          <w:sz w:val="28"/>
          <w:szCs w:val="28"/>
        </w:rPr>
        <w:t>单项工程</w:t>
      </w:r>
      <w:proofErr w:type="gramEnd"/>
      <w:r>
        <w:rPr>
          <w:rFonts w:ascii="宋体" w:eastAsia="宋体" w:hAnsi="宋体" w:cs="Times New Roman"/>
          <w:b/>
          <w:bCs/>
          <w:kern w:val="0"/>
          <w:sz w:val="28"/>
          <w:szCs w:val="28"/>
        </w:rPr>
        <w:t>部位评价表</w:t>
      </w:r>
      <w:bookmarkEnd w:id="10"/>
    </w:p>
    <w:p w14:paraId="34A40E1C" w14:textId="77777777" w:rsidR="00DF2A9A" w:rsidRDefault="0036376D">
      <w:pPr>
        <w:spacing w:line="360" w:lineRule="auto"/>
        <w:jc w:val="center"/>
        <w:rPr>
          <w:rFonts w:ascii="宋体" w:eastAsia="宋体" w:hAnsi="宋体" w:cs="Times New Roman"/>
          <w:b/>
          <w:color w:val="000000" w:themeColor="text1"/>
          <w:kern w:val="0"/>
          <w:sz w:val="24"/>
          <w:szCs w:val="24"/>
        </w:rPr>
      </w:pPr>
      <w:r>
        <w:rPr>
          <w:rFonts w:ascii="宋体" w:eastAsia="宋体" w:hAnsi="宋体" w:cs="Times New Roman"/>
          <w:b/>
          <w:color w:val="000000" w:themeColor="text1"/>
          <w:kern w:val="0"/>
          <w:sz w:val="24"/>
          <w:szCs w:val="24"/>
        </w:rPr>
        <w:t xml:space="preserve">表C.0.1-1 </w:t>
      </w:r>
      <w:r w:rsidR="00E03839">
        <w:rPr>
          <w:rFonts w:ascii="宋体" w:eastAsia="宋体" w:hAnsi="宋体" w:cs="Times New Roman"/>
          <w:b/>
          <w:color w:val="000000" w:themeColor="text1"/>
          <w:kern w:val="0"/>
          <w:sz w:val="24"/>
          <w:szCs w:val="24"/>
        </w:rPr>
        <w:t>电气</w:t>
      </w:r>
      <w:proofErr w:type="gramStart"/>
      <w:r w:rsidR="00E03839">
        <w:rPr>
          <w:rFonts w:ascii="宋体" w:eastAsia="宋体" w:hAnsi="宋体" w:cs="Times New Roman"/>
          <w:b/>
          <w:color w:val="000000" w:themeColor="text1"/>
          <w:kern w:val="0"/>
          <w:sz w:val="24"/>
          <w:szCs w:val="24"/>
        </w:rPr>
        <w:t>仪控</w:t>
      </w:r>
      <w:r>
        <w:rPr>
          <w:rFonts w:ascii="宋体" w:eastAsia="宋体" w:hAnsi="宋体" w:cs="Times New Roman"/>
          <w:b/>
          <w:color w:val="000000" w:themeColor="text1"/>
          <w:kern w:val="0"/>
          <w:sz w:val="24"/>
          <w:szCs w:val="24"/>
        </w:rPr>
        <w:t>设备</w:t>
      </w:r>
      <w:proofErr w:type="gramEnd"/>
      <w:r>
        <w:rPr>
          <w:rFonts w:ascii="宋体" w:eastAsia="宋体" w:hAnsi="宋体" w:cs="Times New Roman"/>
          <w:b/>
          <w:color w:val="000000" w:themeColor="text1"/>
          <w:kern w:val="0"/>
          <w:sz w:val="24"/>
          <w:szCs w:val="24"/>
        </w:rPr>
        <w:t>安装性能检测评价表</w:t>
      </w:r>
    </w:p>
    <w:tbl>
      <w:tblPr>
        <w:tblW w:w="8642" w:type="dxa"/>
        <w:tblInd w:w="83" w:type="dxa"/>
        <w:tblBorders>
          <w:top w:val="single" w:sz="8" w:space="0" w:color="00000A"/>
          <w:left w:val="single" w:sz="8" w:space="0" w:color="00000A"/>
          <w:bottom w:val="single" w:sz="4" w:space="0" w:color="00000A"/>
          <w:right w:val="single" w:sz="4" w:space="0" w:color="00000A"/>
          <w:insideH w:val="single" w:sz="4" w:space="0" w:color="00000A"/>
          <w:insideV w:val="single" w:sz="4" w:space="0" w:color="00000A"/>
        </w:tblBorders>
        <w:tblLayout w:type="fixed"/>
        <w:tblCellMar>
          <w:left w:w="88" w:type="dxa"/>
        </w:tblCellMar>
        <w:tblLook w:val="04A0" w:firstRow="1" w:lastRow="0" w:firstColumn="1" w:lastColumn="0" w:noHBand="0" w:noVBand="1"/>
      </w:tblPr>
      <w:tblGrid>
        <w:gridCol w:w="856"/>
        <w:gridCol w:w="992"/>
        <w:gridCol w:w="2028"/>
        <w:gridCol w:w="240"/>
        <w:gridCol w:w="1084"/>
        <w:gridCol w:w="655"/>
        <w:gridCol w:w="289"/>
        <w:gridCol w:w="1134"/>
        <w:gridCol w:w="1364"/>
      </w:tblGrid>
      <w:tr w:rsidR="00DF2A9A" w14:paraId="2BAD6C0D" w14:textId="77777777">
        <w:trPr>
          <w:trHeight w:val="570"/>
        </w:trPr>
        <w:tc>
          <w:tcPr>
            <w:tcW w:w="1848" w:type="dxa"/>
            <w:gridSpan w:val="2"/>
            <w:tcBorders>
              <w:top w:val="single" w:sz="8" w:space="0" w:color="00000A"/>
              <w:left w:val="single" w:sz="8" w:space="0" w:color="00000A"/>
              <w:bottom w:val="single" w:sz="4" w:space="0" w:color="00000A"/>
              <w:right w:val="single" w:sz="4" w:space="0" w:color="00000A"/>
            </w:tcBorders>
            <w:shd w:val="clear" w:color="auto" w:fill="auto"/>
            <w:tcMar>
              <w:left w:w="88" w:type="dxa"/>
            </w:tcMar>
            <w:vAlign w:val="center"/>
          </w:tcPr>
          <w:p w14:paraId="14BE1533"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工程名称</w:t>
            </w:r>
          </w:p>
        </w:tc>
        <w:tc>
          <w:tcPr>
            <w:tcW w:w="2028" w:type="dxa"/>
            <w:tcBorders>
              <w:top w:val="single" w:sz="8" w:space="0" w:color="00000A"/>
              <w:left w:val="single" w:sz="4" w:space="0" w:color="00000A"/>
              <w:bottom w:val="single" w:sz="4" w:space="0" w:color="00000A"/>
              <w:right w:val="single" w:sz="4" w:space="0" w:color="00000A"/>
            </w:tcBorders>
            <w:shd w:val="clear" w:color="auto" w:fill="auto"/>
            <w:tcMar>
              <w:left w:w="103" w:type="dxa"/>
            </w:tcMar>
            <w:vAlign w:val="center"/>
          </w:tcPr>
          <w:p w14:paraId="5B4014E0" w14:textId="77777777" w:rsidR="00DF2A9A" w:rsidRDefault="0036376D">
            <w:pPr>
              <w:rPr>
                <w:rFonts w:ascii="宋体" w:eastAsia="宋体" w:hAnsi="宋体" w:cs="Times New Roman"/>
                <w:b/>
                <w:color w:val="000000"/>
                <w:kern w:val="0"/>
                <w:sz w:val="22"/>
              </w:rPr>
            </w:pPr>
            <w:r>
              <w:rPr>
                <w:rFonts w:ascii="宋体" w:eastAsia="宋体" w:hAnsi="宋体" w:cs="Times New Roman"/>
                <w:b/>
                <w:color w:val="000000"/>
                <w:kern w:val="0"/>
                <w:sz w:val="22"/>
              </w:rPr>
              <w:t xml:space="preserve">　</w:t>
            </w:r>
          </w:p>
        </w:tc>
        <w:tc>
          <w:tcPr>
            <w:tcW w:w="1979" w:type="dxa"/>
            <w:gridSpan w:val="3"/>
            <w:tcBorders>
              <w:top w:val="single" w:sz="8" w:space="0" w:color="00000A"/>
              <w:left w:val="single" w:sz="4" w:space="0" w:color="00000A"/>
              <w:bottom w:val="single" w:sz="4" w:space="0" w:color="00000A"/>
              <w:right w:val="single" w:sz="4" w:space="0" w:color="000001"/>
            </w:tcBorders>
            <w:shd w:val="clear" w:color="auto" w:fill="auto"/>
            <w:tcMar>
              <w:left w:w="103" w:type="dxa"/>
            </w:tcMar>
            <w:vAlign w:val="center"/>
          </w:tcPr>
          <w:p w14:paraId="446DBCED"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建设单位</w:t>
            </w:r>
          </w:p>
        </w:tc>
        <w:tc>
          <w:tcPr>
            <w:tcW w:w="2787" w:type="dxa"/>
            <w:gridSpan w:val="3"/>
            <w:tcBorders>
              <w:top w:val="single" w:sz="8" w:space="0" w:color="00000A"/>
              <w:left w:val="single" w:sz="4" w:space="0" w:color="00000A"/>
              <w:bottom w:val="single" w:sz="4" w:space="0" w:color="00000A"/>
              <w:right w:val="single" w:sz="8" w:space="0" w:color="00000A"/>
            </w:tcBorders>
            <w:shd w:val="clear" w:color="auto" w:fill="auto"/>
            <w:tcMar>
              <w:left w:w="103" w:type="dxa"/>
            </w:tcMar>
            <w:vAlign w:val="center"/>
          </w:tcPr>
          <w:p w14:paraId="40F5AAFC"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r>
      <w:tr w:rsidR="00DF2A9A" w14:paraId="62B622D8" w14:textId="77777777">
        <w:trPr>
          <w:trHeight w:val="570"/>
        </w:trPr>
        <w:tc>
          <w:tcPr>
            <w:tcW w:w="1848" w:type="dxa"/>
            <w:gridSpan w:val="2"/>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3716F4C8"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施工单位</w:t>
            </w:r>
          </w:p>
        </w:tc>
        <w:tc>
          <w:tcPr>
            <w:tcW w:w="20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6B97021" w14:textId="77777777" w:rsidR="00DF2A9A" w:rsidRDefault="0036376D">
            <w:pPr>
              <w:rPr>
                <w:rFonts w:ascii="宋体" w:eastAsia="宋体" w:hAnsi="宋体" w:cs="Times New Roman"/>
                <w:b/>
                <w:color w:val="000000"/>
                <w:kern w:val="0"/>
                <w:sz w:val="22"/>
              </w:rPr>
            </w:pPr>
            <w:r>
              <w:rPr>
                <w:rFonts w:ascii="宋体" w:eastAsia="宋体" w:hAnsi="宋体" w:cs="Times New Roman"/>
                <w:b/>
                <w:color w:val="000000"/>
                <w:kern w:val="0"/>
                <w:sz w:val="22"/>
              </w:rPr>
              <w:t xml:space="preserve">　</w:t>
            </w:r>
          </w:p>
        </w:tc>
        <w:tc>
          <w:tcPr>
            <w:tcW w:w="1979" w:type="dxa"/>
            <w:gridSpan w:val="3"/>
            <w:tcBorders>
              <w:top w:val="single" w:sz="4" w:space="0" w:color="00000A"/>
              <w:left w:val="single" w:sz="4" w:space="0" w:color="00000A"/>
              <w:bottom w:val="single" w:sz="4" w:space="0" w:color="00000A"/>
              <w:right w:val="single" w:sz="4" w:space="0" w:color="000001"/>
            </w:tcBorders>
            <w:shd w:val="clear" w:color="auto" w:fill="auto"/>
            <w:tcMar>
              <w:left w:w="103" w:type="dxa"/>
            </w:tcMar>
            <w:vAlign w:val="center"/>
          </w:tcPr>
          <w:p w14:paraId="130F62CE"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评价单位</w:t>
            </w:r>
          </w:p>
        </w:tc>
        <w:tc>
          <w:tcPr>
            <w:tcW w:w="2787" w:type="dxa"/>
            <w:gridSpan w:val="3"/>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504E30E2"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r>
      <w:tr w:rsidR="00DF2A9A" w14:paraId="6A4DFD85" w14:textId="77777777">
        <w:trPr>
          <w:trHeight w:val="570"/>
        </w:trPr>
        <w:tc>
          <w:tcPr>
            <w:tcW w:w="1848" w:type="dxa"/>
            <w:gridSpan w:val="2"/>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0063A305"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系统/部位</w:t>
            </w:r>
          </w:p>
        </w:tc>
        <w:tc>
          <w:tcPr>
            <w:tcW w:w="6794" w:type="dxa"/>
            <w:gridSpan w:val="7"/>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0971B589"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r>
      <w:tr w:rsidR="00DF2A9A" w14:paraId="58A8B1EF" w14:textId="77777777">
        <w:trPr>
          <w:trHeight w:val="600"/>
        </w:trPr>
        <w:tc>
          <w:tcPr>
            <w:tcW w:w="856" w:type="dxa"/>
            <w:vMerge w:val="restart"/>
            <w:tcBorders>
              <w:top w:val="single" w:sz="4" w:space="0" w:color="00000A"/>
              <w:left w:val="single" w:sz="8" w:space="0" w:color="00000A"/>
              <w:bottom w:val="single" w:sz="4" w:space="0" w:color="000001"/>
              <w:right w:val="single" w:sz="4" w:space="0" w:color="00000A"/>
            </w:tcBorders>
            <w:shd w:val="clear" w:color="auto" w:fill="auto"/>
            <w:tcMar>
              <w:left w:w="88" w:type="dxa"/>
            </w:tcMar>
            <w:vAlign w:val="center"/>
          </w:tcPr>
          <w:p w14:paraId="4D03BABD"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序号</w:t>
            </w:r>
          </w:p>
        </w:tc>
        <w:tc>
          <w:tcPr>
            <w:tcW w:w="3260" w:type="dxa"/>
            <w:gridSpan w:val="3"/>
            <w:vMerge w:val="restart"/>
            <w:tcBorders>
              <w:top w:val="single" w:sz="4" w:space="0" w:color="00000A"/>
              <w:left w:val="single" w:sz="4" w:space="0" w:color="00000A"/>
              <w:bottom w:val="single" w:sz="4" w:space="0" w:color="000001"/>
              <w:right w:val="single" w:sz="4" w:space="0" w:color="00000A"/>
            </w:tcBorders>
            <w:shd w:val="clear" w:color="auto" w:fill="auto"/>
            <w:vAlign w:val="center"/>
          </w:tcPr>
          <w:p w14:paraId="231FB0A4"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检查项目</w:t>
            </w:r>
          </w:p>
        </w:tc>
        <w:tc>
          <w:tcPr>
            <w:tcW w:w="1084" w:type="dxa"/>
            <w:vMerge w:val="restart"/>
            <w:tcBorders>
              <w:top w:val="single" w:sz="4" w:space="0" w:color="00000A"/>
              <w:left w:val="single" w:sz="4" w:space="0" w:color="00000A"/>
              <w:bottom w:val="single" w:sz="4" w:space="0" w:color="000001"/>
              <w:right w:val="single" w:sz="4" w:space="0" w:color="00000A"/>
            </w:tcBorders>
            <w:shd w:val="clear" w:color="auto" w:fill="auto"/>
            <w:vAlign w:val="center"/>
          </w:tcPr>
          <w:p w14:paraId="11C83E1A"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应得分</w:t>
            </w:r>
          </w:p>
        </w:tc>
        <w:tc>
          <w:tcPr>
            <w:tcW w:w="2078" w:type="dxa"/>
            <w:gridSpan w:val="3"/>
            <w:tcBorders>
              <w:top w:val="single" w:sz="4" w:space="0" w:color="00000A"/>
              <w:left w:val="single" w:sz="4" w:space="0" w:color="00000A"/>
              <w:bottom w:val="single" w:sz="4" w:space="0" w:color="00000A"/>
              <w:right w:val="single" w:sz="4" w:space="0" w:color="000001"/>
            </w:tcBorders>
            <w:shd w:val="clear" w:color="auto" w:fill="auto"/>
            <w:tcMar>
              <w:left w:w="103" w:type="dxa"/>
            </w:tcMar>
            <w:vAlign w:val="center"/>
          </w:tcPr>
          <w:p w14:paraId="4A03199A"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分档判定</w:t>
            </w:r>
          </w:p>
        </w:tc>
        <w:tc>
          <w:tcPr>
            <w:tcW w:w="1364" w:type="dxa"/>
            <w:vMerge w:val="restart"/>
            <w:tcBorders>
              <w:top w:val="single" w:sz="4" w:space="0" w:color="00000A"/>
              <w:left w:val="single" w:sz="4" w:space="0" w:color="00000A"/>
              <w:bottom w:val="single" w:sz="4" w:space="0" w:color="000001"/>
              <w:right w:val="single" w:sz="8" w:space="0" w:color="00000A"/>
            </w:tcBorders>
            <w:shd w:val="clear" w:color="auto" w:fill="auto"/>
            <w:vAlign w:val="center"/>
          </w:tcPr>
          <w:p w14:paraId="73F9FE96"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实得分</w:t>
            </w:r>
          </w:p>
        </w:tc>
      </w:tr>
      <w:tr w:rsidR="00DF2A9A" w14:paraId="44A4A8AB" w14:textId="77777777">
        <w:trPr>
          <w:trHeight w:val="600"/>
        </w:trPr>
        <w:tc>
          <w:tcPr>
            <w:tcW w:w="856" w:type="dxa"/>
            <w:vMerge/>
            <w:tcBorders>
              <w:top w:val="single" w:sz="4" w:space="0" w:color="00000A"/>
              <w:left w:val="single" w:sz="8" w:space="0" w:color="00000A"/>
              <w:bottom w:val="single" w:sz="4" w:space="0" w:color="000001"/>
              <w:right w:val="single" w:sz="4" w:space="0" w:color="00000A"/>
            </w:tcBorders>
            <w:shd w:val="clear" w:color="auto" w:fill="auto"/>
            <w:tcMar>
              <w:left w:w="88" w:type="dxa"/>
            </w:tcMar>
            <w:vAlign w:val="center"/>
          </w:tcPr>
          <w:p w14:paraId="5ABEF7F6" w14:textId="77777777" w:rsidR="00DF2A9A" w:rsidRDefault="00DF2A9A">
            <w:pPr>
              <w:rPr>
                <w:rFonts w:ascii="宋体" w:eastAsia="宋体" w:hAnsi="宋体" w:cs="Times New Roman"/>
                <w:color w:val="000000"/>
                <w:kern w:val="0"/>
                <w:sz w:val="22"/>
              </w:rPr>
            </w:pPr>
          </w:p>
        </w:tc>
        <w:tc>
          <w:tcPr>
            <w:tcW w:w="3260" w:type="dxa"/>
            <w:gridSpan w:val="3"/>
            <w:vMerge/>
            <w:tcBorders>
              <w:top w:val="single" w:sz="4" w:space="0" w:color="00000A"/>
              <w:left w:val="single" w:sz="4" w:space="0" w:color="00000A"/>
              <w:bottom w:val="single" w:sz="4" w:space="0" w:color="000001"/>
              <w:right w:val="single" w:sz="4" w:space="0" w:color="00000A"/>
            </w:tcBorders>
            <w:shd w:val="clear" w:color="auto" w:fill="auto"/>
            <w:vAlign w:val="center"/>
          </w:tcPr>
          <w:p w14:paraId="6B3B85E9" w14:textId="77777777" w:rsidR="00DF2A9A" w:rsidRDefault="00DF2A9A">
            <w:pPr>
              <w:rPr>
                <w:rFonts w:ascii="宋体" w:eastAsia="宋体" w:hAnsi="宋体" w:cs="Times New Roman"/>
                <w:color w:val="000000"/>
                <w:kern w:val="0"/>
                <w:sz w:val="22"/>
              </w:rPr>
            </w:pPr>
          </w:p>
        </w:tc>
        <w:tc>
          <w:tcPr>
            <w:tcW w:w="1084" w:type="dxa"/>
            <w:vMerge/>
            <w:tcBorders>
              <w:top w:val="single" w:sz="4" w:space="0" w:color="00000A"/>
              <w:left w:val="single" w:sz="4" w:space="0" w:color="00000A"/>
              <w:bottom w:val="single" w:sz="4" w:space="0" w:color="000001"/>
              <w:right w:val="single" w:sz="4" w:space="0" w:color="00000A"/>
            </w:tcBorders>
            <w:shd w:val="clear" w:color="auto" w:fill="auto"/>
            <w:vAlign w:val="center"/>
          </w:tcPr>
          <w:p w14:paraId="658D2AE9" w14:textId="77777777" w:rsidR="00DF2A9A" w:rsidRDefault="00DF2A9A">
            <w:pPr>
              <w:rPr>
                <w:rFonts w:ascii="宋体" w:eastAsia="宋体" w:hAnsi="宋体" w:cs="Times New Roman"/>
                <w:color w:val="000000"/>
                <w:kern w:val="0"/>
                <w:sz w:val="22"/>
              </w:rPr>
            </w:pPr>
          </w:p>
        </w:tc>
        <w:tc>
          <w:tcPr>
            <w:tcW w:w="94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3B422CE"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100%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0A823D5"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70%</w:t>
            </w:r>
          </w:p>
        </w:tc>
        <w:tc>
          <w:tcPr>
            <w:tcW w:w="1364" w:type="dxa"/>
            <w:vMerge/>
            <w:tcBorders>
              <w:top w:val="single" w:sz="4" w:space="0" w:color="00000A"/>
              <w:left w:val="single" w:sz="4" w:space="0" w:color="00000A"/>
              <w:bottom w:val="single" w:sz="4" w:space="0" w:color="000001"/>
              <w:right w:val="single" w:sz="8" w:space="0" w:color="00000A"/>
            </w:tcBorders>
            <w:shd w:val="clear" w:color="auto" w:fill="auto"/>
            <w:vAlign w:val="center"/>
          </w:tcPr>
          <w:p w14:paraId="2D738AE8" w14:textId="77777777" w:rsidR="00DF2A9A" w:rsidRDefault="00DF2A9A">
            <w:pPr>
              <w:rPr>
                <w:rFonts w:ascii="宋体" w:eastAsia="宋体" w:hAnsi="宋体" w:cs="Times New Roman"/>
                <w:color w:val="000000"/>
                <w:kern w:val="0"/>
                <w:sz w:val="22"/>
              </w:rPr>
            </w:pPr>
          </w:p>
        </w:tc>
      </w:tr>
      <w:tr w:rsidR="00DF2A9A" w14:paraId="6494A091" w14:textId="77777777">
        <w:trPr>
          <w:trHeight w:val="600"/>
        </w:trPr>
        <w:tc>
          <w:tcPr>
            <w:tcW w:w="856"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7BE77F69"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1</w:t>
            </w:r>
          </w:p>
        </w:tc>
        <w:tc>
          <w:tcPr>
            <w:tcW w:w="3260"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B0FD06F"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电气设备、仪表单体调试</w:t>
            </w:r>
          </w:p>
        </w:tc>
        <w:tc>
          <w:tcPr>
            <w:tcW w:w="1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8BC24BE"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20</w:t>
            </w:r>
          </w:p>
        </w:tc>
        <w:tc>
          <w:tcPr>
            <w:tcW w:w="94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4DA4E96"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605A7DC"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p w14:paraId="320574D2"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1364"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165F6439"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r>
      <w:tr w:rsidR="00DF2A9A" w14:paraId="53D5B52A" w14:textId="77777777">
        <w:trPr>
          <w:trHeight w:val="600"/>
        </w:trPr>
        <w:tc>
          <w:tcPr>
            <w:tcW w:w="856"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34E0CDEB"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2</w:t>
            </w:r>
          </w:p>
        </w:tc>
        <w:tc>
          <w:tcPr>
            <w:tcW w:w="3260"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F4871C9"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电气设备、仪表回路调试</w:t>
            </w:r>
          </w:p>
        </w:tc>
        <w:tc>
          <w:tcPr>
            <w:tcW w:w="1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941F574"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20</w:t>
            </w:r>
          </w:p>
        </w:tc>
        <w:tc>
          <w:tcPr>
            <w:tcW w:w="94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27216EB"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DE5FC8E"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p w14:paraId="6B169C7D"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1364"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5D7E5D7F"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r>
      <w:tr w:rsidR="00DF2A9A" w14:paraId="17F25029" w14:textId="77777777">
        <w:trPr>
          <w:trHeight w:val="600"/>
        </w:trPr>
        <w:tc>
          <w:tcPr>
            <w:tcW w:w="856"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4893F8E7"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3</w:t>
            </w:r>
          </w:p>
        </w:tc>
        <w:tc>
          <w:tcPr>
            <w:tcW w:w="3260"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FC09E4A"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仪表管密封性及水压试验</w:t>
            </w:r>
          </w:p>
        </w:tc>
        <w:tc>
          <w:tcPr>
            <w:tcW w:w="1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B857E0F"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20</w:t>
            </w:r>
          </w:p>
        </w:tc>
        <w:tc>
          <w:tcPr>
            <w:tcW w:w="94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B41E4FB"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9FA61BB"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p w14:paraId="6583EFAA"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1364"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118E3775"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r>
      <w:tr w:rsidR="00DF2A9A" w14:paraId="5B400CA0" w14:textId="77777777">
        <w:trPr>
          <w:trHeight w:val="600"/>
        </w:trPr>
        <w:tc>
          <w:tcPr>
            <w:tcW w:w="856"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45F9E167"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4</w:t>
            </w:r>
          </w:p>
        </w:tc>
        <w:tc>
          <w:tcPr>
            <w:tcW w:w="3260"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E490237"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照明全负荷试验</w:t>
            </w:r>
          </w:p>
        </w:tc>
        <w:tc>
          <w:tcPr>
            <w:tcW w:w="1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1E6AAA1"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20</w:t>
            </w:r>
          </w:p>
        </w:tc>
        <w:tc>
          <w:tcPr>
            <w:tcW w:w="94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92CDA99"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8CB0005"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p w14:paraId="6ECC6A86"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1364"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331F850D"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r>
      <w:tr w:rsidR="00DF2A9A" w14:paraId="1F5BFDAE" w14:textId="77777777">
        <w:trPr>
          <w:trHeight w:val="600"/>
        </w:trPr>
        <w:tc>
          <w:tcPr>
            <w:tcW w:w="856"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43314C36"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5</w:t>
            </w:r>
          </w:p>
        </w:tc>
        <w:tc>
          <w:tcPr>
            <w:tcW w:w="3260"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54597A5"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电机空载试车</w:t>
            </w:r>
          </w:p>
        </w:tc>
        <w:tc>
          <w:tcPr>
            <w:tcW w:w="1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9D78196"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20</w:t>
            </w:r>
          </w:p>
        </w:tc>
        <w:tc>
          <w:tcPr>
            <w:tcW w:w="94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B933FDF"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B060277"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p w14:paraId="20994867"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1364"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337B6199"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r>
      <w:tr w:rsidR="00DF2A9A" w14:paraId="70571342" w14:textId="77777777">
        <w:trPr>
          <w:trHeight w:val="600"/>
        </w:trPr>
        <w:tc>
          <w:tcPr>
            <w:tcW w:w="4116" w:type="dxa"/>
            <w:gridSpan w:val="4"/>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271FC08C"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 xml:space="preserve">　合    计</w:t>
            </w:r>
          </w:p>
        </w:tc>
        <w:tc>
          <w:tcPr>
            <w:tcW w:w="1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82A8784"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hint="eastAsia"/>
                <w:b/>
                <w:color w:val="000000"/>
                <w:kern w:val="0"/>
                <w:sz w:val="22"/>
              </w:rPr>
              <w:t>1</w:t>
            </w:r>
            <w:r>
              <w:rPr>
                <w:rFonts w:ascii="宋体" w:eastAsia="宋体" w:hAnsi="宋体" w:cs="Times New Roman"/>
                <w:b/>
                <w:color w:val="000000"/>
                <w:kern w:val="0"/>
                <w:sz w:val="22"/>
              </w:rPr>
              <w:t>00</w:t>
            </w:r>
          </w:p>
        </w:tc>
        <w:tc>
          <w:tcPr>
            <w:tcW w:w="94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29D7F75"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F2FA7A9"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p w14:paraId="723FD768"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1364"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1637A8E5"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r>
      <w:tr w:rsidR="00DF2A9A" w14:paraId="124C69F3" w14:textId="77777777" w:rsidTr="00580049">
        <w:trPr>
          <w:trHeight w:val="5476"/>
        </w:trPr>
        <w:tc>
          <w:tcPr>
            <w:tcW w:w="856"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578AC269"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核</w:t>
            </w:r>
          </w:p>
          <w:p w14:paraId="015124AB" w14:textId="77777777" w:rsidR="00DF2A9A" w:rsidRDefault="00DF2A9A">
            <w:pPr>
              <w:jc w:val="center"/>
              <w:rPr>
                <w:rFonts w:ascii="宋体" w:eastAsia="宋体" w:hAnsi="宋体" w:cs="Times New Roman"/>
                <w:b/>
                <w:color w:val="000000"/>
                <w:kern w:val="0"/>
                <w:sz w:val="22"/>
              </w:rPr>
            </w:pPr>
          </w:p>
          <w:p w14:paraId="20F86487"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查</w:t>
            </w:r>
          </w:p>
          <w:p w14:paraId="74354F8E" w14:textId="77777777" w:rsidR="00DF2A9A" w:rsidRDefault="00DF2A9A">
            <w:pPr>
              <w:jc w:val="center"/>
              <w:rPr>
                <w:rFonts w:ascii="宋体" w:eastAsia="宋体" w:hAnsi="宋体" w:cs="Times New Roman"/>
                <w:b/>
                <w:color w:val="000000"/>
                <w:kern w:val="0"/>
                <w:sz w:val="22"/>
              </w:rPr>
            </w:pPr>
          </w:p>
          <w:p w14:paraId="3C39EEFD"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结</w:t>
            </w:r>
          </w:p>
          <w:p w14:paraId="15922D77" w14:textId="77777777" w:rsidR="00DF2A9A" w:rsidRDefault="00DF2A9A">
            <w:pPr>
              <w:jc w:val="center"/>
              <w:rPr>
                <w:rFonts w:ascii="宋体" w:eastAsia="宋体" w:hAnsi="宋体" w:cs="Times New Roman"/>
                <w:b/>
                <w:color w:val="000000"/>
                <w:kern w:val="0"/>
                <w:sz w:val="22"/>
              </w:rPr>
            </w:pPr>
          </w:p>
          <w:p w14:paraId="23E6E1A2" w14:textId="77777777" w:rsidR="00DF2A9A" w:rsidRDefault="0036376D">
            <w:pPr>
              <w:jc w:val="center"/>
              <w:rPr>
                <w:rFonts w:ascii="宋体" w:eastAsia="宋体" w:hAnsi="宋体" w:cs="Times New Roman"/>
                <w:color w:val="000000"/>
                <w:kern w:val="0"/>
                <w:sz w:val="22"/>
              </w:rPr>
            </w:pPr>
            <w:r>
              <w:rPr>
                <w:rFonts w:ascii="宋体" w:eastAsia="宋体" w:hAnsi="宋体" w:cs="Times New Roman"/>
                <w:b/>
                <w:color w:val="000000"/>
                <w:kern w:val="0"/>
                <w:sz w:val="22"/>
              </w:rPr>
              <w:t>果</w:t>
            </w:r>
          </w:p>
          <w:p w14:paraId="6B6ACE8E"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7786" w:type="dxa"/>
            <w:gridSpan w:val="8"/>
            <w:tcBorders>
              <w:top w:val="single" w:sz="4" w:space="0" w:color="00000A"/>
              <w:left w:val="single" w:sz="4" w:space="0" w:color="00000A"/>
              <w:right w:val="single" w:sz="8" w:space="0" w:color="00000A"/>
            </w:tcBorders>
            <w:shd w:val="clear" w:color="auto" w:fill="auto"/>
            <w:tcMar>
              <w:left w:w="103" w:type="dxa"/>
            </w:tcMar>
          </w:tcPr>
          <w:p w14:paraId="7B82FB18" w14:textId="77777777" w:rsidR="00DF2A9A" w:rsidRDefault="00DF2A9A">
            <w:pPr>
              <w:rPr>
                <w:rFonts w:ascii="宋体" w:eastAsia="宋体" w:hAnsi="宋体" w:cs="Times New Roman"/>
                <w:color w:val="000000"/>
                <w:kern w:val="0"/>
                <w:sz w:val="22"/>
              </w:rPr>
            </w:pPr>
          </w:p>
          <w:p w14:paraId="6AE7BBEE" w14:textId="77777777" w:rsidR="00DF2A9A" w:rsidRDefault="0036376D">
            <w:pPr>
              <w:ind w:firstLineChars="50" w:firstLine="110"/>
              <w:rPr>
                <w:rFonts w:ascii="宋体" w:eastAsia="宋体" w:hAnsi="宋体" w:cs="Times New Roman"/>
                <w:color w:val="000000"/>
                <w:kern w:val="0"/>
                <w:sz w:val="22"/>
              </w:rPr>
            </w:pPr>
            <w:r>
              <w:rPr>
                <w:rFonts w:ascii="宋体" w:eastAsia="宋体" w:hAnsi="宋体" w:cs="Times New Roman"/>
                <w:color w:val="000000"/>
                <w:kern w:val="0"/>
                <w:sz w:val="22"/>
              </w:rPr>
              <w:t>性能检测项目</w:t>
            </w:r>
            <w:r>
              <w:rPr>
                <w:rFonts w:ascii="宋体" w:eastAsia="宋体" w:hAnsi="宋体" w:cs="Times New Roman" w:hint="eastAsia"/>
                <w:color w:val="000000"/>
                <w:kern w:val="0"/>
                <w:sz w:val="22"/>
              </w:rPr>
              <w:t>权重</w:t>
            </w:r>
            <w:r>
              <w:rPr>
                <w:rFonts w:ascii="宋体" w:eastAsia="宋体" w:hAnsi="宋体" w:cs="Times New Roman"/>
                <w:color w:val="000000"/>
                <w:kern w:val="0"/>
                <w:sz w:val="22"/>
              </w:rPr>
              <w:t>值</w:t>
            </w:r>
            <w:r>
              <w:rPr>
                <w:rFonts w:ascii="宋体" w:eastAsia="宋体" w:hAnsi="宋体" w:cs="Times New Roman"/>
                <w:b/>
                <w:color w:val="000000"/>
                <w:kern w:val="0"/>
                <w:sz w:val="22"/>
              </w:rPr>
              <w:t>30</w:t>
            </w:r>
            <w:r>
              <w:rPr>
                <w:rFonts w:ascii="宋体" w:eastAsia="宋体" w:hAnsi="宋体" w:cs="Times New Roman"/>
                <w:color w:val="000000"/>
                <w:kern w:val="0"/>
                <w:sz w:val="22"/>
              </w:rPr>
              <w:t xml:space="preserve">。　</w:t>
            </w:r>
          </w:p>
          <w:p w14:paraId="57218F2C" w14:textId="77777777" w:rsidR="00DF2A9A" w:rsidRDefault="0036376D">
            <w:pP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p w14:paraId="3D7E729C" w14:textId="77777777" w:rsidR="00DF2A9A" w:rsidRDefault="00E03839">
            <w:pPr>
              <w:ind w:firstLineChars="50" w:firstLine="110"/>
              <w:rPr>
                <w:rFonts w:ascii="宋体" w:eastAsia="宋体" w:hAnsi="宋体" w:cs="Times New Roman"/>
                <w:color w:val="000000"/>
                <w:kern w:val="0"/>
                <w:sz w:val="22"/>
              </w:rPr>
            </w:pPr>
            <w:r>
              <w:rPr>
                <w:rFonts w:ascii="宋体" w:eastAsia="宋体" w:hAnsi="宋体" w:cs="Times New Roman"/>
                <w:color w:val="000000"/>
                <w:kern w:val="0"/>
                <w:sz w:val="22"/>
              </w:rPr>
              <w:t>电气</w:t>
            </w:r>
            <w:proofErr w:type="gramStart"/>
            <w:r>
              <w:rPr>
                <w:rFonts w:ascii="宋体" w:eastAsia="宋体" w:hAnsi="宋体" w:cs="Times New Roman"/>
                <w:color w:val="000000"/>
                <w:kern w:val="0"/>
                <w:sz w:val="22"/>
              </w:rPr>
              <w:t>仪控</w:t>
            </w:r>
            <w:r w:rsidR="0036376D">
              <w:rPr>
                <w:rFonts w:ascii="宋体" w:eastAsia="宋体" w:hAnsi="宋体" w:cs="Times New Roman"/>
                <w:color w:val="000000"/>
                <w:kern w:val="0"/>
                <w:sz w:val="22"/>
              </w:rPr>
              <w:t>设备</w:t>
            </w:r>
            <w:proofErr w:type="gramEnd"/>
            <w:r w:rsidR="0036376D">
              <w:rPr>
                <w:rFonts w:ascii="宋体" w:eastAsia="宋体" w:hAnsi="宋体" w:cs="Times New Roman"/>
                <w:color w:val="000000"/>
                <w:kern w:val="0"/>
                <w:sz w:val="22"/>
              </w:rPr>
              <w:t>性能检测得分=实得分合计/应得分合计×30=</w:t>
            </w:r>
          </w:p>
          <w:p w14:paraId="36FFAC87" w14:textId="77777777" w:rsidR="00DF2A9A" w:rsidRDefault="00DF2A9A">
            <w:pPr>
              <w:ind w:firstLineChars="50" w:firstLine="110"/>
              <w:rPr>
                <w:rFonts w:ascii="宋体" w:eastAsia="宋体" w:hAnsi="宋体" w:cs="Times New Roman"/>
                <w:color w:val="000000"/>
                <w:kern w:val="0"/>
                <w:sz w:val="22"/>
              </w:rPr>
            </w:pPr>
          </w:p>
          <w:p w14:paraId="098A996D" w14:textId="77777777" w:rsidR="00DF2A9A" w:rsidRDefault="0036376D">
            <w:pPr>
              <w:widowControl/>
              <w:ind w:firstLineChars="50" w:firstLine="110"/>
              <w:rPr>
                <w:rFonts w:ascii="Calibri" w:eastAsia="宋体" w:hAnsi="Calibri" w:cs="Calibri"/>
                <w:b/>
                <w:color w:val="000000"/>
                <w:kern w:val="0"/>
                <w:sz w:val="22"/>
              </w:rPr>
            </w:pPr>
            <w:r>
              <w:rPr>
                <w:rFonts w:ascii="Calibri" w:eastAsia="宋体" w:hAnsi="Calibri" w:cs="Calibri"/>
                <w:b/>
                <w:color w:val="000000"/>
                <w:kern w:val="0"/>
                <w:sz w:val="22"/>
              </w:rPr>
              <w:t>评价说明：</w:t>
            </w:r>
          </w:p>
          <w:p w14:paraId="252CB108" w14:textId="77777777" w:rsidR="00DF2A9A" w:rsidRDefault="00DF2A9A">
            <w:pPr>
              <w:rPr>
                <w:rFonts w:ascii="宋体" w:eastAsia="宋体" w:hAnsi="宋体" w:cs="Times New Roman"/>
                <w:color w:val="000000"/>
                <w:kern w:val="0"/>
                <w:sz w:val="22"/>
              </w:rPr>
            </w:pPr>
          </w:p>
          <w:p w14:paraId="3E904FDB" w14:textId="77777777" w:rsidR="00DF2A9A" w:rsidRDefault="00DF2A9A">
            <w:pPr>
              <w:rPr>
                <w:rFonts w:ascii="宋体" w:eastAsia="宋体" w:hAnsi="宋体" w:cs="Times New Roman"/>
                <w:color w:val="000000"/>
                <w:kern w:val="0"/>
                <w:sz w:val="22"/>
              </w:rPr>
            </w:pPr>
          </w:p>
          <w:p w14:paraId="41545721" w14:textId="77777777" w:rsidR="00DF2A9A" w:rsidRDefault="00DF2A9A">
            <w:pPr>
              <w:rPr>
                <w:rFonts w:ascii="宋体" w:eastAsia="宋体" w:hAnsi="宋体" w:cs="Times New Roman"/>
                <w:color w:val="000000"/>
                <w:kern w:val="0"/>
                <w:sz w:val="22"/>
              </w:rPr>
            </w:pPr>
          </w:p>
          <w:p w14:paraId="5B9F6D45" w14:textId="77777777" w:rsidR="00DF2A9A" w:rsidRDefault="00DF2A9A">
            <w:pPr>
              <w:rPr>
                <w:rFonts w:ascii="宋体" w:eastAsia="宋体" w:hAnsi="宋体" w:cs="Times New Roman"/>
                <w:color w:val="000000"/>
                <w:kern w:val="0"/>
                <w:sz w:val="22"/>
              </w:rPr>
            </w:pPr>
          </w:p>
          <w:p w14:paraId="0E2FD992" w14:textId="77777777" w:rsidR="00580049" w:rsidRDefault="00580049">
            <w:pPr>
              <w:rPr>
                <w:rFonts w:ascii="宋体" w:eastAsia="宋体" w:hAnsi="宋体" w:cs="Times New Roman"/>
                <w:color w:val="000000"/>
                <w:kern w:val="0"/>
                <w:sz w:val="22"/>
              </w:rPr>
            </w:pPr>
          </w:p>
          <w:p w14:paraId="5CBA5FEC" w14:textId="77777777" w:rsidR="00DF2A9A" w:rsidRDefault="00DF2A9A">
            <w:pPr>
              <w:rPr>
                <w:rFonts w:ascii="宋体" w:eastAsia="宋体" w:hAnsi="宋体" w:cs="Times New Roman"/>
                <w:color w:val="000000"/>
                <w:kern w:val="0"/>
                <w:sz w:val="22"/>
              </w:rPr>
            </w:pPr>
          </w:p>
          <w:p w14:paraId="74FECF2D" w14:textId="77777777" w:rsidR="00DF2A9A" w:rsidRDefault="00DF2A9A">
            <w:pPr>
              <w:rPr>
                <w:rFonts w:ascii="宋体" w:eastAsia="宋体" w:hAnsi="宋体" w:cs="Times New Roman"/>
                <w:color w:val="000000"/>
                <w:kern w:val="0"/>
                <w:sz w:val="22"/>
              </w:rPr>
            </w:pPr>
          </w:p>
          <w:p w14:paraId="6E5EE782" w14:textId="77777777" w:rsidR="00DF2A9A" w:rsidRDefault="00DF2A9A">
            <w:pPr>
              <w:rPr>
                <w:rFonts w:ascii="宋体" w:eastAsia="宋体" w:hAnsi="宋体" w:cs="Times New Roman"/>
                <w:color w:val="000000"/>
                <w:kern w:val="0"/>
                <w:sz w:val="22"/>
              </w:rPr>
            </w:pPr>
          </w:p>
          <w:p w14:paraId="49E4514C" w14:textId="77777777" w:rsidR="00DF2A9A" w:rsidRDefault="0036376D">
            <w:pP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p w14:paraId="570FC02D" w14:textId="77777777" w:rsidR="00DF2A9A" w:rsidRDefault="0036376D">
            <w:pPr>
              <w:ind w:firstLineChars="150" w:firstLine="331"/>
              <w:rPr>
                <w:rFonts w:ascii="宋体" w:eastAsia="宋体" w:hAnsi="宋体" w:cs="Times New Roman"/>
                <w:color w:val="000000"/>
                <w:kern w:val="0"/>
                <w:sz w:val="22"/>
              </w:rPr>
            </w:pPr>
            <w:r>
              <w:rPr>
                <w:rFonts w:ascii="宋体" w:eastAsia="宋体" w:hAnsi="宋体" w:cs="Times New Roman"/>
                <w:b/>
                <w:color w:val="000000"/>
                <w:kern w:val="0"/>
                <w:sz w:val="22"/>
              </w:rPr>
              <w:t>评价人员：</w:t>
            </w:r>
            <w:r>
              <w:rPr>
                <w:rFonts w:ascii="宋体" w:eastAsia="宋体" w:hAnsi="宋体" w:cs="Times New Roman" w:hint="eastAsia"/>
                <w:b/>
                <w:color w:val="000000"/>
                <w:kern w:val="0"/>
                <w:sz w:val="22"/>
              </w:rPr>
              <w:t xml:space="preserve">     </w:t>
            </w:r>
            <w:r>
              <w:rPr>
                <w:rFonts w:ascii="宋体" w:eastAsia="宋体" w:hAnsi="宋体" w:cs="Times New Roman" w:hint="eastAsia"/>
                <w:color w:val="000000"/>
                <w:kern w:val="0"/>
                <w:sz w:val="22"/>
              </w:rPr>
              <w:t xml:space="preserve">                                </w:t>
            </w:r>
            <w:r>
              <w:rPr>
                <w:rFonts w:ascii="宋体" w:eastAsia="宋体" w:hAnsi="宋体" w:cs="Times New Roman"/>
                <w:color w:val="000000"/>
                <w:kern w:val="0"/>
                <w:sz w:val="22"/>
              </w:rPr>
              <w:t xml:space="preserve">年 </w:t>
            </w:r>
            <w:r>
              <w:rPr>
                <w:rFonts w:ascii="宋体" w:eastAsia="宋体" w:hAnsi="宋体" w:cs="Times New Roman" w:hint="eastAsia"/>
                <w:color w:val="000000"/>
                <w:kern w:val="0"/>
                <w:sz w:val="22"/>
              </w:rPr>
              <w:t xml:space="preserve">  </w:t>
            </w:r>
            <w:r>
              <w:rPr>
                <w:rFonts w:ascii="宋体" w:eastAsia="宋体" w:hAnsi="宋体" w:cs="Times New Roman"/>
                <w:color w:val="000000"/>
                <w:kern w:val="0"/>
                <w:sz w:val="22"/>
              </w:rPr>
              <w:t xml:space="preserve"> 月</w:t>
            </w:r>
            <w:r>
              <w:rPr>
                <w:rFonts w:ascii="宋体" w:eastAsia="宋体" w:hAnsi="宋体" w:cs="Times New Roman" w:hint="eastAsia"/>
                <w:color w:val="000000"/>
                <w:kern w:val="0"/>
                <w:sz w:val="22"/>
              </w:rPr>
              <w:t xml:space="preserve">  </w:t>
            </w:r>
            <w:r>
              <w:rPr>
                <w:rFonts w:ascii="宋体" w:eastAsia="宋体" w:hAnsi="宋体" w:cs="Times New Roman"/>
                <w:color w:val="000000"/>
                <w:kern w:val="0"/>
                <w:sz w:val="22"/>
              </w:rPr>
              <w:t xml:space="preserve">  日　</w:t>
            </w:r>
          </w:p>
        </w:tc>
      </w:tr>
    </w:tbl>
    <w:p w14:paraId="18893C76" w14:textId="77777777" w:rsidR="00DF2A9A" w:rsidRDefault="00DF2A9A">
      <w:pPr>
        <w:spacing w:line="360" w:lineRule="auto"/>
        <w:jc w:val="center"/>
        <w:rPr>
          <w:rFonts w:ascii="宋体" w:eastAsia="宋体" w:hAnsi="宋体" w:cs="Times New Roman"/>
          <w:b/>
          <w:kern w:val="0"/>
          <w:sz w:val="24"/>
          <w:szCs w:val="24"/>
        </w:rPr>
      </w:pPr>
    </w:p>
    <w:p w14:paraId="63E142A6" w14:textId="77777777" w:rsidR="00DF2A9A" w:rsidRDefault="0036376D">
      <w:pPr>
        <w:spacing w:line="360" w:lineRule="auto"/>
        <w:jc w:val="center"/>
        <w:rPr>
          <w:rFonts w:ascii="宋体" w:eastAsia="宋体" w:hAnsi="宋体" w:cs="Times New Roman"/>
          <w:b/>
          <w:kern w:val="0"/>
          <w:sz w:val="24"/>
          <w:szCs w:val="24"/>
        </w:rPr>
      </w:pPr>
      <w:r>
        <w:rPr>
          <w:rFonts w:ascii="宋体" w:eastAsia="宋体" w:hAnsi="宋体" w:cs="Times New Roman"/>
          <w:b/>
          <w:kern w:val="0"/>
          <w:sz w:val="24"/>
          <w:szCs w:val="24"/>
        </w:rPr>
        <w:lastRenderedPageBreak/>
        <w:t xml:space="preserve">表C.0.1-2 </w:t>
      </w:r>
      <w:r w:rsidR="00E03839">
        <w:rPr>
          <w:rFonts w:ascii="宋体" w:eastAsia="宋体" w:hAnsi="宋体" w:cs="Times New Roman"/>
          <w:b/>
          <w:kern w:val="0"/>
          <w:sz w:val="24"/>
          <w:szCs w:val="24"/>
        </w:rPr>
        <w:t>电气</w:t>
      </w:r>
      <w:proofErr w:type="gramStart"/>
      <w:r w:rsidR="00E03839">
        <w:rPr>
          <w:rFonts w:ascii="宋体" w:eastAsia="宋体" w:hAnsi="宋体" w:cs="Times New Roman"/>
          <w:b/>
          <w:kern w:val="0"/>
          <w:sz w:val="24"/>
          <w:szCs w:val="24"/>
        </w:rPr>
        <w:t>仪控</w:t>
      </w:r>
      <w:r>
        <w:rPr>
          <w:rFonts w:ascii="宋体" w:eastAsia="宋体" w:hAnsi="宋体" w:cs="Times New Roman"/>
          <w:b/>
          <w:kern w:val="0"/>
          <w:sz w:val="24"/>
          <w:szCs w:val="24"/>
        </w:rPr>
        <w:t>设备</w:t>
      </w:r>
      <w:proofErr w:type="gramEnd"/>
      <w:r>
        <w:rPr>
          <w:rFonts w:ascii="宋体" w:eastAsia="宋体" w:hAnsi="宋体" w:cs="Times New Roman"/>
          <w:b/>
          <w:kern w:val="0"/>
          <w:sz w:val="24"/>
          <w:szCs w:val="24"/>
        </w:rPr>
        <w:t>安装允许偏差评价表</w:t>
      </w:r>
    </w:p>
    <w:tbl>
      <w:tblPr>
        <w:tblW w:w="8669" w:type="dxa"/>
        <w:tblInd w:w="83" w:type="dxa"/>
        <w:tblBorders>
          <w:top w:val="single" w:sz="8" w:space="0" w:color="00000A"/>
          <w:left w:val="single" w:sz="8" w:space="0" w:color="00000A"/>
          <w:bottom w:val="single" w:sz="4" w:space="0" w:color="00000A"/>
          <w:right w:val="single" w:sz="4" w:space="0" w:color="00000A"/>
          <w:insideH w:val="single" w:sz="4" w:space="0" w:color="00000A"/>
          <w:insideV w:val="single" w:sz="4" w:space="0" w:color="00000A"/>
        </w:tblBorders>
        <w:tblLayout w:type="fixed"/>
        <w:tblCellMar>
          <w:left w:w="88" w:type="dxa"/>
        </w:tblCellMar>
        <w:tblLook w:val="04A0" w:firstRow="1" w:lastRow="0" w:firstColumn="1" w:lastColumn="0" w:noHBand="0" w:noVBand="1"/>
      </w:tblPr>
      <w:tblGrid>
        <w:gridCol w:w="714"/>
        <w:gridCol w:w="992"/>
        <w:gridCol w:w="2796"/>
        <w:gridCol w:w="323"/>
        <w:gridCol w:w="992"/>
        <w:gridCol w:w="494"/>
        <w:gridCol w:w="400"/>
        <w:gridCol w:w="851"/>
        <w:gridCol w:w="1107"/>
      </w:tblGrid>
      <w:tr w:rsidR="00DF2A9A" w14:paraId="2EED501F" w14:textId="77777777">
        <w:trPr>
          <w:trHeight w:val="570"/>
        </w:trPr>
        <w:tc>
          <w:tcPr>
            <w:tcW w:w="1706" w:type="dxa"/>
            <w:gridSpan w:val="2"/>
            <w:tcBorders>
              <w:top w:val="single" w:sz="8" w:space="0" w:color="00000A"/>
              <w:left w:val="single" w:sz="8" w:space="0" w:color="00000A"/>
              <w:bottom w:val="single" w:sz="4" w:space="0" w:color="00000A"/>
              <w:right w:val="single" w:sz="4" w:space="0" w:color="00000A"/>
            </w:tcBorders>
            <w:shd w:val="clear" w:color="auto" w:fill="auto"/>
            <w:tcMar>
              <w:left w:w="88" w:type="dxa"/>
            </w:tcMar>
            <w:vAlign w:val="center"/>
          </w:tcPr>
          <w:p w14:paraId="53C6B498"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工程名称</w:t>
            </w:r>
          </w:p>
        </w:tc>
        <w:tc>
          <w:tcPr>
            <w:tcW w:w="2796" w:type="dxa"/>
            <w:tcBorders>
              <w:top w:val="single" w:sz="8" w:space="0" w:color="00000A"/>
              <w:left w:val="single" w:sz="4" w:space="0" w:color="00000A"/>
              <w:bottom w:val="single" w:sz="4" w:space="0" w:color="00000A"/>
              <w:right w:val="single" w:sz="4" w:space="0" w:color="00000A"/>
            </w:tcBorders>
            <w:shd w:val="clear" w:color="auto" w:fill="auto"/>
            <w:tcMar>
              <w:left w:w="103" w:type="dxa"/>
            </w:tcMar>
            <w:vAlign w:val="center"/>
          </w:tcPr>
          <w:p w14:paraId="090B0057" w14:textId="77777777" w:rsidR="00DF2A9A" w:rsidRDefault="0036376D">
            <w:pPr>
              <w:rPr>
                <w:rFonts w:ascii="宋体" w:eastAsia="宋体" w:hAnsi="宋体" w:cs="Times New Roman"/>
                <w:b/>
                <w:color w:val="000000"/>
                <w:kern w:val="0"/>
                <w:sz w:val="22"/>
              </w:rPr>
            </w:pPr>
            <w:r>
              <w:rPr>
                <w:rFonts w:ascii="宋体" w:eastAsia="宋体" w:hAnsi="宋体" w:cs="Times New Roman"/>
                <w:b/>
                <w:color w:val="000000"/>
                <w:kern w:val="0"/>
                <w:sz w:val="22"/>
              </w:rPr>
              <w:t xml:space="preserve">　</w:t>
            </w:r>
          </w:p>
        </w:tc>
        <w:tc>
          <w:tcPr>
            <w:tcW w:w="1809" w:type="dxa"/>
            <w:gridSpan w:val="3"/>
            <w:tcBorders>
              <w:top w:val="single" w:sz="8" w:space="0" w:color="00000A"/>
              <w:left w:val="single" w:sz="4" w:space="0" w:color="00000A"/>
              <w:bottom w:val="single" w:sz="4" w:space="0" w:color="00000A"/>
              <w:right w:val="single" w:sz="4" w:space="0" w:color="000001"/>
            </w:tcBorders>
            <w:shd w:val="clear" w:color="auto" w:fill="auto"/>
            <w:tcMar>
              <w:left w:w="103" w:type="dxa"/>
            </w:tcMar>
            <w:vAlign w:val="center"/>
          </w:tcPr>
          <w:p w14:paraId="0618CA46"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建设单位</w:t>
            </w:r>
          </w:p>
        </w:tc>
        <w:tc>
          <w:tcPr>
            <w:tcW w:w="2358" w:type="dxa"/>
            <w:gridSpan w:val="3"/>
            <w:tcBorders>
              <w:top w:val="single" w:sz="8" w:space="0" w:color="00000A"/>
              <w:left w:val="single" w:sz="4" w:space="0" w:color="00000A"/>
              <w:bottom w:val="single" w:sz="4" w:space="0" w:color="00000A"/>
              <w:right w:val="single" w:sz="8" w:space="0" w:color="00000A"/>
            </w:tcBorders>
            <w:shd w:val="clear" w:color="auto" w:fill="auto"/>
            <w:tcMar>
              <w:left w:w="103" w:type="dxa"/>
            </w:tcMar>
            <w:vAlign w:val="center"/>
          </w:tcPr>
          <w:p w14:paraId="0014898B"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 xml:space="preserve">　</w:t>
            </w:r>
          </w:p>
        </w:tc>
      </w:tr>
      <w:tr w:rsidR="00DF2A9A" w14:paraId="56D9127F" w14:textId="77777777">
        <w:trPr>
          <w:trHeight w:val="570"/>
        </w:trPr>
        <w:tc>
          <w:tcPr>
            <w:tcW w:w="1706" w:type="dxa"/>
            <w:gridSpan w:val="2"/>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612778B2"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施工单位</w:t>
            </w:r>
          </w:p>
        </w:tc>
        <w:tc>
          <w:tcPr>
            <w:tcW w:w="27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24E3E6C" w14:textId="77777777" w:rsidR="00DF2A9A" w:rsidRDefault="0036376D">
            <w:pPr>
              <w:rPr>
                <w:rFonts w:ascii="宋体" w:eastAsia="宋体" w:hAnsi="宋体" w:cs="Times New Roman"/>
                <w:b/>
                <w:color w:val="000000"/>
                <w:kern w:val="0"/>
                <w:sz w:val="22"/>
              </w:rPr>
            </w:pPr>
            <w:r>
              <w:rPr>
                <w:rFonts w:ascii="宋体" w:eastAsia="宋体" w:hAnsi="宋体" w:cs="Times New Roman"/>
                <w:b/>
                <w:color w:val="000000"/>
                <w:kern w:val="0"/>
                <w:sz w:val="22"/>
              </w:rPr>
              <w:t xml:space="preserve">　</w:t>
            </w:r>
          </w:p>
        </w:tc>
        <w:tc>
          <w:tcPr>
            <w:tcW w:w="1809" w:type="dxa"/>
            <w:gridSpan w:val="3"/>
            <w:tcBorders>
              <w:top w:val="single" w:sz="4" w:space="0" w:color="00000A"/>
              <w:left w:val="single" w:sz="4" w:space="0" w:color="00000A"/>
              <w:bottom w:val="single" w:sz="4" w:space="0" w:color="00000A"/>
              <w:right w:val="single" w:sz="4" w:space="0" w:color="000001"/>
            </w:tcBorders>
            <w:shd w:val="clear" w:color="auto" w:fill="auto"/>
            <w:tcMar>
              <w:left w:w="103" w:type="dxa"/>
            </w:tcMar>
            <w:vAlign w:val="center"/>
          </w:tcPr>
          <w:p w14:paraId="4EBD9571"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评价单位</w:t>
            </w:r>
          </w:p>
        </w:tc>
        <w:tc>
          <w:tcPr>
            <w:tcW w:w="2358" w:type="dxa"/>
            <w:gridSpan w:val="3"/>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5A1AF295"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 xml:space="preserve">　</w:t>
            </w:r>
          </w:p>
        </w:tc>
      </w:tr>
      <w:tr w:rsidR="00DF2A9A" w14:paraId="13C994A5" w14:textId="77777777">
        <w:trPr>
          <w:trHeight w:val="570"/>
        </w:trPr>
        <w:tc>
          <w:tcPr>
            <w:tcW w:w="1706" w:type="dxa"/>
            <w:gridSpan w:val="2"/>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60A78034"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系统/部位</w:t>
            </w:r>
          </w:p>
        </w:tc>
        <w:tc>
          <w:tcPr>
            <w:tcW w:w="6963" w:type="dxa"/>
            <w:gridSpan w:val="7"/>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14EE4494"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 xml:space="preserve">　</w:t>
            </w:r>
          </w:p>
        </w:tc>
      </w:tr>
      <w:tr w:rsidR="00DF2A9A" w14:paraId="7C54FA10" w14:textId="77777777">
        <w:trPr>
          <w:trHeight w:val="461"/>
        </w:trPr>
        <w:tc>
          <w:tcPr>
            <w:tcW w:w="714" w:type="dxa"/>
            <w:vMerge w:val="restart"/>
            <w:tcBorders>
              <w:top w:val="single" w:sz="4" w:space="0" w:color="00000A"/>
              <w:left w:val="single" w:sz="8" w:space="0" w:color="00000A"/>
              <w:bottom w:val="single" w:sz="4" w:space="0" w:color="000001"/>
              <w:right w:val="single" w:sz="4" w:space="0" w:color="00000A"/>
            </w:tcBorders>
            <w:shd w:val="clear" w:color="auto" w:fill="auto"/>
            <w:tcMar>
              <w:left w:w="88" w:type="dxa"/>
            </w:tcMar>
            <w:vAlign w:val="center"/>
          </w:tcPr>
          <w:p w14:paraId="37583E3B"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序号</w:t>
            </w:r>
          </w:p>
        </w:tc>
        <w:tc>
          <w:tcPr>
            <w:tcW w:w="4111" w:type="dxa"/>
            <w:gridSpan w:val="3"/>
            <w:vMerge w:val="restart"/>
            <w:tcBorders>
              <w:top w:val="single" w:sz="4" w:space="0" w:color="00000A"/>
              <w:left w:val="single" w:sz="4" w:space="0" w:color="00000A"/>
              <w:bottom w:val="single" w:sz="4" w:space="0" w:color="000001"/>
              <w:right w:val="single" w:sz="4" w:space="0" w:color="00000A"/>
            </w:tcBorders>
            <w:shd w:val="clear" w:color="auto" w:fill="auto"/>
            <w:vAlign w:val="center"/>
          </w:tcPr>
          <w:p w14:paraId="4F58316D"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检查项目</w:t>
            </w:r>
          </w:p>
        </w:tc>
        <w:tc>
          <w:tcPr>
            <w:tcW w:w="992" w:type="dxa"/>
            <w:vMerge w:val="restart"/>
            <w:tcBorders>
              <w:top w:val="single" w:sz="4" w:space="0" w:color="00000A"/>
              <w:left w:val="single" w:sz="4" w:space="0" w:color="00000A"/>
              <w:bottom w:val="single" w:sz="4" w:space="0" w:color="000001"/>
              <w:right w:val="single" w:sz="4" w:space="0" w:color="00000A"/>
            </w:tcBorders>
            <w:shd w:val="clear" w:color="auto" w:fill="auto"/>
            <w:vAlign w:val="center"/>
          </w:tcPr>
          <w:p w14:paraId="056D1431"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应得分</w:t>
            </w:r>
          </w:p>
        </w:tc>
        <w:tc>
          <w:tcPr>
            <w:tcW w:w="1745" w:type="dxa"/>
            <w:gridSpan w:val="3"/>
            <w:tcBorders>
              <w:top w:val="single" w:sz="4" w:space="0" w:color="00000A"/>
              <w:left w:val="single" w:sz="4" w:space="0" w:color="00000A"/>
              <w:bottom w:val="single" w:sz="4" w:space="0" w:color="00000A"/>
              <w:right w:val="single" w:sz="4" w:space="0" w:color="000001"/>
            </w:tcBorders>
            <w:shd w:val="clear" w:color="auto" w:fill="auto"/>
            <w:tcMar>
              <w:left w:w="103" w:type="dxa"/>
            </w:tcMar>
            <w:vAlign w:val="center"/>
          </w:tcPr>
          <w:p w14:paraId="44AC5D5D"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分档判定</w:t>
            </w:r>
          </w:p>
        </w:tc>
        <w:tc>
          <w:tcPr>
            <w:tcW w:w="1107" w:type="dxa"/>
            <w:vMerge w:val="restart"/>
            <w:tcBorders>
              <w:top w:val="single" w:sz="4" w:space="0" w:color="00000A"/>
              <w:left w:val="single" w:sz="4" w:space="0" w:color="00000A"/>
              <w:bottom w:val="single" w:sz="4" w:space="0" w:color="000001"/>
              <w:right w:val="single" w:sz="8" w:space="0" w:color="00000A"/>
            </w:tcBorders>
            <w:shd w:val="clear" w:color="auto" w:fill="auto"/>
            <w:vAlign w:val="center"/>
          </w:tcPr>
          <w:p w14:paraId="23869027"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实得分</w:t>
            </w:r>
          </w:p>
        </w:tc>
      </w:tr>
      <w:tr w:rsidR="00DF2A9A" w14:paraId="070A5BBA" w14:textId="77777777">
        <w:trPr>
          <w:trHeight w:val="570"/>
        </w:trPr>
        <w:tc>
          <w:tcPr>
            <w:tcW w:w="714" w:type="dxa"/>
            <w:vMerge/>
            <w:tcBorders>
              <w:top w:val="single" w:sz="4" w:space="0" w:color="00000A"/>
              <w:left w:val="single" w:sz="8" w:space="0" w:color="00000A"/>
              <w:bottom w:val="single" w:sz="4" w:space="0" w:color="000001"/>
              <w:right w:val="single" w:sz="4" w:space="0" w:color="00000A"/>
            </w:tcBorders>
            <w:shd w:val="clear" w:color="auto" w:fill="auto"/>
            <w:tcMar>
              <w:left w:w="88" w:type="dxa"/>
            </w:tcMar>
            <w:vAlign w:val="center"/>
          </w:tcPr>
          <w:p w14:paraId="630A261B" w14:textId="77777777" w:rsidR="00DF2A9A" w:rsidRDefault="00DF2A9A">
            <w:pPr>
              <w:rPr>
                <w:rFonts w:ascii="宋体" w:eastAsia="宋体" w:hAnsi="宋体" w:cs="Times New Roman"/>
                <w:color w:val="000000"/>
                <w:kern w:val="0"/>
                <w:sz w:val="22"/>
              </w:rPr>
            </w:pPr>
          </w:p>
        </w:tc>
        <w:tc>
          <w:tcPr>
            <w:tcW w:w="4111" w:type="dxa"/>
            <w:gridSpan w:val="3"/>
            <w:vMerge/>
            <w:tcBorders>
              <w:top w:val="single" w:sz="4" w:space="0" w:color="00000A"/>
              <w:left w:val="single" w:sz="4" w:space="0" w:color="00000A"/>
              <w:bottom w:val="single" w:sz="4" w:space="0" w:color="000001"/>
              <w:right w:val="single" w:sz="4" w:space="0" w:color="00000A"/>
            </w:tcBorders>
            <w:shd w:val="clear" w:color="auto" w:fill="auto"/>
            <w:vAlign w:val="center"/>
          </w:tcPr>
          <w:p w14:paraId="1764C209" w14:textId="77777777" w:rsidR="00DF2A9A" w:rsidRDefault="00DF2A9A">
            <w:pPr>
              <w:rPr>
                <w:rFonts w:ascii="宋体" w:eastAsia="宋体" w:hAnsi="宋体" w:cs="Times New Roman"/>
                <w:color w:val="000000"/>
                <w:kern w:val="0"/>
                <w:sz w:val="22"/>
              </w:rPr>
            </w:pPr>
          </w:p>
        </w:tc>
        <w:tc>
          <w:tcPr>
            <w:tcW w:w="992" w:type="dxa"/>
            <w:vMerge/>
            <w:tcBorders>
              <w:top w:val="single" w:sz="4" w:space="0" w:color="00000A"/>
              <w:left w:val="single" w:sz="4" w:space="0" w:color="00000A"/>
              <w:bottom w:val="single" w:sz="4" w:space="0" w:color="000001"/>
              <w:right w:val="single" w:sz="4" w:space="0" w:color="00000A"/>
            </w:tcBorders>
            <w:shd w:val="clear" w:color="auto" w:fill="auto"/>
            <w:vAlign w:val="center"/>
          </w:tcPr>
          <w:p w14:paraId="0F74A026" w14:textId="77777777" w:rsidR="00DF2A9A" w:rsidRDefault="00DF2A9A">
            <w:pPr>
              <w:rPr>
                <w:rFonts w:ascii="宋体" w:eastAsia="宋体" w:hAnsi="宋体" w:cs="Times New Roman"/>
                <w:color w:val="000000"/>
                <w:kern w:val="0"/>
                <w:sz w:val="22"/>
              </w:rPr>
            </w:pPr>
          </w:p>
        </w:tc>
        <w:tc>
          <w:tcPr>
            <w:tcW w:w="89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8309339"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100%</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A8C94C6"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hint="eastAsia"/>
                <w:b/>
                <w:color w:val="000000"/>
                <w:kern w:val="0"/>
                <w:sz w:val="22"/>
              </w:rPr>
              <w:t>70</w:t>
            </w:r>
            <w:r>
              <w:rPr>
                <w:rFonts w:ascii="宋体" w:eastAsia="宋体" w:hAnsi="宋体" w:cs="Times New Roman"/>
                <w:b/>
                <w:color w:val="000000"/>
                <w:kern w:val="0"/>
                <w:sz w:val="22"/>
              </w:rPr>
              <w:t>%</w:t>
            </w:r>
          </w:p>
        </w:tc>
        <w:tc>
          <w:tcPr>
            <w:tcW w:w="1107" w:type="dxa"/>
            <w:vMerge/>
            <w:tcBorders>
              <w:top w:val="single" w:sz="4" w:space="0" w:color="00000A"/>
              <w:left w:val="single" w:sz="4" w:space="0" w:color="00000A"/>
              <w:bottom w:val="single" w:sz="4" w:space="0" w:color="000001"/>
              <w:right w:val="single" w:sz="8" w:space="0" w:color="00000A"/>
            </w:tcBorders>
            <w:shd w:val="clear" w:color="auto" w:fill="auto"/>
            <w:vAlign w:val="center"/>
          </w:tcPr>
          <w:p w14:paraId="0E344A12" w14:textId="77777777" w:rsidR="00DF2A9A" w:rsidRDefault="00DF2A9A">
            <w:pPr>
              <w:rPr>
                <w:rFonts w:ascii="宋体" w:eastAsia="宋体" w:hAnsi="宋体" w:cs="Times New Roman"/>
                <w:color w:val="000000"/>
                <w:kern w:val="0"/>
                <w:sz w:val="22"/>
              </w:rPr>
            </w:pPr>
          </w:p>
        </w:tc>
      </w:tr>
      <w:tr w:rsidR="00DF2A9A" w14:paraId="39A8CC4B" w14:textId="77777777">
        <w:trPr>
          <w:trHeight w:val="540"/>
        </w:trPr>
        <w:tc>
          <w:tcPr>
            <w:tcW w:w="714"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336D911D"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1</w:t>
            </w:r>
          </w:p>
        </w:tc>
        <w:tc>
          <w:tcPr>
            <w:tcW w:w="4111"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D64D543"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电气盘箱柜安装水平偏差及垂直偏差</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0562901"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25</w:t>
            </w:r>
          </w:p>
        </w:tc>
        <w:tc>
          <w:tcPr>
            <w:tcW w:w="89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46FF803"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68A4D40"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1107"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42C27900"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r>
      <w:tr w:rsidR="00DF2A9A" w14:paraId="7D4EF08B" w14:textId="77777777">
        <w:trPr>
          <w:trHeight w:val="570"/>
        </w:trPr>
        <w:tc>
          <w:tcPr>
            <w:tcW w:w="714"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1BB2242D"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2</w:t>
            </w:r>
          </w:p>
        </w:tc>
        <w:tc>
          <w:tcPr>
            <w:tcW w:w="4111"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C229E67"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成排安装盘柜盘间间隙</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72396E7"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25</w:t>
            </w:r>
          </w:p>
        </w:tc>
        <w:tc>
          <w:tcPr>
            <w:tcW w:w="89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B6112AE"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616734E"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1107"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665245DC"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r>
      <w:tr w:rsidR="00DF2A9A" w14:paraId="19F3C412" w14:textId="77777777">
        <w:trPr>
          <w:trHeight w:val="540"/>
        </w:trPr>
        <w:tc>
          <w:tcPr>
            <w:tcW w:w="714"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586F0CB7"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3</w:t>
            </w:r>
          </w:p>
        </w:tc>
        <w:tc>
          <w:tcPr>
            <w:tcW w:w="4111"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747AB03"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仪表</w:t>
            </w:r>
            <w:r>
              <w:rPr>
                <w:rFonts w:ascii="宋体" w:eastAsia="宋体" w:hAnsi="宋体" w:cs="Times New Roman" w:hint="eastAsia"/>
                <w:color w:val="000000"/>
                <w:kern w:val="0"/>
                <w:sz w:val="22"/>
              </w:rPr>
              <w:t>\</w:t>
            </w:r>
            <w:r>
              <w:rPr>
                <w:rFonts w:ascii="宋体" w:eastAsia="宋体" w:hAnsi="宋体" w:cs="Times New Roman"/>
                <w:color w:val="000000"/>
                <w:kern w:val="0"/>
                <w:sz w:val="22"/>
              </w:rPr>
              <w:t>仪表管安装水平偏差及垂直偏差</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3786675"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25</w:t>
            </w:r>
          </w:p>
        </w:tc>
        <w:tc>
          <w:tcPr>
            <w:tcW w:w="89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CFF8493"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18DCEBA"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1107"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38406873"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r>
      <w:tr w:rsidR="00DF2A9A" w14:paraId="5B21081C" w14:textId="77777777">
        <w:trPr>
          <w:trHeight w:val="570"/>
        </w:trPr>
        <w:tc>
          <w:tcPr>
            <w:tcW w:w="714"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37B59FA3"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4</w:t>
            </w:r>
          </w:p>
        </w:tc>
        <w:tc>
          <w:tcPr>
            <w:tcW w:w="4111"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DB9F36D"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仪表和控制装置调校误差</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1BC73D0"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25</w:t>
            </w:r>
          </w:p>
        </w:tc>
        <w:tc>
          <w:tcPr>
            <w:tcW w:w="89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5B3DCE2"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02DC0B7"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1107"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3646F490"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r>
      <w:tr w:rsidR="00DF2A9A" w14:paraId="0633E95C" w14:textId="77777777">
        <w:trPr>
          <w:trHeight w:val="570"/>
        </w:trPr>
        <w:tc>
          <w:tcPr>
            <w:tcW w:w="4825" w:type="dxa"/>
            <w:gridSpan w:val="4"/>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1D41052C"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 xml:space="preserve">　合    计</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2702B25"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hint="eastAsia"/>
                <w:b/>
                <w:color w:val="000000"/>
                <w:kern w:val="0"/>
                <w:sz w:val="22"/>
              </w:rPr>
              <w:t>100</w:t>
            </w:r>
          </w:p>
        </w:tc>
        <w:tc>
          <w:tcPr>
            <w:tcW w:w="89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4341332"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CD11617"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1107"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5C4961A5"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r>
      <w:tr w:rsidR="00DF2A9A" w14:paraId="12E7F523" w14:textId="77777777" w:rsidTr="00580049">
        <w:trPr>
          <w:trHeight w:val="6936"/>
        </w:trPr>
        <w:tc>
          <w:tcPr>
            <w:tcW w:w="714"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108C2FEA"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核</w:t>
            </w:r>
          </w:p>
          <w:p w14:paraId="6D16CE0A" w14:textId="77777777" w:rsidR="00DF2A9A" w:rsidRDefault="00DF2A9A">
            <w:pPr>
              <w:jc w:val="center"/>
              <w:rPr>
                <w:rFonts w:ascii="宋体" w:eastAsia="宋体" w:hAnsi="宋体" w:cs="Times New Roman"/>
                <w:b/>
                <w:color w:val="000000"/>
                <w:kern w:val="0"/>
                <w:sz w:val="22"/>
              </w:rPr>
            </w:pPr>
          </w:p>
          <w:p w14:paraId="1EEB5204"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查</w:t>
            </w:r>
          </w:p>
          <w:p w14:paraId="44B62B02" w14:textId="77777777" w:rsidR="00DF2A9A" w:rsidRDefault="00DF2A9A">
            <w:pPr>
              <w:jc w:val="center"/>
              <w:rPr>
                <w:rFonts w:ascii="宋体" w:eastAsia="宋体" w:hAnsi="宋体" w:cs="Times New Roman"/>
                <w:b/>
                <w:color w:val="000000"/>
                <w:kern w:val="0"/>
                <w:sz w:val="22"/>
              </w:rPr>
            </w:pPr>
          </w:p>
          <w:p w14:paraId="1B9CD77A"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结</w:t>
            </w:r>
          </w:p>
          <w:p w14:paraId="6B031E70" w14:textId="77777777" w:rsidR="00DF2A9A" w:rsidRDefault="00DF2A9A">
            <w:pPr>
              <w:jc w:val="center"/>
              <w:rPr>
                <w:rFonts w:ascii="宋体" w:eastAsia="宋体" w:hAnsi="宋体" w:cs="Times New Roman"/>
                <w:b/>
                <w:color w:val="000000"/>
                <w:kern w:val="0"/>
                <w:sz w:val="22"/>
              </w:rPr>
            </w:pPr>
          </w:p>
          <w:p w14:paraId="71B39496"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果</w:t>
            </w:r>
          </w:p>
          <w:p w14:paraId="11583FE6"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7955" w:type="dxa"/>
            <w:gridSpan w:val="8"/>
            <w:tcBorders>
              <w:top w:val="single" w:sz="4" w:space="0" w:color="00000A"/>
              <w:left w:val="single" w:sz="4" w:space="0" w:color="00000A"/>
              <w:right w:val="single" w:sz="8" w:space="0" w:color="00000A"/>
            </w:tcBorders>
            <w:shd w:val="clear" w:color="auto" w:fill="auto"/>
            <w:tcMar>
              <w:left w:w="103" w:type="dxa"/>
            </w:tcMar>
          </w:tcPr>
          <w:p w14:paraId="01980259" w14:textId="77777777" w:rsidR="00DF2A9A" w:rsidRDefault="00DF2A9A">
            <w:pPr>
              <w:rPr>
                <w:rFonts w:ascii="宋体" w:eastAsia="宋体" w:hAnsi="宋体" w:cs="Times New Roman"/>
                <w:color w:val="000000"/>
                <w:kern w:val="0"/>
                <w:sz w:val="22"/>
              </w:rPr>
            </w:pPr>
          </w:p>
          <w:p w14:paraId="3F9EAEC1" w14:textId="77777777" w:rsidR="00DF2A9A" w:rsidRDefault="0036376D">
            <w:pPr>
              <w:ind w:firstLineChars="50" w:firstLine="110"/>
              <w:rPr>
                <w:rFonts w:ascii="宋体" w:eastAsia="宋体" w:hAnsi="宋体" w:cs="Times New Roman"/>
                <w:color w:val="000000"/>
                <w:kern w:val="0"/>
                <w:sz w:val="22"/>
              </w:rPr>
            </w:pPr>
            <w:r>
              <w:rPr>
                <w:rFonts w:ascii="宋体" w:eastAsia="宋体" w:hAnsi="宋体" w:cs="Times New Roman"/>
                <w:color w:val="000000"/>
                <w:kern w:val="0"/>
                <w:sz w:val="22"/>
              </w:rPr>
              <w:t>允许偏差项目权重值</w:t>
            </w:r>
            <w:r>
              <w:rPr>
                <w:rFonts w:ascii="宋体" w:eastAsia="宋体" w:hAnsi="宋体" w:cs="Times New Roman"/>
                <w:b/>
                <w:color w:val="000000"/>
                <w:kern w:val="0"/>
                <w:sz w:val="22"/>
              </w:rPr>
              <w:t>30</w:t>
            </w:r>
            <w:r>
              <w:rPr>
                <w:rFonts w:ascii="宋体" w:eastAsia="宋体" w:hAnsi="宋体" w:cs="Times New Roman"/>
                <w:color w:val="000000"/>
                <w:kern w:val="0"/>
                <w:sz w:val="22"/>
              </w:rPr>
              <w:t>。</w:t>
            </w:r>
          </w:p>
          <w:p w14:paraId="45A2F236" w14:textId="77777777" w:rsidR="00DF2A9A" w:rsidRDefault="0036376D">
            <w:pP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p w14:paraId="1732ED97" w14:textId="77777777" w:rsidR="00DF2A9A" w:rsidRDefault="00E03839">
            <w:pPr>
              <w:ind w:firstLineChars="50" w:firstLine="110"/>
              <w:rPr>
                <w:rFonts w:ascii="宋体" w:eastAsia="宋体" w:hAnsi="宋体" w:cs="Times New Roman"/>
                <w:color w:val="000000"/>
                <w:kern w:val="0"/>
                <w:sz w:val="22"/>
              </w:rPr>
            </w:pPr>
            <w:r>
              <w:rPr>
                <w:rFonts w:ascii="宋体" w:eastAsia="宋体" w:hAnsi="宋体" w:cs="Times New Roman"/>
                <w:color w:val="000000"/>
                <w:kern w:val="0"/>
                <w:sz w:val="22"/>
              </w:rPr>
              <w:t>电气</w:t>
            </w:r>
            <w:proofErr w:type="gramStart"/>
            <w:r>
              <w:rPr>
                <w:rFonts w:ascii="宋体" w:eastAsia="宋体" w:hAnsi="宋体" w:cs="Times New Roman"/>
                <w:color w:val="000000"/>
                <w:kern w:val="0"/>
                <w:sz w:val="22"/>
              </w:rPr>
              <w:t>仪控</w:t>
            </w:r>
            <w:r w:rsidR="0036376D">
              <w:rPr>
                <w:rFonts w:ascii="宋体" w:eastAsia="宋体" w:hAnsi="宋体" w:cs="Times New Roman"/>
                <w:color w:val="000000"/>
                <w:kern w:val="0"/>
                <w:sz w:val="22"/>
              </w:rPr>
              <w:t>设备</w:t>
            </w:r>
            <w:proofErr w:type="gramEnd"/>
            <w:r w:rsidR="0036376D">
              <w:rPr>
                <w:rFonts w:ascii="宋体" w:eastAsia="宋体" w:hAnsi="宋体" w:cs="Times New Roman"/>
                <w:color w:val="000000"/>
                <w:kern w:val="0"/>
                <w:sz w:val="22"/>
              </w:rPr>
              <w:t>允许偏差得分=实得分合计/应得分合计×30=</w:t>
            </w:r>
          </w:p>
          <w:p w14:paraId="17D189E2" w14:textId="77777777" w:rsidR="00DF2A9A" w:rsidRDefault="00DF2A9A">
            <w:pPr>
              <w:ind w:firstLineChars="50" w:firstLine="110"/>
              <w:rPr>
                <w:rFonts w:ascii="宋体" w:eastAsia="宋体" w:hAnsi="宋体" w:cs="Times New Roman"/>
                <w:color w:val="000000"/>
                <w:kern w:val="0"/>
                <w:sz w:val="22"/>
              </w:rPr>
            </w:pPr>
          </w:p>
          <w:p w14:paraId="5CA35647" w14:textId="77777777" w:rsidR="00DF2A9A" w:rsidRDefault="0036376D">
            <w:pPr>
              <w:widowControl/>
              <w:ind w:firstLineChars="50" w:firstLine="110"/>
              <w:rPr>
                <w:rFonts w:ascii="Calibri" w:eastAsia="宋体" w:hAnsi="Calibri" w:cs="Calibri"/>
                <w:b/>
                <w:color w:val="000000"/>
                <w:kern w:val="0"/>
                <w:sz w:val="22"/>
              </w:rPr>
            </w:pPr>
            <w:r>
              <w:rPr>
                <w:rFonts w:ascii="Calibri" w:eastAsia="宋体" w:hAnsi="Calibri" w:cs="Calibri"/>
                <w:b/>
                <w:color w:val="000000"/>
                <w:kern w:val="0"/>
                <w:sz w:val="22"/>
              </w:rPr>
              <w:t>评价说明：</w:t>
            </w:r>
          </w:p>
          <w:p w14:paraId="0131BDF5" w14:textId="77777777" w:rsidR="00DF2A9A" w:rsidRDefault="00DF2A9A">
            <w:pPr>
              <w:rPr>
                <w:rFonts w:ascii="宋体" w:eastAsia="宋体" w:hAnsi="宋体" w:cs="Times New Roman"/>
                <w:color w:val="000000"/>
                <w:kern w:val="0"/>
                <w:sz w:val="22"/>
              </w:rPr>
            </w:pPr>
          </w:p>
          <w:p w14:paraId="6C512383" w14:textId="77777777" w:rsidR="00DF2A9A" w:rsidRDefault="00DF2A9A">
            <w:pPr>
              <w:rPr>
                <w:rFonts w:ascii="宋体" w:eastAsia="宋体" w:hAnsi="宋体" w:cs="Times New Roman"/>
                <w:color w:val="000000"/>
                <w:kern w:val="0"/>
                <w:sz w:val="22"/>
              </w:rPr>
            </w:pPr>
          </w:p>
          <w:p w14:paraId="7FCC4BAD" w14:textId="77777777" w:rsidR="00DF2A9A" w:rsidRDefault="00DF2A9A">
            <w:pPr>
              <w:rPr>
                <w:rFonts w:ascii="宋体" w:eastAsia="宋体" w:hAnsi="宋体" w:cs="Times New Roman"/>
                <w:color w:val="000000"/>
                <w:kern w:val="0"/>
                <w:sz w:val="22"/>
              </w:rPr>
            </w:pPr>
          </w:p>
          <w:p w14:paraId="5B803796" w14:textId="77777777" w:rsidR="00DF2A9A" w:rsidRDefault="00DF2A9A">
            <w:pPr>
              <w:rPr>
                <w:rFonts w:ascii="宋体" w:eastAsia="宋体" w:hAnsi="宋体" w:cs="Times New Roman"/>
                <w:color w:val="000000"/>
                <w:kern w:val="0"/>
                <w:sz w:val="22"/>
              </w:rPr>
            </w:pPr>
          </w:p>
          <w:p w14:paraId="60E16C8D" w14:textId="77777777" w:rsidR="00DF2A9A" w:rsidRDefault="00DF2A9A">
            <w:pPr>
              <w:rPr>
                <w:rFonts w:ascii="宋体" w:eastAsia="宋体" w:hAnsi="宋体" w:cs="Times New Roman"/>
                <w:color w:val="000000"/>
                <w:kern w:val="0"/>
                <w:sz w:val="22"/>
              </w:rPr>
            </w:pPr>
          </w:p>
          <w:p w14:paraId="430E4F1D" w14:textId="77777777" w:rsidR="00DF2A9A" w:rsidRDefault="00DF2A9A">
            <w:pPr>
              <w:rPr>
                <w:rFonts w:ascii="宋体" w:eastAsia="宋体" w:hAnsi="宋体" w:cs="Times New Roman"/>
                <w:color w:val="000000"/>
                <w:kern w:val="0"/>
                <w:sz w:val="22"/>
              </w:rPr>
            </w:pPr>
          </w:p>
          <w:p w14:paraId="16FDE8F9" w14:textId="77777777" w:rsidR="00DF2A9A" w:rsidRDefault="00DF2A9A">
            <w:pPr>
              <w:rPr>
                <w:rFonts w:ascii="宋体" w:eastAsia="宋体" w:hAnsi="宋体" w:cs="Times New Roman"/>
                <w:color w:val="000000"/>
                <w:kern w:val="0"/>
                <w:sz w:val="22"/>
              </w:rPr>
            </w:pPr>
          </w:p>
          <w:p w14:paraId="25DF5F57" w14:textId="77777777" w:rsidR="00DF2A9A" w:rsidRDefault="00DF2A9A">
            <w:pPr>
              <w:rPr>
                <w:rFonts w:ascii="宋体" w:eastAsia="宋体" w:hAnsi="宋体" w:cs="Times New Roman"/>
                <w:color w:val="000000"/>
                <w:kern w:val="0"/>
                <w:sz w:val="22"/>
              </w:rPr>
            </w:pPr>
          </w:p>
          <w:p w14:paraId="05596001" w14:textId="77777777" w:rsidR="00DF2A9A" w:rsidRDefault="00DF2A9A">
            <w:pPr>
              <w:rPr>
                <w:rFonts w:ascii="宋体" w:eastAsia="宋体" w:hAnsi="宋体" w:cs="Times New Roman"/>
                <w:color w:val="000000"/>
                <w:kern w:val="0"/>
                <w:sz w:val="22"/>
              </w:rPr>
            </w:pPr>
          </w:p>
          <w:p w14:paraId="50C4C035" w14:textId="77777777" w:rsidR="00580049" w:rsidRDefault="00580049">
            <w:pPr>
              <w:rPr>
                <w:rFonts w:ascii="宋体" w:eastAsia="宋体" w:hAnsi="宋体" w:cs="Times New Roman"/>
                <w:color w:val="000000"/>
                <w:kern w:val="0"/>
                <w:sz w:val="22"/>
              </w:rPr>
            </w:pPr>
          </w:p>
          <w:p w14:paraId="270E93C9" w14:textId="77777777" w:rsidR="00DF2A9A" w:rsidRDefault="00DF2A9A">
            <w:pPr>
              <w:rPr>
                <w:rFonts w:ascii="宋体" w:eastAsia="宋体" w:hAnsi="宋体" w:cs="Times New Roman"/>
                <w:color w:val="000000"/>
                <w:kern w:val="0"/>
                <w:sz w:val="22"/>
              </w:rPr>
            </w:pPr>
          </w:p>
          <w:p w14:paraId="75485A63" w14:textId="77777777" w:rsidR="00DF2A9A" w:rsidRDefault="00DF2A9A">
            <w:pPr>
              <w:rPr>
                <w:rFonts w:ascii="宋体" w:eastAsia="宋体" w:hAnsi="宋体" w:cs="Times New Roman"/>
                <w:color w:val="000000"/>
                <w:kern w:val="0"/>
                <w:sz w:val="22"/>
              </w:rPr>
            </w:pPr>
          </w:p>
          <w:p w14:paraId="73C07608" w14:textId="77777777" w:rsidR="00DF2A9A" w:rsidRDefault="0036376D">
            <w:pP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p w14:paraId="397D0AAA" w14:textId="77777777" w:rsidR="00DF2A9A" w:rsidRDefault="0036376D">
            <w:pPr>
              <w:ind w:firstLineChars="100" w:firstLine="221"/>
              <w:rPr>
                <w:rFonts w:ascii="宋体" w:eastAsia="宋体" w:hAnsi="宋体" w:cs="Times New Roman"/>
                <w:b/>
                <w:color w:val="000000"/>
                <w:kern w:val="0"/>
                <w:sz w:val="22"/>
              </w:rPr>
            </w:pPr>
            <w:r>
              <w:rPr>
                <w:rFonts w:ascii="宋体" w:eastAsia="宋体" w:hAnsi="宋体" w:cs="Times New Roman"/>
                <w:b/>
                <w:color w:val="000000"/>
                <w:kern w:val="0"/>
                <w:sz w:val="22"/>
              </w:rPr>
              <w:t>评价人员：</w:t>
            </w:r>
            <w:r>
              <w:rPr>
                <w:rFonts w:ascii="宋体" w:eastAsia="宋体" w:hAnsi="宋体" w:cs="Times New Roman" w:hint="eastAsia"/>
                <w:b/>
                <w:color w:val="000000"/>
                <w:kern w:val="0"/>
                <w:sz w:val="22"/>
              </w:rPr>
              <w:t xml:space="preserve">                                      </w:t>
            </w:r>
            <w:r>
              <w:rPr>
                <w:rFonts w:ascii="宋体" w:eastAsia="宋体" w:hAnsi="宋体" w:cs="Times New Roman"/>
                <w:b/>
                <w:color w:val="000000"/>
                <w:kern w:val="0"/>
                <w:sz w:val="22"/>
              </w:rPr>
              <w:t xml:space="preserve">年 </w:t>
            </w:r>
            <w:r>
              <w:rPr>
                <w:rFonts w:ascii="宋体" w:eastAsia="宋体" w:hAnsi="宋体" w:cs="Times New Roman" w:hint="eastAsia"/>
                <w:b/>
                <w:color w:val="000000"/>
                <w:kern w:val="0"/>
                <w:sz w:val="22"/>
              </w:rPr>
              <w:t xml:space="preserve">  </w:t>
            </w:r>
            <w:r>
              <w:rPr>
                <w:rFonts w:ascii="宋体" w:eastAsia="宋体" w:hAnsi="宋体" w:cs="Times New Roman"/>
                <w:b/>
                <w:color w:val="000000"/>
                <w:kern w:val="0"/>
                <w:sz w:val="22"/>
              </w:rPr>
              <w:t xml:space="preserve"> 月</w:t>
            </w:r>
            <w:r>
              <w:rPr>
                <w:rFonts w:ascii="宋体" w:eastAsia="宋体" w:hAnsi="宋体" w:cs="Times New Roman" w:hint="eastAsia"/>
                <w:b/>
                <w:color w:val="000000"/>
                <w:kern w:val="0"/>
                <w:sz w:val="22"/>
              </w:rPr>
              <w:t xml:space="preserve">  </w:t>
            </w:r>
            <w:r>
              <w:rPr>
                <w:rFonts w:ascii="宋体" w:eastAsia="宋体" w:hAnsi="宋体" w:cs="Times New Roman"/>
                <w:b/>
                <w:color w:val="000000"/>
                <w:kern w:val="0"/>
                <w:sz w:val="22"/>
              </w:rPr>
              <w:t xml:space="preserve"> </w:t>
            </w:r>
            <w:r>
              <w:rPr>
                <w:rFonts w:ascii="宋体" w:eastAsia="宋体" w:hAnsi="宋体" w:cs="Times New Roman" w:hint="eastAsia"/>
                <w:b/>
                <w:color w:val="000000"/>
                <w:kern w:val="0"/>
                <w:sz w:val="22"/>
              </w:rPr>
              <w:t xml:space="preserve"> </w:t>
            </w:r>
            <w:r>
              <w:rPr>
                <w:rFonts w:ascii="宋体" w:eastAsia="宋体" w:hAnsi="宋体" w:cs="Times New Roman"/>
                <w:b/>
                <w:color w:val="000000"/>
                <w:kern w:val="0"/>
                <w:sz w:val="22"/>
              </w:rPr>
              <w:t xml:space="preserve"> 日　</w:t>
            </w:r>
          </w:p>
          <w:p w14:paraId="0D0EFC0B" w14:textId="77777777" w:rsidR="00DF2A9A" w:rsidRDefault="00DF2A9A">
            <w:pPr>
              <w:ind w:firstLineChars="100" w:firstLine="220"/>
              <w:rPr>
                <w:rFonts w:ascii="宋体" w:eastAsia="宋体" w:hAnsi="宋体" w:cs="Times New Roman"/>
                <w:color w:val="000000"/>
                <w:kern w:val="0"/>
                <w:sz w:val="22"/>
              </w:rPr>
            </w:pPr>
          </w:p>
        </w:tc>
      </w:tr>
    </w:tbl>
    <w:p w14:paraId="321D4AC4" w14:textId="77777777" w:rsidR="00073E32" w:rsidRDefault="00073E32">
      <w:pPr>
        <w:widowControl/>
        <w:jc w:val="center"/>
        <w:rPr>
          <w:rFonts w:ascii="宋体" w:eastAsia="宋体" w:hAnsi="宋体" w:cs="Times New Roman"/>
          <w:b/>
          <w:kern w:val="0"/>
          <w:sz w:val="24"/>
          <w:szCs w:val="24"/>
        </w:rPr>
      </w:pPr>
    </w:p>
    <w:p w14:paraId="6CDB2266" w14:textId="77777777" w:rsidR="00073E32" w:rsidRDefault="00073E32">
      <w:pPr>
        <w:widowControl/>
        <w:jc w:val="center"/>
        <w:rPr>
          <w:rFonts w:ascii="宋体" w:eastAsia="宋体" w:hAnsi="宋体" w:cs="Times New Roman"/>
          <w:b/>
          <w:kern w:val="0"/>
          <w:sz w:val="24"/>
          <w:szCs w:val="24"/>
        </w:rPr>
      </w:pPr>
    </w:p>
    <w:p w14:paraId="67B3E999" w14:textId="28CA1D84" w:rsidR="00DF2A9A" w:rsidRDefault="0036376D">
      <w:pPr>
        <w:widowControl/>
        <w:jc w:val="center"/>
        <w:rPr>
          <w:rFonts w:ascii="宋体" w:eastAsia="宋体" w:hAnsi="宋体" w:cs="Times New Roman"/>
          <w:b/>
          <w:kern w:val="0"/>
          <w:sz w:val="24"/>
          <w:szCs w:val="24"/>
        </w:rPr>
      </w:pPr>
      <w:r>
        <w:rPr>
          <w:rFonts w:ascii="宋体" w:eastAsia="宋体" w:hAnsi="宋体" w:cs="Times New Roman"/>
          <w:b/>
          <w:kern w:val="0"/>
          <w:sz w:val="24"/>
          <w:szCs w:val="24"/>
        </w:rPr>
        <w:lastRenderedPageBreak/>
        <w:t xml:space="preserve">表C.0.1-3 </w:t>
      </w:r>
      <w:r w:rsidR="00E03839">
        <w:rPr>
          <w:rFonts w:ascii="宋体" w:eastAsia="宋体" w:hAnsi="宋体" w:cs="Times New Roman"/>
          <w:b/>
          <w:kern w:val="0"/>
          <w:sz w:val="24"/>
          <w:szCs w:val="24"/>
        </w:rPr>
        <w:t>电气</w:t>
      </w:r>
      <w:proofErr w:type="gramStart"/>
      <w:r w:rsidR="00E03839">
        <w:rPr>
          <w:rFonts w:ascii="宋体" w:eastAsia="宋体" w:hAnsi="宋体" w:cs="Times New Roman"/>
          <w:b/>
          <w:kern w:val="0"/>
          <w:sz w:val="24"/>
          <w:szCs w:val="24"/>
        </w:rPr>
        <w:t>仪控</w:t>
      </w:r>
      <w:r>
        <w:rPr>
          <w:rFonts w:ascii="宋体" w:eastAsia="宋体" w:hAnsi="宋体" w:cs="Times New Roman"/>
          <w:b/>
          <w:kern w:val="0"/>
          <w:sz w:val="24"/>
          <w:szCs w:val="24"/>
        </w:rPr>
        <w:t>设备</w:t>
      </w:r>
      <w:proofErr w:type="gramEnd"/>
      <w:r>
        <w:rPr>
          <w:rFonts w:ascii="宋体" w:eastAsia="宋体" w:hAnsi="宋体" w:cs="Times New Roman"/>
          <w:b/>
          <w:kern w:val="0"/>
          <w:sz w:val="24"/>
          <w:szCs w:val="24"/>
        </w:rPr>
        <w:t>安装质量记录评价表</w:t>
      </w:r>
    </w:p>
    <w:p w14:paraId="7C158106" w14:textId="77777777" w:rsidR="00DF2A9A" w:rsidRDefault="00DF2A9A">
      <w:pPr>
        <w:widowControl/>
        <w:jc w:val="center"/>
        <w:rPr>
          <w:rFonts w:ascii="宋体" w:eastAsia="宋体" w:hAnsi="宋体" w:cs="Times New Roman"/>
          <w:b/>
          <w:kern w:val="0"/>
          <w:sz w:val="24"/>
          <w:szCs w:val="24"/>
        </w:rPr>
      </w:pPr>
    </w:p>
    <w:tbl>
      <w:tblPr>
        <w:tblW w:w="8429" w:type="dxa"/>
        <w:tblInd w:w="83" w:type="dxa"/>
        <w:tblBorders>
          <w:top w:val="single" w:sz="8" w:space="0" w:color="00000A"/>
          <w:left w:val="single" w:sz="8" w:space="0" w:color="00000A"/>
          <w:bottom w:val="single" w:sz="4" w:space="0" w:color="00000A"/>
          <w:right w:val="single" w:sz="4" w:space="0" w:color="00000A"/>
          <w:insideH w:val="single" w:sz="4" w:space="0" w:color="00000A"/>
          <w:insideV w:val="single" w:sz="4" w:space="0" w:color="00000A"/>
        </w:tblBorders>
        <w:tblLayout w:type="fixed"/>
        <w:tblCellMar>
          <w:left w:w="88" w:type="dxa"/>
        </w:tblCellMar>
        <w:tblLook w:val="04A0" w:firstRow="1" w:lastRow="0" w:firstColumn="1" w:lastColumn="0" w:noHBand="0" w:noVBand="1"/>
      </w:tblPr>
      <w:tblGrid>
        <w:gridCol w:w="856"/>
        <w:gridCol w:w="709"/>
        <w:gridCol w:w="2609"/>
        <w:gridCol w:w="1135"/>
        <w:gridCol w:w="127"/>
        <w:gridCol w:w="708"/>
        <w:gridCol w:w="851"/>
        <w:gridCol w:w="1434"/>
      </w:tblGrid>
      <w:tr w:rsidR="00DF2A9A" w14:paraId="5F5ED489" w14:textId="77777777">
        <w:trPr>
          <w:trHeight w:val="570"/>
        </w:trPr>
        <w:tc>
          <w:tcPr>
            <w:tcW w:w="1565" w:type="dxa"/>
            <w:gridSpan w:val="2"/>
            <w:tcBorders>
              <w:top w:val="single" w:sz="8" w:space="0" w:color="00000A"/>
              <w:left w:val="single" w:sz="8" w:space="0" w:color="00000A"/>
              <w:bottom w:val="single" w:sz="4" w:space="0" w:color="00000A"/>
              <w:right w:val="single" w:sz="4" w:space="0" w:color="00000A"/>
            </w:tcBorders>
            <w:shd w:val="clear" w:color="auto" w:fill="auto"/>
            <w:tcMar>
              <w:left w:w="88" w:type="dxa"/>
            </w:tcMar>
            <w:vAlign w:val="center"/>
          </w:tcPr>
          <w:p w14:paraId="6003B957"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工程名称</w:t>
            </w:r>
          </w:p>
        </w:tc>
        <w:tc>
          <w:tcPr>
            <w:tcW w:w="2609" w:type="dxa"/>
            <w:tcBorders>
              <w:top w:val="single" w:sz="8" w:space="0" w:color="00000A"/>
              <w:left w:val="single" w:sz="4" w:space="0" w:color="00000A"/>
              <w:bottom w:val="single" w:sz="4" w:space="0" w:color="00000A"/>
              <w:right w:val="single" w:sz="4" w:space="0" w:color="00000A"/>
            </w:tcBorders>
            <w:shd w:val="clear" w:color="auto" w:fill="auto"/>
            <w:tcMar>
              <w:left w:w="103" w:type="dxa"/>
            </w:tcMar>
            <w:vAlign w:val="center"/>
          </w:tcPr>
          <w:p w14:paraId="09EA29AE" w14:textId="77777777" w:rsidR="00DF2A9A" w:rsidRDefault="0036376D">
            <w:pPr>
              <w:rPr>
                <w:rFonts w:ascii="宋体" w:eastAsia="宋体" w:hAnsi="宋体" w:cs="Times New Roman"/>
                <w:b/>
                <w:color w:val="000000"/>
                <w:kern w:val="0"/>
                <w:sz w:val="22"/>
              </w:rPr>
            </w:pPr>
            <w:r>
              <w:rPr>
                <w:rFonts w:ascii="宋体" w:eastAsia="宋体" w:hAnsi="宋体" w:cs="Times New Roman"/>
                <w:b/>
                <w:color w:val="000000"/>
                <w:kern w:val="0"/>
                <w:sz w:val="22"/>
              </w:rPr>
              <w:t xml:space="preserve">　</w:t>
            </w:r>
          </w:p>
        </w:tc>
        <w:tc>
          <w:tcPr>
            <w:tcW w:w="1262" w:type="dxa"/>
            <w:gridSpan w:val="2"/>
            <w:tcBorders>
              <w:top w:val="single" w:sz="8" w:space="0" w:color="00000A"/>
              <w:left w:val="single" w:sz="4" w:space="0" w:color="00000A"/>
              <w:bottom w:val="single" w:sz="4" w:space="0" w:color="00000A"/>
              <w:right w:val="single" w:sz="4" w:space="0" w:color="000001"/>
            </w:tcBorders>
            <w:shd w:val="clear" w:color="auto" w:fill="auto"/>
            <w:tcMar>
              <w:left w:w="103" w:type="dxa"/>
            </w:tcMar>
            <w:vAlign w:val="center"/>
          </w:tcPr>
          <w:p w14:paraId="774DC157"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建设单位</w:t>
            </w:r>
          </w:p>
        </w:tc>
        <w:tc>
          <w:tcPr>
            <w:tcW w:w="2993" w:type="dxa"/>
            <w:gridSpan w:val="3"/>
            <w:tcBorders>
              <w:top w:val="single" w:sz="8" w:space="0" w:color="00000A"/>
              <w:left w:val="single" w:sz="4" w:space="0" w:color="00000A"/>
              <w:bottom w:val="single" w:sz="4" w:space="0" w:color="00000A"/>
              <w:right w:val="single" w:sz="8" w:space="0" w:color="00000A"/>
            </w:tcBorders>
            <w:shd w:val="clear" w:color="auto" w:fill="auto"/>
            <w:tcMar>
              <w:left w:w="103" w:type="dxa"/>
            </w:tcMar>
            <w:vAlign w:val="center"/>
          </w:tcPr>
          <w:p w14:paraId="7CFF0B3B"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 xml:space="preserve">　</w:t>
            </w:r>
          </w:p>
        </w:tc>
      </w:tr>
      <w:tr w:rsidR="00DF2A9A" w14:paraId="2F06C3C5" w14:textId="77777777">
        <w:trPr>
          <w:trHeight w:val="570"/>
        </w:trPr>
        <w:tc>
          <w:tcPr>
            <w:tcW w:w="1565" w:type="dxa"/>
            <w:gridSpan w:val="2"/>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540C8095"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施工单位</w:t>
            </w:r>
          </w:p>
        </w:tc>
        <w:tc>
          <w:tcPr>
            <w:tcW w:w="26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EADB4C8" w14:textId="77777777" w:rsidR="00DF2A9A" w:rsidRDefault="0036376D">
            <w:pPr>
              <w:rPr>
                <w:rFonts w:ascii="宋体" w:eastAsia="宋体" w:hAnsi="宋体" w:cs="Times New Roman"/>
                <w:b/>
                <w:color w:val="000000"/>
                <w:kern w:val="0"/>
                <w:sz w:val="22"/>
              </w:rPr>
            </w:pPr>
            <w:r>
              <w:rPr>
                <w:rFonts w:ascii="宋体" w:eastAsia="宋体" w:hAnsi="宋体" w:cs="Times New Roman"/>
                <w:b/>
                <w:color w:val="000000"/>
                <w:kern w:val="0"/>
                <w:sz w:val="22"/>
              </w:rPr>
              <w:t xml:space="preserve">　</w:t>
            </w:r>
          </w:p>
        </w:tc>
        <w:tc>
          <w:tcPr>
            <w:tcW w:w="1262" w:type="dxa"/>
            <w:gridSpan w:val="2"/>
            <w:tcBorders>
              <w:top w:val="single" w:sz="4" w:space="0" w:color="00000A"/>
              <w:left w:val="single" w:sz="4" w:space="0" w:color="00000A"/>
              <w:bottom w:val="single" w:sz="4" w:space="0" w:color="00000A"/>
              <w:right w:val="single" w:sz="4" w:space="0" w:color="000001"/>
            </w:tcBorders>
            <w:shd w:val="clear" w:color="auto" w:fill="auto"/>
            <w:tcMar>
              <w:left w:w="103" w:type="dxa"/>
            </w:tcMar>
            <w:vAlign w:val="center"/>
          </w:tcPr>
          <w:p w14:paraId="68FD68FF"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评价单位</w:t>
            </w:r>
          </w:p>
        </w:tc>
        <w:tc>
          <w:tcPr>
            <w:tcW w:w="2993" w:type="dxa"/>
            <w:gridSpan w:val="3"/>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5CB1E0B7"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 xml:space="preserve">　</w:t>
            </w:r>
          </w:p>
        </w:tc>
      </w:tr>
      <w:tr w:rsidR="00DF2A9A" w14:paraId="70FBAAE3" w14:textId="77777777">
        <w:trPr>
          <w:trHeight w:val="570"/>
        </w:trPr>
        <w:tc>
          <w:tcPr>
            <w:tcW w:w="1565" w:type="dxa"/>
            <w:gridSpan w:val="2"/>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319116A3"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系统/部位</w:t>
            </w:r>
          </w:p>
        </w:tc>
        <w:tc>
          <w:tcPr>
            <w:tcW w:w="6864" w:type="dxa"/>
            <w:gridSpan w:val="6"/>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261E3C4A"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 xml:space="preserve">　</w:t>
            </w:r>
          </w:p>
        </w:tc>
      </w:tr>
      <w:tr w:rsidR="00DF2A9A" w14:paraId="07021DFD" w14:textId="77777777">
        <w:trPr>
          <w:trHeight w:val="449"/>
        </w:trPr>
        <w:tc>
          <w:tcPr>
            <w:tcW w:w="856" w:type="dxa"/>
            <w:vMerge w:val="restart"/>
            <w:tcBorders>
              <w:top w:val="single" w:sz="4" w:space="0" w:color="00000A"/>
              <w:left w:val="single" w:sz="8" w:space="0" w:color="00000A"/>
              <w:bottom w:val="single" w:sz="4" w:space="0" w:color="000001"/>
              <w:right w:val="single" w:sz="4" w:space="0" w:color="00000A"/>
            </w:tcBorders>
            <w:shd w:val="clear" w:color="auto" w:fill="auto"/>
            <w:tcMar>
              <w:left w:w="88" w:type="dxa"/>
            </w:tcMar>
            <w:vAlign w:val="center"/>
          </w:tcPr>
          <w:p w14:paraId="01D7B5AA"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序号</w:t>
            </w:r>
          </w:p>
        </w:tc>
        <w:tc>
          <w:tcPr>
            <w:tcW w:w="3318" w:type="dxa"/>
            <w:gridSpan w:val="2"/>
            <w:vMerge w:val="restart"/>
            <w:tcBorders>
              <w:top w:val="single" w:sz="4" w:space="0" w:color="00000A"/>
              <w:left w:val="single" w:sz="4" w:space="0" w:color="00000A"/>
              <w:bottom w:val="single" w:sz="4" w:space="0" w:color="000001"/>
              <w:right w:val="single" w:sz="4" w:space="0" w:color="00000A"/>
            </w:tcBorders>
            <w:shd w:val="clear" w:color="auto" w:fill="auto"/>
            <w:vAlign w:val="center"/>
          </w:tcPr>
          <w:p w14:paraId="4B60DD26"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检查项目</w:t>
            </w:r>
          </w:p>
        </w:tc>
        <w:tc>
          <w:tcPr>
            <w:tcW w:w="1135" w:type="dxa"/>
            <w:vMerge w:val="restart"/>
            <w:tcBorders>
              <w:top w:val="single" w:sz="4" w:space="0" w:color="00000A"/>
              <w:left w:val="single" w:sz="4" w:space="0" w:color="00000A"/>
              <w:bottom w:val="single" w:sz="4" w:space="0" w:color="000001"/>
              <w:right w:val="single" w:sz="4" w:space="0" w:color="00000A"/>
            </w:tcBorders>
            <w:shd w:val="clear" w:color="auto" w:fill="auto"/>
            <w:vAlign w:val="center"/>
          </w:tcPr>
          <w:p w14:paraId="5E10E2F5"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应得分</w:t>
            </w:r>
          </w:p>
        </w:tc>
        <w:tc>
          <w:tcPr>
            <w:tcW w:w="1686" w:type="dxa"/>
            <w:gridSpan w:val="3"/>
            <w:tcBorders>
              <w:top w:val="single" w:sz="4" w:space="0" w:color="00000A"/>
              <w:left w:val="single" w:sz="4" w:space="0" w:color="00000A"/>
              <w:bottom w:val="single" w:sz="4" w:space="0" w:color="00000A"/>
              <w:right w:val="single" w:sz="4" w:space="0" w:color="000001"/>
            </w:tcBorders>
            <w:shd w:val="clear" w:color="auto" w:fill="auto"/>
            <w:tcMar>
              <w:left w:w="103" w:type="dxa"/>
            </w:tcMar>
            <w:vAlign w:val="center"/>
          </w:tcPr>
          <w:p w14:paraId="48DFADEA"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分档判定</w:t>
            </w:r>
          </w:p>
        </w:tc>
        <w:tc>
          <w:tcPr>
            <w:tcW w:w="1434" w:type="dxa"/>
            <w:vMerge w:val="restart"/>
            <w:tcBorders>
              <w:top w:val="single" w:sz="4" w:space="0" w:color="00000A"/>
              <w:left w:val="single" w:sz="4" w:space="0" w:color="00000A"/>
              <w:bottom w:val="single" w:sz="4" w:space="0" w:color="000001"/>
              <w:right w:val="single" w:sz="8" w:space="0" w:color="00000A"/>
            </w:tcBorders>
            <w:shd w:val="clear" w:color="auto" w:fill="auto"/>
            <w:vAlign w:val="center"/>
          </w:tcPr>
          <w:p w14:paraId="481FCCD7"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实得分</w:t>
            </w:r>
          </w:p>
        </w:tc>
      </w:tr>
      <w:tr w:rsidR="00DF2A9A" w14:paraId="6040BFA2" w14:textId="77777777">
        <w:trPr>
          <w:trHeight w:val="570"/>
        </w:trPr>
        <w:tc>
          <w:tcPr>
            <w:tcW w:w="856" w:type="dxa"/>
            <w:vMerge/>
            <w:tcBorders>
              <w:top w:val="single" w:sz="4" w:space="0" w:color="00000A"/>
              <w:left w:val="single" w:sz="8" w:space="0" w:color="00000A"/>
              <w:bottom w:val="single" w:sz="4" w:space="0" w:color="000001"/>
              <w:right w:val="single" w:sz="4" w:space="0" w:color="00000A"/>
            </w:tcBorders>
            <w:shd w:val="clear" w:color="auto" w:fill="auto"/>
            <w:tcMar>
              <w:left w:w="88" w:type="dxa"/>
            </w:tcMar>
            <w:vAlign w:val="center"/>
          </w:tcPr>
          <w:p w14:paraId="77452A21" w14:textId="77777777" w:rsidR="00DF2A9A" w:rsidRDefault="00DF2A9A">
            <w:pPr>
              <w:rPr>
                <w:rFonts w:ascii="宋体" w:eastAsia="宋体" w:hAnsi="宋体" w:cs="Times New Roman"/>
                <w:color w:val="000000"/>
                <w:kern w:val="0"/>
                <w:sz w:val="22"/>
              </w:rPr>
            </w:pPr>
          </w:p>
        </w:tc>
        <w:tc>
          <w:tcPr>
            <w:tcW w:w="3318" w:type="dxa"/>
            <w:gridSpan w:val="2"/>
            <w:vMerge/>
            <w:tcBorders>
              <w:top w:val="single" w:sz="4" w:space="0" w:color="00000A"/>
              <w:left w:val="single" w:sz="4" w:space="0" w:color="00000A"/>
              <w:bottom w:val="single" w:sz="4" w:space="0" w:color="000001"/>
              <w:right w:val="single" w:sz="4" w:space="0" w:color="00000A"/>
            </w:tcBorders>
            <w:shd w:val="clear" w:color="auto" w:fill="auto"/>
            <w:vAlign w:val="center"/>
          </w:tcPr>
          <w:p w14:paraId="336E2F2C" w14:textId="77777777" w:rsidR="00DF2A9A" w:rsidRDefault="00DF2A9A">
            <w:pPr>
              <w:rPr>
                <w:rFonts w:ascii="宋体" w:eastAsia="宋体" w:hAnsi="宋体" w:cs="Times New Roman"/>
                <w:color w:val="000000"/>
                <w:kern w:val="0"/>
                <w:sz w:val="22"/>
              </w:rPr>
            </w:pPr>
          </w:p>
        </w:tc>
        <w:tc>
          <w:tcPr>
            <w:tcW w:w="1135" w:type="dxa"/>
            <w:vMerge/>
            <w:tcBorders>
              <w:top w:val="single" w:sz="4" w:space="0" w:color="00000A"/>
              <w:left w:val="single" w:sz="4" w:space="0" w:color="00000A"/>
              <w:bottom w:val="single" w:sz="4" w:space="0" w:color="000001"/>
              <w:right w:val="single" w:sz="4" w:space="0" w:color="00000A"/>
            </w:tcBorders>
            <w:shd w:val="clear" w:color="auto" w:fill="auto"/>
            <w:vAlign w:val="center"/>
          </w:tcPr>
          <w:p w14:paraId="25147624" w14:textId="77777777" w:rsidR="00DF2A9A" w:rsidRDefault="00DF2A9A">
            <w:pPr>
              <w:rPr>
                <w:rFonts w:ascii="宋体" w:eastAsia="宋体" w:hAnsi="宋体" w:cs="Times New Roman"/>
                <w:color w:val="000000"/>
                <w:kern w:val="0"/>
                <w:sz w:val="22"/>
              </w:rPr>
            </w:pPr>
          </w:p>
        </w:tc>
        <w:tc>
          <w:tcPr>
            <w:tcW w:w="83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D04FDAD"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100%</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3848AF8"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70%</w:t>
            </w:r>
          </w:p>
        </w:tc>
        <w:tc>
          <w:tcPr>
            <w:tcW w:w="1434" w:type="dxa"/>
            <w:vMerge/>
            <w:tcBorders>
              <w:top w:val="single" w:sz="4" w:space="0" w:color="00000A"/>
              <w:left w:val="single" w:sz="4" w:space="0" w:color="00000A"/>
              <w:bottom w:val="single" w:sz="4" w:space="0" w:color="000001"/>
              <w:right w:val="single" w:sz="8" w:space="0" w:color="00000A"/>
            </w:tcBorders>
            <w:shd w:val="clear" w:color="auto" w:fill="auto"/>
            <w:vAlign w:val="center"/>
          </w:tcPr>
          <w:p w14:paraId="6ED443FA" w14:textId="77777777" w:rsidR="00DF2A9A" w:rsidRDefault="00DF2A9A">
            <w:pPr>
              <w:rPr>
                <w:rFonts w:ascii="宋体" w:eastAsia="宋体" w:hAnsi="宋体" w:cs="Times New Roman"/>
                <w:color w:val="000000"/>
                <w:kern w:val="0"/>
                <w:sz w:val="22"/>
              </w:rPr>
            </w:pPr>
          </w:p>
        </w:tc>
      </w:tr>
      <w:tr w:rsidR="00DF2A9A" w14:paraId="6727FCD1" w14:textId="77777777">
        <w:trPr>
          <w:trHeight w:val="717"/>
        </w:trPr>
        <w:tc>
          <w:tcPr>
            <w:tcW w:w="856"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2F04A6C2"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1</w:t>
            </w:r>
          </w:p>
        </w:tc>
        <w:tc>
          <w:tcPr>
            <w:tcW w:w="331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07E3272"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材料（设备、器具、配件）出厂合格证及进厂验收记录</w:t>
            </w: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46234AD"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2</w:t>
            </w:r>
            <w:r>
              <w:rPr>
                <w:rFonts w:ascii="宋体" w:eastAsia="宋体" w:hAnsi="宋体" w:cs="Times New Roman" w:hint="eastAsia"/>
                <w:color w:val="000000"/>
                <w:kern w:val="0"/>
                <w:sz w:val="22"/>
              </w:rPr>
              <w:t>5</w:t>
            </w:r>
          </w:p>
        </w:tc>
        <w:tc>
          <w:tcPr>
            <w:tcW w:w="83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68BB4F4"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8A9C1E4"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1434"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03802C16"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r>
      <w:tr w:rsidR="00DF2A9A" w14:paraId="61EBFEDD" w14:textId="77777777">
        <w:trPr>
          <w:trHeight w:val="570"/>
        </w:trPr>
        <w:tc>
          <w:tcPr>
            <w:tcW w:w="856"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041AB9F1"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2</w:t>
            </w:r>
          </w:p>
        </w:tc>
        <w:tc>
          <w:tcPr>
            <w:tcW w:w="331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05C0821" w14:textId="77777777" w:rsidR="00DF2A9A" w:rsidRDefault="00E03839">
            <w:pPr>
              <w:jc w:val="center"/>
              <w:rPr>
                <w:rFonts w:ascii="宋体" w:eastAsia="宋体" w:hAnsi="宋体" w:cs="Times New Roman"/>
                <w:color w:val="000000"/>
                <w:kern w:val="0"/>
                <w:sz w:val="22"/>
              </w:rPr>
            </w:pPr>
            <w:r>
              <w:rPr>
                <w:rFonts w:ascii="宋体" w:eastAsia="宋体" w:hAnsi="宋体" w:cs="Times New Roman"/>
                <w:color w:val="000000"/>
                <w:kern w:val="0"/>
                <w:sz w:val="22"/>
              </w:rPr>
              <w:t>电气</w:t>
            </w:r>
            <w:proofErr w:type="gramStart"/>
            <w:r>
              <w:rPr>
                <w:rFonts w:ascii="宋体" w:eastAsia="宋体" w:hAnsi="宋体" w:cs="Times New Roman"/>
                <w:color w:val="000000"/>
                <w:kern w:val="0"/>
                <w:sz w:val="22"/>
              </w:rPr>
              <w:t>仪控</w:t>
            </w:r>
            <w:r w:rsidR="0036376D">
              <w:rPr>
                <w:rFonts w:ascii="宋体" w:eastAsia="宋体" w:hAnsi="宋体" w:cs="Times New Roman"/>
                <w:color w:val="000000"/>
                <w:kern w:val="0"/>
                <w:sz w:val="22"/>
              </w:rPr>
              <w:t>设备</w:t>
            </w:r>
            <w:proofErr w:type="gramEnd"/>
            <w:r w:rsidR="0036376D">
              <w:rPr>
                <w:rFonts w:ascii="宋体" w:eastAsia="宋体" w:hAnsi="宋体" w:cs="Times New Roman"/>
                <w:color w:val="000000"/>
                <w:kern w:val="0"/>
                <w:sz w:val="22"/>
              </w:rPr>
              <w:t>支架预制记录</w:t>
            </w: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5B08898"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2</w:t>
            </w:r>
            <w:r>
              <w:rPr>
                <w:rFonts w:ascii="宋体" w:eastAsia="宋体" w:hAnsi="宋体" w:cs="Times New Roman" w:hint="eastAsia"/>
                <w:color w:val="000000"/>
                <w:kern w:val="0"/>
                <w:sz w:val="22"/>
              </w:rPr>
              <w:t>5</w:t>
            </w:r>
          </w:p>
        </w:tc>
        <w:tc>
          <w:tcPr>
            <w:tcW w:w="83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075084F"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4CC976A"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1434"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27D999BF"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r>
      <w:tr w:rsidR="00DF2A9A" w14:paraId="77B67F05" w14:textId="77777777">
        <w:trPr>
          <w:trHeight w:val="570"/>
        </w:trPr>
        <w:tc>
          <w:tcPr>
            <w:tcW w:w="856"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359D5341"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3</w:t>
            </w:r>
          </w:p>
        </w:tc>
        <w:tc>
          <w:tcPr>
            <w:tcW w:w="331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F8FBED3" w14:textId="77777777" w:rsidR="00DF2A9A" w:rsidRDefault="00E03839">
            <w:pPr>
              <w:jc w:val="center"/>
              <w:rPr>
                <w:rFonts w:ascii="宋体" w:eastAsia="宋体" w:hAnsi="宋体" w:cs="Times New Roman"/>
                <w:color w:val="000000"/>
                <w:kern w:val="0"/>
                <w:sz w:val="22"/>
              </w:rPr>
            </w:pPr>
            <w:r>
              <w:rPr>
                <w:rFonts w:ascii="宋体" w:eastAsia="宋体" w:hAnsi="宋体" w:cs="Times New Roman"/>
                <w:color w:val="000000"/>
                <w:kern w:val="0"/>
                <w:sz w:val="22"/>
              </w:rPr>
              <w:t>电气</w:t>
            </w:r>
            <w:proofErr w:type="gramStart"/>
            <w:r>
              <w:rPr>
                <w:rFonts w:ascii="宋体" w:eastAsia="宋体" w:hAnsi="宋体" w:cs="Times New Roman"/>
                <w:color w:val="000000"/>
                <w:kern w:val="0"/>
                <w:sz w:val="22"/>
              </w:rPr>
              <w:t>仪控</w:t>
            </w:r>
            <w:r w:rsidR="0036376D">
              <w:rPr>
                <w:rFonts w:ascii="宋体" w:eastAsia="宋体" w:hAnsi="宋体" w:cs="Times New Roman"/>
                <w:color w:val="000000"/>
                <w:kern w:val="0"/>
                <w:sz w:val="22"/>
              </w:rPr>
              <w:t>设备</w:t>
            </w:r>
            <w:proofErr w:type="gramEnd"/>
            <w:r w:rsidR="0036376D">
              <w:rPr>
                <w:rFonts w:ascii="宋体" w:eastAsia="宋体" w:hAnsi="宋体" w:cs="Times New Roman"/>
                <w:color w:val="000000"/>
                <w:kern w:val="0"/>
                <w:sz w:val="22"/>
              </w:rPr>
              <w:t>安装记录</w:t>
            </w: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898992A"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2</w:t>
            </w:r>
            <w:r>
              <w:rPr>
                <w:rFonts w:ascii="宋体" w:eastAsia="宋体" w:hAnsi="宋体" w:cs="Times New Roman" w:hint="eastAsia"/>
                <w:color w:val="000000"/>
                <w:kern w:val="0"/>
                <w:sz w:val="22"/>
              </w:rPr>
              <w:t>5</w:t>
            </w:r>
          </w:p>
        </w:tc>
        <w:tc>
          <w:tcPr>
            <w:tcW w:w="83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138CB7C"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AE304D3"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1434"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023CF603"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r>
      <w:tr w:rsidR="00DF2A9A" w14:paraId="6F6AFB14" w14:textId="77777777">
        <w:trPr>
          <w:trHeight w:val="570"/>
        </w:trPr>
        <w:tc>
          <w:tcPr>
            <w:tcW w:w="856"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2F33C9EC"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4</w:t>
            </w:r>
          </w:p>
        </w:tc>
        <w:tc>
          <w:tcPr>
            <w:tcW w:w="331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0D62AE3"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隐蔽验收记录</w:t>
            </w: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3384398"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2</w:t>
            </w:r>
            <w:r>
              <w:rPr>
                <w:rFonts w:ascii="宋体" w:eastAsia="宋体" w:hAnsi="宋体" w:cs="Times New Roman" w:hint="eastAsia"/>
                <w:color w:val="000000"/>
                <w:kern w:val="0"/>
                <w:sz w:val="22"/>
              </w:rPr>
              <w:t>5</w:t>
            </w:r>
          </w:p>
        </w:tc>
        <w:tc>
          <w:tcPr>
            <w:tcW w:w="83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0860540"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084125C"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1434"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55C13068"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r>
      <w:tr w:rsidR="00DF2A9A" w14:paraId="661F04DE" w14:textId="77777777">
        <w:trPr>
          <w:trHeight w:val="570"/>
        </w:trPr>
        <w:tc>
          <w:tcPr>
            <w:tcW w:w="4174" w:type="dxa"/>
            <w:gridSpan w:val="3"/>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762F28FF"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 xml:space="preserve">　合    计</w:t>
            </w: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A44ACDC"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hint="eastAsia"/>
                <w:b/>
                <w:color w:val="000000"/>
                <w:kern w:val="0"/>
                <w:sz w:val="22"/>
              </w:rPr>
              <w:t>100</w:t>
            </w:r>
          </w:p>
        </w:tc>
        <w:tc>
          <w:tcPr>
            <w:tcW w:w="83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7A82EE5"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A1BB8CB"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1434"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748D2706"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r>
      <w:tr w:rsidR="00DF2A9A" w14:paraId="39A16425" w14:textId="77777777">
        <w:trPr>
          <w:trHeight w:val="7282"/>
        </w:trPr>
        <w:tc>
          <w:tcPr>
            <w:tcW w:w="856"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4F0AA3DF"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核</w:t>
            </w:r>
          </w:p>
          <w:p w14:paraId="663D7914" w14:textId="77777777" w:rsidR="00DF2A9A" w:rsidRDefault="00DF2A9A">
            <w:pPr>
              <w:jc w:val="center"/>
              <w:rPr>
                <w:rFonts w:ascii="宋体" w:eastAsia="宋体" w:hAnsi="宋体" w:cs="Times New Roman"/>
                <w:b/>
                <w:color w:val="000000"/>
                <w:kern w:val="0"/>
                <w:sz w:val="22"/>
              </w:rPr>
            </w:pPr>
          </w:p>
          <w:p w14:paraId="5F5AD0A7"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查</w:t>
            </w:r>
          </w:p>
          <w:p w14:paraId="3A036F16" w14:textId="77777777" w:rsidR="00DF2A9A" w:rsidRDefault="00DF2A9A">
            <w:pPr>
              <w:jc w:val="center"/>
              <w:rPr>
                <w:rFonts w:ascii="宋体" w:eastAsia="宋体" w:hAnsi="宋体" w:cs="Times New Roman"/>
                <w:b/>
                <w:color w:val="000000"/>
                <w:kern w:val="0"/>
                <w:sz w:val="22"/>
              </w:rPr>
            </w:pPr>
          </w:p>
          <w:p w14:paraId="30C95F5B"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结</w:t>
            </w:r>
          </w:p>
          <w:p w14:paraId="385C0106" w14:textId="77777777" w:rsidR="00DF2A9A" w:rsidRDefault="00DF2A9A">
            <w:pPr>
              <w:jc w:val="center"/>
              <w:rPr>
                <w:rFonts w:ascii="宋体" w:eastAsia="宋体" w:hAnsi="宋体" w:cs="Times New Roman"/>
                <w:b/>
                <w:color w:val="000000"/>
                <w:kern w:val="0"/>
                <w:sz w:val="22"/>
              </w:rPr>
            </w:pPr>
          </w:p>
          <w:p w14:paraId="3CA00A4A" w14:textId="77777777" w:rsidR="00DF2A9A" w:rsidRDefault="0036376D">
            <w:pPr>
              <w:jc w:val="center"/>
              <w:rPr>
                <w:rFonts w:ascii="宋体" w:eastAsia="宋体" w:hAnsi="宋体" w:cs="Times New Roman"/>
                <w:color w:val="000000"/>
                <w:kern w:val="0"/>
                <w:sz w:val="22"/>
              </w:rPr>
            </w:pPr>
            <w:r>
              <w:rPr>
                <w:rFonts w:ascii="宋体" w:eastAsia="宋体" w:hAnsi="宋体" w:cs="Times New Roman"/>
                <w:b/>
                <w:color w:val="000000"/>
                <w:kern w:val="0"/>
                <w:sz w:val="22"/>
              </w:rPr>
              <w:t>果</w:t>
            </w:r>
          </w:p>
        </w:tc>
        <w:tc>
          <w:tcPr>
            <w:tcW w:w="7573" w:type="dxa"/>
            <w:gridSpan w:val="7"/>
            <w:tcBorders>
              <w:top w:val="single" w:sz="4" w:space="0" w:color="00000A"/>
              <w:left w:val="single" w:sz="4" w:space="0" w:color="00000A"/>
              <w:right w:val="single" w:sz="8" w:space="0" w:color="00000A"/>
            </w:tcBorders>
            <w:shd w:val="clear" w:color="auto" w:fill="auto"/>
            <w:tcMar>
              <w:left w:w="103" w:type="dxa"/>
            </w:tcMar>
          </w:tcPr>
          <w:p w14:paraId="62B77AD1" w14:textId="77777777" w:rsidR="00DF2A9A" w:rsidRDefault="00DF2A9A">
            <w:pPr>
              <w:ind w:firstLineChars="50" w:firstLine="110"/>
              <w:rPr>
                <w:rFonts w:ascii="宋体" w:eastAsia="宋体" w:hAnsi="宋体" w:cs="Times New Roman"/>
                <w:color w:val="000000"/>
                <w:kern w:val="0"/>
                <w:sz w:val="22"/>
              </w:rPr>
            </w:pPr>
          </w:p>
          <w:p w14:paraId="33EF9E23" w14:textId="77777777" w:rsidR="00DF2A9A" w:rsidRDefault="0036376D">
            <w:pPr>
              <w:ind w:firstLineChars="50" w:firstLine="110"/>
              <w:rPr>
                <w:rFonts w:ascii="宋体" w:eastAsia="宋体" w:hAnsi="宋体" w:cs="Times New Roman"/>
                <w:color w:val="000000"/>
                <w:kern w:val="0"/>
                <w:sz w:val="22"/>
              </w:rPr>
            </w:pPr>
            <w:r>
              <w:rPr>
                <w:rFonts w:ascii="宋体" w:eastAsia="宋体" w:hAnsi="宋体" w:cs="Times New Roman"/>
                <w:color w:val="000000"/>
                <w:kern w:val="0"/>
                <w:sz w:val="22"/>
              </w:rPr>
              <w:t>质量记录项目权重值</w:t>
            </w:r>
            <w:r>
              <w:rPr>
                <w:rFonts w:ascii="宋体" w:eastAsia="宋体" w:hAnsi="宋体" w:cs="Times New Roman"/>
                <w:b/>
                <w:color w:val="000000"/>
                <w:kern w:val="0"/>
                <w:sz w:val="22"/>
              </w:rPr>
              <w:t>20</w:t>
            </w:r>
            <w:r>
              <w:rPr>
                <w:rFonts w:ascii="宋体" w:eastAsia="宋体" w:hAnsi="宋体" w:cs="Times New Roman"/>
                <w:color w:val="000000"/>
                <w:kern w:val="0"/>
                <w:sz w:val="22"/>
              </w:rPr>
              <w:t xml:space="preserve">。　</w:t>
            </w:r>
          </w:p>
          <w:p w14:paraId="0A926203" w14:textId="77777777" w:rsidR="00DF2A9A" w:rsidRDefault="0036376D">
            <w:pP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p w14:paraId="2CC6B088" w14:textId="77777777" w:rsidR="00DF2A9A" w:rsidRDefault="00E03839">
            <w:pPr>
              <w:ind w:firstLineChars="50" w:firstLine="110"/>
              <w:rPr>
                <w:rFonts w:ascii="宋体" w:eastAsia="宋体" w:hAnsi="宋体" w:cs="Times New Roman"/>
                <w:color w:val="000000"/>
                <w:kern w:val="0"/>
                <w:sz w:val="22"/>
              </w:rPr>
            </w:pPr>
            <w:r>
              <w:rPr>
                <w:rFonts w:ascii="宋体" w:eastAsia="宋体" w:hAnsi="宋体" w:cs="Times New Roman"/>
                <w:color w:val="000000"/>
                <w:kern w:val="0"/>
                <w:sz w:val="22"/>
              </w:rPr>
              <w:t>电气</w:t>
            </w:r>
            <w:proofErr w:type="gramStart"/>
            <w:r>
              <w:rPr>
                <w:rFonts w:ascii="宋体" w:eastAsia="宋体" w:hAnsi="宋体" w:cs="Times New Roman"/>
                <w:color w:val="000000"/>
                <w:kern w:val="0"/>
                <w:sz w:val="22"/>
              </w:rPr>
              <w:t>仪控</w:t>
            </w:r>
            <w:r w:rsidR="0036376D">
              <w:rPr>
                <w:rFonts w:ascii="宋体" w:eastAsia="宋体" w:hAnsi="宋体" w:cs="Times New Roman"/>
                <w:color w:val="000000"/>
                <w:kern w:val="0"/>
                <w:sz w:val="22"/>
              </w:rPr>
              <w:t>设备</w:t>
            </w:r>
            <w:proofErr w:type="gramEnd"/>
            <w:r w:rsidR="0036376D">
              <w:rPr>
                <w:rFonts w:ascii="宋体" w:eastAsia="宋体" w:hAnsi="宋体" w:cs="Times New Roman"/>
                <w:color w:val="000000"/>
                <w:kern w:val="0"/>
                <w:sz w:val="22"/>
              </w:rPr>
              <w:t>质量记录得分=实得分合计/应得分合计×20=</w:t>
            </w:r>
          </w:p>
          <w:p w14:paraId="5D6F2806" w14:textId="77777777" w:rsidR="00DF2A9A" w:rsidRDefault="00DF2A9A">
            <w:pPr>
              <w:rPr>
                <w:rFonts w:ascii="宋体" w:eastAsia="宋体" w:hAnsi="宋体" w:cs="Times New Roman"/>
                <w:color w:val="000000"/>
                <w:kern w:val="0"/>
                <w:sz w:val="22"/>
              </w:rPr>
            </w:pPr>
          </w:p>
          <w:p w14:paraId="0C5F4720" w14:textId="77777777" w:rsidR="00DF2A9A" w:rsidRDefault="0036376D">
            <w:pPr>
              <w:ind w:firstLineChars="50" w:firstLine="110"/>
              <w:rPr>
                <w:rFonts w:ascii="Calibri" w:eastAsia="宋体" w:hAnsi="Calibri" w:cs="Calibri"/>
                <w:b/>
                <w:color w:val="000000"/>
                <w:kern w:val="0"/>
                <w:sz w:val="22"/>
              </w:rPr>
            </w:pPr>
            <w:r>
              <w:rPr>
                <w:rFonts w:ascii="Calibri" w:eastAsia="宋体" w:hAnsi="Calibri" w:cs="Calibri"/>
                <w:b/>
                <w:color w:val="000000"/>
                <w:kern w:val="0"/>
                <w:sz w:val="22"/>
              </w:rPr>
              <w:t>评价说明：</w:t>
            </w:r>
          </w:p>
          <w:p w14:paraId="3E383B0A" w14:textId="77777777" w:rsidR="00DF2A9A" w:rsidRDefault="00DF2A9A">
            <w:pPr>
              <w:rPr>
                <w:rFonts w:ascii="宋体" w:eastAsia="宋体" w:hAnsi="宋体" w:cs="Times New Roman"/>
                <w:color w:val="000000"/>
                <w:kern w:val="0"/>
                <w:sz w:val="22"/>
              </w:rPr>
            </w:pPr>
          </w:p>
          <w:p w14:paraId="0E3DD31D" w14:textId="77777777" w:rsidR="00DF2A9A" w:rsidRDefault="00DF2A9A">
            <w:pPr>
              <w:rPr>
                <w:rFonts w:ascii="宋体" w:eastAsia="宋体" w:hAnsi="宋体" w:cs="Times New Roman"/>
                <w:color w:val="000000"/>
                <w:kern w:val="0"/>
                <w:sz w:val="22"/>
              </w:rPr>
            </w:pPr>
          </w:p>
          <w:p w14:paraId="74D8C943" w14:textId="77777777" w:rsidR="00DF2A9A" w:rsidRDefault="00DF2A9A">
            <w:pPr>
              <w:rPr>
                <w:rFonts w:ascii="宋体" w:eastAsia="宋体" w:hAnsi="宋体" w:cs="Times New Roman"/>
                <w:color w:val="000000"/>
                <w:kern w:val="0"/>
                <w:sz w:val="22"/>
              </w:rPr>
            </w:pPr>
          </w:p>
          <w:p w14:paraId="3BAE055A" w14:textId="77777777" w:rsidR="00DF2A9A" w:rsidRDefault="00DF2A9A">
            <w:pPr>
              <w:rPr>
                <w:rFonts w:ascii="宋体" w:eastAsia="宋体" w:hAnsi="宋体" w:cs="Times New Roman"/>
                <w:color w:val="000000"/>
                <w:kern w:val="0"/>
                <w:sz w:val="22"/>
              </w:rPr>
            </w:pPr>
          </w:p>
          <w:p w14:paraId="1E102AD5" w14:textId="77777777" w:rsidR="00DF2A9A" w:rsidRDefault="00DF2A9A">
            <w:pPr>
              <w:rPr>
                <w:rFonts w:ascii="宋体" w:eastAsia="宋体" w:hAnsi="宋体" w:cs="Times New Roman"/>
                <w:color w:val="000000"/>
                <w:kern w:val="0"/>
                <w:sz w:val="22"/>
              </w:rPr>
            </w:pPr>
          </w:p>
          <w:p w14:paraId="6D47FEC0" w14:textId="77777777" w:rsidR="00DF2A9A" w:rsidRDefault="00DF2A9A">
            <w:pPr>
              <w:rPr>
                <w:rFonts w:ascii="宋体" w:eastAsia="宋体" w:hAnsi="宋体" w:cs="Times New Roman"/>
                <w:color w:val="000000"/>
                <w:kern w:val="0"/>
                <w:sz w:val="22"/>
              </w:rPr>
            </w:pPr>
          </w:p>
          <w:p w14:paraId="7E04EFA0" w14:textId="77777777" w:rsidR="00DF2A9A" w:rsidRDefault="00DF2A9A">
            <w:pPr>
              <w:rPr>
                <w:rFonts w:ascii="宋体" w:eastAsia="宋体" w:hAnsi="宋体" w:cs="Times New Roman"/>
                <w:color w:val="000000"/>
                <w:kern w:val="0"/>
                <w:sz w:val="22"/>
              </w:rPr>
            </w:pPr>
          </w:p>
          <w:p w14:paraId="1E69D246" w14:textId="77777777" w:rsidR="00DF2A9A" w:rsidRDefault="00DF2A9A">
            <w:pPr>
              <w:rPr>
                <w:rFonts w:ascii="宋体" w:eastAsia="宋体" w:hAnsi="宋体" w:cs="Times New Roman"/>
                <w:color w:val="000000"/>
                <w:kern w:val="0"/>
                <w:sz w:val="22"/>
              </w:rPr>
            </w:pPr>
          </w:p>
          <w:p w14:paraId="5CB498BA" w14:textId="77777777" w:rsidR="00DF2A9A" w:rsidRDefault="00DF2A9A">
            <w:pPr>
              <w:rPr>
                <w:rFonts w:ascii="宋体" w:eastAsia="宋体" w:hAnsi="宋体" w:cs="Times New Roman"/>
                <w:color w:val="000000"/>
                <w:kern w:val="0"/>
                <w:sz w:val="22"/>
              </w:rPr>
            </w:pPr>
          </w:p>
          <w:p w14:paraId="1753F47C" w14:textId="77777777" w:rsidR="00DF2A9A" w:rsidRDefault="00DF2A9A">
            <w:pPr>
              <w:rPr>
                <w:rFonts w:ascii="宋体" w:eastAsia="宋体" w:hAnsi="宋体" w:cs="Times New Roman"/>
                <w:color w:val="000000"/>
                <w:kern w:val="0"/>
                <w:sz w:val="22"/>
              </w:rPr>
            </w:pPr>
          </w:p>
          <w:p w14:paraId="0AD6F585" w14:textId="77777777" w:rsidR="00DF2A9A" w:rsidRDefault="0036376D">
            <w:pP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p w14:paraId="739592D4" w14:textId="77777777" w:rsidR="00DF2A9A" w:rsidRDefault="00DF2A9A">
            <w:pPr>
              <w:rPr>
                <w:rFonts w:ascii="宋体" w:eastAsia="宋体" w:hAnsi="宋体" w:cs="Times New Roman"/>
                <w:color w:val="000000"/>
                <w:kern w:val="0"/>
                <w:sz w:val="22"/>
              </w:rPr>
            </w:pPr>
          </w:p>
          <w:p w14:paraId="4C2ED2F7" w14:textId="77777777" w:rsidR="00DF2A9A" w:rsidRDefault="00DF2A9A">
            <w:pPr>
              <w:rPr>
                <w:rFonts w:ascii="宋体" w:eastAsia="宋体" w:hAnsi="宋体" w:cs="Times New Roman"/>
                <w:color w:val="000000"/>
                <w:kern w:val="0"/>
                <w:sz w:val="22"/>
              </w:rPr>
            </w:pPr>
          </w:p>
          <w:p w14:paraId="3B6022A0" w14:textId="77777777" w:rsidR="00DF2A9A" w:rsidRDefault="00DF2A9A">
            <w:pPr>
              <w:rPr>
                <w:rFonts w:ascii="宋体" w:eastAsia="宋体" w:hAnsi="宋体" w:cs="Times New Roman"/>
                <w:color w:val="000000"/>
                <w:kern w:val="0"/>
                <w:sz w:val="22"/>
              </w:rPr>
            </w:pPr>
          </w:p>
          <w:p w14:paraId="721D263E"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p w14:paraId="63511BB9" w14:textId="77777777" w:rsidR="00DF2A9A" w:rsidRDefault="0036376D">
            <w:pPr>
              <w:ind w:firstLineChars="100" w:firstLine="221"/>
              <w:jc w:val="left"/>
              <w:rPr>
                <w:rFonts w:ascii="宋体" w:eastAsia="宋体" w:hAnsi="宋体" w:cs="Times New Roman"/>
                <w:b/>
                <w:color w:val="000000"/>
                <w:kern w:val="0"/>
                <w:sz w:val="22"/>
              </w:rPr>
            </w:pPr>
            <w:r>
              <w:rPr>
                <w:rFonts w:ascii="宋体" w:eastAsia="宋体" w:hAnsi="宋体" w:cs="Times New Roman"/>
                <w:b/>
                <w:color w:val="000000"/>
                <w:kern w:val="0"/>
                <w:sz w:val="22"/>
              </w:rPr>
              <w:t>评价人员：</w:t>
            </w:r>
            <w:r>
              <w:rPr>
                <w:rFonts w:ascii="宋体" w:eastAsia="宋体" w:hAnsi="宋体" w:cs="Times New Roman" w:hint="eastAsia"/>
                <w:b/>
                <w:color w:val="000000"/>
                <w:kern w:val="0"/>
                <w:sz w:val="22"/>
              </w:rPr>
              <w:t xml:space="preserve">                                    </w:t>
            </w:r>
            <w:r>
              <w:rPr>
                <w:rFonts w:ascii="宋体" w:eastAsia="宋体" w:hAnsi="宋体" w:cs="Times New Roman"/>
                <w:b/>
                <w:color w:val="000000"/>
                <w:kern w:val="0"/>
                <w:sz w:val="22"/>
              </w:rPr>
              <w:t xml:space="preserve">年 </w:t>
            </w:r>
            <w:r>
              <w:rPr>
                <w:rFonts w:ascii="宋体" w:eastAsia="宋体" w:hAnsi="宋体" w:cs="Times New Roman" w:hint="eastAsia"/>
                <w:b/>
                <w:color w:val="000000"/>
                <w:kern w:val="0"/>
                <w:sz w:val="22"/>
              </w:rPr>
              <w:t xml:space="preserve">  </w:t>
            </w:r>
            <w:r>
              <w:rPr>
                <w:rFonts w:ascii="宋体" w:eastAsia="宋体" w:hAnsi="宋体" w:cs="Times New Roman"/>
                <w:b/>
                <w:color w:val="000000"/>
                <w:kern w:val="0"/>
                <w:sz w:val="22"/>
              </w:rPr>
              <w:t xml:space="preserve"> </w:t>
            </w:r>
            <w:r>
              <w:rPr>
                <w:rFonts w:ascii="宋体" w:eastAsia="宋体" w:hAnsi="宋体" w:cs="Times New Roman" w:hint="eastAsia"/>
                <w:b/>
                <w:color w:val="000000"/>
                <w:kern w:val="0"/>
                <w:sz w:val="22"/>
              </w:rPr>
              <w:t xml:space="preserve"> </w:t>
            </w:r>
            <w:r>
              <w:rPr>
                <w:rFonts w:ascii="宋体" w:eastAsia="宋体" w:hAnsi="宋体" w:cs="Times New Roman"/>
                <w:b/>
                <w:color w:val="000000"/>
                <w:kern w:val="0"/>
                <w:sz w:val="22"/>
              </w:rPr>
              <w:t xml:space="preserve">月 </w:t>
            </w:r>
            <w:r>
              <w:rPr>
                <w:rFonts w:ascii="宋体" w:eastAsia="宋体" w:hAnsi="宋体" w:cs="Times New Roman" w:hint="eastAsia"/>
                <w:b/>
                <w:color w:val="000000"/>
                <w:kern w:val="0"/>
                <w:sz w:val="22"/>
              </w:rPr>
              <w:t xml:space="preserve">   </w:t>
            </w:r>
            <w:r>
              <w:rPr>
                <w:rFonts w:ascii="宋体" w:eastAsia="宋体" w:hAnsi="宋体" w:cs="Times New Roman"/>
                <w:b/>
                <w:color w:val="000000"/>
                <w:kern w:val="0"/>
                <w:sz w:val="22"/>
              </w:rPr>
              <w:t xml:space="preserve"> 日</w:t>
            </w:r>
          </w:p>
        </w:tc>
      </w:tr>
    </w:tbl>
    <w:p w14:paraId="7F8BB468" w14:textId="77777777" w:rsidR="00DF2A9A" w:rsidRDefault="0036376D">
      <w:pPr>
        <w:widowControl/>
        <w:jc w:val="center"/>
        <w:rPr>
          <w:rFonts w:ascii="宋体" w:eastAsia="宋体" w:hAnsi="宋体" w:cs="Times New Roman"/>
          <w:b/>
          <w:kern w:val="0"/>
          <w:sz w:val="24"/>
          <w:szCs w:val="24"/>
        </w:rPr>
      </w:pPr>
      <w:r>
        <w:rPr>
          <w:rFonts w:ascii="宋体" w:eastAsia="宋体" w:hAnsi="宋体" w:cs="Times New Roman"/>
          <w:b/>
          <w:kern w:val="0"/>
          <w:sz w:val="24"/>
          <w:szCs w:val="24"/>
        </w:rPr>
        <w:lastRenderedPageBreak/>
        <w:t xml:space="preserve">表C.0.1-4 </w:t>
      </w:r>
      <w:r w:rsidR="00E03839">
        <w:rPr>
          <w:rFonts w:ascii="宋体" w:eastAsia="宋体" w:hAnsi="宋体" w:cs="Times New Roman"/>
          <w:b/>
          <w:kern w:val="0"/>
          <w:sz w:val="24"/>
          <w:szCs w:val="24"/>
        </w:rPr>
        <w:t>电气</w:t>
      </w:r>
      <w:proofErr w:type="gramStart"/>
      <w:r w:rsidR="00E03839">
        <w:rPr>
          <w:rFonts w:ascii="宋体" w:eastAsia="宋体" w:hAnsi="宋体" w:cs="Times New Roman"/>
          <w:b/>
          <w:kern w:val="0"/>
          <w:sz w:val="24"/>
          <w:szCs w:val="24"/>
        </w:rPr>
        <w:t>仪控</w:t>
      </w:r>
      <w:r>
        <w:rPr>
          <w:rFonts w:ascii="宋体" w:eastAsia="宋体" w:hAnsi="宋体" w:cs="Times New Roman"/>
          <w:b/>
          <w:kern w:val="0"/>
          <w:sz w:val="24"/>
          <w:szCs w:val="24"/>
        </w:rPr>
        <w:t>设备</w:t>
      </w:r>
      <w:proofErr w:type="gramEnd"/>
      <w:r>
        <w:rPr>
          <w:rFonts w:ascii="宋体" w:eastAsia="宋体" w:hAnsi="宋体" w:cs="Times New Roman"/>
          <w:b/>
          <w:kern w:val="0"/>
          <w:sz w:val="24"/>
          <w:szCs w:val="24"/>
        </w:rPr>
        <w:t>安装观感质量评价表</w:t>
      </w:r>
    </w:p>
    <w:p w14:paraId="2D94F93C" w14:textId="77777777" w:rsidR="00DF2A9A" w:rsidRDefault="00DF2A9A">
      <w:pPr>
        <w:widowControl/>
        <w:jc w:val="left"/>
        <w:rPr>
          <w:rFonts w:ascii="宋体" w:eastAsia="宋体" w:hAnsi="宋体" w:cs="Times New Roman"/>
          <w:b/>
          <w:kern w:val="0"/>
          <w:sz w:val="24"/>
          <w:szCs w:val="24"/>
        </w:rPr>
      </w:pPr>
    </w:p>
    <w:tbl>
      <w:tblPr>
        <w:tblW w:w="8105" w:type="dxa"/>
        <w:tblInd w:w="83" w:type="dxa"/>
        <w:tblBorders>
          <w:top w:val="single" w:sz="8" w:space="0" w:color="00000A"/>
          <w:left w:val="single" w:sz="8" w:space="0" w:color="00000A"/>
          <w:bottom w:val="single" w:sz="4" w:space="0" w:color="00000A"/>
          <w:right w:val="single" w:sz="4" w:space="0" w:color="00000A"/>
          <w:insideH w:val="single" w:sz="4" w:space="0" w:color="00000A"/>
          <w:insideV w:val="single" w:sz="4" w:space="0" w:color="00000A"/>
        </w:tblBorders>
        <w:tblLayout w:type="fixed"/>
        <w:tblCellMar>
          <w:left w:w="88" w:type="dxa"/>
        </w:tblCellMar>
        <w:tblLook w:val="04A0" w:firstRow="1" w:lastRow="0" w:firstColumn="1" w:lastColumn="0" w:noHBand="0" w:noVBand="1"/>
      </w:tblPr>
      <w:tblGrid>
        <w:gridCol w:w="998"/>
        <w:gridCol w:w="567"/>
        <w:gridCol w:w="1984"/>
        <w:gridCol w:w="425"/>
        <w:gridCol w:w="895"/>
        <w:gridCol w:w="381"/>
        <w:gridCol w:w="611"/>
        <w:gridCol w:w="850"/>
        <w:gridCol w:w="1394"/>
      </w:tblGrid>
      <w:tr w:rsidR="00DF2A9A" w14:paraId="0FC6AD9C" w14:textId="77777777">
        <w:trPr>
          <w:trHeight w:val="570"/>
        </w:trPr>
        <w:tc>
          <w:tcPr>
            <w:tcW w:w="1565" w:type="dxa"/>
            <w:gridSpan w:val="2"/>
            <w:tcBorders>
              <w:top w:val="single" w:sz="8" w:space="0" w:color="00000A"/>
              <w:left w:val="single" w:sz="8" w:space="0" w:color="00000A"/>
              <w:bottom w:val="single" w:sz="4" w:space="0" w:color="00000A"/>
              <w:right w:val="single" w:sz="4" w:space="0" w:color="00000A"/>
            </w:tcBorders>
            <w:shd w:val="clear" w:color="auto" w:fill="auto"/>
            <w:tcMar>
              <w:left w:w="88" w:type="dxa"/>
            </w:tcMar>
            <w:vAlign w:val="center"/>
          </w:tcPr>
          <w:p w14:paraId="472A4B96"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工程名称</w:t>
            </w:r>
          </w:p>
        </w:tc>
        <w:tc>
          <w:tcPr>
            <w:tcW w:w="2409" w:type="dxa"/>
            <w:gridSpan w:val="2"/>
            <w:tcBorders>
              <w:top w:val="single" w:sz="8" w:space="0" w:color="00000A"/>
              <w:left w:val="single" w:sz="4" w:space="0" w:color="00000A"/>
              <w:bottom w:val="single" w:sz="4" w:space="0" w:color="00000A"/>
              <w:right w:val="single" w:sz="4" w:space="0" w:color="000001"/>
            </w:tcBorders>
            <w:shd w:val="clear" w:color="auto" w:fill="auto"/>
            <w:tcMar>
              <w:left w:w="103" w:type="dxa"/>
            </w:tcMar>
            <w:vAlign w:val="center"/>
          </w:tcPr>
          <w:p w14:paraId="3CA29CB3"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 xml:space="preserve">　</w:t>
            </w:r>
          </w:p>
        </w:tc>
        <w:tc>
          <w:tcPr>
            <w:tcW w:w="1276" w:type="dxa"/>
            <w:gridSpan w:val="2"/>
            <w:tcBorders>
              <w:top w:val="single" w:sz="8" w:space="0" w:color="00000A"/>
              <w:left w:val="single" w:sz="4" w:space="0" w:color="00000A"/>
              <w:bottom w:val="single" w:sz="4" w:space="0" w:color="00000A"/>
              <w:right w:val="single" w:sz="4" w:space="0" w:color="00000A"/>
            </w:tcBorders>
            <w:shd w:val="clear" w:color="auto" w:fill="auto"/>
            <w:tcMar>
              <w:left w:w="103" w:type="dxa"/>
            </w:tcMar>
            <w:vAlign w:val="center"/>
          </w:tcPr>
          <w:p w14:paraId="45624563"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建设单位</w:t>
            </w:r>
          </w:p>
        </w:tc>
        <w:tc>
          <w:tcPr>
            <w:tcW w:w="2855" w:type="dxa"/>
            <w:gridSpan w:val="3"/>
            <w:tcBorders>
              <w:top w:val="single" w:sz="8" w:space="0" w:color="00000A"/>
              <w:left w:val="single" w:sz="4" w:space="0" w:color="00000A"/>
              <w:bottom w:val="single" w:sz="4" w:space="0" w:color="00000A"/>
              <w:right w:val="single" w:sz="8" w:space="0" w:color="00000A"/>
            </w:tcBorders>
            <w:shd w:val="clear" w:color="auto" w:fill="auto"/>
            <w:tcMar>
              <w:left w:w="103" w:type="dxa"/>
            </w:tcMar>
            <w:vAlign w:val="center"/>
          </w:tcPr>
          <w:p w14:paraId="660CAFF1" w14:textId="77777777" w:rsidR="00DF2A9A" w:rsidRDefault="0036376D">
            <w:pPr>
              <w:rPr>
                <w:rFonts w:ascii="宋体" w:eastAsia="宋体" w:hAnsi="宋体" w:cs="Times New Roman"/>
                <w:b/>
                <w:color w:val="000000"/>
                <w:kern w:val="0"/>
                <w:sz w:val="22"/>
              </w:rPr>
            </w:pPr>
            <w:r>
              <w:rPr>
                <w:rFonts w:ascii="宋体" w:eastAsia="宋体" w:hAnsi="宋体" w:cs="Times New Roman"/>
                <w:b/>
                <w:color w:val="000000"/>
                <w:kern w:val="0"/>
                <w:sz w:val="22"/>
              </w:rPr>
              <w:t xml:space="preserve">　</w:t>
            </w:r>
          </w:p>
        </w:tc>
      </w:tr>
      <w:tr w:rsidR="00DF2A9A" w14:paraId="2588195A" w14:textId="77777777">
        <w:trPr>
          <w:trHeight w:val="570"/>
        </w:trPr>
        <w:tc>
          <w:tcPr>
            <w:tcW w:w="1565" w:type="dxa"/>
            <w:gridSpan w:val="2"/>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53FEF337"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施工单位</w:t>
            </w:r>
          </w:p>
        </w:tc>
        <w:tc>
          <w:tcPr>
            <w:tcW w:w="2409" w:type="dxa"/>
            <w:gridSpan w:val="2"/>
            <w:tcBorders>
              <w:top w:val="single" w:sz="4" w:space="0" w:color="00000A"/>
              <w:left w:val="single" w:sz="4" w:space="0" w:color="00000A"/>
              <w:bottom w:val="single" w:sz="4" w:space="0" w:color="00000A"/>
              <w:right w:val="single" w:sz="4" w:space="0" w:color="000001"/>
            </w:tcBorders>
            <w:shd w:val="clear" w:color="auto" w:fill="auto"/>
            <w:tcMar>
              <w:left w:w="103" w:type="dxa"/>
            </w:tcMar>
            <w:vAlign w:val="center"/>
          </w:tcPr>
          <w:p w14:paraId="76C57200"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 xml:space="preserve">　</w:t>
            </w:r>
          </w:p>
        </w:tc>
        <w:tc>
          <w:tcPr>
            <w:tcW w:w="127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FB34EDB"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评价单位</w:t>
            </w:r>
          </w:p>
        </w:tc>
        <w:tc>
          <w:tcPr>
            <w:tcW w:w="2855" w:type="dxa"/>
            <w:gridSpan w:val="3"/>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6CE4EDEA" w14:textId="77777777" w:rsidR="00DF2A9A" w:rsidRDefault="0036376D">
            <w:pPr>
              <w:rPr>
                <w:rFonts w:ascii="宋体" w:eastAsia="宋体" w:hAnsi="宋体" w:cs="Times New Roman"/>
                <w:b/>
                <w:color w:val="000000"/>
                <w:kern w:val="0"/>
                <w:sz w:val="22"/>
              </w:rPr>
            </w:pPr>
            <w:r>
              <w:rPr>
                <w:rFonts w:ascii="宋体" w:eastAsia="宋体" w:hAnsi="宋体" w:cs="Times New Roman"/>
                <w:b/>
                <w:color w:val="000000"/>
                <w:kern w:val="0"/>
                <w:sz w:val="22"/>
              </w:rPr>
              <w:t xml:space="preserve">　</w:t>
            </w:r>
          </w:p>
        </w:tc>
      </w:tr>
      <w:tr w:rsidR="00DF2A9A" w14:paraId="3BCC94F7" w14:textId="77777777">
        <w:trPr>
          <w:trHeight w:val="570"/>
        </w:trPr>
        <w:tc>
          <w:tcPr>
            <w:tcW w:w="1565" w:type="dxa"/>
            <w:gridSpan w:val="2"/>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71416889"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系统/部位</w:t>
            </w:r>
          </w:p>
        </w:tc>
        <w:tc>
          <w:tcPr>
            <w:tcW w:w="6540" w:type="dxa"/>
            <w:gridSpan w:val="7"/>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75543D9D"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 xml:space="preserve">　</w:t>
            </w:r>
          </w:p>
        </w:tc>
      </w:tr>
      <w:tr w:rsidR="00DF2A9A" w14:paraId="4497D8E3" w14:textId="77777777">
        <w:trPr>
          <w:trHeight w:val="570"/>
        </w:trPr>
        <w:tc>
          <w:tcPr>
            <w:tcW w:w="998" w:type="dxa"/>
            <w:vMerge w:val="restart"/>
            <w:tcBorders>
              <w:top w:val="single" w:sz="4" w:space="0" w:color="00000A"/>
              <w:left w:val="single" w:sz="8" w:space="0" w:color="00000A"/>
              <w:bottom w:val="single" w:sz="4" w:space="0" w:color="000001"/>
              <w:right w:val="single" w:sz="4" w:space="0" w:color="00000A"/>
            </w:tcBorders>
            <w:shd w:val="clear" w:color="auto" w:fill="auto"/>
            <w:tcMar>
              <w:left w:w="88" w:type="dxa"/>
            </w:tcMar>
            <w:vAlign w:val="center"/>
          </w:tcPr>
          <w:p w14:paraId="327B94FC"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序号</w:t>
            </w:r>
          </w:p>
        </w:tc>
        <w:tc>
          <w:tcPr>
            <w:tcW w:w="2551" w:type="dxa"/>
            <w:gridSpan w:val="2"/>
            <w:vMerge w:val="restart"/>
            <w:tcBorders>
              <w:top w:val="single" w:sz="4" w:space="0" w:color="00000A"/>
              <w:left w:val="single" w:sz="4" w:space="0" w:color="00000A"/>
              <w:bottom w:val="single" w:sz="4" w:space="0" w:color="000001"/>
              <w:right w:val="single" w:sz="4" w:space="0" w:color="00000A"/>
            </w:tcBorders>
            <w:shd w:val="clear" w:color="auto" w:fill="auto"/>
            <w:vAlign w:val="center"/>
          </w:tcPr>
          <w:p w14:paraId="4A0F4570"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检查项目</w:t>
            </w:r>
          </w:p>
        </w:tc>
        <w:tc>
          <w:tcPr>
            <w:tcW w:w="1320" w:type="dxa"/>
            <w:gridSpan w:val="2"/>
            <w:vMerge w:val="restart"/>
            <w:tcBorders>
              <w:top w:val="single" w:sz="4" w:space="0" w:color="00000A"/>
              <w:left w:val="single" w:sz="4" w:space="0" w:color="00000A"/>
              <w:bottom w:val="single" w:sz="4" w:space="0" w:color="000001"/>
              <w:right w:val="single" w:sz="4" w:space="0" w:color="00000A"/>
            </w:tcBorders>
            <w:shd w:val="clear" w:color="auto" w:fill="auto"/>
            <w:vAlign w:val="center"/>
          </w:tcPr>
          <w:p w14:paraId="46E7B4E0"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应得分</w:t>
            </w:r>
          </w:p>
        </w:tc>
        <w:tc>
          <w:tcPr>
            <w:tcW w:w="1842" w:type="dxa"/>
            <w:gridSpan w:val="3"/>
            <w:tcBorders>
              <w:top w:val="single" w:sz="4" w:space="0" w:color="00000A"/>
              <w:left w:val="single" w:sz="4" w:space="0" w:color="00000A"/>
              <w:bottom w:val="single" w:sz="4" w:space="0" w:color="00000A"/>
              <w:right w:val="single" w:sz="4" w:space="0" w:color="000001"/>
            </w:tcBorders>
            <w:shd w:val="clear" w:color="auto" w:fill="auto"/>
            <w:tcMar>
              <w:left w:w="103" w:type="dxa"/>
            </w:tcMar>
            <w:vAlign w:val="center"/>
          </w:tcPr>
          <w:p w14:paraId="4212D163"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分档判定</w:t>
            </w:r>
          </w:p>
        </w:tc>
        <w:tc>
          <w:tcPr>
            <w:tcW w:w="1394" w:type="dxa"/>
            <w:vMerge w:val="restart"/>
            <w:tcBorders>
              <w:top w:val="single" w:sz="4" w:space="0" w:color="00000A"/>
              <w:left w:val="single" w:sz="4" w:space="0" w:color="00000A"/>
              <w:bottom w:val="single" w:sz="4" w:space="0" w:color="000001"/>
              <w:right w:val="single" w:sz="8" w:space="0" w:color="00000A"/>
            </w:tcBorders>
            <w:shd w:val="clear" w:color="auto" w:fill="auto"/>
            <w:vAlign w:val="center"/>
          </w:tcPr>
          <w:p w14:paraId="66F79EE6"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实得分</w:t>
            </w:r>
          </w:p>
        </w:tc>
      </w:tr>
      <w:tr w:rsidR="00DF2A9A" w14:paraId="3BD95452" w14:textId="77777777">
        <w:trPr>
          <w:trHeight w:val="570"/>
        </w:trPr>
        <w:tc>
          <w:tcPr>
            <w:tcW w:w="998" w:type="dxa"/>
            <w:vMerge/>
            <w:tcBorders>
              <w:top w:val="single" w:sz="4" w:space="0" w:color="00000A"/>
              <w:left w:val="single" w:sz="8" w:space="0" w:color="00000A"/>
              <w:bottom w:val="single" w:sz="4" w:space="0" w:color="000001"/>
              <w:right w:val="single" w:sz="4" w:space="0" w:color="00000A"/>
            </w:tcBorders>
            <w:shd w:val="clear" w:color="auto" w:fill="auto"/>
            <w:tcMar>
              <w:left w:w="88" w:type="dxa"/>
            </w:tcMar>
            <w:vAlign w:val="center"/>
          </w:tcPr>
          <w:p w14:paraId="1068558F" w14:textId="77777777" w:rsidR="00DF2A9A" w:rsidRDefault="00DF2A9A">
            <w:pPr>
              <w:rPr>
                <w:rFonts w:ascii="宋体" w:eastAsia="宋体" w:hAnsi="宋体" w:cs="Times New Roman"/>
                <w:color w:val="000000"/>
                <w:kern w:val="0"/>
                <w:sz w:val="22"/>
              </w:rPr>
            </w:pPr>
          </w:p>
        </w:tc>
        <w:tc>
          <w:tcPr>
            <w:tcW w:w="2551" w:type="dxa"/>
            <w:gridSpan w:val="2"/>
            <w:vMerge/>
            <w:tcBorders>
              <w:top w:val="single" w:sz="4" w:space="0" w:color="00000A"/>
              <w:left w:val="single" w:sz="4" w:space="0" w:color="00000A"/>
              <w:bottom w:val="single" w:sz="4" w:space="0" w:color="000001"/>
              <w:right w:val="single" w:sz="4" w:space="0" w:color="00000A"/>
            </w:tcBorders>
            <w:shd w:val="clear" w:color="auto" w:fill="auto"/>
            <w:vAlign w:val="center"/>
          </w:tcPr>
          <w:p w14:paraId="0DA7014E" w14:textId="77777777" w:rsidR="00DF2A9A" w:rsidRDefault="00DF2A9A">
            <w:pPr>
              <w:rPr>
                <w:rFonts w:ascii="宋体" w:eastAsia="宋体" w:hAnsi="宋体" w:cs="Times New Roman"/>
                <w:color w:val="000000"/>
                <w:kern w:val="0"/>
                <w:sz w:val="22"/>
              </w:rPr>
            </w:pPr>
          </w:p>
        </w:tc>
        <w:tc>
          <w:tcPr>
            <w:tcW w:w="1320" w:type="dxa"/>
            <w:gridSpan w:val="2"/>
            <w:vMerge/>
            <w:tcBorders>
              <w:top w:val="single" w:sz="4" w:space="0" w:color="00000A"/>
              <w:left w:val="single" w:sz="4" w:space="0" w:color="00000A"/>
              <w:bottom w:val="single" w:sz="4" w:space="0" w:color="000001"/>
              <w:right w:val="single" w:sz="4" w:space="0" w:color="00000A"/>
            </w:tcBorders>
            <w:shd w:val="clear" w:color="auto" w:fill="auto"/>
            <w:vAlign w:val="center"/>
          </w:tcPr>
          <w:p w14:paraId="5AE9C335" w14:textId="77777777" w:rsidR="00DF2A9A" w:rsidRDefault="00DF2A9A">
            <w:pPr>
              <w:rPr>
                <w:rFonts w:ascii="宋体" w:eastAsia="宋体" w:hAnsi="宋体" w:cs="Times New Roman"/>
                <w:color w:val="000000"/>
                <w:kern w:val="0"/>
                <w:sz w:val="22"/>
              </w:rPr>
            </w:pP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4F2B918"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100%</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EB3BCAF"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70%</w:t>
            </w:r>
          </w:p>
        </w:tc>
        <w:tc>
          <w:tcPr>
            <w:tcW w:w="1394" w:type="dxa"/>
            <w:vMerge/>
            <w:tcBorders>
              <w:top w:val="single" w:sz="4" w:space="0" w:color="00000A"/>
              <w:left w:val="single" w:sz="4" w:space="0" w:color="00000A"/>
              <w:bottom w:val="single" w:sz="4" w:space="0" w:color="000001"/>
              <w:right w:val="single" w:sz="8" w:space="0" w:color="00000A"/>
            </w:tcBorders>
            <w:shd w:val="clear" w:color="auto" w:fill="auto"/>
            <w:vAlign w:val="center"/>
          </w:tcPr>
          <w:p w14:paraId="505A8627" w14:textId="77777777" w:rsidR="00DF2A9A" w:rsidRDefault="00DF2A9A">
            <w:pPr>
              <w:rPr>
                <w:rFonts w:ascii="宋体" w:eastAsia="宋体" w:hAnsi="宋体" w:cs="Times New Roman"/>
                <w:color w:val="000000"/>
                <w:kern w:val="0"/>
                <w:sz w:val="22"/>
              </w:rPr>
            </w:pPr>
          </w:p>
        </w:tc>
      </w:tr>
      <w:tr w:rsidR="00DF2A9A" w14:paraId="6CD84B90" w14:textId="77777777">
        <w:trPr>
          <w:trHeight w:val="570"/>
        </w:trPr>
        <w:tc>
          <w:tcPr>
            <w:tcW w:w="998"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1B849293"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1</w:t>
            </w:r>
          </w:p>
        </w:tc>
        <w:tc>
          <w:tcPr>
            <w:tcW w:w="255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7F7E180"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电气盘箱柜安装</w:t>
            </w:r>
          </w:p>
        </w:tc>
        <w:tc>
          <w:tcPr>
            <w:tcW w:w="1320"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B92CC03"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25</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9A940C5"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D268974"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1394"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1A73F059"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r>
      <w:tr w:rsidR="00DF2A9A" w14:paraId="55ED2611" w14:textId="77777777">
        <w:trPr>
          <w:trHeight w:val="570"/>
        </w:trPr>
        <w:tc>
          <w:tcPr>
            <w:tcW w:w="998"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40D7CD39"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2</w:t>
            </w:r>
          </w:p>
        </w:tc>
        <w:tc>
          <w:tcPr>
            <w:tcW w:w="255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1E8CB90"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仪表及仪表管安装</w:t>
            </w:r>
          </w:p>
        </w:tc>
        <w:tc>
          <w:tcPr>
            <w:tcW w:w="1320"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AD63492"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25</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6AB960A"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FA7BEAC"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1394"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714A996F"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r>
      <w:tr w:rsidR="00DF2A9A" w14:paraId="21ED81B5" w14:textId="77777777">
        <w:trPr>
          <w:trHeight w:val="570"/>
        </w:trPr>
        <w:tc>
          <w:tcPr>
            <w:tcW w:w="998"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05DA4600"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3</w:t>
            </w:r>
          </w:p>
        </w:tc>
        <w:tc>
          <w:tcPr>
            <w:tcW w:w="255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1BC3017"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标识牌安装</w:t>
            </w:r>
          </w:p>
        </w:tc>
        <w:tc>
          <w:tcPr>
            <w:tcW w:w="1320"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B8D9DC6"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25</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2EA9058"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BB04A86"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1394"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4527C641"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r>
      <w:tr w:rsidR="00DF2A9A" w14:paraId="138B25C5" w14:textId="77777777">
        <w:trPr>
          <w:trHeight w:val="570"/>
        </w:trPr>
        <w:tc>
          <w:tcPr>
            <w:tcW w:w="998"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2F95CB48"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4</w:t>
            </w:r>
          </w:p>
        </w:tc>
        <w:tc>
          <w:tcPr>
            <w:tcW w:w="255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0A44A6C"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油漆涂刷</w:t>
            </w:r>
          </w:p>
        </w:tc>
        <w:tc>
          <w:tcPr>
            <w:tcW w:w="1320"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9C7CCBA"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25</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105DDF3"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920A013"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1394"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33A9C8DA"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r>
      <w:tr w:rsidR="00DF2A9A" w14:paraId="06185909" w14:textId="77777777">
        <w:trPr>
          <w:trHeight w:val="570"/>
        </w:trPr>
        <w:tc>
          <w:tcPr>
            <w:tcW w:w="3549" w:type="dxa"/>
            <w:gridSpan w:val="3"/>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5C34B07C"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 xml:space="preserve">　合    计</w:t>
            </w:r>
          </w:p>
        </w:tc>
        <w:tc>
          <w:tcPr>
            <w:tcW w:w="1320"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C636E8B"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100</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D94C11C"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EC11755"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1394"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20A8C849"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r>
      <w:tr w:rsidR="00DF2A9A" w14:paraId="5D156A52" w14:textId="77777777">
        <w:trPr>
          <w:trHeight w:val="7253"/>
        </w:trPr>
        <w:tc>
          <w:tcPr>
            <w:tcW w:w="998"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6F1C70CE"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核</w:t>
            </w:r>
          </w:p>
          <w:p w14:paraId="31207411" w14:textId="77777777" w:rsidR="00DF2A9A" w:rsidRDefault="00DF2A9A">
            <w:pPr>
              <w:jc w:val="center"/>
              <w:rPr>
                <w:rFonts w:ascii="宋体" w:eastAsia="宋体" w:hAnsi="宋体" w:cs="Times New Roman"/>
                <w:b/>
                <w:color w:val="000000"/>
                <w:kern w:val="0"/>
                <w:sz w:val="22"/>
              </w:rPr>
            </w:pPr>
          </w:p>
          <w:p w14:paraId="451172F0"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查</w:t>
            </w:r>
          </w:p>
          <w:p w14:paraId="497334F5" w14:textId="77777777" w:rsidR="00DF2A9A" w:rsidRDefault="00DF2A9A">
            <w:pPr>
              <w:jc w:val="center"/>
              <w:rPr>
                <w:rFonts w:ascii="宋体" w:eastAsia="宋体" w:hAnsi="宋体" w:cs="Times New Roman"/>
                <w:b/>
                <w:color w:val="000000"/>
                <w:kern w:val="0"/>
                <w:sz w:val="22"/>
              </w:rPr>
            </w:pPr>
          </w:p>
          <w:p w14:paraId="63C377B0"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结</w:t>
            </w:r>
          </w:p>
          <w:p w14:paraId="5CD38F3A" w14:textId="77777777" w:rsidR="00DF2A9A" w:rsidRDefault="00DF2A9A">
            <w:pPr>
              <w:jc w:val="center"/>
              <w:rPr>
                <w:rFonts w:ascii="宋体" w:eastAsia="宋体" w:hAnsi="宋体" w:cs="Times New Roman"/>
                <w:b/>
                <w:color w:val="000000"/>
                <w:kern w:val="0"/>
                <w:sz w:val="22"/>
              </w:rPr>
            </w:pPr>
          </w:p>
          <w:p w14:paraId="3B2A7A50"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果</w:t>
            </w:r>
          </w:p>
          <w:p w14:paraId="67A32B86"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7107" w:type="dxa"/>
            <w:gridSpan w:val="8"/>
            <w:tcBorders>
              <w:top w:val="single" w:sz="4" w:space="0" w:color="00000A"/>
              <w:left w:val="single" w:sz="4" w:space="0" w:color="00000A"/>
              <w:right w:val="single" w:sz="8" w:space="0" w:color="00000A"/>
            </w:tcBorders>
            <w:shd w:val="clear" w:color="auto" w:fill="auto"/>
            <w:tcMar>
              <w:left w:w="103" w:type="dxa"/>
            </w:tcMar>
          </w:tcPr>
          <w:p w14:paraId="79C9930F" w14:textId="77777777" w:rsidR="00DF2A9A" w:rsidRDefault="00DF2A9A">
            <w:pPr>
              <w:rPr>
                <w:rFonts w:ascii="宋体" w:eastAsia="宋体" w:hAnsi="宋体" w:cs="Times New Roman"/>
                <w:color w:val="000000"/>
                <w:kern w:val="0"/>
                <w:sz w:val="22"/>
              </w:rPr>
            </w:pPr>
          </w:p>
          <w:p w14:paraId="451BAF6B" w14:textId="77777777" w:rsidR="00DF2A9A" w:rsidRDefault="0036376D">
            <w:pPr>
              <w:ind w:firstLineChars="50" w:firstLine="110"/>
              <w:rPr>
                <w:rFonts w:ascii="宋体" w:eastAsia="宋体" w:hAnsi="宋体" w:cs="Times New Roman"/>
                <w:color w:val="000000"/>
                <w:kern w:val="0"/>
                <w:sz w:val="22"/>
              </w:rPr>
            </w:pPr>
            <w:r>
              <w:rPr>
                <w:rFonts w:ascii="宋体" w:eastAsia="宋体" w:hAnsi="宋体" w:cs="Times New Roman"/>
                <w:color w:val="000000"/>
                <w:kern w:val="0"/>
                <w:sz w:val="22"/>
              </w:rPr>
              <w:t>观感质量项目权重值</w:t>
            </w:r>
            <w:r>
              <w:rPr>
                <w:rFonts w:ascii="宋体" w:eastAsia="宋体" w:hAnsi="宋体" w:cs="Times New Roman"/>
                <w:b/>
                <w:color w:val="000000"/>
                <w:kern w:val="0"/>
                <w:sz w:val="22"/>
              </w:rPr>
              <w:t>20</w:t>
            </w:r>
            <w:r>
              <w:rPr>
                <w:rFonts w:ascii="宋体" w:eastAsia="宋体" w:hAnsi="宋体" w:cs="Times New Roman"/>
                <w:color w:val="000000"/>
                <w:kern w:val="0"/>
                <w:sz w:val="22"/>
              </w:rPr>
              <w:t>。</w:t>
            </w:r>
          </w:p>
          <w:p w14:paraId="52257735" w14:textId="77777777" w:rsidR="00DF2A9A" w:rsidRDefault="0036376D">
            <w:pP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p w14:paraId="025B1635" w14:textId="77777777" w:rsidR="00DF2A9A" w:rsidRDefault="00E03839">
            <w:pPr>
              <w:ind w:firstLineChars="50" w:firstLine="110"/>
              <w:rPr>
                <w:rFonts w:ascii="宋体" w:eastAsia="宋体" w:hAnsi="宋体" w:cs="Times New Roman"/>
                <w:color w:val="000000"/>
                <w:kern w:val="0"/>
                <w:sz w:val="22"/>
              </w:rPr>
            </w:pPr>
            <w:r>
              <w:rPr>
                <w:rFonts w:ascii="宋体" w:eastAsia="宋体" w:hAnsi="宋体" w:cs="Times New Roman"/>
                <w:color w:val="000000"/>
                <w:kern w:val="0"/>
                <w:sz w:val="22"/>
              </w:rPr>
              <w:t>电气</w:t>
            </w:r>
            <w:proofErr w:type="gramStart"/>
            <w:r>
              <w:rPr>
                <w:rFonts w:ascii="宋体" w:eastAsia="宋体" w:hAnsi="宋体" w:cs="Times New Roman"/>
                <w:color w:val="000000"/>
                <w:kern w:val="0"/>
                <w:sz w:val="22"/>
              </w:rPr>
              <w:t>仪控</w:t>
            </w:r>
            <w:r w:rsidR="0036376D">
              <w:rPr>
                <w:rFonts w:ascii="宋体" w:eastAsia="宋体" w:hAnsi="宋体" w:cs="Times New Roman"/>
                <w:color w:val="000000"/>
                <w:kern w:val="0"/>
                <w:sz w:val="22"/>
              </w:rPr>
              <w:t>设备</w:t>
            </w:r>
            <w:proofErr w:type="gramEnd"/>
            <w:r w:rsidR="0036376D">
              <w:rPr>
                <w:rFonts w:ascii="宋体" w:eastAsia="宋体" w:hAnsi="宋体" w:cs="Times New Roman"/>
                <w:color w:val="000000"/>
                <w:kern w:val="0"/>
                <w:sz w:val="22"/>
              </w:rPr>
              <w:t>观感质量得分=实得分合计/应得分合计×20=</w:t>
            </w:r>
          </w:p>
          <w:p w14:paraId="7B6F9C95" w14:textId="77777777" w:rsidR="00DF2A9A" w:rsidRDefault="00DF2A9A">
            <w:pPr>
              <w:ind w:firstLineChars="50" w:firstLine="110"/>
              <w:rPr>
                <w:rFonts w:ascii="宋体" w:eastAsia="宋体" w:hAnsi="宋体" w:cs="Times New Roman"/>
                <w:color w:val="000000"/>
                <w:kern w:val="0"/>
                <w:sz w:val="22"/>
              </w:rPr>
            </w:pPr>
          </w:p>
          <w:p w14:paraId="03D6FC37" w14:textId="77777777" w:rsidR="00DF2A9A" w:rsidRDefault="0036376D">
            <w:pPr>
              <w:widowControl/>
              <w:ind w:firstLineChars="50" w:firstLine="110"/>
              <w:rPr>
                <w:rFonts w:ascii="Calibri" w:eastAsia="宋体" w:hAnsi="Calibri" w:cs="Calibri"/>
                <w:b/>
                <w:color w:val="000000"/>
                <w:kern w:val="0"/>
                <w:sz w:val="22"/>
              </w:rPr>
            </w:pPr>
            <w:r>
              <w:rPr>
                <w:rFonts w:ascii="Calibri" w:eastAsia="宋体" w:hAnsi="Calibri" w:cs="Calibri"/>
                <w:b/>
                <w:color w:val="000000"/>
                <w:kern w:val="0"/>
                <w:sz w:val="22"/>
              </w:rPr>
              <w:t>评价说明：</w:t>
            </w:r>
          </w:p>
          <w:p w14:paraId="69968CBD" w14:textId="77777777" w:rsidR="00DF2A9A" w:rsidRDefault="00DF2A9A">
            <w:pPr>
              <w:rPr>
                <w:rFonts w:ascii="宋体" w:eastAsia="宋体" w:hAnsi="宋体" w:cs="Times New Roman"/>
                <w:color w:val="000000"/>
                <w:kern w:val="0"/>
                <w:sz w:val="22"/>
              </w:rPr>
            </w:pPr>
          </w:p>
          <w:p w14:paraId="4FA228CB" w14:textId="77777777" w:rsidR="00DF2A9A" w:rsidRDefault="00DF2A9A">
            <w:pPr>
              <w:rPr>
                <w:rFonts w:ascii="宋体" w:eastAsia="宋体" w:hAnsi="宋体" w:cs="Times New Roman"/>
                <w:color w:val="000000"/>
                <w:kern w:val="0"/>
                <w:sz w:val="22"/>
              </w:rPr>
            </w:pPr>
          </w:p>
          <w:p w14:paraId="1B03D06F" w14:textId="77777777" w:rsidR="00DF2A9A" w:rsidRDefault="00DF2A9A">
            <w:pPr>
              <w:rPr>
                <w:rFonts w:ascii="宋体" w:eastAsia="宋体" w:hAnsi="宋体" w:cs="Times New Roman"/>
                <w:color w:val="000000"/>
                <w:kern w:val="0"/>
                <w:sz w:val="22"/>
              </w:rPr>
            </w:pPr>
          </w:p>
          <w:p w14:paraId="7C60003F" w14:textId="77777777" w:rsidR="00DF2A9A" w:rsidRDefault="00DF2A9A">
            <w:pPr>
              <w:rPr>
                <w:rFonts w:ascii="宋体" w:eastAsia="宋体" w:hAnsi="宋体" w:cs="Times New Roman"/>
                <w:color w:val="000000"/>
                <w:kern w:val="0"/>
                <w:sz w:val="22"/>
              </w:rPr>
            </w:pPr>
          </w:p>
          <w:p w14:paraId="09F66D7F" w14:textId="77777777" w:rsidR="00DF2A9A" w:rsidRDefault="00DF2A9A">
            <w:pPr>
              <w:rPr>
                <w:rFonts w:ascii="宋体" w:eastAsia="宋体" w:hAnsi="宋体" w:cs="Times New Roman"/>
                <w:color w:val="000000"/>
                <w:kern w:val="0"/>
                <w:sz w:val="22"/>
              </w:rPr>
            </w:pPr>
          </w:p>
          <w:p w14:paraId="4DD3574F" w14:textId="77777777" w:rsidR="00DF2A9A" w:rsidRDefault="00DF2A9A">
            <w:pPr>
              <w:rPr>
                <w:rFonts w:ascii="宋体" w:eastAsia="宋体" w:hAnsi="宋体" w:cs="Times New Roman"/>
                <w:color w:val="000000"/>
                <w:kern w:val="0"/>
                <w:sz w:val="22"/>
              </w:rPr>
            </w:pPr>
          </w:p>
          <w:p w14:paraId="3FC9580D" w14:textId="77777777" w:rsidR="00DF2A9A" w:rsidRDefault="00DF2A9A">
            <w:pPr>
              <w:rPr>
                <w:rFonts w:ascii="宋体" w:eastAsia="宋体" w:hAnsi="宋体" w:cs="Times New Roman"/>
                <w:color w:val="000000"/>
                <w:kern w:val="0"/>
                <w:sz w:val="22"/>
              </w:rPr>
            </w:pPr>
          </w:p>
          <w:p w14:paraId="2A43C935" w14:textId="77777777" w:rsidR="00DF2A9A" w:rsidRDefault="0036376D">
            <w:pP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p w14:paraId="058AD1F8" w14:textId="77777777" w:rsidR="00DF2A9A" w:rsidRDefault="0036376D">
            <w:pP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p w14:paraId="39A5D728" w14:textId="77777777" w:rsidR="00DF2A9A" w:rsidRDefault="00DF2A9A">
            <w:pPr>
              <w:rPr>
                <w:rFonts w:ascii="宋体" w:eastAsia="宋体" w:hAnsi="宋体" w:cs="Times New Roman"/>
                <w:color w:val="000000"/>
                <w:kern w:val="0"/>
                <w:sz w:val="22"/>
              </w:rPr>
            </w:pPr>
          </w:p>
          <w:p w14:paraId="2A3BFEFC" w14:textId="77777777" w:rsidR="00DF2A9A" w:rsidRDefault="00DF2A9A">
            <w:pPr>
              <w:rPr>
                <w:rFonts w:ascii="宋体" w:eastAsia="宋体" w:hAnsi="宋体" w:cs="Times New Roman"/>
                <w:color w:val="000000"/>
                <w:kern w:val="0"/>
                <w:sz w:val="22"/>
              </w:rPr>
            </w:pPr>
          </w:p>
          <w:p w14:paraId="5AB1E123" w14:textId="77777777" w:rsidR="00DF2A9A" w:rsidRDefault="00DF2A9A">
            <w:pPr>
              <w:rPr>
                <w:rFonts w:ascii="宋体" w:eastAsia="宋体" w:hAnsi="宋体" w:cs="Times New Roman"/>
                <w:color w:val="000000"/>
                <w:kern w:val="0"/>
                <w:sz w:val="22"/>
              </w:rPr>
            </w:pPr>
          </w:p>
          <w:p w14:paraId="7516E283" w14:textId="77777777" w:rsidR="00DF2A9A" w:rsidRDefault="00DF2A9A">
            <w:pPr>
              <w:rPr>
                <w:rFonts w:ascii="宋体" w:eastAsia="宋体" w:hAnsi="宋体" w:cs="Times New Roman"/>
                <w:color w:val="000000"/>
                <w:kern w:val="0"/>
                <w:sz w:val="22"/>
              </w:rPr>
            </w:pPr>
          </w:p>
          <w:p w14:paraId="09FCC3E3" w14:textId="77777777" w:rsidR="00DF2A9A" w:rsidRDefault="00DF2A9A">
            <w:pPr>
              <w:rPr>
                <w:rFonts w:ascii="宋体" w:eastAsia="宋体" w:hAnsi="宋体" w:cs="Times New Roman"/>
                <w:color w:val="000000"/>
                <w:kern w:val="0"/>
                <w:sz w:val="22"/>
              </w:rPr>
            </w:pPr>
          </w:p>
          <w:p w14:paraId="40F39E87" w14:textId="77777777" w:rsidR="00DF2A9A" w:rsidRDefault="0036376D">
            <w:pPr>
              <w:ind w:firstLineChars="100" w:firstLine="221"/>
              <w:rPr>
                <w:rFonts w:ascii="宋体" w:eastAsia="宋体" w:hAnsi="宋体" w:cs="Times New Roman"/>
                <w:b/>
                <w:color w:val="000000"/>
                <w:kern w:val="0"/>
                <w:sz w:val="22"/>
              </w:rPr>
            </w:pPr>
            <w:r>
              <w:rPr>
                <w:rFonts w:ascii="宋体" w:eastAsia="宋体" w:hAnsi="宋体" w:cs="Times New Roman"/>
                <w:b/>
                <w:color w:val="000000"/>
                <w:kern w:val="0"/>
                <w:sz w:val="22"/>
              </w:rPr>
              <w:t xml:space="preserve">评价人员：                                  年  </w:t>
            </w:r>
            <w:r>
              <w:rPr>
                <w:rFonts w:ascii="宋体" w:eastAsia="宋体" w:hAnsi="宋体" w:cs="Times New Roman" w:hint="eastAsia"/>
                <w:b/>
                <w:color w:val="000000"/>
                <w:kern w:val="0"/>
                <w:sz w:val="22"/>
              </w:rPr>
              <w:t xml:space="preserve">  </w:t>
            </w:r>
            <w:r>
              <w:rPr>
                <w:rFonts w:ascii="宋体" w:eastAsia="宋体" w:hAnsi="宋体" w:cs="Times New Roman"/>
                <w:b/>
                <w:color w:val="000000"/>
                <w:kern w:val="0"/>
                <w:sz w:val="22"/>
              </w:rPr>
              <w:t xml:space="preserve">月 </w:t>
            </w:r>
            <w:r>
              <w:rPr>
                <w:rFonts w:ascii="宋体" w:eastAsia="宋体" w:hAnsi="宋体" w:cs="Times New Roman" w:hint="eastAsia"/>
                <w:b/>
                <w:color w:val="000000"/>
                <w:kern w:val="0"/>
                <w:sz w:val="22"/>
              </w:rPr>
              <w:t xml:space="preserve">  </w:t>
            </w:r>
            <w:r>
              <w:rPr>
                <w:rFonts w:ascii="宋体" w:eastAsia="宋体" w:hAnsi="宋体" w:cs="Times New Roman"/>
                <w:b/>
                <w:color w:val="000000"/>
                <w:kern w:val="0"/>
                <w:sz w:val="22"/>
              </w:rPr>
              <w:t xml:space="preserve"> 日</w:t>
            </w:r>
          </w:p>
        </w:tc>
      </w:tr>
    </w:tbl>
    <w:p w14:paraId="199CBE5B" w14:textId="77777777" w:rsidR="00DF2A9A" w:rsidRDefault="0036376D">
      <w:pPr>
        <w:jc w:val="center"/>
        <w:rPr>
          <w:rFonts w:ascii="宋体" w:eastAsia="宋体" w:hAnsi="宋体" w:cs="Times New Roman"/>
          <w:b/>
          <w:kern w:val="0"/>
          <w:sz w:val="24"/>
          <w:szCs w:val="24"/>
        </w:rPr>
      </w:pPr>
      <w:r>
        <w:rPr>
          <w:rFonts w:ascii="宋体" w:eastAsia="宋体" w:hAnsi="宋体" w:cs="Times New Roman"/>
          <w:b/>
          <w:kern w:val="0"/>
          <w:sz w:val="24"/>
          <w:szCs w:val="24"/>
        </w:rPr>
        <w:lastRenderedPageBreak/>
        <w:t>表C.0.2-1 电缆敷设端接性能检测评价表</w:t>
      </w:r>
    </w:p>
    <w:p w14:paraId="2D3F787C" w14:textId="77777777" w:rsidR="00DF2A9A" w:rsidRDefault="00DF2A9A">
      <w:pPr>
        <w:jc w:val="center"/>
        <w:rPr>
          <w:rFonts w:ascii="宋体" w:eastAsia="宋体" w:hAnsi="宋体" w:cs="Times New Roman"/>
          <w:b/>
          <w:kern w:val="0"/>
          <w:sz w:val="24"/>
          <w:szCs w:val="24"/>
        </w:rPr>
      </w:pPr>
    </w:p>
    <w:tbl>
      <w:tblPr>
        <w:tblW w:w="8664" w:type="dxa"/>
        <w:tblInd w:w="83" w:type="dxa"/>
        <w:tblBorders>
          <w:top w:val="single" w:sz="8" w:space="0" w:color="00000A"/>
          <w:left w:val="single" w:sz="8" w:space="0" w:color="00000A"/>
          <w:bottom w:val="single" w:sz="4" w:space="0" w:color="00000A"/>
          <w:right w:val="single" w:sz="4" w:space="0" w:color="00000A"/>
          <w:insideH w:val="single" w:sz="4" w:space="0" w:color="00000A"/>
          <w:insideV w:val="single" w:sz="4" w:space="0" w:color="00000A"/>
        </w:tblBorders>
        <w:tblLayout w:type="fixed"/>
        <w:tblCellMar>
          <w:left w:w="88" w:type="dxa"/>
        </w:tblCellMar>
        <w:tblLook w:val="04A0" w:firstRow="1" w:lastRow="0" w:firstColumn="1" w:lastColumn="0" w:noHBand="0" w:noVBand="1"/>
      </w:tblPr>
      <w:tblGrid>
        <w:gridCol w:w="856"/>
        <w:gridCol w:w="567"/>
        <w:gridCol w:w="2835"/>
        <w:gridCol w:w="142"/>
        <w:gridCol w:w="1036"/>
        <w:gridCol w:w="992"/>
        <w:gridCol w:w="850"/>
        <w:gridCol w:w="1386"/>
      </w:tblGrid>
      <w:tr w:rsidR="00DF2A9A" w14:paraId="50A38BB8" w14:textId="77777777">
        <w:trPr>
          <w:trHeight w:val="570"/>
        </w:trPr>
        <w:tc>
          <w:tcPr>
            <w:tcW w:w="1423" w:type="dxa"/>
            <w:gridSpan w:val="2"/>
            <w:tcBorders>
              <w:top w:val="single" w:sz="8" w:space="0" w:color="00000A"/>
              <w:left w:val="single" w:sz="8" w:space="0" w:color="00000A"/>
              <w:bottom w:val="single" w:sz="4" w:space="0" w:color="00000A"/>
              <w:right w:val="single" w:sz="4" w:space="0" w:color="00000A"/>
            </w:tcBorders>
            <w:shd w:val="clear" w:color="auto" w:fill="auto"/>
            <w:tcMar>
              <w:left w:w="88" w:type="dxa"/>
            </w:tcMar>
            <w:vAlign w:val="center"/>
          </w:tcPr>
          <w:p w14:paraId="76FDF533"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工程名称</w:t>
            </w:r>
          </w:p>
        </w:tc>
        <w:tc>
          <w:tcPr>
            <w:tcW w:w="2835" w:type="dxa"/>
            <w:tcBorders>
              <w:top w:val="single" w:sz="8" w:space="0" w:color="00000A"/>
              <w:left w:val="single" w:sz="4" w:space="0" w:color="00000A"/>
              <w:bottom w:val="single" w:sz="4" w:space="0" w:color="00000A"/>
              <w:right w:val="single" w:sz="4" w:space="0" w:color="00000A"/>
            </w:tcBorders>
            <w:shd w:val="clear" w:color="auto" w:fill="auto"/>
            <w:tcMar>
              <w:left w:w="103" w:type="dxa"/>
            </w:tcMar>
            <w:vAlign w:val="center"/>
          </w:tcPr>
          <w:p w14:paraId="07B4A2A9" w14:textId="77777777" w:rsidR="00DF2A9A" w:rsidRDefault="0036376D">
            <w:pPr>
              <w:rPr>
                <w:rFonts w:ascii="宋体" w:eastAsia="宋体" w:hAnsi="宋体" w:cs="Times New Roman"/>
                <w:b/>
                <w:color w:val="000000"/>
                <w:kern w:val="0"/>
                <w:sz w:val="22"/>
              </w:rPr>
            </w:pPr>
            <w:r>
              <w:rPr>
                <w:rFonts w:ascii="宋体" w:eastAsia="宋体" w:hAnsi="宋体" w:cs="Times New Roman"/>
                <w:b/>
                <w:color w:val="000000"/>
                <w:kern w:val="0"/>
                <w:sz w:val="22"/>
              </w:rPr>
              <w:t xml:space="preserve">　</w:t>
            </w:r>
          </w:p>
        </w:tc>
        <w:tc>
          <w:tcPr>
            <w:tcW w:w="1178" w:type="dxa"/>
            <w:gridSpan w:val="2"/>
            <w:tcBorders>
              <w:top w:val="single" w:sz="8" w:space="0" w:color="00000A"/>
              <w:left w:val="single" w:sz="4" w:space="0" w:color="00000A"/>
              <w:bottom w:val="single" w:sz="4" w:space="0" w:color="00000A"/>
              <w:right w:val="single" w:sz="4" w:space="0" w:color="000001"/>
            </w:tcBorders>
            <w:shd w:val="clear" w:color="auto" w:fill="auto"/>
            <w:tcMar>
              <w:left w:w="103" w:type="dxa"/>
            </w:tcMar>
            <w:vAlign w:val="center"/>
          </w:tcPr>
          <w:p w14:paraId="37D0EE0F"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建设单位</w:t>
            </w:r>
          </w:p>
        </w:tc>
        <w:tc>
          <w:tcPr>
            <w:tcW w:w="3228" w:type="dxa"/>
            <w:gridSpan w:val="3"/>
            <w:tcBorders>
              <w:top w:val="single" w:sz="8" w:space="0" w:color="00000A"/>
              <w:left w:val="single" w:sz="4" w:space="0" w:color="00000A"/>
              <w:bottom w:val="single" w:sz="4" w:space="0" w:color="00000A"/>
              <w:right w:val="single" w:sz="8" w:space="0" w:color="00000A"/>
            </w:tcBorders>
            <w:shd w:val="clear" w:color="auto" w:fill="auto"/>
            <w:tcMar>
              <w:left w:w="103" w:type="dxa"/>
            </w:tcMar>
            <w:vAlign w:val="center"/>
          </w:tcPr>
          <w:p w14:paraId="654985EC"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 xml:space="preserve">　</w:t>
            </w:r>
          </w:p>
        </w:tc>
      </w:tr>
      <w:tr w:rsidR="00DF2A9A" w14:paraId="24BE532B" w14:textId="77777777">
        <w:trPr>
          <w:trHeight w:val="570"/>
        </w:trPr>
        <w:tc>
          <w:tcPr>
            <w:tcW w:w="1423" w:type="dxa"/>
            <w:gridSpan w:val="2"/>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2D33FBA5"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施工单位</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E49AEB3" w14:textId="77777777" w:rsidR="00DF2A9A" w:rsidRDefault="0036376D">
            <w:pPr>
              <w:rPr>
                <w:rFonts w:ascii="宋体" w:eastAsia="宋体" w:hAnsi="宋体" w:cs="Times New Roman"/>
                <w:b/>
                <w:color w:val="000000"/>
                <w:kern w:val="0"/>
                <w:sz w:val="22"/>
              </w:rPr>
            </w:pPr>
            <w:r>
              <w:rPr>
                <w:rFonts w:ascii="宋体" w:eastAsia="宋体" w:hAnsi="宋体" w:cs="Times New Roman"/>
                <w:b/>
                <w:color w:val="000000"/>
                <w:kern w:val="0"/>
                <w:sz w:val="22"/>
              </w:rPr>
              <w:t xml:space="preserve">　</w:t>
            </w:r>
          </w:p>
        </w:tc>
        <w:tc>
          <w:tcPr>
            <w:tcW w:w="1178" w:type="dxa"/>
            <w:gridSpan w:val="2"/>
            <w:tcBorders>
              <w:top w:val="single" w:sz="4" w:space="0" w:color="00000A"/>
              <w:left w:val="single" w:sz="4" w:space="0" w:color="00000A"/>
              <w:bottom w:val="single" w:sz="4" w:space="0" w:color="00000A"/>
              <w:right w:val="single" w:sz="4" w:space="0" w:color="000001"/>
            </w:tcBorders>
            <w:shd w:val="clear" w:color="auto" w:fill="auto"/>
            <w:tcMar>
              <w:left w:w="103" w:type="dxa"/>
            </w:tcMar>
            <w:vAlign w:val="center"/>
          </w:tcPr>
          <w:p w14:paraId="2BBFE6FD"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评价单位</w:t>
            </w:r>
          </w:p>
        </w:tc>
        <w:tc>
          <w:tcPr>
            <w:tcW w:w="3228" w:type="dxa"/>
            <w:gridSpan w:val="3"/>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7C0D4934"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 xml:space="preserve">　</w:t>
            </w:r>
          </w:p>
        </w:tc>
      </w:tr>
      <w:tr w:rsidR="00DF2A9A" w14:paraId="67786461" w14:textId="77777777">
        <w:trPr>
          <w:trHeight w:val="570"/>
        </w:trPr>
        <w:tc>
          <w:tcPr>
            <w:tcW w:w="1423" w:type="dxa"/>
            <w:gridSpan w:val="2"/>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34895517"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系统/部位</w:t>
            </w:r>
          </w:p>
        </w:tc>
        <w:tc>
          <w:tcPr>
            <w:tcW w:w="7241" w:type="dxa"/>
            <w:gridSpan w:val="6"/>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13921D3D"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 xml:space="preserve">　</w:t>
            </w:r>
          </w:p>
        </w:tc>
      </w:tr>
      <w:tr w:rsidR="00DF2A9A" w14:paraId="37D56FE4" w14:textId="77777777">
        <w:trPr>
          <w:trHeight w:val="570"/>
        </w:trPr>
        <w:tc>
          <w:tcPr>
            <w:tcW w:w="856" w:type="dxa"/>
            <w:vMerge w:val="restart"/>
            <w:tcBorders>
              <w:top w:val="single" w:sz="4" w:space="0" w:color="00000A"/>
              <w:left w:val="single" w:sz="8" w:space="0" w:color="00000A"/>
              <w:bottom w:val="single" w:sz="4" w:space="0" w:color="000001"/>
              <w:right w:val="single" w:sz="4" w:space="0" w:color="00000A"/>
            </w:tcBorders>
            <w:shd w:val="clear" w:color="auto" w:fill="auto"/>
            <w:tcMar>
              <w:left w:w="88" w:type="dxa"/>
            </w:tcMar>
            <w:vAlign w:val="center"/>
          </w:tcPr>
          <w:p w14:paraId="10AFD86C"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序号</w:t>
            </w:r>
          </w:p>
        </w:tc>
        <w:tc>
          <w:tcPr>
            <w:tcW w:w="3544" w:type="dxa"/>
            <w:gridSpan w:val="3"/>
            <w:vMerge w:val="restart"/>
            <w:tcBorders>
              <w:top w:val="single" w:sz="4" w:space="0" w:color="00000A"/>
              <w:left w:val="single" w:sz="4" w:space="0" w:color="00000A"/>
              <w:bottom w:val="single" w:sz="4" w:space="0" w:color="000001"/>
              <w:right w:val="single" w:sz="4" w:space="0" w:color="00000A"/>
            </w:tcBorders>
            <w:shd w:val="clear" w:color="auto" w:fill="auto"/>
            <w:vAlign w:val="center"/>
          </w:tcPr>
          <w:p w14:paraId="450E7263"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检查项目</w:t>
            </w:r>
          </w:p>
        </w:tc>
        <w:tc>
          <w:tcPr>
            <w:tcW w:w="1036" w:type="dxa"/>
            <w:vMerge w:val="restart"/>
            <w:tcBorders>
              <w:top w:val="single" w:sz="4" w:space="0" w:color="00000A"/>
              <w:left w:val="single" w:sz="4" w:space="0" w:color="00000A"/>
              <w:bottom w:val="single" w:sz="4" w:space="0" w:color="000001"/>
              <w:right w:val="single" w:sz="4" w:space="0" w:color="00000A"/>
            </w:tcBorders>
            <w:shd w:val="clear" w:color="auto" w:fill="auto"/>
            <w:vAlign w:val="center"/>
          </w:tcPr>
          <w:p w14:paraId="564720EC"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应得分</w:t>
            </w:r>
          </w:p>
        </w:tc>
        <w:tc>
          <w:tcPr>
            <w:tcW w:w="1842" w:type="dxa"/>
            <w:gridSpan w:val="2"/>
            <w:tcBorders>
              <w:top w:val="single" w:sz="4" w:space="0" w:color="00000A"/>
              <w:left w:val="single" w:sz="4" w:space="0" w:color="00000A"/>
              <w:bottom w:val="single" w:sz="4" w:space="0" w:color="00000A"/>
              <w:right w:val="single" w:sz="4" w:space="0" w:color="000001"/>
            </w:tcBorders>
            <w:shd w:val="clear" w:color="auto" w:fill="auto"/>
            <w:tcMar>
              <w:left w:w="103" w:type="dxa"/>
            </w:tcMar>
            <w:vAlign w:val="center"/>
          </w:tcPr>
          <w:p w14:paraId="01C6D93A"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分档判定</w:t>
            </w:r>
          </w:p>
        </w:tc>
        <w:tc>
          <w:tcPr>
            <w:tcW w:w="1386" w:type="dxa"/>
            <w:vMerge w:val="restart"/>
            <w:tcBorders>
              <w:top w:val="single" w:sz="4" w:space="0" w:color="00000A"/>
              <w:left w:val="single" w:sz="4" w:space="0" w:color="00000A"/>
              <w:bottom w:val="single" w:sz="4" w:space="0" w:color="000001"/>
              <w:right w:val="single" w:sz="8" w:space="0" w:color="00000A"/>
            </w:tcBorders>
            <w:shd w:val="clear" w:color="auto" w:fill="auto"/>
            <w:vAlign w:val="center"/>
          </w:tcPr>
          <w:p w14:paraId="4488313B"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实得分</w:t>
            </w:r>
          </w:p>
        </w:tc>
      </w:tr>
      <w:tr w:rsidR="00DF2A9A" w14:paraId="778BE154" w14:textId="77777777">
        <w:trPr>
          <w:trHeight w:val="570"/>
        </w:trPr>
        <w:tc>
          <w:tcPr>
            <w:tcW w:w="856" w:type="dxa"/>
            <w:vMerge/>
            <w:tcBorders>
              <w:top w:val="single" w:sz="4" w:space="0" w:color="00000A"/>
              <w:left w:val="single" w:sz="8" w:space="0" w:color="00000A"/>
              <w:bottom w:val="single" w:sz="4" w:space="0" w:color="000001"/>
              <w:right w:val="single" w:sz="4" w:space="0" w:color="00000A"/>
            </w:tcBorders>
            <w:shd w:val="clear" w:color="auto" w:fill="auto"/>
            <w:tcMar>
              <w:left w:w="88" w:type="dxa"/>
            </w:tcMar>
            <w:vAlign w:val="center"/>
          </w:tcPr>
          <w:p w14:paraId="123244F0" w14:textId="77777777" w:rsidR="00DF2A9A" w:rsidRDefault="00DF2A9A">
            <w:pPr>
              <w:rPr>
                <w:rFonts w:ascii="宋体" w:eastAsia="宋体" w:hAnsi="宋体" w:cs="Times New Roman"/>
                <w:color w:val="000000"/>
                <w:kern w:val="0"/>
                <w:sz w:val="22"/>
              </w:rPr>
            </w:pPr>
          </w:p>
        </w:tc>
        <w:tc>
          <w:tcPr>
            <w:tcW w:w="3544" w:type="dxa"/>
            <w:gridSpan w:val="3"/>
            <w:vMerge/>
            <w:tcBorders>
              <w:top w:val="single" w:sz="4" w:space="0" w:color="00000A"/>
              <w:left w:val="single" w:sz="4" w:space="0" w:color="00000A"/>
              <w:bottom w:val="single" w:sz="4" w:space="0" w:color="000001"/>
              <w:right w:val="single" w:sz="4" w:space="0" w:color="00000A"/>
            </w:tcBorders>
            <w:shd w:val="clear" w:color="auto" w:fill="auto"/>
            <w:vAlign w:val="center"/>
          </w:tcPr>
          <w:p w14:paraId="2D8B6D20" w14:textId="77777777" w:rsidR="00DF2A9A" w:rsidRDefault="00DF2A9A">
            <w:pPr>
              <w:rPr>
                <w:rFonts w:ascii="宋体" w:eastAsia="宋体" w:hAnsi="宋体" w:cs="Times New Roman"/>
                <w:color w:val="000000"/>
                <w:kern w:val="0"/>
                <w:sz w:val="22"/>
              </w:rPr>
            </w:pPr>
          </w:p>
        </w:tc>
        <w:tc>
          <w:tcPr>
            <w:tcW w:w="1036" w:type="dxa"/>
            <w:vMerge/>
            <w:tcBorders>
              <w:top w:val="single" w:sz="4" w:space="0" w:color="00000A"/>
              <w:left w:val="single" w:sz="4" w:space="0" w:color="00000A"/>
              <w:bottom w:val="single" w:sz="4" w:space="0" w:color="000001"/>
              <w:right w:val="single" w:sz="4" w:space="0" w:color="00000A"/>
            </w:tcBorders>
            <w:shd w:val="clear" w:color="auto" w:fill="auto"/>
            <w:vAlign w:val="center"/>
          </w:tcPr>
          <w:p w14:paraId="58E63878" w14:textId="77777777" w:rsidR="00DF2A9A" w:rsidRDefault="00DF2A9A">
            <w:pPr>
              <w:rPr>
                <w:rFonts w:ascii="宋体" w:eastAsia="宋体" w:hAnsi="宋体" w:cs="Times New Roman"/>
                <w:color w:val="000000"/>
                <w:kern w:val="0"/>
                <w:sz w:val="22"/>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3113740"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100%</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6815C0F"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70%</w:t>
            </w:r>
          </w:p>
        </w:tc>
        <w:tc>
          <w:tcPr>
            <w:tcW w:w="1386" w:type="dxa"/>
            <w:vMerge/>
            <w:tcBorders>
              <w:top w:val="single" w:sz="4" w:space="0" w:color="00000A"/>
              <w:left w:val="single" w:sz="4" w:space="0" w:color="00000A"/>
              <w:bottom w:val="single" w:sz="4" w:space="0" w:color="000001"/>
              <w:right w:val="single" w:sz="8" w:space="0" w:color="00000A"/>
            </w:tcBorders>
            <w:shd w:val="clear" w:color="auto" w:fill="auto"/>
            <w:vAlign w:val="center"/>
          </w:tcPr>
          <w:p w14:paraId="7BB55BB3" w14:textId="77777777" w:rsidR="00DF2A9A" w:rsidRDefault="00DF2A9A">
            <w:pPr>
              <w:rPr>
                <w:rFonts w:ascii="宋体" w:eastAsia="宋体" w:hAnsi="宋体" w:cs="Times New Roman"/>
                <w:color w:val="000000"/>
                <w:kern w:val="0"/>
                <w:sz w:val="22"/>
              </w:rPr>
            </w:pPr>
          </w:p>
        </w:tc>
      </w:tr>
      <w:tr w:rsidR="00DF2A9A" w14:paraId="10BF4320" w14:textId="77777777">
        <w:trPr>
          <w:trHeight w:val="495"/>
        </w:trPr>
        <w:tc>
          <w:tcPr>
            <w:tcW w:w="856"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4C5044BB"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1</w:t>
            </w:r>
          </w:p>
        </w:tc>
        <w:tc>
          <w:tcPr>
            <w:tcW w:w="3544"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E69A575"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电缆导通性试验</w:t>
            </w:r>
          </w:p>
        </w:tc>
        <w:tc>
          <w:tcPr>
            <w:tcW w:w="10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5FD4614"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25</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0765F89"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83BBE66"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1386"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1704084D"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r>
      <w:tr w:rsidR="00DF2A9A" w14:paraId="76EC3A63" w14:textId="77777777">
        <w:trPr>
          <w:trHeight w:val="495"/>
        </w:trPr>
        <w:tc>
          <w:tcPr>
            <w:tcW w:w="856"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147ECB3D"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2</w:t>
            </w:r>
          </w:p>
        </w:tc>
        <w:tc>
          <w:tcPr>
            <w:tcW w:w="3544"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F47A7DE"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电缆绝缘电阻测试</w:t>
            </w:r>
          </w:p>
        </w:tc>
        <w:tc>
          <w:tcPr>
            <w:tcW w:w="10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AFFDF24"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25</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5204CB5"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32B936B"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1386"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19C35DA5"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r>
      <w:tr w:rsidR="00DF2A9A" w14:paraId="2B40B904" w14:textId="77777777">
        <w:trPr>
          <w:trHeight w:val="495"/>
        </w:trPr>
        <w:tc>
          <w:tcPr>
            <w:tcW w:w="856"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5F88D1B0"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3</w:t>
            </w:r>
          </w:p>
        </w:tc>
        <w:tc>
          <w:tcPr>
            <w:tcW w:w="3544"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EE1322B"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电缆敷设路径检查</w:t>
            </w:r>
          </w:p>
        </w:tc>
        <w:tc>
          <w:tcPr>
            <w:tcW w:w="10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04E5E4F"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20</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984C981"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633144F"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1386"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409EE840"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r>
      <w:tr w:rsidR="00DF2A9A" w14:paraId="4ECDC85E" w14:textId="77777777">
        <w:trPr>
          <w:trHeight w:val="614"/>
        </w:trPr>
        <w:tc>
          <w:tcPr>
            <w:tcW w:w="856"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6D069927"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4</w:t>
            </w:r>
          </w:p>
        </w:tc>
        <w:tc>
          <w:tcPr>
            <w:tcW w:w="3544"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12E710B"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电缆</w:t>
            </w:r>
            <w:proofErr w:type="gramStart"/>
            <w:r>
              <w:rPr>
                <w:rFonts w:ascii="宋体" w:eastAsia="宋体" w:hAnsi="宋体" w:cs="Times New Roman"/>
                <w:color w:val="000000"/>
                <w:kern w:val="0"/>
                <w:sz w:val="22"/>
              </w:rPr>
              <w:t>绑扎带</w:t>
            </w:r>
            <w:proofErr w:type="gramEnd"/>
            <w:r>
              <w:rPr>
                <w:rFonts w:ascii="宋体" w:eastAsia="宋体" w:hAnsi="宋体" w:cs="Times New Roman"/>
                <w:color w:val="000000"/>
                <w:kern w:val="0"/>
                <w:sz w:val="22"/>
              </w:rPr>
              <w:t>及数量及材质规格检查</w:t>
            </w:r>
          </w:p>
        </w:tc>
        <w:tc>
          <w:tcPr>
            <w:tcW w:w="10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DB380D8"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20</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A62D41B"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C6FF064"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1386"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7D660B55"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r>
      <w:tr w:rsidR="00DF2A9A" w14:paraId="49C6EDF3" w14:textId="77777777">
        <w:trPr>
          <w:trHeight w:val="495"/>
        </w:trPr>
        <w:tc>
          <w:tcPr>
            <w:tcW w:w="856"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478CAE2B"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5</w:t>
            </w:r>
          </w:p>
        </w:tc>
        <w:tc>
          <w:tcPr>
            <w:tcW w:w="3544"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B02704C"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电缆色标及标牌检查</w:t>
            </w:r>
          </w:p>
        </w:tc>
        <w:tc>
          <w:tcPr>
            <w:tcW w:w="10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79B1B28"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10</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46D97A4"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B5F1457"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1386"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099C3C6E"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r>
      <w:tr w:rsidR="00DF2A9A" w14:paraId="6671CA95" w14:textId="77777777">
        <w:trPr>
          <w:trHeight w:val="570"/>
        </w:trPr>
        <w:tc>
          <w:tcPr>
            <w:tcW w:w="4400" w:type="dxa"/>
            <w:gridSpan w:val="4"/>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6FA360A3"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 xml:space="preserve">　合    计</w:t>
            </w:r>
          </w:p>
        </w:tc>
        <w:tc>
          <w:tcPr>
            <w:tcW w:w="10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9BF337D"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100</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727405D"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7DD1696"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1386"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27B85A6D"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r>
      <w:tr w:rsidR="00DF2A9A" w14:paraId="28FC2603" w14:textId="77777777">
        <w:trPr>
          <w:trHeight w:val="6975"/>
        </w:trPr>
        <w:tc>
          <w:tcPr>
            <w:tcW w:w="856"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36759ECE"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核</w:t>
            </w:r>
          </w:p>
          <w:p w14:paraId="595A1528" w14:textId="77777777" w:rsidR="00DF2A9A" w:rsidRDefault="00DF2A9A">
            <w:pPr>
              <w:jc w:val="center"/>
              <w:rPr>
                <w:rFonts w:ascii="宋体" w:eastAsia="宋体" w:hAnsi="宋体" w:cs="Times New Roman"/>
                <w:b/>
                <w:color w:val="000000"/>
                <w:kern w:val="0"/>
                <w:sz w:val="22"/>
              </w:rPr>
            </w:pPr>
          </w:p>
          <w:p w14:paraId="6FEA94F1"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查</w:t>
            </w:r>
          </w:p>
          <w:p w14:paraId="1560D398" w14:textId="77777777" w:rsidR="00DF2A9A" w:rsidRDefault="00DF2A9A">
            <w:pPr>
              <w:jc w:val="center"/>
              <w:rPr>
                <w:rFonts w:ascii="宋体" w:eastAsia="宋体" w:hAnsi="宋体" w:cs="Times New Roman"/>
                <w:b/>
                <w:color w:val="000000"/>
                <w:kern w:val="0"/>
                <w:sz w:val="22"/>
              </w:rPr>
            </w:pPr>
          </w:p>
          <w:p w14:paraId="3EA23361"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结</w:t>
            </w:r>
          </w:p>
          <w:p w14:paraId="6F99DCD0" w14:textId="77777777" w:rsidR="00DF2A9A" w:rsidRDefault="00DF2A9A">
            <w:pPr>
              <w:jc w:val="center"/>
              <w:rPr>
                <w:rFonts w:ascii="宋体" w:eastAsia="宋体" w:hAnsi="宋体" w:cs="Times New Roman"/>
                <w:b/>
                <w:color w:val="000000"/>
                <w:kern w:val="0"/>
                <w:sz w:val="22"/>
              </w:rPr>
            </w:pPr>
          </w:p>
          <w:p w14:paraId="7CB909D3"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果</w:t>
            </w:r>
          </w:p>
          <w:p w14:paraId="61BAE401"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7808" w:type="dxa"/>
            <w:gridSpan w:val="7"/>
            <w:tcBorders>
              <w:top w:val="single" w:sz="4" w:space="0" w:color="00000A"/>
              <w:left w:val="single" w:sz="4" w:space="0" w:color="00000A"/>
              <w:right w:val="single" w:sz="8" w:space="0" w:color="00000A"/>
            </w:tcBorders>
            <w:shd w:val="clear" w:color="auto" w:fill="auto"/>
            <w:tcMar>
              <w:left w:w="103" w:type="dxa"/>
            </w:tcMar>
          </w:tcPr>
          <w:p w14:paraId="59C9DA0C" w14:textId="77777777" w:rsidR="00DF2A9A" w:rsidRDefault="00DF2A9A">
            <w:pPr>
              <w:rPr>
                <w:rFonts w:ascii="宋体" w:eastAsia="宋体" w:hAnsi="宋体" w:cs="Times New Roman"/>
                <w:color w:val="000000"/>
                <w:kern w:val="0"/>
                <w:sz w:val="22"/>
              </w:rPr>
            </w:pPr>
          </w:p>
          <w:p w14:paraId="2FBED67A" w14:textId="77777777" w:rsidR="00DF2A9A" w:rsidRDefault="0036376D">
            <w:pPr>
              <w:ind w:firstLineChars="50" w:firstLine="110"/>
              <w:rPr>
                <w:rFonts w:ascii="宋体" w:eastAsia="宋体" w:hAnsi="宋体" w:cs="Times New Roman"/>
                <w:color w:val="000000"/>
                <w:kern w:val="0"/>
                <w:sz w:val="22"/>
              </w:rPr>
            </w:pPr>
            <w:r>
              <w:rPr>
                <w:rFonts w:ascii="宋体" w:eastAsia="宋体" w:hAnsi="宋体" w:cs="Times New Roman"/>
                <w:color w:val="000000"/>
                <w:kern w:val="0"/>
                <w:sz w:val="22"/>
              </w:rPr>
              <w:t>性能检测项目权重值</w:t>
            </w:r>
            <w:r>
              <w:rPr>
                <w:rFonts w:ascii="宋体" w:eastAsia="宋体" w:hAnsi="宋体" w:cs="Times New Roman"/>
                <w:b/>
                <w:color w:val="000000"/>
                <w:kern w:val="0"/>
                <w:sz w:val="22"/>
              </w:rPr>
              <w:t>30</w:t>
            </w:r>
            <w:r>
              <w:rPr>
                <w:rFonts w:ascii="宋体" w:eastAsia="宋体" w:hAnsi="宋体" w:cs="Times New Roman"/>
                <w:color w:val="000000"/>
                <w:kern w:val="0"/>
                <w:sz w:val="22"/>
              </w:rPr>
              <w:t xml:space="preserve">。　</w:t>
            </w:r>
          </w:p>
          <w:p w14:paraId="4736D12C" w14:textId="77777777" w:rsidR="00DF2A9A" w:rsidRDefault="0036376D">
            <w:pP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p w14:paraId="1D03706F" w14:textId="77777777" w:rsidR="00DF2A9A" w:rsidRDefault="0036376D">
            <w:pPr>
              <w:ind w:firstLineChars="50" w:firstLine="110"/>
              <w:rPr>
                <w:rFonts w:ascii="宋体" w:eastAsia="宋体" w:hAnsi="宋体" w:cs="Times New Roman"/>
                <w:color w:val="000000"/>
                <w:kern w:val="0"/>
                <w:sz w:val="22"/>
              </w:rPr>
            </w:pPr>
            <w:r>
              <w:rPr>
                <w:rFonts w:ascii="宋体" w:eastAsia="宋体" w:hAnsi="宋体" w:cs="Times New Roman"/>
                <w:color w:val="000000"/>
                <w:kern w:val="0"/>
                <w:sz w:val="22"/>
              </w:rPr>
              <w:t>电缆敷设端接性能检测得分=实得分合计/应得分合计×30=</w:t>
            </w:r>
          </w:p>
          <w:p w14:paraId="27FD17EF" w14:textId="77777777" w:rsidR="00DF2A9A" w:rsidRDefault="00DF2A9A">
            <w:pPr>
              <w:ind w:firstLineChars="50" w:firstLine="110"/>
              <w:rPr>
                <w:rFonts w:ascii="宋体" w:eastAsia="宋体" w:hAnsi="宋体" w:cs="Times New Roman"/>
                <w:color w:val="000000"/>
                <w:kern w:val="0"/>
                <w:sz w:val="22"/>
              </w:rPr>
            </w:pPr>
          </w:p>
          <w:p w14:paraId="338BFBD9" w14:textId="77777777" w:rsidR="00DF2A9A" w:rsidRDefault="0036376D">
            <w:pPr>
              <w:widowControl/>
              <w:ind w:firstLineChars="50" w:firstLine="110"/>
              <w:rPr>
                <w:rFonts w:ascii="Calibri" w:eastAsia="宋体" w:hAnsi="Calibri" w:cs="Calibri"/>
                <w:b/>
                <w:color w:val="000000"/>
                <w:kern w:val="0"/>
                <w:sz w:val="22"/>
              </w:rPr>
            </w:pPr>
            <w:r>
              <w:rPr>
                <w:rFonts w:ascii="Calibri" w:eastAsia="宋体" w:hAnsi="Calibri" w:cs="Calibri"/>
                <w:b/>
                <w:color w:val="000000"/>
                <w:kern w:val="0"/>
                <w:sz w:val="22"/>
              </w:rPr>
              <w:t>评价说明：</w:t>
            </w:r>
          </w:p>
          <w:p w14:paraId="1C498D60" w14:textId="77777777" w:rsidR="00DF2A9A" w:rsidRDefault="00DF2A9A">
            <w:pPr>
              <w:widowControl/>
              <w:ind w:firstLine="220"/>
              <w:rPr>
                <w:rFonts w:ascii="Calibri" w:eastAsia="宋体" w:hAnsi="Calibri" w:cs="Calibri"/>
                <w:color w:val="000000"/>
                <w:kern w:val="0"/>
                <w:sz w:val="22"/>
              </w:rPr>
            </w:pPr>
          </w:p>
          <w:p w14:paraId="4CC151AC" w14:textId="77777777" w:rsidR="00DF2A9A" w:rsidRDefault="00DF2A9A">
            <w:pPr>
              <w:rPr>
                <w:rFonts w:ascii="宋体" w:eastAsia="宋体" w:hAnsi="宋体" w:cs="Times New Roman"/>
                <w:color w:val="000000"/>
                <w:kern w:val="0"/>
                <w:sz w:val="22"/>
              </w:rPr>
            </w:pPr>
          </w:p>
          <w:p w14:paraId="2F671D5C" w14:textId="77777777" w:rsidR="00DF2A9A" w:rsidRDefault="00DF2A9A">
            <w:pPr>
              <w:rPr>
                <w:rFonts w:ascii="宋体" w:eastAsia="宋体" w:hAnsi="宋体" w:cs="Times New Roman"/>
                <w:color w:val="000000"/>
                <w:kern w:val="0"/>
                <w:sz w:val="22"/>
              </w:rPr>
            </w:pPr>
          </w:p>
          <w:p w14:paraId="21DE1F27" w14:textId="77777777" w:rsidR="00DF2A9A" w:rsidRDefault="00DF2A9A">
            <w:pPr>
              <w:rPr>
                <w:rFonts w:ascii="宋体" w:eastAsia="宋体" w:hAnsi="宋体" w:cs="Times New Roman"/>
                <w:color w:val="000000"/>
                <w:kern w:val="0"/>
                <w:sz w:val="22"/>
              </w:rPr>
            </w:pPr>
          </w:p>
          <w:p w14:paraId="615DCEA4" w14:textId="77777777" w:rsidR="00DF2A9A" w:rsidRDefault="00DF2A9A">
            <w:pPr>
              <w:rPr>
                <w:rFonts w:ascii="宋体" w:eastAsia="宋体" w:hAnsi="宋体" w:cs="Times New Roman"/>
                <w:color w:val="000000"/>
                <w:kern w:val="0"/>
                <w:sz w:val="22"/>
              </w:rPr>
            </w:pPr>
          </w:p>
          <w:p w14:paraId="66CD619C" w14:textId="77777777" w:rsidR="00DF2A9A" w:rsidRDefault="00DF2A9A">
            <w:pPr>
              <w:rPr>
                <w:rFonts w:ascii="宋体" w:eastAsia="宋体" w:hAnsi="宋体" w:cs="Times New Roman"/>
                <w:color w:val="000000"/>
                <w:kern w:val="0"/>
                <w:sz w:val="22"/>
              </w:rPr>
            </w:pPr>
          </w:p>
          <w:p w14:paraId="70269D6C" w14:textId="77777777" w:rsidR="00DF2A9A" w:rsidRDefault="00DF2A9A">
            <w:pPr>
              <w:rPr>
                <w:rFonts w:ascii="宋体" w:eastAsia="宋体" w:hAnsi="宋体" w:cs="Times New Roman"/>
                <w:color w:val="000000"/>
                <w:kern w:val="0"/>
                <w:sz w:val="22"/>
              </w:rPr>
            </w:pPr>
          </w:p>
          <w:p w14:paraId="14722CD3" w14:textId="77777777" w:rsidR="00DF2A9A" w:rsidRDefault="00DF2A9A">
            <w:pPr>
              <w:rPr>
                <w:rFonts w:ascii="宋体" w:eastAsia="宋体" w:hAnsi="宋体" w:cs="Times New Roman"/>
                <w:color w:val="000000"/>
                <w:kern w:val="0"/>
                <w:sz w:val="22"/>
              </w:rPr>
            </w:pPr>
          </w:p>
          <w:p w14:paraId="7B2E6667" w14:textId="77777777" w:rsidR="00DF2A9A" w:rsidRDefault="00DF2A9A">
            <w:pPr>
              <w:rPr>
                <w:rFonts w:ascii="宋体" w:eastAsia="宋体" w:hAnsi="宋体" w:cs="Times New Roman"/>
                <w:color w:val="000000"/>
                <w:kern w:val="0"/>
                <w:sz w:val="22"/>
              </w:rPr>
            </w:pPr>
          </w:p>
          <w:p w14:paraId="3E1B6FC2" w14:textId="77777777" w:rsidR="00DF2A9A" w:rsidRDefault="00DF2A9A">
            <w:pPr>
              <w:rPr>
                <w:rFonts w:ascii="宋体" w:eastAsia="宋体" w:hAnsi="宋体" w:cs="Times New Roman"/>
                <w:color w:val="000000"/>
                <w:kern w:val="0"/>
                <w:sz w:val="22"/>
              </w:rPr>
            </w:pPr>
          </w:p>
          <w:p w14:paraId="3D9B4682" w14:textId="77777777" w:rsidR="00DF2A9A" w:rsidRDefault="00DF2A9A">
            <w:pPr>
              <w:rPr>
                <w:rFonts w:ascii="宋体" w:eastAsia="宋体" w:hAnsi="宋体" w:cs="Times New Roman"/>
                <w:color w:val="000000"/>
                <w:kern w:val="0"/>
                <w:sz w:val="22"/>
              </w:rPr>
            </w:pPr>
          </w:p>
          <w:p w14:paraId="08ECCBB0" w14:textId="77777777" w:rsidR="00DF2A9A" w:rsidRDefault="00DF2A9A">
            <w:pPr>
              <w:rPr>
                <w:rFonts w:ascii="宋体" w:eastAsia="宋体" w:hAnsi="宋体" w:cs="Times New Roman"/>
                <w:color w:val="000000"/>
                <w:kern w:val="0"/>
                <w:sz w:val="22"/>
              </w:rPr>
            </w:pPr>
          </w:p>
          <w:p w14:paraId="7F4EC5F9" w14:textId="77777777" w:rsidR="00DF2A9A" w:rsidRDefault="00DF2A9A">
            <w:pPr>
              <w:rPr>
                <w:rFonts w:ascii="宋体" w:eastAsia="宋体" w:hAnsi="宋体" w:cs="Times New Roman"/>
                <w:color w:val="000000"/>
                <w:kern w:val="0"/>
                <w:sz w:val="22"/>
              </w:rPr>
            </w:pPr>
          </w:p>
          <w:p w14:paraId="0C0DD3A7" w14:textId="77777777" w:rsidR="00DF2A9A" w:rsidRDefault="00DF2A9A">
            <w:pPr>
              <w:rPr>
                <w:rFonts w:ascii="宋体" w:eastAsia="宋体" w:hAnsi="宋体" w:cs="Times New Roman"/>
                <w:color w:val="000000"/>
                <w:kern w:val="0"/>
                <w:sz w:val="22"/>
              </w:rPr>
            </w:pPr>
          </w:p>
          <w:p w14:paraId="097D5A41" w14:textId="77777777" w:rsidR="00DF2A9A" w:rsidRDefault="0036376D">
            <w:pPr>
              <w:ind w:firstLineChars="100" w:firstLine="221"/>
              <w:rPr>
                <w:rFonts w:ascii="宋体" w:eastAsia="宋体" w:hAnsi="宋体" w:cs="Times New Roman"/>
                <w:b/>
                <w:color w:val="000000"/>
                <w:kern w:val="0"/>
                <w:sz w:val="22"/>
              </w:rPr>
            </w:pPr>
            <w:r>
              <w:rPr>
                <w:rFonts w:ascii="宋体" w:eastAsia="宋体" w:hAnsi="宋体" w:cs="Times New Roman"/>
                <w:b/>
                <w:color w:val="000000"/>
                <w:kern w:val="0"/>
                <w:sz w:val="22"/>
              </w:rPr>
              <w:t>评价人员：                                        年</w:t>
            </w:r>
            <w:r>
              <w:rPr>
                <w:rFonts w:ascii="宋体" w:eastAsia="宋体" w:hAnsi="宋体" w:cs="Times New Roman" w:hint="eastAsia"/>
                <w:b/>
                <w:color w:val="000000"/>
                <w:kern w:val="0"/>
                <w:sz w:val="22"/>
              </w:rPr>
              <w:t xml:space="preserve">  </w:t>
            </w:r>
            <w:r>
              <w:rPr>
                <w:rFonts w:ascii="宋体" w:eastAsia="宋体" w:hAnsi="宋体" w:cs="Times New Roman"/>
                <w:b/>
                <w:color w:val="000000"/>
                <w:kern w:val="0"/>
                <w:sz w:val="22"/>
              </w:rPr>
              <w:t xml:space="preserve">  月 </w:t>
            </w:r>
            <w:r>
              <w:rPr>
                <w:rFonts w:ascii="宋体" w:eastAsia="宋体" w:hAnsi="宋体" w:cs="Times New Roman" w:hint="eastAsia"/>
                <w:b/>
                <w:color w:val="000000"/>
                <w:kern w:val="0"/>
                <w:sz w:val="22"/>
              </w:rPr>
              <w:t xml:space="preserve">  </w:t>
            </w:r>
            <w:r>
              <w:rPr>
                <w:rFonts w:ascii="宋体" w:eastAsia="宋体" w:hAnsi="宋体" w:cs="Times New Roman"/>
                <w:b/>
                <w:color w:val="000000"/>
                <w:kern w:val="0"/>
                <w:sz w:val="22"/>
              </w:rPr>
              <w:t xml:space="preserve"> 日</w:t>
            </w:r>
          </w:p>
        </w:tc>
      </w:tr>
    </w:tbl>
    <w:p w14:paraId="6C4B15FB" w14:textId="77777777" w:rsidR="00DF2A9A" w:rsidRDefault="0036376D">
      <w:pPr>
        <w:widowControl/>
        <w:jc w:val="center"/>
        <w:rPr>
          <w:rFonts w:ascii="宋体" w:eastAsia="宋体" w:hAnsi="宋体" w:cs="Times New Roman"/>
          <w:b/>
          <w:kern w:val="0"/>
        </w:rPr>
      </w:pPr>
      <w:r>
        <w:rPr>
          <w:rFonts w:ascii="Calibri" w:eastAsia="宋体" w:hAnsi="Calibri" w:cs="Times New Roman"/>
          <w:kern w:val="0"/>
        </w:rPr>
        <w:br w:type="page"/>
      </w:r>
      <w:r>
        <w:rPr>
          <w:rFonts w:ascii="宋体" w:eastAsia="宋体" w:hAnsi="宋体" w:cs="Times New Roman"/>
          <w:b/>
          <w:kern w:val="0"/>
          <w:sz w:val="24"/>
          <w:szCs w:val="24"/>
        </w:rPr>
        <w:lastRenderedPageBreak/>
        <w:t>表C.0.2-2 电缆敷设端</w:t>
      </w:r>
      <w:proofErr w:type="gramStart"/>
      <w:r>
        <w:rPr>
          <w:rFonts w:ascii="宋体" w:eastAsia="宋体" w:hAnsi="宋体" w:cs="Times New Roman"/>
          <w:b/>
          <w:kern w:val="0"/>
          <w:sz w:val="24"/>
          <w:szCs w:val="24"/>
        </w:rPr>
        <w:t>接允许</w:t>
      </w:r>
      <w:proofErr w:type="gramEnd"/>
      <w:r>
        <w:rPr>
          <w:rFonts w:ascii="宋体" w:eastAsia="宋体" w:hAnsi="宋体" w:cs="Times New Roman"/>
          <w:b/>
          <w:kern w:val="0"/>
          <w:sz w:val="24"/>
          <w:szCs w:val="24"/>
        </w:rPr>
        <w:t>偏差评价表</w:t>
      </w:r>
    </w:p>
    <w:p w14:paraId="179736AC" w14:textId="77777777" w:rsidR="00DF2A9A" w:rsidRDefault="00DF2A9A">
      <w:pPr>
        <w:jc w:val="center"/>
        <w:rPr>
          <w:rFonts w:ascii="宋体" w:eastAsia="宋体" w:hAnsi="宋体" w:cs="Times New Roman"/>
          <w:b/>
          <w:kern w:val="0"/>
          <w:sz w:val="24"/>
          <w:szCs w:val="24"/>
        </w:rPr>
      </w:pPr>
    </w:p>
    <w:tbl>
      <w:tblPr>
        <w:tblW w:w="8671" w:type="dxa"/>
        <w:tblInd w:w="82" w:type="dxa"/>
        <w:tblBorders>
          <w:top w:val="single" w:sz="8" w:space="0" w:color="00000A"/>
          <w:left w:val="single" w:sz="8" w:space="0" w:color="00000A"/>
          <w:bottom w:val="single" w:sz="4" w:space="0" w:color="00000A"/>
          <w:right w:val="single" w:sz="4" w:space="0" w:color="00000A"/>
          <w:insideH w:val="single" w:sz="4" w:space="0" w:color="00000A"/>
          <w:insideV w:val="single" w:sz="4" w:space="0" w:color="00000A"/>
        </w:tblBorders>
        <w:tblLayout w:type="fixed"/>
        <w:tblCellMar>
          <w:left w:w="88" w:type="dxa"/>
        </w:tblCellMar>
        <w:tblLook w:val="04A0" w:firstRow="1" w:lastRow="0" w:firstColumn="1" w:lastColumn="0" w:noHBand="0" w:noVBand="1"/>
      </w:tblPr>
      <w:tblGrid>
        <w:gridCol w:w="857"/>
        <w:gridCol w:w="850"/>
        <w:gridCol w:w="2552"/>
        <w:gridCol w:w="425"/>
        <w:gridCol w:w="992"/>
        <w:gridCol w:w="895"/>
        <w:gridCol w:w="850"/>
        <w:gridCol w:w="1250"/>
      </w:tblGrid>
      <w:tr w:rsidR="00DF2A9A" w14:paraId="2F567F4C" w14:textId="77777777">
        <w:trPr>
          <w:trHeight w:val="570"/>
        </w:trPr>
        <w:tc>
          <w:tcPr>
            <w:tcW w:w="1707" w:type="dxa"/>
            <w:gridSpan w:val="2"/>
            <w:tcBorders>
              <w:top w:val="single" w:sz="8" w:space="0" w:color="00000A"/>
              <w:left w:val="single" w:sz="8" w:space="0" w:color="00000A"/>
              <w:bottom w:val="single" w:sz="4" w:space="0" w:color="00000A"/>
              <w:right w:val="single" w:sz="4" w:space="0" w:color="00000A"/>
            </w:tcBorders>
            <w:shd w:val="clear" w:color="auto" w:fill="auto"/>
            <w:tcMar>
              <w:left w:w="88" w:type="dxa"/>
            </w:tcMar>
            <w:vAlign w:val="center"/>
          </w:tcPr>
          <w:p w14:paraId="1F191AF6"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工程名称</w:t>
            </w:r>
          </w:p>
        </w:tc>
        <w:tc>
          <w:tcPr>
            <w:tcW w:w="2552" w:type="dxa"/>
            <w:tcBorders>
              <w:top w:val="single" w:sz="8" w:space="0" w:color="00000A"/>
              <w:left w:val="single" w:sz="4" w:space="0" w:color="00000A"/>
              <w:bottom w:val="single" w:sz="4" w:space="0" w:color="00000A"/>
              <w:right w:val="single" w:sz="4" w:space="0" w:color="00000A"/>
            </w:tcBorders>
            <w:shd w:val="clear" w:color="auto" w:fill="auto"/>
            <w:tcMar>
              <w:left w:w="103" w:type="dxa"/>
            </w:tcMar>
            <w:vAlign w:val="center"/>
          </w:tcPr>
          <w:p w14:paraId="212C04DE" w14:textId="77777777" w:rsidR="00DF2A9A" w:rsidRDefault="0036376D">
            <w:pP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1417" w:type="dxa"/>
            <w:gridSpan w:val="2"/>
            <w:tcBorders>
              <w:top w:val="single" w:sz="8" w:space="0" w:color="00000A"/>
              <w:left w:val="single" w:sz="4" w:space="0" w:color="00000A"/>
              <w:bottom w:val="single" w:sz="4" w:space="0" w:color="00000A"/>
              <w:right w:val="single" w:sz="4" w:space="0" w:color="000001"/>
            </w:tcBorders>
            <w:shd w:val="clear" w:color="auto" w:fill="auto"/>
            <w:tcMar>
              <w:left w:w="103" w:type="dxa"/>
            </w:tcMar>
            <w:vAlign w:val="center"/>
          </w:tcPr>
          <w:p w14:paraId="30C386A6"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建设单位</w:t>
            </w:r>
          </w:p>
        </w:tc>
        <w:tc>
          <w:tcPr>
            <w:tcW w:w="2995" w:type="dxa"/>
            <w:gridSpan w:val="3"/>
            <w:tcBorders>
              <w:top w:val="single" w:sz="8" w:space="0" w:color="00000A"/>
              <w:left w:val="single" w:sz="4" w:space="0" w:color="00000A"/>
              <w:bottom w:val="single" w:sz="4" w:space="0" w:color="00000A"/>
              <w:right w:val="single" w:sz="8" w:space="0" w:color="00000A"/>
            </w:tcBorders>
            <w:shd w:val="clear" w:color="auto" w:fill="auto"/>
            <w:tcMar>
              <w:left w:w="103" w:type="dxa"/>
            </w:tcMar>
            <w:vAlign w:val="center"/>
          </w:tcPr>
          <w:p w14:paraId="58116B84"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r>
      <w:tr w:rsidR="00DF2A9A" w14:paraId="24030AD0" w14:textId="77777777">
        <w:trPr>
          <w:trHeight w:val="570"/>
        </w:trPr>
        <w:tc>
          <w:tcPr>
            <w:tcW w:w="1707" w:type="dxa"/>
            <w:gridSpan w:val="2"/>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245E4002"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施工单位</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ECA4572" w14:textId="77777777" w:rsidR="00DF2A9A" w:rsidRDefault="0036376D">
            <w:pP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1417" w:type="dxa"/>
            <w:gridSpan w:val="2"/>
            <w:tcBorders>
              <w:top w:val="single" w:sz="4" w:space="0" w:color="00000A"/>
              <w:left w:val="single" w:sz="4" w:space="0" w:color="00000A"/>
              <w:bottom w:val="single" w:sz="4" w:space="0" w:color="00000A"/>
              <w:right w:val="single" w:sz="4" w:space="0" w:color="000001"/>
            </w:tcBorders>
            <w:shd w:val="clear" w:color="auto" w:fill="auto"/>
            <w:tcMar>
              <w:left w:w="103" w:type="dxa"/>
            </w:tcMar>
            <w:vAlign w:val="center"/>
          </w:tcPr>
          <w:p w14:paraId="40D71383"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评价单位</w:t>
            </w:r>
          </w:p>
        </w:tc>
        <w:tc>
          <w:tcPr>
            <w:tcW w:w="2995" w:type="dxa"/>
            <w:gridSpan w:val="3"/>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16144E0D"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r>
      <w:tr w:rsidR="00DF2A9A" w14:paraId="246E1823" w14:textId="77777777">
        <w:trPr>
          <w:trHeight w:val="570"/>
        </w:trPr>
        <w:tc>
          <w:tcPr>
            <w:tcW w:w="1707" w:type="dxa"/>
            <w:gridSpan w:val="2"/>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23C288FC"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系统/部位</w:t>
            </w:r>
          </w:p>
        </w:tc>
        <w:tc>
          <w:tcPr>
            <w:tcW w:w="6964" w:type="dxa"/>
            <w:gridSpan w:val="6"/>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790DE098"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r>
      <w:tr w:rsidR="00DF2A9A" w14:paraId="7995C530" w14:textId="77777777">
        <w:trPr>
          <w:trHeight w:val="570"/>
        </w:trPr>
        <w:tc>
          <w:tcPr>
            <w:tcW w:w="857" w:type="dxa"/>
            <w:vMerge w:val="restart"/>
            <w:tcBorders>
              <w:top w:val="single" w:sz="4" w:space="0" w:color="00000A"/>
              <w:left w:val="single" w:sz="8" w:space="0" w:color="00000A"/>
              <w:bottom w:val="single" w:sz="4" w:space="0" w:color="000001"/>
              <w:right w:val="single" w:sz="4" w:space="0" w:color="00000A"/>
            </w:tcBorders>
            <w:shd w:val="clear" w:color="auto" w:fill="auto"/>
            <w:tcMar>
              <w:left w:w="88" w:type="dxa"/>
            </w:tcMar>
            <w:vAlign w:val="center"/>
          </w:tcPr>
          <w:p w14:paraId="2EA0C65D"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序号</w:t>
            </w:r>
          </w:p>
        </w:tc>
        <w:tc>
          <w:tcPr>
            <w:tcW w:w="3827" w:type="dxa"/>
            <w:gridSpan w:val="3"/>
            <w:vMerge w:val="restart"/>
            <w:tcBorders>
              <w:top w:val="single" w:sz="4" w:space="0" w:color="00000A"/>
              <w:left w:val="single" w:sz="4" w:space="0" w:color="00000A"/>
              <w:bottom w:val="single" w:sz="4" w:space="0" w:color="000001"/>
              <w:right w:val="single" w:sz="4" w:space="0" w:color="00000A"/>
            </w:tcBorders>
            <w:shd w:val="clear" w:color="auto" w:fill="auto"/>
            <w:vAlign w:val="center"/>
          </w:tcPr>
          <w:p w14:paraId="68E6BAD8"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检查项目</w:t>
            </w:r>
          </w:p>
        </w:tc>
        <w:tc>
          <w:tcPr>
            <w:tcW w:w="992" w:type="dxa"/>
            <w:vMerge w:val="restart"/>
            <w:tcBorders>
              <w:top w:val="single" w:sz="4" w:space="0" w:color="00000A"/>
              <w:left w:val="single" w:sz="4" w:space="0" w:color="00000A"/>
              <w:bottom w:val="single" w:sz="4" w:space="0" w:color="000001"/>
              <w:right w:val="single" w:sz="4" w:space="0" w:color="00000A"/>
            </w:tcBorders>
            <w:shd w:val="clear" w:color="auto" w:fill="auto"/>
            <w:vAlign w:val="center"/>
          </w:tcPr>
          <w:p w14:paraId="769AE13C"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应得分</w:t>
            </w:r>
          </w:p>
        </w:tc>
        <w:tc>
          <w:tcPr>
            <w:tcW w:w="1745" w:type="dxa"/>
            <w:gridSpan w:val="2"/>
            <w:tcBorders>
              <w:top w:val="single" w:sz="4" w:space="0" w:color="00000A"/>
              <w:left w:val="single" w:sz="4" w:space="0" w:color="00000A"/>
              <w:bottom w:val="single" w:sz="4" w:space="0" w:color="00000A"/>
              <w:right w:val="single" w:sz="4" w:space="0" w:color="000001"/>
            </w:tcBorders>
            <w:shd w:val="clear" w:color="auto" w:fill="auto"/>
            <w:tcMar>
              <w:left w:w="103" w:type="dxa"/>
            </w:tcMar>
            <w:vAlign w:val="center"/>
          </w:tcPr>
          <w:p w14:paraId="2EBFA2CC"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分档判定</w:t>
            </w:r>
          </w:p>
        </w:tc>
        <w:tc>
          <w:tcPr>
            <w:tcW w:w="1250" w:type="dxa"/>
            <w:vMerge w:val="restart"/>
            <w:tcBorders>
              <w:top w:val="single" w:sz="4" w:space="0" w:color="00000A"/>
              <w:left w:val="single" w:sz="4" w:space="0" w:color="00000A"/>
              <w:bottom w:val="single" w:sz="4" w:space="0" w:color="000001"/>
              <w:right w:val="single" w:sz="8" w:space="0" w:color="00000A"/>
            </w:tcBorders>
            <w:shd w:val="clear" w:color="auto" w:fill="auto"/>
            <w:vAlign w:val="center"/>
          </w:tcPr>
          <w:p w14:paraId="08D54A73"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实得分</w:t>
            </w:r>
          </w:p>
        </w:tc>
      </w:tr>
      <w:tr w:rsidR="00DF2A9A" w14:paraId="23A8677B" w14:textId="77777777">
        <w:trPr>
          <w:trHeight w:val="570"/>
        </w:trPr>
        <w:tc>
          <w:tcPr>
            <w:tcW w:w="857" w:type="dxa"/>
            <w:vMerge/>
            <w:tcBorders>
              <w:top w:val="single" w:sz="4" w:space="0" w:color="00000A"/>
              <w:left w:val="single" w:sz="8" w:space="0" w:color="00000A"/>
              <w:bottom w:val="single" w:sz="4" w:space="0" w:color="000001"/>
              <w:right w:val="single" w:sz="4" w:space="0" w:color="00000A"/>
            </w:tcBorders>
            <w:shd w:val="clear" w:color="auto" w:fill="auto"/>
            <w:tcMar>
              <w:left w:w="88" w:type="dxa"/>
            </w:tcMar>
            <w:vAlign w:val="center"/>
          </w:tcPr>
          <w:p w14:paraId="01BAB11C" w14:textId="77777777" w:rsidR="00DF2A9A" w:rsidRDefault="00DF2A9A">
            <w:pPr>
              <w:rPr>
                <w:rFonts w:ascii="宋体" w:eastAsia="宋体" w:hAnsi="宋体" w:cs="Times New Roman"/>
                <w:color w:val="000000"/>
                <w:kern w:val="0"/>
                <w:sz w:val="22"/>
              </w:rPr>
            </w:pPr>
          </w:p>
        </w:tc>
        <w:tc>
          <w:tcPr>
            <w:tcW w:w="3827" w:type="dxa"/>
            <w:gridSpan w:val="3"/>
            <w:vMerge/>
            <w:tcBorders>
              <w:top w:val="single" w:sz="4" w:space="0" w:color="00000A"/>
              <w:left w:val="single" w:sz="4" w:space="0" w:color="00000A"/>
              <w:bottom w:val="single" w:sz="4" w:space="0" w:color="000001"/>
              <w:right w:val="single" w:sz="4" w:space="0" w:color="00000A"/>
            </w:tcBorders>
            <w:shd w:val="clear" w:color="auto" w:fill="auto"/>
            <w:vAlign w:val="center"/>
          </w:tcPr>
          <w:p w14:paraId="72293D96" w14:textId="77777777" w:rsidR="00DF2A9A" w:rsidRDefault="00DF2A9A">
            <w:pPr>
              <w:rPr>
                <w:rFonts w:ascii="宋体" w:eastAsia="宋体" w:hAnsi="宋体" w:cs="Times New Roman"/>
                <w:color w:val="000000"/>
                <w:kern w:val="0"/>
                <w:sz w:val="22"/>
              </w:rPr>
            </w:pPr>
          </w:p>
        </w:tc>
        <w:tc>
          <w:tcPr>
            <w:tcW w:w="992" w:type="dxa"/>
            <w:vMerge/>
            <w:tcBorders>
              <w:top w:val="single" w:sz="4" w:space="0" w:color="00000A"/>
              <w:left w:val="single" w:sz="4" w:space="0" w:color="00000A"/>
              <w:bottom w:val="single" w:sz="4" w:space="0" w:color="000001"/>
              <w:right w:val="single" w:sz="4" w:space="0" w:color="00000A"/>
            </w:tcBorders>
            <w:shd w:val="clear" w:color="auto" w:fill="auto"/>
            <w:vAlign w:val="center"/>
          </w:tcPr>
          <w:p w14:paraId="332C8919" w14:textId="77777777" w:rsidR="00DF2A9A" w:rsidRDefault="00DF2A9A">
            <w:pPr>
              <w:rPr>
                <w:rFonts w:ascii="宋体" w:eastAsia="宋体" w:hAnsi="宋体" w:cs="Times New Roman"/>
                <w:color w:val="000000"/>
                <w:kern w:val="0"/>
                <w:sz w:val="22"/>
              </w:rPr>
            </w:pPr>
          </w:p>
        </w:tc>
        <w:tc>
          <w:tcPr>
            <w:tcW w:w="8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E945A53"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100%</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C59FE9E"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70%</w:t>
            </w:r>
          </w:p>
        </w:tc>
        <w:tc>
          <w:tcPr>
            <w:tcW w:w="1250" w:type="dxa"/>
            <w:vMerge/>
            <w:tcBorders>
              <w:top w:val="single" w:sz="4" w:space="0" w:color="00000A"/>
              <w:left w:val="single" w:sz="4" w:space="0" w:color="00000A"/>
              <w:bottom w:val="single" w:sz="4" w:space="0" w:color="000001"/>
              <w:right w:val="single" w:sz="8" w:space="0" w:color="00000A"/>
            </w:tcBorders>
            <w:shd w:val="clear" w:color="auto" w:fill="auto"/>
            <w:vAlign w:val="center"/>
          </w:tcPr>
          <w:p w14:paraId="1389AC6C" w14:textId="77777777" w:rsidR="00DF2A9A" w:rsidRDefault="00DF2A9A">
            <w:pPr>
              <w:rPr>
                <w:rFonts w:ascii="宋体" w:eastAsia="宋体" w:hAnsi="宋体" w:cs="Times New Roman"/>
                <w:color w:val="000000"/>
                <w:kern w:val="0"/>
                <w:sz w:val="22"/>
              </w:rPr>
            </w:pPr>
          </w:p>
        </w:tc>
      </w:tr>
      <w:tr w:rsidR="00DF2A9A" w14:paraId="0B242458" w14:textId="77777777">
        <w:trPr>
          <w:trHeight w:val="555"/>
        </w:trPr>
        <w:tc>
          <w:tcPr>
            <w:tcW w:w="857"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0E968EA9"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1</w:t>
            </w:r>
          </w:p>
        </w:tc>
        <w:tc>
          <w:tcPr>
            <w:tcW w:w="3827"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0EBACFB"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电缆敷设弯曲半径</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C57ECE1"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20</w:t>
            </w:r>
          </w:p>
        </w:tc>
        <w:tc>
          <w:tcPr>
            <w:tcW w:w="8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4274975"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239DF8D"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1250"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7141FA16"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r>
      <w:tr w:rsidR="00DF2A9A" w14:paraId="66E1ED02" w14:textId="77777777">
        <w:trPr>
          <w:trHeight w:val="555"/>
        </w:trPr>
        <w:tc>
          <w:tcPr>
            <w:tcW w:w="857"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0492EB4F"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2</w:t>
            </w:r>
          </w:p>
        </w:tc>
        <w:tc>
          <w:tcPr>
            <w:tcW w:w="3827"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359F70A"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托盘内电缆容积率</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D66FD17"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20</w:t>
            </w:r>
          </w:p>
        </w:tc>
        <w:tc>
          <w:tcPr>
            <w:tcW w:w="8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3085FFA"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356E725"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1250"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57EE2A84"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r>
      <w:tr w:rsidR="00DF2A9A" w14:paraId="78CB9799" w14:textId="77777777">
        <w:trPr>
          <w:trHeight w:val="555"/>
        </w:trPr>
        <w:tc>
          <w:tcPr>
            <w:tcW w:w="857"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044E4484"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3</w:t>
            </w:r>
          </w:p>
        </w:tc>
        <w:tc>
          <w:tcPr>
            <w:tcW w:w="3827"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9A726D0"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电缆与保温层或其他设备间距</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C88CF82"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20</w:t>
            </w:r>
          </w:p>
        </w:tc>
        <w:tc>
          <w:tcPr>
            <w:tcW w:w="8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78D6ED1"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7E1116F"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1250"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00668A12"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r>
      <w:tr w:rsidR="00DF2A9A" w14:paraId="010A3FDB" w14:textId="77777777">
        <w:trPr>
          <w:trHeight w:val="716"/>
        </w:trPr>
        <w:tc>
          <w:tcPr>
            <w:tcW w:w="857"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3583B83A"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4</w:t>
            </w:r>
          </w:p>
        </w:tc>
        <w:tc>
          <w:tcPr>
            <w:tcW w:w="3827"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93F63A9"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电缆</w:t>
            </w:r>
            <w:proofErr w:type="gramStart"/>
            <w:r>
              <w:rPr>
                <w:rFonts w:ascii="宋体" w:eastAsia="宋体" w:hAnsi="宋体" w:cs="Times New Roman"/>
                <w:color w:val="000000"/>
                <w:kern w:val="0"/>
                <w:sz w:val="22"/>
              </w:rPr>
              <w:t>绑扎带</w:t>
            </w:r>
            <w:proofErr w:type="gramEnd"/>
            <w:r>
              <w:rPr>
                <w:rFonts w:ascii="宋体" w:eastAsia="宋体" w:hAnsi="宋体" w:cs="Times New Roman"/>
                <w:color w:val="000000"/>
                <w:kern w:val="0"/>
                <w:sz w:val="22"/>
              </w:rPr>
              <w:t>及卡</w:t>
            </w:r>
            <w:proofErr w:type="gramStart"/>
            <w:r>
              <w:rPr>
                <w:rFonts w:ascii="宋体" w:eastAsia="宋体" w:hAnsi="宋体" w:cs="Times New Roman"/>
                <w:color w:val="000000"/>
                <w:kern w:val="0"/>
                <w:sz w:val="22"/>
              </w:rPr>
              <w:t>箍固定</w:t>
            </w:r>
            <w:proofErr w:type="gramEnd"/>
            <w:r>
              <w:rPr>
                <w:rFonts w:ascii="宋体" w:eastAsia="宋体" w:hAnsi="宋体" w:cs="Times New Roman"/>
                <w:color w:val="000000"/>
                <w:kern w:val="0"/>
                <w:sz w:val="22"/>
              </w:rPr>
              <w:t>位置、数量及材质规格</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FDF1506"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20</w:t>
            </w:r>
          </w:p>
        </w:tc>
        <w:tc>
          <w:tcPr>
            <w:tcW w:w="8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C365DB9"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CB6542D"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1250"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29C8379D"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r>
      <w:tr w:rsidR="00DF2A9A" w14:paraId="1706F57D" w14:textId="77777777">
        <w:trPr>
          <w:trHeight w:val="555"/>
        </w:trPr>
        <w:tc>
          <w:tcPr>
            <w:tcW w:w="857"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0140626B"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5</w:t>
            </w:r>
          </w:p>
        </w:tc>
        <w:tc>
          <w:tcPr>
            <w:tcW w:w="3827"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E0C5CA5"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电缆端接螺栓拧紧力矩</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B4AE6A3"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20</w:t>
            </w:r>
          </w:p>
        </w:tc>
        <w:tc>
          <w:tcPr>
            <w:tcW w:w="8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37EF1B6"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80BCA42"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1250"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175AF21D"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r>
      <w:tr w:rsidR="00DF2A9A" w14:paraId="0899BBAE" w14:textId="77777777">
        <w:trPr>
          <w:trHeight w:val="570"/>
        </w:trPr>
        <w:tc>
          <w:tcPr>
            <w:tcW w:w="4684" w:type="dxa"/>
            <w:gridSpan w:val="4"/>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010483AC"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 xml:space="preserve">　合    计</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53C06FF"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100</w:t>
            </w:r>
          </w:p>
        </w:tc>
        <w:tc>
          <w:tcPr>
            <w:tcW w:w="8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AE5303E"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5788412"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1250"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4B6F5196"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r>
      <w:tr w:rsidR="00DF2A9A" w14:paraId="2A150B53" w14:textId="77777777">
        <w:trPr>
          <w:trHeight w:val="6639"/>
        </w:trPr>
        <w:tc>
          <w:tcPr>
            <w:tcW w:w="857"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0CC1A548" w14:textId="77777777" w:rsidR="00DF2A9A" w:rsidRDefault="0036376D">
            <w:pPr>
              <w:ind w:firstLineChars="50" w:firstLine="110"/>
              <w:jc w:val="center"/>
              <w:rPr>
                <w:rFonts w:ascii="宋体" w:eastAsia="宋体" w:hAnsi="宋体" w:cs="Times New Roman"/>
                <w:b/>
                <w:color w:val="000000"/>
                <w:kern w:val="0"/>
                <w:sz w:val="22"/>
              </w:rPr>
            </w:pPr>
            <w:r>
              <w:rPr>
                <w:rFonts w:ascii="宋体" w:eastAsia="宋体" w:hAnsi="宋体" w:cs="Times New Roman"/>
                <w:b/>
                <w:color w:val="000000"/>
                <w:kern w:val="0"/>
                <w:sz w:val="22"/>
              </w:rPr>
              <w:t>核</w:t>
            </w:r>
          </w:p>
          <w:p w14:paraId="7BEE6EEE" w14:textId="77777777" w:rsidR="00DF2A9A" w:rsidRDefault="00DF2A9A">
            <w:pPr>
              <w:ind w:firstLineChars="50" w:firstLine="110"/>
              <w:jc w:val="center"/>
              <w:rPr>
                <w:rFonts w:ascii="宋体" w:eastAsia="宋体" w:hAnsi="宋体" w:cs="Times New Roman"/>
                <w:b/>
                <w:color w:val="000000"/>
                <w:kern w:val="0"/>
                <w:sz w:val="22"/>
              </w:rPr>
            </w:pPr>
          </w:p>
          <w:p w14:paraId="05228E03" w14:textId="77777777" w:rsidR="00DF2A9A" w:rsidRDefault="0036376D">
            <w:pPr>
              <w:ind w:firstLineChars="50" w:firstLine="110"/>
              <w:jc w:val="center"/>
              <w:rPr>
                <w:rFonts w:ascii="宋体" w:eastAsia="宋体" w:hAnsi="宋体" w:cs="Times New Roman"/>
                <w:b/>
                <w:color w:val="000000"/>
                <w:kern w:val="0"/>
                <w:sz w:val="22"/>
              </w:rPr>
            </w:pPr>
            <w:r>
              <w:rPr>
                <w:rFonts w:ascii="宋体" w:eastAsia="宋体" w:hAnsi="宋体" w:cs="Times New Roman"/>
                <w:b/>
                <w:color w:val="000000"/>
                <w:kern w:val="0"/>
                <w:sz w:val="22"/>
              </w:rPr>
              <w:t>查</w:t>
            </w:r>
          </w:p>
          <w:p w14:paraId="19AEABC9" w14:textId="77777777" w:rsidR="00DF2A9A" w:rsidRDefault="00DF2A9A">
            <w:pPr>
              <w:ind w:firstLineChars="50" w:firstLine="110"/>
              <w:jc w:val="center"/>
              <w:rPr>
                <w:rFonts w:ascii="宋体" w:eastAsia="宋体" w:hAnsi="宋体" w:cs="Times New Roman"/>
                <w:b/>
                <w:color w:val="000000"/>
                <w:kern w:val="0"/>
                <w:sz w:val="22"/>
              </w:rPr>
            </w:pPr>
          </w:p>
          <w:p w14:paraId="5D00F551" w14:textId="77777777" w:rsidR="00DF2A9A" w:rsidRDefault="0036376D">
            <w:pPr>
              <w:ind w:firstLineChars="50" w:firstLine="110"/>
              <w:jc w:val="center"/>
              <w:rPr>
                <w:rFonts w:ascii="宋体" w:eastAsia="宋体" w:hAnsi="宋体" w:cs="Times New Roman"/>
                <w:b/>
                <w:color w:val="000000"/>
                <w:kern w:val="0"/>
                <w:sz w:val="22"/>
              </w:rPr>
            </w:pPr>
            <w:r>
              <w:rPr>
                <w:rFonts w:ascii="宋体" w:eastAsia="宋体" w:hAnsi="宋体" w:cs="Times New Roman"/>
                <w:b/>
                <w:color w:val="000000"/>
                <w:kern w:val="0"/>
                <w:sz w:val="22"/>
              </w:rPr>
              <w:t>结</w:t>
            </w:r>
          </w:p>
          <w:p w14:paraId="08D00037" w14:textId="77777777" w:rsidR="00DF2A9A" w:rsidRDefault="00DF2A9A">
            <w:pPr>
              <w:ind w:firstLineChars="50" w:firstLine="110"/>
              <w:jc w:val="center"/>
              <w:rPr>
                <w:rFonts w:ascii="宋体" w:eastAsia="宋体" w:hAnsi="宋体" w:cs="Times New Roman"/>
                <w:b/>
                <w:color w:val="000000"/>
                <w:kern w:val="0"/>
                <w:sz w:val="22"/>
              </w:rPr>
            </w:pPr>
          </w:p>
          <w:p w14:paraId="2EA50504" w14:textId="77777777" w:rsidR="00DF2A9A" w:rsidRDefault="0036376D">
            <w:pPr>
              <w:ind w:firstLineChars="50" w:firstLine="110"/>
              <w:jc w:val="center"/>
              <w:rPr>
                <w:rFonts w:ascii="宋体" w:eastAsia="宋体" w:hAnsi="宋体" w:cs="Times New Roman"/>
                <w:b/>
                <w:color w:val="000000"/>
                <w:kern w:val="0"/>
                <w:sz w:val="22"/>
              </w:rPr>
            </w:pPr>
            <w:r>
              <w:rPr>
                <w:rFonts w:ascii="宋体" w:eastAsia="宋体" w:hAnsi="宋体" w:cs="Times New Roman"/>
                <w:b/>
                <w:color w:val="000000"/>
                <w:kern w:val="0"/>
                <w:sz w:val="22"/>
              </w:rPr>
              <w:t>果</w:t>
            </w:r>
          </w:p>
          <w:p w14:paraId="0BBE256D" w14:textId="77777777" w:rsidR="00DF2A9A" w:rsidRDefault="00DF2A9A">
            <w:pPr>
              <w:ind w:firstLineChars="50" w:firstLine="110"/>
              <w:rPr>
                <w:rFonts w:ascii="宋体" w:eastAsia="宋体" w:hAnsi="宋体" w:cs="Times New Roman"/>
                <w:color w:val="000000"/>
                <w:kern w:val="0"/>
                <w:sz w:val="22"/>
              </w:rPr>
            </w:pPr>
          </w:p>
        </w:tc>
        <w:tc>
          <w:tcPr>
            <w:tcW w:w="7814" w:type="dxa"/>
            <w:gridSpan w:val="7"/>
            <w:tcBorders>
              <w:top w:val="single" w:sz="4" w:space="0" w:color="00000A"/>
              <w:left w:val="single" w:sz="4" w:space="0" w:color="00000A"/>
              <w:right w:val="single" w:sz="8" w:space="0" w:color="00000A"/>
            </w:tcBorders>
            <w:shd w:val="clear" w:color="auto" w:fill="auto"/>
            <w:tcMar>
              <w:left w:w="103" w:type="dxa"/>
            </w:tcMar>
          </w:tcPr>
          <w:p w14:paraId="18AE7834" w14:textId="77777777" w:rsidR="00DF2A9A" w:rsidRDefault="00DF2A9A">
            <w:pPr>
              <w:ind w:firstLineChars="50" w:firstLine="110"/>
              <w:rPr>
                <w:rFonts w:ascii="宋体" w:eastAsia="宋体" w:hAnsi="宋体" w:cs="Times New Roman"/>
                <w:color w:val="000000"/>
                <w:kern w:val="0"/>
                <w:sz w:val="22"/>
              </w:rPr>
            </w:pPr>
          </w:p>
          <w:p w14:paraId="78461FCE" w14:textId="77777777" w:rsidR="00DF2A9A" w:rsidRDefault="0036376D">
            <w:pPr>
              <w:ind w:firstLineChars="50" w:firstLine="110"/>
              <w:rPr>
                <w:rFonts w:ascii="宋体" w:eastAsia="宋体" w:hAnsi="宋体" w:cs="Times New Roman"/>
                <w:color w:val="000000"/>
                <w:kern w:val="0"/>
                <w:sz w:val="22"/>
              </w:rPr>
            </w:pPr>
            <w:r>
              <w:rPr>
                <w:rFonts w:ascii="宋体" w:eastAsia="宋体" w:hAnsi="宋体" w:cs="Times New Roman"/>
                <w:color w:val="000000"/>
                <w:kern w:val="0"/>
                <w:sz w:val="22"/>
              </w:rPr>
              <w:t>允许偏差项目权重值</w:t>
            </w:r>
            <w:r>
              <w:rPr>
                <w:rFonts w:ascii="宋体" w:eastAsia="宋体" w:hAnsi="宋体" w:cs="Times New Roman"/>
                <w:b/>
                <w:color w:val="000000"/>
                <w:kern w:val="0"/>
                <w:sz w:val="22"/>
              </w:rPr>
              <w:t>30</w:t>
            </w:r>
            <w:r>
              <w:rPr>
                <w:rFonts w:ascii="宋体" w:eastAsia="宋体" w:hAnsi="宋体" w:cs="Times New Roman"/>
                <w:color w:val="000000"/>
                <w:kern w:val="0"/>
                <w:sz w:val="22"/>
              </w:rPr>
              <w:t xml:space="preserve">。　</w:t>
            </w:r>
          </w:p>
          <w:p w14:paraId="353F1587" w14:textId="77777777" w:rsidR="00DF2A9A" w:rsidRDefault="0036376D">
            <w:pPr>
              <w:ind w:firstLineChars="50" w:firstLine="110"/>
              <w:rPr>
                <w:rFonts w:ascii="宋体" w:eastAsia="宋体" w:hAnsi="宋体" w:cs="Times New Roman"/>
                <w:color w:val="000000"/>
                <w:kern w:val="0"/>
                <w:sz w:val="22"/>
              </w:rPr>
            </w:pPr>
            <w:r>
              <w:rPr>
                <w:rFonts w:ascii="宋体" w:eastAsia="宋体" w:hAnsi="宋体" w:cs="Times New Roman"/>
                <w:color w:val="000000"/>
                <w:kern w:val="0"/>
                <w:sz w:val="22"/>
              </w:rPr>
              <w:t xml:space="preserve">　</w:t>
            </w:r>
          </w:p>
          <w:p w14:paraId="5029A0E7" w14:textId="77777777" w:rsidR="00DF2A9A" w:rsidRDefault="0036376D">
            <w:pPr>
              <w:ind w:firstLineChars="50" w:firstLine="110"/>
              <w:rPr>
                <w:rFonts w:ascii="宋体" w:eastAsia="宋体" w:hAnsi="宋体" w:cs="Times New Roman"/>
                <w:color w:val="000000"/>
                <w:kern w:val="0"/>
                <w:sz w:val="22"/>
              </w:rPr>
            </w:pPr>
            <w:r>
              <w:rPr>
                <w:rFonts w:ascii="宋体" w:eastAsia="宋体" w:hAnsi="宋体" w:cs="Times New Roman"/>
                <w:color w:val="000000"/>
                <w:kern w:val="0"/>
                <w:sz w:val="22"/>
              </w:rPr>
              <w:t>电缆敷设端</w:t>
            </w:r>
            <w:proofErr w:type="gramStart"/>
            <w:r>
              <w:rPr>
                <w:rFonts w:ascii="宋体" w:eastAsia="宋体" w:hAnsi="宋体" w:cs="Times New Roman"/>
                <w:color w:val="000000"/>
                <w:kern w:val="0"/>
                <w:sz w:val="22"/>
              </w:rPr>
              <w:t>接允许</w:t>
            </w:r>
            <w:proofErr w:type="gramEnd"/>
            <w:r>
              <w:rPr>
                <w:rFonts w:ascii="宋体" w:eastAsia="宋体" w:hAnsi="宋体" w:cs="Times New Roman"/>
                <w:color w:val="000000"/>
                <w:kern w:val="0"/>
                <w:sz w:val="22"/>
              </w:rPr>
              <w:t>偏差得分=实得分合计/应得分合计×30=</w:t>
            </w:r>
          </w:p>
          <w:p w14:paraId="680E94FC" w14:textId="77777777" w:rsidR="00DF2A9A" w:rsidRDefault="00DF2A9A">
            <w:pPr>
              <w:ind w:firstLineChars="50" w:firstLine="110"/>
              <w:rPr>
                <w:rFonts w:ascii="宋体" w:eastAsia="宋体" w:hAnsi="宋体" w:cs="Times New Roman"/>
                <w:color w:val="000000"/>
                <w:kern w:val="0"/>
                <w:sz w:val="22"/>
              </w:rPr>
            </w:pPr>
          </w:p>
          <w:p w14:paraId="127663F0" w14:textId="77777777" w:rsidR="00DF2A9A" w:rsidRDefault="0036376D">
            <w:pPr>
              <w:widowControl/>
              <w:ind w:firstLineChars="50" w:firstLine="110"/>
              <w:rPr>
                <w:rFonts w:ascii="宋体" w:eastAsia="宋体" w:hAnsi="宋体" w:cs="Times New Roman"/>
                <w:b/>
                <w:color w:val="000000"/>
                <w:kern w:val="0"/>
                <w:sz w:val="22"/>
              </w:rPr>
            </w:pPr>
            <w:r>
              <w:rPr>
                <w:rFonts w:ascii="宋体" w:eastAsia="宋体" w:hAnsi="宋体" w:cs="Times New Roman"/>
                <w:b/>
                <w:color w:val="000000"/>
                <w:kern w:val="0"/>
                <w:sz w:val="22"/>
              </w:rPr>
              <w:t>评价说明：</w:t>
            </w:r>
          </w:p>
          <w:p w14:paraId="62E4A03D" w14:textId="77777777" w:rsidR="00DF2A9A" w:rsidRDefault="00DF2A9A">
            <w:pPr>
              <w:ind w:firstLineChars="50" w:firstLine="110"/>
              <w:rPr>
                <w:rFonts w:ascii="宋体" w:eastAsia="宋体" w:hAnsi="宋体" w:cs="Times New Roman"/>
                <w:color w:val="000000"/>
                <w:kern w:val="0"/>
                <w:sz w:val="22"/>
              </w:rPr>
            </w:pPr>
          </w:p>
          <w:p w14:paraId="77E42AE2" w14:textId="77777777" w:rsidR="00DF2A9A" w:rsidRDefault="00DF2A9A">
            <w:pPr>
              <w:ind w:firstLineChars="50" w:firstLine="110"/>
              <w:rPr>
                <w:rFonts w:ascii="宋体" w:eastAsia="宋体" w:hAnsi="宋体" w:cs="Times New Roman"/>
                <w:color w:val="000000"/>
                <w:kern w:val="0"/>
                <w:sz w:val="22"/>
              </w:rPr>
            </w:pPr>
          </w:p>
          <w:p w14:paraId="074E216E" w14:textId="77777777" w:rsidR="00DF2A9A" w:rsidRDefault="00DF2A9A">
            <w:pPr>
              <w:ind w:firstLineChars="50" w:firstLine="110"/>
              <w:rPr>
                <w:rFonts w:ascii="宋体" w:eastAsia="宋体" w:hAnsi="宋体" w:cs="Times New Roman"/>
                <w:color w:val="000000"/>
                <w:kern w:val="0"/>
                <w:sz w:val="22"/>
              </w:rPr>
            </w:pPr>
          </w:p>
          <w:p w14:paraId="5B654037" w14:textId="77777777" w:rsidR="00DF2A9A" w:rsidRDefault="00DF2A9A">
            <w:pPr>
              <w:ind w:firstLineChars="50" w:firstLine="110"/>
              <w:rPr>
                <w:rFonts w:ascii="宋体" w:eastAsia="宋体" w:hAnsi="宋体" w:cs="Times New Roman"/>
                <w:color w:val="000000"/>
                <w:kern w:val="0"/>
                <w:sz w:val="22"/>
              </w:rPr>
            </w:pPr>
          </w:p>
          <w:p w14:paraId="565D7437" w14:textId="77777777" w:rsidR="00DF2A9A" w:rsidRDefault="00DF2A9A">
            <w:pPr>
              <w:ind w:firstLineChars="50" w:firstLine="110"/>
              <w:rPr>
                <w:rFonts w:ascii="宋体" w:eastAsia="宋体" w:hAnsi="宋体" w:cs="Times New Roman"/>
                <w:color w:val="000000"/>
                <w:kern w:val="0"/>
                <w:sz w:val="22"/>
              </w:rPr>
            </w:pPr>
          </w:p>
          <w:p w14:paraId="5A4053F2" w14:textId="77777777" w:rsidR="00DF2A9A" w:rsidRDefault="00DF2A9A">
            <w:pPr>
              <w:ind w:firstLineChars="50" w:firstLine="110"/>
              <w:rPr>
                <w:rFonts w:ascii="宋体" w:eastAsia="宋体" w:hAnsi="宋体" w:cs="Times New Roman"/>
                <w:color w:val="000000"/>
                <w:kern w:val="0"/>
                <w:sz w:val="22"/>
              </w:rPr>
            </w:pPr>
          </w:p>
          <w:p w14:paraId="70E14F51" w14:textId="77777777" w:rsidR="00DF2A9A" w:rsidRDefault="00DF2A9A">
            <w:pPr>
              <w:ind w:firstLineChars="50" w:firstLine="110"/>
              <w:rPr>
                <w:rFonts w:ascii="宋体" w:eastAsia="宋体" w:hAnsi="宋体" w:cs="Times New Roman"/>
                <w:color w:val="000000"/>
                <w:kern w:val="0"/>
                <w:sz w:val="22"/>
              </w:rPr>
            </w:pPr>
          </w:p>
          <w:p w14:paraId="0EACBF8E" w14:textId="77777777" w:rsidR="00DF2A9A" w:rsidRDefault="00DF2A9A">
            <w:pPr>
              <w:ind w:firstLineChars="50" w:firstLine="110"/>
              <w:rPr>
                <w:rFonts w:ascii="宋体" w:eastAsia="宋体" w:hAnsi="宋体" w:cs="Times New Roman"/>
                <w:color w:val="000000"/>
                <w:kern w:val="0"/>
                <w:sz w:val="22"/>
              </w:rPr>
            </w:pPr>
          </w:p>
          <w:p w14:paraId="143D5812" w14:textId="77777777" w:rsidR="00DF2A9A" w:rsidRDefault="00DF2A9A">
            <w:pPr>
              <w:ind w:firstLineChars="50" w:firstLine="110"/>
              <w:rPr>
                <w:rFonts w:ascii="宋体" w:eastAsia="宋体" w:hAnsi="宋体" w:cs="Times New Roman"/>
                <w:color w:val="000000"/>
                <w:kern w:val="0"/>
                <w:sz w:val="22"/>
              </w:rPr>
            </w:pPr>
          </w:p>
          <w:p w14:paraId="106867D5" w14:textId="77777777" w:rsidR="00DF2A9A" w:rsidRDefault="00DF2A9A">
            <w:pPr>
              <w:ind w:firstLineChars="50" w:firstLine="110"/>
              <w:rPr>
                <w:rFonts w:ascii="宋体" w:eastAsia="宋体" w:hAnsi="宋体" w:cs="Times New Roman"/>
                <w:color w:val="000000"/>
                <w:kern w:val="0"/>
                <w:sz w:val="22"/>
              </w:rPr>
            </w:pPr>
          </w:p>
          <w:p w14:paraId="10642030" w14:textId="77777777" w:rsidR="00DF2A9A" w:rsidRDefault="00DF2A9A">
            <w:pPr>
              <w:ind w:firstLineChars="50" w:firstLine="110"/>
              <w:rPr>
                <w:rFonts w:ascii="宋体" w:eastAsia="宋体" w:hAnsi="宋体" w:cs="Times New Roman"/>
                <w:color w:val="000000"/>
                <w:kern w:val="0"/>
                <w:sz w:val="22"/>
              </w:rPr>
            </w:pPr>
          </w:p>
          <w:p w14:paraId="6C3381B0" w14:textId="77777777" w:rsidR="00DF2A9A" w:rsidRDefault="0036376D">
            <w:pPr>
              <w:ind w:firstLineChars="50" w:firstLine="110"/>
              <w:rPr>
                <w:rFonts w:ascii="宋体" w:eastAsia="宋体" w:hAnsi="宋体" w:cs="Times New Roman"/>
                <w:color w:val="000000"/>
                <w:kern w:val="0"/>
                <w:sz w:val="22"/>
              </w:rPr>
            </w:pPr>
            <w:r>
              <w:rPr>
                <w:rFonts w:ascii="宋体" w:eastAsia="宋体" w:hAnsi="宋体" w:cs="Times New Roman"/>
                <w:color w:val="000000"/>
                <w:kern w:val="0"/>
                <w:sz w:val="22"/>
              </w:rPr>
              <w:t xml:space="preserve">　</w:t>
            </w:r>
          </w:p>
          <w:p w14:paraId="0F033C3E" w14:textId="77777777" w:rsidR="00DF2A9A" w:rsidRDefault="0036376D">
            <w:pPr>
              <w:ind w:firstLineChars="50" w:firstLine="110"/>
              <w:rPr>
                <w:rFonts w:ascii="宋体" w:eastAsia="宋体" w:hAnsi="宋体" w:cs="Times New Roman"/>
                <w:color w:val="000000"/>
                <w:kern w:val="0"/>
                <w:sz w:val="22"/>
              </w:rPr>
            </w:pPr>
            <w:r>
              <w:rPr>
                <w:rFonts w:ascii="宋体" w:eastAsia="宋体" w:hAnsi="宋体" w:cs="Times New Roman"/>
                <w:color w:val="000000"/>
                <w:kern w:val="0"/>
                <w:sz w:val="22"/>
              </w:rPr>
              <w:t xml:space="preserve">　</w:t>
            </w:r>
          </w:p>
          <w:p w14:paraId="0A2AE161" w14:textId="77777777" w:rsidR="00DF2A9A" w:rsidRDefault="0036376D">
            <w:pPr>
              <w:ind w:firstLineChars="100" w:firstLine="221"/>
              <w:rPr>
                <w:rFonts w:ascii="宋体" w:eastAsia="宋体" w:hAnsi="宋体" w:cs="Times New Roman"/>
                <w:b/>
                <w:color w:val="000000"/>
                <w:kern w:val="0"/>
                <w:sz w:val="22"/>
              </w:rPr>
            </w:pPr>
            <w:r>
              <w:rPr>
                <w:rFonts w:ascii="宋体" w:eastAsia="宋体" w:hAnsi="宋体" w:cs="Times New Roman"/>
                <w:b/>
                <w:color w:val="000000"/>
                <w:kern w:val="0"/>
                <w:sz w:val="22"/>
              </w:rPr>
              <w:t>评价人员：</w:t>
            </w:r>
            <w:r>
              <w:rPr>
                <w:rFonts w:ascii="宋体" w:eastAsia="宋体" w:hAnsi="宋体" w:cs="Times New Roman" w:hint="eastAsia"/>
                <w:b/>
                <w:color w:val="000000"/>
                <w:kern w:val="0"/>
                <w:sz w:val="22"/>
              </w:rPr>
              <w:t xml:space="preserve">                                      </w:t>
            </w:r>
            <w:r>
              <w:rPr>
                <w:rFonts w:ascii="宋体" w:eastAsia="宋体" w:hAnsi="宋体" w:cs="Times New Roman"/>
                <w:b/>
                <w:color w:val="000000"/>
                <w:kern w:val="0"/>
                <w:sz w:val="22"/>
              </w:rPr>
              <w:t xml:space="preserve">年 </w:t>
            </w:r>
            <w:r>
              <w:rPr>
                <w:rFonts w:ascii="宋体" w:eastAsia="宋体" w:hAnsi="宋体" w:cs="Times New Roman" w:hint="eastAsia"/>
                <w:b/>
                <w:color w:val="000000"/>
                <w:kern w:val="0"/>
                <w:sz w:val="22"/>
              </w:rPr>
              <w:t xml:space="preserve">  </w:t>
            </w:r>
            <w:r>
              <w:rPr>
                <w:rFonts w:ascii="宋体" w:eastAsia="宋体" w:hAnsi="宋体" w:cs="Times New Roman"/>
                <w:b/>
                <w:color w:val="000000"/>
                <w:kern w:val="0"/>
                <w:sz w:val="22"/>
              </w:rPr>
              <w:t xml:space="preserve"> 月 </w:t>
            </w:r>
            <w:r>
              <w:rPr>
                <w:rFonts w:ascii="宋体" w:eastAsia="宋体" w:hAnsi="宋体" w:cs="Times New Roman" w:hint="eastAsia"/>
                <w:b/>
                <w:color w:val="000000"/>
                <w:kern w:val="0"/>
                <w:sz w:val="22"/>
              </w:rPr>
              <w:t xml:space="preserve">  </w:t>
            </w:r>
            <w:r>
              <w:rPr>
                <w:rFonts w:ascii="宋体" w:eastAsia="宋体" w:hAnsi="宋体" w:cs="Times New Roman"/>
                <w:b/>
                <w:color w:val="000000"/>
                <w:kern w:val="0"/>
                <w:sz w:val="22"/>
              </w:rPr>
              <w:t xml:space="preserve"> 日</w:t>
            </w:r>
          </w:p>
        </w:tc>
      </w:tr>
    </w:tbl>
    <w:p w14:paraId="046034C4" w14:textId="77777777" w:rsidR="00DF2A9A" w:rsidRDefault="0036376D">
      <w:pPr>
        <w:jc w:val="center"/>
        <w:rPr>
          <w:rFonts w:ascii="宋体" w:eastAsia="宋体" w:hAnsi="宋体" w:cs="Times New Roman"/>
          <w:b/>
          <w:kern w:val="0"/>
          <w:sz w:val="24"/>
          <w:szCs w:val="24"/>
        </w:rPr>
      </w:pPr>
      <w:r>
        <w:rPr>
          <w:rFonts w:ascii="Calibri" w:eastAsia="宋体" w:hAnsi="Calibri" w:cs="Times New Roman"/>
          <w:kern w:val="0"/>
        </w:rPr>
        <w:br w:type="page"/>
      </w:r>
      <w:r>
        <w:rPr>
          <w:rFonts w:ascii="宋体" w:eastAsia="宋体" w:hAnsi="宋体" w:cs="Times New Roman"/>
          <w:b/>
          <w:kern w:val="0"/>
          <w:sz w:val="24"/>
          <w:szCs w:val="24"/>
        </w:rPr>
        <w:lastRenderedPageBreak/>
        <w:t>表C.0.2-3 电缆敷设端</w:t>
      </w:r>
      <w:proofErr w:type="gramStart"/>
      <w:r>
        <w:rPr>
          <w:rFonts w:ascii="宋体" w:eastAsia="宋体" w:hAnsi="宋体" w:cs="Times New Roman"/>
          <w:b/>
          <w:kern w:val="0"/>
          <w:sz w:val="24"/>
          <w:szCs w:val="24"/>
        </w:rPr>
        <w:t>接质量</w:t>
      </w:r>
      <w:proofErr w:type="gramEnd"/>
      <w:r>
        <w:rPr>
          <w:rFonts w:ascii="宋体" w:eastAsia="宋体" w:hAnsi="宋体" w:cs="Times New Roman"/>
          <w:b/>
          <w:kern w:val="0"/>
          <w:sz w:val="24"/>
          <w:szCs w:val="24"/>
        </w:rPr>
        <w:t>记录评价表</w:t>
      </w:r>
    </w:p>
    <w:p w14:paraId="79D4ECDC" w14:textId="77777777" w:rsidR="00DF2A9A" w:rsidRDefault="00DF2A9A">
      <w:pPr>
        <w:widowControl/>
        <w:jc w:val="center"/>
        <w:rPr>
          <w:rFonts w:ascii="宋体" w:eastAsia="宋体" w:hAnsi="宋体" w:cs="Times New Roman"/>
          <w:kern w:val="0"/>
        </w:rPr>
      </w:pPr>
    </w:p>
    <w:tbl>
      <w:tblPr>
        <w:tblW w:w="8429" w:type="dxa"/>
        <w:tblInd w:w="83" w:type="dxa"/>
        <w:tblBorders>
          <w:top w:val="single" w:sz="8" w:space="0" w:color="00000A"/>
          <w:left w:val="single" w:sz="8" w:space="0" w:color="00000A"/>
          <w:bottom w:val="single" w:sz="4" w:space="0" w:color="00000A"/>
          <w:right w:val="single" w:sz="4" w:space="0" w:color="00000A"/>
          <w:insideH w:val="single" w:sz="4" w:space="0" w:color="00000A"/>
          <w:insideV w:val="single" w:sz="4" w:space="0" w:color="00000A"/>
        </w:tblBorders>
        <w:tblLayout w:type="fixed"/>
        <w:tblCellMar>
          <w:left w:w="88" w:type="dxa"/>
        </w:tblCellMar>
        <w:tblLook w:val="04A0" w:firstRow="1" w:lastRow="0" w:firstColumn="1" w:lastColumn="0" w:noHBand="0" w:noVBand="1"/>
      </w:tblPr>
      <w:tblGrid>
        <w:gridCol w:w="856"/>
        <w:gridCol w:w="567"/>
        <w:gridCol w:w="2432"/>
        <w:gridCol w:w="1175"/>
        <w:gridCol w:w="78"/>
        <w:gridCol w:w="767"/>
        <w:gridCol w:w="836"/>
        <w:gridCol w:w="1718"/>
      </w:tblGrid>
      <w:tr w:rsidR="00DF2A9A" w14:paraId="4A2E9971" w14:textId="77777777">
        <w:trPr>
          <w:trHeight w:val="570"/>
        </w:trPr>
        <w:tc>
          <w:tcPr>
            <w:tcW w:w="1423" w:type="dxa"/>
            <w:gridSpan w:val="2"/>
            <w:tcBorders>
              <w:top w:val="single" w:sz="8" w:space="0" w:color="00000A"/>
              <w:left w:val="single" w:sz="8" w:space="0" w:color="00000A"/>
              <w:bottom w:val="single" w:sz="4" w:space="0" w:color="00000A"/>
              <w:right w:val="single" w:sz="4" w:space="0" w:color="00000A"/>
            </w:tcBorders>
            <w:shd w:val="clear" w:color="auto" w:fill="auto"/>
            <w:tcMar>
              <w:left w:w="88" w:type="dxa"/>
            </w:tcMar>
            <w:vAlign w:val="center"/>
          </w:tcPr>
          <w:p w14:paraId="788FB3D2"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工程名称</w:t>
            </w:r>
          </w:p>
        </w:tc>
        <w:tc>
          <w:tcPr>
            <w:tcW w:w="2432" w:type="dxa"/>
            <w:tcBorders>
              <w:top w:val="single" w:sz="8" w:space="0" w:color="00000A"/>
              <w:left w:val="single" w:sz="4" w:space="0" w:color="00000A"/>
              <w:bottom w:val="single" w:sz="4" w:space="0" w:color="00000A"/>
              <w:right w:val="single" w:sz="4" w:space="0" w:color="00000A"/>
            </w:tcBorders>
            <w:shd w:val="clear" w:color="auto" w:fill="auto"/>
            <w:tcMar>
              <w:left w:w="103" w:type="dxa"/>
            </w:tcMar>
            <w:vAlign w:val="center"/>
          </w:tcPr>
          <w:p w14:paraId="3BF281E4" w14:textId="77777777" w:rsidR="00DF2A9A" w:rsidRDefault="0036376D">
            <w:pPr>
              <w:rPr>
                <w:rFonts w:ascii="宋体" w:eastAsia="宋体" w:hAnsi="宋体" w:cs="Times New Roman"/>
                <w:b/>
                <w:color w:val="000000"/>
                <w:kern w:val="0"/>
                <w:sz w:val="22"/>
              </w:rPr>
            </w:pPr>
            <w:r>
              <w:rPr>
                <w:rFonts w:ascii="宋体" w:eastAsia="宋体" w:hAnsi="宋体" w:cs="Times New Roman"/>
                <w:b/>
                <w:color w:val="000000"/>
                <w:kern w:val="0"/>
                <w:sz w:val="22"/>
              </w:rPr>
              <w:t xml:space="preserve">　</w:t>
            </w:r>
          </w:p>
        </w:tc>
        <w:tc>
          <w:tcPr>
            <w:tcW w:w="1253" w:type="dxa"/>
            <w:gridSpan w:val="2"/>
            <w:tcBorders>
              <w:top w:val="single" w:sz="8" w:space="0" w:color="00000A"/>
              <w:left w:val="single" w:sz="4" w:space="0" w:color="00000A"/>
              <w:bottom w:val="single" w:sz="4" w:space="0" w:color="00000A"/>
              <w:right w:val="single" w:sz="4" w:space="0" w:color="000001"/>
            </w:tcBorders>
            <w:shd w:val="clear" w:color="auto" w:fill="auto"/>
            <w:tcMar>
              <w:left w:w="103" w:type="dxa"/>
            </w:tcMar>
            <w:vAlign w:val="center"/>
          </w:tcPr>
          <w:p w14:paraId="616DD261"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建设单位</w:t>
            </w:r>
          </w:p>
        </w:tc>
        <w:tc>
          <w:tcPr>
            <w:tcW w:w="3321" w:type="dxa"/>
            <w:gridSpan w:val="3"/>
            <w:tcBorders>
              <w:top w:val="single" w:sz="8" w:space="0" w:color="00000A"/>
              <w:left w:val="single" w:sz="4" w:space="0" w:color="00000A"/>
              <w:bottom w:val="single" w:sz="4" w:space="0" w:color="00000A"/>
              <w:right w:val="single" w:sz="8" w:space="0" w:color="00000A"/>
            </w:tcBorders>
            <w:shd w:val="clear" w:color="auto" w:fill="auto"/>
            <w:tcMar>
              <w:left w:w="103" w:type="dxa"/>
            </w:tcMar>
            <w:vAlign w:val="center"/>
          </w:tcPr>
          <w:p w14:paraId="4D2CC92D"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 xml:space="preserve">　</w:t>
            </w:r>
          </w:p>
        </w:tc>
      </w:tr>
      <w:tr w:rsidR="00DF2A9A" w14:paraId="16E01303" w14:textId="77777777">
        <w:trPr>
          <w:trHeight w:val="570"/>
        </w:trPr>
        <w:tc>
          <w:tcPr>
            <w:tcW w:w="1423" w:type="dxa"/>
            <w:gridSpan w:val="2"/>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78C15293"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施工单位</w:t>
            </w:r>
          </w:p>
        </w:tc>
        <w:tc>
          <w:tcPr>
            <w:tcW w:w="2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B89B908" w14:textId="77777777" w:rsidR="00DF2A9A" w:rsidRDefault="0036376D">
            <w:pPr>
              <w:rPr>
                <w:rFonts w:ascii="宋体" w:eastAsia="宋体" w:hAnsi="宋体" w:cs="Times New Roman"/>
                <w:b/>
                <w:color w:val="000000"/>
                <w:kern w:val="0"/>
                <w:sz w:val="22"/>
              </w:rPr>
            </w:pPr>
            <w:r>
              <w:rPr>
                <w:rFonts w:ascii="宋体" w:eastAsia="宋体" w:hAnsi="宋体" w:cs="Times New Roman"/>
                <w:b/>
                <w:color w:val="000000"/>
                <w:kern w:val="0"/>
                <w:sz w:val="22"/>
              </w:rPr>
              <w:t xml:space="preserve">　</w:t>
            </w:r>
          </w:p>
        </w:tc>
        <w:tc>
          <w:tcPr>
            <w:tcW w:w="1253" w:type="dxa"/>
            <w:gridSpan w:val="2"/>
            <w:tcBorders>
              <w:top w:val="single" w:sz="4" w:space="0" w:color="00000A"/>
              <w:left w:val="single" w:sz="4" w:space="0" w:color="00000A"/>
              <w:bottom w:val="single" w:sz="4" w:space="0" w:color="00000A"/>
              <w:right w:val="single" w:sz="4" w:space="0" w:color="000001"/>
            </w:tcBorders>
            <w:shd w:val="clear" w:color="auto" w:fill="auto"/>
            <w:tcMar>
              <w:left w:w="103" w:type="dxa"/>
            </w:tcMar>
            <w:vAlign w:val="center"/>
          </w:tcPr>
          <w:p w14:paraId="5D8C2379"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评价单位</w:t>
            </w:r>
          </w:p>
        </w:tc>
        <w:tc>
          <w:tcPr>
            <w:tcW w:w="3321" w:type="dxa"/>
            <w:gridSpan w:val="3"/>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6439C24E"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 xml:space="preserve">　</w:t>
            </w:r>
          </w:p>
        </w:tc>
      </w:tr>
      <w:tr w:rsidR="00DF2A9A" w14:paraId="65ED80A0" w14:textId="77777777">
        <w:trPr>
          <w:trHeight w:val="570"/>
        </w:trPr>
        <w:tc>
          <w:tcPr>
            <w:tcW w:w="1423" w:type="dxa"/>
            <w:gridSpan w:val="2"/>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2D462A6A"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系统/部位</w:t>
            </w:r>
          </w:p>
        </w:tc>
        <w:tc>
          <w:tcPr>
            <w:tcW w:w="7006" w:type="dxa"/>
            <w:gridSpan w:val="6"/>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77D5F38E"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 xml:space="preserve">　</w:t>
            </w:r>
          </w:p>
        </w:tc>
      </w:tr>
      <w:tr w:rsidR="00DF2A9A" w14:paraId="7D76CE0E" w14:textId="77777777">
        <w:trPr>
          <w:trHeight w:val="570"/>
        </w:trPr>
        <w:tc>
          <w:tcPr>
            <w:tcW w:w="856" w:type="dxa"/>
            <w:vMerge w:val="restart"/>
            <w:tcBorders>
              <w:top w:val="single" w:sz="4" w:space="0" w:color="00000A"/>
              <w:left w:val="single" w:sz="8" w:space="0" w:color="00000A"/>
              <w:bottom w:val="single" w:sz="4" w:space="0" w:color="000001"/>
              <w:right w:val="single" w:sz="4" w:space="0" w:color="00000A"/>
            </w:tcBorders>
            <w:shd w:val="clear" w:color="auto" w:fill="auto"/>
            <w:tcMar>
              <w:left w:w="88" w:type="dxa"/>
            </w:tcMar>
            <w:vAlign w:val="center"/>
          </w:tcPr>
          <w:p w14:paraId="636C65A5"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序号</w:t>
            </w:r>
          </w:p>
        </w:tc>
        <w:tc>
          <w:tcPr>
            <w:tcW w:w="2999" w:type="dxa"/>
            <w:gridSpan w:val="2"/>
            <w:vMerge w:val="restart"/>
            <w:tcBorders>
              <w:top w:val="single" w:sz="4" w:space="0" w:color="00000A"/>
              <w:left w:val="single" w:sz="4" w:space="0" w:color="00000A"/>
              <w:bottom w:val="single" w:sz="4" w:space="0" w:color="000001"/>
              <w:right w:val="single" w:sz="4" w:space="0" w:color="00000A"/>
            </w:tcBorders>
            <w:shd w:val="clear" w:color="auto" w:fill="auto"/>
            <w:vAlign w:val="center"/>
          </w:tcPr>
          <w:p w14:paraId="50845DE1"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检查项目</w:t>
            </w:r>
          </w:p>
        </w:tc>
        <w:tc>
          <w:tcPr>
            <w:tcW w:w="1175" w:type="dxa"/>
            <w:vMerge w:val="restart"/>
            <w:tcBorders>
              <w:top w:val="single" w:sz="4" w:space="0" w:color="00000A"/>
              <w:left w:val="single" w:sz="4" w:space="0" w:color="00000A"/>
              <w:bottom w:val="single" w:sz="4" w:space="0" w:color="000001"/>
              <w:right w:val="single" w:sz="4" w:space="0" w:color="00000A"/>
            </w:tcBorders>
            <w:shd w:val="clear" w:color="auto" w:fill="auto"/>
            <w:vAlign w:val="center"/>
          </w:tcPr>
          <w:p w14:paraId="01127302"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应得分</w:t>
            </w:r>
          </w:p>
        </w:tc>
        <w:tc>
          <w:tcPr>
            <w:tcW w:w="1681" w:type="dxa"/>
            <w:gridSpan w:val="3"/>
            <w:tcBorders>
              <w:top w:val="single" w:sz="4" w:space="0" w:color="00000A"/>
              <w:left w:val="single" w:sz="4" w:space="0" w:color="00000A"/>
              <w:bottom w:val="single" w:sz="4" w:space="0" w:color="00000A"/>
              <w:right w:val="single" w:sz="4" w:space="0" w:color="000001"/>
            </w:tcBorders>
            <w:shd w:val="clear" w:color="auto" w:fill="auto"/>
            <w:tcMar>
              <w:left w:w="103" w:type="dxa"/>
            </w:tcMar>
            <w:vAlign w:val="center"/>
          </w:tcPr>
          <w:p w14:paraId="3BD2C747"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分档判定</w:t>
            </w:r>
          </w:p>
        </w:tc>
        <w:tc>
          <w:tcPr>
            <w:tcW w:w="1718" w:type="dxa"/>
            <w:vMerge w:val="restart"/>
            <w:tcBorders>
              <w:top w:val="single" w:sz="4" w:space="0" w:color="00000A"/>
              <w:left w:val="single" w:sz="4" w:space="0" w:color="00000A"/>
              <w:bottom w:val="single" w:sz="4" w:space="0" w:color="000001"/>
              <w:right w:val="single" w:sz="8" w:space="0" w:color="00000A"/>
            </w:tcBorders>
            <w:shd w:val="clear" w:color="auto" w:fill="auto"/>
            <w:vAlign w:val="center"/>
          </w:tcPr>
          <w:p w14:paraId="2033C770"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实得分</w:t>
            </w:r>
          </w:p>
        </w:tc>
      </w:tr>
      <w:tr w:rsidR="00DF2A9A" w14:paraId="2593300E" w14:textId="77777777">
        <w:trPr>
          <w:trHeight w:val="570"/>
        </w:trPr>
        <w:tc>
          <w:tcPr>
            <w:tcW w:w="856" w:type="dxa"/>
            <w:vMerge/>
            <w:tcBorders>
              <w:top w:val="single" w:sz="4" w:space="0" w:color="00000A"/>
              <w:left w:val="single" w:sz="8" w:space="0" w:color="00000A"/>
              <w:bottom w:val="single" w:sz="4" w:space="0" w:color="000001"/>
              <w:right w:val="single" w:sz="4" w:space="0" w:color="00000A"/>
            </w:tcBorders>
            <w:shd w:val="clear" w:color="auto" w:fill="auto"/>
            <w:tcMar>
              <w:left w:w="88" w:type="dxa"/>
            </w:tcMar>
            <w:vAlign w:val="center"/>
          </w:tcPr>
          <w:p w14:paraId="51CBDC08" w14:textId="77777777" w:rsidR="00DF2A9A" w:rsidRDefault="00DF2A9A">
            <w:pPr>
              <w:jc w:val="center"/>
              <w:rPr>
                <w:rFonts w:ascii="宋体" w:eastAsia="宋体" w:hAnsi="宋体" w:cs="Times New Roman"/>
                <w:color w:val="000000"/>
                <w:kern w:val="0"/>
                <w:sz w:val="22"/>
              </w:rPr>
            </w:pPr>
          </w:p>
        </w:tc>
        <w:tc>
          <w:tcPr>
            <w:tcW w:w="2999" w:type="dxa"/>
            <w:gridSpan w:val="2"/>
            <w:vMerge/>
            <w:tcBorders>
              <w:top w:val="single" w:sz="4" w:space="0" w:color="00000A"/>
              <w:left w:val="single" w:sz="4" w:space="0" w:color="00000A"/>
              <w:bottom w:val="single" w:sz="4" w:space="0" w:color="000001"/>
              <w:right w:val="single" w:sz="4" w:space="0" w:color="00000A"/>
            </w:tcBorders>
            <w:shd w:val="clear" w:color="auto" w:fill="auto"/>
            <w:vAlign w:val="center"/>
          </w:tcPr>
          <w:p w14:paraId="14C4FCF2" w14:textId="77777777" w:rsidR="00DF2A9A" w:rsidRDefault="00DF2A9A">
            <w:pPr>
              <w:jc w:val="center"/>
              <w:rPr>
                <w:rFonts w:ascii="宋体" w:eastAsia="宋体" w:hAnsi="宋体" w:cs="Times New Roman"/>
                <w:color w:val="000000"/>
                <w:kern w:val="0"/>
                <w:sz w:val="22"/>
              </w:rPr>
            </w:pPr>
          </w:p>
        </w:tc>
        <w:tc>
          <w:tcPr>
            <w:tcW w:w="1175" w:type="dxa"/>
            <w:vMerge/>
            <w:tcBorders>
              <w:top w:val="single" w:sz="4" w:space="0" w:color="00000A"/>
              <w:left w:val="single" w:sz="4" w:space="0" w:color="00000A"/>
              <w:bottom w:val="single" w:sz="4" w:space="0" w:color="000001"/>
              <w:right w:val="single" w:sz="4" w:space="0" w:color="00000A"/>
            </w:tcBorders>
            <w:shd w:val="clear" w:color="auto" w:fill="auto"/>
            <w:vAlign w:val="center"/>
          </w:tcPr>
          <w:p w14:paraId="642881D0" w14:textId="77777777" w:rsidR="00DF2A9A" w:rsidRDefault="00DF2A9A">
            <w:pPr>
              <w:jc w:val="center"/>
              <w:rPr>
                <w:rFonts w:ascii="宋体" w:eastAsia="宋体" w:hAnsi="宋体" w:cs="Times New Roman"/>
                <w:color w:val="000000"/>
                <w:kern w:val="0"/>
                <w:sz w:val="22"/>
              </w:rPr>
            </w:pPr>
          </w:p>
        </w:tc>
        <w:tc>
          <w:tcPr>
            <w:tcW w:w="84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10907B8"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100%</w:t>
            </w:r>
          </w:p>
        </w:tc>
        <w:tc>
          <w:tcPr>
            <w:tcW w:w="8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279DAAF"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70%</w:t>
            </w:r>
          </w:p>
        </w:tc>
        <w:tc>
          <w:tcPr>
            <w:tcW w:w="1718" w:type="dxa"/>
            <w:vMerge/>
            <w:tcBorders>
              <w:top w:val="single" w:sz="4" w:space="0" w:color="00000A"/>
              <w:left w:val="single" w:sz="4" w:space="0" w:color="00000A"/>
              <w:bottom w:val="single" w:sz="4" w:space="0" w:color="000001"/>
              <w:right w:val="single" w:sz="8" w:space="0" w:color="00000A"/>
            </w:tcBorders>
            <w:shd w:val="clear" w:color="auto" w:fill="auto"/>
            <w:vAlign w:val="center"/>
          </w:tcPr>
          <w:p w14:paraId="27C7584C" w14:textId="77777777" w:rsidR="00DF2A9A" w:rsidRDefault="00DF2A9A">
            <w:pPr>
              <w:jc w:val="center"/>
              <w:rPr>
                <w:rFonts w:ascii="宋体" w:eastAsia="宋体" w:hAnsi="宋体" w:cs="Times New Roman"/>
                <w:color w:val="000000"/>
                <w:kern w:val="0"/>
                <w:sz w:val="22"/>
              </w:rPr>
            </w:pPr>
          </w:p>
        </w:tc>
      </w:tr>
      <w:tr w:rsidR="00DF2A9A" w14:paraId="64996A73" w14:textId="77777777">
        <w:trPr>
          <w:trHeight w:val="570"/>
        </w:trPr>
        <w:tc>
          <w:tcPr>
            <w:tcW w:w="856"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1AA757C3"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1</w:t>
            </w:r>
          </w:p>
        </w:tc>
        <w:tc>
          <w:tcPr>
            <w:tcW w:w="2999"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0DEA30B"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电缆敷设记录</w:t>
            </w:r>
          </w:p>
        </w:tc>
        <w:tc>
          <w:tcPr>
            <w:tcW w:w="11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8219040"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30</w:t>
            </w:r>
          </w:p>
        </w:tc>
        <w:tc>
          <w:tcPr>
            <w:tcW w:w="84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AA7A404"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8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C4C1334"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1718"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3D89A55B"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r>
      <w:tr w:rsidR="00DF2A9A" w14:paraId="22CCC3F6" w14:textId="77777777">
        <w:trPr>
          <w:trHeight w:val="570"/>
        </w:trPr>
        <w:tc>
          <w:tcPr>
            <w:tcW w:w="856"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6C95A82C"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2</w:t>
            </w:r>
          </w:p>
        </w:tc>
        <w:tc>
          <w:tcPr>
            <w:tcW w:w="2999"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4619D7D"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电缆端</w:t>
            </w:r>
            <w:proofErr w:type="gramStart"/>
            <w:r>
              <w:rPr>
                <w:rFonts w:ascii="宋体" w:eastAsia="宋体" w:hAnsi="宋体" w:cs="Times New Roman"/>
                <w:color w:val="000000"/>
                <w:kern w:val="0"/>
                <w:sz w:val="22"/>
              </w:rPr>
              <w:t>接记录</w:t>
            </w:r>
            <w:proofErr w:type="gramEnd"/>
          </w:p>
        </w:tc>
        <w:tc>
          <w:tcPr>
            <w:tcW w:w="11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FE3A7D6"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30</w:t>
            </w:r>
          </w:p>
        </w:tc>
        <w:tc>
          <w:tcPr>
            <w:tcW w:w="84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BAABE5F"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8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055FF48"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1718"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6E2F2C8B"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r>
      <w:tr w:rsidR="00DF2A9A" w14:paraId="10507452" w14:textId="77777777">
        <w:trPr>
          <w:trHeight w:val="570"/>
        </w:trPr>
        <w:tc>
          <w:tcPr>
            <w:tcW w:w="856"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24868AC3"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3</w:t>
            </w:r>
          </w:p>
        </w:tc>
        <w:tc>
          <w:tcPr>
            <w:tcW w:w="2999"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8861EE0"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中压电缆耐压试验记录</w:t>
            </w:r>
          </w:p>
        </w:tc>
        <w:tc>
          <w:tcPr>
            <w:tcW w:w="11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C5B4E85"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10</w:t>
            </w:r>
          </w:p>
        </w:tc>
        <w:tc>
          <w:tcPr>
            <w:tcW w:w="84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5E0014F"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8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D9F07FE"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1718"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19028261"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r>
      <w:tr w:rsidR="00DF2A9A" w14:paraId="54579D3F" w14:textId="77777777">
        <w:trPr>
          <w:trHeight w:val="570"/>
        </w:trPr>
        <w:tc>
          <w:tcPr>
            <w:tcW w:w="856"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798B204A"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4</w:t>
            </w:r>
          </w:p>
        </w:tc>
        <w:tc>
          <w:tcPr>
            <w:tcW w:w="2999"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962A10E"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光纤损耗测试记录</w:t>
            </w:r>
          </w:p>
        </w:tc>
        <w:tc>
          <w:tcPr>
            <w:tcW w:w="11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7C97EC4"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10</w:t>
            </w:r>
          </w:p>
        </w:tc>
        <w:tc>
          <w:tcPr>
            <w:tcW w:w="84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810CF29"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8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7E84D4F"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1718"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45EA9B60"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r>
      <w:tr w:rsidR="00DF2A9A" w14:paraId="10102C6D" w14:textId="77777777">
        <w:trPr>
          <w:trHeight w:val="570"/>
        </w:trPr>
        <w:tc>
          <w:tcPr>
            <w:tcW w:w="856"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40385EE4"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5</w:t>
            </w:r>
          </w:p>
        </w:tc>
        <w:tc>
          <w:tcPr>
            <w:tcW w:w="2999"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D9D24F9"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电缆绝缘测试记录</w:t>
            </w:r>
          </w:p>
        </w:tc>
        <w:tc>
          <w:tcPr>
            <w:tcW w:w="11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0A03DA0"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20</w:t>
            </w:r>
          </w:p>
        </w:tc>
        <w:tc>
          <w:tcPr>
            <w:tcW w:w="84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E68DC72"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8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7DDD987"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1718"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74EF0142"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r>
      <w:tr w:rsidR="00DF2A9A" w14:paraId="5A9D60C4" w14:textId="77777777">
        <w:trPr>
          <w:trHeight w:val="570"/>
        </w:trPr>
        <w:tc>
          <w:tcPr>
            <w:tcW w:w="3855" w:type="dxa"/>
            <w:gridSpan w:val="3"/>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5785175B"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 xml:space="preserve">　合    计</w:t>
            </w:r>
          </w:p>
        </w:tc>
        <w:tc>
          <w:tcPr>
            <w:tcW w:w="11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7DDDC05"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100</w:t>
            </w:r>
          </w:p>
        </w:tc>
        <w:tc>
          <w:tcPr>
            <w:tcW w:w="84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54E7D1E"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8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F229E73"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1718"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5E255E3E"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r>
      <w:tr w:rsidR="00DF2A9A" w14:paraId="41C91A3F" w14:textId="77777777">
        <w:trPr>
          <w:trHeight w:val="6723"/>
        </w:trPr>
        <w:tc>
          <w:tcPr>
            <w:tcW w:w="856"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62961CC9"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核</w:t>
            </w:r>
          </w:p>
          <w:p w14:paraId="33DB4634" w14:textId="77777777" w:rsidR="00DF2A9A" w:rsidRDefault="00DF2A9A">
            <w:pPr>
              <w:jc w:val="center"/>
              <w:rPr>
                <w:rFonts w:ascii="宋体" w:eastAsia="宋体" w:hAnsi="宋体" w:cs="Times New Roman"/>
                <w:b/>
                <w:color w:val="000000"/>
                <w:kern w:val="0"/>
                <w:sz w:val="22"/>
              </w:rPr>
            </w:pPr>
          </w:p>
          <w:p w14:paraId="7E21040A"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查</w:t>
            </w:r>
          </w:p>
          <w:p w14:paraId="53A4FAF4" w14:textId="77777777" w:rsidR="00DF2A9A" w:rsidRDefault="00DF2A9A">
            <w:pPr>
              <w:jc w:val="center"/>
              <w:rPr>
                <w:rFonts w:ascii="宋体" w:eastAsia="宋体" w:hAnsi="宋体" w:cs="Times New Roman"/>
                <w:b/>
                <w:color w:val="000000"/>
                <w:kern w:val="0"/>
                <w:sz w:val="22"/>
              </w:rPr>
            </w:pPr>
          </w:p>
          <w:p w14:paraId="7B3C3E46"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结</w:t>
            </w:r>
          </w:p>
          <w:p w14:paraId="512E0940" w14:textId="77777777" w:rsidR="00DF2A9A" w:rsidRDefault="00DF2A9A">
            <w:pPr>
              <w:jc w:val="center"/>
              <w:rPr>
                <w:rFonts w:ascii="宋体" w:eastAsia="宋体" w:hAnsi="宋体" w:cs="Times New Roman"/>
                <w:b/>
                <w:color w:val="000000"/>
                <w:kern w:val="0"/>
                <w:sz w:val="22"/>
              </w:rPr>
            </w:pPr>
          </w:p>
          <w:p w14:paraId="6E25C5F9" w14:textId="77777777" w:rsidR="00DF2A9A" w:rsidRDefault="0036376D">
            <w:pPr>
              <w:jc w:val="center"/>
              <w:rPr>
                <w:rFonts w:ascii="宋体" w:eastAsia="宋体" w:hAnsi="宋体" w:cs="Times New Roman"/>
                <w:color w:val="000000"/>
                <w:kern w:val="0"/>
                <w:sz w:val="22"/>
              </w:rPr>
            </w:pPr>
            <w:r>
              <w:rPr>
                <w:rFonts w:ascii="宋体" w:eastAsia="宋体" w:hAnsi="宋体" w:cs="Times New Roman"/>
                <w:b/>
                <w:color w:val="000000"/>
                <w:kern w:val="0"/>
                <w:sz w:val="22"/>
              </w:rPr>
              <w:t>果</w:t>
            </w:r>
          </w:p>
        </w:tc>
        <w:tc>
          <w:tcPr>
            <w:tcW w:w="7573" w:type="dxa"/>
            <w:gridSpan w:val="7"/>
            <w:tcBorders>
              <w:top w:val="single" w:sz="4" w:space="0" w:color="00000A"/>
              <w:left w:val="single" w:sz="4" w:space="0" w:color="00000A"/>
              <w:right w:val="single" w:sz="8" w:space="0" w:color="00000A"/>
            </w:tcBorders>
            <w:shd w:val="clear" w:color="auto" w:fill="auto"/>
            <w:tcMar>
              <w:left w:w="103" w:type="dxa"/>
            </w:tcMar>
          </w:tcPr>
          <w:p w14:paraId="3A28C69C" w14:textId="77777777" w:rsidR="00DF2A9A" w:rsidRDefault="00DF2A9A">
            <w:pPr>
              <w:rPr>
                <w:rFonts w:ascii="宋体" w:eastAsia="宋体" w:hAnsi="宋体" w:cs="Times New Roman"/>
                <w:color w:val="000000"/>
                <w:kern w:val="0"/>
                <w:sz w:val="22"/>
              </w:rPr>
            </w:pPr>
          </w:p>
          <w:p w14:paraId="495830E7" w14:textId="77777777" w:rsidR="00DF2A9A" w:rsidRDefault="0036376D">
            <w:pPr>
              <w:ind w:firstLineChars="50" w:firstLine="110"/>
              <w:rPr>
                <w:rFonts w:ascii="宋体" w:eastAsia="宋体" w:hAnsi="宋体" w:cs="Times New Roman"/>
                <w:color w:val="000000"/>
                <w:kern w:val="0"/>
                <w:sz w:val="22"/>
              </w:rPr>
            </w:pPr>
            <w:r>
              <w:rPr>
                <w:rFonts w:ascii="宋体" w:eastAsia="宋体" w:hAnsi="宋体" w:cs="Times New Roman"/>
                <w:color w:val="000000"/>
                <w:kern w:val="0"/>
                <w:sz w:val="22"/>
              </w:rPr>
              <w:t>质量记录项目权重值</w:t>
            </w:r>
            <w:r>
              <w:rPr>
                <w:rFonts w:ascii="宋体" w:eastAsia="宋体" w:hAnsi="宋体" w:cs="Times New Roman"/>
                <w:b/>
                <w:color w:val="000000"/>
                <w:kern w:val="0"/>
                <w:sz w:val="22"/>
              </w:rPr>
              <w:t>20</w:t>
            </w:r>
            <w:r>
              <w:rPr>
                <w:rFonts w:ascii="宋体" w:eastAsia="宋体" w:hAnsi="宋体" w:cs="Times New Roman"/>
                <w:color w:val="000000"/>
                <w:kern w:val="0"/>
                <w:sz w:val="22"/>
              </w:rPr>
              <w:t xml:space="preserve">。　</w:t>
            </w:r>
          </w:p>
          <w:p w14:paraId="5758ECC7" w14:textId="77777777" w:rsidR="00DF2A9A" w:rsidRDefault="0036376D">
            <w:pP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p w14:paraId="0980667D" w14:textId="77777777" w:rsidR="00DF2A9A" w:rsidRDefault="0036376D">
            <w:pPr>
              <w:ind w:firstLineChars="50" w:firstLine="110"/>
              <w:rPr>
                <w:rFonts w:ascii="宋体" w:eastAsia="宋体" w:hAnsi="宋体" w:cs="Times New Roman"/>
                <w:color w:val="000000"/>
                <w:kern w:val="0"/>
                <w:sz w:val="22"/>
              </w:rPr>
            </w:pPr>
            <w:r>
              <w:rPr>
                <w:rFonts w:ascii="宋体" w:eastAsia="宋体" w:hAnsi="宋体" w:cs="Times New Roman"/>
                <w:color w:val="000000"/>
                <w:kern w:val="0"/>
                <w:sz w:val="22"/>
              </w:rPr>
              <w:t>电缆敷设端</w:t>
            </w:r>
            <w:proofErr w:type="gramStart"/>
            <w:r>
              <w:rPr>
                <w:rFonts w:ascii="宋体" w:eastAsia="宋体" w:hAnsi="宋体" w:cs="Times New Roman"/>
                <w:color w:val="000000"/>
                <w:kern w:val="0"/>
                <w:sz w:val="22"/>
              </w:rPr>
              <w:t>接质量</w:t>
            </w:r>
            <w:proofErr w:type="gramEnd"/>
            <w:r>
              <w:rPr>
                <w:rFonts w:ascii="宋体" w:eastAsia="宋体" w:hAnsi="宋体" w:cs="Times New Roman"/>
                <w:color w:val="000000"/>
                <w:kern w:val="0"/>
                <w:sz w:val="22"/>
              </w:rPr>
              <w:t>记录得分=实得分合计/应得分合计×20=</w:t>
            </w:r>
          </w:p>
          <w:p w14:paraId="1DE874DF" w14:textId="77777777" w:rsidR="00DF2A9A" w:rsidRDefault="00DF2A9A">
            <w:pPr>
              <w:ind w:firstLineChars="50" w:firstLine="110"/>
              <w:rPr>
                <w:rFonts w:ascii="宋体" w:eastAsia="宋体" w:hAnsi="宋体" w:cs="Times New Roman"/>
                <w:color w:val="000000"/>
                <w:kern w:val="0"/>
                <w:sz w:val="22"/>
              </w:rPr>
            </w:pPr>
          </w:p>
          <w:p w14:paraId="79D84FF9" w14:textId="77777777" w:rsidR="00DF2A9A" w:rsidRDefault="0036376D">
            <w:pPr>
              <w:widowControl/>
              <w:ind w:firstLineChars="50" w:firstLine="110"/>
              <w:rPr>
                <w:rFonts w:ascii="Calibri" w:eastAsia="宋体" w:hAnsi="Calibri" w:cs="Calibri"/>
                <w:b/>
                <w:color w:val="000000"/>
                <w:kern w:val="0"/>
                <w:sz w:val="22"/>
              </w:rPr>
            </w:pPr>
            <w:r>
              <w:rPr>
                <w:rFonts w:ascii="Calibri" w:eastAsia="宋体" w:hAnsi="Calibri" w:cs="Calibri"/>
                <w:b/>
                <w:color w:val="000000"/>
                <w:kern w:val="0"/>
                <w:sz w:val="22"/>
              </w:rPr>
              <w:t>评价说明：</w:t>
            </w:r>
          </w:p>
          <w:p w14:paraId="7A80EFCD" w14:textId="77777777" w:rsidR="00DF2A9A" w:rsidRDefault="00DF2A9A">
            <w:pPr>
              <w:rPr>
                <w:rFonts w:ascii="宋体" w:eastAsia="宋体" w:hAnsi="宋体" w:cs="Times New Roman"/>
                <w:color w:val="000000"/>
                <w:kern w:val="0"/>
                <w:sz w:val="22"/>
              </w:rPr>
            </w:pPr>
          </w:p>
          <w:p w14:paraId="3F7C7E7D" w14:textId="77777777" w:rsidR="00DF2A9A" w:rsidRDefault="00DF2A9A">
            <w:pPr>
              <w:rPr>
                <w:rFonts w:ascii="宋体" w:eastAsia="宋体" w:hAnsi="宋体" w:cs="Times New Roman"/>
                <w:color w:val="000000"/>
                <w:kern w:val="0"/>
                <w:sz w:val="22"/>
              </w:rPr>
            </w:pPr>
          </w:p>
          <w:p w14:paraId="260D545C" w14:textId="77777777" w:rsidR="00DF2A9A" w:rsidRDefault="00DF2A9A">
            <w:pPr>
              <w:rPr>
                <w:rFonts w:ascii="宋体" w:eastAsia="宋体" w:hAnsi="宋体" w:cs="Times New Roman"/>
                <w:color w:val="000000"/>
                <w:kern w:val="0"/>
                <w:sz w:val="22"/>
              </w:rPr>
            </w:pPr>
          </w:p>
          <w:p w14:paraId="686A03D1" w14:textId="77777777" w:rsidR="00DF2A9A" w:rsidRDefault="00DF2A9A">
            <w:pPr>
              <w:rPr>
                <w:rFonts w:ascii="宋体" w:eastAsia="宋体" w:hAnsi="宋体" w:cs="Times New Roman"/>
                <w:color w:val="000000"/>
                <w:kern w:val="0"/>
                <w:sz w:val="22"/>
              </w:rPr>
            </w:pPr>
          </w:p>
          <w:p w14:paraId="4621642F" w14:textId="77777777" w:rsidR="00DF2A9A" w:rsidRDefault="00DF2A9A">
            <w:pPr>
              <w:rPr>
                <w:rFonts w:ascii="宋体" w:eastAsia="宋体" w:hAnsi="宋体" w:cs="Times New Roman"/>
                <w:color w:val="000000"/>
                <w:kern w:val="0"/>
                <w:sz w:val="22"/>
              </w:rPr>
            </w:pPr>
          </w:p>
          <w:p w14:paraId="0A0D3133" w14:textId="77777777" w:rsidR="00DF2A9A" w:rsidRDefault="0036376D">
            <w:pP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p w14:paraId="37252800" w14:textId="77777777" w:rsidR="00DF2A9A" w:rsidRDefault="00DF2A9A">
            <w:pPr>
              <w:rPr>
                <w:rFonts w:ascii="宋体" w:eastAsia="宋体" w:hAnsi="宋体" w:cs="Times New Roman"/>
                <w:color w:val="000000"/>
                <w:kern w:val="0"/>
                <w:sz w:val="22"/>
              </w:rPr>
            </w:pPr>
          </w:p>
          <w:p w14:paraId="277C63DD" w14:textId="77777777" w:rsidR="00DF2A9A" w:rsidRDefault="00DF2A9A">
            <w:pPr>
              <w:rPr>
                <w:rFonts w:ascii="宋体" w:eastAsia="宋体" w:hAnsi="宋体" w:cs="Times New Roman"/>
                <w:color w:val="000000"/>
                <w:kern w:val="0"/>
                <w:sz w:val="22"/>
              </w:rPr>
            </w:pPr>
          </w:p>
          <w:p w14:paraId="6A0FE349" w14:textId="77777777" w:rsidR="00DF2A9A" w:rsidRDefault="00DF2A9A">
            <w:pPr>
              <w:rPr>
                <w:rFonts w:ascii="宋体" w:eastAsia="宋体" w:hAnsi="宋体" w:cs="Times New Roman"/>
                <w:color w:val="000000"/>
                <w:kern w:val="0"/>
                <w:sz w:val="22"/>
              </w:rPr>
            </w:pPr>
          </w:p>
          <w:p w14:paraId="7E8F44BA" w14:textId="77777777" w:rsidR="00DF2A9A" w:rsidRDefault="00DF2A9A">
            <w:pPr>
              <w:rPr>
                <w:rFonts w:ascii="宋体" w:eastAsia="宋体" w:hAnsi="宋体" w:cs="Times New Roman"/>
                <w:color w:val="000000"/>
                <w:kern w:val="0"/>
                <w:sz w:val="22"/>
              </w:rPr>
            </w:pPr>
          </w:p>
          <w:p w14:paraId="594C9246" w14:textId="77777777" w:rsidR="00DF2A9A" w:rsidRDefault="00DF2A9A">
            <w:pPr>
              <w:rPr>
                <w:rFonts w:ascii="宋体" w:eastAsia="宋体" w:hAnsi="宋体" w:cs="Times New Roman"/>
                <w:color w:val="000000"/>
                <w:kern w:val="0"/>
                <w:sz w:val="22"/>
              </w:rPr>
            </w:pPr>
          </w:p>
          <w:p w14:paraId="69946743" w14:textId="77777777" w:rsidR="00DF2A9A" w:rsidRDefault="00DF2A9A">
            <w:pPr>
              <w:rPr>
                <w:rFonts w:ascii="宋体" w:eastAsia="宋体" w:hAnsi="宋体" w:cs="Times New Roman"/>
                <w:color w:val="000000"/>
                <w:kern w:val="0"/>
                <w:sz w:val="22"/>
              </w:rPr>
            </w:pPr>
          </w:p>
          <w:p w14:paraId="7D4A5B64" w14:textId="77777777" w:rsidR="00DF2A9A" w:rsidRDefault="00DF2A9A">
            <w:pPr>
              <w:rPr>
                <w:rFonts w:ascii="宋体" w:eastAsia="宋体" w:hAnsi="宋体" w:cs="Times New Roman"/>
                <w:color w:val="000000"/>
                <w:kern w:val="0"/>
                <w:sz w:val="22"/>
              </w:rPr>
            </w:pPr>
          </w:p>
          <w:p w14:paraId="28A0F44E" w14:textId="77777777" w:rsidR="00DF2A9A" w:rsidRDefault="0036376D">
            <w:pPr>
              <w:ind w:firstLineChars="150" w:firstLine="331"/>
              <w:rPr>
                <w:rFonts w:ascii="宋体" w:eastAsia="宋体" w:hAnsi="宋体" w:cs="Times New Roman"/>
                <w:b/>
                <w:color w:val="000000"/>
                <w:kern w:val="0"/>
                <w:sz w:val="22"/>
              </w:rPr>
            </w:pPr>
            <w:r>
              <w:rPr>
                <w:rFonts w:ascii="宋体" w:eastAsia="宋体" w:hAnsi="宋体" w:cs="Times New Roman"/>
                <w:b/>
                <w:color w:val="000000"/>
                <w:kern w:val="0"/>
                <w:sz w:val="22"/>
              </w:rPr>
              <w:t>评价人员：                                   年    月    日</w:t>
            </w:r>
          </w:p>
        </w:tc>
      </w:tr>
    </w:tbl>
    <w:p w14:paraId="5B00A86B" w14:textId="77777777" w:rsidR="00DF2A9A" w:rsidRDefault="0036376D">
      <w:pPr>
        <w:widowControl/>
        <w:jc w:val="center"/>
        <w:rPr>
          <w:rFonts w:ascii="宋体" w:eastAsia="宋体" w:hAnsi="宋体" w:cs="Times New Roman"/>
          <w:kern w:val="0"/>
        </w:rPr>
      </w:pPr>
      <w:r>
        <w:rPr>
          <w:rFonts w:ascii="宋体" w:eastAsia="宋体" w:hAnsi="宋体" w:cs="Times New Roman"/>
          <w:b/>
          <w:kern w:val="0"/>
          <w:sz w:val="24"/>
          <w:szCs w:val="24"/>
        </w:rPr>
        <w:lastRenderedPageBreak/>
        <w:t>表C.0.2-4  电缆敷设端接观感质量评价表</w:t>
      </w:r>
    </w:p>
    <w:p w14:paraId="434A004A" w14:textId="77777777" w:rsidR="00DF2A9A" w:rsidRDefault="0036376D">
      <w:pPr>
        <w:rPr>
          <w:rFonts w:ascii="宋体" w:eastAsia="宋体" w:hAnsi="宋体" w:cs="Times New Roman"/>
          <w:kern w:val="0"/>
        </w:rPr>
      </w:pPr>
      <w:r>
        <w:rPr>
          <w:rFonts w:ascii="宋体" w:eastAsia="宋体" w:hAnsi="宋体" w:cs="Times New Roman"/>
          <w:kern w:val="0"/>
        </w:rPr>
        <w:t xml:space="preserve">　　 </w:t>
      </w:r>
    </w:p>
    <w:tbl>
      <w:tblPr>
        <w:tblW w:w="8358" w:type="dxa"/>
        <w:tblInd w:w="83" w:type="dxa"/>
        <w:tblBorders>
          <w:top w:val="single" w:sz="8" w:space="0" w:color="00000A"/>
          <w:left w:val="single" w:sz="8" w:space="0" w:color="00000A"/>
          <w:bottom w:val="single" w:sz="4" w:space="0" w:color="00000A"/>
          <w:right w:val="single" w:sz="4" w:space="0" w:color="00000A"/>
          <w:insideH w:val="single" w:sz="4" w:space="0" w:color="00000A"/>
          <w:insideV w:val="single" w:sz="4" w:space="0" w:color="00000A"/>
        </w:tblBorders>
        <w:tblLayout w:type="fixed"/>
        <w:tblCellMar>
          <w:left w:w="88" w:type="dxa"/>
        </w:tblCellMar>
        <w:tblLook w:val="04A0" w:firstRow="1" w:lastRow="0" w:firstColumn="1" w:lastColumn="0" w:noHBand="0" w:noVBand="1"/>
      </w:tblPr>
      <w:tblGrid>
        <w:gridCol w:w="998"/>
        <w:gridCol w:w="425"/>
        <w:gridCol w:w="2462"/>
        <w:gridCol w:w="231"/>
        <w:gridCol w:w="977"/>
        <w:gridCol w:w="157"/>
        <w:gridCol w:w="753"/>
        <w:gridCol w:w="850"/>
        <w:gridCol w:w="1505"/>
      </w:tblGrid>
      <w:tr w:rsidR="00DF2A9A" w14:paraId="21E72C8E" w14:textId="77777777">
        <w:trPr>
          <w:trHeight w:val="570"/>
        </w:trPr>
        <w:tc>
          <w:tcPr>
            <w:tcW w:w="1423" w:type="dxa"/>
            <w:gridSpan w:val="2"/>
            <w:tcBorders>
              <w:top w:val="single" w:sz="8" w:space="0" w:color="00000A"/>
              <w:left w:val="single" w:sz="8" w:space="0" w:color="00000A"/>
              <w:bottom w:val="single" w:sz="4" w:space="0" w:color="00000A"/>
              <w:right w:val="single" w:sz="4" w:space="0" w:color="00000A"/>
            </w:tcBorders>
            <w:shd w:val="clear" w:color="auto" w:fill="auto"/>
            <w:tcMar>
              <w:left w:w="88" w:type="dxa"/>
            </w:tcMar>
            <w:vAlign w:val="center"/>
          </w:tcPr>
          <w:p w14:paraId="08F9F48C"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工程名称</w:t>
            </w:r>
          </w:p>
        </w:tc>
        <w:tc>
          <w:tcPr>
            <w:tcW w:w="2462" w:type="dxa"/>
            <w:tcBorders>
              <w:top w:val="single" w:sz="8" w:space="0" w:color="00000A"/>
              <w:left w:val="single" w:sz="4" w:space="0" w:color="00000A"/>
              <w:bottom w:val="single" w:sz="4" w:space="0" w:color="00000A"/>
              <w:right w:val="single" w:sz="4" w:space="0" w:color="00000A"/>
            </w:tcBorders>
            <w:shd w:val="clear" w:color="auto" w:fill="auto"/>
            <w:tcMar>
              <w:left w:w="103" w:type="dxa"/>
            </w:tcMar>
            <w:vAlign w:val="center"/>
          </w:tcPr>
          <w:p w14:paraId="78275448" w14:textId="77777777" w:rsidR="00DF2A9A" w:rsidRDefault="0036376D">
            <w:pPr>
              <w:rPr>
                <w:rFonts w:ascii="宋体" w:eastAsia="宋体" w:hAnsi="宋体" w:cs="Times New Roman"/>
                <w:b/>
                <w:color w:val="000000"/>
                <w:kern w:val="0"/>
                <w:sz w:val="22"/>
              </w:rPr>
            </w:pPr>
            <w:r>
              <w:rPr>
                <w:rFonts w:ascii="宋体" w:eastAsia="宋体" w:hAnsi="宋体" w:cs="Times New Roman"/>
                <w:b/>
                <w:color w:val="000000"/>
                <w:kern w:val="0"/>
                <w:sz w:val="22"/>
              </w:rPr>
              <w:t xml:space="preserve">　</w:t>
            </w:r>
          </w:p>
        </w:tc>
        <w:tc>
          <w:tcPr>
            <w:tcW w:w="1365" w:type="dxa"/>
            <w:gridSpan w:val="3"/>
            <w:tcBorders>
              <w:top w:val="single" w:sz="8" w:space="0" w:color="00000A"/>
              <w:left w:val="single" w:sz="4" w:space="0" w:color="00000A"/>
              <w:bottom w:val="single" w:sz="4" w:space="0" w:color="00000A"/>
              <w:right w:val="single" w:sz="4" w:space="0" w:color="000001"/>
            </w:tcBorders>
            <w:shd w:val="clear" w:color="auto" w:fill="auto"/>
            <w:tcMar>
              <w:left w:w="103" w:type="dxa"/>
            </w:tcMar>
            <w:vAlign w:val="center"/>
          </w:tcPr>
          <w:p w14:paraId="17D93B8E"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建设单位</w:t>
            </w:r>
          </w:p>
        </w:tc>
        <w:tc>
          <w:tcPr>
            <w:tcW w:w="3108" w:type="dxa"/>
            <w:gridSpan w:val="3"/>
            <w:tcBorders>
              <w:top w:val="single" w:sz="8" w:space="0" w:color="00000A"/>
              <w:left w:val="single" w:sz="4" w:space="0" w:color="00000A"/>
              <w:bottom w:val="single" w:sz="4" w:space="0" w:color="00000A"/>
              <w:right w:val="single" w:sz="8" w:space="0" w:color="00000A"/>
            </w:tcBorders>
            <w:shd w:val="clear" w:color="auto" w:fill="auto"/>
            <w:tcMar>
              <w:left w:w="103" w:type="dxa"/>
            </w:tcMar>
            <w:vAlign w:val="center"/>
          </w:tcPr>
          <w:p w14:paraId="03CE718F"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 xml:space="preserve">　</w:t>
            </w:r>
          </w:p>
        </w:tc>
      </w:tr>
      <w:tr w:rsidR="00DF2A9A" w14:paraId="2F937341" w14:textId="77777777">
        <w:trPr>
          <w:trHeight w:val="570"/>
        </w:trPr>
        <w:tc>
          <w:tcPr>
            <w:tcW w:w="1423" w:type="dxa"/>
            <w:gridSpan w:val="2"/>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3CA50081"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施工单位</w:t>
            </w:r>
          </w:p>
        </w:tc>
        <w:tc>
          <w:tcPr>
            <w:tcW w:w="24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1112231" w14:textId="77777777" w:rsidR="00DF2A9A" w:rsidRDefault="0036376D">
            <w:pPr>
              <w:rPr>
                <w:rFonts w:ascii="宋体" w:eastAsia="宋体" w:hAnsi="宋体" w:cs="Times New Roman"/>
                <w:b/>
                <w:color w:val="000000"/>
                <w:kern w:val="0"/>
                <w:sz w:val="22"/>
              </w:rPr>
            </w:pPr>
            <w:r>
              <w:rPr>
                <w:rFonts w:ascii="宋体" w:eastAsia="宋体" w:hAnsi="宋体" w:cs="Times New Roman"/>
                <w:b/>
                <w:color w:val="000000"/>
                <w:kern w:val="0"/>
                <w:sz w:val="22"/>
              </w:rPr>
              <w:t xml:space="preserve">　</w:t>
            </w:r>
          </w:p>
        </w:tc>
        <w:tc>
          <w:tcPr>
            <w:tcW w:w="1365" w:type="dxa"/>
            <w:gridSpan w:val="3"/>
            <w:tcBorders>
              <w:top w:val="single" w:sz="4" w:space="0" w:color="00000A"/>
              <w:left w:val="single" w:sz="4" w:space="0" w:color="00000A"/>
              <w:bottom w:val="single" w:sz="4" w:space="0" w:color="00000A"/>
              <w:right w:val="single" w:sz="4" w:space="0" w:color="000001"/>
            </w:tcBorders>
            <w:shd w:val="clear" w:color="auto" w:fill="auto"/>
            <w:tcMar>
              <w:left w:w="103" w:type="dxa"/>
            </w:tcMar>
            <w:vAlign w:val="center"/>
          </w:tcPr>
          <w:p w14:paraId="295976A9"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评价单位</w:t>
            </w:r>
          </w:p>
        </w:tc>
        <w:tc>
          <w:tcPr>
            <w:tcW w:w="3108" w:type="dxa"/>
            <w:gridSpan w:val="3"/>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682A0876"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 xml:space="preserve">　</w:t>
            </w:r>
          </w:p>
        </w:tc>
      </w:tr>
      <w:tr w:rsidR="00DF2A9A" w14:paraId="456D7E08" w14:textId="77777777">
        <w:trPr>
          <w:trHeight w:val="570"/>
        </w:trPr>
        <w:tc>
          <w:tcPr>
            <w:tcW w:w="1423" w:type="dxa"/>
            <w:gridSpan w:val="2"/>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46B95D07"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系统/部位</w:t>
            </w:r>
          </w:p>
        </w:tc>
        <w:tc>
          <w:tcPr>
            <w:tcW w:w="6935" w:type="dxa"/>
            <w:gridSpan w:val="7"/>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5032BC45"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 xml:space="preserve">　</w:t>
            </w:r>
          </w:p>
        </w:tc>
      </w:tr>
      <w:tr w:rsidR="00DF2A9A" w14:paraId="63BFFD38" w14:textId="77777777">
        <w:trPr>
          <w:trHeight w:val="570"/>
        </w:trPr>
        <w:tc>
          <w:tcPr>
            <w:tcW w:w="998" w:type="dxa"/>
            <w:vMerge w:val="restart"/>
            <w:tcBorders>
              <w:top w:val="single" w:sz="4" w:space="0" w:color="00000A"/>
              <w:left w:val="single" w:sz="8" w:space="0" w:color="00000A"/>
              <w:bottom w:val="single" w:sz="4" w:space="0" w:color="000001"/>
              <w:right w:val="single" w:sz="4" w:space="0" w:color="00000A"/>
            </w:tcBorders>
            <w:shd w:val="clear" w:color="auto" w:fill="auto"/>
            <w:tcMar>
              <w:left w:w="88" w:type="dxa"/>
            </w:tcMar>
            <w:vAlign w:val="center"/>
          </w:tcPr>
          <w:p w14:paraId="1488C004"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序号</w:t>
            </w:r>
          </w:p>
        </w:tc>
        <w:tc>
          <w:tcPr>
            <w:tcW w:w="3118" w:type="dxa"/>
            <w:gridSpan w:val="3"/>
            <w:vMerge w:val="restart"/>
            <w:tcBorders>
              <w:top w:val="single" w:sz="4" w:space="0" w:color="00000A"/>
              <w:left w:val="single" w:sz="4" w:space="0" w:color="00000A"/>
              <w:bottom w:val="single" w:sz="4" w:space="0" w:color="000001"/>
              <w:right w:val="single" w:sz="4" w:space="0" w:color="00000A"/>
            </w:tcBorders>
            <w:shd w:val="clear" w:color="auto" w:fill="auto"/>
            <w:vAlign w:val="center"/>
          </w:tcPr>
          <w:p w14:paraId="5D3B1B63"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检查项目</w:t>
            </w:r>
          </w:p>
        </w:tc>
        <w:tc>
          <w:tcPr>
            <w:tcW w:w="977" w:type="dxa"/>
            <w:vMerge w:val="restart"/>
            <w:tcBorders>
              <w:top w:val="single" w:sz="4" w:space="0" w:color="00000A"/>
              <w:left w:val="single" w:sz="4" w:space="0" w:color="00000A"/>
              <w:bottom w:val="single" w:sz="4" w:space="0" w:color="000001"/>
              <w:right w:val="single" w:sz="4" w:space="0" w:color="00000A"/>
            </w:tcBorders>
            <w:shd w:val="clear" w:color="auto" w:fill="auto"/>
            <w:vAlign w:val="center"/>
          </w:tcPr>
          <w:p w14:paraId="3F969F2C"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应得分</w:t>
            </w:r>
          </w:p>
        </w:tc>
        <w:tc>
          <w:tcPr>
            <w:tcW w:w="1760" w:type="dxa"/>
            <w:gridSpan w:val="3"/>
            <w:tcBorders>
              <w:top w:val="single" w:sz="4" w:space="0" w:color="00000A"/>
              <w:left w:val="single" w:sz="4" w:space="0" w:color="00000A"/>
              <w:bottom w:val="single" w:sz="4" w:space="0" w:color="00000A"/>
              <w:right w:val="single" w:sz="4" w:space="0" w:color="000001"/>
            </w:tcBorders>
            <w:shd w:val="clear" w:color="auto" w:fill="auto"/>
            <w:tcMar>
              <w:left w:w="103" w:type="dxa"/>
            </w:tcMar>
            <w:vAlign w:val="center"/>
          </w:tcPr>
          <w:p w14:paraId="10653EA4"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分档判定</w:t>
            </w:r>
          </w:p>
        </w:tc>
        <w:tc>
          <w:tcPr>
            <w:tcW w:w="1505" w:type="dxa"/>
            <w:vMerge w:val="restart"/>
            <w:tcBorders>
              <w:top w:val="single" w:sz="4" w:space="0" w:color="00000A"/>
              <w:left w:val="single" w:sz="4" w:space="0" w:color="00000A"/>
              <w:bottom w:val="single" w:sz="4" w:space="0" w:color="000001"/>
              <w:right w:val="single" w:sz="8" w:space="0" w:color="00000A"/>
            </w:tcBorders>
            <w:shd w:val="clear" w:color="auto" w:fill="auto"/>
            <w:vAlign w:val="center"/>
          </w:tcPr>
          <w:p w14:paraId="1720E363"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实得分</w:t>
            </w:r>
          </w:p>
        </w:tc>
      </w:tr>
      <w:tr w:rsidR="00DF2A9A" w14:paraId="01FD5A30" w14:textId="77777777">
        <w:trPr>
          <w:trHeight w:val="570"/>
        </w:trPr>
        <w:tc>
          <w:tcPr>
            <w:tcW w:w="998" w:type="dxa"/>
            <w:vMerge/>
            <w:tcBorders>
              <w:top w:val="single" w:sz="4" w:space="0" w:color="00000A"/>
              <w:left w:val="single" w:sz="8" w:space="0" w:color="00000A"/>
              <w:bottom w:val="single" w:sz="4" w:space="0" w:color="000001"/>
              <w:right w:val="single" w:sz="4" w:space="0" w:color="00000A"/>
            </w:tcBorders>
            <w:shd w:val="clear" w:color="auto" w:fill="auto"/>
            <w:tcMar>
              <w:left w:w="88" w:type="dxa"/>
            </w:tcMar>
            <w:vAlign w:val="center"/>
          </w:tcPr>
          <w:p w14:paraId="57622648" w14:textId="77777777" w:rsidR="00DF2A9A" w:rsidRDefault="00DF2A9A">
            <w:pPr>
              <w:rPr>
                <w:rFonts w:ascii="宋体" w:eastAsia="宋体" w:hAnsi="宋体" w:cs="Times New Roman"/>
                <w:color w:val="000000"/>
                <w:kern w:val="0"/>
                <w:sz w:val="22"/>
              </w:rPr>
            </w:pPr>
          </w:p>
        </w:tc>
        <w:tc>
          <w:tcPr>
            <w:tcW w:w="3118" w:type="dxa"/>
            <w:gridSpan w:val="3"/>
            <w:vMerge/>
            <w:tcBorders>
              <w:top w:val="single" w:sz="4" w:space="0" w:color="00000A"/>
              <w:left w:val="single" w:sz="4" w:space="0" w:color="00000A"/>
              <w:bottom w:val="single" w:sz="4" w:space="0" w:color="000001"/>
              <w:right w:val="single" w:sz="4" w:space="0" w:color="00000A"/>
            </w:tcBorders>
            <w:shd w:val="clear" w:color="auto" w:fill="auto"/>
            <w:vAlign w:val="center"/>
          </w:tcPr>
          <w:p w14:paraId="6B63894C" w14:textId="77777777" w:rsidR="00DF2A9A" w:rsidRDefault="00DF2A9A">
            <w:pPr>
              <w:rPr>
                <w:rFonts w:ascii="宋体" w:eastAsia="宋体" w:hAnsi="宋体" w:cs="Times New Roman"/>
                <w:color w:val="000000"/>
                <w:kern w:val="0"/>
                <w:sz w:val="22"/>
              </w:rPr>
            </w:pPr>
          </w:p>
        </w:tc>
        <w:tc>
          <w:tcPr>
            <w:tcW w:w="977" w:type="dxa"/>
            <w:vMerge/>
            <w:tcBorders>
              <w:top w:val="single" w:sz="4" w:space="0" w:color="00000A"/>
              <w:left w:val="single" w:sz="4" w:space="0" w:color="00000A"/>
              <w:bottom w:val="single" w:sz="4" w:space="0" w:color="000001"/>
              <w:right w:val="single" w:sz="4" w:space="0" w:color="00000A"/>
            </w:tcBorders>
            <w:shd w:val="clear" w:color="auto" w:fill="auto"/>
            <w:vAlign w:val="center"/>
          </w:tcPr>
          <w:p w14:paraId="64970D16" w14:textId="77777777" w:rsidR="00DF2A9A" w:rsidRDefault="00DF2A9A">
            <w:pPr>
              <w:rPr>
                <w:rFonts w:ascii="宋体" w:eastAsia="宋体" w:hAnsi="宋体" w:cs="Times New Roman"/>
                <w:color w:val="000000"/>
                <w:kern w:val="0"/>
                <w:sz w:val="22"/>
              </w:rPr>
            </w:pPr>
          </w:p>
        </w:tc>
        <w:tc>
          <w:tcPr>
            <w:tcW w:w="910"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1DDF52A"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100%</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B12FC84"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70%</w:t>
            </w:r>
          </w:p>
        </w:tc>
        <w:tc>
          <w:tcPr>
            <w:tcW w:w="1505" w:type="dxa"/>
            <w:vMerge/>
            <w:tcBorders>
              <w:top w:val="single" w:sz="4" w:space="0" w:color="00000A"/>
              <w:left w:val="single" w:sz="4" w:space="0" w:color="00000A"/>
              <w:bottom w:val="single" w:sz="4" w:space="0" w:color="000001"/>
              <w:right w:val="single" w:sz="8" w:space="0" w:color="00000A"/>
            </w:tcBorders>
            <w:shd w:val="clear" w:color="auto" w:fill="auto"/>
            <w:vAlign w:val="center"/>
          </w:tcPr>
          <w:p w14:paraId="726E0687" w14:textId="77777777" w:rsidR="00DF2A9A" w:rsidRDefault="00DF2A9A">
            <w:pPr>
              <w:rPr>
                <w:rFonts w:ascii="宋体" w:eastAsia="宋体" w:hAnsi="宋体" w:cs="Times New Roman"/>
                <w:color w:val="000000"/>
                <w:kern w:val="0"/>
                <w:sz w:val="22"/>
              </w:rPr>
            </w:pPr>
          </w:p>
        </w:tc>
      </w:tr>
      <w:tr w:rsidR="00DF2A9A" w14:paraId="6E1218FD" w14:textId="77777777">
        <w:trPr>
          <w:trHeight w:val="570"/>
        </w:trPr>
        <w:tc>
          <w:tcPr>
            <w:tcW w:w="998"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6F79A1B3"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1</w:t>
            </w:r>
          </w:p>
        </w:tc>
        <w:tc>
          <w:tcPr>
            <w:tcW w:w="3118"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83D4E10"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路径中电缆敷设</w:t>
            </w:r>
          </w:p>
        </w:tc>
        <w:tc>
          <w:tcPr>
            <w:tcW w:w="9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2E873EF"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20</w:t>
            </w:r>
          </w:p>
        </w:tc>
        <w:tc>
          <w:tcPr>
            <w:tcW w:w="910"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AB47389"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7C13533"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1505"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0A22A49F"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r>
      <w:tr w:rsidR="00DF2A9A" w14:paraId="0F7DF8B8" w14:textId="77777777">
        <w:trPr>
          <w:trHeight w:val="570"/>
        </w:trPr>
        <w:tc>
          <w:tcPr>
            <w:tcW w:w="998"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475588B6"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2</w:t>
            </w:r>
          </w:p>
        </w:tc>
        <w:tc>
          <w:tcPr>
            <w:tcW w:w="3118"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76A900D"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设备内电缆布置</w:t>
            </w:r>
          </w:p>
        </w:tc>
        <w:tc>
          <w:tcPr>
            <w:tcW w:w="9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E2505B6"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20</w:t>
            </w:r>
          </w:p>
        </w:tc>
        <w:tc>
          <w:tcPr>
            <w:tcW w:w="910"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D58D96E"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49A2149"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1505"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77FBBC91"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r>
      <w:tr w:rsidR="00DF2A9A" w14:paraId="15BEBCF1" w14:textId="77777777">
        <w:trPr>
          <w:trHeight w:val="570"/>
        </w:trPr>
        <w:tc>
          <w:tcPr>
            <w:tcW w:w="998"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6EBB7000"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3</w:t>
            </w:r>
          </w:p>
        </w:tc>
        <w:tc>
          <w:tcPr>
            <w:tcW w:w="3118"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7C4A2F1"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设备内电缆端接</w:t>
            </w:r>
          </w:p>
        </w:tc>
        <w:tc>
          <w:tcPr>
            <w:tcW w:w="9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DABC39A"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20</w:t>
            </w:r>
          </w:p>
        </w:tc>
        <w:tc>
          <w:tcPr>
            <w:tcW w:w="910"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17BD2CD"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652AC83"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1505"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2CB0CD3F"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r>
      <w:tr w:rsidR="00DF2A9A" w14:paraId="1CC3F6DD" w14:textId="77777777">
        <w:trPr>
          <w:trHeight w:val="570"/>
        </w:trPr>
        <w:tc>
          <w:tcPr>
            <w:tcW w:w="998"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516335F0"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4</w:t>
            </w:r>
          </w:p>
        </w:tc>
        <w:tc>
          <w:tcPr>
            <w:tcW w:w="3118"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6192C36"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电缆及线芯标识牌安装</w:t>
            </w:r>
          </w:p>
        </w:tc>
        <w:tc>
          <w:tcPr>
            <w:tcW w:w="9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EC20B0D"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20</w:t>
            </w:r>
          </w:p>
        </w:tc>
        <w:tc>
          <w:tcPr>
            <w:tcW w:w="910"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52EE018"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257C1A1"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1505"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4BABE6D9"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r>
      <w:tr w:rsidR="00DF2A9A" w14:paraId="6E5F9485" w14:textId="77777777">
        <w:trPr>
          <w:trHeight w:val="570"/>
        </w:trPr>
        <w:tc>
          <w:tcPr>
            <w:tcW w:w="998"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24E24292"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5</w:t>
            </w:r>
          </w:p>
        </w:tc>
        <w:tc>
          <w:tcPr>
            <w:tcW w:w="3118"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7209D0E"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电缆色标涂刷</w:t>
            </w:r>
          </w:p>
        </w:tc>
        <w:tc>
          <w:tcPr>
            <w:tcW w:w="9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935D689"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20</w:t>
            </w:r>
          </w:p>
        </w:tc>
        <w:tc>
          <w:tcPr>
            <w:tcW w:w="910"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174254F"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FC7EB83"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1505"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13A2FA0E"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r>
      <w:tr w:rsidR="00DF2A9A" w14:paraId="347EC365" w14:textId="77777777">
        <w:trPr>
          <w:trHeight w:val="570"/>
        </w:trPr>
        <w:tc>
          <w:tcPr>
            <w:tcW w:w="4116" w:type="dxa"/>
            <w:gridSpan w:val="4"/>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63D19D50"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 xml:space="preserve">　合    计</w:t>
            </w:r>
          </w:p>
        </w:tc>
        <w:tc>
          <w:tcPr>
            <w:tcW w:w="9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B8CEE96"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100</w:t>
            </w:r>
          </w:p>
        </w:tc>
        <w:tc>
          <w:tcPr>
            <w:tcW w:w="910"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8A9D93D"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6FFF6F7"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1505"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34B23A99"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r>
      <w:tr w:rsidR="00DF2A9A" w14:paraId="4FF4F4D6" w14:textId="77777777">
        <w:trPr>
          <w:trHeight w:val="6723"/>
        </w:trPr>
        <w:tc>
          <w:tcPr>
            <w:tcW w:w="998"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7E1ABBED"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核</w:t>
            </w:r>
          </w:p>
          <w:p w14:paraId="62A862D0" w14:textId="77777777" w:rsidR="00DF2A9A" w:rsidRDefault="00DF2A9A">
            <w:pPr>
              <w:jc w:val="center"/>
              <w:rPr>
                <w:rFonts w:ascii="宋体" w:eastAsia="宋体" w:hAnsi="宋体" w:cs="Times New Roman"/>
                <w:b/>
                <w:color w:val="000000"/>
                <w:kern w:val="0"/>
                <w:sz w:val="22"/>
              </w:rPr>
            </w:pPr>
          </w:p>
          <w:p w14:paraId="70E3BF2B"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查</w:t>
            </w:r>
          </w:p>
          <w:p w14:paraId="6C29CD41" w14:textId="77777777" w:rsidR="00DF2A9A" w:rsidRDefault="00DF2A9A">
            <w:pPr>
              <w:jc w:val="center"/>
              <w:rPr>
                <w:rFonts w:ascii="宋体" w:eastAsia="宋体" w:hAnsi="宋体" w:cs="Times New Roman"/>
                <w:b/>
                <w:color w:val="000000"/>
                <w:kern w:val="0"/>
                <w:sz w:val="22"/>
              </w:rPr>
            </w:pPr>
          </w:p>
          <w:p w14:paraId="1AB4218A"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结</w:t>
            </w:r>
          </w:p>
          <w:p w14:paraId="0B776668" w14:textId="77777777" w:rsidR="00DF2A9A" w:rsidRDefault="00DF2A9A">
            <w:pPr>
              <w:jc w:val="center"/>
              <w:rPr>
                <w:rFonts w:ascii="宋体" w:eastAsia="宋体" w:hAnsi="宋体" w:cs="Times New Roman"/>
                <w:b/>
                <w:color w:val="000000"/>
                <w:kern w:val="0"/>
                <w:sz w:val="22"/>
              </w:rPr>
            </w:pPr>
          </w:p>
          <w:p w14:paraId="7EA04AE4"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果</w:t>
            </w:r>
          </w:p>
          <w:p w14:paraId="666605FC"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7360" w:type="dxa"/>
            <w:gridSpan w:val="8"/>
            <w:tcBorders>
              <w:top w:val="single" w:sz="4" w:space="0" w:color="00000A"/>
              <w:left w:val="single" w:sz="4" w:space="0" w:color="00000A"/>
              <w:right w:val="single" w:sz="8" w:space="0" w:color="00000A"/>
            </w:tcBorders>
            <w:shd w:val="clear" w:color="auto" w:fill="auto"/>
            <w:tcMar>
              <w:left w:w="103" w:type="dxa"/>
            </w:tcMar>
          </w:tcPr>
          <w:p w14:paraId="730089CF" w14:textId="77777777" w:rsidR="00DF2A9A" w:rsidRDefault="00DF2A9A">
            <w:pPr>
              <w:ind w:firstLineChars="50" w:firstLine="110"/>
              <w:rPr>
                <w:rFonts w:ascii="宋体" w:eastAsia="宋体" w:hAnsi="宋体" w:cs="Times New Roman"/>
                <w:color w:val="000000"/>
                <w:kern w:val="0"/>
                <w:sz w:val="22"/>
              </w:rPr>
            </w:pPr>
          </w:p>
          <w:p w14:paraId="76B3AE4D" w14:textId="77777777" w:rsidR="00DF2A9A" w:rsidRDefault="0036376D">
            <w:pPr>
              <w:ind w:firstLineChars="50" w:firstLine="110"/>
              <w:rPr>
                <w:rFonts w:ascii="宋体" w:eastAsia="宋体" w:hAnsi="宋体" w:cs="Times New Roman"/>
                <w:color w:val="000000"/>
                <w:kern w:val="0"/>
                <w:sz w:val="22"/>
              </w:rPr>
            </w:pPr>
            <w:r>
              <w:rPr>
                <w:rFonts w:ascii="宋体" w:eastAsia="宋体" w:hAnsi="宋体" w:cs="Times New Roman"/>
                <w:color w:val="000000"/>
                <w:kern w:val="0"/>
                <w:sz w:val="22"/>
              </w:rPr>
              <w:t>观感质量项目权重值</w:t>
            </w:r>
            <w:r>
              <w:rPr>
                <w:rFonts w:ascii="宋体" w:eastAsia="宋体" w:hAnsi="宋体" w:cs="Times New Roman"/>
                <w:b/>
                <w:color w:val="000000"/>
                <w:kern w:val="0"/>
                <w:sz w:val="22"/>
              </w:rPr>
              <w:t>20</w:t>
            </w:r>
            <w:r>
              <w:rPr>
                <w:rFonts w:ascii="宋体" w:eastAsia="宋体" w:hAnsi="宋体" w:cs="Times New Roman"/>
                <w:color w:val="000000"/>
                <w:kern w:val="0"/>
                <w:sz w:val="22"/>
              </w:rPr>
              <w:t>。</w:t>
            </w:r>
          </w:p>
          <w:p w14:paraId="6632B396" w14:textId="77777777" w:rsidR="00DF2A9A" w:rsidRDefault="0036376D">
            <w:pP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p w14:paraId="422065D2" w14:textId="77777777" w:rsidR="00DF2A9A" w:rsidRDefault="0036376D">
            <w:pPr>
              <w:ind w:firstLineChars="50" w:firstLine="110"/>
              <w:rPr>
                <w:rFonts w:ascii="宋体" w:eastAsia="宋体" w:hAnsi="宋体" w:cs="Times New Roman"/>
                <w:color w:val="000000"/>
                <w:kern w:val="0"/>
                <w:sz w:val="22"/>
              </w:rPr>
            </w:pPr>
            <w:r>
              <w:rPr>
                <w:rFonts w:ascii="宋体" w:eastAsia="宋体" w:hAnsi="宋体" w:cs="Times New Roman"/>
                <w:color w:val="000000"/>
                <w:kern w:val="0"/>
                <w:sz w:val="22"/>
              </w:rPr>
              <w:t>电缆敷设端接观感质量得分=实得分合计/应得分合计×20=</w:t>
            </w:r>
          </w:p>
          <w:p w14:paraId="6FEF0B71" w14:textId="77777777" w:rsidR="00DF2A9A" w:rsidRDefault="00DF2A9A">
            <w:pPr>
              <w:ind w:firstLineChars="50" w:firstLine="110"/>
              <w:rPr>
                <w:rFonts w:ascii="宋体" w:eastAsia="宋体" w:hAnsi="宋体" w:cs="Times New Roman"/>
                <w:color w:val="000000"/>
                <w:kern w:val="0"/>
                <w:sz w:val="22"/>
              </w:rPr>
            </w:pPr>
          </w:p>
          <w:p w14:paraId="4096EC4E" w14:textId="77777777" w:rsidR="00DF2A9A" w:rsidRDefault="0036376D">
            <w:pPr>
              <w:widowControl/>
              <w:ind w:firstLineChars="50" w:firstLine="110"/>
              <w:rPr>
                <w:rFonts w:ascii="Calibri" w:eastAsia="宋体" w:hAnsi="Calibri" w:cs="Calibri"/>
                <w:b/>
                <w:color w:val="000000"/>
                <w:kern w:val="0"/>
                <w:sz w:val="22"/>
              </w:rPr>
            </w:pPr>
            <w:r>
              <w:rPr>
                <w:rFonts w:ascii="Calibri" w:eastAsia="宋体" w:hAnsi="Calibri" w:cs="Calibri"/>
                <w:b/>
                <w:color w:val="000000"/>
                <w:kern w:val="0"/>
                <w:sz w:val="22"/>
              </w:rPr>
              <w:t>评价说明：</w:t>
            </w:r>
          </w:p>
          <w:p w14:paraId="78F448B8" w14:textId="77777777" w:rsidR="00DF2A9A" w:rsidRDefault="00DF2A9A">
            <w:pPr>
              <w:rPr>
                <w:rFonts w:ascii="宋体" w:eastAsia="宋体" w:hAnsi="宋体" w:cs="Times New Roman"/>
                <w:color w:val="000000"/>
                <w:kern w:val="0"/>
                <w:sz w:val="22"/>
              </w:rPr>
            </w:pPr>
          </w:p>
          <w:p w14:paraId="4E96B99F" w14:textId="77777777" w:rsidR="00DF2A9A" w:rsidRDefault="00DF2A9A">
            <w:pPr>
              <w:rPr>
                <w:rFonts w:ascii="宋体" w:eastAsia="宋体" w:hAnsi="宋体" w:cs="Times New Roman"/>
                <w:color w:val="000000"/>
                <w:kern w:val="0"/>
                <w:sz w:val="22"/>
              </w:rPr>
            </w:pPr>
          </w:p>
          <w:p w14:paraId="075BEF7E" w14:textId="77777777" w:rsidR="00DF2A9A" w:rsidRDefault="00DF2A9A">
            <w:pPr>
              <w:jc w:val="left"/>
              <w:rPr>
                <w:rFonts w:ascii="宋体" w:eastAsia="宋体" w:hAnsi="宋体" w:cs="Times New Roman"/>
                <w:color w:val="000000"/>
                <w:kern w:val="0"/>
                <w:sz w:val="22"/>
              </w:rPr>
            </w:pPr>
          </w:p>
          <w:p w14:paraId="6CFF695F" w14:textId="77777777" w:rsidR="00DF2A9A" w:rsidRDefault="00DF2A9A">
            <w:pPr>
              <w:jc w:val="left"/>
              <w:rPr>
                <w:rFonts w:ascii="宋体" w:eastAsia="宋体" w:hAnsi="宋体" w:cs="Times New Roman"/>
                <w:color w:val="000000"/>
                <w:kern w:val="0"/>
                <w:sz w:val="22"/>
              </w:rPr>
            </w:pPr>
          </w:p>
          <w:p w14:paraId="1D7A4EFC" w14:textId="77777777" w:rsidR="00DF2A9A" w:rsidRDefault="00DF2A9A">
            <w:pPr>
              <w:jc w:val="left"/>
              <w:rPr>
                <w:rFonts w:ascii="宋体" w:eastAsia="宋体" w:hAnsi="宋体" w:cs="Times New Roman"/>
                <w:color w:val="000000"/>
                <w:kern w:val="0"/>
                <w:sz w:val="22"/>
              </w:rPr>
            </w:pPr>
          </w:p>
          <w:p w14:paraId="7834DB8E" w14:textId="77777777" w:rsidR="00DF2A9A" w:rsidRDefault="0036376D">
            <w:pPr>
              <w:jc w:val="left"/>
              <w:rPr>
                <w:rFonts w:ascii="宋体" w:eastAsia="宋体" w:hAnsi="宋体" w:cs="Times New Roman"/>
                <w:color w:val="000000"/>
                <w:kern w:val="0"/>
                <w:sz w:val="22"/>
              </w:rPr>
            </w:pPr>
            <w:r>
              <w:rPr>
                <w:rFonts w:ascii="宋体" w:eastAsia="宋体" w:hAnsi="宋体" w:cs="Times New Roman"/>
                <w:color w:val="000000"/>
                <w:kern w:val="0"/>
                <w:sz w:val="22"/>
              </w:rPr>
              <w:t xml:space="preserve">　</w:t>
            </w:r>
          </w:p>
          <w:p w14:paraId="1ED7D7C4" w14:textId="77777777" w:rsidR="00DF2A9A" w:rsidRDefault="00DF2A9A">
            <w:pPr>
              <w:jc w:val="left"/>
              <w:rPr>
                <w:rFonts w:ascii="宋体" w:eastAsia="宋体" w:hAnsi="宋体" w:cs="Times New Roman"/>
                <w:color w:val="000000"/>
                <w:kern w:val="0"/>
                <w:sz w:val="22"/>
              </w:rPr>
            </w:pPr>
          </w:p>
          <w:p w14:paraId="597D335F" w14:textId="77777777" w:rsidR="00DF2A9A" w:rsidRDefault="00DF2A9A">
            <w:pPr>
              <w:jc w:val="left"/>
              <w:rPr>
                <w:rFonts w:ascii="宋体" w:eastAsia="宋体" w:hAnsi="宋体" w:cs="Times New Roman"/>
                <w:color w:val="000000"/>
                <w:kern w:val="0"/>
                <w:sz w:val="22"/>
              </w:rPr>
            </w:pPr>
          </w:p>
          <w:p w14:paraId="3328B40E" w14:textId="77777777" w:rsidR="00DF2A9A" w:rsidRDefault="00DF2A9A">
            <w:pPr>
              <w:jc w:val="left"/>
              <w:rPr>
                <w:rFonts w:ascii="宋体" w:eastAsia="宋体" w:hAnsi="宋体" w:cs="Times New Roman"/>
                <w:color w:val="000000"/>
                <w:kern w:val="0"/>
                <w:sz w:val="22"/>
              </w:rPr>
            </w:pPr>
          </w:p>
          <w:p w14:paraId="3B90502F" w14:textId="77777777" w:rsidR="00DF2A9A" w:rsidRDefault="00DF2A9A">
            <w:pPr>
              <w:jc w:val="left"/>
              <w:rPr>
                <w:rFonts w:ascii="宋体" w:eastAsia="宋体" w:hAnsi="宋体" w:cs="Times New Roman"/>
                <w:color w:val="000000"/>
                <w:kern w:val="0"/>
                <w:sz w:val="22"/>
              </w:rPr>
            </w:pPr>
          </w:p>
          <w:p w14:paraId="2A60DF69" w14:textId="77777777" w:rsidR="00DF2A9A" w:rsidRDefault="00DF2A9A">
            <w:pPr>
              <w:jc w:val="left"/>
              <w:rPr>
                <w:rFonts w:ascii="宋体" w:eastAsia="宋体" w:hAnsi="宋体" w:cs="Times New Roman"/>
                <w:color w:val="000000"/>
                <w:kern w:val="0"/>
                <w:sz w:val="22"/>
              </w:rPr>
            </w:pPr>
          </w:p>
          <w:p w14:paraId="61678BCB" w14:textId="77777777" w:rsidR="00DF2A9A" w:rsidRDefault="00DF2A9A">
            <w:pPr>
              <w:jc w:val="left"/>
              <w:rPr>
                <w:rFonts w:ascii="宋体" w:eastAsia="宋体" w:hAnsi="宋体" w:cs="Times New Roman"/>
                <w:color w:val="000000"/>
                <w:kern w:val="0"/>
                <w:sz w:val="22"/>
              </w:rPr>
            </w:pPr>
          </w:p>
          <w:p w14:paraId="5C6AE3FB" w14:textId="77777777" w:rsidR="00DF2A9A" w:rsidRDefault="0036376D">
            <w:pPr>
              <w:jc w:val="left"/>
              <w:rPr>
                <w:rFonts w:ascii="宋体" w:eastAsia="宋体" w:hAnsi="宋体" w:cs="Times New Roman"/>
                <w:color w:val="000000"/>
                <w:kern w:val="0"/>
                <w:sz w:val="22"/>
              </w:rPr>
            </w:pPr>
            <w:r>
              <w:rPr>
                <w:rFonts w:ascii="宋体" w:eastAsia="宋体" w:hAnsi="宋体" w:cs="Times New Roman"/>
                <w:color w:val="000000"/>
                <w:kern w:val="0"/>
                <w:sz w:val="22"/>
              </w:rPr>
              <w:t xml:space="preserve">　</w:t>
            </w:r>
          </w:p>
          <w:p w14:paraId="0BB8E9FB" w14:textId="77777777" w:rsidR="00DF2A9A" w:rsidRDefault="0036376D">
            <w:pPr>
              <w:ind w:firstLineChars="150" w:firstLine="331"/>
              <w:jc w:val="left"/>
              <w:rPr>
                <w:rFonts w:ascii="宋体" w:eastAsia="宋体" w:hAnsi="宋体" w:cs="Times New Roman"/>
                <w:b/>
                <w:color w:val="000000"/>
                <w:kern w:val="0"/>
                <w:sz w:val="22"/>
              </w:rPr>
            </w:pPr>
            <w:r>
              <w:rPr>
                <w:rFonts w:ascii="宋体" w:eastAsia="宋体" w:hAnsi="宋体" w:cs="Times New Roman"/>
                <w:b/>
                <w:color w:val="000000"/>
                <w:kern w:val="0"/>
                <w:sz w:val="22"/>
              </w:rPr>
              <w:t>评价人员：</w:t>
            </w:r>
            <w:r>
              <w:rPr>
                <w:rFonts w:ascii="宋体" w:eastAsia="宋体" w:hAnsi="宋体" w:cs="Times New Roman" w:hint="eastAsia"/>
                <w:b/>
                <w:color w:val="000000"/>
                <w:kern w:val="0"/>
                <w:sz w:val="22"/>
              </w:rPr>
              <w:t xml:space="preserve">                                 </w:t>
            </w:r>
            <w:r>
              <w:rPr>
                <w:rFonts w:ascii="宋体" w:eastAsia="宋体" w:hAnsi="宋体" w:cs="Times New Roman"/>
                <w:b/>
                <w:color w:val="000000"/>
                <w:kern w:val="0"/>
                <w:sz w:val="22"/>
              </w:rPr>
              <w:t xml:space="preserve">年 </w:t>
            </w:r>
            <w:r>
              <w:rPr>
                <w:rFonts w:ascii="宋体" w:eastAsia="宋体" w:hAnsi="宋体" w:cs="Times New Roman" w:hint="eastAsia"/>
                <w:b/>
                <w:color w:val="000000"/>
                <w:kern w:val="0"/>
                <w:sz w:val="22"/>
              </w:rPr>
              <w:t xml:space="preserve">  </w:t>
            </w:r>
            <w:r>
              <w:rPr>
                <w:rFonts w:ascii="宋体" w:eastAsia="宋体" w:hAnsi="宋体" w:cs="Times New Roman"/>
                <w:b/>
                <w:color w:val="000000"/>
                <w:kern w:val="0"/>
                <w:sz w:val="22"/>
              </w:rPr>
              <w:t xml:space="preserve"> 月 </w:t>
            </w:r>
            <w:r>
              <w:rPr>
                <w:rFonts w:ascii="宋体" w:eastAsia="宋体" w:hAnsi="宋体" w:cs="Times New Roman" w:hint="eastAsia"/>
                <w:b/>
                <w:color w:val="000000"/>
                <w:kern w:val="0"/>
                <w:sz w:val="22"/>
              </w:rPr>
              <w:t xml:space="preserve">  </w:t>
            </w:r>
            <w:r>
              <w:rPr>
                <w:rFonts w:ascii="宋体" w:eastAsia="宋体" w:hAnsi="宋体" w:cs="Times New Roman"/>
                <w:b/>
                <w:color w:val="000000"/>
                <w:kern w:val="0"/>
                <w:sz w:val="22"/>
              </w:rPr>
              <w:t xml:space="preserve"> 日</w:t>
            </w:r>
          </w:p>
        </w:tc>
      </w:tr>
    </w:tbl>
    <w:p w14:paraId="0361877E" w14:textId="77777777" w:rsidR="00DF2A9A" w:rsidRDefault="0036376D">
      <w:pPr>
        <w:jc w:val="center"/>
        <w:rPr>
          <w:rFonts w:ascii="宋体" w:eastAsia="宋体" w:hAnsi="宋体" w:cs="Times New Roman"/>
          <w:b/>
          <w:kern w:val="0"/>
          <w:sz w:val="24"/>
          <w:szCs w:val="24"/>
        </w:rPr>
      </w:pPr>
      <w:r>
        <w:rPr>
          <w:rFonts w:ascii="宋体" w:eastAsia="宋体" w:hAnsi="宋体" w:cs="Times New Roman"/>
          <w:b/>
          <w:kern w:val="0"/>
          <w:sz w:val="24"/>
          <w:szCs w:val="24"/>
        </w:rPr>
        <w:lastRenderedPageBreak/>
        <w:t>表C.0.3-1 电缆桥架及电缆管安装性能检测评价表</w:t>
      </w:r>
    </w:p>
    <w:p w14:paraId="4F97A6C4" w14:textId="77777777" w:rsidR="00DF2A9A" w:rsidRDefault="00DF2A9A">
      <w:pPr>
        <w:jc w:val="center"/>
        <w:rPr>
          <w:rFonts w:ascii="宋体" w:eastAsia="宋体" w:hAnsi="宋体" w:cs="Times New Roman"/>
          <w:b/>
          <w:kern w:val="0"/>
          <w:sz w:val="24"/>
          <w:szCs w:val="24"/>
        </w:rPr>
      </w:pPr>
    </w:p>
    <w:tbl>
      <w:tblPr>
        <w:tblW w:w="8866" w:type="dxa"/>
        <w:tblInd w:w="83" w:type="dxa"/>
        <w:tblBorders>
          <w:top w:val="single" w:sz="8" w:space="0" w:color="00000A"/>
          <w:left w:val="single" w:sz="8" w:space="0" w:color="00000A"/>
          <w:bottom w:val="single" w:sz="4" w:space="0" w:color="00000A"/>
          <w:right w:val="single" w:sz="4" w:space="0" w:color="00000A"/>
          <w:insideH w:val="single" w:sz="4" w:space="0" w:color="00000A"/>
          <w:insideV w:val="single" w:sz="4" w:space="0" w:color="00000A"/>
        </w:tblBorders>
        <w:tblLayout w:type="fixed"/>
        <w:tblCellMar>
          <w:left w:w="88" w:type="dxa"/>
        </w:tblCellMar>
        <w:tblLook w:val="04A0" w:firstRow="1" w:lastRow="0" w:firstColumn="1" w:lastColumn="0" w:noHBand="0" w:noVBand="1"/>
      </w:tblPr>
      <w:tblGrid>
        <w:gridCol w:w="856"/>
        <w:gridCol w:w="709"/>
        <w:gridCol w:w="2878"/>
        <w:gridCol w:w="382"/>
        <w:gridCol w:w="894"/>
        <w:gridCol w:w="98"/>
        <w:gridCol w:w="851"/>
        <w:gridCol w:w="894"/>
        <w:gridCol w:w="1304"/>
      </w:tblGrid>
      <w:tr w:rsidR="00DF2A9A" w14:paraId="2CAB0D1E" w14:textId="77777777">
        <w:trPr>
          <w:trHeight w:val="570"/>
        </w:trPr>
        <w:tc>
          <w:tcPr>
            <w:tcW w:w="1565" w:type="dxa"/>
            <w:gridSpan w:val="2"/>
            <w:tcBorders>
              <w:top w:val="single" w:sz="8" w:space="0" w:color="00000A"/>
              <w:left w:val="single" w:sz="8" w:space="0" w:color="00000A"/>
              <w:bottom w:val="single" w:sz="4" w:space="0" w:color="00000A"/>
              <w:right w:val="single" w:sz="4" w:space="0" w:color="00000A"/>
            </w:tcBorders>
            <w:shd w:val="clear" w:color="auto" w:fill="auto"/>
            <w:tcMar>
              <w:left w:w="88" w:type="dxa"/>
            </w:tcMar>
            <w:vAlign w:val="center"/>
          </w:tcPr>
          <w:p w14:paraId="07E59DAD"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工程名称</w:t>
            </w:r>
          </w:p>
        </w:tc>
        <w:tc>
          <w:tcPr>
            <w:tcW w:w="2878" w:type="dxa"/>
            <w:tcBorders>
              <w:top w:val="single" w:sz="8" w:space="0" w:color="00000A"/>
              <w:left w:val="single" w:sz="4" w:space="0" w:color="00000A"/>
              <w:bottom w:val="single" w:sz="4" w:space="0" w:color="00000A"/>
              <w:right w:val="single" w:sz="4" w:space="0" w:color="00000A"/>
            </w:tcBorders>
            <w:shd w:val="clear" w:color="auto" w:fill="auto"/>
            <w:tcMar>
              <w:left w:w="103" w:type="dxa"/>
            </w:tcMar>
            <w:vAlign w:val="center"/>
          </w:tcPr>
          <w:p w14:paraId="0EDE9B9D" w14:textId="77777777" w:rsidR="00DF2A9A" w:rsidRDefault="0036376D">
            <w:pPr>
              <w:rPr>
                <w:rFonts w:ascii="宋体" w:eastAsia="宋体" w:hAnsi="宋体" w:cs="Times New Roman"/>
                <w:b/>
                <w:color w:val="000000"/>
                <w:kern w:val="0"/>
                <w:sz w:val="22"/>
              </w:rPr>
            </w:pPr>
            <w:r>
              <w:rPr>
                <w:rFonts w:ascii="宋体" w:eastAsia="宋体" w:hAnsi="宋体" w:cs="Times New Roman"/>
                <w:b/>
                <w:color w:val="000000"/>
                <w:kern w:val="0"/>
                <w:sz w:val="22"/>
              </w:rPr>
              <w:t xml:space="preserve">　</w:t>
            </w:r>
          </w:p>
        </w:tc>
        <w:tc>
          <w:tcPr>
            <w:tcW w:w="1276" w:type="dxa"/>
            <w:gridSpan w:val="2"/>
            <w:tcBorders>
              <w:top w:val="single" w:sz="8" w:space="0" w:color="00000A"/>
              <w:left w:val="single" w:sz="4" w:space="0" w:color="00000A"/>
              <w:bottom w:val="single" w:sz="4" w:space="0" w:color="00000A"/>
              <w:right w:val="single" w:sz="4" w:space="0" w:color="000001"/>
            </w:tcBorders>
            <w:shd w:val="clear" w:color="auto" w:fill="auto"/>
            <w:tcMar>
              <w:left w:w="103" w:type="dxa"/>
            </w:tcMar>
            <w:vAlign w:val="center"/>
          </w:tcPr>
          <w:p w14:paraId="0D049E7F"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建设单位</w:t>
            </w:r>
          </w:p>
        </w:tc>
        <w:tc>
          <w:tcPr>
            <w:tcW w:w="3147" w:type="dxa"/>
            <w:gridSpan w:val="4"/>
            <w:tcBorders>
              <w:top w:val="single" w:sz="8" w:space="0" w:color="00000A"/>
              <w:left w:val="single" w:sz="4" w:space="0" w:color="00000A"/>
              <w:bottom w:val="single" w:sz="4" w:space="0" w:color="00000A"/>
              <w:right w:val="single" w:sz="8" w:space="0" w:color="00000A"/>
            </w:tcBorders>
            <w:shd w:val="clear" w:color="auto" w:fill="auto"/>
            <w:tcMar>
              <w:left w:w="103" w:type="dxa"/>
            </w:tcMar>
            <w:vAlign w:val="center"/>
          </w:tcPr>
          <w:p w14:paraId="0541140E"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 xml:space="preserve">　</w:t>
            </w:r>
          </w:p>
        </w:tc>
      </w:tr>
      <w:tr w:rsidR="00DF2A9A" w14:paraId="2764049F" w14:textId="77777777">
        <w:trPr>
          <w:trHeight w:val="570"/>
        </w:trPr>
        <w:tc>
          <w:tcPr>
            <w:tcW w:w="1565" w:type="dxa"/>
            <w:gridSpan w:val="2"/>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3922FBEF"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施工单位</w:t>
            </w:r>
          </w:p>
        </w:tc>
        <w:tc>
          <w:tcPr>
            <w:tcW w:w="28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E27D6F8" w14:textId="77777777" w:rsidR="00DF2A9A" w:rsidRDefault="0036376D">
            <w:pPr>
              <w:rPr>
                <w:rFonts w:ascii="宋体" w:eastAsia="宋体" w:hAnsi="宋体" w:cs="Times New Roman"/>
                <w:b/>
                <w:color w:val="000000"/>
                <w:kern w:val="0"/>
                <w:sz w:val="22"/>
              </w:rPr>
            </w:pPr>
            <w:r>
              <w:rPr>
                <w:rFonts w:ascii="宋体" w:eastAsia="宋体" w:hAnsi="宋体" w:cs="Times New Roman"/>
                <w:b/>
                <w:color w:val="000000"/>
                <w:kern w:val="0"/>
                <w:sz w:val="22"/>
              </w:rPr>
              <w:t xml:space="preserve">　</w:t>
            </w:r>
          </w:p>
        </w:tc>
        <w:tc>
          <w:tcPr>
            <w:tcW w:w="1276" w:type="dxa"/>
            <w:gridSpan w:val="2"/>
            <w:tcBorders>
              <w:top w:val="single" w:sz="4" w:space="0" w:color="00000A"/>
              <w:left w:val="single" w:sz="4" w:space="0" w:color="00000A"/>
              <w:bottom w:val="single" w:sz="4" w:space="0" w:color="00000A"/>
              <w:right w:val="single" w:sz="4" w:space="0" w:color="000001"/>
            </w:tcBorders>
            <w:shd w:val="clear" w:color="auto" w:fill="auto"/>
            <w:tcMar>
              <w:left w:w="103" w:type="dxa"/>
            </w:tcMar>
            <w:vAlign w:val="center"/>
          </w:tcPr>
          <w:p w14:paraId="296EA516"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评价单位</w:t>
            </w:r>
          </w:p>
        </w:tc>
        <w:tc>
          <w:tcPr>
            <w:tcW w:w="3147" w:type="dxa"/>
            <w:gridSpan w:val="4"/>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14C0114A"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 xml:space="preserve">　</w:t>
            </w:r>
          </w:p>
        </w:tc>
      </w:tr>
      <w:tr w:rsidR="00DF2A9A" w14:paraId="2CF8644A" w14:textId="77777777">
        <w:trPr>
          <w:trHeight w:val="570"/>
        </w:trPr>
        <w:tc>
          <w:tcPr>
            <w:tcW w:w="1565" w:type="dxa"/>
            <w:gridSpan w:val="2"/>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43121F34"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系统/部位</w:t>
            </w:r>
          </w:p>
        </w:tc>
        <w:tc>
          <w:tcPr>
            <w:tcW w:w="7301" w:type="dxa"/>
            <w:gridSpan w:val="7"/>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2943E6C2"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 xml:space="preserve">　</w:t>
            </w:r>
          </w:p>
        </w:tc>
      </w:tr>
      <w:tr w:rsidR="00DF2A9A" w14:paraId="31B91CBF" w14:textId="77777777">
        <w:trPr>
          <w:trHeight w:val="495"/>
        </w:trPr>
        <w:tc>
          <w:tcPr>
            <w:tcW w:w="856" w:type="dxa"/>
            <w:vMerge w:val="restart"/>
            <w:tcBorders>
              <w:top w:val="single" w:sz="4" w:space="0" w:color="00000A"/>
              <w:left w:val="single" w:sz="8" w:space="0" w:color="00000A"/>
              <w:bottom w:val="single" w:sz="4" w:space="0" w:color="000001"/>
              <w:right w:val="single" w:sz="4" w:space="0" w:color="00000A"/>
            </w:tcBorders>
            <w:shd w:val="clear" w:color="auto" w:fill="auto"/>
            <w:tcMar>
              <w:left w:w="88" w:type="dxa"/>
            </w:tcMar>
            <w:vAlign w:val="center"/>
          </w:tcPr>
          <w:p w14:paraId="502C2D1E"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序号</w:t>
            </w:r>
          </w:p>
        </w:tc>
        <w:tc>
          <w:tcPr>
            <w:tcW w:w="3969" w:type="dxa"/>
            <w:gridSpan w:val="3"/>
            <w:vMerge w:val="restart"/>
            <w:tcBorders>
              <w:top w:val="single" w:sz="4" w:space="0" w:color="00000A"/>
              <w:left w:val="single" w:sz="4" w:space="0" w:color="00000A"/>
              <w:bottom w:val="single" w:sz="4" w:space="0" w:color="000001"/>
              <w:right w:val="single" w:sz="4" w:space="0" w:color="00000A"/>
            </w:tcBorders>
            <w:shd w:val="clear" w:color="auto" w:fill="auto"/>
            <w:vAlign w:val="center"/>
          </w:tcPr>
          <w:p w14:paraId="49CBC79E"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检查项目</w:t>
            </w:r>
          </w:p>
        </w:tc>
        <w:tc>
          <w:tcPr>
            <w:tcW w:w="992" w:type="dxa"/>
            <w:gridSpan w:val="2"/>
            <w:vMerge w:val="restart"/>
            <w:tcBorders>
              <w:top w:val="single" w:sz="4" w:space="0" w:color="00000A"/>
              <w:left w:val="single" w:sz="4" w:space="0" w:color="00000A"/>
              <w:bottom w:val="single" w:sz="4" w:space="0" w:color="000001"/>
              <w:right w:val="single" w:sz="4" w:space="0" w:color="00000A"/>
            </w:tcBorders>
            <w:shd w:val="clear" w:color="auto" w:fill="auto"/>
            <w:vAlign w:val="center"/>
          </w:tcPr>
          <w:p w14:paraId="29B5CB92"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应得分</w:t>
            </w:r>
          </w:p>
        </w:tc>
        <w:tc>
          <w:tcPr>
            <w:tcW w:w="1745" w:type="dxa"/>
            <w:gridSpan w:val="2"/>
            <w:tcBorders>
              <w:top w:val="single" w:sz="4" w:space="0" w:color="00000A"/>
              <w:left w:val="single" w:sz="4" w:space="0" w:color="00000A"/>
              <w:bottom w:val="single" w:sz="4" w:space="0" w:color="00000A"/>
              <w:right w:val="single" w:sz="4" w:space="0" w:color="000001"/>
            </w:tcBorders>
            <w:shd w:val="clear" w:color="auto" w:fill="auto"/>
            <w:tcMar>
              <w:left w:w="103" w:type="dxa"/>
            </w:tcMar>
            <w:vAlign w:val="center"/>
          </w:tcPr>
          <w:p w14:paraId="3E4F6B58"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分档判定</w:t>
            </w:r>
          </w:p>
        </w:tc>
        <w:tc>
          <w:tcPr>
            <w:tcW w:w="1304" w:type="dxa"/>
            <w:vMerge w:val="restart"/>
            <w:tcBorders>
              <w:top w:val="single" w:sz="4" w:space="0" w:color="00000A"/>
              <w:left w:val="single" w:sz="4" w:space="0" w:color="00000A"/>
              <w:bottom w:val="single" w:sz="4" w:space="0" w:color="000001"/>
              <w:right w:val="single" w:sz="8" w:space="0" w:color="00000A"/>
            </w:tcBorders>
            <w:shd w:val="clear" w:color="auto" w:fill="auto"/>
            <w:vAlign w:val="center"/>
          </w:tcPr>
          <w:p w14:paraId="07D5D781"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实得分</w:t>
            </w:r>
          </w:p>
        </w:tc>
      </w:tr>
      <w:tr w:rsidR="00DF2A9A" w14:paraId="5D247B4F" w14:textId="77777777">
        <w:trPr>
          <w:trHeight w:val="570"/>
        </w:trPr>
        <w:tc>
          <w:tcPr>
            <w:tcW w:w="856" w:type="dxa"/>
            <w:vMerge/>
            <w:tcBorders>
              <w:top w:val="single" w:sz="4" w:space="0" w:color="00000A"/>
              <w:left w:val="single" w:sz="8" w:space="0" w:color="00000A"/>
              <w:bottom w:val="single" w:sz="4" w:space="0" w:color="000001"/>
              <w:right w:val="single" w:sz="4" w:space="0" w:color="00000A"/>
            </w:tcBorders>
            <w:shd w:val="clear" w:color="auto" w:fill="auto"/>
            <w:tcMar>
              <w:left w:w="88" w:type="dxa"/>
            </w:tcMar>
            <w:vAlign w:val="center"/>
          </w:tcPr>
          <w:p w14:paraId="25909DA9" w14:textId="77777777" w:rsidR="00DF2A9A" w:rsidRDefault="00DF2A9A">
            <w:pPr>
              <w:rPr>
                <w:rFonts w:ascii="宋体" w:eastAsia="宋体" w:hAnsi="宋体" w:cs="Times New Roman"/>
                <w:color w:val="000000"/>
                <w:kern w:val="0"/>
                <w:sz w:val="22"/>
              </w:rPr>
            </w:pPr>
          </w:p>
        </w:tc>
        <w:tc>
          <w:tcPr>
            <w:tcW w:w="3969" w:type="dxa"/>
            <w:gridSpan w:val="3"/>
            <w:vMerge/>
            <w:tcBorders>
              <w:top w:val="single" w:sz="4" w:space="0" w:color="00000A"/>
              <w:left w:val="single" w:sz="4" w:space="0" w:color="00000A"/>
              <w:bottom w:val="single" w:sz="4" w:space="0" w:color="000001"/>
              <w:right w:val="single" w:sz="4" w:space="0" w:color="00000A"/>
            </w:tcBorders>
            <w:shd w:val="clear" w:color="auto" w:fill="auto"/>
            <w:vAlign w:val="center"/>
          </w:tcPr>
          <w:p w14:paraId="37FD20CE" w14:textId="77777777" w:rsidR="00DF2A9A" w:rsidRDefault="00DF2A9A">
            <w:pPr>
              <w:rPr>
                <w:rFonts w:ascii="宋体" w:eastAsia="宋体" w:hAnsi="宋体" w:cs="Times New Roman"/>
                <w:color w:val="000000"/>
                <w:kern w:val="0"/>
                <w:sz w:val="22"/>
              </w:rPr>
            </w:pPr>
          </w:p>
        </w:tc>
        <w:tc>
          <w:tcPr>
            <w:tcW w:w="992" w:type="dxa"/>
            <w:gridSpan w:val="2"/>
            <w:vMerge/>
            <w:tcBorders>
              <w:top w:val="single" w:sz="4" w:space="0" w:color="00000A"/>
              <w:left w:val="single" w:sz="4" w:space="0" w:color="00000A"/>
              <w:bottom w:val="single" w:sz="4" w:space="0" w:color="000001"/>
              <w:right w:val="single" w:sz="4" w:space="0" w:color="00000A"/>
            </w:tcBorders>
            <w:shd w:val="clear" w:color="auto" w:fill="auto"/>
            <w:vAlign w:val="center"/>
          </w:tcPr>
          <w:p w14:paraId="04E05276" w14:textId="77777777" w:rsidR="00DF2A9A" w:rsidRDefault="00DF2A9A">
            <w:pPr>
              <w:rPr>
                <w:rFonts w:ascii="宋体" w:eastAsia="宋体" w:hAnsi="宋体" w:cs="Times New Roman"/>
                <w:color w:val="000000"/>
                <w:kern w:val="0"/>
                <w:sz w:val="22"/>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CC82141"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100%</w:t>
            </w:r>
          </w:p>
        </w:tc>
        <w:tc>
          <w:tcPr>
            <w:tcW w:w="8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4B090C9"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70%</w:t>
            </w:r>
          </w:p>
        </w:tc>
        <w:tc>
          <w:tcPr>
            <w:tcW w:w="1304" w:type="dxa"/>
            <w:vMerge/>
            <w:tcBorders>
              <w:top w:val="single" w:sz="4" w:space="0" w:color="00000A"/>
              <w:left w:val="single" w:sz="4" w:space="0" w:color="00000A"/>
              <w:bottom w:val="single" w:sz="4" w:space="0" w:color="000001"/>
              <w:right w:val="single" w:sz="8" w:space="0" w:color="00000A"/>
            </w:tcBorders>
            <w:shd w:val="clear" w:color="auto" w:fill="auto"/>
            <w:vAlign w:val="center"/>
          </w:tcPr>
          <w:p w14:paraId="54AF1E26" w14:textId="77777777" w:rsidR="00DF2A9A" w:rsidRDefault="00DF2A9A">
            <w:pPr>
              <w:rPr>
                <w:rFonts w:ascii="宋体" w:eastAsia="宋体" w:hAnsi="宋体" w:cs="Times New Roman"/>
                <w:color w:val="000000"/>
                <w:kern w:val="0"/>
                <w:sz w:val="22"/>
              </w:rPr>
            </w:pPr>
          </w:p>
        </w:tc>
      </w:tr>
      <w:tr w:rsidR="00DF2A9A" w14:paraId="52B1DE4C" w14:textId="77777777">
        <w:trPr>
          <w:trHeight w:val="790"/>
        </w:trPr>
        <w:tc>
          <w:tcPr>
            <w:tcW w:w="856"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5B9B67EE"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1</w:t>
            </w:r>
          </w:p>
        </w:tc>
        <w:tc>
          <w:tcPr>
            <w:tcW w:w="3969"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3EEF451"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电缆桥架、托盘及支架安装高度、水平倾斜偏差及垂直偏差</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11FC5FB"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30</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AFB0015"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8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A3EED8F"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1304"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5B2C6F2C"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r>
      <w:tr w:rsidR="00DF2A9A" w14:paraId="639419A5" w14:textId="77777777">
        <w:trPr>
          <w:trHeight w:val="570"/>
        </w:trPr>
        <w:tc>
          <w:tcPr>
            <w:tcW w:w="856"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0CA9F85B"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2</w:t>
            </w:r>
          </w:p>
        </w:tc>
        <w:tc>
          <w:tcPr>
            <w:tcW w:w="3969"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FA9805D"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电缆桥架螺栓拧紧力矩检查</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4AE70A9"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30</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324ED6B"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8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AB4FC88"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1304"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0C48E55F"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r>
      <w:tr w:rsidR="00DF2A9A" w14:paraId="02C4C2B3" w14:textId="77777777">
        <w:trPr>
          <w:trHeight w:val="570"/>
        </w:trPr>
        <w:tc>
          <w:tcPr>
            <w:tcW w:w="856"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43A8A842"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3</w:t>
            </w:r>
          </w:p>
        </w:tc>
        <w:tc>
          <w:tcPr>
            <w:tcW w:w="3969"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84BB33C"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电缆实地托盘及金属软管检查</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B27D4AC"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20</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2169616"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8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788AE65"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1304"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619741D0"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r>
      <w:tr w:rsidR="00DF2A9A" w14:paraId="46F5B0FF" w14:textId="77777777">
        <w:trPr>
          <w:trHeight w:val="570"/>
        </w:trPr>
        <w:tc>
          <w:tcPr>
            <w:tcW w:w="856"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516E035A"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4</w:t>
            </w:r>
          </w:p>
        </w:tc>
        <w:tc>
          <w:tcPr>
            <w:tcW w:w="3969"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48361A1"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电缆桥架段号及色标检查</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F44FE02"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20</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4D1661F"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8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0479379"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1304"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54F14520"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r>
      <w:tr w:rsidR="00DF2A9A" w14:paraId="7FF63663" w14:textId="77777777">
        <w:trPr>
          <w:trHeight w:val="570"/>
        </w:trPr>
        <w:tc>
          <w:tcPr>
            <w:tcW w:w="4825" w:type="dxa"/>
            <w:gridSpan w:val="4"/>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5A93FCBA"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 xml:space="preserve">　合    计</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A536075"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 xml:space="preserve">100　</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BA85021"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 xml:space="preserve">　</w:t>
            </w:r>
          </w:p>
        </w:tc>
        <w:tc>
          <w:tcPr>
            <w:tcW w:w="8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316E3EC"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 xml:space="preserve">　　</w:t>
            </w:r>
          </w:p>
        </w:tc>
        <w:tc>
          <w:tcPr>
            <w:tcW w:w="1304"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103297CC"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r>
      <w:tr w:rsidR="00DF2A9A" w14:paraId="17823656" w14:textId="77777777" w:rsidTr="00580049">
        <w:trPr>
          <w:trHeight w:val="6936"/>
        </w:trPr>
        <w:tc>
          <w:tcPr>
            <w:tcW w:w="856"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23916688"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核</w:t>
            </w:r>
          </w:p>
          <w:p w14:paraId="1C173EE8" w14:textId="77777777" w:rsidR="00DF2A9A" w:rsidRDefault="00DF2A9A">
            <w:pPr>
              <w:jc w:val="center"/>
              <w:rPr>
                <w:rFonts w:ascii="宋体" w:eastAsia="宋体" w:hAnsi="宋体" w:cs="Times New Roman"/>
                <w:b/>
                <w:color w:val="000000"/>
                <w:kern w:val="0"/>
                <w:sz w:val="22"/>
              </w:rPr>
            </w:pPr>
          </w:p>
          <w:p w14:paraId="42D51968"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查</w:t>
            </w:r>
          </w:p>
          <w:p w14:paraId="043C7D6E" w14:textId="77777777" w:rsidR="00DF2A9A" w:rsidRDefault="00DF2A9A">
            <w:pPr>
              <w:jc w:val="center"/>
              <w:rPr>
                <w:rFonts w:ascii="宋体" w:eastAsia="宋体" w:hAnsi="宋体" w:cs="Times New Roman"/>
                <w:b/>
                <w:color w:val="000000"/>
                <w:kern w:val="0"/>
                <w:sz w:val="22"/>
              </w:rPr>
            </w:pPr>
          </w:p>
          <w:p w14:paraId="1FA4A5DA"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结</w:t>
            </w:r>
          </w:p>
          <w:p w14:paraId="0A7B5B37" w14:textId="77777777" w:rsidR="00DF2A9A" w:rsidRDefault="00DF2A9A">
            <w:pPr>
              <w:jc w:val="center"/>
              <w:rPr>
                <w:rFonts w:ascii="宋体" w:eastAsia="宋体" w:hAnsi="宋体" w:cs="Times New Roman"/>
                <w:b/>
                <w:color w:val="000000"/>
                <w:kern w:val="0"/>
                <w:sz w:val="22"/>
              </w:rPr>
            </w:pPr>
          </w:p>
          <w:p w14:paraId="3966F73E"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果</w:t>
            </w:r>
          </w:p>
          <w:p w14:paraId="3E27CA15"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8010" w:type="dxa"/>
            <w:gridSpan w:val="8"/>
            <w:tcBorders>
              <w:top w:val="single" w:sz="4" w:space="0" w:color="00000A"/>
              <w:left w:val="single" w:sz="4" w:space="0" w:color="00000A"/>
              <w:right w:val="single" w:sz="8" w:space="0" w:color="00000A"/>
            </w:tcBorders>
            <w:shd w:val="clear" w:color="auto" w:fill="auto"/>
            <w:tcMar>
              <w:left w:w="103" w:type="dxa"/>
            </w:tcMar>
          </w:tcPr>
          <w:p w14:paraId="17806930" w14:textId="77777777" w:rsidR="00DF2A9A" w:rsidRDefault="00DF2A9A">
            <w:pPr>
              <w:ind w:firstLineChars="50" w:firstLine="110"/>
              <w:rPr>
                <w:rFonts w:ascii="宋体" w:eastAsia="宋体" w:hAnsi="宋体" w:cs="Times New Roman"/>
                <w:color w:val="000000"/>
                <w:kern w:val="0"/>
                <w:sz w:val="22"/>
              </w:rPr>
            </w:pPr>
          </w:p>
          <w:p w14:paraId="34501CF2" w14:textId="77777777" w:rsidR="00DF2A9A" w:rsidRDefault="0036376D">
            <w:pPr>
              <w:ind w:firstLineChars="50" w:firstLine="110"/>
              <w:rPr>
                <w:rFonts w:ascii="宋体" w:eastAsia="宋体" w:hAnsi="宋体" w:cs="Times New Roman"/>
                <w:color w:val="000000"/>
                <w:kern w:val="0"/>
                <w:sz w:val="22"/>
              </w:rPr>
            </w:pPr>
            <w:r>
              <w:rPr>
                <w:rFonts w:ascii="宋体" w:eastAsia="宋体" w:hAnsi="宋体" w:cs="Times New Roman"/>
                <w:color w:val="000000"/>
                <w:kern w:val="0"/>
                <w:sz w:val="22"/>
              </w:rPr>
              <w:t>性能检测项目权重值</w:t>
            </w:r>
            <w:r>
              <w:rPr>
                <w:rFonts w:ascii="宋体" w:eastAsia="宋体" w:hAnsi="宋体" w:cs="Times New Roman"/>
                <w:b/>
                <w:color w:val="000000"/>
                <w:kern w:val="0"/>
                <w:sz w:val="22"/>
              </w:rPr>
              <w:t>30</w:t>
            </w:r>
            <w:r>
              <w:rPr>
                <w:rFonts w:ascii="宋体" w:eastAsia="宋体" w:hAnsi="宋体" w:cs="Times New Roman"/>
                <w:color w:val="000000"/>
                <w:kern w:val="0"/>
                <w:sz w:val="22"/>
              </w:rPr>
              <w:t xml:space="preserve">。　</w:t>
            </w:r>
          </w:p>
          <w:p w14:paraId="007346D6" w14:textId="77777777" w:rsidR="00DF2A9A" w:rsidRDefault="0036376D">
            <w:pP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p w14:paraId="617127D4" w14:textId="77777777" w:rsidR="00DF2A9A" w:rsidRDefault="0036376D">
            <w:pPr>
              <w:ind w:firstLineChars="50" w:firstLine="110"/>
              <w:rPr>
                <w:rFonts w:ascii="宋体" w:eastAsia="宋体" w:hAnsi="宋体" w:cs="Times New Roman"/>
                <w:color w:val="000000"/>
                <w:kern w:val="0"/>
                <w:sz w:val="22"/>
              </w:rPr>
            </w:pPr>
            <w:r>
              <w:rPr>
                <w:rFonts w:ascii="宋体" w:eastAsia="宋体" w:hAnsi="宋体" w:cs="Times New Roman"/>
                <w:color w:val="000000"/>
                <w:kern w:val="0"/>
                <w:sz w:val="22"/>
              </w:rPr>
              <w:t>电缆桥架及电缆管安装性能检测得分=实得分合计/应得分合计×30=</w:t>
            </w:r>
          </w:p>
          <w:p w14:paraId="4D11D0AC" w14:textId="77777777" w:rsidR="00DF2A9A" w:rsidRDefault="00DF2A9A">
            <w:pPr>
              <w:ind w:firstLineChars="50" w:firstLine="110"/>
              <w:rPr>
                <w:rFonts w:ascii="宋体" w:eastAsia="宋体" w:hAnsi="宋体" w:cs="Times New Roman"/>
                <w:color w:val="000000"/>
                <w:kern w:val="0"/>
                <w:sz w:val="22"/>
              </w:rPr>
            </w:pPr>
          </w:p>
          <w:p w14:paraId="3F7F47ED" w14:textId="77777777" w:rsidR="00DF2A9A" w:rsidRDefault="0036376D">
            <w:pPr>
              <w:widowControl/>
              <w:ind w:firstLineChars="50" w:firstLine="110"/>
              <w:rPr>
                <w:rFonts w:ascii="Calibri" w:eastAsia="宋体" w:hAnsi="Calibri" w:cs="Calibri"/>
                <w:b/>
                <w:color w:val="000000"/>
                <w:kern w:val="0"/>
                <w:sz w:val="22"/>
              </w:rPr>
            </w:pPr>
            <w:r>
              <w:rPr>
                <w:rFonts w:ascii="Calibri" w:eastAsia="宋体" w:hAnsi="Calibri" w:cs="Calibri"/>
                <w:b/>
                <w:color w:val="000000"/>
                <w:kern w:val="0"/>
                <w:sz w:val="22"/>
              </w:rPr>
              <w:t>评价说明：</w:t>
            </w:r>
          </w:p>
          <w:p w14:paraId="10F72917" w14:textId="77777777" w:rsidR="00DF2A9A" w:rsidRDefault="00DF2A9A">
            <w:pPr>
              <w:widowControl/>
              <w:ind w:firstLineChars="50" w:firstLine="110"/>
              <w:rPr>
                <w:rFonts w:ascii="Calibri" w:eastAsia="宋体" w:hAnsi="Calibri" w:cs="Calibri"/>
                <w:color w:val="000000"/>
                <w:kern w:val="0"/>
                <w:sz w:val="22"/>
              </w:rPr>
            </w:pPr>
          </w:p>
          <w:p w14:paraId="74F01099" w14:textId="77777777" w:rsidR="00DF2A9A" w:rsidRDefault="00DF2A9A">
            <w:pPr>
              <w:widowControl/>
              <w:ind w:firstLineChars="50" w:firstLine="110"/>
              <w:rPr>
                <w:rFonts w:ascii="Calibri" w:eastAsia="宋体" w:hAnsi="Calibri" w:cs="Calibri"/>
                <w:color w:val="000000"/>
                <w:kern w:val="0"/>
                <w:sz w:val="22"/>
              </w:rPr>
            </w:pPr>
          </w:p>
          <w:p w14:paraId="38B9B518" w14:textId="77777777" w:rsidR="00DF2A9A" w:rsidRDefault="00DF2A9A">
            <w:pPr>
              <w:widowControl/>
              <w:ind w:firstLineChars="50" w:firstLine="110"/>
              <w:rPr>
                <w:rFonts w:ascii="Calibri" w:eastAsia="宋体" w:hAnsi="Calibri" w:cs="Calibri"/>
                <w:color w:val="000000"/>
                <w:kern w:val="0"/>
                <w:sz w:val="22"/>
              </w:rPr>
            </w:pPr>
          </w:p>
          <w:p w14:paraId="476528C5" w14:textId="77777777" w:rsidR="00DF2A9A" w:rsidRDefault="00DF2A9A">
            <w:pPr>
              <w:widowControl/>
              <w:ind w:firstLineChars="50" w:firstLine="110"/>
              <w:rPr>
                <w:rFonts w:ascii="Calibri" w:eastAsia="宋体" w:hAnsi="Calibri" w:cs="Calibri"/>
                <w:color w:val="000000"/>
                <w:kern w:val="0"/>
                <w:sz w:val="22"/>
              </w:rPr>
            </w:pPr>
          </w:p>
          <w:p w14:paraId="0ED9D93F" w14:textId="77777777" w:rsidR="00DF2A9A" w:rsidRDefault="00DF2A9A">
            <w:pPr>
              <w:widowControl/>
              <w:ind w:firstLineChars="50" w:firstLine="110"/>
              <w:rPr>
                <w:rFonts w:ascii="Calibri" w:eastAsia="宋体" w:hAnsi="Calibri" w:cs="Calibri"/>
                <w:color w:val="000000"/>
                <w:kern w:val="0"/>
                <w:sz w:val="22"/>
              </w:rPr>
            </w:pPr>
          </w:p>
          <w:p w14:paraId="56700AE5" w14:textId="77777777" w:rsidR="00DF2A9A" w:rsidRDefault="00DF2A9A">
            <w:pPr>
              <w:widowControl/>
              <w:ind w:firstLineChars="50" w:firstLine="110"/>
              <w:rPr>
                <w:rFonts w:ascii="Calibri" w:eastAsia="宋体" w:hAnsi="Calibri" w:cs="Calibri"/>
                <w:color w:val="000000"/>
                <w:kern w:val="0"/>
                <w:sz w:val="22"/>
              </w:rPr>
            </w:pPr>
          </w:p>
          <w:p w14:paraId="235ED832" w14:textId="77777777" w:rsidR="00DF2A9A" w:rsidRDefault="00DF2A9A">
            <w:pPr>
              <w:widowControl/>
              <w:ind w:firstLineChars="50" w:firstLine="110"/>
              <w:rPr>
                <w:rFonts w:ascii="Calibri" w:eastAsia="宋体" w:hAnsi="Calibri" w:cs="Calibri"/>
                <w:color w:val="000000"/>
                <w:kern w:val="0"/>
                <w:sz w:val="22"/>
              </w:rPr>
            </w:pPr>
          </w:p>
          <w:p w14:paraId="0898CA50" w14:textId="77777777" w:rsidR="00DF2A9A" w:rsidRDefault="00DF2A9A">
            <w:pPr>
              <w:widowControl/>
              <w:ind w:firstLineChars="50" w:firstLine="110"/>
              <w:rPr>
                <w:rFonts w:ascii="Calibri" w:eastAsia="宋体" w:hAnsi="Calibri" w:cs="Calibri"/>
                <w:color w:val="000000"/>
                <w:kern w:val="0"/>
                <w:sz w:val="22"/>
              </w:rPr>
            </w:pPr>
          </w:p>
          <w:p w14:paraId="689611DD" w14:textId="77777777" w:rsidR="00DF2A9A" w:rsidRDefault="00DF2A9A">
            <w:pPr>
              <w:widowControl/>
              <w:ind w:firstLineChars="50" w:firstLine="110"/>
              <w:rPr>
                <w:rFonts w:ascii="Calibri" w:eastAsia="宋体" w:hAnsi="Calibri" w:cs="Calibri"/>
                <w:color w:val="000000"/>
                <w:kern w:val="0"/>
                <w:sz w:val="22"/>
              </w:rPr>
            </w:pPr>
          </w:p>
          <w:p w14:paraId="60382AF8" w14:textId="77777777" w:rsidR="00DF2A9A" w:rsidRDefault="00DF2A9A">
            <w:pPr>
              <w:widowControl/>
              <w:ind w:firstLineChars="50" w:firstLine="110"/>
              <w:rPr>
                <w:rFonts w:ascii="Calibri" w:eastAsia="宋体" w:hAnsi="Calibri" w:cs="Calibri"/>
                <w:color w:val="000000"/>
                <w:kern w:val="0"/>
                <w:sz w:val="22"/>
              </w:rPr>
            </w:pPr>
          </w:p>
          <w:p w14:paraId="65D54435" w14:textId="77777777" w:rsidR="00DF2A9A" w:rsidRDefault="00DF2A9A">
            <w:pPr>
              <w:widowControl/>
              <w:ind w:firstLineChars="50" w:firstLine="110"/>
              <w:rPr>
                <w:rFonts w:ascii="Calibri" w:eastAsia="宋体" w:hAnsi="Calibri" w:cs="Calibri"/>
                <w:color w:val="000000"/>
                <w:kern w:val="0"/>
                <w:sz w:val="22"/>
              </w:rPr>
            </w:pPr>
          </w:p>
          <w:p w14:paraId="41A69679" w14:textId="77777777" w:rsidR="00DF2A9A" w:rsidRDefault="00DF2A9A">
            <w:pPr>
              <w:widowControl/>
              <w:ind w:firstLineChars="50" w:firstLine="110"/>
              <w:rPr>
                <w:rFonts w:ascii="Calibri" w:eastAsia="宋体" w:hAnsi="Calibri" w:cs="Calibri"/>
                <w:color w:val="000000"/>
                <w:kern w:val="0"/>
                <w:sz w:val="22"/>
              </w:rPr>
            </w:pPr>
          </w:p>
          <w:p w14:paraId="2EE7650B" w14:textId="77777777" w:rsidR="00DF2A9A" w:rsidRDefault="00DF2A9A">
            <w:pPr>
              <w:widowControl/>
              <w:ind w:firstLineChars="50" w:firstLine="110"/>
              <w:rPr>
                <w:rFonts w:ascii="宋体" w:eastAsia="宋体" w:hAnsi="宋体" w:cs="Times New Roman"/>
                <w:color w:val="000000"/>
                <w:kern w:val="0"/>
                <w:sz w:val="22"/>
              </w:rPr>
            </w:pPr>
          </w:p>
          <w:p w14:paraId="7E1C1C9A" w14:textId="77777777" w:rsidR="00DF2A9A" w:rsidRDefault="0036376D">
            <w:pPr>
              <w:ind w:firstLineChars="150" w:firstLine="331"/>
              <w:jc w:val="left"/>
              <w:rPr>
                <w:rFonts w:ascii="宋体" w:eastAsia="宋体" w:hAnsi="宋体" w:cs="Times New Roman"/>
                <w:b/>
                <w:color w:val="000000"/>
                <w:kern w:val="0"/>
                <w:sz w:val="22"/>
              </w:rPr>
            </w:pPr>
            <w:r>
              <w:rPr>
                <w:rFonts w:ascii="宋体" w:eastAsia="宋体" w:hAnsi="宋体" w:cs="Times New Roman"/>
                <w:b/>
                <w:color w:val="000000"/>
                <w:kern w:val="0"/>
                <w:sz w:val="22"/>
              </w:rPr>
              <w:t xml:space="preserve">评价人员：　                                      年 </w:t>
            </w:r>
            <w:r>
              <w:rPr>
                <w:rFonts w:ascii="宋体" w:eastAsia="宋体" w:hAnsi="宋体" w:cs="Times New Roman" w:hint="eastAsia"/>
                <w:b/>
                <w:color w:val="000000"/>
                <w:kern w:val="0"/>
                <w:sz w:val="22"/>
              </w:rPr>
              <w:t xml:space="preserve">  </w:t>
            </w:r>
            <w:r>
              <w:rPr>
                <w:rFonts w:ascii="宋体" w:eastAsia="宋体" w:hAnsi="宋体" w:cs="Times New Roman"/>
                <w:b/>
                <w:color w:val="000000"/>
                <w:kern w:val="0"/>
                <w:sz w:val="22"/>
              </w:rPr>
              <w:t xml:space="preserve"> 月 </w:t>
            </w:r>
            <w:r>
              <w:rPr>
                <w:rFonts w:ascii="宋体" w:eastAsia="宋体" w:hAnsi="宋体" w:cs="Times New Roman" w:hint="eastAsia"/>
                <w:b/>
                <w:color w:val="000000"/>
                <w:kern w:val="0"/>
                <w:sz w:val="22"/>
              </w:rPr>
              <w:t xml:space="preserve">  </w:t>
            </w:r>
            <w:r>
              <w:rPr>
                <w:rFonts w:ascii="宋体" w:eastAsia="宋体" w:hAnsi="宋体" w:cs="Times New Roman"/>
                <w:b/>
                <w:color w:val="000000"/>
                <w:kern w:val="0"/>
                <w:sz w:val="22"/>
              </w:rPr>
              <w:t xml:space="preserve"> 日　　</w:t>
            </w:r>
          </w:p>
        </w:tc>
      </w:tr>
    </w:tbl>
    <w:p w14:paraId="796B346A" w14:textId="77777777" w:rsidR="00DF2A9A" w:rsidRDefault="0036376D">
      <w:pPr>
        <w:widowControl/>
        <w:jc w:val="center"/>
        <w:rPr>
          <w:rFonts w:ascii="宋体" w:eastAsia="宋体" w:hAnsi="宋体" w:cs="Times New Roman"/>
          <w:b/>
          <w:kern w:val="0"/>
          <w:sz w:val="24"/>
          <w:szCs w:val="24"/>
        </w:rPr>
      </w:pPr>
      <w:r>
        <w:rPr>
          <w:rFonts w:ascii="Calibri" w:eastAsia="宋体" w:hAnsi="Calibri" w:cs="Times New Roman"/>
          <w:kern w:val="0"/>
        </w:rPr>
        <w:br w:type="page"/>
      </w:r>
      <w:r>
        <w:rPr>
          <w:rFonts w:ascii="宋体" w:eastAsia="宋体" w:hAnsi="宋体" w:cs="Times New Roman"/>
          <w:b/>
          <w:kern w:val="0"/>
          <w:sz w:val="24"/>
          <w:szCs w:val="24"/>
        </w:rPr>
        <w:lastRenderedPageBreak/>
        <w:t>表C.0.3-2 电缆桥架及电缆管安装允许偏差评价表</w:t>
      </w:r>
    </w:p>
    <w:p w14:paraId="20C6C909" w14:textId="77777777" w:rsidR="00DF2A9A" w:rsidRDefault="00DF2A9A">
      <w:pPr>
        <w:jc w:val="center"/>
        <w:rPr>
          <w:rFonts w:ascii="宋体" w:eastAsia="宋体" w:hAnsi="宋体" w:cs="Times New Roman"/>
          <w:b/>
          <w:kern w:val="0"/>
          <w:sz w:val="24"/>
          <w:szCs w:val="24"/>
        </w:rPr>
      </w:pPr>
    </w:p>
    <w:tbl>
      <w:tblPr>
        <w:tblW w:w="8440" w:type="dxa"/>
        <w:tblInd w:w="83" w:type="dxa"/>
        <w:tblBorders>
          <w:top w:val="single" w:sz="8" w:space="0" w:color="00000A"/>
          <w:left w:val="single" w:sz="8" w:space="0" w:color="00000A"/>
          <w:bottom w:val="single" w:sz="4" w:space="0" w:color="00000A"/>
          <w:right w:val="single" w:sz="4" w:space="0" w:color="00000A"/>
          <w:insideH w:val="single" w:sz="4" w:space="0" w:color="00000A"/>
          <w:insideV w:val="single" w:sz="4" w:space="0" w:color="00000A"/>
        </w:tblBorders>
        <w:tblLayout w:type="fixed"/>
        <w:tblCellMar>
          <w:left w:w="88" w:type="dxa"/>
        </w:tblCellMar>
        <w:tblLook w:val="04A0" w:firstRow="1" w:lastRow="0" w:firstColumn="1" w:lastColumn="0" w:noHBand="0" w:noVBand="1"/>
      </w:tblPr>
      <w:tblGrid>
        <w:gridCol w:w="714"/>
        <w:gridCol w:w="769"/>
        <w:gridCol w:w="2799"/>
        <w:gridCol w:w="259"/>
        <w:gridCol w:w="993"/>
        <w:gridCol w:w="189"/>
        <w:gridCol w:w="563"/>
        <w:gridCol w:w="851"/>
        <w:gridCol w:w="1303"/>
      </w:tblGrid>
      <w:tr w:rsidR="00DF2A9A" w14:paraId="46AA3C34" w14:textId="77777777">
        <w:trPr>
          <w:trHeight w:val="570"/>
        </w:trPr>
        <w:tc>
          <w:tcPr>
            <w:tcW w:w="1483" w:type="dxa"/>
            <w:gridSpan w:val="2"/>
            <w:tcBorders>
              <w:top w:val="single" w:sz="8" w:space="0" w:color="00000A"/>
              <w:left w:val="single" w:sz="8" w:space="0" w:color="00000A"/>
              <w:bottom w:val="single" w:sz="4" w:space="0" w:color="00000A"/>
              <w:right w:val="single" w:sz="4" w:space="0" w:color="00000A"/>
            </w:tcBorders>
            <w:shd w:val="clear" w:color="auto" w:fill="auto"/>
            <w:tcMar>
              <w:left w:w="88" w:type="dxa"/>
            </w:tcMar>
            <w:vAlign w:val="center"/>
          </w:tcPr>
          <w:p w14:paraId="051B21EF"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工程名称</w:t>
            </w:r>
          </w:p>
        </w:tc>
        <w:tc>
          <w:tcPr>
            <w:tcW w:w="2799" w:type="dxa"/>
            <w:tcBorders>
              <w:top w:val="single" w:sz="8" w:space="0" w:color="00000A"/>
              <w:left w:val="single" w:sz="4" w:space="0" w:color="00000A"/>
              <w:bottom w:val="single" w:sz="4" w:space="0" w:color="00000A"/>
              <w:right w:val="single" w:sz="4" w:space="0" w:color="00000A"/>
            </w:tcBorders>
            <w:shd w:val="clear" w:color="auto" w:fill="auto"/>
            <w:tcMar>
              <w:left w:w="103" w:type="dxa"/>
            </w:tcMar>
            <w:vAlign w:val="center"/>
          </w:tcPr>
          <w:p w14:paraId="7CF1821F" w14:textId="77777777" w:rsidR="00DF2A9A" w:rsidRDefault="0036376D">
            <w:pPr>
              <w:rPr>
                <w:rFonts w:ascii="宋体" w:eastAsia="宋体" w:hAnsi="宋体" w:cs="Times New Roman"/>
                <w:b/>
                <w:color w:val="000000"/>
                <w:kern w:val="0"/>
                <w:sz w:val="22"/>
              </w:rPr>
            </w:pPr>
            <w:r>
              <w:rPr>
                <w:rFonts w:ascii="宋体" w:eastAsia="宋体" w:hAnsi="宋体" w:cs="Times New Roman"/>
                <w:b/>
                <w:color w:val="000000"/>
                <w:kern w:val="0"/>
                <w:sz w:val="22"/>
              </w:rPr>
              <w:t xml:space="preserve">　</w:t>
            </w:r>
          </w:p>
        </w:tc>
        <w:tc>
          <w:tcPr>
            <w:tcW w:w="1441" w:type="dxa"/>
            <w:gridSpan w:val="3"/>
            <w:tcBorders>
              <w:top w:val="single" w:sz="8" w:space="0" w:color="00000A"/>
              <w:left w:val="single" w:sz="4" w:space="0" w:color="00000A"/>
              <w:bottom w:val="single" w:sz="4" w:space="0" w:color="00000A"/>
              <w:right w:val="single" w:sz="4" w:space="0" w:color="000001"/>
            </w:tcBorders>
            <w:shd w:val="clear" w:color="auto" w:fill="auto"/>
            <w:tcMar>
              <w:left w:w="103" w:type="dxa"/>
            </w:tcMar>
            <w:vAlign w:val="center"/>
          </w:tcPr>
          <w:p w14:paraId="5819D739"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建设单位</w:t>
            </w:r>
          </w:p>
        </w:tc>
        <w:tc>
          <w:tcPr>
            <w:tcW w:w="2717" w:type="dxa"/>
            <w:gridSpan w:val="3"/>
            <w:tcBorders>
              <w:top w:val="single" w:sz="8" w:space="0" w:color="00000A"/>
              <w:left w:val="single" w:sz="4" w:space="0" w:color="00000A"/>
              <w:bottom w:val="single" w:sz="4" w:space="0" w:color="00000A"/>
              <w:right w:val="single" w:sz="8" w:space="0" w:color="00000A"/>
            </w:tcBorders>
            <w:shd w:val="clear" w:color="auto" w:fill="auto"/>
            <w:tcMar>
              <w:left w:w="103" w:type="dxa"/>
            </w:tcMar>
            <w:vAlign w:val="center"/>
          </w:tcPr>
          <w:p w14:paraId="72627833"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 xml:space="preserve">　</w:t>
            </w:r>
          </w:p>
        </w:tc>
      </w:tr>
      <w:tr w:rsidR="00DF2A9A" w14:paraId="14E08DBB" w14:textId="77777777">
        <w:trPr>
          <w:trHeight w:val="570"/>
        </w:trPr>
        <w:tc>
          <w:tcPr>
            <w:tcW w:w="1483" w:type="dxa"/>
            <w:gridSpan w:val="2"/>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0BD48484"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施工单位</w:t>
            </w:r>
          </w:p>
        </w:tc>
        <w:tc>
          <w:tcPr>
            <w:tcW w:w="27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2EC6576" w14:textId="77777777" w:rsidR="00DF2A9A" w:rsidRDefault="0036376D">
            <w:pPr>
              <w:rPr>
                <w:rFonts w:ascii="宋体" w:eastAsia="宋体" w:hAnsi="宋体" w:cs="Times New Roman"/>
                <w:b/>
                <w:color w:val="000000"/>
                <w:kern w:val="0"/>
                <w:sz w:val="22"/>
              </w:rPr>
            </w:pPr>
            <w:r>
              <w:rPr>
                <w:rFonts w:ascii="宋体" w:eastAsia="宋体" w:hAnsi="宋体" w:cs="Times New Roman"/>
                <w:b/>
                <w:color w:val="000000"/>
                <w:kern w:val="0"/>
                <w:sz w:val="22"/>
              </w:rPr>
              <w:t xml:space="preserve">　</w:t>
            </w:r>
          </w:p>
        </w:tc>
        <w:tc>
          <w:tcPr>
            <w:tcW w:w="1441" w:type="dxa"/>
            <w:gridSpan w:val="3"/>
            <w:tcBorders>
              <w:top w:val="single" w:sz="4" w:space="0" w:color="00000A"/>
              <w:left w:val="single" w:sz="4" w:space="0" w:color="00000A"/>
              <w:bottom w:val="single" w:sz="4" w:space="0" w:color="00000A"/>
              <w:right w:val="single" w:sz="4" w:space="0" w:color="000001"/>
            </w:tcBorders>
            <w:shd w:val="clear" w:color="auto" w:fill="auto"/>
            <w:tcMar>
              <w:left w:w="103" w:type="dxa"/>
            </w:tcMar>
            <w:vAlign w:val="center"/>
          </w:tcPr>
          <w:p w14:paraId="71FD51D5"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评价单位</w:t>
            </w:r>
          </w:p>
        </w:tc>
        <w:tc>
          <w:tcPr>
            <w:tcW w:w="2717" w:type="dxa"/>
            <w:gridSpan w:val="3"/>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1E393CDC"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 xml:space="preserve">　</w:t>
            </w:r>
          </w:p>
        </w:tc>
      </w:tr>
      <w:tr w:rsidR="00DF2A9A" w14:paraId="23BE9D05" w14:textId="77777777">
        <w:trPr>
          <w:trHeight w:val="570"/>
        </w:trPr>
        <w:tc>
          <w:tcPr>
            <w:tcW w:w="1483" w:type="dxa"/>
            <w:gridSpan w:val="2"/>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05A9EF31"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系统/部位</w:t>
            </w:r>
          </w:p>
        </w:tc>
        <w:tc>
          <w:tcPr>
            <w:tcW w:w="6957" w:type="dxa"/>
            <w:gridSpan w:val="7"/>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6349DD60"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 xml:space="preserve">　</w:t>
            </w:r>
          </w:p>
        </w:tc>
      </w:tr>
      <w:tr w:rsidR="00DF2A9A" w14:paraId="485B3727" w14:textId="77777777">
        <w:trPr>
          <w:trHeight w:val="449"/>
        </w:trPr>
        <w:tc>
          <w:tcPr>
            <w:tcW w:w="714" w:type="dxa"/>
            <w:vMerge w:val="restart"/>
            <w:tcBorders>
              <w:top w:val="single" w:sz="4" w:space="0" w:color="00000A"/>
              <w:left w:val="single" w:sz="8" w:space="0" w:color="00000A"/>
              <w:bottom w:val="single" w:sz="4" w:space="0" w:color="000001"/>
              <w:right w:val="single" w:sz="4" w:space="0" w:color="00000A"/>
            </w:tcBorders>
            <w:shd w:val="clear" w:color="auto" w:fill="auto"/>
            <w:tcMar>
              <w:left w:w="88" w:type="dxa"/>
            </w:tcMar>
            <w:vAlign w:val="center"/>
          </w:tcPr>
          <w:p w14:paraId="629A86EE"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序号</w:t>
            </w:r>
          </w:p>
        </w:tc>
        <w:tc>
          <w:tcPr>
            <w:tcW w:w="3827" w:type="dxa"/>
            <w:gridSpan w:val="3"/>
            <w:vMerge w:val="restart"/>
            <w:tcBorders>
              <w:top w:val="single" w:sz="4" w:space="0" w:color="00000A"/>
              <w:left w:val="single" w:sz="4" w:space="0" w:color="00000A"/>
              <w:bottom w:val="single" w:sz="4" w:space="0" w:color="000001"/>
              <w:right w:val="single" w:sz="4" w:space="0" w:color="00000A"/>
            </w:tcBorders>
            <w:shd w:val="clear" w:color="auto" w:fill="auto"/>
            <w:vAlign w:val="center"/>
          </w:tcPr>
          <w:p w14:paraId="5D37488D"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检查项目</w:t>
            </w:r>
          </w:p>
        </w:tc>
        <w:tc>
          <w:tcPr>
            <w:tcW w:w="993" w:type="dxa"/>
            <w:vMerge w:val="restart"/>
            <w:tcBorders>
              <w:top w:val="single" w:sz="4" w:space="0" w:color="00000A"/>
              <w:left w:val="single" w:sz="4" w:space="0" w:color="00000A"/>
              <w:bottom w:val="single" w:sz="4" w:space="0" w:color="000001"/>
              <w:right w:val="single" w:sz="4" w:space="0" w:color="00000A"/>
            </w:tcBorders>
            <w:shd w:val="clear" w:color="auto" w:fill="auto"/>
            <w:vAlign w:val="center"/>
          </w:tcPr>
          <w:p w14:paraId="2CE73F3C"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应得分</w:t>
            </w:r>
          </w:p>
        </w:tc>
        <w:tc>
          <w:tcPr>
            <w:tcW w:w="1603" w:type="dxa"/>
            <w:gridSpan w:val="3"/>
            <w:tcBorders>
              <w:top w:val="single" w:sz="4" w:space="0" w:color="00000A"/>
              <w:left w:val="single" w:sz="4" w:space="0" w:color="00000A"/>
              <w:bottom w:val="single" w:sz="4" w:space="0" w:color="00000A"/>
              <w:right w:val="single" w:sz="4" w:space="0" w:color="000001"/>
            </w:tcBorders>
            <w:shd w:val="clear" w:color="auto" w:fill="auto"/>
            <w:tcMar>
              <w:left w:w="103" w:type="dxa"/>
            </w:tcMar>
            <w:vAlign w:val="center"/>
          </w:tcPr>
          <w:p w14:paraId="3E71BDDC"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分档判定</w:t>
            </w:r>
          </w:p>
        </w:tc>
        <w:tc>
          <w:tcPr>
            <w:tcW w:w="1303" w:type="dxa"/>
            <w:vMerge w:val="restart"/>
            <w:tcBorders>
              <w:top w:val="single" w:sz="4" w:space="0" w:color="00000A"/>
              <w:left w:val="single" w:sz="4" w:space="0" w:color="00000A"/>
              <w:bottom w:val="single" w:sz="4" w:space="0" w:color="000001"/>
              <w:right w:val="single" w:sz="8" w:space="0" w:color="00000A"/>
            </w:tcBorders>
            <w:shd w:val="clear" w:color="auto" w:fill="auto"/>
            <w:vAlign w:val="center"/>
          </w:tcPr>
          <w:p w14:paraId="2C8D6B54"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实得分</w:t>
            </w:r>
          </w:p>
        </w:tc>
      </w:tr>
      <w:tr w:rsidR="00DF2A9A" w14:paraId="0FE54573" w14:textId="77777777">
        <w:trPr>
          <w:trHeight w:val="570"/>
        </w:trPr>
        <w:tc>
          <w:tcPr>
            <w:tcW w:w="714" w:type="dxa"/>
            <w:vMerge/>
            <w:tcBorders>
              <w:top w:val="single" w:sz="4" w:space="0" w:color="00000A"/>
              <w:left w:val="single" w:sz="8" w:space="0" w:color="00000A"/>
              <w:bottom w:val="single" w:sz="4" w:space="0" w:color="000001"/>
              <w:right w:val="single" w:sz="4" w:space="0" w:color="00000A"/>
            </w:tcBorders>
            <w:shd w:val="clear" w:color="auto" w:fill="auto"/>
            <w:tcMar>
              <w:left w:w="88" w:type="dxa"/>
            </w:tcMar>
            <w:vAlign w:val="center"/>
          </w:tcPr>
          <w:p w14:paraId="6E5FB180" w14:textId="77777777" w:rsidR="00DF2A9A" w:rsidRDefault="00DF2A9A">
            <w:pPr>
              <w:rPr>
                <w:rFonts w:ascii="宋体" w:eastAsia="宋体" w:hAnsi="宋体" w:cs="Times New Roman"/>
                <w:color w:val="000000"/>
                <w:kern w:val="0"/>
                <w:sz w:val="22"/>
              </w:rPr>
            </w:pPr>
          </w:p>
        </w:tc>
        <w:tc>
          <w:tcPr>
            <w:tcW w:w="3827" w:type="dxa"/>
            <w:gridSpan w:val="3"/>
            <w:vMerge/>
            <w:tcBorders>
              <w:top w:val="single" w:sz="4" w:space="0" w:color="00000A"/>
              <w:left w:val="single" w:sz="4" w:space="0" w:color="00000A"/>
              <w:bottom w:val="single" w:sz="4" w:space="0" w:color="000001"/>
              <w:right w:val="single" w:sz="4" w:space="0" w:color="00000A"/>
            </w:tcBorders>
            <w:shd w:val="clear" w:color="auto" w:fill="auto"/>
            <w:vAlign w:val="center"/>
          </w:tcPr>
          <w:p w14:paraId="68296FA3" w14:textId="77777777" w:rsidR="00DF2A9A" w:rsidRDefault="00DF2A9A">
            <w:pPr>
              <w:rPr>
                <w:rFonts w:ascii="宋体" w:eastAsia="宋体" w:hAnsi="宋体" w:cs="Times New Roman"/>
                <w:color w:val="000000"/>
                <w:kern w:val="0"/>
                <w:sz w:val="22"/>
              </w:rPr>
            </w:pPr>
          </w:p>
        </w:tc>
        <w:tc>
          <w:tcPr>
            <w:tcW w:w="993" w:type="dxa"/>
            <w:vMerge/>
            <w:tcBorders>
              <w:top w:val="single" w:sz="4" w:space="0" w:color="00000A"/>
              <w:left w:val="single" w:sz="4" w:space="0" w:color="00000A"/>
              <w:bottom w:val="single" w:sz="4" w:space="0" w:color="000001"/>
              <w:right w:val="single" w:sz="4" w:space="0" w:color="00000A"/>
            </w:tcBorders>
            <w:shd w:val="clear" w:color="auto" w:fill="auto"/>
            <w:vAlign w:val="center"/>
          </w:tcPr>
          <w:p w14:paraId="18ACAF09" w14:textId="77777777" w:rsidR="00DF2A9A" w:rsidRDefault="00DF2A9A">
            <w:pPr>
              <w:rPr>
                <w:rFonts w:ascii="宋体" w:eastAsia="宋体" w:hAnsi="宋体" w:cs="Times New Roman"/>
                <w:color w:val="000000"/>
                <w:kern w:val="0"/>
                <w:sz w:val="22"/>
              </w:rPr>
            </w:pPr>
          </w:p>
        </w:tc>
        <w:tc>
          <w:tcPr>
            <w:tcW w:w="75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3C3B88C"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100%</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68BA940"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70%</w:t>
            </w:r>
          </w:p>
        </w:tc>
        <w:tc>
          <w:tcPr>
            <w:tcW w:w="1303" w:type="dxa"/>
            <w:vMerge/>
            <w:tcBorders>
              <w:top w:val="single" w:sz="4" w:space="0" w:color="00000A"/>
              <w:left w:val="single" w:sz="4" w:space="0" w:color="00000A"/>
              <w:bottom w:val="single" w:sz="4" w:space="0" w:color="000001"/>
              <w:right w:val="single" w:sz="8" w:space="0" w:color="00000A"/>
            </w:tcBorders>
            <w:shd w:val="clear" w:color="auto" w:fill="auto"/>
            <w:vAlign w:val="center"/>
          </w:tcPr>
          <w:p w14:paraId="66E8E6A5" w14:textId="77777777" w:rsidR="00DF2A9A" w:rsidRDefault="00DF2A9A">
            <w:pPr>
              <w:rPr>
                <w:rFonts w:ascii="宋体" w:eastAsia="宋体" w:hAnsi="宋体" w:cs="Times New Roman"/>
                <w:color w:val="000000"/>
                <w:kern w:val="0"/>
                <w:sz w:val="22"/>
              </w:rPr>
            </w:pPr>
          </w:p>
        </w:tc>
      </w:tr>
      <w:tr w:rsidR="00DF2A9A" w14:paraId="5DC38A60" w14:textId="77777777">
        <w:trPr>
          <w:trHeight w:val="716"/>
        </w:trPr>
        <w:tc>
          <w:tcPr>
            <w:tcW w:w="714"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69A609C4"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1</w:t>
            </w:r>
          </w:p>
        </w:tc>
        <w:tc>
          <w:tcPr>
            <w:tcW w:w="3827"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1D19EDD"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电缆桥架、托盘及支架安装高度、水平倾斜偏差及垂直偏差</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1C84507"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40</w:t>
            </w:r>
          </w:p>
        </w:tc>
        <w:tc>
          <w:tcPr>
            <w:tcW w:w="75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B0CCE9E"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55F82A1"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1303"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2C233561"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r>
      <w:tr w:rsidR="00DF2A9A" w14:paraId="19EA6EB4" w14:textId="77777777">
        <w:trPr>
          <w:trHeight w:val="570"/>
        </w:trPr>
        <w:tc>
          <w:tcPr>
            <w:tcW w:w="714"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31A0714C"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2</w:t>
            </w:r>
          </w:p>
        </w:tc>
        <w:tc>
          <w:tcPr>
            <w:tcW w:w="3827"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3274414"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电缆桥架层间距离、支架间距</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46B9A71"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30</w:t>
            </w:r>
          </w:p>
        </w:tc>
        <w:tc>
          <w:tcPr>
            <w:tcW w:w="75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F10BF88"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090C67B"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1303"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7D1B431B"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r>
      <w:tr w:rsidR="00DF2A9A" w14:paraId="03DA59D1" w14:textId="77777777">
        <w:trPr>
          <w:trHeight w:val="570"/>
        </w:trPr>
        <w:tc>
          <w:tcPr>
            <w:tcW w:w="714"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51A5A7A9"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3</w:t>
            </w:r>
          </w:p>
        </w:tc>
        <w:tc>
          <w:tcPr>
            <w:tcW w:w="3827"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B1DE80B"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电缆桥架螺栓拧紧力矩</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55BCC2F"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30</w:t>
            </w:r>
          </w:p>
        </w:tc>
        <w:tc>
          <w:tcPr>
            <w:tcW w:w="75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DB4E6EA"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00B6F8F"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1303"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41C37E8A"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r>
      <w:tr w:rsidR="00DF2A9A" w14:paraId="50AD6DD6" w14:textId="77777777">
        <w:trPr>
          <w:trHeight w:val="570"/>
        </w:trPr>
        <w:tc>
          <w:tcPr>
            <w:tcW w:w="4541" w:type="dxa"/>
            <w:gridSpan w:val="4"/>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6AB446B1"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 xml:space="preserve">　合    计</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108F51B"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100</w:t>
            </w:r>
          </w:p>
        </w:tc>
        <w:tc>
          <w:tcPr>
            <w:tcW w:w="75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FAFC97F"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5D21249"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1303"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27144BD2"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r>
      <w:tr w:rsidR="00DF2A9A" w14:paraId="2E8255FA" w14:textId="77777777">
        <w:trPr>
          <w:trHeight w:val="7848"/>
        </w:trPr>
        <w:tc>
          <w:tcPr>
            <w:tcW w:w="714"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285B8D93"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核</w:t>
            </w:r>
          </w:p>
          <w:p w14:paraId="5B530A48" w14:textId="77777777" w:rsidR="00DF2A9A" w:rsidRDefault="00DF2A9A">
            <w:pPr>
              <w:jc w:val="center"/>
              <w:rPr>
                <w:rFonts w:ascii="宋体" w:eastAsia="宋体" w:hAnsi="宋体" w:cs="Times New Roman"/>
                <w:b/>
                <w:color w:val="000000"/>
                <w:kern w:val="0"/>
                <w:sz w:val="22"/>
              </w:rPr>
            </w:pPr>
          </w:p>
          <w:p w14:paraId="1BBE49BF"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查</w:t>
            </w:r>
          </w:p>
          <w:p w14:paraId="6E1FD2D7" w14:textId="77777777" w:rsidR="00DF2A9A" w:rsidRDefault="00DF2A9A">
            <w:pPr>
              <w:jc w:val="center"/>
              <w:rPr>
                <w:rFonts w:ascii="宋体" w:eastAsia="宋体" w:hAnsi="宋体" w:cs="Times New Roman"/>
                <w:b/>
                <w:color w:val="000000"/>
                <w:kern w:val="0"/>
                <w:sz w:val="22"/>
              </w:rPr>
            </w:pPr>
          </w:p>
          <w:p w14:paraId="55E8739F"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结</w:t>
            </w:r>
          </w:p>
          <w:p w14:paraId="51A87BCB" w14:textId="77777777" w:rsidR="00DF2A9A" w:rsidRDefault="00DF2A9A">
            <w:pPr>
              <w:jc w:val="center"/>
              <w:rPr>
                <w:rFonts w:ascii="宋体" w:eastAsia="宋体" w:hAnsi="宋体" w:cs="Times New Roman"/>
                <w:b/>
                <w:color w:val="000000"/>
                <w:kern w:val="0"/>
                <w:sz w:val="22"/>
              </w:rPr>
            </w:pPr>
          </w:p>
          <w:p w14:paraId="47A1FD34"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果</w:t>
            </w:r>
          </w:p>
          <w:p w14:paraId="2C7B814B" w14:textId="77777777" w:rsidR="00DF2A9A" w:rsidRDefault="0036376D">
            <w:pPr>
              <w:jc w:val="center"/>
              <w:rPr>
                <w:rFonts w:ascii="宋体" w:eastAsia="宋体" w:hAnsi="宋体" w:cs="Times New Roman"/>
                <w:color w:val="000000"/>
                <w:kern w:val="0"/>
                <w:sz w:val="22"/>
              </w:rPr>
            </w:pPr>
            <w:r>
              <w:rPr>
                <w:rFonts w:ascii="宋体" w:eastAsia="宋体" w:hAnsi="宋体" w:cs="Times New Roman"/>
                <w:b/>
                <w:color w:val="000000"/>
                <w:kern w:val="0"/>
                <w:sz w:val="22"/>
              </w:rPr>
              <w:t xml:space="preserve">　</w:t>
            </w:r>
          </w:p>
        </w:tc>
        <w:tc>
          <w:tcPr>
            <w:tcW w:w="7726" w:type="dxa"/>
            <w:gridSpan w:val="8"/>
            <w:tcBorders>
              <w:top w:val="single" w:sz="4" w:space="0" w:color="00000A"/>
              <w:left w:val="single" w:sz="4" w:space="0" w:color="00000A"/>
              <w:right w:val="single" w:sz="8" w:space="0" w:color="00000A"/>
            </w:tcBorders>
            <w:shd w:val="clear" w:color="auto" w:fill="auto"/>
            <w:tcMar>
              <w:left w:w="103" w:type="dxa"/>
            </w:tcMar>
          </w:tcPr>
          <w:p w14:paraId="191BE614" w14:textId="77777777" w:rsidR="00DF2A9A" w:rsidRDefault="00DF2A9A">
            <w:pPr>
              <w:rPr>
                <w:rFonts w:ascii="宋体" w:eastAsia="宋体" w:hAnsi="宋体" w:cs="Times New Roman"/>
                <w:color w:val="000000"/>
                <w:kern w:val="0"/>
                <w:sz w:val="22"/>
              </w:rPr>
            </w:pPr>
          </w:p>
          <w:p w14:paraId="5E5639D9" w14:textId="77777777" w:rsidR="00DF2A9A" w:rsidRDefault="0036376D">
            <w:pPr>
              <w:ind w:firstLineChars="50" w:firstLine="110"/>
              <w:rPr>
                <w:rFonts w:ascii="宋体" w:eastAsia="宋体" w:hAnsi="宋体" w:cs="Times New Roman"/>
                <w:color w:val="000000"/>
                <w:kern w:val="0"/>
                <w:sz w:val="22"/>
              </w:rPr>
            </w:pPr>
            <w:r>
              <w:rPr>
                <w:rFonts w:ascii="宋体" w:eastAsia="宋体" w:hAnsi="宋体" w:cs="Times New Roman"/>
                <w:color w:val="000000"/>
                <w:kern w:val="0"/>
                <w:sz w:val="22"/>
              </w:rPr>
              <w:t>允许偏差项目权重值</w:t>
            </w:r>
            <w:r>
              <w:rPr>
                <w:rFonts w:ascii="宋体" w:eastAsia="宋体" w:hAnsi="宋体" w:cs="Times New Roman"/>
                <w:b/>
                <w:color w:val="000000"/>
                <w:kern w:val="0"/>
                <w:sz w:val="22"/>
              </w:rPr>
              <w:t>30</w:t>
            </w:r>
            <w:r>
              <w:rPr>
                <w:rFonts w:ascii="宋体" w:eastAsia="宋体" w:hAnsi="宋体" w:cs="Times New Roman"/>
                <w:color w:val="000000"/>
                <w:kern w:val="0"/>
                <w:sz w:val="22"/>
              </w:rPr>
              <w:t xml:space="preserve">。　</w:t>
            </w:r>
          </w:p>
          <w:p w14:paraId="2CF61698" w14:textId="77777777" w:rsidR="00DF2A9A" w:rsidRDefault="0036376D">
            <w:pP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p w14:paraId="77CD9A1C" w14:textId="77777777" w:rsidR="00DF2A9A" w:rsidRDefault="0036376D">
            <w:pPr>
              <w:ind w:firstLineChars="50" w:firstLine="110"/>
              <w:rPr>
                <w:rFonts w:ascii="宋体" w:eastAsia="宋体" w:hAnsi="宋体" w:cs="Times New Roman"/>
                <w:color w:val="000000"/>
                <w:kern w:val="0"/>
                <w:sz w:val="22"/>
              </w:rPr>
            </w:pPr>
            <w:r>
              <w:rPr>
                <w:rFonts w:ascii="宋体" w:eastAsia="宋体" w:hAnsi="宋体" w:cs="Times New Roman"/>
                <w:color w:val="000000"/>
                <w:kern w:val="0"/>
                <w:sz w:val="22"/>
              </w:rPr>
              <w:t>电缆桥架及电缆管安装允许偏差得分=实得分合计/应得分合计×30=</w:t>
            </w:r>
          </w:p>
          <w:p w14:paraId="259E1CA9" w14:textId="77777777" w:rsidR="00DF2A9A" w:rsidRDefault="00DF2A9A">
            <w:pPr>
              <w:ind w:firstLineChars="50" w:firstLine="110"/>
              <w:rPr>
                <w:rFonts w:ascii="宋体" w:eastAsia="宋体" w:hAnsi="宋体" w:cs="Times New Roman"/>
                <w:color w:val="000000"/>
                <w:kern w:val="0"/>
                <w:sz w:val="22"/>
              </w:rPr>
            </w:pPr>
          </w:p>
          <w:p w14:paraId="3DBE35DE" w14:textId="77777777" w:rsidR="00DF2A9A" w:rsidRDefault="0036376D">
            <w:pPr>
              <w:widowControl/>
              <w:ind w:firstLineChars="50" w:firstLine="110"/>
              <w:rPr>
                <w:rFonts w:ascii="Calibri" w:eastAsia="宋体" w:hAnsi="Calibri" w:cs="Calibri"/>
                <w:b/>
                <w:color w:val="000000"/>
                <w:kern w:val="0"/>
                <w:sz w:val="22"/>
              </w:rPr>
            </w:pPr>
            <w:r>
              <w:rPr>
                <w:rFonts w:ascii="Calibri" w:eastAsia="宋体" w:hAnsi="Calibri" w:cs="Calibri"/>
                <w:b/>
                <w:color w:val="000000"/>
                <w:kern w:val="0"/>
                <w:sz w:val="22"/>
              </w:rPr>
              <w:t>评价说明：</w:t>
            </w:r>
          </w:p>
          <w:p w14:paraId="45256183" w14:textId="77777777" w:rsidR="00DF2A9A" w:rsidRDefault="0036376D">
            <w:pP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p w14:paraId="461AAC97" w14:textId="77777777" w:rsidR="00DF2A9A" w:rsidRDefault="0036376D">
            <w:pP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p w14:paraId="085BFA12" w14:textId="77777777" w:rsidR="00DF2A9A" w:rsidRDefault="00DF2A9A">
            <w:pPr>
              <w:rPr>
                <w:rFonts w:ascii="宋体" w:eastAsia="宋体" w:hAnsi="宋体" w:cs="Times New Roman"/>
                <w:color w:val="000000"/>
                <w:kern w:val="0"/>
                <w:sz w:val="22"/>
              </w:rPr>
            </w:pPr>
          </w:p>
          <w:p w14:paraId="4B953684" w14:textId="77777777" w:rsidR="00DF2A9A" w:rsidRDefault="00DF2A9A">
            <w:pPr>
              <w:rPr>
                <w:rFonts w:ascii="宋体" w:eastAsia="宋体" w:hAnsi="宋体" w:cs="Times New Roman"/>
                <w:color w:val="000000"/>
                <w:kern w:val="0"/>
                <w:sz w:val="22"/>
              </w:rPr>
            </w:pPr>
          </w:p>
          <w:p w14:paraId="365945B6" w14:textId="77777777" w:rsidR="00DF2A9A" w:rsidRDefault="00DF2A9A">
            <w:pPr>
              <w:rPr>
                <w:rFonts w:ascii="宋体" w:eastAsia="宋体" w:hAnsi="宋体" w:cs="Times New Roman"/>
                <w:color w:val="000000"/>
                <w:kern w:val="0"/>
                <w:sz w:val="22"/>
              </w:rPr>
            </w:pPr>
          </w:p>
          <w:p w14:paraId="19D43634" w14:textId="77777777" w:rsidR="00DF2A9A" w:rsidRDefault="00DF2A9A">
            <w:pPr>
              <w:rPr>
                <w:rFonts w:ascii="宋体" w:eastAsia="宋体" w:hAnsi="宋体" w:cs="Times New Roman"/>
                <w:color w:val="000000"/>
                <w:kern w:val="0"/>
                <w:sz w:val="22"/>
              </w:rPr>
            </w:pPr>
          </w:p>
          <w:p w14:paraId="7D302F9F" w14:textId="77777777" w:rsidR="00DF2A9A" w:rsidRDefault="00DF2A9A">
            <w:pPr>
              <w:rPr>
                <w:rFonts w:ascii="宋体" w:eastAsia="宋体" w:hAnsi="宋体" w:cs="Times New Roman"/>
                <w:color w:val="000000"/>
                <w:kern w:val="0"/>
                <w:sz w:val="22"/>
              </w:rPr>
            </w:pPr>
          </w:p>
          <w:p w14:paraId="3C9FD296" w14:textId="77777777" w:rsidR="00DF2A9A" w:rsidRDefault="00DF2A9A">
            <w:pPr>
              <w:rPr>
                <w:rFonts w:ascii="宋体" w:eastAsia="宋体" w:hAnsi="宋体" w:cs="Times New Roman"/>
                <w:color w:val="000000"/>
                <w:kern w:val="0"/>
                <w:sz w:val="22"/>
              </w:rPr>
            </w:pPr>
          </w:p>
          <w:p w14:paraId="5A5E86A7" w14:textId="77777777" w:rsidR="00DF2A9A" w:rsidRDefault="00DF2A9A">
            <w:pPr>
              <w:rPr>
                <w:rFonts w:ascii="宋体" w:eastAsia="宋体" w:hAnsi="宋体" w:cs="Times New Roman"/>
                <w:color w:val="000000"/>
                <w:kern w:val="0"/>
                <w:sz w:val="22"/>
              </w:rPr>
            </w:pPr>
          </w:p>
          <w:p w14:paraId="77609D6A" w14:textId="77777777" w:rsidR="00DF2A9A" w:rsidRDefault="00DF2A9A">
            <w:pPr>
              <w:rPr>
                <w:rFonts w:ascii="宋体" w:eastAsia="宋体" w:hAnsi="宋体" w:cs="Times New Roman"/>
                <w:color w:val="000000"/>
                <w:kern w:val="0"/>
                <w:sz w:val="22"/>
              </w:rPr>
            </w:pPr>
          </w:p>
          <w:p w14:paraId="5083E929" w14:textId="77777777" w:rsidR="00DF2A9A" w:rsidRDefault="00DF2A9A">
            <w:pPr>
              <w:rPr>
                <w:rFonts w:ascii="宋体" w:eastAsia="宋体" w:hAnsi="宋体" w:cs="Times New Roman"/>
                <w:color w:val="000000"/>
                <w:kern w:val="0"/>
                <w:sz w:val="22"/>
              </w:rPr>
            </w:pPr>
          </w:p>
          <w:p w14:paraId="6F94BB42" w14:textId="77777777" w:rsidR="00DF2A9A" w:rsidRDefault="00DF2A9A">
            <w:pPr>
              <w:rPr>
                <w:rFonts w:ascii="宋体" w:eastAsia="宋体" w:hAnsi="宋体" w:cs="Times New Roman"/>
                <w:color w:val="000000"/>
                <w:kern w:val="0"/>
                <w:sz w:val="22"/>
              </w:rPr>
            </w:pPr>
          </w:p>
          <w:p w14:paraId="37E0CC5C" w14:textId="77777777" w:rsidR="00DF2A9A" w:rsidRDefault="00DF2A9A">
            <w:pPr>
              <w:rPr>
                <w:rFonts w:ascii="宋体" w:eastAsia="宋体" w:hAnsi="宋体" w:cs="Times New Roman"/>
                <w:color w:val="000000"/>
                <w:kern w:val="0"/>
                <w:sz w:val="22"/>
              </w:rPr>
            </w:pPr>
          </w:p>
          <w:p w14:paraId="460CC927" w14:textId="77777777" w:rsidR="00DF2A9A" w:rsidRDefault="00DF2A9A">
            <w:pPr>
              <w:rPr>
                <w:rFonts w:ascii="宋体" w:eastAsia="宋体" w:hAnsi="宋体" w:cs="Times New Roman"/>
                <w:color w:val="000000"/>
                <w:kern w:val="0"/>
                <w:sz w:val="22"/>
              </w:rPr>
            </w:pPr>
          </w:p>
          <w:p w14:paraId="738DADF0" w14:textId="77777777" w:rsidR="00DF2A9A" w:rsidRDefault="00DF2A9A">
            <w:pPr>
              <w:rPr>
                <w:rFonts w:ascii="宋体" w:eastAsia="宋体" w:hAnsi="宋体" w:cs="Times New Roman"/>
                <w:color w:val="000000"/>
                <w:kern w:val="0"/>
                <w:sz w:val="22"/>
              </w:rPr>
            </w:pPr>
          </w:p>
          <w:p w14:paraId="1D56C90D" w14:textId="77777777" w:rsidR="00DF2A9A" w:rsidRDefault="00DF2A9A">
            <w:pPr>
              <w:rPr>
                <w:rFonts w:ascii="宋体" w:eastAsia="宋体" w:hAnsi="宋体" w:cs="Times New Roman"/>
                <w:color w:val="000000"/>
                <w:kern w:val="0"/>
                <w:sz w:val="22"/>
              </w:rPr>
            </w:pPr>
          </w:p>
          <w:p w14:paraId="256BAAC0" w14:textId="77777777" w:rsidR="00DF2A9A" w:rsidRDefault="0036376D">
            <w:pPr>
              <w:ind w:firstLineChars="150" w:firstLine="331"/>
              <w:rPr>
                <w:rFonts w:ascii="宋体" w:eastAsia="宋体" w:hAnsi="宋体" w:cs="Times New Roman"/>
                <w:b/>
                <w:color w:val="000000"/>
                <w:kern w:val="0"/>
                <w:sz w:val="22"/>
              </w:rPr>
            </w:pPr>
            <w:r>
              <w:rPr>
                <w:rFonts w:ascii="宋体" w:eastAsia="宋体" w:hAnsi="宋体" w:cs="Times New Roman"/>
                <w:b/>
                <w:color w:val="000000"/>
                <w:kern w:val="0"/>
                <w:sz w:val="22"/>
              </w:rPr>
              <w:t xml:space="preserve">评价人员：                                     年 </w:t>
            </w:r>
            <w:r>
              <w:rPr>
                <w:rFonts w:ascii="宋体" w:eastAsia="宋体" w:hAnsi="宋体" w:cs="Times New Roman" w:hint="eastAsia"/>
                <w:b/>
                <w:color w:val="000000"/>
                <w:kern w:val="0"/>
                <w:sz w:val="22"/>
              </w:rPr>
              <w:t xml:space="preserve">  </w:t>
            </w:r>
            <w:r>
              <w:rPr>
                <w:rFonts w:ascii="宋体" w:eastAsia="宋体" w:hAnsi="宋体" w:cs="Times New Roman"/>
                <w:b/>
                <w:color w:val="000000"/>
                <w:kern w:val="0"/>
                <w:sz w:val="22"/>
              </w:rPr>
              <w:t xml:space="preserve"> 月</w:t>
            </w:r>
            <w:r>
              <w:rPr>
                <w:rFonts w:ascii="宋体" w:eastAsia="宋体" w:hAnsi="宋体" w:cs="Times New Roman" w:hint="eastAsia"/>
                <w:b/>
                <w:color w:val="000000"/>
                <w:kern w:val="0"/>
                <w:sz w:val="22"/>
              </w:rPr>
              <w:t xml:space="preserve">  </w:t>
            </w:r>
            <w:r>
              <w:rPr>
                <w:rFonts w:ascii="宋体" w:eastAsia="宋体" w:hAnsi="宋体" w:cs="Times New Roman"/>
                <w:b/>
                <w:color w:val="000000"/>
                <w:kern w:val="0"/>
                <w:sz w:val="22"/>
              </w:rPr>
              <w:t xml:space="preserve">  日</w:t>
            </w:r>
          </w:p>
        </w:tc>
      </w:tr>
    </w:tbl>
    <w:p w14:paraId="59292392" w14:textId="77777777" w:rsidR="00DF2A9A" w:rsidRDefault="00DF2A9A">
      <w:pPr>
        <w:widowControl/>
        <w:jc w:val="left"/>
        <w:rPr>
          <w:rFonts w:ascii="宋体" w:eastAsia="宋体" w:hAnsi="宋体" w:cs="Times New Roman"/>
          <w:kern w:val="0"/>
        </w:rPr>
      </w:pPr>
    </w:p>
    <w:p w14:paraId="1A468A62" w14:textId="77777777" w:rsidR="00DF2A9A" w:rsidRDefault="0036376D">
      <w:pPr>
        <w:jc w:val="center"/>
        <w:rPr>
          <w:rFonts w:ascii="宋体" w:eastAsia="宋体" w:hAnsi="宋体" w:cs="Times New Roman"/>
          <w:b/>
          <w:kern w:val="0"/>
          <w:sz w:val="24"/>
          <w:szCs w:val="24"/>
        </w:rPr>
      </w:pPr>
      <w:r>
        <w:rPr>
          <w:rFonts w:ascii="宋体" w:eastAsia="宋体" w:hAnsi="宋体" w:cs="Times New Roman"/>
          <w:b/>
          <w:kern w:val="0"/>
          <w:sz w:val="24"/>
          <w:szCs w:val="24"/>
        </w:rPr>
        <w:t>表C.0.3-3 电缆敷设端</w:t>
      </w:r>
      <w:proofErr w:type="gramStart"/>
      <w:r>
        <w:rPr>
          <w:rFonts w:ascii="宋体" w:eastAsia="宋体" w:hAnsi="宋体" w:cs="Times New Roman"/>
          <w:b/>
          <w:kern w:val="0"/>
          <w:sz w:val="24"/>
          <w:szCs w:val="24"/>
        </w:rPr>
        <w:t>接质量</w:t>
      </w:r>
      <w:proofErr w:type="gramEnd"/>
      <w:r>
        <w:rPr>
          <w:rFonts w:ascii="宋体" w:eastAsia="宋体" w:hAnsi="宋体" w:cs="Times New Roman"/>
          <w:b/>
          <w:kern w:val="0"/>
          <w:sz w:val="24"/>
          <w:szCs w:val="24"/>
        </w:rPr>
        <w:t>记录评价表</w:t>
      </w:r>
    </w:p>
    <w:p w14:paraId="1F378C1F" w14:textId="77777777" w:rsidR="00DF2A9A" w:rsidRDefault="00DF2A9A">
      <w:pPr>
        <w:jc w:val="center"/>
        <w:rPr>
          <w:rFonts w:ascii="宋体" w:eastAsia="宋体" w:hAnsi="宋体" w:cs="Times New Roman"/>
          <w:b/>
          <w:kern w:val="0"/>
          <w:sz w:val="24"/>
          <w:szCs w:val="24"/>
        </w:rPr>
      </w:pPr>
    </w:p>
    <w:tbl>
      <w:tblPr>
        <w:tblW w:w="8418" w:type="dxa"/>
        <w:tblInd w:w="83" w:type="dxa"/>
        <w:tblBorders>
          <w:top w:val="single" w:sz="8" w:space="0" w:color="00000A"/>
          <w:left w:val="single" w:sz="8" w:space="0" w:color="00000A"/>
          <w:bottom w:val="single" w:sz="4" w:space="0" w:color="00000A"/>
          <w:right w:val="single" w:sz="4" w:space="0" w:color="00000A"/>
          <w:insideH w:val="single" w:sz="4" w:space="0" w:color="00000A"/>
          <w:insideV w:val="single" w:sz="4" w:space="0" w:color="00000A"/>
        </w:tblBorders>
        <w:tblLayout w:type="fixed"/>
        <w:tblCellMar>
          <w:left w:w="88" w:type="dxa"/>
        </w:tblCellMar>
        <w:tblLook w:val="04A0" w:firstRow="1" w:lastRow="0" w:firstColumn="1" w:lastColumn="0" w:noHBand="0" w:noVBand="1"/>
      </w:tblPr>
      <w:tblGrid>
        <w:gridCol w:w="714"/>
        <w:gridCol w:w="631"/>
        <w:gridCol w:w="2600"/>
        <w:gridCol w:w="455"/>
        <w:gridCol w:w="894"/>
        <w:gridCol w:w="98"/>
        <w:gridCol w:w="894"/>
        <w:gridCol w:w="851"/>
        <w:gridCol w:w="1281"/>
      </w:tblGrid>
      <w:tr w:rsidR="00DF2A9A" w14:paraId="26A1753B" w14:textId="77777777">
        <w:trPr>
          <w:trHeight w:val="570"/>
        </w:trPr>
        <w:tc>
          <w:tcPr>
            <w:tcW w:w="1345" w:type="dxa"/>
            <w:gridSpan w:val="2"/>
            <w:tcBorders>
              <w:top w:val="single" w:sz="8" w:space="0" w:color="00000A"/>
              <w:left w:val="single" w:sz="8" w:space="0" w:color="00000A"/>
              <w:bottom w:val="single" w:sz="4" w:space="0" w:color="00000A"/>
              <w:right w:val="single" w:sz="4" w:space="0" w:color="00000A"/>
            </w:tcBorders>
            <w:shd w:val="clear" w:color="auto" w:fill="auto"/>
            <w:tcMar>
              <w:left w:w="88" w:type="dxa"/>
            </w:tcMar>
            <w:vAlign w:val="center"/>
          </w:tcPr>
          <w:p w14:paraId="310755C8"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工程名称</w:t>
            </w:r>
          </w:p>
        </w:tc>
        <w:tc>
          <w:tcPr>
            <w:tcW w:w="2600" w:type="dxa"/>
            <w:tcBorders>
              <w:top w:val="single" w:sz="8" w:space="0" w:color="00000A"/>
              <w:left w:val="single" w:sz="4" w:space="0" w:color="00000A"/>
              <w:bottom w:val="single" w:sz="4" w:space="0" w:color="00000A"/>
              <w:right w:val="single" w:sz="4" w:space="0" w:color="00000A"/>
            </w:tcBorders>
            <w:shd w:val="clear" w:color="auto" w:fill="auto"/>
            <w:tcMar>
              <w:left w:w="103" w:type="dxa"/>
            </w:tcMar>
            <w:vAlign w:val="center"/>
          </w:tcPr>
          <w:p w14:paraId="0172AF4E" w14:textId="77777777" w:rsidR="00DF2A9A" w:rsidRDefault="0036376D">
            <w:pPr>
              <w:rPr>
                <w:rFonts w:ascii="宋体" w:eastAsia="宋体" w:hAnsi="宋体" w:cs="Times New Roman"/>
                <w:b/>
                <w:color w:val="000000"/>
                <w:kern w:val="0"/>
                <w:sz w:val="22"/>
              </w:rPr>
            </w:pPr>
            <w:r>
              <w:rPr>
                <w:rFonts w:ascii="宋体" w:eastAsia="宋体" w:hAnsi="宋体" w:cs="Times New Roman"/>
                <w:b/>
                <w:color w:val="000000"/>
                <w:kern w:val="0"/>
                <w:sz w:val="22"/>
              </w:rPr>
              <w:t xml:space="preserve">　</w:t>
            </w:r>
          </w:p>
        </w:tc>
        <w:tc>
          <w:tcPr>
            <w:tcW w:w="1349" w:type="dxa"/>
            <w:gridSpan w:val="2"/>
            <w:tcBorders>
              <w:top w:val="single" w:sz="8" w:space="0" w:color="00000A"/>
              <w:left w:val="single" w:sz="4" w:space="0" w:color="00000A"/>
              <w:bottom w:val="single" w:sz="4" w:space="0" w:color="00000A"/>
              <w:right w:val="single" w:sz="4" w:space="0" w:color="000001"/>
            </w:tcBorders>
            <w:shd w:val="clear" w:color="auto" w:fill="auto"/>
            <w:tcMar>
              <w:left w:w="103" w:type="dxa"/>
            </w:tcMar>
            <w:vAlign w:val="center"/>
          </w:tcPr>
          <w:p w14:paraId="27BBE80D"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建设单位</w:t>
            </w:r>
          </w:p>
        </w:tc>
        <w:tc>
          <w:tcPr>
            <w:tcW w:w="3124" w:type="dxa"/>
            <w:gridSpan w:val="4"/>
            <w:tcBorders>
              <w:top w:val="single" w:sz="8" w:space="0" w:color="00000A"/>
              <w:left w:val="single" w:sz="4" w:space="0" w:color="00000A"/>
              <w:bottom w:val="single" w:sz="4" w:space="0" w:color="00000A"/>
              <w:right w:val="single" w:sz="8" w:space="0" w:color="00000A"/>
            </w:tcBorders>
            <w:shd w:val="clear" w:color="auto" w:fill="auto"/>
            <w:tcMar>
              <w:left w:w="103" w:type="dxa"/>
            </w:tcMar>
            <w:vAlign w:val="center"/>
          </w:tcPr>
          <w:p w14:paraId="6EC214B6"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 xml:space="preserve">　</w:t>
            </w:r>
          </w:p>
        </w:tc>
      </w:tr>
      <w:tr w:rsidR="00DF2A9A" w14:paraId="7F19F462" w14:textId="77777777">
        <w:trPr>
          <w:trHeight w:val="570"/>
        </w:trPr>
        <w:tc>
          <w:tcPr>
            <w:tcW w:w="1345" w:type="dxa"/>
            <w:gridSpan w:val="2"/>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1B1B11E8"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施工单位</w:t>
            </w:r>
          </w:p>
        </w:tc>
        <w:tc>
          <w:tcPr>
            <w:tcW w:w="26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88AB0F8" w14:textId="77777777" w:rsidR="00DF2A9A" w:rsidRDefault="0036376D">
            <w:pPr>
              <w:rPr>
                <w:rFonts w:ascii="宋体" w:eastAsia="宋体" w:hAnsi="宋体" w:cs="Times New Roman"/>
                <w:b/>
                <w:color w:val="000000"/>
                <w:kern w:val="0"/>
                <w:sz w:val="22"/>
              </w:rPr>
            </w:pPr>
            <w:r>
              <w:rPr>
                <w:rFonts w:ascii="宋体" w:eastAsia="宋体" w:hAnsi="宋体" w:cs="Times New Roman"/>
                <w:b/>
                <w:color w:val="000000"/>
                <w:kern w:val="0"/>
                <w:sz w:val="22"/>
              </w:rPr>
              <w:t xml:space="preserve">　</w:t>
            </w:r>
          </w:p>
        </w:tc>
        <w:tc>
          <w:tcPr>
            <w:tcW w:w="1349" w:type="dxa"/>
            <w:gridSpan w:val="2"/>
            <w:tcBorders>
              <w:top w:val="single" w:sz="4" w:space="0" w:color="00000A"/>
              <w:left w:val="single" w:sz="4" w:space="0" w:color="00000A"/>
              <w:bottom w:val="single" w:sz="4" w:space="0" w:color="00000A"/>
              <w:right w:val="single" w:sz="4" w:space="0" w:color="000001"/>
            </w:tcBorders>
            <w:shd w:val="clear" w:color="auto" w:fill="auto"/>
            <w:tcMar>
              <w:left w:w="103" w:type="dxa"/>
            </w:tcMar>
            <w:vAlign w:val="center"/>
          </w:tcPr>
          <w:p w14:paraId="7BB40311"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评价单位</w:t>
            </w:r>
          </w:p>
        </w:tc>
        <w:tc>
          <w:tcPr>
            <w:tcW w:w="3124" w:type="dxa"/>
            <w:gridSpan w:val="4"/>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43E68F72"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 xml:space="preserve">　</w:t>
            </w:r>
          </w:p>
        </w:tc>
      </w:tr>
      <w:tr w:rsidR="00DF2A9A" w14:paraId="30283FF1" w14:textId="77777777">
        <w:trPr>
          <w:trHeight w:val="570"/>
        </w:trPr>
        <w:tc>
          <w:tcPr>
            <w:tcW w:w="1345" w:type="dxa"/>
            <w:gridSpan w:val="2"/>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21C149FE"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系统/部位</w:t>
            </w:r>
          </w:p>
        </w:tc>
        <w:tc>
          <w:tcPr>
            <w:tcW w:w="7073" w:type="dxa"/>
            <w:gridSpan w:val="7"/>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0F404874"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 xml:space="preserve">　</w:t>
            </w:r>
          </w:p>
        </w:tc>
      </w:tr>
      <w:tr w:rsidR="00DF2A9A" w14:paraId="646AB176" w14:textId="77777777">
        <w:trPr>
          <w:trHeight w:val="425"/>
        </w:trPr>
        <w:tc>
          <w:tcPr>
            <w:tcW w:w="714" w:type="dxa"/>
            <w:vMerge w:val="restart"/>
            <w:tcBorders>
              <w:top w:val="single" w:sz="4" w:space="0" w:color="00000A"/>
              <w:left w:val="single" w:sz="8" w:space="0" w:color="00000A"/>
              <w:bottom w:val="single" w:sz="4" w:space="0" w:color="000001"/>
              <w:right w:val="single" w:sz="4" w:space="0" w:color="00000A"/>
            </w:tcBorders>
            <w:shd w:val="clear" w:color="auto" w:fill="auto"/>
            <w:tcMar>
              <w:left w:w="88" w:type="dxa"/>
            </w:tcMar>
            <w:vAlign w:val="center"/>
          </w:tcPr>
          <w:p w14:paraId="1329C410"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序号</w:t>
            </w:r>
          </w:p>
        </w:tc>
        <w:tc>
          <w:tcPr>
            <w:tcW w:w="3686" w:type="dxa"/>
            <w:gridSpan w:val="3"/>
            <w:vMerge w:val="restart"/>
            <w:tcBorders>
              <w:top w:val="single" w:sz="4" w:space="0" w:color="00000A"/>
              <w:left w:val="single" w:sz="4" w:space="0" w:color="00000A"/>
              <w:bottom w:val="single" w:sz="4" w:space="0" w:color="000001"/>
              <w:right w:val="single" w:sz="4" w:space="0" w:color="00000A"/>
            </w:tcBorders>
            <w:shd w:val="clear" w:color="auto" w:fill="auto"/>
            <w:vAlign w:val="center"/>
          </w:tcPr>
          <w:p w14:paraId="4453668A"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检查项目</w:t>
            </w:r>
          </w:p>
        </w:tc>
        <w:tc>
          <w:tcPr>
            <w:tcW w:w="992" w:type="dxa"/>
            <w:gridSpan w:val="2"/>
            <w:vMerge w:val="restart"/>
            <w:tcBorders>
              <w:top w:val="single" w:sz="4" w:space="0" w:color="00000A"/>
              <w:left w:val="single" w:sz="4" w:space="0" w:color="00000A"/>
              <w:bottom w:val="single" w:sz="4" w:space="0" w:color="000001"/>
              <w:right w:val="single" w:sz="4" w:space="0" w:color="00000A"/>
            </w:tcBorders>
            <w:shd w:val="clear" w:color="auto" w:fill="auto"/>
            <w:vAlign w:val="center"/>
          </w:tcPr>
          <w:p w14:paraId="4E9195F9"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应得分</w:t>
            </w:r>
          </w:p>
        </w:tc>
        <w:tc>
          <w:tcPr>
            <w:tcW w:w="1745" w:type="dxa"/>
            <w:gridSpan w:val="2"/>
            <w:tcBorders>
              <w:top w:val="single" w:sz="4" w:space="0" w:color="00000A"/>
              <w:left w:val="single" w:sz="4" w:space="0" w:color="00000A"/>
              <w:bottom w:val="single" w:sz="4" w:space="0" w:color="00000A"/>
              <w:right w:val="single" w:sz="4" w:space="0" w:color="000001"/>
            </w:tcBorders>
            <w:shd w:val="clear" w:color="auto" w:fill="auto"/>
            <w:tcMar>
              <w:left w:w="103" w:type="dxa"/>
            </w:tcMar>
            <w:vAlign w:val="center"/>
          </w:tcPr>
          <w:p w14:paraId="42334321"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分档判定</w:t>
            </w:r>
          </w:p>
        </w:tc>
        <w:tc>
          <w:tcPr>
            <w:tcW w:w="1281" w:type="dxa"/>
            <w:vMerge w:val="restart"/>
            <w:tcBorders>
              <w:top w:val="single" w:sz="4" w:space="0" w:color="00000A"/>
              <w:left w:val="single" w:sz="4" w:space="0" w:color="00000A"/>
              <w:bottom w:val="single" w:sz="4" w:space="0" w:color="000001"/>
              <w:right w:val="single" w:sz="8" w:space="0" w:color="00000A"/>
            </w:tcBorders>
            <w:shd w:val="clear" w:color="auto" w:fill="auto"/>
            <w:vAlign w:val="center"/>
          </w:tcPr>
          <w:p w14:paraId="43A32261"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实得分</w:t>
            </w:r>
          </w:p>
        </w:tc>
      </w:tr>
      <w:tr w:rsidR="00DF2A9A" w14:paraId="3C5BAB7C" w14:textId="77777777">
        <w:trPr>
          <w:trHeight w:val="402"/>
        </w:trPr>
        <w:tc>
          <w:tcPr>
            <w:tcW w:w="714" w:type="dxa"/>
            <w:vMerge/>
            <w:tcBorders>
              <w:top w:val="single" w:sz="4" w:space="0" w:color="00000A"/>
              <w:left w:val="single" w:sz="8" w:space="0" w:color="00000A"/>
              <w:bottom w:val="single" w:sz="4" w:space="0" w:color="000001"/>
              <w:right w:val="single" w:sz="4" w:space="0" w:color="00000A"/>
            </w:tcBorders>
            <w:shd w:val="clear" w:color="auto" w:fill="auto"/>
            <w:tcMar>
              <w:left w:w="88" w:type="dxa"/>
            </w:tcMar>
            <w:vAlign w:val="center"/>
          </w:tcPr>
          <w:p w14:paraId="6C26EDFB" w14:textId="77777777" w:rsidR="00DF2A9A" w:rsidRDefault="00DF2A9A">
            <w:pPr>
              <w:rPr>
                <w:rFonts w:ascii="宋体" w:eastAsia="宋体" w:hAnsi="宋体" w:cs="Times New Roman"/>
                <w:color w:val="000000"/>
                <w:kern w:val="0"/>
                <w:sz w:val="22"/>
              </w:rPr>
            </w:pPr>
          </w:p>
        </w:tc>
        <w:tc>
          <w:tcPr>
            <w:tcW w:w="3686" w:type="dxa"/>
            <w:gridSpan w:val="3"/>
            <w:vMerge/>
            <w:tcBorders>
              <w:top w:val="single" w:sz="4" w:space="0" w:color="00000A"/>
              <w:left w:val="single" w:sz="4" w:space="0" w:color="00000A"/>
              <w:bottom w:val="single" w:sz="4" w:space="0" w:color="000001"/>
              <w:right w:val="single" w:sz="4" w:space="0" w:color="00000A"/>
            </w:tcBorders>
            <w:shd w:val="clear" w:color="auto" w:fill="auto"/>
            <w:vAlign w:val="center"/>
          </w:tcPr>
          <w:p w14:paraId="2C84A887" w14:textId="77777777" w:rsidR="00DF2A9A" w:rsidRDefault="00DF2A9A">
            <w:pPr>
              <w:rPr>
                <w:rFonts w:ascii="宋体" w:eastAsia="宋体" w:hAnsi="宋体" w:cs="Times New Roman"/>
                <w:color w:val="000000"/>
                <w:kern w:val="0"/>
                <w:sz w:val="22"/>
              </w:rPr>
            </w:pPr>
          </w:p>
        </w:tc>
        <w:tc>
          <w:tcPr>
            <w:tcW w:w="992" w:type="dxa"/>
            <w:gridSpan w:val="2"/>
            <w:vMerge/>
            <w:tcBorders>
              <w:top w:val="single" w:sz="4" w:space="0" w:color="00000A"/>
              <w:left w:val="single" w:sz="4" w:space="0" w:color="00000A"/>
              <w:bottom w:val="single" w:sz="4" w:space="0" w:color="000001"/>
              <w:right w:val="single" w:sz="4" w:space="0" w:color="00000A"/>
            </w:tcBorders>
            <w:shd w:val="clear" w:color="auto" w:fill="auto"/>
            <w:vAlign w:val="center"/>
          </w:tcPr>
          <w:p w14:paraId="7841FDB5" w14:textId="77777777" w:rsidR="00DF2A9A" w:rsidRDefault="00DF2A9A">
            <w:pPr>
              <w:rPr>
                <w:rFonts w:ascii="宋体" w:eastAsia="宋体" w:hAnsi="宋体" w:cs="Times New Roman"/>
                <w:color w:val="000000"/>
                <w:kern w:val="0"/>
                <w:sz w:val="22"/>
              </w:rPr>
            </w:pPr>
          </w:p>
        </w:tc>
        <w:tc>
          <w:tcPr>
            <w:tcW w:w="8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6AF1193"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100%</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54201F4"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70%</w:t>
            </w:r>
          </w:p>
        </w:tc>
        <w:tc>
          <w:tcPr>
            <w:tcW w:w="1281" w:type="dxa"/>
            <w:vMerge/>
            <w:tcBorders>
              <w:top w:val="single" w:sz="4" w:space="0" w:color="00000A"/>
              <w:left w:val="single" w:sz="4" w:space="0" w:color="00000A"/>
              <w:bottom w:val="single" w:sz="4" w:space="0" w:color="000001"/>
              <w:right w:val="single" w:sz="8" w:space="0" w:color="00000A"/>
            </w:tcBorders>
            <w:shd w:val="clear" w:color="auto" w:fill="auto"/>
            <w:vAlign w:val="center"/>
          </w:tcPr>
          <w:p w14:paraId="6051C767" w14:textId="77777777" w:rsidR="00DF2A9A" w:rsidRDefault="00DF2A9A">
            <w:pPr>
              <w:rPr>
                <w:rFonts w:ascii="宋体" w:eastAsia="宋体" w:hAnsi="宋体" w:cs="Times New Roman"/>
                <w:color w:val="000000"/>
                <w:kern w:val="0"/>
                <w:sz w:val="22"/>
              </w:rPr>
            </w:pPr>
          </w:p>
        </w:tc>
      </w:tr>
      <w:tr w:rsidR="00DF2A9A" w14:paraId="282F1AFC" w14:textId="77777777">
        <w:trPr>
          <w:trHeight w:val="540"/>
        </w:trPr>
        <w:tc>
          <w:tcPr>
            <w:tcW w:w="714"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23CE918F"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1</w:t>
            </w:r>
          </w:p>
        </w:tc>
        <w:tc>
          <w:tcPr>
            <w:tcW w:w="3686"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6B2E8CD"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电缆桥架、托盘及支架安装记录</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899CFBF"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25</w:t>
            </w:r>
          </w:p>
        </w:tc>
        <w:tc>
          <w:tcPr>
            <w:tcW w:w="8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FC3B2F9"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1B5B31B"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1281"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22A4D293"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r>
      <w:tr w:rsidR="00DF2A9A" w14:paraId="20DD472E" w14:textId="77777777">
        <w:trPr>
          <w:trHeight w:val="540"/>
        </w:trPr>
        <w:tc>
          <w:tcPr>
            <w:tcW w:w="714"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322AF743"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2</w:t>
            </w:r>
          </w:p>
        </w:tc>
        <w:tc>
          <w:tcPr>
            <w:tcW w:w="3686"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55C8448"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段号和色标涂刷记录</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94B87D0"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25</w:t>
            </w:r>
          </w:p>
        </w:tc>
        <w:tc>
          <w:tcPr>
            <w:tcW w:w="8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1A5FF3F"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83DCEB4"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1281"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762FBFC8"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r>
      <w:tr w:rsidR="00DF2A9A" w14:paraId="5216A801" w14:textId="77777777">
        <w:trPr>
          <w:trHeight w:val="540"/>
        </w:trPr>
        <w:tc>
          <w:tcPr>
            <w:tcW w:w="714"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64007C5C"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3</w:t>
            </w:r>
          </w:p>
        </w:tc>
        <w:tc>
          <w:tcPr>
            <w:tcW w:w="3686"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1AFCEA9"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电缆托盘盖板安装及固定记录</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097D8D3"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25</w:t>
            </w:r>
          </w:p>
        </w:tc>
        <w:tc>
          <w:tcPr>
            <w:tcW w:w="8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C65EFAB"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DA85BE0"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1281"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5ED95174"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r>
      <w:tr w:rsidR="00DF2A9A" w14:paraId="74A5B6FE" w14:textId="77777777">
        <w:trPr>
          <w:trHeight w:val="540"/>
        </w:trPr>
        <w:tc>
          <w:tcPr>
            <w:tcW w:w="714"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4A381889"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4</w:t>
            </w:r>
          </w:p>
        </w:tc>
        <w:tc>
          <w:tcPr>
            <w:tcW w:w="3686"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512285E"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钢网桥架及支架安装记录</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4A38DDF"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25</w:t>
            </w:r>
          </w:p>
        </w:tc>
        <w:tc>
          <w:tcPr>
            <w:tcW w:w="8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18650D2"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8D75397"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1281"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27AEB6C0"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r>
      <w:tr w:rsidR="00DF2A9A" w14:paraId="4B9FDD23" w14:textId="77777777">
        <w:trPr>
          <w:trHeight w:val="570"/>
        </w:trPr>
        <w:tc>
          <w:tcPr>
            <w:tcW w:w="4400" w:type="dxa"/>
            <w:gridSpan w:val="4"/>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146A26E9"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 xml:space="preserve">　合    计</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7637D34"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100</w:t>
            </w:r>
          </w:p>
        </w:tc>
        <w:tc>
          <w:tcPr>
            <w:tcW w:w="8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EC71572"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68EA349"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1281"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691AFE6F"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r>
      <w:tr w:rsidR="00DF2A9A" w14:paraId="691249B1" w14:textId="77777777" w:rsidTr="00580049">
        <w:trPr>
          <w:trHeight w:val="7220"/>
        </w:trPr>
        <w:tc>
          <w:tcPr>
            <w:tcW w:w="714"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4EF3685F"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核</w:t>
            </w:r>
          </w:p>
          <w:p w14:paraId="6AF7EA7D" w14:textId="77777777" w:rsidR="00DF2A9A" w:rsidRDefault="00DF2A9A">
            <w:pPr>
              <w:jc w:val="center"/>
              <w:rPr>
                <w:rFonts w:ascii="宋体" w:eastAsia="宋体" w:hAnsi="宋体" w:cs="Times New Roman"/>
                <w:b/>
                <w:color w:val="000000"/>
                <w:kern w:val="0"/>
                <w:sz w:val="22"/>
              </w:rPr>
            </w:pPr>
          </w:p>
          <w:p w14:paraId="43EB9F6B"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查</w:t>
            </w:r>
          </w:p>
          <w:p w14:paraId="414F95D3" w14:textId="77777777" w:rsidR="00DF2A9A" w:rsidRDefault="00DF2A9A">
            <w:pPr>
              <w:jc w:val="center"/>
              <w:rPr>
                <w:rFonts w:ascii="宋体" w:eastAsia="宋体" w:hAnsi="宋体" w:cs="Times New Roman"/>
                <w:b/>
                <w:color w:val="000000"/>
                <w:kern w:val="0"/>
                <w:sz w:val="22"/>
              </w:rPr>
            </w:pPr>
          </w:p>
          <w:p w14:paraId="2533A435"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结</w:t>
            </w:r>
          </w:p>
          <w:p w14:paraId="492F55F4" w14:textId="77777777" w:rsidR="00DF2A9A" w:rsidRDefault="00DF2A9A">
            <w:pPr>
              <w:jc w:val="center"/>
              <w:rPr>
                <w:rFonts w:ascii="宋体" w:eastAsia="宋体" w:hAnsi="宋体" w:cs="Times New Roman"/>
                <w:b/>
                <w:color w:val="000000"/>
                <w:kern w:val="0"/>
                <w:sz w:val="22"/>
              </w:rPr>
            </w:pPr>
          </w:p>
          <w:p w14:paraId="38013D2B" w14:textId="77777777" w:rsidR="00DF2A9A" w:rsidRDefault="0036376D">
            <w:pPr>
              <w:jc w:val="center"/>
              <w:rPr>
                <w:rFonts w:ascii="宋体" w:eastAsia="宋体" w:hAnsi="宋体" w:cs="Times New Roman"/>
                <w:color w:val="000000"/>
                <w:kern w:val="0"/>
                <w:sz w:val="22"/>
              </w:rPr>
            </w:pPr>
            <w:r>
              <w:rPr>
                <w:rFonts w:ascii="宋体" w:eastAsia="宋体" w:hAnsi="宋体" w:cs="Times New Roman"/>
                <w:b/>
                <w:color w:val="000000"/>
                <w:kern w:val="0"/>
                <w:sz w:val="22"/>
              </w:rPr>
              <w:t>果</w:t>
            </w:r>
          </w:p>
        </w:tc>
        <w:tc>
          <w:tcPr>
            <w:tcW w:w="7704" w:type="dxa"/>
            <w:gridSpan w:val="8"/>
            <w:tcBorders>
              <w:top w:val="single" w:sz="4" w:space="0" w:color="00000A"/>
              <w:left w:val="single" w:sz="4" w:space="0" w:color="00000A"/>
              <w:right w:val="single" w:sz="8" w:space="0" w:color="00000A"/>
            </w:tcBorders>
            <w:shd w:val="clear" w:color="auto" w:fill="auto"/>
            <w:tcMar>
              <w:left w:w="103" w:type="dxa"/>
            </w:tcMar>
          </w:tcPr>
          <w:p w14:paraId="2294780F" w14:textId="77777777" w:rsidR="00DF2A9A" w:rsidRDefault="00DF2A9A">
            <w:pPr>
              <w:rPr>
                <w:rFonts w:ascii="宋体" w:eastAsia="宋体" w:hAnsi="宋体" w:cs="Times New Roman"/>
                <w:color w:val="000000"/>
                <w:kern w:val="0"/>
                <w:sz w:val="22"/>
              </w:rPr>
            </w:pPr>
          </w:p>
          <w:p w14:paraId="34CE9E55" w14:textId="77777777" w:rsidR="00DF2A9A" w:rsidRDefault="0036376D">
            <w:pPr>
              <w:ind w:firstLineChars="50" w:firstLine="110"/>
              <w:rPr>
                <w:rFonts w:ascii="宋体" w:eastAsia="宋体" w:hAnsi="宋体" w:cs="Times New Roman"/>
                <w:color w:val="000000"/>
                <w:kern w:val="0"/>
                <w:sz w:val="22"/>
              </w:rPr>
            </w:pPr>
            <w:r>
              <w:rPr>
                <w:rFonts w:ascii="宋体" w:eastAsia="宋体" w:hAnsi="宋体" w:cs="Times New Roman"/>
                <w:color w:val="000000"/>
                <w:kern w:val="0"/>
                <w:sz w:val="22"/>
              </w:rPr>
              <w:t>质量记录项目权重值</w:t>
            </w:r>
            <w:r>
              <w:rPr>
                <w:rFonts w:ascii="宋体" w:eastAsia="宋体" w:hAnsi="宋体" w:cs="Times New Roman"/>
                <w:b/>
                <w:color w:val="000000"/>
                <w:kern w:val="0"/>
                <w:sz w:val="22"/>
              </w:rPr>
              <w:t>20</w:t>
            </w:r>
            <w:r>
              <w:rPr>
                <w:rFonts w:ascii="宋体" w:eastAsia="宋体" w:hAnsi="宋体" w:cs="Times New Roman"/>
                <w:color w:val="000000"/>
                <w:kern w:val="0"/>
                <w:sz w:val="22"/>
              </w:rPr>
              <w:t xml:space="preserve">。　</w:t>
            </w:r>
          </w:p>
          <w:p w14:paraId="759CF645" w14:textId="77777777" w:rsidR="00DF2A9A" w:rsidRDefault="0036376D">
            <w:pP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p w14:paraId="21A0BBA4" w14:textId="77777777" w:rsidR="00DF2A9A" w:rsidRDefault="0036376D">
            <w:pPr>
              <w:ind w:firstLineChars="50" w:firstLine="110"/>
              <w:rPr>
                <w:rFonts w:ascii="宋体" w:eastAsia="宋体" w:hAnsi="宋体" w:cs="Times New Roman"/>
                <w:color w:val="000000"/>
                <w:kern w:val="0"/>
                <w:sz w:val="22"/>
              </w:rPr>
            </w:pPr>
            <w:r>
              <w:rPr>
                <w:rFonts w:ascii="宋体" w:eastAsia="宋体" w:hAnsi="宋体" w:cs="Times New Roman"/>
                <w:color w:val="000000"/>
                <w:kern w:val="0"/>
                <w:sz w:val="22"/>
              </w:rPr>
              <w:t>电缆桥架及电缆管安装质量记录得分=实得分合计/应得分合计×20=</w:t>
            </w:r>
          </w:p>
          <w:p w14:paraId="2E4B3EBF" w14:textId="77777777" w:rsidR="00DF2A9A" w:rsidRDefault="00DF2A9A">
            <w:pPr>
              <w:ind w:firstLineChars="50" w:firstLine="110"/>
              <w:rPr>
                <w:rFonts w:ascii="宋体" w:eastAsia="宋体" w:hAnsi="宋体" w:cs="Times New Roman"/>
                <w:color w:val="000000"/>
                <w:kern w:val="0"/>
                <w:sz w:val="22"/>
              </w:rPr>
            </w:pPr>
          </w:p>
          <w:p w14:paraId="17B2F9C2" w14:textId="77777777" w:rsidR="00DF2A9A" w:rsidRDefault="0036376D">
            <w:pPr>
              <w:widowControl/>
              <w:ind w:firstLineChars="50" w:firstLine="110"/>
              <w:rPr>
                <w:rFonts w:ascii="Calibri" w:eastAsia="宋体" w:hAnsi="Calibri" w:cs="Calibri"/>
                <w:b/>
                <w:color w:val="000000"/>
                <w:kern w:val="0"/>
                <w:sz w:val="22"/>
              </w:rPr>
            </w:pPr>
            <w:r>
              <w:rPr>
                <w:rFonts w:ascii="Calibri" w:eastAsia="宋体" w:hAnsi="Calibri" w:cs="Calibri"/>
                <w:b/>
                <w:color w:val="000000"/>
                <w:kern w:val="0"/>
                <w:sz w:val="22"/>
              </w:rPr>
              <w:t>评价说明：</w:t>
            </w:r>
          </w:p>
          <w:p w14:paraId="48244F2F" w14:textId="77777777" w:rsidR="00DF2A9A" w:rsidRDefault="00DF2A9A">
            <w:pPr>
              <w:rPr>
                <w:rFonts w:ascii="宋体" w:eastAsia="宋体" w:hAnsi="宋体" w:cs="Times New Roman"/>
                <w:color w:val="000000"/>
                <w:kern w:val="0"/>
                <w:sz w:val="22"/>
              </w:rPr>
            </w:pPr>
          </w:p>
          <w:p w14:paraId="33FE9165" w14:textId="77777777" w:rsidR="00DF2A9A" w:rsidRDefault="00DF2A9A">
            <w:pPr>
              <w:rPr>
                <w:rFonts w:ascii="宋体" w:eastAsia="宋体" w:hAnsi="宋体" w:cs="Times New Roman"/>
                <w:color w:val="000000"/>
                <w:kern w:val="0"/>
                <w:sz w:val="22"/>
              </w:rPr>
            </w:pPr>
          </w:p>
          <w:p w14:paraId="481CA8EE" w14:textId="77777777" w:rsidR="00DF2A9A" w:rsidRDefault="00DF2A9A">
            <w:pPr>
              <w:rPr>
                <w:rFonts w:ascii="宋体" w:eastAsia="宋体" w:hAnsi="宋体" w:cs="Times New Roman"/>
                <w:color w:val="000000"/>
                <w:kern w:val="0"/>
                <w:sz w:val="22"/>
              </w:rPr>
            </w:pPr>
          </w:p>
          <w:p w14:paraId="0E89991E" w14:textId="77777777" w:rsidR="00DF2A9A" w:rsidRDefault="0036376D">
            <w:pP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p w14:paraId="4FC3C187" w14:textId="77777777" w:rsidR="00DF2A9A" w:rsidRDefault="00DF2A9A">
            <w:pPr>
              <w:rPr>
                <w:rFonts w:ascii="宋体" w:eastAsia="宋体" w:hAnsi="宋体" w:cs="Times New Roman"/>
                <w:color w:val="000000"/>
                <w:kern w:val="0"/>
                <w:sz w:val="22"/>
              </w:rPr>
            </w:pPr>
          </w:p>
          <w:p w14:paraId="23E449A3" w14:textId="77777777" w:rsidR="00DF2A9A" w:rsidRDefault="00DF2A9A">
            <w:pPr>
              <w:rPr>
                <w:rFonts w:ascii="宋体" w:eastAsia="宋体" w:hAnsi="宋体" w:cs="Times New Roman"/>
                <w:color w:val="000000"/>
                <w:kern w:val="0"/>
                <w:sz w:val="22"/>
              </w:rPr>
            </w:pPr>
          </w:p>
          <w:p w14:paraId="07E9B3C8" w14:textId="77777777" w:rsidR="00DF2A9A" w:rsidRDefault="00DF2A9A">
            <w:pPr>
              <w:rPr>
                <w:rFonts w:ascii="宋体" w:eastAsia="宋体" w:hAnsi="宋体" w:cs="Times New Roman"/>
                <w:color w:val="000000"/>
                <w:kern w:val="0"/>
                <w:sz w:val="22"/>
              </w:rPr>
            </w:pPr>
          </w:p>
          <w:p w14:paraId="2BA2B0A9" w14:textId="77777777" w:rsidR="00DF2A9A" w:rsidRDefault="00DF2A9A">
            <w:pPr>
              <w:rPr>
                <w:rFonts w:ascii="宋体" w:eastAsia="宋体" w:hAnsi="宋体" w:cs="Times New Roman"/>
                <w:color w:val="000000"/>
                <w:kern w:val="0"/>
                <w:sz w:val="22"/>
              </w:rPr>
            </w:pPr>
          </w:p>
          <w:p w14:paraId="1B60154B" w14:textId="77777777" w:rsidR="00DF2A9A" w:rsidRDefault="00DF2A9A">
            <w:pPr>
              <w:rPr>
                <w:rFonts w:ascii="宋体" w:eastAsia="宋体" w:hAnsi="宋体" w:cs="Times New Roman"/>
                <w:color w:val="000000"/>
                <w:kern w:val="0"/>
                <w:sz w:val="22"/>
              </w:rPr>
            </w:pPr>
          </w:p>
          <w:p w14:paraId="501DA62D" w14:textId="77777777" w:rsidR="00DF2A9A" w:rsidRDefault="00DF2A9A">
            <w:pPr>
              <w:rPr>
                <w:rFonts w:ascii="宋体" w:eastAsia="宋体" w:hAnsi="宋体" w:cs="Times New Roman"/>
                <w:color w:val="000000"/>
                <w:kern w:val="0"/>
                <w:sz w:val="22"/>
              </w:rPr>
            </w:pPr>
          </w:p>
          <w:p w14:paraId="1C7CF493" w14:textId="77777777" w:rsidR="00DF2A9A" w:rsidRDefault="00DF2A9A">
            <w:pPr>
              <w:rPr>
                <w:rFonts w:ascii="宋体" w:eastAsia="宋体" w:hAnsi="宋体" w:cs="Times New Roman"/>
                <w:color w:val="000000"/>
                <w:kern w:val="0"/>
                <w:sz w:val="22"/>
              </w:rPr>
            </w:pPr>
          </w:p>
          <w:p w14:paraId="00BF7848" w14:textId="77777777" w:rsidR="00DF2A9A" w:rsidRDefault="00DF2A9A">
            <w:pPr>
              <w:rPr>
                <w:rFonts w:ascii="宋体" w:eastAsia="宋体" w:hAnsi="宋体" w:cs="Times New Roman"/>
                <w:color w:val="000000"/>
                <w:kern w:val="0"/>
                <w:sz w:val="22"/>
              </w:rPr>
            </w:pPr>
          </w:p>
          <w:p w14:paraId="4C762391" w14:textId="77777777" w:rsidR="00DF2A9A" w:rsidRDefault="00DF2A9A">
            <w:pPr>
              <w:rPr>
                <w:rFonts w:ascii="宋体" w:eastAsia="宋体" w:hAnsi="宋体" w:cs="Times New Roman"/>
                <w:color w:val="000000"/>
                <w:kern w:val="0"/>
                <w:sz w:val="22"/>
              </w:rPr>
            </w:pPr>
          </w:p>
          <w:p w14:paraId="6B3F6178" w14:textId="77777777" w:rsidR="00DF2A9A" w:rsidRDefault="0036376D">
            <w:pP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p w14:paraId="798B1E31" w14:textId="77777777" w:rsidR="00DF2A9A" w:rsidRDefault="0036376D">
            <w:pPr>
              <w:ind w:firstLineChars="150" w:firstLine="331"/>
              <w:rPr>
                <w:rFonts w:ascii="宋体" w:eastAsia="宋体" w:hAnsi="宋体" w:cs="Times New Roman"/>
                <w:b/>
                <w:color w:val="000000"/>
                <w:kern w:val="0"/>
                <w:sz w:val="22"/>
              </w:rPr>
            </w:pPr>
            <w:r>
              <w:rPr>
                <w:rFonts w:ascii="宋体" w:eastAsia="宋体" w:hAnsi="宋体" w:cs="Times New Roman"/>
                <w:b/>
                <w:color w:val="000000"/>
                <w:kern w:val="0"/>
                <w:sz w:val="22"/>
              </w:rPr>
              <w:t>评价人员：</w:t>
            </w:r>
            <w:r>
              <w:rPr>
                <w:rFonts w:ascii="宋体" w:eastAsia="宋体" w:hAnsi="宋体" w:cs="Times New Roman" w:hint="eastAsia"/>
                <w:b/>
                <w:color w:val="000000"/>
                <w:kern w:val="0"/>
                <w:sz w:val="22"/>
              </w:rPr>
              <w:t xml:space="preserve">                                     </w:t>
            </w:r>
            <w:r>
              <w:rPr>
                <w:rFonts w:ascii="宋体" w:eastAsia="宋体" w:hAnsi="宋体" w:cs="Times New Roman"/>
                <w:b/>
                <w:color w:val="000000"/>
                <w:kern w:val="0"/>
                <w:sz w:val="22"/>
              </w:rPr>
              <w:t xml:space="preserve">年 </w:t>
            </w:r>
            <w:r>
              <w:rPr>
                <w:rFonts w:ascii="宋体" w:eastAsia="宋体" w:hAnsi="宋体" w:cs="Times New Roman" w:hint="eastAsia"/>
                <w:b/>
                <w:color w:val="000000"/>
                <w:kern w:val="0"/>
                <w:sz w:val="22"/>
              </w:rPr>
              <w:t xml:space="preserve">  </w:t>
            </w:r>
            <w:r>
              <w:rPr>
                <w:rFonts w:ascii="宋体" w:eastAsia="宋体" w:hAnsi="宋体" w:cs="Times New Roman"/>
                <w:b/>
                <w:color w:val="000000"/>
                <w:kern w:val="0"/>
                <w:sz w:val="22"/>
              </w:rPr>
              <w:t xml:space="preserve"> 月 </w:t>
            </w:r>
            <w:r>
              <w:rPr>
                <w:rFonts w:ascii="宋体" w:eastAsia="宋体" w:hAnsi="宋体" w:cs="Times New Roman" w:hint="eastAsia"/>
                <w:b/>
                <w:color w:val="000000"/>
                <w:kern w:val="0"/>
                <w:sz w:val="22"/>
              </w:rPr>
              <w:t xml:space="preserve">  </w:t>
            </w:r>
            <w:r>
              <w:rPr>
                <w:rFonts w:ascii="宋体" w:eastAsia="宋体" w:hAnsi="宋体" w:cs="Times New Roman"/>
                <w:b/>
                <w:color w:val="000000"/>
                <w:kern w:val="0"/>
                <w:sz w:val="22"/>
              </w:rPr>
              <w:t xml:space="preserve"> 日</w:t>
            </w:r>
          </w:p>
        </w:tc>
      </w:tr>
    </w:tbl>
    <w:p w14:paraId="5DD74093" w14:textId="77777777" w:rsidR="005A4B8E" w:rsidRDefault="005A4B8E">
      <w:pPr>
        <w:jc w:val="center"/>
        <w:rPr>
          <w:rFonts w:ascii="宋体" w:eastAsia="宋体" w:hAnsi="宋体" w:cs="Times New Roman"/>
          <w:b/>
          <w:kern w:val="0"/>
          <w:sz w:val="24"/>
          <w:szCs w:val="24"/>
        </w:rPr>
      </w:pPr>
    </w:p>
    <w:p w14:paraId="7DA1E9EF" w14:textId="561424DE" w:rsidR="00DF2A9A" w:rsidRDefault="0036376D">
      <w:pPr>
        <w:jc w:val="center"/>
        <w:rPr>
          <w:rFonts w:ascii="宋体" w:eastAsia="宋体" w:hAnsi="宋体" w:cs="Times New Roman"/>
          <w:b/>
          <w:kern w:val="0"/>
          <w:sz w:val="24"/>
          <w:szCs w:val="24"/>
        </w:rPr>
      </w:pPr>
      <w:r>
        <w:rPr>
          <w:rFonts w:ascii="宋体" w:eastAsia="宋体" w:hAnsi="宋体" w:cs="Times New Roman"/>
          <w:b/>
          <w:kern w:val="0"/>
          <w:sz w:val="24"/>
          <w:szCs w:val="24"/>
        </w:rPr>
        <w:lastRenderedPageBreak/>
        <w:t>表C.0.3-4 电缆桥架及电缆管观感质量评价表</w:t>
      </w:r>
    </w:p>
    <w:p w14:paraId="47985F79" w14:textId="77777777" w:rsidR="00DF2A9A" w:rsidRDefault="00DF2A9A">
      <w:pPr>
        <w:jc w:val="center"/>
        <w:rPr>
          <w:rFonts w:ascii="宋体" w:eastAsia="宋体" w:hAnsi="宋体" w:cs="Times New Roman"/>
          <w:b/>
          <w:kern w:val="0"/>
          <w:sz w:val="24"/>
          <w:szCs w:val="24"/>
        </w:rPr>
      </w:pPr>
    </w:p>
    <w:tbl>
      <w:tblPr>
        <w:tblW w:w="8379" w:type="dxa"/>
        <w:tblInd w:w="83" w:type="dxa"/>
        <w:tblBorders>
          <w:top w:val="single" w:sz="8" w:space="0" w:color="00000A"/>
          <w:left w:val="single" w:sz="8" w:space="0" w:color="00000A"/>
          <w:bottom w:val="single" w:sz="4" w:space="0" w:color="00000A"/>
          <w:right w:val="single" w:sz="4" w:space="0" w:color="00000A"/>
          <w:insideH w:val="single" w:sz="4" w:space="0" w:color="00000A"/>
          <w:insideV w:val="single" w:sz="4" w:space="0" w:color="00000A"/>
        </w:tblBorders>
        <w:tblLayout w:type="fixed"/>
        <w:tblCellMar>
          <w:left w:w="88" w:type="dxa"/>
        </w:tblCellMar>
        <w:tblLook w:val="04A0" w:firstRow="1" w:lastRow="0" w:firstColumn="1" w:lastColumn="0" w:noHBand="0" w:noVBand="1"/>
      </w:tblPr>
      <w:tblGrid>
        <w:gridCol w:w="820"/>
        <w:gridCol w:w="530"/>
        <w:gridCol w:w="2382"/>
        <w:gridCol w:w="668"/>
        <w:gridCol w:w="610"/>
        <w:gridCol w:w="382"/>
        <w:gridCol w:w="709"/>
        <w:gridCol w:w="752"/>
        <w:gridCol w:w="1526"/>
      </w:tblGrid>
      <w:tr w:rsidR="00DF2A9A" w14:paraId="08F56163" w14:textId="77777777">
        <w:trPr>
          <w:trHeight w:val="570"/>
        </w:trPr>
        <w:tc>
          <w:tcPr>
            <w:tcW w:w="1350" w:type="dxa"/>
            <w:gridSpan w:val="2"/>
            <w:tcBorders>
              <w:top w:val="single" w:sz="8" w:space="0" w:color="00000A"/>
              <w:left w:val="single" w:sz="8" w:space="0" w:color="00000A"/>
              <w:bottom w:val="single" w:sz="4" w:space="0" w:color="00000A"/>
              <w:right w:val="single" w:sz="4" w:space="0" w:color="00000A"/>
            </w:tcBorders>
            <w:shd w:val="clear" w:color="auto" w:fill="auto"/>
            <w:tcMar>
              <w:left w:w="88" w:type="dxa"/>
            </w:tcMar>
            <w:vAlign w:val="center"/>
          </w:tcPr>
          <w:p w14:paraId="3B93834B"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工程名称</w:t>
            </w:r>
          </w:p>
        </w:tc>
        <w:tc>
          <w:tcPr>
            <w:tcW w:w="2382" w:type="dxa"/>
            <w:tcBorders>
              <w:top w:val="single" w:sz="8" w:space="0" w:color="00000A"/>
              <w:left w:val="single" w:sz="4" w:space="0" w:color="00000A"/>
              <w:bottom w:val="single" w:sz="4" w:space="0" w:color="00000A"/>
              <w:right w:val="single" w:sz="4" w:space="0" w:color="00000A"/>
            </w:tcBorders>
            <w:shd w:val="clear" w:color="auto" w:fill="auto"/>
            <w:tcMar>
              <w:left w:w="103" w:type="dxa"/>
            </w:tcMar>
            <w:vAlign w:val="center"/>
          </w:tcPr>
          <w:p w14:paraId="2520A206" w14:textId="77777777" w:rsidR="00DF2A9A" w:rsidRDefault="0036376D">
            <w:pPr>
              <w:rPr>
                <w:rFonts w:ascii="宋体" w:eastAsia="宋体" w:hAnsi="宋体" w:cs="Times New Roman"/>
                <w:b/>
                <w:color w:val="000000"/>
                <w:kern w:val="0"/>
                <w:sz w:val="22"/>
              </w:rPr>
            </w:pPr>
            <w:r>
              <w:rPr>
                <w:rFonts w:ascii="宋体" w:eastAsia="宋体" w:hAnsi="宋体" w:cs="Times New Roman"/>
                <w:b/>
                <w:color w:val="000000"/>
                <w:kern w:val="0"/>
                <w:sz w:val="22"/>
              </w:rPr>
              <w:t xml:space="preserve">　</w:t>
            </w:r>
          </w:p>
        </w:tc>
        <w:tc>
          <w:tcPr>
            <w:tcW w:w="1278" w:type="dxa"/>
            <w:gridSpan w:val="2"/>
            <w:tcBorders>
              <w:top w:val="single" w:sz="8" w:space="0" w:color="00000A"/>
              <w:left w:val="single" w:sz="4" w:space="0" w:color="00000A"/>
              <w:bottom w:val="single" w:sz="4" w:space="0" w:color="00000A"/>
              <w:right w:val="single" w:sz="4" w:space="0" w:color="000001"/>
            </w:tcBorders>
            <w:shd w:val="clear" w:color="auto" w:fill="auto"/>
            <w:tcMar>
              <w:left w:w="103" w:type="dxa"/>
            </w:tcMar>
            <w:vAlign w:val="center"/>
          </w:tcPr>
          <w:p w14:paraId="6FF4887C"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建设单位</w:t>
            </w:r>
          </w:p>
        </w:tc>
        <w:tc>
          <w:tcPr>
            <w:tcW w:w="3369" w:type="dxa"/>
            <w:gridSpan w:val="4"/>
            <w:tcBorders>
              <w:top w:val="single" w:sz="8" w:space="0" w:color="00000A"/>
              <w:left w:val="single" w:sz="4" w:space="0" w:color="00000A"/>
              <w:bottom w:val="single" w:sz="4" w:space="0" w:color="00000A"/>
              <w:right w:val="single" w:sz="8" w:space="0" w:color="00000A"/>
            </w:tcBorders>
            <w:shd w:val="clear" w:color="auto" w:fill="auto"/>
            <w:tcMar>
              <w:left w:w="103" w:type="dxa"/>
            </w:tcMar>
            <w:vAlign w:val="center"/>
          </w:tcPr>
          <w:p w14:paraId="1324E1C1"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 xml:space="preserve">　</w:t>
            </w:r>
          </w:p>
        </w:tc>
      </w:tr>
      <w:tr w:rsidR="00DF2A9A" w14:paraId="37B44AE3" w14:textId="77777777">
        <w:trPr>
          <w:trHeight w:val="570"/>
        </w:trPr>
        <w:tc>
          <w:tcPr>
            <w:tcW w:w="1350" w:type="dxa"/>
            <w:gridSpan w:val="2"/>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48A5D640"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施工单位</w:t>
            </w:r>
          </w:p>
        </w:tc>
        <w:tc>
          <w:tcPr>
            <w:tcW w:w="238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D193370" w14:textId="77777777" w:rsidR="00DF2A9A" w:rsidRDefault="0036376D">
            <w:pPr>
              <w:rPr>
                <w:rFonts w:ascii="宋体" w:eastAsia="宋体" w:hAnsi="宋体" w:cs="Times New Roman"/>
                <w:b/>
                <w:color w:val="000000"/>
                <w:kern w:val="0"/>
                <w:sz w:val="22"/>
              </w:rPr>
            </w:pPr>
            <w:r>
              <w:rPr>
                <w:rFonts w:ascii="宋体" w:eastAsia="宋体" w:hAnsi="宋体" w:cs="Times New Roman"/>
                <w:b/>
                <w:color w:val="000000"/>
                <w:kern w:val="0"/>
                <w:sz w:val="22"/>
              </w:rPr>
              <w:t xml:space="preserve">　</w:t>
            </w:r>
          </w:p>
        </w:tc>
        <w:tc>
          <w:tcPr>
            <w:tcW w:w="1278" w:type="dxa"/>
            <w:gridSpan w:val="2"/>
            <w:tcBorders>
              <w:top w:val="single" w:sz="4" w:space="0" w:color="00000A"/>
              <w:left w:val="single" w:sz="4" w:space="0" w:color="00000A"/>
              <w:bottom w:val="single" w:sz="4" w:space="0" w:color="00000A"/>
              <w:right w:val="single" w:sz="4" w:space="0" w:color="000001"/>
            </w:tcBorders>
            <w:shd w:val="clear" w:color="auto" w:fill="auto"/>
            <w:tcMar>
              <w:left w:w="103" w:type="dxa"/>
            </w:tcMar>
            <w:vAlign w:val="center"/>
          </w:tcPr>
          <w:p w14:paraId="6AD70F86"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评价单位</w:t>
            </w:r>
          </w:p>
        </w:tc>
        <w:tc>
          <w:tcPr>
            <w:tcW w:w="3369" w:type="dxa"/>
            <w:gridSpan w:val="4"/>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577B7E97"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 xml:space="preserve">　</w:t>
            </w:r>
          </w:p>
        </w:tc>
      </w:tr>
      <w:tr w:rsidR="00DF2A9A" w14:paraId="2A7E2AA8" w14:textId="77777777">
        <w:trPr>
          <w:trHeight w:val="570"/>
        </w:trPr>
        <w:tc>
          <w:tcPr>
            <w:tcW w:w="1350" w:type="dxa"/>
            <w:gridSpan w:val="2"/>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1AA9ACC0"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系统/部位</w:t>
            </w:r>
          </w:p>
        </w:tc>
        <w:tc>
          <w:tcPr>
            <w:tcW w:w="7029" w:type="dxa"/>
            <w:gridSpan w:val="7"/>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7A5503C2"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 xml:space="preserve">　</w:t>
            </w:r>
          </w:p>
        </w:tc>
      </w:tr>
      <w:tr w:rsidR="00DF2A9A" w14:paraId="51BCA623" w14:textId="77777777">
        <w:trPr>
          <w:trHeight w:val="570"/>
        </w:trPr>
        <w:tc>
          <w:tcPr>
            <w:tcW w:w="820" w:type="dxa"/>
            <w:vMerge w:val="restart"/>
            <w:tcBorders>
              <w:top w:val="single" w:sz="4" w:space="0" w:color="00000A"/>
              <w:left w:val="single" w:sz="8" w:space="0" w:color="00000A"/>
              <w:bottom w:val="single" w:sz="4" w:space="0" w:color="000001"/>
              <w:right w:val="single" w:sz="4" w:space="0" w:color="00000A"/>
            </w:tcBorders>
            <w:shd w:val="clear" w:color="auto" w:fill="auto"/>
            <w:tcMar>
              <w:left w:w="88" w:type="dxa"/>
            </w:tcMar>
            <w:vAlign w:val="center"/>
          </w:tcPr>
          <w:p w14:paraId="45372834"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序号</w:t>
            </w:r>
          </w:p>
        </w:tc>
        <w:tc>
          <w:tcPr>
            <w:tcW w:w="3580" w:type="dxa"/>
            <w:gridSpan w:val="3"/>
            <w:vMerge w:val="restart"/>
            <w:tcBorders>
              <w:top w:val="single" w:sz="4" w:space="0" w:color="00000A"/>
              <w:left w:val="single" w:sz="4" w:space="0" w:color="00000A"/>
              <w:bottom w:val="single" w:sz="4" w:space="0" w:color="000001"/>
              <w:right w:val="single" w:sz="4" w:space="0" w:color="00000A"/>
            </w:tcBorders>
            <w:shd w:val="clear" w:color="auto" w:fill="auto"/>
            <w:vAlign w:val="center"/>
          </w:tcPr>
          <w:p w14:paraId="700E1D11"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检查项目</w:t>
            </w:r>
          </w:p>
        </w:tc>
        <w:tc>
          <w:tcPr>
            <w:tcW w:w="992" w:type="dxa"/>
            <w:gridSpan w:val="2"/>
            <w:vMerge w:val="restart"/>
            <w:tcBorders>
              <w:top w:val="single" w:sz="4" w:space="0" w:color="00000A"/>
              <w:left w:val="single" w:sz="4" w:space="0" w:color="00000A"/>
              <w:bottom w:val="single" w:sz="4" w:space="0" w:color="000001"/>
              <w:right w:val="single" w:sz="4" w:space="0" w:color="00000A"/>
            </w:tcBorders>
            <w:shd w:val="clear" w:color="auto" w:fill="auto"/>
            <w:vAlign w:val="center"/>
          </w:tcPr>
          <w:p w14:paraId="687E0EA2"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应得分</w:t>
            </w:r>
          </w:p>
        </w:tc>
        <w:tc>
          <w:tcPr>
            <w:tcW w:w="1461" w:type="dxa"/>
            <w:gridSpan w:val="2"/>
            <w:tcBorders>
              <w:top w:val="single" w:sz="4" w:space="0" w:color="00000A"/>
              <w:left w:val="single" w:sz="4" w:space="0" w:color="00000A"/>
              <w:bottom w:val="single" w:sz="4" w:space="0" w:color="00000A"/>
              <w:right w:val="single" w:sz="4" w:space="0" w:color="000001"/>
            </w:tcBorders>
            <w:shd w:val="clear" w:color="auto" w:fill="auto"/>
            <w:tcMar>
              <w:left w:w="103" w:type="dxa"/>
            </w:tcMar>
            <w:vAlign w:val="center"/>
          </w:tcPr>
          <w:p w14:paraId="470447A0"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分档判定</w:t>
            </w:r>
          </w:p>
        </w:tc>
        <w:tc>
          <w:tcPr>
            <w:tcW w:w="1526" w:type="dxa"/>
            <w:vMerge w:val="restart"/>
            <w:tcBorders>
              <w:top w:val="single" w:sz="4" w:space="0" w:color="00000A"/>
              <w:left w:val="single" w:sz="4" w:space="0" w:color="00000A"/>
              <w:bottom w:val="single" w:sz="4" w:space="0" w:color="000001"/>
              <w:right w:val="single" w:sz="8" w:space="0" w:color="00000A"/>
            </w:tcBorders>
            <w:shd w:val="clear" w:color="auto" w:fill="auto"/>
            <w:vAlign w:val="center"/>
          </w:tcPr>
          <w:p w14:paraId="0A3C98C0"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实得分</w:t>
            </w:r>
          </w:p>
        </w:tc>
      </w:tr>
      <w:tr w:rsidR="00DF2A9A" w14:paraId="4B0BA49E" w14:textId="77777777">
        <w:trPr>
          <w:trHeight w:val="570"/>
        </w:trPr>
        <w:tc>
          <w:tcPr>
            <w:tcW w:w="820" w:type="dxa"/>
            <w:vMerge/>
            <w:tcBorders>
              <w:top w:val="single" w:sz="4" w:space="0" w:color="00000A"/>
              <w:left w:val="single" w:sz="8" w:space="0" w:color="00000A"/>
              <w:bottom w:val="single" w:sz="4" w:space="0" w:color="000001"/>
              <w:right w:val="single" w:sz="4" w:space="0" w:color="00000A"/>
            </w:tcBorders>
            <w:shd w:val="clear" w:color="auto" w:fill="auto"/>
            <w:tcMar>
              <w:left w:w="88" w:type="dxa"/>
            </w:tcMar>
            <w:vAlign w:val="center"/>
          </w:tcPr>
          <w:p w14:paraId="4D3E62E2" w14:textId="77777777" w:rsidR="00DF2A9A" w:rsidRDefault="00DF2A9A">
            <w:pPr>
              <w:rPr>
                <w:rFonts w:ascii="宋体" w:eastAsia="宋体" w:hAnsi="宋体" w:cs="Times New Roman"/>
                <w:color w:val="000000"/>
                <w:kern w:val="0"/>
                <w:sz w:val="22"/>
              </w:rPr>
            </w:pPr>
          </w:p>
        </w:tc>
        <w:tc>
          <w:tcPr>
            <w:tcW w:w="3580" w:type="dxa"/>
            <w:gridSpan w:val="3"/>
            <w:vMerge/>
            <w:tcBorders>
              <w:top w:val="single" w:sz="4" w:space="0" w:color="00000A"/>
              <w:left w:val="single" w:sz="4" w:space="0" w:color="00000A"/>
              <w:bottom w:val="single" w:sz="4" w:space="0" w:color="000001"/>
              <w:right w:val="single" w:sz="4" w:space="0" w:color="00000A"/>
            </w:tcBorders>
            <w:shd w:val="clear" w:color="auto" w:fill="auto"/>
            <w:vAlign w:val="center"/>
          </w:tcPr>
          <w:p w14:paraId="6D644D98" w14:textId="77777777" w:rsidR="00DF2A9A" w:rsidRDefault="00DF2A9A">
            <w:pPr>
              <w:rPr>
                <w:rFonts w:ascii="宋体" w:eastAsia="宋体" w:hAnsi="宋体" w:cs="Times New Roman"/>
                <w:color w:val="000000"/>
                <w:kern w:val="0"/>
                <w:sz w:val="22"/>
              </w:rPr>
            </w:pPr>
          </w:p>
        </w:tc>
        <w:tc>
          <w:tcPr>
            <w:tcW w:w="992" w:type="dxa"/>
            <w:gridSpan w:val="2"/>
            <w:vMerge/>
            <w:tcBorders>
              <w:top w:val="single" w:sz="4" w:space="0" w:color="00000A"/>
              <w:left w:val="single" w:sz="4" w:space="0" w:color="00000A"/>
              <w:bottom w:val="single" w:sz="4" w:space="0" w:color="000001"/>
              <w:right w:val="single" w:sz="4" w:space="0" w:color="00000A"/>
            </w:tcBorders>
            <w:shd w:val="clear" w:color="auto" w:fill="auto"/>
            <w:vAlign w:val="center"/>
          </w:tcPr>
          <w:p w14:paraId="3C01A3B9" w14:textId="77777777" w:rsidR="00DF2A9A" w:rsidRDefault="00DF2A9A">
            <w:pPr>
              <w:rPr>
                <w:rFonts w:ascii="宋体" w:eastAsia="宋体" w:hAnsi="宋体" w:cs="Times New Roman"/>
                <w:color w:val="000000"/>
                <w:kern w:val="0"/>
                <w:sz w:val="22"/>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5F2D271"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100%</w:t>
            </w:r>
          </w:p>
        </w:tc>
        <w:tc>
          <w:tcPr>
            <w:tcW w:w="7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F7FF18B"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70%</w:t>
            </w:r>
          </w:p>
        </w:tc>
        <w:tc>
          <w:tcPr>
            <w:tcW w:w="1526" w:type="dxa"/>
            <w:vMerge/>
            <w:tcBorders>
              <w:top w:val="single" w:sz="4" w:space="0" w:color="00000A"/>
              <w:left w:val="single" w:sz="4" w:space="0" w:color="00000A"/>
              <w:bottom w:val="single" w:sz="4" w:space="0" w:color="000001"/>
              <w:right w:val="single" w:sz="8" w:space="0" w:color="00000A"/>
            </w:tcBorders>
            <w:shd w:val="clear" w:color="auto" w:fill="auto"/>
            <w:vAlign w:val="center"/>
          </w:tcPr>
          <w:p w14:paraId="1A62600D" w14:textId="77777777" w:rsidR="00DF2A9A" w:rsidRDefault="00DF2A9A">
            <w:pPr>
              <w:rPr>
                <w:rFonts w:ascii="宋体" w:eastAsia="宋体" w:hAnsi="宋体" w:cs="Times New Roman"/>
                <w:color w:val="000000"/>
                <w:kern w:val="0"/>
                <w:sz w:val="22"/>
              </w:rPr>
            </w:pPr>
          </w:p>
        </w:tc>
      </w:tr>
      <w:tr w:rsidR="00DF2A9A" w14:paraId="5FA82B5E" w14:textId="77777777">
        <w:trPr>
          <w:trHeight w:val="570"/>
        </w:trPr>
        <w:tc>
          <w:tcPr>
            <w:tcW w:w="820"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18B72FB2"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1</w:t>
            </w:r>
          </w:p>
        </w:tc>
        <w:tc>
          <w:tcPr>
            <w:tcW w:w="3580"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6AD8187"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电缆桥架、托盘及支架安装</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94EE4EC"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30</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2B0F326"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7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96CC23C"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1526"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6C6451EF"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r>
      <w:tr w:rsidR="00DF2A9A" w14:paraId="344BBB70" w14:textId="77777777">
        <w:trPr>
          <w:trHeight w:val="570"/>
        </w:trPr>
        <w:tc>
          <w:tcPr>
            <w:tcW w:w="820"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5194A491"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2</w:t>
            </w:r>
          </w:p>
        </w:tc>
        <w:tc>
          <w:tcPr>
            <w:tcW w:w="3580"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E7A2C56"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电缆保护管及金属软管安装</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003BB08"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30</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A2AE8F0"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7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B372086"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1526"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5CE76648"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r>
      <w:tr w:rsidR="00DF2A9A" w14:paraId="484A94A2" w14:textId="77777777">
        <w:trPr>
          <w:trHeight w:val="570"/>
        </w:trPr>
        <w:tc>
          <w:tcPr>
            <w:tcW w:w="820"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58628503"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3</w:t>
            </w:r>
          </w:p>
        </w:tc>
        <w:tc>
          <w:tcPr>
            <w:tcW w:w="3580"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695AF50"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段号和色标涂刷</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7736721"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20</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1483960"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7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ACDF04B"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1526"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09882D9D"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r>
      <w:tr w:rsidR="00DF2A9A" w14:paraId="4A8BA9C8" w14:textId="77777777">
        <w:trPr>
          <w:trHeight w:val="570"/>
        </w:trPr>
        <w:tc>
          <w:tcPr>
            <w:tcW w:w="820"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7034F852"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4</w:t>
            </w:r>
          </w:p>
        </w:tc>
        <w:tc>
          <w:tcPr>
            <w:tcW w:w="3580"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B274A17"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电缆托盘盖板安装及固定</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D522833"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10</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3DD1030"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7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2C2A507"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1526"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1041E21A"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r>
      <w:tr w:rsidR="00DF2A9A" w14:paraId="16C7FD77" w14:textId="77777777">
        <w:trPr>
          <w:trHeight w:val="570"/>
        </w:trPr>
        <w:tc>
          <w:tcPr>
            <w:tcW w:w="820"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6AFD292F"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5</w:t>
            </w:r>
          </w:p>
        </w:tc>
        <w:tc>
          <w:tcPr>
            <w:tcW w:w="3580"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D21CD83"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钢网桥架及支架安装</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4D5E18C"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10</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C3A9238"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7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E0870CB"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1526"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54DBFEBA"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r>
      <w:tr w:rsidR="00DF2A9A" w14:paraId="4251C57C" w14:textId="77777777">
        <w:trPr>
          <w:trHeight w:val="570"/>
        </w:trPr>
        <w:tc>
          <w:tcPr>
            <w:tcW w:w="4400" w:type="dxa"/>
            <w:gridSpan w:val="4"/>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1153742F"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 xml:space="preserve">　合    计</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99CDA28"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 xml:space="preserve">100　</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16A1B62"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 xml:space="preserve">　</w:t>
            </w:r>
          </w:p>
        </w:tc>
        <w:tc>
          <w:tcPr>
            <w:tcW w:w="7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EA932D3"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1526"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3C0FB9A5"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r>
      <w:tr w:rsidR="00DF2A9A" w14:paraId="6D13090C" w14:textId="77777777">
        <w:trPr>
          <w:trHeight w:val="6723"/>
        </w:trPr>
        <w:tc>
          <w:tcPr>
            <w:tcW w:w="820"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5611F804"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核</w:t>
            </w:r>
            <w:r>
              <w:rPr>
                <w:rFonts w:ascii="宋体" w:eastAsia="宋体" w:hAnsi="宋体" w:cs="Times New Roman" w:hint="eastAsia"/>
                <w:b/>
                <w:color w:val="000000"/>
                <w:kern w:val="0"/>
                <w:sz w:val="22"/>
              </w:rPr>
              <w:br/>
            </w:r>
          </w:p>
          <w:p w14:paraId="0A64A6B8"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查</w:t>
            </w:r>
          </w:p>
          <w:p w14:paraId="525C9E95" w14:textId="77777777" w:rsidR="00DF2A9A" w:rsidRDefault="00DF2A9A">
            <w:pPr>
              <w:jc w:val="center"/>
              <w:rPr>
                <w:rFonts w:ascii="宋体" w:eastAsia="宋体" w:hAnsi="宋体" w:cs="Times New Roman"/>
                <w:b/>
                <w:color w:val="000000"/>
                <w:kern w:val="0"/>
                <w:sz w:val="22"/>
              </w:rPr>
            </w:pPr>
          </w:p>
          <w:p w14:paraId="463CADBE"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结</w:t>
            </w:r>
          </w:p>
          <w:p w14:paraId="20E23648" w14:textId="77777777" w:rsidR="00DF2A9A" w:rsidRDefault="00DF2A9A">
            <w:pPr>
              <w:jc w:val="center"/>
              <w:rPr>
                <w:rFonts w:ascii="宋体" w:eastAsia="宋体" w:hAnsi="宋体" w:cs="Times New Roman"/>
                <w:b/>
                <w:color w:val="000000"/>
                <w:kern w:val="0"/>
                <w:sz w:val="22"/>
              </w:rPr>
            </w:pPr>
          </w:p>
          <w:p w14:paraId="21491CFC" w14:textId="77777777" w:rsidR="00DF2A9A" w:rsidRDefault="0036376D">
            <w:pPr>
              <w:jc w:val="center"/>
              <w:rPr>
                <w:rFonts w:ascii="宋体" w:eastAsia="宋体" w:hAnsi="宋体" w:cs="Times New Roman"/>
                <w:color w:val="000000"/>
                <w:kern w:val="0"/>
                <w:sz w:val="22"/>
              </w:rPr>
            </w:pPr>
            <w:r>
              <w:rPr>
                <w:rFonts w:ascii="宋体" w:eastAsia="宋体" w:hAnsi="宋体" w:cs="Times New Roman"/>
                <w:b/>
                <w:color w:val="000000"/>
                <w:kern w:val="0"/>
                <w:sz w:val="22"/>
              </w:rPr>
              <w:t>果</w:t>
            </w:r>
          </w:p>
          <w:p w14:paraId="0CE9A533"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7559" w:type="dxa"/>
            <w:gridSpan w:val="8"/>
            <w:tcBorders>
              <w:top w:val="single" w:sz="4" w:space="0" w:color="00000A"/>
              <w:left w:val="single" w:sz="4" w:space="0" w:color="00000A"/>
              <w:right w:val="single" w:sz="8" w:space="0" w:color="00000A"/>
            </w:tcBorders>
            <w:shd w:val="clear" w:color="auto" w:fill="auto"/>
            <w:tcMar>
              <w:left w:w="103" w:type="dxa"/>
            </w:tcMar>
          </w:tcPr>
          <w:p w14:paraId="7A734B19" w14:textId="77777777" w:rsidR="00DF2A9A" w:rsidRDefault="00DF2A9A">
            <w:pPr>
              <w:rPr>
                <w:rFonts w:ascii="宋体" w:eastAsia="宋体" w:hAnsi="宋体" w:cs="Times New Roman"/>
                <w:color w:val="000000"/>
                <w:kern w:val="0"/>
                <w:sz w:val="22"/>
              </w:rPr>
            </w:pPr>
          </w:p>
          <w:p w14:paraId="3414F96A" w14:textId="77777777" w:rsidR="00DF2A9A" w:rsidRDefault="0036376D">
            <w:pPr>
              <w:ind w:firstLineChars="50" w:firstLine="110"/>
              <w:rPr>
                <w:rFonts w:ascii="宋体" w:eastAsia="宋体" w:hAnsi="宋体" w:cs="Times New Roman"/>
                <w:color w:val="000000"/>
                <w:kern w:val="0"/>
                <w:sz w:val="22"/>
              </w:rPr>
            </w:pPr>
            <w:r>
              <w:rPr>
                <w:rFonts w:ascii="宋体" w:eastAsia="宋体" w:hAnsi="宋体" w:cs="Times New Roman"/>
                <w:color w:val="000000"/>
                <w:kern w:val="0"/>
                <w:sz w:val="22"/>
              </w:rPr>
              <w:t>观感质量项目权重值</w:t>
            </w:r>
            <w:r>
              <w:rPr>
                <w:rFonts w:ascii="宋体" w:eastAsia="宋体" w:hAnsi="宋体" w:cs="Times New Roman"/>
                <w:b/>
                <w:color w:val="000000"/>
                <w:kern w:val="0"/>
                <w:sz w:val="22"/>
              </w:rPr>
              <w:t>20</w:t>
            </w:r>
            <w:r>
              <w:rPr>
                <w:rFonts w:ascii="宋体" w:eastAsia="宋体" w:hAnsi="宋体" w:cs="Times New Roman"/>
                <w:color w:val="000000"/>
                <w:kern w:val="0"/>
                <w:sz w:val="22"/>
              </w:rPr>
              <w:t xml:space="preserve">。　</w:t>
            </w:r>
          </w:p>
          <w:p w14:paraId="23B130C0" w14:textId="77777777" w:rsidR="00DF2A9A" w:rsidRDefault="0036376D">
            <w:pP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p w14:paraId="5FA7F609" w14:textId="77777777" w:rsidR="00DF2A9A" w:rsidRDefault="0036376D">
            <w:pPr>
              <w:ind w:firstLineChars="50" w:firstLine="110"/>
              <w:rPr>
                <w:rFonts w:ascii="宋体" w:eastAsia="宋体" w:hAnsi="宋体" w:cs="Times New Roman"/>
                <w:color w:val="000000"/>
                <w:kern w:val="0"/>
                <w:sz w:val="22"/>
              </w:rPr>
            </w:pPr>
            <w:r>
              <w:rPr>
                <w:rFonts w:ascii="宋体" w:eastAsia="宋体" w:hAnsi="宋体" w:cs="Times New Roman"/>
                <w:color w:val="000000"/>
                <w:kern w:val="0"/>
                <w:sz w:val="22"/>
              </w:rPr>
              <w:t>电缆桥架及电缆管安装观感质量得分=实得分合计/应得分合计×20=</w:t>
            </w:r>
          </w:p>
          <w:p w14:paraId="4996B1A1" w14:textId="77777777" w:rsidR="00DF2A9A" w:rsidRDefault="00DF2A9A">
            <w:pPr>
              <w:ind w:firstLineChars="50" w:firstLine="110"/>
              <w:rPr>
                <w:rFonts w:ascii="宋体" w:eastAsia="宋体" w:hAnsi="宋体" w:cs="Times New Roman"/>
                <w:color w:val="000000"/>
                <w:kern w:val="0"/>
                <w:sz w:val="22"/>
              </w:rPr>
            </w:pPr>
          </w:p>
          <w:p w14:paraId="352938B8" w14:textId="77777777" w:rsidR="00DF2A9A" w:rsidRDefault="0036376D">
            <w:pPr>
              <w:widowControl/>
              <w:ind w:firstLineChars="50" w:firstLine="110"/>
              <w:rPr>
                <w:rFonts w:ascii="宋体" w:eastAsia="宋体" w:hAnsi="宋体" w:cs="Times New Roman"/>
                <w:b/>
                <w:color w:val="000000"/>
                <w:kern w:val="0"/>
                <w:sz w:val="22"/>
              </w:rPr>
            </w:pPr>
            <w:r>
              <w:rPr>
                <w:rFonts w:ascii="宋体" w:eastAsia="宋体" w:hAnsi="宋体" w:cs="Times New Roman"/>
                <w:b/>
                <w:color w:val="000000"/>
                <w:kern w:val="0"/>
                <w:sz w:val="22"/>
              </w:rPr>
              <w:t>评价说明：</w:t>
            </w:r>
          </w:p>
          <w:p w14:paraId="0971AC69" w14:textId="77777777" w:rsidR="00DF2A9A" w:rsidRDefault="00DF2A9A">
            <w:pPr>
              <w:rPr>
                <w:rFonts w:ascii="宋体" w:eastAsia="宋体" w:hAnsi="宋体" w:cs="Times New Roman"/>
                <w:color w:val="000000"/>
                <w:kern w:val="0"/>
                <w:sz w:val="22"/>
              </w:rPr>
            </w:pPr>
          </w:p>
          <w:p w14:paraId="68EFE925" w14:textId="77777777" w:rsidR="00DF2A9A" w:rsidRDefault="00DF2A9A">
            <w:pPr>
              <w:rPr>
                <w:rFonts w:ascii="宋体" w:eastAsia="宋体" w:hAnsi="宋体" w:cs="Times New Roman"/>
                <w:color w:val="000000"/>
                <w:kern w:val="0"/>
                <w:sz w:val="22"/>
              </w:rPr>
            </w:pPr>
          </w:p>
          <w:p w14:paraId="56D028B3" w14:textId="77777777" w:rsidR="00DF2A9A" w:rsidRDefault="00DF2A9A">
            <w:pPr>
              <w:rPr>
                <w:rFonts w:ascii="宋体" w:eastAsia="宋体" w:hAnsi="宋体" w:cs="Times New Roman"/>
                <w:color w:val="000000"/>
                <w:kern w:val="0"/>
                <w:sz w:val="22"/>
              </w:rPr>
            </w:pPr>
          </w:p>
          <w:p w14:paraId="0AB64953" w14:textId="77777777" w:rsidR="00DF2A9A" w:rsidRDefault="00DF2A9A">
            <w:pPr>
              <w:rPr>
                <w:rFonts w:ascii="宋体" w:eastAsia="宋体" w:hAnsi="宋体" w:cs="Times New Roman"/>
                <w:color w:val="000000"/>
                <w:kern w:val="0"/>
                <w:sz w:val="22"/>
              </w:rPr>
            </w:pPr>
          </w:p>
          <w:p w14:paraId="0E27B705" w14:textId="77777777" w:rsidR="00DF2A9A" w:rsidRDefault="00DF2A9A">
            <w:pPr>
              <w:rPr>
                <w:rFonts w:ascii="宋体" w:eastAsia="宋体" w:hAnsi="宋体" w:cs="Times New Roman"/>
                <w:color w:val="000000"/>
                <w:kern w:val="0"/>
                <w:sz w:val="22"/>
              </w:rPr>
            </w:pPr>
          </w:p>
          <w:p w14:paraId="24A4E155" w14:textId="77777777" w:rsidR="00DF2A9A" w:rsidRDefault="00DF2A9A">
            <w:pPr>
              <w:rPr>
                <w:rFonts w:ascii="宋体" w:eastAsia="宋体" w:hAnsi="宋体" w:cs="Times New Roman"/>
                <w:color w:val="000000"/>
                <w:kern w:val="0"/>
                <w:sz w:val="22"/>
              </w:rPr>
            </w:pPr>
          </w:p>
          <w:p w14:paraId="64653B4A" w14:textId="77777777" w:rsidR="00DF2A9A" w:rsidRDefault="00DF2A9A">
            <w:pPr>
              <w:rPr>
                <w:rFonts w:ascii="宋体" w:eastAsia="宋体" w:hAnsi="宋体" w:cs="Times New Roman"/>
                <w:color w:val="000000"/>
                <w:kern w:val="0"/>
                <w:sz w:val="22"/>
              </w:rPr>
            </w:pPr>
          </w:p>
          <w:p w14:paraId="1AA075AE" w14:textId="77777777" w:rsidR="00DF2A9A" w:rsidRDefault="00DF2A9A">
            <w:pPr>
              <w:rPr>
                <w:rFonts w:ascii="宋体" w:eastAsia="宋体" w:hAnsi="宋体" w:cs="Times New Roman"/>
                <w:color w:val="000000"/>
                <w:kern w:val="0"/>
                <w:sz w:val="22"/>
              </w:rPr>
            </w:pPr>
          </w:p>
          <w:p w14:paraId="18CF47FD" w14:textId="77777777" w:rsidR="00DF2A9A" w:rsidRDefault="00DF2A9A">
            <w:pPr>
              <w:rPr>
                <w:rFonts w:ascii="宋体" w:eastAsia="宋体" w:hAnsi="宋体" w:cs="Times New Roman"/>
                <w:color w:val="000000"/>
                <w:kern w:val="0"/>
                <w:sz w:val="22"/>
              </w:rPr>
            </w:pPr>
          </w:p>
          <w:p w14:paraId="63097C17" w14:textId="77777777" w:rsidR="00DF2A9A" w:rsidRDefault="00DF2A9A">
            <w:pPr>
              <w:rPr>
                <w:rFonts w:ascii="宋体" w:eastAsia="宋体" w:hAnsi="宋体" w:cs="Times New Roman"/>
                <w:color w:val="000000"/>
                <w:kern w:val="0"/>
                <w:sz w:val="22"/>
              </w:rPr>
            </w:pPr>
          </w:p>
          <w:p w14:paraId="7DEA6D9F" w14:textId="77777777" w:rsidR="00DF2A9A" w:rsidRDefault="00DF2A9A">
            <w:pPr>
              <w:rPr>
                <w:rFonts w:ascii="宋体" w:eastAsia="宋体" w:hAnsi="宋体" w:cs="Times New Roman"/>
                <w:color w:val="000000"/>
                <w:kern w:val="0"/>
                <w:sz w:val="22"/>
              </w:rPr>
            </w:pPr>
          </w:p>
          <w:p w14:paraId="257C62DA" w14:textId="77777777" w:rsidR="00DF2A9A" w:rsidRDefault="00DF2A9A">
            <w:pPr>
              <w:rPr>
                <w:rFonts w:ascii="宋体" w:eastAsia="宋体" w:hAnsi="宋体" w:cs="Times New Roman"/>
                <w:color w:val="000000"/>
                <w:kern w:val="0"/>
                <w:sz w:val="22"/>
              </w:rPr>
            </w:pPr>
          </w:p>
          <w:p w14:paraId="2FE902DD" w14:textId="77777777" w:rsidR="00DF2A9A" w:rsidRDefault="0036376D">
            <w:pPr>
              <w:rPr>
                <w:rFonts w:ascii="宋体" w:eastAsia="宋体" w:hAnsi="宋体" w:cs="Times New Roman"/>
                <w:b/>
                <w:color w:val="000000"/>
                <w:kern w:val="0"/>
                <w:sz w:val="22"/>
              </w:rPr>
            </w:pPr>
            <w:r>
              <w:rPr>
                <w:rFonts w:ascii="宋体" w:eastAsia="宋体" w:hAnsi="宋体" w:cs="Times New Roman"/>
                <w:color w:val="000000"/>
                <w:kern w:val="0"/>
                <w:sz w:val="22"/>
              </w:rPr>
              <w:t xml:space="preserve">　</w:t>
            </w:r>
          </w:p>
          <w:p w14:paraId="191F9E92" w14:textId="77777777" w:rsidR="00DF2A9A" w:rsidRDefault="0036376D">
            <w:pPr>
              <w:jc w:val="left"/>
              <w:rPr>
                <w:rFonts w:ascii="宋体" w:eastAsia="宋体" w:hAnsi="宋体" w:cs="Times New Roman"/>
                <w:color w:val="000000"/>
                <w:kern w:val="0"/>
                <w:sz w:val="22"/>
              </w:rPr>
            </w:pPr>
            <w:r>
              <w:rPr>
                <w:rFonts w:ascii="宋体" w:eastAsia="宋体" w:hAnsi="宋体" w:cs="Times New Roman"/>
                <w:b/>
                <w:color w:val="000000"/>
                <w:kern w:val="0"/>
                <w:sz w:val="22"/>
              </w:rPr>
              <w:t xml:space="preserve">　</w:t>
            </w:r>
            <w:r>
              <w:rPr>
                <w:rFonts w:ascii="宋体" w:eastAsia="宋体" w:hAnsi="宋体" w:cs="Times New Roman" w:hint="eastAsia"/>
                <w:b/>
                <w:color w:val="000000"/>
                <w:kern w:val="0"/>
                <w:sz w:val="22"/>
              </w:rPr>
              <w:t xml:space="preserve"> </w:t>
            </w:r>
            <w:r>
              <w:rPr>
                <w:rFonts w:ascii="宋体" w:eastAsia="宋体" w:hAnsi="宋体" w:cs="Times New Roman"/>
                <w:b/>
                <w:color w:val="000000"/>
                <w:kern w:val="0"/>
                <w:sz w:val="22"/>
              </w:rPr>
              <w:t>评价人员：</w:t>
            </w:r>
            <w:r>
              <w:rPr>
                <w:rFonts w:ascii="宋体" w:eastAsia="宋体" w:hAnsi="宋体" w:cs="Times New Roman" w:hint="eastAsia"/>
                <w:b/>
                <w:color w:val="000000"/>
                <w:kern w:val="0"/>
                <w:sz w:val="22"/>
              </w:rPr>
              <w:t xml:space="preserve">                                 </w:t>
            </w:r>
            <w:r>
              <w:rPr>
                <w:rFonts w:ascii="宋体" w:eastAsia="宋体" w:hAnsi="宋体" w:cs="Times New Roman"/>
                <w:b/>
                <w:color w:val="000000"/>
                <w:kern w:val="0"/>
                <w:sz w:val="22"/>
              </w:rPr>
              <w:t xml:space="preserve">年  </w:t>
            </w:r>
            <w:r>
              <w:rPr>
                <w:rFonts w:ascii="宋体" w:eastAsia="宋体" w:hAnsi="宋体" w:cs="Times New Roman" w:hint="eastAsia"/>
                <w:b/>
                <w:color w:val="000000"/>
                <w:kern w:val="0"/>
                <w:sz w:val="22"/>
              </w:rPr>
              <w:t xml:space="preserve">  </w:t>
            </w:r>
            <w:r>
              <w:rPr>
                <w:rFonts w:ascii="宋体" w:eastAsia="宋体" w:hAnsi="宋体" w:cs="Times New Roman"/>
                <w:b/>
                <w:color w:val="000000"/>
                <w:kern w:val="0"/>
                <w:sz w:val="22"/>
              </w:rPr>
              <w:t xml:space="preserve">月  </w:t>
            </w:r>
            <w:r>
              <w:rPr>
                <w:rFonts w:ascii="宋体" w:eastAsia="宋体" w:hAnsi="宋体" w:cs="Times New Roman" w:hint="eastAsia"/>
                <w:b/>
                <w:color w:val="000000"/>
                <w:kern w:val="0"/>
                <w:sz w:val="22"/>
              </w:rPr>
              <w:t xml:space="preserve">  </w:t>
            </w:r>
            <w:r>
              <w:rPr>
                <w:rFonts w:ascii="宋体" w:eastAsia="宋体" w:hAnsi="宋体" w:cs="Times New Roman"/>
                <w:b/>
                <w:color w:val="000000"/>
                <w:kern w:val="0"/>
                <w:sz w:val="22"/>
              </w:rPr>
              <w:t xml:space="preserve">日　</w:t>
            </w:r>
          </w:p>
        </w:tc>
      </w:tr>
    </w:tbl>
    <w:p w14:paraId="0E4F128A" w14:textId="77777777" w:rsidR="00DF2A9A" w:rsidRDefault="0036376D">
      <w:pPr>
        <w:jc w:val="center"/>
        <w:rPr>
          <w:rFonts w:ascii="宋体" w:eastAsia="宋体" w:hAnsi="宋体" w:cs="Times New Roman"/>
          <w:b/>
          <w:kern w:val="0"/>
          <w:sz w:val="24"/>
          <w:szCs w:val="24"/>
        </w:rPr>
      </w:pPr>
      <w:r>
        <w:rPr>
          <w:rFonts w:ascii="宋体" w:eastAsia="宋体" w:hAnsi="宋体" w:cs="Times New Roman"/>
          <w:b/>
          <w:kern w:val="0"/>
          <w:sz w:val="24"/>
          <w:szCs w:val="24"/>
        </w:rPr>
        <w:lastRenderedPageBreak/>
        <w:t>表C.0.4-1 防火封堵安装性能检测评价表</w:t>
      </w:r>
    </w:p>
    <w:p w14:paraId="0A86F14F" w14:textId="77777777" w:rsidR="00DF2A9A" w:rsidRDefault="00DF2A9A">
      <w:pPr>
        <w:jc w:val="center"/>
        <w:rPr>
          <w:rFonts w:ascii="宋体" w:eastAsia="宋体" w:hAnsi="宋体" w:cs="Times New Roman"/>
          <w:b/>
          <w:kern w:val="0"/>
          <w:sz w:val="24"/>
          <w:szCs w:val="24"/>
        </w:rPr>
      </w:pPr>
    </w:p>
    <w:tbl>
      <w:tblPr>
        <w:tblW w:w="8429" w:type="dxa"/>
        <w:tblInd w:w="83" w:type="dxa"/>
        <w:tblBorders>
          <w:top w:val="single" w:sz="8" w:space="0" w:color="00000A"/>
          <w:left w:val="single" w:sz="8" w:space="0" w:color="00000A"/>
          <w:bottom w:val="single" w:sz="4" w:space="0" w:color="00000A"/>
          <w:right w:val="single" w:sz="4" w:space="0" w:color="00000A"/>
          <w:insideH w:val="single" w:sz="4" w:space="0" w:color="00000A"/>
          <w:insideV w:val="single" w:sz="4" w:space="0" w:color="00000A"/>
        </w:tblBorders>
        <w:tblLayout w:type="fixed"/>
        <w:tblCellMar>
          <w:left w:w="88" w:type="dxa"/>
        </w:tblCellMar>
        <w:tblLook w:val="04A0" w:firstRow="1" w:lastRow="0" w:firstColumn="1" w:lastColumn="0" w:noHBand="0" w:noVBand="1"/>
      </w:tblPr>
      <w:tblGrid>
        <w:gridCol w:w="856"/>
        <w:gridCol w:w="567"/>
        <w:gridCol w:w="2737"/>
        <w:gridCol w:w="443"/>
        <w:gridCol w:w="833"/>
        <w:gridCol w:w="84"/>
        <w:gridCol w:w="709"/>
        <w:gridCol w:w="766"/>
        <w:gridCol w:w="1434"/>
      </w:tblGrid>
      <w:tr w:rsidR="00DF2A9A" w14:paraId="5DF4EB35" w14:textId="77777777">
        <w:trPr>
          <w:trHeight w:val="570"/>
        </w:trPr>
        <w:tc>
          <w:tcPr>
            <w:tcW w:w="1423" w:type="dxa"/>
            <w:gridSpan w:val="2"/>
            <w:tcBorders>
              <w:top w:val="single" w:sz="8" w:space="0" w:color="00000A"/>
              <w:left w:val="single" w:sz="8" w:space="0" w:color="00000A"/>
              <w:bottom w:val="single" w:sz="4" w:space="0" w:color="00000A"/>
              <w:right w:val="single" w:sz="4" w:space="0" w:color="00000A"/>
            </w:tcBorders>
            <w:shd w:val="clear" w:color="auto" w:fill="auto"/>
            <w:tcMar>
              <w:left w:w="88" w:type="dxa"/>
            </w:tcMar>
            <w:vAlign w:val="center"/>
          </w:tcPr>
          <w:p w14:paraId="75E40783"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工程名称</w:t>
            </w:r>
          </w:p>
        </w:tc>
        <w:tc>
          <w:tcPr>
            <w:tcW w:w="2737" w:type="dxa"/>
            <w:tcBorders>
              <w:top w:val="single" w:sz="8" w:space="0" w:color="00000A"/>
              <w:left w:val="single" w:sz="4" w:space="0" w:color="00000A"/>
              <w:bottom w:val="single" w:sz="4" w:space="0" w:color="00000A"/>
              <w:right w:val="single" w:sz="4" w:space="0" w:color="00000A"/>
            </w:tcBorders>
            <w:shd w:val="clear" w:color="auto" w:fill="auto"/>
            <w:tcMar>
              <w:left w:w="103" w:type="dxa"/>
            </w:tcMar>
            <w:vAlign w:val="center"/>
          </w:tcPr>
          <w:p w14:paraId="4801260C" w14:textId="77777777" w:rsidR="00DF2A9A" w:rsidRDefault="0036376D">
            <w:pPr>
              <w:rPr>
                <w:rFonts w:ascii="宋体" w:eastAsia="宋体" w:hAnsi="宋体" w:cs="Times New Roman"/>
                <w:b/>
                <w:color w:val="000000"/>
                <w:kern w:val="0"/>
                <w:sz w:val="22"/>
              </w:rPr>
            </w:pPr>
            <w:r>
              <w:rPr>
                <w:rFonts w:ascii="宋体" w:eastAsia="宋体" w:hAnsi="宋体" w:cs="Times New Roman"/>
                <w:b/>
                <w:color w:val="000000"/>
                <w:kern w:val="0"/>
                <w:sz w:val="22"/>
              </w:rPr>
              <w:t xml:space="preserve">　</w:t>
            </w:r>
          </w:p>
        </w:tc>
        <w:tc>
          <w:tcPr>
            <w:tcW w:w="1276" w:type="dxa"/>
            <w:gridSpan w:val="2"/>
            <w:tcBorders>
              <w:top w:val="single" w:sz="8" w:space="0" w:color="00000A"/>
              <w:left w:val="single" w:sz="4" w:space="0" w:color="00000A"/>
              <w:bottom w:val="single" w:sz="4" w:space="0" w:color="00000A"/>
              <w:right w:val="single" w:sz="4" w:space="0" w:color="000001"/>
            </w:tcBorders>
            <w:shd w:val="clear" w:color="auto" w:fill="auto"/>
            <w:tcMar>
              <w:left w:w="103" w:type="dxa"/>
            </w:tcMar>
            <w:vAlign w:val="center"/>
          </w:tcPr>
          <w:p w14:paraId="6F1D8521"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建设单位</w:t>
            </w:r>
          </w:p>
        </w:tc>
        <w:tc>
          <w:tcPr>
            <w:tcW w:w="2993" w:type="dxa"/>
            <w:gridSpan w:val="4"/>
            <w:tcBorders>
              <w:top w:val="single" w:sz="8" w:space="0" w:color="00000A"/>
              <w:left w:val="single" w:sz="4" w:space="0" w:color="00000A"/>
              <w:bottom w:val="single" w:sz="4" w:space="0" w:color="00000A"/>
              <w:right w:val="single" w:sz="8" w:space="0" w:color="00000A"/>
            </w:tcBorders>
            <w:shd w:val="clear" w:color="auto" w:fill="auto"/>
            <w:tcMar>
              <w:left w:w="103" w:type="dxa"/>
            </w:tcMar>
            <w:vAlign w:val="center"/>
          </w:tcPr>
          <w:p w14:paraId="5A893CF8"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 xml:space="preserve">　</w:t>
            </w:r>
          </w:p>
        </w:tc>
      </w:tr>
      <w:tr w:rsidR="00DF2A9A" w14:paraId="168D1B37" w14:textId="77777777">
        <w:trPr>
          <w:trHeight w:val="570"/>
        </w:trPr>
        <w:tc>
          <w:tcPr>
            <w:tcW w:w="1423" w:type="dxa"/>
            <w:gridSpan w:val="2"/>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17F0266D"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施工单位</w:t>
            </w:r>
          </w:p>
        </w:tc>
        <w:tc>
          <w:tcPr>
            <w:tcW w:w="27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2FED2BA" w14:textId="77777777" w:rsidR="00DF2A9A" w:rsidRDefault="0036376D">
            <w:pPr>
              <w:rPr>
                <w:rFonts w:ascii="宋体" w:eastAsia="宋体" w:hAnsi="宋体" w:cs="Times New Roman"/>
                <w:b/>
                <w:color w:val="000000"/>
                <w:kern w:val="0"/>
                <w:sz w:val="22"/>
              </w:rPr>
            </w:pPr>
            <w:r>
              <w:rPr>
                <w:rFonts w:ascii="宋体" w:eastAsia="宋体" w:hAnsi="宋体" w:cs="Times New Roman"/>
                <w:b/>
                <w:color w:val="000000"/>
                <w:kern w:val="0"/>
                <w:sz w:val="22"/>
              </w:rPr>
              <w:t xml:space="preserve">　</w:t>
            </w:r>
          </w:p>
        </w:tc>
        <w:tc>
          <w:tcPr>
            <w:tcW w:w="1276" w:type="dxa"/>
            <w:gridSpan w:val="2"/>
            <w:tcBorders>
              <w:top w:val="single" w:sz="4" w:space="0" w:color="00000A"/>
              <w:left w:val="single" w:sz="4" w:space="0" w:color="00000A"/>
              <w:bottom w:val="single" w:sz="4" w:space="0" w:color="00000A"/>
              <w:right w:val="single" w:sz="4" w:space="0" w:color="000001"/>
            </w:tcBorders>
            <w:shd w:val="clear" w:color="auto" w:fill="auto"/>
            <w:tcMar>
              <w:left w:w="103" w:type="dxa"/>
            </w:tcMar>
            <w:vAlign w:val="center"/>
          </w:tcPr>
          <w:p w14:paraId="34E70D13"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评价单位</w:t>
            </w:r>
          </w:p>
        </w:tc>
        <w:tc>
          <w:tcPr>
            <w:tcW w:w="2993" w:type="dxa"/>
            <w:gridSpan w:val="4"/>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1EED7423"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 xml:space="preserve">　</w:t>
            </w:r>
          </w:p>
        </w:tc>
      </w:tr>
      <w:tr w:rsidR="00DF2A9A" w14:paraId="73A0F024" w14:textId="77777777">
        <w:trPr>
          <w:trHeight w:val="570"/>
        </w:trPr>
        <w:tc>
          <w:tcPr>
            <w:tcW w:w="1423" w:type="dxa"/>
            <w:gridSpan w:val="2"/>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3E59BECF"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系统/部位</w:t>
            </w:r>
          </w:p>
        </w:tc>
        <w:tc>
          <w:tcPr>
            <w:tcW w:w="7006" w:type="dxa"/>
            <w:gridSpan w:val="7"/>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13F9DD06"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 xml:space="preserve">　</w:t>
            </w:r>
          </w:p>
        </w:tc>
      </w:tr>
      <w:tr w:rsidR="00DF2A9A" w14:paraId="1CA1E034" w14:textId="77777777">
        <w:trPr>
          <w:trHeight w:val="570"/>
        </w:trPr>
        <w:tc>
          <w:tcPr>
            <w:tcW w:w="856" w:type="dxa"/>
            <w:vMerge w:val="restart"/>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0029816E"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序号</w:t>
            </w:r>
          </w:p>
        </w:tc>
        <w:tc>
          <w:tcPr>
            <w:tcW w:w="3747" w:type="dxa"/>
            <w:gridSpan w:val="3"/>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14:paraId="5356FF40"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检查项目</w:t>
            </w:r>
          </w:p>
        </w:tc>
        <w:tc>
          <w:tcPr>
            <w:tcW w:w="917" w:type="dxa"/>
            <w:gridSpan w:val="2"/>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14:paraId="4B8B0D1F"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应得分</w:t>
            </w:r>
          </w:p>
        </w:tc>
        <w:tc>
          <w:tcPr>
            <w:tcW w:w="147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0834271"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分档判定</w:t>
            </w:r>
          </w:p>
        </w:tc>
        <w:tc>
          <w:tcPr>
            <w:tcW w:w="1434" w:type="dxa"/>
            <w:vMerge w:val="restart"/>
            <w:tcBorders>
              <w:top w:val="single" w:sz="4" w:space="0" w:color="00000A"/>
              <w:left w:val="single" w:sz="4" w:space="0" w:color="00000A"/>
              <w:bottom w:val="single" w:sz="4" w:space="0" w:color="00000A"/>
              <w:right w:val="single" w:sz="8" w:space="0" w:color="00000A"/>
            </w:tcBorders>
            <w:shd w:val="clear" w:color="auto" w:fill="auto"/>
            <w:vAlign w:val="center"/>
          </w:tcPr>
          <w:p w14:paraId="3698BD45"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实得分</w:t>
            </w:r>
          </w:p>
        </w:tc>
      </w:tr>
      <w:tr w:rsidR="00DF2A9A" w14:paraId="629A62FA" w14:textId="77777777">
        <w:trPr>
          <w:trHeight w:val="570"/>
        </w:trPr>
        <w:tc>
          <w:tcPr>
            <w:tcW w:w="856" w:type="dxa"/>
            <w:vMerge/>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0922E018" w14:textId="77777777" w:rsidR="00DF2A9A" w:rsidRDefault="00DF2A9A">
            <w:pPr>
              <w:rPr>
                <w:rFonts w:ascii="宋体" w:eastAsia="宋体" w:hAnsi="宋体" w:cs="Times New Roman"/>
                <w:color w:val="000000"/>
                <w:kern w:val="0"/>
                <w:sz w:val="22"/>
              </w:rPr>
            </w:pPr>
          </w:p>
        </w:tc>
        <w:tc>
          <w:tcPr>
            <w:tcW w:w="3747" w:type="dxa"/>
            <w:gridSpan w:val="3"/>
            <w:vMerge/>
            <w:tcBorders>
              <w:top w:val="single" w:sz="4" w:space="0" w:color="00000A"/>
              <w:left w:val="single" w:sz="4" w:space="0" w:color="00000A"/>
              <w:bottom w:val="single" w:sz="4" w:space="0" w:color="00000A"/>
              <w:right w:val="single" w:sz="4" w:space="0" w:color="00000A"/>
            </w:tcBorders>
            <w:shd w:val="clear" w:color="auto" w:fill="auto"/>
            <w:vAlign w:val="center"/>
          </w:tcPr>
          <w:p w14:paraId="19FBAAD9" w14:textId="77777777" w:rsidR="00DF2A9A" w:rsidRDefault="00DF2A9A">
            <w:pPr>
              <w:rPr>
                <w:rFonts w:ascii="宋体" w:eastAsia="宋体" w:hAnsi="宋体" w:cs="Times New Roman"/>
                <w:color w:val="000000"/>
                <w:kern w:val="0"/>
                <w:sz w:val="22"/>
              </w:rPr>
            </w:pPr>
          </w:p>
        </w:tc>
        <w:tc>
          <w:tcPr>
            <w:tcW w:w="917" w:type="dxa"/>
            <w:gridSpan w:val="2"/>
            <w:vMerge/>
            <w:tcBorders>
              <w:top w:val="single" w:sz="4" w:space="0" w:color="00000A"/>
              <w:left w:val="single" w:sz="4" w:space="0" w:color="00000A"/>
              <w:bottom w:val="single" w:sz="4" w:space="0" w:color="00000A"/>
              <w:right w:val="single" w:sz="4" w:space="0" w:color="00000A"/>
            </w:tcBorders>
            <w:shd w:val="clear" w:color="auto" w:fill="auto"/>
            <w:vAlign w:val="center"/>
          </w:tcPr>
          <w:p w14:paraId="66D60E29" w14:textId="77777777" w:rsidR="00DF2A9A" w:rsidRDefault="00DF2A9A">
            <w:pPr>
              <w:rPr>
                <w:rFonts w:ascii="宋体" w:eastAsia="宋体" w:hAnsi="宋体" w:cs="Times New Roman"/>
                <w:color w:val="000000"/>
                <w:kern w:val="0"/>
                <w:sz w:val="22"/>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CEA381A"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100%</w:t>
            </w:r>
          </w:p>
        </w:tc>
        <w:tc>
          <w:tcPr>
            <w:tcW w:w="7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07704EE"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70%</w:t>
            </w:r>
          </w:p>
        </w:tc>
        <w:tc>
          <w:tcPr>
            <w:tcW w:w="1434" w:type="dxa"/>
            <w:vMerge/>
            <w:tcBorders>
              <w:top w:val="single" w:sz="4" w:space="0" w:color="00000A"/>
              <w:left w:val="single" w:sz="4" w:space="0" w:color="00000A"/>
              <w:bottom w:val="single" w:sz="4" w:space="0" w:color="00000A"/>
              <w:right w:val="single" w:sz="8" w:space="0" w:color="00000A"/>
            </w:tcBorders>
            <w:shd w:val="clear" w:color="auto" w:fill="auto"/>
            <w:vAlign w:val="center"/>
          </w:tcPr>
          <w:p w14:paraId="7104DCE0" w14:textId="77777777" w:rsidR="00DF2A9A" w:rsidRDefault="00DF2A9A">
            <w:pPr>
              <w:rPr>
                <w:rFonts w:ascii="宋体" w:eastAsia="宋体" w:hAnsi="宋体" w:cs="Times New Roman"/>
                <w:color w:val="000000"/>
                <w:kern w:val="0"/>
                <w:sz w:val="22"/>
              </w:rPr>
            </w:pPr>
          </w:p>
        </w:tc>
      </w:tr>
      <w:tr w:rsidR="00DF2A9A" w14:paraId="126E0294" w14:textId="77777777">
        <w:trPr>
          <w:trHeight w:val="570"/>
        </w:trPr>
        <w:tc>
          <w:tcPr>
            <w:tcW w:w="856"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57D401E3"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1</w:t>
            </w:r>
          </w:p>
        </w:tc>
        <w:tc>
          <w:tcPr>
            <w:tcW w:w="3747"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B593EF9" w14:textId="77777777" w:rsidR="00DF2A9A" w:rsidRDefault="00E03839">
            <w:pPr>
              <w:jc w:val="center"/>
              <w:rPr>
                <w:rFonts w:ascii="宋体" w:eastAsia="宋体" w:hAnsi="宋体" w:cs="Times New Roman"/>
                <w:color w:val="000000"/>
                <w:kern w:val="0"/>
                <w:sz w:val="22"/>
              </w:rPr>
            </w:pPr>
            <w:r>
              <w:rPr>
                <w:rFonts w:ascii="宋体" w:eastAsia="宋体" w:hAnsi="宋体" w:cs="Times New Roman"/>
                <w:color w:val="000000"/>
                <w:kern w:val="0"/>
                <w:sz w:val="22"/>
              </w:rPr>
              <w:t>电气</w:t>
            </w:r>
            <w:proofErr w:type="gramStart"/>
            <w:r>
              <w:rPr>
                <w:rFonts w:ascii="宋体" w:eastAsia="宋体" w:hAnsi="宋体" w:cs="Times New Roman"/>
                <w:color w:val="000000"/>
                <w:kern w:val="0"/>
                <w:sz w:val="22"/>
              </w:rPr>
              <w:t>仪控</w:t>
            </w:r>
            <w:r w:rsidR="0036376D">
              <w:rPr>
                <w:rFonts w:ascii="宋体" w:eastAsia="宋体" w:hAnsi="宋体" w:cs="Times New Roman"/>
                <w:color w:val="000000"/>
                <w:kern w:val="0"/>
                <w:sz w:val="22"/>
              </w:rPr>
              <w:t>设备</w:t>
            </w:r>
            <w:proofErr w:type="gramEnd"/>
            <w:r w:rsidR="0036376D">
              <w:rPr>
                <w:rFonts w:ascii="宋体" w:eastAsia="宋体" w:hAnsi="宋体" w:cs="Times New Roman"/>
                <w:color w:val="000000"/>
                <w:kern w:val="0"/>
                <w:sz w:val="22"/>
              </w:rPr>
              <w:t>防火封堵检查</w:t>
            </w:r>
          </w:p>
        </w:tc>
        <w:tc>
          <w:tcPr>
            <w:tcW w:w="917"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9D1CAAC"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30</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058F7D5"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7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0288DEF"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1434"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4ED9BE80"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r>
      <w:tr w:rsidR="00DF2A9A" w14:paraId="65473D9E" w14:textId="77777777">
        <w:trPr>
          <w:trHeight w:val="570"/>
        </w:trPr>
        <w:tc>
          <w:tcPr>
            <w:tcW w:w="856"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2165A595"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2</w:t>
            </w:r>
          </w:p>
        </w:tc>
        <w:tc>
          <w:tcPr>
            <w:tcW w:w="3747"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38E1959"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电缆桥架及托盘防火封堵检查</w:t>
            </w:r>
          </w:p>
        </w:tc>
        <w:tc>
          <w:tcPr>
            <w:tcW w:w="917"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D6F4B78"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20</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1AEEFCC"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7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F32173D"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1434"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2FB2467F"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r>
      <w:tr w:rsidR="00DF2A9A" w14:paraId="5EE9DD0C" w14:textId="77777777">
        <w:trPr>
          <w:trHeight w:val="570"/>
        </w:trPr>
        <w:tc>
          <w:tcPr>
            <w:tcW w:w="856"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7913BB2D"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3</w:t>
            </w:r>
          </w:p>
        </w:tc>
        <w:tc>
          <w:tcPr>
            <w:tcW w:w="3747"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50092F4"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电缆保护管防火涂料涂刷检查</w:t>
            </w:r>
          </w:p>
        </w:tc>
        <w:tc>
          <w:tcPr>
            <w:tcW w:w="917"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21259CF"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30</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50C1266"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7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B2A8F61"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1434"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7ACB28D1"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r>
      <w:tr w:rsidR="00DF2A9A" w14:paraId="0C7C196D" w14:textId="77777777">
        <w:trPr>
          <w:trHeight w:val="570"/>
        </w:trPr>
        <w:tc>
          <w:tcPr>
            <w:tcW w:w="856"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4CD210C4"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4</w:t>
            </w:r>
          </w:p>
        </w:tc>
        <w:tc>
          <w:tcPr>
            <w:tcW w:w="3747"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1DA0F43" w14:textId="77777777" w:rsidR="00DF2A9A" w:rsidRDefault="0036376D">
            <w:pPr>
              <w:jc w:val="center"/>
              <w:rPr>
                <w:rFonts w:ascii="宋体" w:eastAsia="宋体" w:hAnsi="宋体" w:cs="Times New Roman"/>
                <w:color w:val="000000"/>
                <w:kern w:val="0"/>
                <w:sz w:val="22"/>
                <w:highlight w:val="yellow"/>
              </w:rPr>
            </w:pPr>
            <w:r>
              <w:rPr>
                <w:rFonts w:ascii="宋体" w:eastAsia="宋体" w:hAnsi="宋体" w:cs="Times New Roman"/>
                <w:color w:val="000000"/>
                <w:kern w:val="0"/>
                <w:sz w:val="22"/>
              </w:rPr>
              <w:t>防火封堵表面平整度、饰面厚度检查</w:t>
            </w:r>
          </w:p>
        </w:tc>
        <w:tc>
          <w:tcPr>
            <w:tcW w:w="917"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58851F0" w14:textId="77777777" w:rsidR="00DF2A9A" w:rsidRDefault="0036376D">
            <w:pPr>
              <w:jc w:val="center"/>
              <w:rPr>
                <w:rFonts w:ascii="宋体" w:eastAsia="宋体" w:hAnsi="宋体" w:cs="Times New Roman"/>
                <w:color w:val="000000"/>
                <w:kern w:val="0"/>
                <w:sz w:val="22"/>
                <w:highlight w:val="yellow"/>
              </w:rPr>
            </w:pPr>
            <w:r>
              <w:rPr>
                <w:rFonts w:ascii="宋体" w:eastAsia="宋体" w:hAnsi="宋体" w:cs="Times New Roman"/>
                <w:color w:val="000000"/>
                <w:kern w:val="0"/>
                <w:sz w:val="22"/>
              </w:rPr>
              <w:t>20</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9BC1A70"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7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04F01A5"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1434"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61FEF14E"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r>
      <w:tr w:rsidR="00DF2A9A" w14:paraId="09956047" w14:textId="77777777">
        <w:trPr>
          <w:trHeight w:val="570"/>
        </w:trPr>
        <w:tc>
          <w:tcPr>
            <w:tcW w:w="4603" w:type="dxa"/>
            <w:gridSpan w:val="4"/>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0FE82725"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合    计</w:t>
            </w:r>
          </w:p>
        </w:tc>
        <w:tc>
          <w:tcPr>
            <w:tcW w:w="917"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83260ED"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100</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FBD3D90"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7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9EF9282"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1434"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36D44CDC"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r>
      <w:tr w:rsidR="00DF2A9A" w14:paraId="769F3AAC" w14:textId="77777777">
        <w:trPr>
          <w:trHeight w:val="7033"/>
        </w:trPr>
        <w:tc>
          <w:tcPr>
            <w:tcW w:w="856"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429B3ACA"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核</w:t>
            </w:r>
          </w:p>
          <w:p w14:paraId="582B3DA9" w14:textId="77777777" w:rsidR="00DF2A9A" w:rsidRDefault="00DF2A9A">
            <w:pPr>
              <w:jc w:val="center"/>
              <w:rPr>
                <w:rFonts w:ascii="宋体" w:eastAsia="宋体" w:hAnsi="宋体" w:cs="Times New Roman"/>
                <w:b/>
                <w:color w:val="000000"/>
                <w:kern w:val="0"/>
                <w:sz w:val="22"/>
              </w:rPr>
            </w:pPr>
          </w:p>
          <w:p w14:paraId="0DE953EA"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查</w:t>
            </w:r>
          </w:p>
          <w:p w14:paraId="4B44F17A" w14:textId="77777777" w:rsidR="00DF2A9A" w:rsidRDefault="00DF2A9A">
            <w:pPr>
              <w:jc w:val="center"/>
              <w:rPr>
                <w:rFonts w:ascii="宋体" w:eastAsia="宋体" w:hAnsi="宋体" w:cs="Times New Roman"/>
                <w:b/>
                <w:color w:val="000000"/>
                <w:kern w:val="0"/>
                <w:sz w:val="22"/>
              </w:rPr>
            </w:pPr>
          </w:p>
          <w:p w14:paraId="2EF0BB60"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结</w:t>
            </w:r>
          </w:p>
          <w:p w14:paraId="6451147C" w14:textId="77777777" w:rsidR="00DF2A9A" w:rsidRDefault="00DF2A9A">
            <w:pPr>
              <w:jc w:val="center"/>
              <w:rPr>
                <w:rFonts w:ascii="宋体" w:eastAsia="宋体" w:hAnsi="宋体" w:cs="Times New Roman"/>
                <w:b/>
                <w:color w:val="000000"/>
                <w:kern w:val="0"/>
                <w:sz w:val="22"/>
              </w:rPr>
            </w:pPr>
          </w:p>
          <w:p w14:paraId="158BC53F"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果</w:t>
            </w:r>
          </w:p>
          <w:p w14:paraId="2E1AC074"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7573" w:type="dxa"/>
            <w:gridSpan w:val="8"/>
            <w:tcBorders>
              <w:top w:val="single" w:sz="4" w:space="0" w:color="00000A"/>
              <w:left w:val="single" w:sz="4" w:space="0" w:color="00000A"/>
              <w:right w:val="single" w:sz="8" w:space="0" w:color="00000A"/>
            </w:tcBorders>
            <w:shd w:val="clear" w:color="auto" w:fill="auto"/>
          </w:tcPr>
          <w:p w14:paraId="5355EF51" w14:textId="77777777" w:rsidR="00DF2A9A" w:rsidRDefault="00DF2A9A">
            <w:pPr>
              <w:rPr>
                <w:rFonts w:ascii="宋体" w:eastAsia="宋体" w:hAnsi="宋体" w:cs="Times New Roman"/>
                <w:color w:val="000000"/>
                <w:kern w:val="0"/>
                <w:sz w:val="22"/>
              </w:rPr>
            </w:pPr>
          </w:p>
          <w:p w14:paraId="22CAD3B7" w14:textId="77777777" w:rsidR="00DF2A9A" w:rsidRDefault="0036376D">
            <w:pPr>
              <w:ind w:firstLineChars="50" w:firstLine="110"/>
              <w:rPr>
                <w:rFonts w:ascii="宋体" w:eastAsia="宋体" w:hAnsi="宋体" w:cs="Times New Roman"/>
                <w:color w:val="000000"/>
                <w:kern w:val="0"/>
                <w:sz w:val="22"/>
              </w:rPr>
            </w:pPr>
            <w:r>
              <w:rPr>
                <w:rFonts w:ascii="宋体" w:eastAsia="宋体" w:hAnsi="宋体" w:cs="Times New Roman"/>
                <w:color w:val="000000"/>
                <w:kern w:val="0"/>
                <w:sz w:val="22"/>
              </w:rPr>
              <w:t>性能检测项目权重值</w:t>
            </w:r>
            <w:r>
              <w:rPr>
                <w:rFonts w:ascii="宋体" w:eastAsia="宋体" w:hAnsi="宋体" w:cs="Times New Roman"/>
                <w:b/>
                <w:color w:val="000000"/>
                <w:kern w:val="0"/>
                <w:sz w:val="22"/>
              </w:rPr>
              <w:t>30</w:t>
            </w:r>
            <w:r>
              <w:rPr>
                <w:rFonts w:ascii="宋体" w:eastAsia="宋体" w:hAnsi="宋体" w:cs="Times New Roman"/>
                <w:color w:val="000000"/>
                <w:kern w:val="0"/>
                <w:sz w:val="22"/>
              </w:rPr>
              <w:t xml:space="preserve">。　</w:t>
            </w:r>
          </w:p>
          <w:p w14:paraId="5A28CC6D" w14:textId="77777777" w:rsidR="00DF2A9A" w:rsidRDefault="0036376D">
            <w:pP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p w14:paraId="6A374D3C" w14:textId="77777777" w:rsidR="00DF2A9A" w:rsidRDefault="0036376D">
            <w:pPr>
              <w:ind w:firstLineChars="50" w:firstLine="110"/>
              <w:rPr>
                <w:rFonts w:ascii="宋体" w:eastAsia="宋体" w:hAnsi="宋体" w:cs="Times New Roman"/>
                <w:color w:val="000000"/>
                <w:kern w:val="0"/>
                <w:sz w:val="22"/>
              </w:rPr>
            </w:pPr>
            <w:r>
              <w:rPr>
                <w:rFonts w:ascii="宋体" w:eastAsia="宋体" w:hAnsi="宋体" w:cs="Times New Roman"/>
                <w:color w:val="000000"/>
                <w:kern w:val="0"/>
                <w:sz w:val="22"/>
              </w:rPr>
              <w:t>防火封堵性能检测得分=实得分合计/应得分合计×30=</w:t>
            </w:r>
          </w:p>
          <w:p w14:paraId="669AD641" w14:textId="77777777" w:rsidR="00DF2A9A" w:rsidRDefault="00DF2A9A">
            <w:pPr>
              <w:ind w:firstLineChars="50" w:firstLine="110"/>
              <w:rPr>
                <w:rFonts w:ascii="宋体" w:eastAsia="宋体" w:hAnsi="宋体" w:cs="Times New Roman"/>
                <w:color w:val="000000"/>
                <w:kern w:val="0"/>
                <w:sz w:val="22"/>
              </w:rPr>
            </w:pPr>
          </w:p>
          <w:p w14:paraId="5D1A6530" w14:textId="77777777" w:rsidR="00DF2A9A" w:rsidRDefault="0036376D">
            <w:pPr>
              <w:widowControl/>
              <w:ind w:firstLineChars="50" w:firstLine="110"/>
              <w:rPr>
                <w:rFonts w:ascii="Calibri" w:eastAsia="宋体" w:hAnsi="Calibri" w:cs="Calibri"/>
                <w:b/>
                <w:color w:val="000000"/>
                <w:kern w:val="0"/>
                <w:sz w:val="22"/>
              </w:rPr>
            </w:pPr>
            <w:r>
              <w:rPr>
                <w:rFonts w:ascii="Calibri" w:eastAsia="宋体" w:hAnsi="Calibri" w:cs="Calibri"/>
                <w:b/>
                <w:color w:val="000000"/>
                <w:kern w:val="0"/>
                <w:sz w:val="22"/>
              </w:rPr>
              <w:t>评价说明：</w:t>
            </w:r>
          </w:p>
          <w:p w14:paraId="58A8B9A7" w14:textId="77777777" w:rsidR="00DF2A9A" w:rsidRDefault="00DF2A9A">
            <w:pPr>
              <w:rPr>
                <w:rFonts w:ascii="宋体" w:eastAsia="宋体" w:hAnsi="宋体" w:cs="Times New Roman"/>
                <w:color w:val="000000"/>
                <w:kern w:val="0"/>
                <w:sz w:val="22"/>
              </w:rPr>
            </w:pPr>
          </w:p>
          <w:p w14:paraId="5BE725FD" w14:textId="77777777" w:rsidR="00DF2A9A" w:rsidRDefault="00DF2A9A">
            <w:pPr>
              <w:rPr>
                <w:rFonts w:ascii="宋体" w:eastAsia="宋体" w:hAnsi="宋体" w:cs="Times New Roman"/>
                <w:color w:val="000000"/>
                <w:kern w:val="0"/>
                <w:sz w:val="22"/>
              </w:rPr>
            </w:pPr>
          </w:p>
          <w:p w14:paraId="4DA95172" w14:textId="77777777" w:rsidR="00DF2A9A" w:rsidRDefault="00DF2A9A">
            <w:pPr>
              <w:rPr>
                <w:rFonts w:ascii="宋体" w:eastAsia="宋体" w:hAnsi="宋体" w:cs="Times New Roman"/>
                <w:color w:val="000000"/>
                <w:kern w:val="0"/>
                <w:sz w:val="22"/>
              </w:rPr>
            </w:pPr>
          </w:p>
          <w:p w14:paraId="73A669E3" w14:textId="77777777" w:rsidR="00DF2A9A" w:rsidRDefault="00DF2A9A">
            <w:pPr>
              <w:rPr>
                <w:rFonts w:ascii="宋体" w:eastAsia="宋体" w:hAnsi="宋体" w:cs="Times New Roman"/>
                <w:color w:val="000000"/>
                <w:kern w:val="0"/>
                <w:sz w:val="22"/>
              </w:rPr>
            </w:pPr>
          </w:p>
          <w:p w14:paraId="523923BF" w14:textId="77777777" w:rsidR="00DF2A9A" w:rsidRDefault="00DF2A9A">
            <w:pPr>
              <w:rPr>
                <w:rFonts w:ascii="宋体" w:eastAsia="宋体" w:hAnsi="宋体" w:cs="Times New Roman"/>
                <w:color w:val="000000"/>
                <w:kern w:val="0"/>
                <w:sz w:val="22"/>
              </w:rPr>
            </w:pPr>
          </w:p>
          <w:p w14:paraId="751D4102" w14:textId="77777777" w:rsidR="00DF2A9A" w:rsidRDefault="00DF2A9A">
            <w:pPr>
              <w:rPr>
                <w:rFonts w:ascii="宋体" w:eastAsia="宋体" w:hAnsi="宋体" w:cs="Times New Roman"/>
                <w:color w:val="000000"/>
                <w:kern w:val="0"/>
                <w:sz w:val="22"/>
              </w:rPr>
            </w:pPr>
          </w:p>
          <w:p w14:paraId="7E53D5C5" w14:textId="77777777" w:rsidR="00DF2A9A" w:rsidRDefault="00DF2A9A">
            <w:pPr>
              <w:rPr>
                <w:rFonts w:ascii="宋体" w:eastAsia="宋体" w:hAnsi="宋体" w:cs="Times New Roman"/>
                <w:color w:val="000000"/>
                <w:kern w:val="0"/>
                <w:sz w:val="22"/>
              </w:rPr>
            </w:pPr>
          </w:p>
          <w:p w14:paraId="713CE412" w14:textId="77777777" w:rsidR="00DF2A9A" w:rsidRDefault="00DF2A9A">
            <w:pPr>
              <w:rPr>
                <w:rFonts w:ascii="宋体" w:eastAsia="宋体" w:hAnsi="宋体" w:cs="Times New Roman"/>
                <w:color w:val="000000"/>
                <w:kern w:val="0"/>
                <w:sz w:val="22"/>
              </w:rPr>
            </w:pPr>
          </w:p>
          <w:p w14:paraId="480669F8" w14:textId="77777777" w:rsidR="00DF2A9A" w:rsidRDefault="00DF2A9A">
            <w:pPr>
              <w:rPr>
                <w:rFonts w:ascii="宋体" w:eastAsia="宋体" w:hAnsi="宋体" w:cs="Times New Roman"/>
                <w:color w:val="000000"/>
                <w:kern w:val="0"/>
                <w:sz w:val="22"/>
              </w:rPr>
            </w:pPr>
          </w:p>
          <w:p w14:paraId="391C2A6F" w14:textId="77777777" w:rsidR="00DF2A9A" w:rsidRDefault="00DF2A9A">
            <w:pPr>
              <w:rPr>
                <w:rFonts w:ascii="宋体" w:eastAsia="宋体" w:hAnsi="宋体" w:cs="Times New Roman"/>
                <w:color w:val="000000"/>
                <w:kern w:val="0"/>
                <w:sz w:val="22"/>
              </w:rPr>
            </w:pPr>
          </w:p>
          <w:p w14:paraId="0894A7EA" w14:textId="77777777" w:rsidR="00DF2A9A" w:rsidRDefault="00DF2A9A">
            <w:pPr>
              <w:rPr>
                <w:rFonts w:ascii="宋体" w:eastAsia="宋体" w:hAnsi="宋体" w:cs="Times New Roman"/>
                <w:color w:val="000000"/>
                <w:kern w:val="0"/>
                <w:sz w:val="22"/>
              </w:rPr>
            </w:pPr>
          </w:p>
          <w:p w14:paraId="49FA6957" w14:textId="77777777" w:rsidR="00DF2A9A" w:rsidRDefault="00DF2A9A">
            <w:pPr>
              <w:rPr>
                <w:rFonts w:ascii="宋体" w:eastAsia="宋体" w:hAnsi="宋体" w:cs="Times New Roman"/>
                <w:color w:val="000000"/>
                <w:kern w:val="0"/>
                <w:sz w:val="22"/>
              </w:rPr>
            </w:pPr>
          </w:p>
          <w:p w14:paraId="26A80453" w14:textId="77777777" w:rsidR="00DF2A9A" w:rsidRDefault="00DF2A9A">
            <w:pPr>
              <w:rPr>
                <w:rFonts w:ascii="宋体" w:eastAsia="宋体" w:hAnsi="宋体" w:cs="Times New Roman"/>
                <w:color w:val="000000"/>
                <w:kern w:val="0"/>
                <w:sz w:val="22"/>
              </w:rPr>
            </w:pPr>
          </w:p>
          <w:p w14:paraId="16BAB634" w14:textId="77777777" w:rsidR="00DF2A9A" w:rsidRDefault="00DF2A9A">
            <w:pPr>
              <w:jc w:val="center"/>
              <w:rPr>
                <w:rFonts w:ascii="宋体" w:eastAsia="宋体" w:hAnsi="宋体" w:cs="Times New Roman"/>
                <w:b/>
                <w:color w:val="000000"/>
                <w:kern w:val="0"/>
                <w:sz w:val="22"/>
              </w:rPr>
            </w:pPr>
          </w:p>
          <w:p w14:paraId="13EC9866" w14:textId="77777777" w:rsidR="00DF2A9A" w:rsidRDefault="0036376D">
            <w:pPr>
              <w:ind w:firstLineChars="150" w:firstLine="331"/>
              <w:jc w:val="left"/>
              <w:rPr>
                <w:rFonts w:ascii="宋体" w:eastAsia="宋体" w:hAnsi="宋体" w:cs="Times New Roman"/>
                <w:color w:val="000000"/>
                <w:kern w:val="0"/>
                <w:sz w:val="22"/>
              </w:rPr>
            </w:pPr>
            <w:r>
              <w:rPr>
                <w:rFonts w:ascii="宋体" w:eastAsia="宋体" w:hAnsi="宋体" w:cs="Times New Roman"/>
                <w:b/>
                <w:color w:val="000000"/>
                <w:kern w:val="0"/>
                <w:sz w:val="22"/>
              </w:rPr>
              <w:t>评价人员：</w:t>
            </w:r>
            <w:r>
              <w:rPr>
                <w:rFonts w:ascii="宋体" w:eastAsia="宋体" w:hAnsi="宋体" w:cs="Times New Roman" w:hint="eastAsia"/>
                <w:b/>
                <w:color w:val="000000"/>
                <w:kern w:val="0"/>
                <w:sz w:val="22"/>
              </w:rPr>
              <w:t xml:space="preserve">                                 </w:t>
            </w:r>
            <w:r>
              <w:rPr>
                <w:rFonts w:ascii="宋体" w:eastAsia="宋体" w:hAnsi="宋体" w:cs="Times New Roman"/>
                <w:b/>
                <w:color w:val="000000"/>
                <w:kern w:val="0"/>
                <w:sz w:val="22"/>
              </w:rPr>
              <w:t xml:space="preserve">年 </w:t>
            </w:r>
            <w:r>
              <w:rPr>
                <w:rFonts w:ascii="宋体" w:eastAsia="宋体" w:hAnsi="宋体" w:cs="Times New Roman" w:hint="eastAsia"/>
                <w:b/>
                <w:color w:val="000000"/>
                <w:kern w:val="0"/>
                <w:sz w:val="22"/>
              </w:rPr>
              <w:t xml:space="preserve">   </w:t>
            </w:r>
            <w:r>
              <w:rPr>
                <w:rFonts w:ascii="宋体" w:eastAsia="宋体" w:hAnsi="宋体" w:cs="Times New Roman"/>
                <w:b/>
                <w:color w:val="000000"/>
                <w:kern w:val="0"/>
                <w:sz w:val="22"/>
              </w:rPr>
              <w:t xml:space="preserve"> 月 </w:t>
            </w:r>
            <w:r>
              <w:rPr>
                <w:rFonts w:ascii="宋体" w:eastAsia="宋体" w:hAnsi="宋体" w:cs="Times New Roman" w:hint="eastAsia"/>
                <w:b/>
                <w:color w:val="000000"/>
                <w:kern w:val="0"/>
                <w:sz w:val="22"/>
              </w:rPr>
              <w:t xml:space="preserve">   </w:t>
            </w:r>
            <w:r>
              <w:rPr>
                <w:rFonts w:ascii="宋体" w:eastAsia="宋体" w:hAnsi="宋体" w:cs="Times New Roman"/>
                <w:b/>
                <w:color w:val="000000"/>
                <w:kern w:val="0"/>
                <w:sz w:val="22"/>
              </w:rPr>
              <w:t xml:space="preserve"> 日</w:t>
            </w:r>
          </w:p>
        </w:tc>
      </w:tr>
    </w:tbl>
    <w:p w14:paraId="559ACC79" w14:textId="77777777" w:rsidR="00DF2A9A" w:rsidRDefault="0036376D">
      <w:pPr>
        <w:widowControl/>
        <w:jc w:val="center"/>
        <w:rPr>
          <w:rFonts w:ascii="宋体" w:eastAsia="宋体" w:hAnsi="宋体" w:cs="Times New Roman"/>
          <w:b/>
          <w:kern w:val="0"/>
        </w:rPr>
      </w:pPr>
      <w:r>
        <w:rPr>
          <w:rFonts w:ascii="Calibri" w:eastAsia="宋体" w:hAnsi="Calibri" w:cs="Times New Roman"/>
          <w:kern w:val="0"/>
        </w:rPr>
        <w:br w:type="page"/>
      </w:r>
      <w:r>
        <w:rPr>
          <w:rFonts w:ascii="宋体" w:eastAsia="宋体" w:hAnsi="宋体" w:cs="Times New Roman"/>
          <w:b/>
          <w:kern w:val="0"/>
          <w:sz w:val="24"/>
          <w:szCs w:val="24"/>
        </w:rPr>
        <w:lastRenderedPageBreak/>
        <w:t>表C.0.4-2 防火封堵允许偏差评价表</w:t>
      </w:r>
    </w:p>
    <w:p w14:paraId="2EA31EB1" w14:textId="77777777" w:rsidR="00DF2A9A" w:rsidRDefault="00DF2A9A">
      <w:pPr>
        <w:jc w:val="center"/>
        <w:rPr>
          <w:rFonts w:ascii="宋体" w:eastAsia="宋体" w:hAnsi="宋体" w:cs="Times New Roman"/>
          <w:b/>
          <w:kern w:val="0"/>
          <w:sz w:val="24"/>
          <w:szCs w:val="24"/>
        </w:rPr>
      </w:pPr>
    </w:p>
    <w:tbl>
      <w:tblPr>
        <w:tblW w:w="8429" w:type="dxa"/>
        <w:tblInd w:w="83" w:type="dxa"/>
        <w:tblBorders>
          <w:top w:val="single" w:sz="8" w:space="0" w:color="00000A"/>
          <w:left w:val="single" w:sz="8" w:space="0" w:color="00000A"/>
          <w:bottom w:val="single" w:sz="4" w:space="0" w:color="00000A"/>
          <w:right w:val="single" w:sz="4" w:space="0" w:color="00000A"/>
          <w:insideH w:val="single" w:sz="4" w:space="0" w:color="00000A"/>
          <w:insideV w:val="single" w:sz="4" w:space="0" w:color="00000A"/>
        </w:tblBorders>
        <w:tblLayout w:type="fixed"/>
        <w:tblCellMar>
          <w:left w:w="88" w:type="dxa"/>
        </w:tblCellMar>
        <w:tblLook w:val="04A0" w:firstRow="1" w:lastRow="0" w:firstColumn="1" w:lastColumn="0" w:noHBand="0" w:noVBand="1"/>
      </w:tblPr>
      <w:tblGrid>
        <w:gridCol w:w="856"/>
        <w:gridCol w:w="709"/>
        <w:gridCol w:w="2693"/>
        <w:gridCol w:w="989"/>
        <w:gridCol w:w="287"/>
        <w:gridCol w:w="633"/>
        <w:gridCol w:w="828"/>
        <w:gridCol w:w="1434"/>
      </w:tblGrid>
      <w:tr w:rsidR="00DF2A9A" w14:paraId="4D3AD842" w14:textId="77777777">
        <w:trPr>
          <w:trHeight w:val="570"/>
        </w:trPr>
        <w:tc>
          <w:tcPr>
            <w:tcW w:w="1565" w:type="dxa"/>
            <w:gridSpan w:val="2"/>
            <w:tcBorders>
              <w:top w:val="single" w:sz="8" w:space="0" w:color="00000A"/>
              <w:left w:val="single" w:sz="8" w:space="0" w:color="00000A"/>
              <w:bottom w:val="single" w:sz="4" w:space="0" w:color="00000A"/>
              <w:right w:val="single" w:sz="4" w:space="0" w:color="00000A"/>
            </w:tcBorders>
            <w:shd w:val="clear" w:color="auto" w:fill="auto"/>
            <w:tcMar>
              <w:left w:w="88" w:type="dxa"/>
            </w:tcMar>
            <w:vAlign w:val="center"/>
          </w:tcPr>
          <w:p w14:paraId="42DD32E2"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工程名称</w:t>
            </w:r>
          </w:p>
        </w:tc>
        <w:tc>
          <w:tcPr>
            <w:tcW w:w="2693" w:type="dxa"/>
            <w:tcBorders>
              <w:top w:val="single" w:sz="8" w:space="0" w:color="00000A"/>
              <w:left w:val="single" w:sz="4" w:space="0" w:color="00000A"/>
              <w:bottom w:val="single" w:sz="4" w:space="0" w:color="00000A"/>
              <w:right w:val="single" w:sz="4" w:space="0" w:color="00000A"/>
            </w:tcBorders>
            <w:shd w:val="clear" w:color="auto" w:fill="auto"/>
            <w:tcMar>
              <w:left w:w="103" w:type="dxa"/>
            </w:tcMar>
            <w:vAlign w:val="center"/>
          </w:tcPr>
          <w:p w14:paraId="3AF5E5FD" w14:textId="77777777" w:rsidR="00DF2A9A" w:rsidRDefault="0036376D">
            <w:pPr>
              <w:rPr>
                <w:rFonts w:ascii="宋体" w:eastAsia="宋体" w:hAnsi="宋体" w:cs="Times New Roman"/>
                <w:b/>
                <w:color w:val="000000"/>
                <w:kern w:val="0"/>
                <w:sz w:val="22"/>
              </w:rPr>
            </w:pPr>
            <w:r>
              <w:rPr>
                <w:rFonts w:ascii="宋体" w:eastAsia="宋体" w:hAnsi="宋体" w:cs="Times New Roman"/>
                <w:b/>
                <w:color w:val="000000"/>
                <w:kern w:val="0"/>
                <w:sz w:val="22"/>
              </w:rPr>
              <w:t xml:space="preserve">　</w:t>
            </w:r>
          </w:p>
        </w:tc>
        <w:tc>
          <w:tcPr>
            <w:tcW w:w="1276" w:type="dxa"/>
            <w:gridSpan w:val="2"/>
            <w:tcBorders>
              <w:top w:val="single" w:sz="8" w:space="0" w:color="00000A"/>
              <w:left w:val="single" w:sz="4" w:space="0" w:color="00000A"/>
              <w:bottom w:val="single" w:sz="4" w:space="0" w:color="00000A"/>
              <w:right w:val="single" w:sz="4" w:space="0" w:color="000001"/>
            </w:tcBorders>
            <w:shd w:val="clear" w:color="auto" w:fill="auto"/>
            <w:tcMar>
              <w:left w:w="103" w:type="dxa"/>
            </w:tcMar>
            <w:vAlign w:val="center"/>
          </w:tcPr>
          <w:p w14:paraId="0684E53E"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建设单位</w:t>
            </w:r>
          </w:p>
        </w:tc>
        <w:tc>
          <w:tcPr>
            <w:tcW w:w="2895" w:type="dxa"/>
            <w:gridSpan w:val="3"/>
            <w:tcBorders>
              <w:top w:val="single" w:sz="8" w:space="0" w:color="00000A"/>
              <w:left w:val="single" w:sz="4" w:space="0" w:color="00000A"/>
              <w:bottom w:val="single" w:sz="4" w:space="0" w:color="00000A"/>
              <w:right w:val="single" w:sz="8" w:space="0" w:color="00000A"/>
            </w:tcBorders>
            <w:shd w:val="clear" w:color="auto" w:fill="auto"/>
            <w:tcMar>
              <w:left w:w="103" w:type="dxa"/>
            </w:tcMar>
            <w:vAlign w:val="center"/>
          </w:tcPr>
          <w:p w14:paraId="335B3632"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 xml:space="preserve">　</w:t>
            </w:r>
          </w:p>
        </w:tc>
      </w:tr>
      <w:tr w:rsidR="00DF2A9A" w14:paraId="58B2AE13" w14:textId="77777777">
        <w:trPr>
          <w:trHeight w:val="570"/>
        </w:trPr>
        <w:tc>
          <w:tcPr>
            <w:tcW w:w="1565" w:type="dxa"/>
            <w:gridSpan w:val="2"/>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65872960"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施工单位</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D4B3A12" w14:textId="77777777" w:rsidR="00DF2A9A" w:rsidRDefault="0036376D">
            <w:pPr>
              <w:rPr>
                <w:rFonts w:ascii="宋体" w:eastAsia="宋体" w:hAnsi="宋体" w:cs="Times New Roman"/>
                <w:b/>
                <w:color w:val="000000"/>
                <w:kern w:val="0"/>
                <w:sz w:val="22"/>
              </w:rPr>
            </w:pPr>
            <w:r>
              <w:rPr>
                <w:rFonts w:ascii="宋体" w:eastAsia="宋体" w:hAnsi="宋体" w:cs="Times New Roman"/>
                <w:b/>
                <w:color w:val="000000"/>
                <w:kern w:val="0"/>
                <w:sz w:val="22"/>
              </w:rPr>
              <w:t xml:space="preserve">　</w:t>
            </w:r>
          </w:p>
        </w:tc>
        <w:tc>
          <w:tcPr>
            <w:tcW w:w="1276" w:type="dxa"/>
            <w:gridSpan w:val="2"/>
            <w:tcBorders>
              <w:top w:val="single" w:sz="4" w:space="0" w:color="00000A"/>
              <w:left w:val="single" w:sz="4" w:space="0" w:color="00000A"/>
              <w:bottom w:val="single" w:sz="4" w:space="0" w:color="00000A"/>
              <w:right w:val="single" w:sz="4" w:space="0" w:color="000001"/>
            </w:tcBorders>
            <w:shd w:val="clear" w:color="auto" w:fill="auto"/>
            <w:tcMar>
              <w:left w:w="103" w:type="dxa"/>
            </w:tcMar>
            <w:vAlign w:val="center"/>
          </w:tcPr>
          <w:p w14:paraId="19FF7120"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评价单位</w:t>
            </w:r>
          </w:p>
        </w:tc>
        <w:tc>
          <w:tcPr>
            <w:tcW w:w="2895" w:type="dxa"/>
            <w:gridSpan w:val="3"/>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77A38F05"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 xml:space="preserve">　</w:t>
            </w:r>
          </w:p>
        </w:tc>
      </w:tr>
      <w:tr w:rsidR="00DF2A9A" w14:paraId="0B3F5F36" w14:textId="77777777">
        <w:trPr>
          <w:trHeight w:val="570"/>
        </w:trPr>
        <w:tc>
          <w:tcPr>
            <w:tcW w:w="1565" w:type="dxa"/>
            <w:gridSpan w:val="2"/>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59CCE119"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系统/部位</w:t>
            </w:r>
          </w:p>
        </w:tc>
        <w:tc>
          <w:tcPr>
            <w:tcW w:w="6864" w:type="dxa"/>
            <w:gridSpan w:val="6"/>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23E45FE3"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 xml:space="preserve">　</w:t>
            </w:r>
          </w:p>
        </w:tc>
      </w:tr>
      <w:tr w:rsidR="00DF2A9A" w14:paraId="0353E48B" w14:textId="77777777">
        <w:trPr>
          <w:trHeight w:val="570"/>
        </w:trPr>
        <w:tc>
          <w:tcPr>
            <w:tcW w:w="856" w:type="dxa"/>
            <w:vMerge w:val="restart"/>
            <w:tcBorders>
              <w:top w:val="single" w:sz="4" w:space="0" w:color="00000A"/>
              <w:left w:val="single" w:sz="8" w:space="0" w:color="00000A"/>
              <w:bottom w:val="single" w:sz="4" w:space="0" w:color="000001"/>
              <w:right w:val="single" w:sz="4" w:space="0" w:color="00000A"/>
            </w:tcBorders>
            <w:shd w:val="clear" w:color="auto" w:fill="auto"/>
            <w:tcMar>
              <w:left w:w="88" w:type="dxa"/>
            </w:tcMar>
            <w:vAlign w:val="center"/>
          </w:tcPr>
          <w:p w14:paraId="193442A2"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序号</w:t>
            </w:r>
          </w:p>
        </w:tc>
        <w:tc>
          <w:tcPr>
            <w:tcW w:w="3402" w:type="dxa"/>
            <w:gridSpan w:val="2"/>
            <w:vMerge w:val="restart"/>
            <w:tcBorders>
              <w:top w:val="single" w:sz="4" w:space="0" w:color="00000A"/>
              <w:left w:val="single" w:sz="4" w:space="0" w:color="00000A"/>
              <w:bottom w:val="single" w:sz="4" w:space="0" w:color="000001"/>
              <w:right w:val="single" w:sz="4" w:space="0" w:color="00000A"/>
            </w:tcBorders>
            <w:shd w:val="clear" w:color="auto" w:fill="auto"/>
            <w:vAlign w:val="center"/>
          </w:tcPr>
          <w:p w14:paraId="04ECF42E"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检查项目</w:t>
            </w:r>
          </w:p>
        </w:tc>
        <w:tc>
          <w:tcPr>
            <w:tcW w:w="989" w:type="dxa"/>
            <w:vMerge w:val="restart"/>
            <w:tcBorders>
              <w:top w:val="single" w:sz="4" w:space="0" w:color="00000A"/>
              <w:left w:val="single" w:sz="4" w:space="0" w:color="00000A"/>
              <w:bottom w:val="single" w:sz="4" w:space="0" w:color="000001"/>
              <w:right w:val="single" w:sz="4" w:space="0" w:color="00000A"/>
            </w:tcBorders>
            <w:shd w:val="clear" w:color="auto" w:fill="auto"/>
            <w:vAlign w:val="center"/>
          </w:tcPr>
          <w:p w14:paraId="11604C73"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应得分</w:t>
            </w:r>
          </w:p>
        </w:tc>
        <w:tc>
          <w:tcPr>
            <w:tcW w:w="1748" w:type="dxa"/>
            <w:gridSpan w:val="3"/>
            <w:tcBorders>
              <w:top w:val="single" w:sz="4" w:space="0" w:color="00000A"/>
              <w:left w:val="single" w:sz="4" w:space="0" w:color="00000A"/>
              <w:bottom w:val="single" w:sz="4" w:space="0" w:color="00000A"/>
              <w:right w:val="single" w:sz="4" w:space="0" w:color="000001"/>
            </w:tcBorders>
            <w:shd w:val="clear" w:color="auto" w:fill="auto"/>
            <w:tcMar>
              <w:left w:w="103" w:type="dxa"/>
            </w:tcMar>
            <w:vAlign w:val="center"/>
          </w:tcPr>
          <w:p w14:paraId="3661930C"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分档判定</w:t>
            </w:r>
          </w:p>
        </w:tc>
        <w:tc>
          <w:tcPr>
            <w:tcW w:w="1434" w:type="dxa"/>
            <w:vMerge w:val="restart"/>
            <w:tcBorders>
              <w:top w:val="single" w:sz="4" w:space="0" w:color="00000A"/>
              <w:left w:val="single" w:sz="4" w:space="0" w:color="00000A"/>
              <w:bottom w:val="single" w:sz="4" w:space="0" w:color="000001"/>
              <w:right w:val="single" w:sz="8" w:space="0" w:color="00000A"/>
            </w:tcBorders>
            <w:shd w:val="clear" w:color="auto" w:fill="auto"/>
            <w:vAlign w:val="center"/>
          </w:tcPr>
          <w:p w14:paraId="585300D6"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实得分</w:t>
            </w:r>
          </w:p>
        </w:tc>
      </w:tr>
      <w:tr w:rsidR="00DF2A9A" w14:paraId="10264324" w14:textId="77777777">
        <w:trPr>
          <w:trHeight w:val="570"/>
        </w:trPr>
        <w:tc>
          <w:tcPr>
            <w:tcW w:w="856" w:type="dxa"/>
            <w:vMerge/>
            <w:tcBorders>
              <w:top w:val="single" w:sz="4" w:space="0" w:color="00000A"/>
              <w:left w:val="single" w:sz="8" w:space="0" w:color="00000A"/>
              <w:bottom w:val="single" w:sz="4" w:space="0" w:color="000001"/>
              <w:right w:val="single" w:sz="4" w:space="0" w:color="00000A"/>
            </w:tcBorders>
            <w:shd w:val="clear" w:color="auto" w:fill="auto"/>
            <w:tcMar>
              <w:left w:w="88" w:type="dxa"/>
            </w:tcMar>
            <w:vAlign w:val="center"/>
          </w:tcPr>
          <w:p w14:paraId="447350F5" w14:textId="77777777" w:rsidR="00DF2A9A" w:rsidRDefault="00DF2A9A">
            <w:pPr>
              <w:rPr>
                <w:rFonts w:ascii="宋体" w:eastAsia="宋体" w:hAnsi="宋体" w:cs="Times New Roman"/>
                <w:color w:val="000000"/>
                <w:kern w:val="0"/>
                <w:sz w:val="22"/>
              </w:rPr>
            </w:pPr>
          </w:p>
        </w:tc>
        <w:tc>
          <w:tcPr>
            <w:tcW w:w="3402" w:type="dxa"/>
            <w:gridSpan w:val="2"/>
            <w:vMerge/>
            <w:tcBorders>
              <w:top w:val="single" w:sz="4" w:space="0" w:color="00000A"/>
              <w:left w:val="single" w:sz="4" w:space="0" w:color="00000A"/>
              <w:bottom w:val="single" w:sz="4" w:space="0" w:color="000001"/>
              <w:right w:val="single" w:sz="4" w:space="0" w:color="00000A"/>
            </w:tcBorders>
            <w:shd w:val="clear" w:color="auto" w:fill="auto"/>
            <w:vAlign w:val="center"/>
          </w:tcPr>
          <w:p w14:paraId="16F5A425" w14:textId="77777777" w:rsidR="00DF2A9A" w:rsidRDefault="00DF2A9A">
            <w:pPr>
              <w:rPr>
                <w:rFonts w:ascii="宋体" w:eastAsia="宋体" w:hAnsi="宋体" w:cs="Times New Roman"/>
                <w:color w:val="000000"/>
                <w:kern w:val="0"/>
                <w:sz w:val="22"/>
              </w:rPr>
            </w:pPr>
          </w:p>
        </w:tc>
        <w:tc>
          <w:tcPr>
            <w:tcW w:w="989" w:type="dxa"/>
            <w:vMerge/>
            <w:tcBorders>
              <w:top w:val="single" w:sz="4" w:space="0" w:color="00000A"/>
              <w:left w:val="single" w:sz="4" w:space="0" w:color="00000A"/>
              <w:bottom w:val="single" w:sz="4" w:space="0" w:color="000001"/>
              <w:right w:val="single" w:sz="4" w:space="0" w:color="00000A"/>
            </w:tcBorders>
            <w:shd w:val="clear" w:color="auto" w:fill="auto"/>
            <w:vAlign w:val="center"/>
          </w:tcPr>
          <w:p w14:paraId="68A6E173" w14:textId="77777777" w:rsidR="00DF2A9A" w:rsidRDefault="00DF2A9A">
            <w:pPr>
              <w:rPr>
                <w:rFonts w:ascii="宋体" w:eastAsia="宋体" w:hAnsi="宋体" w:cs="Times New Roman"/>
                <w:color w:val="000000"/>
                <w:kern w:val="0"/>
                <w:sz w:val="22"/>
              </w:rPr>
            </w:pPr>
          </w:p>
        </w:tc>
        <w:tc>
          <w:tcPr>
            <w:tcW w:w="920"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523F9F4"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100%</w:t>
            </w:r>
          </w:p>
        </w:tc>
        <w:tc>
          <w:tcPr>
            <w:tcW w:w="8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038E52D"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70%</w:t>
            </w:r>
          </w:p>
        </w:tc>
        <w:tc>
          <w:tcPr>
            <w:tcW w:w="1434" w:type="dxa"/>
            <w:vMerge/>
            <w:tcBorders>
              <w:top w:val="single" w:sz="4" w:space="0" w:color="00000A"/>
              <w:left w:val="single" w:sz="4" w:space="0" w:color="00000A"/>
              <w:bottom w:val="single" w:sz="4" w:space="0" w:color="000001"/>
              <w:right w:val="single" w:sz="8" w:space="0" w:color="00000A"/>
            </w:tcBorders>
            <w:shd w:val="clear" w:color="auto" w:fill="auto"/>
            <w:vAlign w:val="center"/>
          </w:tcPr>
          <w:p w14:paraId="11BCB988" w14:textId="77777777" w:rsidR="00DF2A9A" w:rsidRDefault="00DF2A9A">
            <w:pPr>
              <w:rPr>
                <w:rFonts w:ascii="宋体" w:eastAsia="宋体" w:hAnsi="宋体" w:cs="Times New Roman"/>
                <w:color w:val="000000"/>
                <w:kern w:val="0"/>
                <w:sz w:val="22"/>
              </w:rPr>
            </w:pPr>
          </w:p>
        </w:tc>
      </w:tr>
      <w:tr w:rsidR="00DF2A9A" w14:paraId="3D5E2FDE" w14:textId="77777777">
        <w:trPr>
          <w:trHeight w:val="570"/>
        </w:trPr>
        <w:tc>
          <w:tcPr>
            <w:tcW w:w="856"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26EA806A"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1</w:t>
            </w:r>
          </w:p>
        </w:tc>
        <w:tc>
          <w:tcPr>
            <w:tcW w:w="340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D4D2F2A" w14:textId="77777777" w:rsidR="00DF2A9A" w:rsidRDefault="00E03839">
            <w:pPr>
              <w:jc w:val="center"/>
              <w:rPr>
                <w:rFonts w:ascii="宋体" w:eastAsia="宋体" w:hAnsi="宋体" w:cs="Times New Roman"/>
                <w:color w:val="000000"/>
                <w:kern w:val="0"/>
                <w:sz w:val="22"/>
              </w:rPr>
            </w:pPr>
            <w:r>
              <w:rPr>
                <w:rFonts w:ascii="宋体" w:eastAsia="宋体" w:hAnsi="宋体" w:cs="Times New Roman"/>
                <w:color w:val="000000"/>
                <w:kern w:val="0"/>
                <w:sz w:val="22"/>
              </w:rPr>
              <w:t>电气</w:t>
            </w:r>
            <w:proofErr w:type="gramStart"/>
            <w:r>
              <w:rPr>
                <w:rFonts w:ascii="宋体" w:eastAsia="宋体" w:hAnsi="宋体" w:cs="Times New Roman"/>
                <w:color w:val="000000"/>
                <w:kern w:val="0"/>
                <w:sz w:val="22"/>
              </w:rPr>
              <w:t>仪控</w:t>
            </w:r>
            <w:r w:rsidR="0036376D">
              <w:rPr>
                <w:rFonts w:ascii="宋体" w:eastAsia="宋体" w:hAnsi="宋体" w:cs="Times New Roman"/>
                <w:color w:val="000000"/>
                <w:kern w:val="0"/>
                <w:sz w:val="22"/>
              </w:rPr>
              <w:t>设备</w:t>
            </w:r>
            <w:proofErr w:type="gramEnd"/>
            <w:r w:rsidR="0036376D">
              <w:rPr>
                <w:rFonts w:ascii="宋体" w:eastAsia="宋体" w:hAnsi="宋体" w:cs="Times New Roman"/>
                <w:color w:val="000000"/>
                <w:kern w:val="0"/>
                <w:sz w:val="22"/>
              </w:rPr>
              <w:t>防火封堵厚度</w:t>
            </w:r>
          </w:p>
        </w:tc>
        <w:tc>
          <w:tcPr>
            <w:tcW w:w="9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5170AC3"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30</w:t>
            </w:r>
          </w:p>
        </w:tc>
        <w:tc>
          <w:tcPr>
            <w:tcW w:w="920"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004D6FF"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8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4B8CDA8"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1434"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10B6516B"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r>
      <w:tr w:rsidR="00DF2A9A" w14:paraId="3DCCA0CC" w14:textId="77777777">
        <w:trPr>
          <w:trHeight w:val="570"/>
        </w:trPr>
        <w:tc>
          <w:tcPr>
            <w:tcW w:w="856"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615F21C0"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2</w:t>
            </w:r>
          </w:p>
        </w:tc>
        <w:tc>
          <w:tcPr>
            <w:tcW w:w="340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99EB53E"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电缆桥架及托盘防火封堵厚度</w:t>
            </w:r>
          </w:p>
        </w:tc>
        <w:tc>
          <w:tcPr>
            <w:tcW w:w="9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89BD3FA"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20</w:t>
            </w:r>
          </w:p>
        </w:tc>
        <w:tc>
          <w:tcPr>
            <w:tcW w:w="920"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D201077"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8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2245569"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1434"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66ED6F1D"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r>
      <w:tr w:rsidR="00DF2A9A" w14:paraId="4C76A349" w14:textId="77777777">
        <w:trPr>
          <w:trHeight w:val="570"/>
        </w:trPr>
        <w:tc>
          <w:tcPr>
            <w:tcW w:w="856"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6E419636"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3</w:t>
            </w:r>
          </w:p>
        </w:tc>
        <w:tc>
          <w:tcPr>
            <w:tcW w:w="340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52C893B"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电缆保护管防火涂料涂刷厚度</w:t>
            </w:r>
          </w:p>
        </w:tc>
        <w:tc>
          <w:tcPr>
            <w:tcW w:w="9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89980C2"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30</w:t>
            </w:r>
          </w:p>
        </w:tc>
        <w:tc>
          <w:tcPr>
            <w:tcW w:w="920"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3ED9AFF"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8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D6000AE"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1434"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2706D719"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r>
      <w:tr w:rsidR="00DF2A9A" w14:paraId="723BA634" w14:textId="77777777">
        <w:trPr>
          <w:trHeight w:val="570"/>
        </w:trPr>
        <w:tc>
          <w:tcPr>
            <w:tcW w:w="856"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7E63131D"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4</w:t>
            </w:r>
          </w:p>
        </w:tc>
        <w:tc>
          <w:tcPr>
            <w:tcW w:w="340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9E13972"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防火封堵处电缆间距</w:t>
            </w:r>
          </w:p>
        </w:tc>
        <w:tc>
          <w:tcPr>
            <w:tcW w:w="9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0659246"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10</w:t>
            </w:r>
          </w:p>
        </w:tc>
        <w:tc>
          <w:tcPr>
            <w:tcW w:w="920"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3A94253"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8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F623B27"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1434"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66840834"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r>
      <w:tr w:rsidR="00DF2A9A" w14:paraId="320254A8" w14:textId="77777777">
        <w:trPr>
          <w:trHeight w:val="570"/>
        </w:trPr>
        <w:tc>
          <w:tcPr>
            <w:tcW w:w="856"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756407A2"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5</w:t>
            </w:r>
          </w:p>
        </w:tc>
        <w:tc>
          <w:tcPr>
            <w:tcW w:w="340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985BDAD"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仪表管空洞封堵厚度</w:t>
            </w:r>
          </w:p>
        </w:tc>
        <w:tc>
          <w:tcPr>
            <w:tcW w:w="9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ACA5803"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10</w:t>
            </w:r>
          </w:p>
        </w:tc>
        <w:tc>
          <w:tcPr>
            <w:tcW w:w="920"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F9F2D79"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8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8A0789D"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1434"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5F3FEA09"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r>
      <w:tr w:rsidR="00DF2A9A" w14:paraId="29DCF902" w14:textId="77777777">
        <w:trPr>
          <w:trHeight w:val="570"/>
        </w:trPr>
        <w:tc>
          <w:tcPr>
            <w:tcW w:w="4258" w:type="dxa"/>
            <w:gridSpan w:val="3"/>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1E766E66"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 xml:space="preserve">　合    计</w:t>
            </w:r>
          </w:p>
        </w:tc>
        <w:tc>
          <w:tcPr>
            <w:tcW w:w="9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0760FD4"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100</w:t>
            </w:r>
          </w:p>
        </w:tc>
        <w:tc>
          <w:tcPr>
            <w:tcW w:w="920"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C4A0A84"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 xml:space="preserve">　</w:t>
            </w:r>
          </w:p>
        </w:tc>
        <w:tc>
          <w:tcPr>
            <w:tcW w:w="8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F821CE8"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1434"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0D9BB78B"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r>
      <w:tr w:rsidR="00DF2A9A" w14:paraId="77EBF0E4" w14:textId="77777777">
        <w:trPr>
          <w:trHeight w:val="6581"/>
        </w:trPr>
        <w:tc>
          <w:tcPr>
            <w:tcW w:w="856"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1D498D55"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核</w:t>
            </w:r>
          </w:p>
          <w:p w14:paraId="29BFB3EC" w14:textId="77777777" w:rsidR="00DF2A9A" w:rsidRDefault="00DF2A9A">
            <w:pPr>
              <w:jc w:val="center"/>
              <w:rPr>
                <w:rFonts w:ascii="宋体" w:eastAsia="宋体" w:hAnsi="宋体" w:cs="Times New Roman"/>
                <w:b/>
                <w:color w:val="000000"/>
                <w:kern w:val="0"/>
                <w:sz w:val="22"/>
              </w:rPr>
            </w:pPr>
          </w:p>
          <w:p w14:paraId="3A66277F"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查</w:t>
            </w:r>
          </w:p>
          <w:p w14:paraId="7C0606E7" w14:textId="77777777" w:rsidR="00DF2A9A" w:rsidRDefault="00DF2A9A">
            <w:pPr>
              <w:jc w:val="center"/>
              <w:rPr>
                <w:rFonts w:ascii="宋体" w:eastAsia="宋体" w:hAnsi="宋体" w:cs="Times New Roman"/>
                <w:b/>
                <w:color w:val="000000"/>
                <w:kern w:val="0"/>
                <w:sz w:val="22"/>
              </w:rPr>
            </w:pPr>
          </w:p>
          <w:p w14:paraId="0E43CEF9"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结</w:t>
            </w:r>
          </w:p>
          <w:p w14:paraId="5A67CE18" w14:textId="77777777" w:rsidR="00DF2A9A" w:rsidRDefault="00DF2A9A">
            <w:pPr>
              <w:jc w:val="center"/>
              <w:rPr>
                <w:rFonts w:ascii="宋体" w:eastAsia="宋体" w:hAnsi="宋体" w:cs="Times New Roman"/>
                <w:b/>
                <w:color w:val="000000"/>
                <w:kern w:val="0"/>
                <w:sz w:val="22"/>
              </w:rPr>
            </w:pPr>
          </w:p>
          <w:p w14:paraId="5B5A4BEE"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果</w:t>
            </w:r>
          </w:p>
          <w:p w14:paraId="321FC1CD"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7573" w:type="dxa"/>
            <w:gridSpan w:val="7"/>
            <w:tcBorders>
              <w:top w:val="single" w:sz="4" w:space="0" w:color="00000A"/>
              <w:left w:val="single" w:sz="4" w:space="0" w:color="00000A"/>
              <w:right w:val="single" w:sz="8" w:space="0" w:color="00000A"/>
            </w:tcBorders>
            <w:shd w:val="clear" w:color="auto" w:fill="auto"/>
            <w:tcMar>
              <w:left w:w="103" w:type="dxa"/>
            </w:tcMar>
          </w:tcPr>
          <w:p w14:paraId="075AB53C" w14:textId="77777777" w:rsidR="00DF2A9A" w:rsidRDefault="00DF2A9A">
            <w:pPr>
              <w:rPr>
                <w:rFonts w:ascii="宋体" w:eastAsia="宋体" w:hAnsi="宋体" w:cs="Times New Roman"/>
                <w:color w:val="000000"/>
                <w:kern w:val="0"/>
                <w:sz w:val="22"/>
              </w:rPr>
            </w:pPr>
          </w:p>
          <w:p w14:paraId="3DE77785" w14:textId="77777777" w:rsidR="00DF2A9A" w:rsidRDefault="0036376D">
            <w:pPr>
              <w:ind w:firstLineChars="50" w:firstLine="110"/>
              <w:rPr>
                <w:rFonts w:ascii="宋体" w:eastAsia="宋体" w:hAnsi="宋体" w:cs="Times New Roman"/>
                <w:color w:val="000000"/>
                <w:kern w:val="0"/>
                <w:sz w:val="22"/>
              </w:rPr>
            </w:pPr>
            <w:r>
              <w:rPr>
                <w:rFonts w:ascii="宋体" w:eastAsia="宋体" w:hAnsi="宋体" w:cs="Times New Roman"/>
                <w:color w:val="000000"/>
                <w:kern w:val="0"/>
                <w:sz w:val="22"/>
              </w:rPr>
              <w:t>允许偏差项目权重值</w:t>
            </w:r>
            <w:r>
              <w:rPr>
                <w:rFonts w:ascii="宋体" w:eastAsia="宋体" w:hAnsi="宋体" w:cs="Times New Roman"/>
                <w:b/>
                <w:color w:val="000000"/>
                <w:kern w:val="0"/>
                <w:sz w:val="22"/>
              </w:rPr>
              <w:t>30</w:t>
            </w:r>
            <w:r>
              <w:rPr>
                <w:rFonts w:ascii="宋体" w:eastAsia="宋体" w:hAnsi="宋体" w:cs="Times New Roman"/>
                <w:color w:val="000000"/>
                <w:kern w:val="0"/>
                <w:sz w:val="22"/>
              </w:rPr>
              <w:t xml:space="preserve">。　</w:t>
            </w:r>
          </w:p>
          <w:p w14:paraId="73E0F00C" w14:textId="77777777" w:rsidR="00DF2A9A" w:rsidRDefault="0036376D">
            <w:pP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p w14:paraId="1765E82F" w14:textId="77777777" w:rsidR="00DF2A9A" w:rsidRDefault="0036376D">
            <w:pPr>
              <w:ind w:firstLineChars="50" w:firstLine="110"/>
              <w:rPr>
                <w:rFonts w:ascii="宋体" w:eastAsia="宋体" w:hAnsi="宋体" w:cs="Times New Roman"/>
                <w:color w:val="000000"/>
                <w:kern w:val="0"/>
                <w:sz w:val="22"/>
              </w:rPr>
            </w:pPr>
            <w:r>
              <w:rPr>
                <w:rFonts w:ascii="宋体" w:eastAsia="宋体" w:hAnsi="宋体" w:cs="Times New Roman"/>
                <w:color w:val="000000"/>
                <w:kern w:val="0"/>
                <w:sz w:val="22"/>
              </w:rPr>
              <w:t>防火封堵允许偏差得分=实得分合计/应得分合计×30=</w:t>
            </w:r>
          </w:p>
          <w:p w14:paraId="3B89153D" w14:textId="77777777" w:rsidR="00DF2A9A" w:rsidRDefault="00DF2A9A">
            <w:pPr>
              <w:ind w:firstLineChars="50" w:firstLine="110"/>
              <w:rPr>
                <w:rFonts w:ascii="宋体" w:eastAsia="宋体" w:hAnsi="宋体" w:cs="Times New Roman"/>
                <w:color w:val="000000"/>
                <w:kern w:val="0"/>
                <w:sz w:val="22"/>
              </w:rPr>
            </w:pPr>
          </w:p>
          <w:p w14:paraId="1500878D" w14:textId="77777777" w:rsidR="00DF2A9A" w:rsidRDefault="0036376D">
            <w:pPr>
              <w:widowControl/>
              <w:ind w:firstLineChars="50" w:firstLine="110"/>
              <w:rPr>
                <w:rFonts w:ascii="Calibri" w:eastAsia="宋体" w:hAnsi="Calibri" w:cs="Calibri"/>
                <w:b/>
                <w:color w:val="000000"/>
                <w:kern w:val="0"/>
                <w:sz w:val="22"/>
              </w:rPr>
            </w:pPr>
            <w:r>
              <w:rPr>
                <w:rFonts w:ascii="Calibri" w:eastAsia="宋体" w:hAnsi="Calibri" w:cs="Calibri"/>
                <w:b/>
                <w:color w:val="000000"/>
                <w:kern w:val="0"/>
                <w:sz w:val="22"/>
              </w:rPr>
              <w:t>评价说明：</w:t>
            </w:r>
          </w:p>
          <w:p w14:paraId="505CDD26" w14:textId="77777777" w:rsidR="00DF2A9A" w:rsidRDefault="00DF2A9A">
            <w:pPr>
              <w:rPr>
                <w:rFonts w:ascii="宋体" w:eastAsia="宋体" w:hAnsi="宋体" w:cs="Times New Roman"/>
                <w:color w:val="000000"/>
                <w:kern w:val="0"/>
                <w:sz w:val="22"/>
              </w:rPr>
            </w:pPr>
          </w:p>
          <w:p w14:paraId="159CEC19" w14:textId="77777777" w:rsidR="00DF2A9A" w:rsidRDefault="00DF2A9A">
            <w:pPr>
              <w:rPr>
                <w:rFonts w:ascii="宋体" w:eastAsia="宋体" w:hAnsi="宋体" w:cs="Times New Roman"/>
                <w:color w:val="000000"/>
                <w:kern w:val="0"/>
                <w:sz w:val="22"/>
              </w:rPr>
            </w:pPr>
          </w:p>
          <w:p w14:paraId="401A4722" w14:textId="77777777" w:rsidR="00DF2A9A" w:rsidRDefault="00DF2A9A">
            <w:pPr>
              <w:rPr>
                <w:rFonts w:ascii="宋体" w:eastAsia="宋体" w:hAnsi="宋体" w:cs="Times New Roman"/>
                <w:color w:val="000000"/>
                <w:kern w:val="0"/>
                <w:sz w:val="22"/>
              </w:rPr>
            </w:pPr>
          </w:p>
          <w:p w14:paraId="4B27CB34" w14:textId="77777777" w:rsidR="00DF2A9A" w:rsidRDefault="00DF2A9A">
            <w:pPr>
              <w:rPr>
                <w:rFonts w:ascii="宋体" w:eastAsia="宋体" w:hAnsi="宋体" w:cs="Times New Roman"/>
                <w:color w:val="000000"/>
                <w:kern w:val="0"/>
                <w:sz w:val="22"/>
              </w:rPr>
            </w:pPr>
          </w:p>
          <w:p w14:paraId="50AB5A4A" w14:textId="77777777" w:rsidR="00DF2A9A" w:rsidRDefault="00DF2A9A">
            <w:pPr>
              <w:rPr>
                <w:rFonts w:ascii="宋体" w:eastAsia="宋体" w:hAnsi="宋体" w:cs="Times New Roman"/>
                <w:color w:val="000000"/>
                <w:kern w:val="0"/>
                <w:sz w:val="22"/>
              </w:rPr>
            </w:pPr>
          </w:p>
          <w:p w14:paraId="58B39EE6" w14:textId="77777777" w:rsidR="00DF2A9A" w:rsidRDefault="00DF2A9A">
            <w:pPr>
              <w:rPr>
                <w:rFonts w:ascii="宋体" w:eastAsia="宋体" w:hAnsi="宋体" w:cs="Times New Roman"/>
                <w:color w:val="000000"/>
                <w:kern w:val="0"/>
                <w:sz w:val="22"/>
              </w:rPr>
            </w:pPr>
          </w:p>
          <w:p w14:paraId="7DE3CB79" w14:textId="77777777" w:rsidR="00DF2A9A" w:rsidRDefault="00DF2A9A">
            <w:pPr>
              <w:rPr>
                <w:rFonts w:ascii="宋体" w:eastAsia="宋体" w:hAnsi="宋体" w:cs="Times New Roman"/>
                <w:color w:val="000000"/>
                <w:kern w:val="0"/>
                <w:sz w:val="22"/>
              </w:rPr>
            </w:pPr>
          </w:p>
          <w:p w14:paraId="2701CCB5" w14:textId="77777777" w:rsidR="00DF2A9A" w:rsidRDefault="00DF2A9A">
            <w:pPr>
              <w:rPr>
                <w:rFonts w:ascii="宋体" w:eastAsia="宋体" w:hAnsi="宋体" w:cs="Times New Roman"/>
                <w:color w:val="000000"/>
                <w:kern w:val="0"/>
                <w:sz w:val="22"/>
              </w:rPr>
            </w:pPr>
          </w:p>
          <w:p w14:paraId="0B16F707" w14:textId="77777777" w:rsidR="00DF2A9A" w:rsidRDefault="00DF2A9A">
            <w:pPr>
              <w:rPr>
                <w:rFonts w:ascii="宋体" w:eastAsia="宋体" w:hAnsi="宋体" w:cs="Times New Roman"/>
                <w:color w:val="000000"/>
                <w:kern w:val="0"/>
                <w:sz w:val="22"/>
              </w:rPr>
            </w:pPr>
          </w:p>
          <w:p w14:paraId="0B0F6EA9" w14:textId="77777777" w:rsidR="00DF2A9A" w:rsidRDefault="00DF2A9A">
            <w:pPr>
              <w:rPr>
                <w:rFonts w:ascii="宋体" w:eastAsia="宋体" w:hAnsi="宋体" w:cs="Times New Roman"/>
                <w:color w:val="000000"/>
                <w:kern w:val="0"/>
                <w:sz w:val="22"/>
              </w:rPr>
            </w:pPr>
          </w:p>
          <w:p w14:paraId="6A14F5D3" w14:textId="77777777" w:rsidR="00DF2A9A" w:rsidRDefault="00DF2A9A">
            <w:pPr>
              <w:rPr>
                <w:rFonts w:ascii="宋体" w:eastAsia="宋体" w:hAnsi="宋体" w:cs="Times New Roman"/>
                <w:color w:val="000000"/>
                <w:kern w:val="0"/>
                <w:sz w:val="22"/>
              </w:rPr>
            </w:pPr>
          </w:p>
          <w:p w14:paraId="412794D7" w14:textId="77777777" w:rsidR="00DF2A9A" w:rsidRDefault="00DF2A9A">
            <w:pPr>
              <w:rPr>
                <w:rFonts w:ascii="宋体" w:eastAsia="宋体" w:hAnsi="宋体" w:cs="Times New Roman"/>
                <w:color w:val="000000"/>
                <w:kern w:val="0"/>
                <w:sz w:val="22"/>
              </w:rPr>
            </w:pPr>
          </w:p>
          <w:p w14:paraId="2685D93E" w14:textId="77777777" w:rsidR="00DF2A9A" w:rsidRDefault="0036376D">
            <w:pPr>
              <w:rPr>
                <w:rFonts w:ascii="宋体" w:eastAsia="宋体" w:hAnsi="宋体" w:cs="Times New Roman"/>
                <w:b/>
                <w:color w:val="000000"/>
                <w:kern w:val="0"/>
                <w:sz w:val="22"/>
              </w:rPr>
            </w:pPr>
            <w:r>
              <w:rPr>
                <w:rFonts w:ascii="宋体" w:eastAsia="宋体" w:hAnsi="宋体" w:cs="Times New Roman"/>
                <w:color w:val="000000"/>
                <w:kern w:val="0"/>
                <w:sz w:val="22"/>
              </w:rPr>
              <w:t xml:space="preserve">　</w:t>
            </w:r>
            <w:r>
              <w:rPr>
                <w:rFonts w:ascii="宋体" w:eastAsia="宋体" w:hAnsi="宋体" w:cs="Times New Roman" w:hint="eastAsia"/>
                <w:color w:val="000000"/>
                <w:kern w:val="0"/>
                <w:sz w:val="22"/>
              </w:rPr>
              <w:t xml:space="preserve"> </w:t>
            </w:r>
            <w:r>
              <w:rPr>
                <w:rFonts w:ascii="宋体" w:eastAsia="宋体" w:hAnsi="宋体" w:cs="Times New Roman"/>
                <w:b/>
                <w:color w:val="000000"/>
                <w:kern w:val="0"/>
                <w:sz w:val="22"/>
              </w:rPr>
              <w:t>评价人员：</w:t>
            </w:r>
            <w:r>
              <w:rPr>
                <w:rFonts w:ascii="宋体" w:eastAsia="宋体" w:hAnsi="宋体" w:cs="Times New Roman" w:hint="eastAsia"/>
                <w:b/>
                <w:color w:val="000000"/>
                <w:kern w:val="0"/>
                <w:sz w:val="22"/>
              </w:rPr>
              <w:t xml:space="preserve">                                  </w:t>
            </w:r>
            <w:r>
              <w:rPr>
                <w:rFonts w:ascii="宋体" w:eastAsia="宋体" w:hAnsi="宋体" w:cs="Times New Roman"/>
                <w:b/>
                <w:color w:val="000000"/>
                <w:kern w:val="0"/>
                <w:sz w:val="22"/>
              </w:rPr>
              <w:t xml:space="preserve">年 </w:t>
            </w:r>
            <w:r>
              <w:rPr>
                <w:rFonts w:ascii="宋体" w:eastAsia="宋体" w:hAnsi="宋体" w:cs="Times New Roman" w:hint="eastAsia"/>
                <w:b/>
                <w:color w:val="000000"/>
                <w:kern w:val="0"/>
                <w:sz w:val="22"/>
              </w:rPr>
              <w:t xml:space="preserve">  </w:t>
            </w:r>
            <w:r>
              <w:rPr>
                <w:rFonts w:ascii="宋体" w:eastAsia="宋体" w:hAnsi="宋体" w:cs="Times New Roman"/>
                <w:b/>
                <w:color w:val="000000"/>
                <w:kern w:val="0"/>
                <w:sz w:val="22"/>
              </w:rPr>
              <w:t xml:space="preserve"> </w:t>
            </w:r>
            <w:r>
              <w:rPr>
                <w:rFonts w:ascii="宋体" w:eastAsia="宋体" w:hAnsi="宋体" w:cs="Times New Roman" w:hint="eastAsia"/>
                <w:b/>
                <w:color w:val="000000"/>
                <w:kern w:val="0"/>
                <w:sz w:val="22"/>
              </w:rPr>
              <w:t xml:space="preserve"> </w:t>
            </w:r>
            <w:r>
              <w:rPr>
                <w:rFonts w:ascii="宋体" w:eastAsia="宋体" w:hAnsi="宋体" w:cs="Times New Roman"/>
                <w:b/>
                <w:color w:val="000000"/>
                <w:kern w:val="0"/>
                <w:sz w:val="22"/>
              </w:rPr>
              <w:t>月</w:t>
            </w:r>
            <w:r>
              <w:rPr>
                <w:rFonts w:ascii="宋体" w:eastAsia="宋体" w:hAnsi="宋体" w:cs="Times New Roman" w:hint="eastAsia"/>
                <w:b/>
                <w:color w:val="000000"/>
                <w:kern w:val="0"/>
                <w:sz w:val="22"/>
              </w:rPr>
              <w:t xml:space="preserve">   </w:t>
            </w:r>
            <w:r>
              <w:rPr>
                <w:rFonts w:ascii="宋体" w:eastAsia="宋体" w:hAnsi="宋体" w:cs="Times New Roman"/>
                <w:b/>
                <w:color w:val="000000"/>
                <w:kern w:val="0"/>
                <w:sz w:val="22"/>
              </w:rPr>
              <w:t xml:space="preserve"> 日　</w:t>
            </w:r>
          </w:p>
        </w:tc>
      </w:tr>
    </w:tbl>
    <w:p w14:paraId="31856512" w14:textId="77777777" w:rsidR="00DF2A9A" w:rsidRDefault="0036376D">
      <w:pPr>
        <w:widowControl/>
        <w:jc w:val="center"/>
        <w:rPr>
          <w:rFonts w:ascii="宋体" w:eastAsia="宋体" w:hAnsi="宋体" w:cs="Times New Roman"/>
          <w:kern w:val="0"/>
        </w:rPr>
      </w:pPr>
      <w:r>
        <w:rPr>
          <w:rFonts w:ascii="Calibri" w:eastAsia="宋体" w:hAnsi="Calibri" w:cs="Times New Roman"/>
          <w:kern w:val="0"/>
        </w:rPr>
        <w:br w:type="page"/>
      </w:r>
      <w:r>
        <w:rPr>
          <w:rFonts w:ascii="宋体" w:eastAsia="宋体" w:hAnsi="宋体" w:cs="Times New Roman"/>
          <w:b/>
          <w:kern w:val="0"/>
          <w:sz w:val="24"/>
          <w:szCs w:val="24"/>
        </w:rPr>
        <w:lastRenderedPageBreak/>
        <w:t>表C.0.4-3 防火封堵安装质量记录评价表</w:t>
      </w:r>
    </w:p>
    <w:p w14:paraId="65834252" w14:textId="77777777" w:rsidR="00DF2A9A" w:rsidRDefault="00DF2A9A">
      <w:pPr>
        <w:jc w:val="center"/>
        <w:rPr>
          <w:rFonts w:ascii="宋体" w:eastAsia="宋体" w:hAnsi="宋体" w:cs="Times New Roman"/>
          <w:b/>
          <w:kern w:val="0"/>
          <w:sz w:val="24"/>
          <w:szCs w:val="24"/>
        </w:rPr>
      </w:pPr>
    </w:p>
    <w:tbl>
      <w:tblPr>
        <w:tblW w:w="8429" w:type="dxa"/>
        <w:tblInd w:w="83" w:type="dxa"/>
        <w:tblBorders>
          <w:top w:val="single" w:sz="8" w:space="0" w:color="00000A"/>
          <w:left w:val="single" w:sz="8" w:space="0" w:color="00000A"/>
          <w:bottom w:val="single" w:sz="4" w:space="0" w:color="00000A"/>
          <w:right w:val="single" w:sz="4" w:space="0" w:color="00000A"/>
          <w:insideH w:val="single" w:sz="4" w:space="0" w:color="00000A"/>
          <w:insideV w:val="single" w:sz="4" w:space="0" w:color="00000A"/>
        </w:tblBorders>
        <w:tblLayout w:type="fixed"/>
        <w:tblCellMar>
          <w:left w:w="88" w:type="dxa"/>
        </w:tblCellMar>
        <w:tblLook w:val="04A0" w:firstRow="1" w:lastRow="0" w:firstColumn="1" w:lastColumn="0" w:noHBand="0" w:noVBand="1"/>
      </w:tblPr>
      <w:tblGrid>
        <w:gridCol w:w="714"/>
        <w:gridCol w:w="683"/>
        <w:gridCol w:w="2496"/>
        <w:gridCol w:w="507"/>
        <w:gridCol w:w="915"/>
        <w:gridCol w:w="121"/>
        <w:gridCol w:w="665"/>
        <w:gridCol w:w="752"/>
        <w:gridCol w:w="1576"/>
      </w:tblGrid>
      <w:tr w:rsidR="00DF2A9A" w14:paraId="2A80AD86" w14:textId="77777777">
        <w:trPr>
          <w:trHeight w:val="570"/>
        </w:trPr>
        <w:tc>
          <w:tcPr>
            <w:tcW w:w="1397" w:type="dxa"/>
            <w:gridSpan w:val="2"/>
            <w:tcBorders>
              <w:top w:val="single" w:sz="8" w:space="0" w:color="00000A"/>
              <w:left w:val="single" w:sz="8" w:space="0" w:color="00000A"/>
              <w:bottom w:val="single" w:sz="4" w:space="0" w:color="00000A"/>
              <w:right w:val="single" w:sz="4" w:space="0" w:color="00000A"/>
            </w:tcBorders>
            <w:shd w:val="clear" w:color="auto" w:fill="auto"/>
            <w:tcMar>
              <w:left w:w="88" w:type="dxa"/>
            </w:tcMar>
            <w:vAlign w:val="center"/>
          </w:tcPr>
          <w:p w14:paraId="77943B5F"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工程名称</w:t>
            </w:r>
          </w:p>
        </w:tc>
        <w:tc>
          <w:tcPr>
            <w:tcW w:w="2496" w:type="dxa"/>
            <w:tcBorders>
              <w:top w:val="single" w:sz="8" w:space="0" w:color="00000A"/>
              <w:left w:val="single" w:sz="4" w:space="0" w:color="00000A"/>
              <w:bottom w:val="single" w:sz="4" w:space="0" w:color="00000A"/>
              <w:right w:val="single" w:sz="4" w:space="0" w:color="00000A"/>
            </w:tcBorders>
            <w:shd w:val="clear" w:color="auto" w:fill="auto"/>
            <w:tcMar>
              <w:left w:w="103" w:type="dxa"/>
            </w:tcMar>
            <w:vAlign w:val="center"/>
          </w:tcPr>
          <w:p w14:paraId="0CB6A7D2" w14:textId="77777777" w:rsidR="00DF2A9A" w:rsidRDefault="0036376D">
            <w:pPr>
              <w:rPr>
                <w:rFonts w:ascii="宋体" w:eastAsia="宋体" w:hAnsi="宋体" w:cs="Times New Roman"/>
                <w:b/>
                <w:color w:val="000000"/>
                <w:kern w:val="0"/>
                <w:sz w:val="22"/>
              </w:rPr>
            </w:pPr>
            <w:r>
              <w:rPr>
                <w:rFonts w:ascii="宋体" w:eastAsia="宋体" w:hAnsi="宋体" w:cs="Times New Roman"/>
                <w:b/>
                <w:color w:val="000000"/>
                <w:kern w:val="0"/>
                <w:sz w:val="22"/>
              </w:rPr>
              <w:t xml:space="preserve">　</w:t>
            </w:r>
          </w:p>
        </w:tc>
        <w:tc>
          <w:tcPr>
            <w:tcW w:w="1422" w:type="dxa"/>
            <w:gridSpan w:val="2"/>
            <w:tcBorders>
              <w:top w:val="single" w:sz="8" w:space="0" w:color="00000A"/>
              <w:left w:val="single" w:sz="4" w:space="0" w:color="00000A"/>
              <w:bottom w:val="single" w:sz="4" w:space="0" w:color="00000A"/>
              <w:right w:val="single" w:sz="4" w:space="0" w:color="000001"/>
            </w:tcBorders>
            <w:shd w:val="clear" w:color="auto" w:fill="auto"/>
            <w:tcMar>
              <w:left w:w="103" w:type="dxa"/>
            </w:tcMar>
            <w:vAlign w:val="center"/>
          </w:tcPr>
          <w:p w14:paraId="5650E3F3"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建设单位</w:t>
            </w:r>
          </w:p>
        </w:tc>
        <w:tc>
          <w:tcPr>
            <w:tcW w:w="3114" w:type="dxa"/>
            <w:gridSpan w:val="4"/>
            <w:tcBorders>
              <w:top w:val="single" w:sz="8" w:space="0" w:color="00000A"/>
              <w:left w:val="single" w:sz="4" w:space="0" w:color="00000A"/>
              <w:bottom w:val="single" w:sz="4" w:space="0" w:color="00000A"/>
              <w:right w:val="single" w:sz="8" w:space="0" w:color="00000A"/>
            </w:tcBorders>
            <w:shd w:val="clear" w:color="auto" w:fill="auto"/>
            <w:tcMar>
              <w:left w:w="103" w:type="dxa"/>
            </w:tcMar>
            <w:vAlign w:val="center"/>
          </w:tcPr>
          <w:p w14:paraId="7845D81C"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 xml:space="preserve">　</w:t>
            </w:r>
          </w:p>
        </w:tc>
      </w:tr>
      <w:tr w:rsidR="00DF2A9A" w14:paraId="48400152" w14:textId="77777777">
        <w:trPr>
          <w:trHeight w:val="570"/>
        </w:trPr>
        <w:tc>
          <w:tcPr>
            <w:tcW w:w="1397" w:type="dxa"/>
            <w:gridSpan w:val="2"/>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258DB131"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施工单位</w:t>
            </w:r>
          </w:p>
        </w:tc>
        <w:tc>
          <w:tcPr>
            <w:tcW w:w="24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7D37187" w14:textId="77777777" w:rsidR="00DF2A9A" w:rsidRDefault="0036376D">
            <w:pPr>
              <w:rPr>
                <w:rFonts w:ascii="宋体" w:eastAsia="宋体" w:hAnsi="宋体" w:cs="Times New Roman"/>
                <w:b/>
                <w:color w:val="000000"/>
                <w:kern w:val="0"/>
                <w:sz w:val="22"/>
              </w:rPr>
            </w:pPr>
            <w:r>
              <w:rPr>
                <w:rFonts w:ascii="宋体" w:eastAsia="宋体" w:hAnsi="宋体" w:cs="Times New Roman"/>
                <w:b/>
                <w:color w:val="000000"/>
                <w:kern w:val="0"/>
                <w:sz w:val="22"/>
              </w:rPr>
              <w:t xml:space="preserve">　</w:t>
            </w:r>
          </w:p>
        </w:tc>
        <w:tc>
          <w:tcPr>
            <w:tcW w:w="1422" w:type="dxa"/>
            <w:gridSpan w:val="2"/>
            <w:tcBorders>
              <w:top w:val="single" w:sz="4" w:space="0" w:color="00000A"/>
              <w:left w:val="single" w:sz="4" w:space="0" w:color="00000A"/>
              <w:bottom w:val="single" w:sz="4" w:space="0" w:color="00000A"/>
              <w:right w:val="single" w:sz="4" w:space="0" w:color="000001"/>
            </w:tcBorders>
            <w:shd w:val="clear" w:color="auto" w:fill="auto"/>
            <w:tcMar>
              <w:left w:w="103" w:type="dxa"/>
            </w:tcMar>
            <w:vAlign w:val="center"/>
          </w:tcPr>
          <w:p w14:paraId="15B721E3"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评价单位</w:t>
            </w:r>
          </w:p>
        </w:tc>
        <w:tc>
          <w:tcPr>
            <w:tcW w:w="3114" w:type="dxa"/>
            <w:gridSpan w:val="4"/>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2D9BACC6"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 xml:space="preserve">　</w:t>
            </w:r>
          </w:p>
        </w:tc>
      </w:tr>
      <w:tr w:rsidR="00DF2A9A" w14:paraId="5E644B3B" w14:textId="77777777">
        <w:trPr>
          <w:trHeight w:val="570"/>
        </w:trPr>
        <w:tc>
          <w:tcPr>
            <w:tcW w:w="1397" w:type="dxa"/>
            <w:gridSpan w:val="2"/>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5A7F7503"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系统/部位</w:t>
            </w:r>
          </w:p>
        </w:tc>
        <w:tc>
          <w:tcPr>
            <w:tcW w:w="7032" w:type="dxa"/>
            <w:gridSpan w:val="7"/>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66B8E634"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 xml:space="preserve">　</w:t>
            </w:r>
          </w:p>
        </w:tc>
      </w:tr>
      <w:tr w:rsidR="00DF2A9A" w14:paraId="637C5F03" w14:textId="77777777">
        <w:trPr>
          <w:trHeight w:val="570"/>
        </w:trPr>
        <w:tc>
          <w:tcPr>
            <w:tcW w:w="714" w:type="dxa"/>
            <w:vMerge w:val="restart"/>
            <w:tcBorders>
              <w:top w:val="single" w:sz="4" w:space="0" w:color="00000A"/>
              <w:left w:val="single" w:sz="8" w:space="0" w:color="00000A"/>
              <w:bottom w:val="single" w:sz="4" w:space="0" w:color="000001"/>
              <w:right w:val="single" w:sz="4" w:space="0" w:color="00000A"/>
            </w:tcBorders>
            <w:shd w:val="clear" w:color="auto" w:fill="auto"/>
            <w:tcMar>
              <w:left w:w="88" w:type="dxa"/>
            </w:tcMar>
            <w:vAlign w:val="center"/>
          </w:tcPr>
          <w:p w14:paraId="48A6F751"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序号</w:t>
            </w:r>
          </w:p>
        </w:tc>
        <w:tc>
          <w:tcPr>
            <w:tcW w:w="3686" w:type="dxa"/>
            <w:gridSpan w:val="3"/>
            <w:vMerge w:val="restart"/>
            <w:tcBorders>
              <w:top w:val="single" w:sz="4" w:space="0" w:color="00000A"/>
              <w:left w:val="single" w:sz="4" w:space="0" w:color="00000A"/>
              <w:bottom w:val="single" w:sz="4" w:space="0" w:color="000001"/>
              <w:right w:val="single" w:sz="4" w:space="0" w:color="00000A"/>
            </w:tcBorders>
            <w:shd w:val="clear" w:color="auto" w:fill="auto"/>
            <w:vAlign w:val="center"/>
          </w:tcPr>
          <w:p w14:paraId="486AB2F2"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检查项目</w:t>
            </w:r>
          </w:p>
        </w:tc>
        <w:tc>
          <w:tcPr>
            <w:tcW w:w="1036" w:type="dxa"/>
            <w:gridSpan w:val="2"/>
            <w:vMerge w:val="restart"/>
            <w:tcBorders>
              <w:top w:val="single" w:sz="4" w:space="0" w:color="00000A"/>
              <w:left w:val="single" w:sz="4" w:space="0" w:color="00000A"/>
              <w:bottom w:val="single" w:sz="4" w:space="0" w:color="000001"/>
              <w:right w:val="single" w:sz="4" w:space="0" w:color="00000A"/>
            </w:tcBorders>
            <w:shd w:val="clear" w:color="auto" w:fill="auto"/>
            <w:vAlign w:val="center"/>
          </w:tcPr>
          <w:p w14:paraId="405FC38F"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应得分</w:t>
            </w:r>
          </w:p>
        </w:tc>
        <w:tc>
          <w:tcPr>
            <w:tcW w:w="1417" w:type="dxa"/>
            <w:gridSpan w:val="2"/>
            <w:tcBorders>
              <w:top w:val="single" w:sz="4" w:space="0" w:color="00000A"/>
              <w:left w:val="single" w:sz="4" w:space="0" w:color="00000A"/>
              <w:bottom w:val="single" w:sz="4" w:space="0" w:color="00000A"/>
              <w:right w:val="single" w:sz="4" w:space="0" w:color="000001"/>
            </w:tcBorders>
            <w:shd w:val="clear" w:color="auto" w:fill="auto"/>
            <w:tcMar>
              <w:left w:w="103" w:type="dxa"/>
            </w:tcMar>
            <w:vAlign w:val="center"/>
          </w:tcPr>
          <w:p w14:paraId="34DE1007"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分档判定</w:t>
            </w:r>
          </w:p>
        </w:tc>
        <w:tc>
          <w:tcPr>
            <w:tcW w:w="1576" w:type="dxa"/>
            <w:vMerge w:val="restart"/>
            <w:tcBorders>
              <w:top w:val="single" w:sz="4" w:space="0" w:color="00000A"/>
              <w:left w:val="single" w:sz="4" w:space="0" w:color="00000A"/>
              <w:bottom w:val="single" w:sz="4" w:space="0" w:color="000001"/>
              <w:right w:val="single" w:sz="8" w:space="0" w:color="00000A"/>
            </w:tcBorders>
            <w:shd w:val="clear" w:color="auto" w:fill="auto"/>
            <w:vAlign w:val="center"/>
          </w:tcPr>
          <w:p w14:paraId="4619B688"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实得分</w:t>
            </w:r>
          </w:p>
        </w:tc>
      </w:tr>
      <w:tr w:rsidR="00DF2A9A" w14:paraId="2CE4F3A7" w14:textId="77777777">
        <w:trPr>
          <w:trHeight w:val="570"/>
        </w:trPr>
        <w:tc>
          <w:tcPr>
            <w:tcW w:w="714" w:type="dxa"/>
            <w:vMerge/>
            <w:tcBorders>
              <w:top w:val="single" w:sz="4" w:space="0" w:color="00000A"/>
              <w:left w:val="single" w:sz="8" w:space="0" w:color="00000A"/>
              <w:bottom w:val="single" w:sz="4" w:space="0" w:color="000001"/>
              <w:right w:val="single" w:sz="4" w:space="0" w:color="00000A"/>
            </w:tcBorders>
            <w:shd w:val="clear" w:color="auto" w:fill="auto"/>
            <w:tcMar>
              <w:left w:w="88" w:type="dxa"/>
            </w:tcMar>
            <w:vAlign w:val="center"/>
          </w:tcPr>
          <w:p w14:paraId="3555ED9A" w14:textId="77777777" w:rsidR="00DF2A9A" w:rsidRDefault="00DF2A9A">
            <w:pPr>
              <w:rPr>
                <w:rFonts w:ascii="宋体" w:eastAsia="宋体" w:hAnsi="宋体" w:cs="Times New Roman"/>
                <w:color w:val="000000"/>
                <w:kern w:val="0"/>
                <w:sz w:val="22"/>
              </w:rPr>
            </w:pPr>
          </w:p>
        </w:tc>
        <w:tc>
          <w:tcPr>
            <w:tcW w:w="3686" w:type="dxa"/>
            <w:gridSpan w:val="3"/>
            <w:vMerge/>
            <w:tcBorders>
              <w:top w:val="single" w:sz="4" w:space="0" w:color="00000A"/>
              <w:left w:val="single" w:sz="4" w:space="0" w:color="00000A"/>
              <w:bottom w:val="single" w:sz="4" w:space="0" w:color="000001"/>
              <w:right w:val="single" w:sz="4" w:space="0" w:color="00000A"/>
            </w:tcBorders>
            <w:shd w:val="clear" w:color="auto" w:fill="auto"/>
            <w:vAlign w:val="center"/>
          </w:tcPr>
          <w:p w14:paraId="3C88FBEC" w14:textId="77777777" w:rsidR="00DF2A9A" w:rsidRDefault="00DF2A9A">
            <w:pPr>
              <w:rPr>
                <w:rFonts w:ascii="宋体" w:eastAsia="宋体" w:hAnsi="宋体" w:cs="Times New Roman"/>
                <w:color w:val="000000"/>
                <w:kern w:val="0"/>
                <w:sz w:val="22"/>
              </w:rPr>
            </w:pPr>
          </w:p>
        </w:tc>
        <w:tc>
          <w:tcPr>
            <w:tcW w:w="1036" w:type="dxa"/>
            <w:gridSpan w:val="2"/>
            <w:vMerge/>
            <w:tcBorders>
              <w:top w:val="single" w:sz="4" w:space="0" w:color="00000A"/>
              <w:left w:val="single" w:sz="4" w:space="0" w:color="00000A"/>
              <w:bottom w:val="single" w:sz="4" w:space="0" w:color="000001"/>
              <w:right w:val="single" w:sz="4" w:space="0" w:color="00000A"/>
            </w:tcBorders>
            <w:shd w:val="clear" w:color="auto" w:fill="auto"/>
            <w:vAlign w:val="center"/>
          </w:tcPr>
          <w:p w14:paraId="6E355171" w14:textId="77777777" w:rsidR="00DF2A9A" w:rsidRDefault="00DF2A9A">
            <w:pPr>
              <w:rPr>
                <w:rFonts w:ascii="宋体" w:eastAsia="宋体" w:hAnsi="宋体" w:cs="Times New Roman"/>
                <w:color w:val="000000"/>
                <w:kern w:val="0"/>
                <w:sz w:val="22"/>
              </w:rPr>
            </w:pPr>
          </w:p>
        </w:tc>
        <w:tc>
          <w:tcPr>
            <w:tcW w:w="6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E824B8C"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100%</w:t>
            </w:r>
          </w:p>
        </w:tc>
        <w:tc>
          <w:tcPr>
            <w:tcW w:w="7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798F820"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70%</w:t>
            </w:r>
          </w:p>
        </w:tc>
        <w:tc>
          <w:tcPr>
            <w:tcW w:w="1576" w:type="dxa"/>
            <w:vMerge/>
            <w:tcBorders>
              <w:top w:val="single" w:sz="4" w:space="0" w:color="00000A"/>
              <w:left w:val="single" w:sz="4" w:space="0" w:color="00000A"/>
              <w:bottom w:val="single" w:sz="4" w:space="0" w:color="000001"/>
              <w:right w:val="single" w:sz="8" w:space="0" w:color="00000A"/>
            </w:tcBorders>
            <w:shd w:val="clear" w:color="auto" w:fill="auto"/>
            <w:vAlign w:val="center"/>
          </w:tcPr>
          <w:p w14:paraId="0273BB4C" w14:textId="77777777" w:rsidR="00DF2A9A" w:rsidRDefault="00DF2A9A">
            <w:pPr>
              <w:rPr>
                <w:rFonts w:ascii="宋体" w:eastAsia="宋体" w:hAnsi="宋体" w:cs="Times New Roman"/>
                <w:color w:val="000000"/>
                <w:kern w:val="0"/>
                <w:sz w:val="22"/>
              </w:rPr>
            </w:pPr>
          </w:p>
        </w:tc>
      </w:tr>
      <w:tr w:rsidR="00DF2A9A" w14:paraId="782C8867" w14:textId="77777777">
        <w:trPr>
          <w:trHeight w:val="570"/>
        </w:trPr>
        <w:tc>
          <w:tcPr>
            <w:tcW w:w="714"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66642B7A"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1</w:t>
            </w:r>
          </w:p>
        </w:tc>
        <w:tc>
          <w:tcPr>
            <w:tcW w:w="3686"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BE4E80C" w14:textId="77777777" w:rsidR="00DF2A9A" w:rsidRDefault="00E03839">
            <w:pPr>
              <w:jc w:val="center"/>
              <w:rPr>
                <w:rFonts w:ascii="宋体" w:eastAsia="宋体" w:hAnsi="宋体" w:cs="Times New Roman"/>
                <w:color w:val="000000"/>
                <w:kern w:val="0"/>
                <w:sz w:val="22"/>
              </w:rPr>
            </w:pPr>
            <w:r>
              <w:rPr>
                <w:rFonts w:ascii="宋体" w:eastAsia="宋体" w:hAnsi="宋体" w:cs="Times New Roman"/>
                <w:color w:val="000000"/>
                <w:kern w:val="0"/>
                <w:sz w:val="22"/>
              </w:rPr>
              <w:t>电气</w:t>
            </w:r>
            <w:proofErr w:type="gramStart"/>
            <w:r>
              <w:rPr>
                <w:rFonts w:ascii="宋体" w:eastAsia="宋体" w:hAnsi="宋体" w:cs="Times New Roman"/>
                <w:color w:val="000000"/>
                <w:kern w:val="0"/>
                <w:sz w:val="22"/>
              </w:rPr>
              <w:t>仪控</w:t>
            </w:r>
            <w:r w:rsidR="0036376D">
              <w:rPr>
                <w:rFonts w:ascii="宋体" w:eastAsia="宋体" w:hAnsi="宋体" w:cs="Times New Roman"/>
                <w:color w:val="000000"/>
                <w:kern w:val="0"/>
                <w:sz w:val="22"/>
              </w:rPr>
              <w:t>设备</w:t>
            </w:r>
            <w:proofErr w:type="gramEnd"/>
            <w:r w:rsidR="0036376D">
              <w:rPr>
                <w:rFonts w:ascii="宋体" w:eastAsia="宋体" w:hAnsi="宋体" w:cs="Times New Roman"/>
                <w:color w:val="000000"/>
                <w:kern w:val="0"/>
                <w:sz w:val="22"/>
              </w:rPr>
              <w:t>防火封堵记录</w:t>
            </w:r>
          </w:p>
        </w:tc>
        <w:tc>
          <w:tcPr>
            <w:tcW w:w="103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7A6F073"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30</w:t>
            </w:r>
          </w:p>
        </w:tc>
        <w:tc>
          <w:tcPr>
            <w:tcW w:w="6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A632852"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7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90EA2A3"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1576"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018220AF"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r>
      <w:tr w:rsidR="00DF2A9A" w14:paraId="705720E7" w14:textId="77777777">
        <w:trPr>
          <w:trHeight w:val="570"/>
        </w:trPr>
        <w:tc>
          <w:tcPr>
            <w:tcW w:w="714"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5F79C56A"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2</w:t>
            </w:r>
          </w:p>
        </w:tc>
        <w:tc>
          <w:tcPr>
            <w:tcW w:w="3686"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D974B66" w14:textId="77777777" w:rsidR="00DF2A9A" w:rsidRDefault="00E03839">
            <w:pPr>
              <w:jc w:val="center"/>
              <w:rPr>
                <w:rFonts w:ascii="宋体" w:eastAsia="宋体" w:hAnsi="宋体" w:cs="Times New Roman"/>
                <w:color w:val="000000"/>
                <w:kern w:val="0"/>
                <w:sz w:val="22"/>
              </w:rPr>
            </w:pPr>
            <w:r>
              <w:rPr>
                <w:rFonts w:ascii="宋体" w:eastAsia="宋体" w:hAnsi="宋体" w:cs="Times New Roman"/>
                <w:color w:val="000000"/>
                <w:kern w:val="0"/>
                <w:sz w:val="22"/>
              </w:rPr>
              <w:t>电气</w:t>
            </w:r>
            <w:proofErr w:type="gramStart"/>
            <w:r>
              <w:rPr>
                <w:rFonts w:ascii="宋体" w:eastAsia="宋体" w:hAnsi="宋体" w:cs="Times New Roman"/>
                <w:color w:val="000000"/>
                <w:kern w:val="0"/>
                <w:sz w:val="22"/>
              </w:rPr>
              <w:t>仪控</w:t>
            </w:r>
            <w:r w:rsidR="0036376D">
              <w:rPr>
                <w:rFonts w:ascii="宋体" w:eastAsia="宋体" w:hAnsi="宋体" w:cs="Times New Roman"/>
                <w:color w:val="000000"/>
                <w:kern w:val="0"/>
                <w:sz w:val="22"/>
              </w:rPr>
              <w:t>设备</w:t>
            </w:r>
            <w:proofErr w:type="gramEnd"/>
            <w:r w:rsidR="0036376D">
              <w:rPr>
                <w:rFonts w:ascii="宋体" w:eastAsia="宋体" w:hAnsi="宋体" w:cs="Times New Roman"/>
                <w:color w:val="000000"/>
                <w:kern w:val="0"/>
                <w:sz w:val="22"/>
              </w:rPr>
              <w:t>防火包裹记录</w:t>
            </w:r>
          </w:p>
        </w:tc>
        <w:tc>
          <w:tcPr>
            <w:tcW w:w="103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034645F"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20</w:t>
            </w:r>
          </w:p>
        </w:tc>
        <w:tc>
          <w:tcPr>
            <w:tcW w:w="6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4FB3B98"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7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52A2110"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1576"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6C4363C3"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r>
      <w:tr w:rsidR="00DF2A9A" w14:paraId="4A8713E7" w14:textId="77777777">
        <w:trPr>
          <w:trHeight w:val="570"/>
        </w:trPr>
        <w:tc>
          <w:tcPr>
            <w:tcW w:w="714"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599641DE"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3</w:t>
            </w:r>
          </w:p>
        </w:tc>
        <w:tc>
          <w:tcPr>
            <w:tcW w:w="3686"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469B68A"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电缆桥架及托盘防火封堵记录</w:t>
            </w:r>
          </w:p>
        </w:tc>
        <w:tc>
          <w:tcPr>
            <w:tcW w:w="103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68CC49F"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30</w:t>
            </w:r>
          </w:p>
        </w:tc>
        <w:tc>
          <w:tcPr>
            <w:tcW w:w="6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15FBE3C"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7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111DFA9"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1576"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65BE2465"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r>
      <w:tr w:rsidR="00DF2A9A" w14:paraId="662C364D" w14:textId="77777777">
        <w:trPr>
          <w:trHeight w:val="570"/>
        </w:trPr>
        <w:tc>
          <w:tcPr>
            <w:tcW w:w="714"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3B135D42"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4</w:t>
            </w:r>
          </w:p>
        </w:tc>
        <w:tc>
          <w:tcPr>
            <w:tcW w:w="3686"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0ED8CBB"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电缆桥架及托盘防火包裹记录</w:t>
            </w:r>
          </w:p>
        </w:tc>
        <w:tc>
          <w:tcPr>
            <w:tcW w:w="103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43CE761"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10</w:t>
            </w:r>
          </w:p>
        </w:tc>
        <w:tc>
          <w:tcPr>
            <w:tcW w:w="6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F856169"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7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AF6C593"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1576"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3806565E"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r>
      <w:tr w:rsidR="00DF2A9A" w14:paraId="6D0D009F" w14:textId="77777777">
        <w:trPr>
          <w:trHeight w:val="570"/>
        </w:trPr>
        <w:tc>
          <w:tcPr>
            <w:tcW w:w="714"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492C263A"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5</w:t>
            </w:r>
          </w:p>
        </w:tc>
        <w:tc>
          <w:tcPr>
            <w:tcW w:w="3686"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DC35B62"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电缆保护管防火涂料涂刷</w:t>
            </w:r>
            <w:r>
              <w:rPr>
                <w:rFonts w:ascii="宋体" w:eastAsia="宋体" w:hAnsi="宋体" w:cs="Times New Roman" w:hint="eastAsia"/>
                <w:color w:val="000000"/>
                <w:kern w:val="0"/>
                <w:sz w:val="22"/>
              </w:rPr>
              <w:t>\</w:t>
            </w:r>
            <w:r>
              <w:rPr>
                <w:rFonts w:ascii="宋体" w:eastAsia="宋体" w:hAnsi="宋体" w:cs="Times New Roman"/>
                <w:color w:val="000000"/>
                <w:kern w:val="0"/>
                <w:sz w:val="22"/>
              </w:rPr>
              <w:t>封堵记录</w:t>
            </w:r>
          </w:p>
        </w:tc>
        <w:tc>
          <w:tcPr>
            <w:tcW w:w="103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A95900D"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10</w:t>
            </w:r>
          </w:p>
        </w:tc>
        <w:tc>
          <w:tcPr>
            <w:tcW w:w="6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6C40735"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7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95556D8"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1576"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69F16718"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r>
      <w:tr w:rsidR="00DF2A9A" w14:paraId="6494D23B" w14:textId="77777777">
        <w:trPr>
          <w:trHeight w:val="570"/>
        </w:trPr>
        <w:tc>
          <w:tcPr>
            <w:tcW w:w="4400" w:type="dxa"/>
            <w:gridSpan w:val="4"/>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26DDCC19"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 xml:space="preserve">　合    计</w:t>
            </w:r>
          </w:p>
        </w:tc>
        <w:tc>
          <w:tcPr>
            <w:tcW w:w="103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5EBAA22"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100</w:t>
            </w:r>
          </w:p>
        </w:tc>
        <w:tc>
          <w:tcPr>
            <w:tcW w:w="6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CEAA607"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7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0F045EB"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1576"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0CB70704"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r>
      <w:tr w:rsidR="00DF2A9A" w14:paraId="52E2D045" w14:textId="77777777">
        <w:trPr>
          <w:trHeight w:val="6701"/>
        </w:trPr>
        <w:tc>
          <w:tcPr>
            <w:tcW w:w="714"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3C5220F6"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核</w:t>
            </w:r>
          </w:p>
          <w:p w14:paraId="35C75D0D" w14:textId="77777777" w:rsidR="00DF2A9A" w:rsidRDefault="00DF2A9A">
            <w:pPr>
              <w:jc w:val="center"/>
              <w:rPr>
                <w:rFonts w:ascii="宋体" w:eastAsia="宋体" w:hAnsi="宋体" w:cs="Times New Roman"/>
                <w:b/>
                <w:color w:val="000000"/>
                <w:kern w:val="0"/>
                <w:sz w:val="22"/>
              </w:rPr>
            </w:pPr>
          </w:p>
          <w:p w14:paraId="3C4993D7"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查</w:t>
            </w:r>
          </w:p>
          <w:p w14:paraId="6DB969F5" w14:textId="77777777" w:rsidR="00DF2A9A" w:rsidRDefault="00DF2A9A">
            <w:pPr>
              <w:jc w:val="center"/>
              <w:rPr>
                <w:rFonts w:ascii="宋体" w:eastAsia="宋体" w:hAnsi="宋体" w:cs="Times New Roman"/>
                <w:b/>
                <w:color w:val="000000"/>
                <w:kern w:val="0"/>
                <w:sz w:val="22"/>
              </w:rPr>
            </w:pPr>
          </w:p>
          <w:p w14:paraId="7D22C773"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结</w:t>
            </w:r>
          </w:p>
          <w:p w14:paraId="3A4A72E6" w14:textId="77777777" w:rsidR="00DF2A9A" w:rsidRDefault="00DF2A9A">
            <w:pPr>
              <w:jc w:val="center"/>
              <w:rPr>
                <w:rFonts w:ascii="宋体" w:eastAsia="宋体" w:hAnsi="宋体" w:cs="Times New Roman"/>
                <w:b/>
                <w:color w:val="000000"/>
                <w:kern w:val="0"/>
                <w:sz w:val="22"/>
              </w:rPr>
            </w:pPr>
          </w:p>
          <w:p w14:paraId="5526BF97" w14:textId="77777777" w:rsidR="00DF2A9A" w:rsidRDefault="0036376D">
            <w:pPr>
              <w:jc w:val="center"/>
              <w:rPr>
                <w:rFonts w:ascii="宋体" w:eastAsia="宋体" w:hAnsi="宋体" w:cs="Times New Roman"/>
                <w:color w:val="000000"/>
                <w:kern w:val="0"/>
                <w:sz w:val="22"/>
              </w:rPr>
            </w:pPr>
            <w:r>
              <w:rPr>
                <w:rFonts w:ascii="宋体" w:eastAsia="宋体" w:hAnsi="宋体" w:cs="Times New Roman"/>
                <w:b/>
                <w:color w:val="000000"/>
                <w:kern w:val="0"/>
                <w:sz w:val="22"/>
              </w:rPr>
              <w:t>果</w:t>
            </w:r>
          </w:p>
        </w:tc>
        <w:tc>
          <w:tcPr>
            <w:tcW w:w="7715" w:type="dxa"/>
            <w:gridSpan w:val="8"/>
            <w:tcBorders>
              <w:top w:val="single" w:sz="4" w:space="0" w:color="00000A"/>
              <w:left w:val="single" w:sz="4" w:space="0" w:color="00000A"/>
              <w:right w:val="single" w:sz="8" w:space="0" w:color="00000A"/>
            </w:tcBorders>
            <w:shd w:val="clear" w:color="auto" w:fill="auto"/>
            <w:tcMar>
              <w:left w:w="103" w:type="dxa"/>
            </w:tcMar>
          </w:tcPr>
          <w:p w14:paraId="4A90DC1F" w14:textId="77777777" w:rsidR="00DF2A9A" w:rsidRDefault="00DF2A9A">
            <w:pPr>
              <w:rPr>
                <w:rFonts w:ascii="宋体" w:eastAsia="宋体" w:hAnsi="宋体" w:cs="Times New Roman"/>
                <w:color w:val="000000"/>
                <w:kern w:val="0"/>
                <w:sz w:val="22"/>
              </w:rPr>
            </w:pPr>
          </w:p>
          <w:p w14:paraId="32596A0E" w14:textId="77777777" w:rsidR="00DF2A9A" w:rsidRDefault="0036376D">
            <w:pPr>
              <w:ind w:firstLineChars="50" w:firstLine="110"/>
              <w:rPr>
                <w:rFonts w:ascii="宋体" w:eastAsia="宋体" w:hAnsi="宋体" w:cs="Times New Roman"/>
                <w:color w:val="000000"/>
                <w:kern w:val="0"/>
                <w:sz w:val="22"/>
              </w:rPr>
            </w:pPr>
            <w:r>
              <w:rPr>
                <w:rFonts w:ascii="宋体" w:eastAsia="宋体" w:hAnsi="宋体" w:cs="Times New Roman"/>
                <w:color w:val="000000"/>
                <w:kern w:val="0"/>
                <w:sz w:val="22"/>
              </w:rPr>
              <w:t>质量记录项目权重值</w:t>
            </w:r>
            <w:r>
              <w:rPr>
                <w:rFonts w:ascii="宋体" w:eastAsia="宋体" w:hAnsi="宋体" w:cs="Times New Roman"/>
                <w:b/>
                <w:color w:val="000000"/>
                <w:kern w:val="0"/>
                <w:sz w:val="22"/>
              </w:rPr>
              <w:t>20</w:t>
            </w:r>
            <w:r>
              <w:rPr>
                <w:rFonts w:ascii="宋体" w:eastAsia="宋体" w:hAnsi="宋体" w:cs="Times New Roman"/>
                <w:color w:val="000000"/>
                <w:kern w:val="0"/>
                <w:sz w:val="22"/>
              </w:rPr>
              <w:t xml:space="preserve">。　</w:t>
            </w:r>
          </w:p>
          <w:p w14:paraId="2B4657EE" w14:textId="77777777" w:rsidR="00DF2A9A" w:rsidRDefault="0036376D">
            <w:pP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p w14:paraId="44A80BD2" w14:textId="77777777" w:rsidR="00DF2A9A" w:rsidRDefault="0036376D">
            <w:pPr>
              <w:ind w:firstLineChars="50" w:firstLine="110"/>
              <w:rPr>
                <w:rFonts w:ascii="宋体" w:eastAsia="宋体" w:hAnsi="宋体" w:cs="Times New Roman"/>
                <w:color w:val="000000"/>
                <w:kern w:val="0"/>
                <w:sz w:val="22"/>
              </w:rPr>
            </w:pPr>
            <w:r>
              <w:rPr>
                <w:rFonts w:ascii="宋体" w:eastAsia="宋体" w:hAnsi="宋体" w:cs="Times New Roman"/>
                <w:color w:val="000000"/>
                <w:kern w:val="0"/>
                <w:sz w:val="22"/>
              </w:rPr>
              <w:t>防火封堵质量记录得分=实得分合计/应得分合计×20=</w:t>
            </w:r>
          </w:p>
          <w:p w14:paraId="7DDA4044" w14:textId="77777777" w:rsidR="00DF2A9A" w:rsidRDefault="00DF2A9A">
            <w:pPr>
              <w:ind w:firstLineChars="50" w:firstLine="110"/>
              <w:rPr>
                <w:rFonts w:ascii="宋体" w:eastAsia="宋体" w:hAnsi="宋体" w:cs="Times New Roman"/>
                <w:color w:val="000000"/>
                <w:kern w:val="0"/>
                <w:sz w:val="22"/>
              </w:rPr>
            </w:pPr>
          </w:p>
          <w:p w14:paraId="38E06DC2" w14:textId="77777777" w:rsidR="00DF2A9A" w:rsidRDefault="0036376D">
            <w:pPr>
              <w:widowControl/>
              <w:ind w:firstLineChars="50" w:firstLine="110"/>
              <w:rPr>
                <w:rFonts w:ascii="Calibri" w:eastAsia="宋体" w:hAnsi="Calibri" w:cs="Calibri"/>
                <w:b/>
                <w:color w:val="000000"/>
                <w:kern w:val="0"/>
                <w:sz w:val="22"/>
              </w:rPr>
            </w:pPr>
            <w:r>
              <w:rPr>
                <w:rFonts w:ascii="Calibri" w:eastAsia="宋体" w:hAnsi="Calibri" w:cs="Calibri"/>
                <w:b/>
                <w:color w:val="000000"/>
                <w:kern w:val="0"/>
                <w:sz w:val="22"/>
              </w:rPr>
              <w:t>评价说明：</w:t>
            </w:r>
          </w:p>
          <w:p w14:paraId="14DF8B76" w14:textId="77777777" w:rsidR="00DF2A9A" w:rsidRDefault="00DF2A9A">
            <w:pPr>
              <w:rPr>
                <w:rFonts w:ascii="宋体" w:eastAsia="宋体" w:hAnsi="宋体" w:cs="Times New Roman"/>
                <w:color w:val="000000"/>
                <w:kern w:val="0"/>
                <w:sz w:val="22"/>
              </w:rPr>
            </w:pPr>
          </w:p>
          <w:p w14:paraId="5EF5FB7E" w14:textId="77777777" w:rsidR="00DF2A9A" w:rsidRDefault="00DF2A9A">
            <w:pPr>
              <w:rPr>
                <w:rFonts w:ascii="宋体" w:eastAsia="宋体" w:hAnsi="宋体" w:cs="Times New Roman"/>
                <w:color w:val="000000"/>
                <w:kern w:val="0"/>
                <w:sz w:val="22"/>
              </w:rPr>
            </w:pPr>
          </w:p>
          <w:p w14:paraId="1DBDF182" w14:textId="77777777" w:rsidR="00DF2A9A" w:rsidRDefault="00DF2A9A">
            <w:pPr>
              <w:rPr>
                <w:rFonts w:ascii="宋体" w:eastAsia="宋体" w:hAnsi="宋体" w:cs="Times New Roman"/>
                <w:color w:val="000000"/>
                <w:kern w:val="0"/>
                <w:sz w:val="22"/>
              </w:rPr>
            </w:pPr>
          </w:p>
          <w:p w14:paraId="1AE6CED0" w14:textId="77777777" w:rsidR="00DF2A9A" w:rsidRDefault="00DF2A9A">
            <w:pPr>
              <w:rPr>
                <w:rFonts w:ascii="宋体" w:eastAsia="宋体" w:hAnsi="宋体" w:cs="Times New Roman"/>
                <w:color w:val="000000"/>
                <w:kern w:val="0"/>
                <w:sz w:val="22"/>
              </w:rPr>
            </w:pPr>
          </w:p>
          <w:p w14:paraId="2398B916" w14:textId="77777777" w:rsidR="00DF2A9A" w:rsidRDefault="00DF2A9A">
            <w:pPr>
              <w:rPr>
                <w:rFonts w:ascii="宋体" w:eastAsia="宋体" w:hAnsi="宋体" w:cs="Times New Roman"/>
                <w:color w:val="000000"/>
                <w:kern w:val="0"/>
                <w:sz w:val="22"/>
              </w:rPr>
            </w:pPr>
          </w:p>
          <w:p w14:paraId="35014B52" w14:textId="77777777" w:rsidR="00DF2A9A" w:rsidRDefault="00DF2A9A">
            <w:pPr>
              <w:rPr>
                <w:rFonts w:ascii="宋体" w:eastAsia="宋体" w:hAnsi="宋体" w:cs="Times New Roman"/>
                <w:color w:val="000000"/>
                <w:kern w:val="0"/>
                <w:sz w:val="22"/>
              </w:rPr>
            </w:pPr>
          </w:p>
          <w:p w14:paraId="0DB369D3" w14:textId="77777777" w:rsidR="00DF2A9A" w:rsidRDefault="00DF2A9A">
            <w:pPr>
              <w:rPr>
                <w:rFonts w:ascii="宋体" w:eastAsia="宋体" w:hAnsi="宋体" w:cs="Times New Roman"/>
                <w:color w:val="000000"/>
                <w:kern w:val="0"/>
                <w:sz w:val="22"/>
              </w:rPr>
            </w:pPr>
          </w:p>
          <w:p w14:paraId="36EF7FBF" w14:textId="77777777" w:rsidR="00DF2A9A" w:rsidRDefault="00DF2A9A">
            <w:pPr>
              <w:rPr>
                <w:rFonts w:ascii="宋体" w:eastAsia="宋体" w:hAnsi="宋体" w:cs="Times New Roman"/>
                <w:color w:val="000000"/>
                <w:kern w:val="0"/>
                <w:sz w:val="22"/>
              </w:rPr>
            </w:pPr>
          </w:p>
          <w:p w14:paraId="1D048FCA" w14:textId="77777777" w:rsidR="00DF2A9A" w:rsidRDefault="00DF2A9A">
            <w:pPr>
              <w:rPr>
                <w:rFonts w:ascii="宋体" w:eastAsia="宋体" w:hAnsi="宋体" w:cs="Times New Roman"/>
                <w:color w:val="000000"/>
                <w:kern w:val="0"/>
                <w:sz w:val="22"/>
              </w:rPr>
            </w:pPr>
          </w:p>
          <w:p w14:paraId="530D0436" w14:textId="77777777" w:rsidR="00DF2A9A" w:rsidRDefault="00DF2A9A">
            <w:pPr>
              <w:rPr>
                <w:rFonts w:ascii="宋体" w:eastAsia="宋体" w:hAnsi="宋体" w:cs="Times New Roman"/>
                <w:color w:val="000000"/>
                <w:kern w:val="0"/>
                <w:sz w:val="22"/>
              </w:rPr>
            </w:pPr>
          </w:p>
          <w:p w14:paraId="35675E90" w14:textId="77777777" w:rsidR="00DF2A9A" w:rsidRDefault="00DF2A9A">
            <w:pPr>
              <w:rPr>
                <w:rFonts w:ascii="宋体" w:eastAsia="宋体" w:hAnsi="宋体" w:cs="Times New Roman"/>
                <w:color w:val="000000"/>
                <w:kern w:val="0"/>
                <w:sz w:val="22"/>
              </w:rPr>
            </w:pPr>
          </w:p>
          <w:p w14:paraId="59A39713" w14:textId="77777777" w:rsidR="00DF2A9A" w:rsidRDefault="00DF2A9A">
            <w:pPr>
              <w:rPr>
                <w:rFonts w:ascii="宋体" w:eastAsia="宋体" w:hAnsi="宋体" w:cs="Times New Roman"/>
                <w:color w:val="000000"/>
                <w:kern w:val="0"/>
                <w:sz w:val="22"/>
              </w:rPr>
            </w:pPr>
          </w:p>
          <w:p w14:paraId="73E788CB" w14:textId="77777777" w:rsidR="00DF2A9A" w:rsidRDefault="00DF2A9A">
            <w:pPr>
              <w:rPr>
                <w:rFonts w:ascii="宋体" w:eastAsia="宋体" w:hAnsi="宋体" w:cs="Times New Roman"/>
                <w:color w:val="000000"/>
                <w:kern w:val="0"/>
                <w:sz w:val="22"/>
              </w:rPr>
            </w:pPr>
          </w:p>
          <w:p w14:paraId="1477CC3C" w14:textId="77777777" w:rsidR="00DF2A9A" w:rsidRDefault="0036376D">
            <w:pPr>
              <w:ind w:firstLineChars="150" w:firstLine="331"/>
              <w:rPr>
                <w:rFonts w:ascii="宋体" w:eastAsia="宋体" w:hAnsi="宋体" w:cs="Times New Roman"/>
                <w:b/>
                <w:color w:val="000000"/>
                <w:kern w:val="0"/>
                <w:sz w:val="22"/>
              </w:rPr>
            </w:pPr>
            <w:r>
              <w:rPr>
                <w:rFonts w:ascii="宋体" w:eastAsia="宋体" w:hAnsi="宋体" w:cs="Times New Roman"/>
                <w:b/>
                <w:color w:val="000000"/>
                <w:kern w:val="0"/>
                <w:sz w:val="22"/>
              </w:rPr>
              <w:t>评价人员：</w:t>
            </w:r>
            <w:r>
              <w:rPr>
                <w:rFonts w:ascii="宋体" w:eastAsia="宋体" w:hAnsi="宋体" w:cs="Times New Roman" w:hint="eastAsia"/>
                <w:b/>
                <w:color w:val="000000"/>
                <w:kern w:val="0"/>
                <w:sz w:val="22"/>
              </w:rPr>
              <w:t xml:space="preserve">                                  </w:t>
            </w:r>
            <w:r>
              <w:rPr>
                <w:rFonts w:ascii="宋体" w:eastAsia="宋体" w:hAnsi="宋体" w:cs="Times New Roman"/>
                <w:b/>
                <w:color w:val="000000"/>
                <w:kern w:val="0"/>
                <w:sz w:val="22"/>
              </w:rPr>
              <w:t xml:space="preserve">年 </w:t>
            </w:r>
            <w:r>
              <w:rPr>
                <w:rFonts w:ascii="宋体" w:eastAsia="宋体" w:hAnsi="宋体" w:cs="Times New Roman" w:hint="eastAsia"/>
                <w:b/>
                <w:color w:val="000000"/>
                <w:kern w:val="0"/>
                <w:sz w:val="22"/>
              </w:rPr>
              <w:t xml:space="preserve">  </w:t>
            </w:r>
            <w:r>
              <w:rPr>
                <w:rFonts w:ascii="宋体" w:eastAsia="宋体" w:hAnsi="宋体" w:cs="Times New Roman"/>
                <w:b/>
                <w:color w:val="000000"/>
                <w:kern w:val="0"/>
                <w:sz w:val="22"/>
              </w:rPr>
              <w:t xml:space="preserve"> 月 </w:t>
            </w:r>
            <w:r>
              <w:rPr>
                <w:rFonts w:ascii="宋体" w:eastAsia="宋体" w:hAnsi="宋体" w:cs="Times New Roman" w:hint="eastAsia"/>
                <w:b/>
                <w:color w:val="000000"/>
                <w:kern w:val="0"/>
                <w:sz w:val="22"/>
              </w:rPr>
              <w:t xml:space="preserve">   </w:t>
            </w:r>
            <w:r>
              <w:rPr>
                <w:rFonts w:ascii="宋体" w:eastAsia="宋体" w:hAnsi="宋体" w:cs="Times New Roman"/>
                <w:b/>
                <w:color w:val="000000"/>
                <w:kern w:val="0"/>
                <w:sz w:val="22"/>
              </w:rPr>
              <w:t>日</w:t>
            </w:r>
          </w:p>
        </w:tc>
      </w:tr>
    </w:tbl>
    <w:p w14:paraId="625CC2ED" w14:textId="77777777" w:rsidR="00DF2A9A" w:rsidRDefault="0036376D">
      <w:pPr>
        <w:widowControl/>
        <w:jc w:val="center"/>
        <w:rPr>
          <w:rFonts w:ascii="宋体" w:eastAsia="宋体" w:hAnsi="宋体" w:cs="Times New Roman"/>
          <w:b/>
          <w:kern w:val="0"/>
          <w:sz w:val="24"/>
          <w:szCs w:val="24"/>
        </w:rPr>
      </w:pPr>
      <w:r>
        <w:rPr>
          <w:rFonts w:ascii="宋体" w:eastAsia="宋体" w:hAnsi="宋体" w:cs="Times New Roman"/>
          <w:b/>
          <w:kern w:val="0"/>
          <w:sz w:val="24"/>
          <w:szCs w:val="24"/>
        </w:rPr>
        <w:lastRenderedPageBreak/>
        <w:t>表C.0.4-4 防火封堵观感质量评价表</w:t>
      </w:r>
    </w:p>
    <w:p w14:paraId="1BAEF277" w14:textId="77777777" w:rsidR="00DF2A9A" w:rsidRDefault="00DF2A9A">
      <w:pPr>
        <w:widowControl/>
        <w:jc w:val="center"/>
        <w:rPr>
          <w:rFonts w:ascii="宋体" w:eastAsia="宋体" w:hAnsi="宋体" w:cs="Times New Roman"/>
          <w:b/>
          <w:kern w:val="0"/>
          <w:sz w:val="24"/>
          <w:szCs w:val="24"/>
        </w:rPr>
      </w:pPr>
    </w:p>
    <w:tbl>
      <w:tblPr>
        <w:tblW w:w="8744" w:type="dxa"/>
        <w:tblInd w:w="83" w:type="dxa"/>
        <w:tblBorders>
          <w:top w:val="single" w:sz="8" w:space="0" w:color="00000A"/>
          <w:left w:val="single" w:sz="8" w:space="0" w:color="00000A"/>
          <w:bottom w:val="single" w:sz="4" w:space="0" w:color="00000A"/>
          <w:right w:val="single" w:sz="4" w:space="0" w:color="00000A"/>
          <w:insideH w:val="single" w:sz="4" w:space="0" w:color="00000A"/>
          <w:insideV w:val="single" w:sz="4" w:space="0" w:color="00000A"/>
        </w:tblBorders>
        <w:tblLayout w:type="fixed"/>
        <w:tblCellMar>
          <w:left w:w="88" w:type="dxa"/>
        </w:tblCellMar>
        <w:tblLook w:val="04A0" w:firstRow="1" w:lastRow="0" w:firstColumn="1" w:lastColumn="0" w:noHBand="0" w:noVBand="1"/>
      </w:tblPr>
      <w:tblGrid>
        <w:gridCol w:w="998"/>
        <w:gridCol w:w="567"/>
        <w:gridCol w:w="2835"/>
        <w:gridCol w:w="244"/>
        <w:gridCol w:w="933"/>
        <w:gridCol w:w="674"/>
        <w:gridCol w:w="744"/>
        <w:gridCol w:w="1749"/>
      </w:tblGrid>
      <w:tr w:rsidR="00DF2A9A" w14:paraId="375C62D0" w14:textId="77777777">
        <w:trPr>
          <w:trHeight w:val="570"/>
        </w:trPr>
        <w:tc>
          <w:tcPr>
            <w:tcW w:w="1565" w:type="dxa"/>
            <w:gridSpan w:val="2"/>
            <w:tcBorders>
              <w:top w:val="single" w:sz="8" w:space="0" w:color="00000A"/>
              <w:left w:val="single" w:sz="8" w:space="0" w:color="00000A"/>
              <w:bottom w:val="single" w:sz="4" w:space="0" w:color="00000A"/>
              <w:right w:val="single" w:sz="4" w:space="0" w:color="00000A"/>
            </w:tcBorders>
            <w:shd w:val="clear" w:color="auto" w:fill="auto"/>
            <w:tcMar>
              <w:left w:w="88" w:type="dxa"/>
            </w:tcMar>
            <w:vAlign w:val="center"/>
          </w:tcPr>
          <w:p w14:paraId="21987615"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工程名称</w:t>
            </w:r>
          </w:p>
        </w:tc>
        <w:tc>
          <w:tcPr>
            <w:tcW w:w="2835" w:type="dxa"/>
            <w:tcBorders>
              <w:top w:val="single" w:sz="8" w:space="0" w:color="00000A"/>
              <w:left w:val="single" w:sz="4" w:space="0" w:color="00000A"/>
              <w:bottom w:val="single" w:sz="4" w:space="0" w:color="00000A"/>
              <w:right w:val="single" w:sz="4" w:space="0" w:color="00000A"/>
            </w:tcBorders>
            <w:shd w:val="clear" w:color="auto" w:fill="auto"/>
            <w:tcMar>
              <w:left w:w="103" w:type="dxa"/>
            </w:tcMar>
            <w:vAlign w:val="center"/>
          </w:tcPr>
          <w:p w14:paraId="70F6B59A" w14:textId="77777777" w:rsidR="00DF2A9A" w:rsidRDefault="0036376D">
            <w:pPr>
              <w:rPr>
                <w:rFonts w:ascii="宋体" w:eastAsia="宋体" w:hAnsi="宋体" w:cs="Times New Roman"/>
                <w:b/>
                <w:color w:val="000000"/>
                <w:kern w:val="0"/>
                <w:sz w:val="22"/>
              </w:rPr>
            </w:pPr>
            <w:r>
              <w:rPr>
                <w:rFonts w:ascii="宋体" w:eastAsia="宋体" w:hAnsi="宋体" w:cs="Times New Roman"/>
                <w:b/>
                <w:color w:val="000000"/>
                <w:kern w:val="0"/>
                <w:sz w:val="22"/>
              </w:rPr>
              <w:t xml:space="preserve">　</w:t>
            </w:r>
          </w:p>
        </w:tc>
        <w:tc>
          <w:tcPr>
            <w:tcW w:w="1177" w:type="dxa"/>
            <w:gridSpan w:val="2"/>
            <w:tcBorders>
              <w:top w:val="single" w:sz="8" w:space="0" w:color="00000A"/>
              <w:left w:val="single" w:sz="4" w:space="0" w:color="00000A"/>
              <w:bottom w:val="single" w:sz="4" w:space="0" w:color="00000A"/>
              <w:right w:val="single" w:sz="4" w:space="0" w:color="000001"/>
            </w:tcBorders>
            <w:shd w:val="clear" w:color="auto" w:fill="auto"/>
            <w:tcMar>
              <w:left w:w="103" w:type="dxa"/>
            </w:tcMar>
            <w:vAlign w:val="center"/>
          </w:tcPr>
          <w:p w14:paraId="43A1DB11"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建设单位</w:t>
            </w:r>
          </w:p>
        </w:tc>
        <w:tc>
          <w:tcPr>
            <w:tcW w:w="3167" w:type="dxa"/>
            <w:gridSpan w:val="3"/>
            <w:tcBorders>
              <w:top w:val="single" w:sz="8" w:space="0" w:color="00000A"/>
              <w:left w:val="single" w:sz="4" w:space="0" w:color="00000A"/>
              <w:bottom w:val="single" w:sz="4" w:space="0" w:color="00000A"/>
              <w:right w:val="single" w:sz="8" w:space="0" w:color="00000A"/>
            </w:tcBorders>
            <w:shd w:val="clear" w:color="auto" w:fill="auto"/>
            <w:tcMar>
              <w:left w:w="103" w:type="dxa"/>
            </w:tcMar>
            <w:vAlign w:val="center"/>
          </w:tcPr>
          <w:p w14:paraId="335DFA69"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 xml:space="preserve">　</w:t>
            </w:r>
          </w:p>
        </w:tc>
      </w:tr>
      <w:tr w:rsidR="00DF2A9A" w14:paraId="1FFD40C2" w14:textId="77777777">
        <w:trPr>
          <w:trHeight w:val="570"/>
        </w:trPr>
        <w:tc>
          <w:tcPr>
            <w:tcW w:w="1565" w:type="dxa"/>
            <w:gridSpan w:val="2"/>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6E47A924"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施工单位</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E30B347" w14:textId="77777777" w:rsidR="00DF2A9A" w:rsidRDefault="0036376D">
            <w:pPr>
              <w:rPr>
                <w:rFonts w:ascii="宋体" w:eastAsia="宋体" w:hAnsi="宋体" w:cs="Times New Roman"/>
                <w:b/>
                <w:color w:val="000000"/>
                <w:kern w:val="0"/>
                <w:sz w:val="22"/>
              </w:rPr>
            </w:pPr>
            <w:r>
              <w:rPr>
                <w:rFonts w:ascii="宋体" w:eastAsia="宋体" w:hAnsi="宋体" w:cs="Times New Roman"/>
                <w:b/>
                <w:color w:val="000000"/>
                <w:kern w:val="0"/>
                <w:sz w:val="22"/>
              </w:rPr>
              <w:t xml:space="preserve">　</w:t>
            </w:r>
          </w:p>
        </w:tc>
        <w:tc>
          <w:tcPr>
            <w:tcW w:w="1177" w:type="dxa"/>
            <w:gridSpan w:val="2"/>
            <w:tcBorders>
              <w:top w:val="single" w:sz="4" w:space="0" w:color="00000A"/>
              <w:left w:val="single" w:sz="4" w:space="0" w:color="00000A"/>
              <w:bottom w:val="single" w:sz="4" w:space="0" w:color="00000A"/>
              <w:right w:val="single" w:sz="4" w:space="0" w:color="000001"/>
            </w:tcBorders>
            <w:shd w:val="clear" w:color="auto" w:fill="auto"/>
            <w:tcMar>
              <w:left w:w="103" w:type="dxa"/>
            </w:tcMar>
            <w:vAlign w:val="center"/>
          </w:tcPr>
          <w:p w14:paraId="3D5A8588"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评价单位</w:t>
            </w:r>
          </w:p>
        </w:tc>
        <w:tc>
          <w:tcPr>
            <w:tcW w:w="3167" w:type="dxa"/>
            <w:gridSpan w:val="3"/>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54C18AF8"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 xml:space="preserve">　</w:t>
            </w:r>
          </w:p>
        </w:tc>
      </w:tr>
      <w:tr w:rsidR="00DF2A9A" w14:paraId="5076D9DC" w14:textId="77777777">
        <w:trPr>
          <w:trHeight w:val="570"/>
        </w:trPr>
        <w:tc>
          <w:tcPr>
            <w:tcW w:w="1565" w:type="dxa"/>
            <w:gridSpan w:val="2"/>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51AA2532"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系统/部位</w:t>
            </w:r>
          </w:p>
        </w:tc>
        <w:tc>
          <w:tcPr>
            <w:tcW w:w="7179" w:type="dxa"/>
            <w:gridSpan w:val="6"/>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0761DD63"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 xml:space="preserve">　</w:t>
            </w:r>
          </w:p>
        </w:tc>
      </w:tr>
      <w:tr w:rsidR="00DF2A9A" w14:paraId="0C24B493" w14:textId="77777777">
        <w:trPr>
          <w:trHeight w:val="448"/>
        </w:trPr>
        <w:tc>
          <w:tcPr>
            <w:tcW w:w="998" w:type="dxa"/>
            <w:vMerge w:val="restart"/>
            <w:tcBorders>
              <w:top w:val="single" w:sz="4" w:space="0" w:color="00000A"/>
              <w:left w:val="single" w:sz="8" w:space="0" w:color="00000A"/>
              <w:bottom w:val="single" w:sz="4" w:space="0" w:color="000001"/>
              <w:right w:val="single" w:sz="4" w:space="0" w:color="00000A"/>
            </w:tcBorders>
            <w:shd w:val="clear" w:color="auto" w:fill="auto"/>
            <w:tcMar>
              <w:left w:w="88" w:type="dxa"/>
            </w:tcMar>
            <w:vAlign w:val="center"/>
          </w:tcPr>
          <w:p w14:paraId="7A909DEB"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序号</w:t>
            </w:r>
          </w:p>
        </w:tc>
        <w:tc>
          <w:tcPr>
            <w:tcW w:w="3646" w:type="dxa"/>
            <w:gridSpan w:val="3"/>
            <w:vMerge w:val="restart"/>
            <w:tcBorders>
              <w:top w:val="single" w:sz="4" w:space="0" w:color="00000A"/>
              <w:left w:val="single" w:sz="4" w:space="0" w:color="00000A"/>
              <w:bottom w:val="single" w:sz="4" w:space="0" w:color="000001"/>
              <w:right w:val="single" w:sz="4" w:space="0" w:color="00000A"/>
            </w:tcBorders>
            <w:shd w:val="clear" w:color="auto" w:fill="auto"/>
            <w:vAlign w:val="center"/>
          </w:tcPr>
          <w:p w14:paraId="190727C6"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检查项目</w:t>
            </w:r>
          </w:p>
        </w:tc>
        <w:tc>
          <w:tcPr>
            <w:tcW w:w="933" w:type="dxa"/>
            <w:vMerge w:val="restart"/>
            <w:tcBorders>
              <w:top w:val="single" w:sz="4" w:space="0" w:color="00000A"/>
              <w:left w:val="single" w:sz="4" w:space="0" w:color="00000A"/>
              <w:bottom w:val="single" w:sz="4" w:space="0" w:color="000001"/>
              <w:right w:val="single" w:sz="4" w:space="0" w:color="00000A"/>
            </w:tcBorders>
            <w:shd w:val="clear" w:color="auto" w:fill="auto"/>
            <w:vAlign w:val="center"/>
          </w:tcPr>
          <w:p w14:paraId="428DA3E2"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应得分</w:t>
            </w:r>
          </w:p>
        </w:tc>
        <w:tc>
          <w:tcPr>
            <w:tcW w:w="1418" w:type="dxa"/>
            <w:gridSpan w:val="2"/>
            <w:tcBorders>
              <w:top w:val="single" w:sz="4" w:space="0" w:color="00000A"/>
              <w:left w:val="single" w:sz="4" w:space="0" w:color="00000A"/>
              <w:bottom w:val="single" w:sz="4" w:space="0" w:color="00000A"/>
              <w:right w:val="single" w:sz="4" w:space="0" w:color="000001"/>
            </w:tcBorders>
            <w:shd w:val="clear" w:color="auto" w:fill="auto"/>
            <w:tcMar>
              <w:left w:w="103" w:type="dxa"/>
            </w:tcMar>
            <w:vAlign w:val="center"/>
          </w:tcPr>
          <w:p w14:paraId="4ED4DD7B"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分档判定</w:t>
            </w:r>
          </w:p>
        </w:tc>
        <w:tc>
          <w:tcPr>
            <w:tcW w:w="1749" w:type="dxa"/>
            <w:vMerge w:val="restart"/>
            <w:tcBorders>
              <w:top w:val="single" w:sz="4" w:space="0" w:color="00000A"/>
              <w:left w:val="single" w:sz="4" w:space="0" w:color="00000A"/>
              <w:bottom w:val="single" w:sz="4" w:space="0" w:color="000001"/>
              <w:right w:val="single" w:sz="8" w:space="0" w:color="00000A"/>
            </w:tcBorders>
            <w:shd w:val="clear" w:color="auto" w:fill="auto"/>
            <w:vAlign w:val="center"/>
          </w:tcPr>
          <w:p w14:paraId="5741A35B"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实得分</w:t>
            </w:r>
          </w:p>
        </w:tc>
      </w:tr>
      <w:tr w:rsidR="00DF2A9A" w14:paraId="02D2801B" w14:textId="77777777">
        <w:trPr>
          <w:trHeight w:val="570"/>
        </w:trPr>
        <w:tc>
          <w:tcPr>
            <w:tcW w:w="998" w:type="dxa"/>
            <w:vMerge/>
            <w:tcBorders>
              <w:top w:val="single" w:sz="4" w:space="0" w:color="00000A"/>
              <w:left w:val="single" w:sz="8" w:space="0" w:color="00000A"/>
              <w:bottom w:val="single" w:sz="4" w:space="0" w:color="000001"/>
              <w:right w:val="single" w:sz="4" w:space="0" w:color="00000A"/>
            </w:tcBorders>
            <w:shd w:val="clear" w:color="auto" w:fill="auto"/>
            <w:tcMar>
              <w:left w:w="88" w:type="dxa"/>
            </w:tcMar>
            <w:vAlign w:val="center"/>
          </w:tcPr>
          <w:p w14:paraId="77302F0F" w14:textId="77777777" w:rsidR="00DF2A9A" w:rsidRDefault="00DF2A9A">
            <w:pPr>
              <w:rPr>
                <w:rFonts w:ascii="宋体" w:eastAsia="宋体" w:hAnsi="宋体" w:cs="Times New Roman"/>
                <w:color w:val="000000"/>
                <w:kern w:val="0"/>
                <w:sz w:val="22"/>
              </w:rPr>
            </w:pPr>
          </w:p>
        </w:tc>
        <w:tc>
          <w:tcPr>
            <w:tcW w:w="3646" w:type="dxa"/>
            <w:gridSpan w:val="3"/>
            <w:vMerge/>
            <w:tcBorders>
              <w:top w:val="single" w:sz="4" w:space="0" w:color="00000A"/>
              <w:left w:val="single" w:sz="4" w:space="0" w:color="00000A"/>
              <w:bottom w:val="single" w:sz="4" w:space="0" w:color="000001"/>
              <w:right w:val="single" w:sz="4" w:space="0" w:color="00000A"/>
            </w:tcBorders>
            <w:shd w:val="clear" w:color="auto" w:fill="auto"/>
            <w:vAlign w:val="center"/>
          </w:tcPr>
          <w:p w14:paraId="0E8A537B" w14:textId="77777777" w:rsidR="00DF2A9A" w:rsidRDefault="00DF2A9A">
            <w:pPr>
              <w:rPr>
                <w:rFonts w:ascii="宋体" w:eastAsia="宋体" w:hAnsi="宋体" w:cs="Times New Roman"/>
                <w:color w:val="000000"/>
                <w:kern w:val="0"/>
                <w:sz w:val="22"/>
              </w:rPr>
            </w:pPr>
          </w:p>
        </w:tc>
        <w:tc>
          <w:tcPr>
            <w:tcW w:w="933" w:type="dxa"/>
            <w:vMerge/>
            <w:tcBorders>
              <w:top w:val="single" w:sz="4" w:space="0" w:color="00000A"/>
              <w:left w:val="single" w:sz="4" w:space="0" w:color="00000A"/>
              <w:bottom w:val="single" w:sz="4" w:space="0" w:color="000001"/>
              <w:right w:val="single" w:sz="4" w:space="0" w:color="00000A"/>
            </w:tcBorders>
            <w:shd w:val="clear" w:color="auto" w:fill="auto"/>
            <w:vAlign w:val="center"/>
          </w:tcPr>
          <w:p w14:paraId="6BB14111" w14:textId="77777777" w:rsidR="00DF2A9A" w:rsidRDefault="00DF2A9A">
            <w:pPr>
              <w:rPr>
                <w:rFonts w:ascii="宋体" w:eastAsia="宋体" w:hAnsi="宋体" w:cs="Times New Roman"/>
                <w:color w:val="000000"/>
                <w:kern w:val="0"/>
                <w:sz w:val="22"/>
              </w:rPr>
            </w:pPr>
          </w:p>
        </w:tc>
        <w:tc>
          <w:tcPr>
            <w:tcW w:w="6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A1A098A"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100%</w:t>
            </w: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3EC9707"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70%</w:t>
            </w:r>
          </w:p>
        </w:tc>
        <w:tc>
          <w:tcPr>
            <w:tcW w:w="1749" w:type="dxa"/>
            <w:vMerge/>
            <w:tcBorders>
              <w:top w:val="single" w:sz="4" w:space="0" w:color="00000A"/>
              <w:left w:val="single" w:sz="4" w:space="0" w:color="00000A"/>
              <w:bottom w:val="single" w:sz="4" w:space="0" w:color="000001"/>
              <w:right w:val="single" w:sz="8" w:space="0" w:color="00000A"/>
            </w:tcBorders>
            <w:shd w:val="clear" w:color="auto" w:fill="auto"/>
            <w:vAlign w:val="center"/>
          </w:tcPr>
          <w:p w14:paraId="466A9B3E" w14:textId="77777777" w:rsidR="00DF2A9A" w:rsidRDefault="00DF2A9A">
            <w:pPr>
              <w:rPr>
                <w:rFonts w:ascii="宋体" w:eastAsia="宋体" w:hAnsi="宋体" w:cs="Times New Roman"/>
                <w:color w:val="000000"/>
                <w:kern w:val="0"/>
                <w:sz w:val="22"/>
              </w:rPr>
            </w:pPr>
          </w:p>
        </w:tc>
      </w:tr>
      <w:tr w:rsidR="00DF2A9A" w14:paraId="6598723E" w14:textId="77777777">
        <w:trPr>
          <w:trHeight w:val="570"/>
        </w:trPr>
        <w:tc>
          <w:tcPr>
            <w:tcW w:w="998"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60893278"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1</w:t>
            </w:r>
          </w:p>
        </w:tc>
        <w:tc>
          <w:tcPr>
            <w:tcW w:w="3646"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A621B50" w14:textId="77777777" w:rsidR="00DF2A9A" w:rsidRDefault="00E03839">
            <w:pPr>
              <w:jc w:val="center"/>
              <w:rPr>
                <w:rFonts w:ascii="宋体" w:eastAsia="宋体" w:hAnsi="宋体" w:cs="Times New Roman"/>
                <w:color w:val="000000"/>
                <w:kern w:val="0"/>
                <w:sz w:val="22"/>
              </w:rPr>
            </w:pPr>
            <w:r>
              <w:rPr>
                <w:rFonts w:ascii="宋体" w:eastAsia="宋体" w:hAnsi="宋体" w:cs="Times New Roman"/>
                <w:color w:val="000000"/>
                <w:kern w:val="0"/>
                <w:sz w:val="22"/>
              </w:rPr>
              <w:t>电气</w:t>
            </w:r>
            <w:proofErr w:type="gramStart"/>
            <w:r>
              <w:rPr>
                <w:rFonts w:ascii="宋体" w:eastAsia="宋体" w:hAnsi="宋体" w:cs="Times New Roman"/>
                <w:color w:val="000000"/>
                <w:kern w:val="0"/>
                <w:sz w:val="22"/>
              </w:rPr>
              <w:t>仪控</w:t>
            </w:r>
            <w:r w:rsidR="0036376D">
              <w:rPr>
                <w:rFonts w:ascii="宋体" w:eastAsia="宋体" w:hAnsi="宋体" w:cs="Times New Roman"/>
                <w:color w:val="000000"/>
                <w:kern w:val="0"/>
                <w:sz w:val="22"/>
              </w:rPr>
              <w:t>设备</w:t>
            </w:r>
            <w:proofErr w:type="gramEnd"/>
            <w:r w:rsidR="0036376D">
              <w:rPr>
                <w:rFonts w:ascii="宋体" w:eastAsia="宋体" w:hAnsi="宋体" w:cs="Times New Roman"/>
                <w:color w:val="000000"/>
                <w:kern w:val="0"/>
                <w:sz w:val="22"/>
              </w:rPr>
              <w:t>防火封堵</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0BE7DE3"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30</w:t>
            </w:r>
          </w:p>
        </w:tc>
        <w:tc>
          <w:tcPr>
            <w:tcW w:w="6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6F065A6"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F7878A1"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1749"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2BB8A4D6"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r>
      <w:tr w:rsidR="00DF2A9A" w14:paraId="356B6351" w14:textId="77777777">
        <w:trPr>
          <w:trHeight w:val="570"/>
        </w:trPr>
        <w:tc>
          <w:tcPr>
            <w:tcW w:w="998"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24639FD3"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2</w:t>
            </w:r>
          </w:p>
        </w:tc>
        <w:tc>
          <w:tcPr>
            <w:tcW w:w="3646"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CF71954" w14:textId="77777777" w:rsidR="00DF2A9A" w:rsidRDefault="00E03839">
            <w:pPr>
              <w:jc w:val="center"/>
              <w:rPr>
                <w:rFonts w:ascii="宋体" w:eastAsia="宋体" w:hAnsi="宋体" w:cs="Times New Roman"/>
                <w:color w:val="000000"/>
                <w:kern w:val="0"/>
                <w:sz w:val="22"/>
              </w:rPr>
            </w:pPr>
            <w:r>
              <w:rPr>
                <w:rFonts w:ascii="宋体" w:eastAsia="宋体" w:hAnsi="宋体" w:cs="Times New Roman"/>
                <w:color w:val="000000"/>
                <w:kern w:val="0"/>
                <w:sz w:val="22"/>
              </w:rPr>
              <w:t>电气</w:t>
            </w:r>
            <w:proofErr w:type="gramStart"/>
            <w:r>
              <w:rPr>
                <w:rFonts w:ascii="宋体" w:eastAsia="宋体" w:hAnsi="宋体" w:cs="Times New Roman"/>
                <w:color w:val="000000"/>
                <w:kern w:val="0"/>
                <w:sz w:val="22"/>
              </w:rPr>
              <w:t>仪控</w:t>
            </w:r>
            <w:r w:rsidR="0036376D">
              <w:rPr>
                <w:rFonts w:ascii="宋体" w:eastAsia="宋体" w:hAnsi="宋体" w:cs="Times New Roman"/>
                <w:color w:val="000000"/>
                <w:kern w:val="0"/>
                <w:sz w:val="22"/>
              </w:rPr>
              <w:t>设备</w:t>
            </w:r>
            <w:proofErr w:type="gramEnd"/>
            <w:r w:rsidR="0036376D">
              <w:rPr>
                <w:rFonts w:ascii="宋体" w:eastAsia="宋体" w:hAnsi="宋体" w:cs="Times New Roman"/>
                <w:color w:val="000000"/>
                <w:kern w:val="0"/>
                <w:sz w:val="22"/>
              </w:rPr>
              <w:t>防火包裹</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E935D6B"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20</w:t>
            </w:r>
          </w:p>
        </w:tc>
        <w:tc>
          <w:tcPr>
            <w:tcW w:w="6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673AAAA"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E66F89A"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1749"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6F5BF24D"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r>
      <w:tr w:rsidR="00DF2A9A" w14:paraId="3ABED9D5" w14:textId="77777777">
        <w:trPr>
          <w:trHeight w:val="570"/>
        </w:trPr>
        <w:tc>
          <w:tcPr>
            <w:tcW w:w="998"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73CDF144"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3</w:t>
            </w:r>
          </w:p>
        </w:tc>
        <w:tc>
          <w:tcPr>
            <w:tcW w:w="3646"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EADAB8C"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电缆桥架及托盘防火封堵</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79AFECA"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30</w:t>
            </w:r>
          </w:p>
        </w:tc>
        <w:tc>
          <w:tcPr>
            <w:tcW w:w="6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02D5890"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6AB433C"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1749"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533F341B"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r>
      <w:tr w:rsidR="00DF2A9A" w14:paraId="4A0AD96A" w14:textId="77777777">
        <w:trPr>
          <w:trHeight w:val="570"/>
        </w:trPr>
        <w:tc>
          <w:tcPr>
            <w:tcW w:w="998"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46B79B0B"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4</w:t>
            </w:r>
          </w:p>
        </w:tc>
        <w:tc>
          <w:tcPr>
            <w:tcW w:w="3646"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CC3C699"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电缆桥架及托盘防火包裹</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DA687A4"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10</w:t>
            </w:r>
          </w:p>
        </w:tc>
        <w:tc>
          <w:tcPr>
            <w:tcW w:w="6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8AE70EE"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72EFF7A"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1749"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510BBAD2"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r>
      <w:tr w:rsidR="00DF2A9A" w14:paraId="34FC5AFB" w14:textId="77777777">
        <w:trPr>
          <w:trHeight w:val="570"/>
        </w:trPr>
        <w:tc>
          <w:tcPr>
            <w:tcW w:w="998"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1D438A28"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5</w:t>
            </w:r>
          </w:p>
        </w:tc>
        <w:tc>
          <w:tcPr>
            <w:tcW w:w="3646"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317E16B"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电缆保护管防火涂料涂刷及封堵</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62FAB41"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10</w:t>
            </w:r>
          </w:p>
        </w:tc>
        <w:tc>
          <w:tcPr>
            <w:tcW w:w="6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DC986DF"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74803EF"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1749"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50CBC975"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r>
      <w:tr w:rsidR="00DF2A9A" w14:paraId="68C8C65A" w14:textId="77777777">
        <w:trPr>
          <w:trHeight w:val="570"/>
        </w:trPr>
        <w:tc>
          <w:tcPr>
            <w:tcW w:w="4644" w:type="dxa"/>
            <w:gridSpan w:val="4"/>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503B21FB"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 xml:space="preserve">　合    计</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7936903"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100</w:t>
            </w:r>
          </w:p>
        </w:tc>
        <w:tc>
          <w:tcPr>
            <w:tcW w:w="6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D304EDD"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14E45A9"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1749"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32D321E9"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r>
      <w:tr w:rsidR="00DF2A9A" w14:paraId="63328013" w14:textId="77777777">
        <w:trPr>
          <w:trHeight w:val="6849"/>
        </w:trPr>
        <w:tc>
          <w:tcPr>
            <w:tcW w:w="998"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796E66D0"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核</w:t>
            </w:r>
          </w:p>
          <w:p w14:paraId="1B6B2251" w14:textId="77777777" w:rsidR="00DF2A9A" w:rsidRDefault="00DF2A9A">
            <w:pPr>
              <w:jc w:val="center"/>
              <w:rPr>
                <w:rFonts w:ascii="宋体" w:eastAsia="宋体" w:hAnsi="宋体" w:cs="Times New Roman"/>
                <w:b/>
                <w:color w:val="000000"/>
                <w:kern w:val="0"/>
                <w:sz w:val="22"/>
              </w:rPr>
            </w:pPr>
          </w:p>
          <w:p w14:paraId="78102E80"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查</w:t>
            </w:r>
          </w:p>
          <w:p w14:paraId="1FD4E3BB" w14:textId="77777777" w:rsidR="00DF2A9A" w:rsidRDefault="00DF2A9A">
            <w:pPr>
              <w:jc w:val="center"/>
              <w:rPr>
                <w:rFonts w:ascii="宋体" w:eastAsia="宋体" w:hAnsi="宋体" w:cs="Times New Roman"/>
                <w:b/>
                <w:color w:val="000000"/>
                <w:kern w:val="0"/>
                <w:sz w:val="22"/>
              </w:rPr>
            </w:pPr>
          </w:p>
          <w:p w14:paraId="453140E5"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结</w:t>
            </w:r>
          </w:p>
          <w:p w14:paraId="0D93615E" w14:textId="77777777" w:rsidR="00DF2A9A" w:rsidRDefault="00DF2A9A">
            <w:pPr>
              <w:jc w:val="center"/>
              <w:rPr>
                <w:rFonts w:ascii="宋体" w:eastAsia="宋体" w:hAnsi="宋体" w:cs="Times New Roman"/>
                <w:b/>
                <w:color w:val="000000"/>
                <w:kern w:val="0"/>
                <w:sz w:val="22"/>
              </w:rPr>
            </w:pPr>
          </w:p>
          <w:p w14:paraId="6A0B1442"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果</w:t>
            </w:r>
          </w:p>
          <w:p w14:paraId="46152242"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7746" w:type="dxa"/>
            <w:gridSpan w:val="7"/>
            <w:tcBorders>
              <w:top w:val="single" w:sz="4" w:space="0" w:color="00000A"/>
              <w:left w:val="single" w:sz="4" w:space="0" w:color="00000A"/>
              <w:right w:val="single" w:sz="8" w:space="0" w:color="00000A"/>
            </w:tcBorders>
            <w:shd w:val="clear" w:color="auto" w:fill="auto"/>
            <w:tcMar>
              <w:left w:w="103" w:type="dxa"/>
            </w:tcMar>
          </w:tcPr>
          <w:p w14:paraId="33D0289A" w14:textId="77777777" w:rsidR="00DF2A9A" w:rsidRDefault="00DF2A9A">
            <w:pPr>
              <w:rPr>
                <w:rFonts w:ascii="宋体" w:eastAsia="宋体" w:hAnsi="宋体" w:cs="Times New Roman"/>
                <w:color w:val="000000"/>
                <w:kern w:val="0"/>
                <w:sz w:val="22"/>
              </w:rPr>
            </w:pPr>
          </w:p>
          <w:p w14:paraId="53B261A1" w14:textId="77777777" w:rsidR="00DF2A9A" w:rsidRDefault="0036376D">
            <w:pPr>
              <w:ind w:firstLineChars="50" w:firstLine="110"/>
              <w:rPr>
                <w:rFonts w:ascii="宋体" w:eastAsia="宋体" w:hAnsi="宋体" w:cs="Times New Roman"/>
                <w:color w:val="000000"/>
                <w:kern w:val="0"/>
                <w:sz w:val="22"/>
              </w:rPr>
            </w:pPr>
            <w:r>
              <w:rPr>
                <w:rFonts w:ascii="宋体" w:eastAsia="宋体" w:hAnsi="宋体" w:cs="Times New Roman"/>
                <w:color w:val="000000"/>
                <w:kern w:val="0"/>
                <w:sz w:val="22"/>
              </w:rPr>
              <w:t>观感质量项目权重值</w:t>
            </w:r>
            <w:r>
              <w:rPr>
                <w:rFonts w:ascii="宋体" w:eastAsia="宋体" w:hAnsi="宋体" w:cs="Times New Roman"/>
                <w:b/>
                <w:color w:val="000000"/>
                <w:kern w:val="0"/>
                <w:sz w:val="22"/>
              </w:rPr>
              <w:t>20</w:t>
            </w:r>
            <w:r>
              <w:rPr>
                <w:rFonts w:ascii="宋体" w:eastAsia="宋体" w:hAnsi="宋体" w:cs="Times New Roman"/>
                <w:color w:val="000000"/>
                <w:kern w:val="0"/>
                <w:sz w:val="22"/>
              </w:rPr>
              <w:t xml:space="preserve">。　</w:t>
            </w:r>
          </w:p>
          <w:p w14:paraId="7D58347A" w14:textId="77777777" w:rsidR="00DF2A9A" w:rsidRDefault="0036376D">
            <w:pP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p w14:paraId="3BE2281A" w14:textId="77777777" w:rsidR="00DF2A9A" w:rsidRDefault="0036376D">
            <w:pPr>
              <w:ind w:firstLineChars="50" w:firstLine="110"/>
              <w:rPr>
                <w:rFonts w:ascii="宋体" w:eastAsia="宋体" w:hAnsi="宋体" w:cs="Times New Roman"/>
                <w:color w:val="000000"/>
                <w:kern w:val="0"/>
                <w:sz w:val="22"/>
              </w:rPr>
            </w:pPr>
            <w:r>
              <w:rPr>
                <w:rFonts w:ascii="宋体" w:eastAsia="宋体" w:hAnsi="宋体" w:cs="Times New Roman"/>
                <w:color w:val="000000"/>
                <w:kern w:val="0"/>
                <w:sz w:val="22"/>
              </w:rPr>
              <w:t>防火封堵观感质量得分=实得分合计/应得分合计×20=</w:t>
            </w:r>
          </w:p>
          <w:p w14:paraId="6E2949FB" w14:textId="77777777" w:rsidR="00DF2A9A" w:rsidRDefault="00DF2A9A">
            <w:pPr>
              <w:ind w:firstLineChars="50" w:firstLine="110"/>
              <w:rPr>
                <w:rFonts w:ascii="宋体" w:eastAsia="宋体" w:hAnsi="宋体" w:cs="Times New Roman"/>
                <w:color w:val="000000"/>
                <w:kern w:val="0"/>
                <w:sz w:val="22"/>
              </w:rPr>
            </w:pPr>
          </w:p>
          <w:p w14:paraId="41080889" w14:textId="77777777" w:rsidR="00DF2A9A" w:rsidRDefault="0036376D">
            <w:pPr>
              <w:widowControl/>
              <w:ind w:firstLineChars="50" w:firstLine="110"/>
              <w:rPr>
                <w:rFonts w:ascii="Calibri" w:eastAsia="宋体" w:hAnsi="Calibri" w:cs="Calibri"/>
                <w:b/>
                <w:color w:val="000000"/>
                <w:kern w:val="0"/>
                <w:sz w:val="22"/>
              </w:rPr>
            </w:pPr>
            <w:r>
              <w:rPr>
                <w:rFonts w:ascii="Calibri" w:eastAsia="宋体" w:hAnsi="Calibri" w:cs="Calibri"/>
                <w:b/>
                <w:color w:val="000000"/>
                <w:kern w:val="0"/>
                <w:sz w:val="22"/>
              </w:rPr>
              <w:t>评价说明：</w:t>
            </w:r>
          </w:p>
          <w:p w14:paraId="6C3C4E67" w14:textId="77777777" w:rsidR="00DF2A9A" w:rsidRDefault="00DF2A9A">
            <w:pPr>
              <w:rPr>
                <w:rFonts w:ascii="宋体" w:eastAsia="宋体" w:hAnsi="宋体" w:cs="Times New Roman"/>
                <w:color w:val="000000"/>
                <w:kern w:val="0"/>
                <w:sz w:val="22"/>
              </w:rPr>
            </w:pPr>
          </w:p>
          <w:p w14:paraId="6098AF11" w14:textId="77777777" w:rsidR="00DF2A9A" w:rsidRDefault="00DF2A9A">
            <w:pPr>
              <w:rPr>
                <w:rFonts w:ascii="宋体" w:eastAsia="宋体" w:hAnsi="宋体" w:cs="Times New Roman"/>
                <w:color w:val="000000"/>
                <w:kern w:val="0"/>
                <w:sz w:val="22"/>
              </w:rPr>
            </w:pPr>
          </w:p>
          <w:p w14:paraId="5C80FD82" w14:textId="77777777" w:rsidR="00DF2A9A" w:rsidRDefault="0036376D">
            <w:pP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p w14:paraId="5B8A585D" w14:textId="77777777" w:rsidR="00DF2A9A" w:rsidRDefault="0036376D">
            <w:pP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p w14:paraId="656CD674" w14:textId="77777777" w:rsidR="00DF2A9A" w:rsidRDefault="00DF2A9A">
            <w:pPr>
              <w:rPr>
                <w:rFonts w:ascii="宋体" w:eastAsia="宋体" w:hAnsi="宋体" w:cs="Times New Roman"/>
                <w:color w:val="000000"/>
                <w:kern w:val="0"/>
                <w:sz w:val="22"/>
              </w:rPr>
            </w:pPr>
          </w:p>
          <w:p w14:paraId="1B6C04D9" w14:textId="77777777" w:rsidR="00DF2A9A" w:rsidRDefault="00DF2A9A">
            <w:pPr>
              <w:rPr>
                <w:rFonts w:ascii="宋体" w:eastAsia="宋体" w:hAnsi="宋体" w:cs="Times New Roman"/>
                <w:color w:val="000000"/>
                <w:kern w:val="0"/>
                <w:sz w:val="22"/>
              </w:rPr>
            </w:pPr>
          </w:p>
          <w:p w14:paraId="1A02B11B" w14:textId="77777777" w:rsidR="00DF2A9A" w:rsidRDefault="00DF2A9A">
            <w:pPr>
              <w:rPr>
                <w:rFonts w:ascii="宋体" w:eastAsia="宋体" w:hAnsi="宋体" w:cs="Times New Roman"/>
                <w:color w:val="000000"/>
                <w:kern w:val="0"/>
                <w:sz w:val="22"/>
              </w:rPr>
            </w:pPr>
          </w:p>
          <w:p w14:paraId="74511C17" w14:textId="77777777" w:rsidR="00DF2A9A" w:rsidRDefault="00DF2A9A">
            <w:pPr>
              <w:rPr>
                <w:rFonts w:ascii="宋体" w:eastAsia="宋体" w:hAnsi="宋体" w:cs="Times New Roman"/>
                <w:color w:val="000000"/>
                <w:kern w:val="0"/>
                <w:sz w:val="22"/>
              </w:rPr>
            </w:pPr>
          </w:p>
          <w:p w14:paraId="66AFA2E7" w14:textId="77777777" w:rsidR="00DF2A9A" w:rsidRDefault="00DF2A9A">
            <w:pPr>
              <w:rPr>
                <w:rFonts w:ascii="宋体" w:eastAsia="宋体" w:hAnsi="宋体" w:cs="Times New Roman"/>
                <w:color w:val="000000"/>
                <w:kern w:val="0"/>
                <w:sz w:val="22"/>
              </w:rPr>
            </w:pPr>
          </w:p>
          <w:p w14:paraId="7B095E31" w14:textId="77777777" w:rsidR="00DF2A9A" w:rsidRDefault="00DF2A9A">
            <w:pPr>
              <w:rPr>
                <w:rFonts w:ascii="宋体" w:eastAsia="宋体" w:hAnsi="宋体" w:cs="Times New Roman"/>
                <w:color w:val="000000"/>
                <w:kern w:val="0"/>
                <w:sz w:val="22"/>
              </w:rPr>
            </w:pPr>
          </w:p>
          <w:p w14:paraId="316F7BAE" w14:textId="77777777" w:rsidR="00DF2A9A" w:rsidRDefault="00DF2A9A">
            <w:pPr>
              <w:rPr>
                <w:rFonts w:ascii="宋体" w:eastAsia="宋体" w:hAnsi="宋体" w:cs="Times New Roman"/>
                <w:color w:val="000000"/>
                <w:kern w:val="0"/>
                <w:sz w:val="22"/>
              </w:rPr>
            </w:pPr>
          </w:p>
          <w:p w14:paraId="1CE8A20C" w14:textId="77777777" w:rsidR="00DF2A9A" w:rsidRDefault="00DF2A9A">
            <w:pPr>
              <w:rPr>
                <w:rFonts w:ascii="宋体" w:eastAsia="宋体" w:hAnsi="宋体" w:cs="Times New Roman"/>
                <w:color w:val="000000"/>
                <w:kern w:val="0"/>
                <w:sz w:val="22"/>
              </w:rPr>
            </w:pPr>
          </w:p>
          <w:p w14:paraId="239D660D" w14:textId="77777777" w:rsidR="00DF2A9A" w:rsidRDefault="0036376D">
            <w:pP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p w14:paraId="6860C355" w14:textId="77777777" w:rsidR="00DF2A9A" w:rsidRDefault="0036376D">
            <w:pPr>
              <w:ind w:firstLineChars="150" w:firstLine="331"/>
              <w:rPr>
                <w:rFonts w:ascii="宋体" w:eastAsia="宋体" w:hAnsi="宋体" w:cs="Times New Roman"/>
                <w:b/>
                <w:color w:val="000000"/>
                <w:kern w:val="0"/>
                <w:sz w:val="22"/>
              </w:rPr>
            </w:pPr>
            <w:r>
              <w:rPr>
                <w:rFonts w:ascii="宋体" w:eastAsia="宋体" w:hAnsi="宋体" w:cs="Times New Roman"/>
                <w:b/>
                <w:color w:val="000000"/>
                <w:kern w:val="0"/>
                <w:sz w:val="22"/>
              </w:rPr>
              <w:t>评价人员：</w:t>
            </w:r>
            <w:r>
              <w:rPr>
                <w:rFonts w:ascii="宋体" w:eastAsia="宋体" w:hAnsi="宋体" w:cs="Times New Roman" w:hint="eastAsia"/>
                <w:b/>
                <w:color w:val="000000"/>
                <w:kern w:val="0"/>
                <w:sz w:val="22"/>
              </w:rPr>
              <w:t xml:space="preserve">                                    </w:t>
            </w:r>
            <w:r>
              <w:rPr>
                <w:rFonts w:ascii="宋体" w:eastAsia="宋体" w:hAnsi="宋体" w:cs="Times New Roman"/>
                <w:b/>
                <w:color w:val="000000"/>
                <w:kern w:val="0"/>
                <w:sz w:val="22"/>
              </w:rPr>
              <w:t xml:space="preserve">年  </w:t>
            </w:r>
            <w:r>
              <w:rPr>
                <w:rFonts w:ascii="宋体" w:eastAsia="宋体" w:hAnsi="宋体" w:cs="Times New Roman" w:hint="eastAsia"/>
                <w:b/>
                <w:color w:val="000000"/>
                <w:kern w:val="0"/>
                <w:sz w:val="22"/>
              </w:rPr>
              <w:t xml:space="preserve">  </w:t>
            </w:r>
            <w:r>
              <w:rPr>
                <w:rFonts w:ascii="宋体" w:eastAsia="宋体" w:hAnsi="宋体" w:cs="Times New Roman"/>
                <w:b/>
                <w:color w:val="000000"/>
                <w:kern w:val="0"/>
                <w:sz w:val="22"/>
              </w:rPr>
              <w:t xml:space="preserve">月  </w:t>
            </w:r>
            <w:r>
              <w:rPr>
                <w:rFonts w:ascii="宋体" w:eastAsia="宋体" w:hAnsi="宋体" w:cs="Times New Roman" w:hint="eastAsia"/>
                <w:b/>
                <w:color w:val="000000"/>
                <w:kern w:val="0"/>
                <w:sz w:val="22"/>
              </w:rPr>
              <w:t xml:space="preserve">  </w:t>
            </w:r>
            <w:r>
              <w:rPr>
                <w:rFonts w:ascii="宋体" w:eastAsia="宋体" w:hAnsi="宋体" w:cs="Times New Roman"/>
                <w:b/>
                <w:color w:val="000000"/>
                <w:kern w:val="0"/>
                <w:sz w:val="22"/>
              </w:rPr>
              <w:t xml:space="preserve">日　</w:t>
            </w:r>
          </w:p>
        </w:tc>
      </w:tr>
    </w:tbl>
    <w:p w14:paraId="23683DD5" w14:textId="77777777" w:rsidR="00DF2A9A" w:rsidRDefault="0036376D">
      <w:pPr>
        <w:jc w:val="center"/>
        <w:rPr>
          <w:rFonts w:ascii="宋体" w:eastAsia="宋体" w:hAnsi="宋体" w:cs="Times New Roman"/>
          <w:b/>
          <w:kern w:val="0"/>
          <w:sz w:val="24"/>
          <w:szCs w:val="24"/>
        </w:rPr>
      </w:pPr>
      <w:r>
        <w:rPr>
          <w:rFonts w:ascii="宋体" w:eastAsia="宋体" w:hAnsi="宋体" w:cs="Times New Roman"/>
          <w:b/>
          <w:kern w:val="0"/>
          <w:sz w:val="24"/>
          <w:szCs w:val="24"/>
        </w:rPr>
        <w:lastRenderedPageBreak/>
        <w:t>表C.0.5-1 接地安装性能检测评价表</w:t>
      </w:r>
    </w:p>
    <w:p w14:paraId="7118E18D" w14:textId="77777777" w:rsidR="00DF2A9A" w:rsidRDefault="00DF2A9A">
      <w:pPr>
        <w:jc w:val="center"/>
        <w:rPr>
          <w:rFonts w:ascii="宋体" w:eastAsia="宋体" w:hAnsi="宋体" w:cs="Times New Roman"/>
          <w:b/>
          <w:kern w:val="0"/>
          <w:sz w:val="24"/>
          <w:szCs w:val="24"/>
        </w:rPr>
      </w:pPr>
    </w:p>
    <w:tbl>
      <w:tblPr>
        <w:tblW w:w="8945" w:type="dxa"/>
        <w:tblInd w:w="83" w:type="dxa"/>
        <w:tblBorders>
          <w:top w:val="single" w:sz="8" w:space="0" w:color="00000A"/>
          <w:left w:val="single" w:sz="8" w:space="0" w:color="00000A"/>
          <w:bottom w:val="single" w:sz="4" w:space="0" w:color="00000A"/>
          <w:right w:val="single" w:sz="4" w:space="0" w:color="00000A"/>
          <w:insideH w:val="single" w:sz="4" w:space="0" w:color="00000A"/>
          <w:insideV w:val="single" w:sz="4" w:space="0" w:color="00000A"/>
        </w:tblBorders>
        <w:tblLayout w:type="fixed"/>
        <w:tblCellMar>
          <w:left w:w="88" w:type="dxa"/>
        </w:tblCellMar>
        <w:tblLook w:val="04A0" w:firstRow="1" w:lastRow="0" w:firstColumn="1" w:lastColumn="0" w:noHBand="0" w:noVBand="1"/>
      </w:tblPr>
      <w:tblGrid>
        <w:gridCol w:w="714"/>
        <w:gridCol w:w="571"/>
        <w:gridCol w:w="2876"/>
        <w:gridCol w:w="424"/>
        <w:gridCol w:w="992"/>
        <w:gridCol w:w="851"/>
        <w:gridCol w:w="850"/>
        <w:gridCol w:w="1667"/>
      </w:tblGrid>
      <w:tr w:rsidR="00DF2A9A" w14:paraId="3A3BC3DD" w14:textId="77777777">
        <w:trPr>
          <w:trHeight w:val="570"/>
        </w:trPr>
        <w:tc>
          <w:tcPr>
            <w:tcW w:w="1285" w:type="dxa"/>
            <w:gridSpan w:val="2"/>
            <w:tcBorders>
              <w:top w:val="single" w:sz="8" w:space="0" w:color="00000A"/>
              <w:left w:val="single" w:sz="8" w:space="0" w:color="00000A"/>
              <w:bottom w:val="single" w:sz="4" w:space="0" w:color="00000A"/>
              <w:right w:val="single" w:sz="4" w:space="0" w:color="00000A"/>
            </w:tcBorders>
            <w:shd w:val="clear" w:color="auto" w:fill="auto"/>
            <w:tcMar>
              <w:left w:w="88" w:type="dxa"/>
            </w:tcMar>
            <w:vAlign w:val="center"/>
          </w:tcPr>
          <w:p w14:paraId="6291E1DF"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工程名称</w:t>
            </w:r>
          </w:p>
        </w:tc>
        <w:tc>
          <w:tcPr>
            <w:tcW w:w="2876" w:type="dxa"/>
            <w:tcBorders>
              <w:top w:val="single" w:sz="8" w:space="0" w:color="00000A"/>
              <w:left w:val="single" w:sz="4" w:space="0" w:color="00000A"/>
              <w:bottom w:val="single" w:sz="4" w:space="0" w:color="00000A"/>
              <w:right w:val="single" w:sz="4" w:space="0" w:color="00000A"/>
            </w:tcBorders>
            <w:shd w:val="clear" w:color="auto" w:fill="auto"/>
            <w:tcMar>
              <w:left w:w="103" w:type="dxa"/>
            </w:tcMar>
            <w:vAlign w:val="center"/>
          </w:tcPr>
          <w:p w14:paraId="11930766" w14:textId="77777777" w:rsidR="00DF2A9A" w:rsidRDefault="0036376D">
            <w:pPr>
              <w:rPr>
                <w:rFonts w:ascii="宋体" w:eastAsia="宋体" w:hAnsi="宋体" w:cs="Times New Roman"/>
                <w:b/>
                <w:color w:val="000000"/>
                <w:kern w:val="0"/>
                <w:sz w:val="22"/>
              </w:rPr>
            </w:pPr>
            <w:r>
              <w:rPr>
                <w:rFonts w:ascii="宋体" w:eastAsia="宋体" w:hAnsi="宋体" w:cs="Times New Roman"/>
                <w:b/>
                <w:color w:val="000000"/>
                <w:kern w:val="0"/>
                <w:sz w:val="22"/>
              </w:rPr>
              <w:t xml:space="preserve">　</w:t>
            </w:r>
          </w:p>
        </w:tc>
        <w:tc>
          <w:tcPr>
            <w:tcW w:w="1416" w:type="dxa"/>
            <w:gridSpan w:val="2"/>
            <w:tcBorders>
              <w:top w:val="single" w:sz="8" w:space="0" w:color="00000A"/>
              <w:left w:val="single" w:sz="4" w:space="0" w:color="00000A"/>
              <w:bottom w:val="single" w:sz="4" w:space="0" w:color="00000A"/>
              <w:right w:val="single" w:sz="4" w:space="0" w:color="000001"/>
            </w:tcBorders>
            <w:shd w:val="clear" w:color="auto" w:fill="auto"/>
            <w:tcMar>
              <w:left w:w="103" w:type="dxa"/>
            </w:tcMar>
            <w:vAlign w:val="center"/>
          </w:tcPr>
          <w:p w14:paraId="508F904C"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建设单位</w:t>
            </w:r>
          </w:p>
        </w:tc>
        <w:tc>
          <w:tcPr>
            <w:tcW w:w="3368" w:type="dxa"/>
            <w:gridSpan w:val="3"/>
            <w:tcBorders>
              <w:top w:val="single" w:sz="8" w:space="0" w:color="00000A"/>
              <w:left w:val="single" w:sz="4" w:space="0" w:color="00000A"/>
              <w:bottom w:val="single" w:sz="4" w:space="0" w:color="00000A"/>
              <w:right w:val="single" w:sz="8" w:space="0" w:color="00000A"/>
            </w:tcBorders>
            <w:shd w:val="clear" w:color="auto" w:fill="auto"/>
            <w:tcMar>
              <w:left w:w="103" w:type="dxa"/>
            </w:tcMar>
            <w:vAlign w:val="center"/>
          </w:tcPr>
          <w:p w14:paraId="2E9F8EF3"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 xml:space="preserve">　</w:t>
            </w:r>
          </w:p>
        </w:tc>
      </w:tr>
      <w:tr w:rsidR="00DF2A9A" w14:paraId="1AB34B91" w14:textId="77777777">
        <w:trPr>
          <w:trHeight w:val="570"/>
        </w:trPr>
        <w:tc>
          <w:tcPr>
            <w:tcW w:w="1285" w:type="dxa"/>
            <w:gridSpan w:val="2"/>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21D5C8FB"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施工单位</w:t>
            </w:r>
          </w:p>
        </w:tc>
        <w:tc>
          <w:tcPr>
            <w:tcW w:w="28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18C1AE7" w14:textId="77777777" w:rsidR="00DF2A9A" w:rsidRDefault="0036376D">
            <w:pPr>
              <w:rPr>
                <w:rFonts w:ascii="宋体" w:eastAsia="宋体" w:hAnsi="宋体" w:cs="Times New Roman"/>
                <w:b/>
                <w:color w:val="000000"/>
                <w:kern w:val="0"/>
                <w:sz w:val="22"/>
              </w:rPr>
            </w:pPr>
            <w:r>
              <w:rPr>
                <w:rFonts w:ascii="宋体" w:eastAsia="宋体" w:hAnsi="宋体" w:cs="Times New Roman"/>
                <w:b/>
                <w:color w:val="000000"/>
                <w:kern w:val="0"/>
                <w:sz w:val="22"/>
              </w:rPr>
              <w:t xml:space="preserve">　</w:t>
            </w:r>
          </w:p>
        </w:tc>
        <w:tc>
          <w:tcPr>
            <w:tcW w:w="1416" w:type="dxa"/>
            <w:gridSpan w:val="2"/>
            <w:tcBorders>
              <w:top w:val="single" w:sz="4" w:space="0" w:color="00000A"/>
              <w:left w:val="single" w:sz="4" w:space="0" w:color="00000A"/>
              <w:bottom w:val="single" w:sz="4" w:space="0" w:color="00000A"/>
              <w:right w:val="single" w:sz="4" w:space="0" w:color="000001"/>
            </w:tcBorders>
            <w:shd w:val="clear" w:color="auto" w:fill="auto"/>
            <w:tcMar>
              <w:left w:w="103" w:type="dxa"/>
            </w:tcMar>
            <w:vAlign w:val="center"/>
          </w:tcPr>
          <w:p w14:paraId="16F0E1F8"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评价单位</w:t>
            </w:r>
          </w:p>
        </w:tc>
        <w:tc>
          <w:tcPr>
            <w:tcW w:w="3368" w:type="dxa"/>
            <w:gridSpan w:val="3"/>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32199699"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 xml:space="preserve">　</w:t>
            </w:r>
          </w:p>
        </w:tc>
      </w:tr>
      <w:tr w:rsidR="00DF2A9A" w14:paraId="405FA769" w14:textId="77777777">
        <w:trPr>
          <w:trHeight w:val="570"/>
        </w:trPr>
        <w:tc>
          <w:tcPr>
            <w:tcW w:w="1285" w:type="dxa"/>
            <w:gridSpan w:val="2"/>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6B66C74D"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系统/部位</w:t>
            </w:r>
          </w:p>
        </w:tc>
        <w:tc>
          <w:tcPr>
            <w:tcW w:w="7660" w:type="dxa"/>
            <w:gridSpan w:val="6"/>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60F8B5B4"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 xml:space="preserve">　</w:t>
            </w:r>
          </w:p>
        </w:tc>
      </w:tr>
      <w:tr w:rsidR="00DF2A9A" w14:paraId="38FFA517" w14:textId="77777777">
        <w:trPr>
          <w:trHeight w:val="570"/>
        </w:trPr>
        <w:tc>
          <w:tcPr>
            <w:tcW w:w="714" w:type="dxa"/>
            <w:vMerge w:val="restart"/>
            <w:tcBorders>
              <w:top w:val="single" w:sz="4" w:space="0" w:color="00000A"/>
              <w:left w:val="single" w:sz="8" w:space="0" w:color="00000A"/>
              <w:bottom w:val="single" w:sz="4" w:space="0" w:color="000001"/>
              <w:right w:val="single" w:sz="4" w:space="0" w:color="00000A"/>
            </w:tcBorders>
            <w:shd w:val="clear" w:color="auto" w:fill="auto"/>
            <w:tcMar>
              <w:left w:w="88" w:type="dxa"/>
            </w:tcMar>
            <w:vAlign w:val="center"/>
          </w:tcPr>
          <w:p w14:paraId="30A64C00"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序号</w:t>
            </w:r>
          </w:p>
        </w:tc>
        <w:tc>
          <w:tcPr>
            <w:tcW w:w="3871" w:type="dxa"/>
            <w:gridSpan w:val="3"/>
            <w:vMerge w:val="restart"/>
            <w:tcBorders>
              <w:top w:val="single" w:sz="4" w:space="0" w:color="00000A"/>
              <w:left w:val="single" w:sz="4" w:space="0" w:color="00000A"/>
              <w:bottom w:val="single" w:sz="4" w:space="0" w:color="000001"/>
              <w:right w:val="single" w:sz="4" w:space="0" w:color="00000A"/>
            </w:tcBorders>
            <w:shd w:val="clear" w:color="auto" w:fill="auto"/>
            <w:vAlign w:val="center"/>
          </w:tcPr>
          <w:p w14:paraId="76BE6234"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检查项目</w:t>
            </w:r>
          </w:p>
        </w:tc>
        <w:tc>
          <w:tcPr>
            <w:tcW w:w="992" w:type="dxa"/>
            <w:vMerge w:val="restart"/>
            <w:tcBorders>
              <w:top w:val="single" w:sz="4" w:space="0" w:color="00000A"/>
              <w:left w:val="single" w:sz="4" w:space="0" w:color="00000A"/>
              <w:bottom w:val="single" w:sz="4" w:space="0" w:color="000001"/>
              <w:right w:val="single" w:sz="4" w:space="0" w:color="00000A"/>
            </w:tcBorders>
            <w:shd w:val="clear" w:color="auto" w:fill="auto"/>
            <w:vAlign w:val="center"/>
          </w:tcPr>
          <w:p w14:paraId="00CA6CAA"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应得分</w:t>
            </w:r>
          </w:p>
        </w:tc>
        <w:tc>
          <w:tcPr>
            <w:tcW w:w="1701" w:type="dxa"/>
            <w:gridSpan w:val="2"/>
            <w:tcBorders>
              <w:top w:val="single" w:sz="4" w:space="0" w:color="00000A"/>
              <w:left w:val="single" w:sz="4" w:space="0" w:color="00000A"/>
              <w:bottom w:val="single" w:sz="4" w:space="0" w:color="00000A"/>
              <w:right w:val="single" w:sz="4" w:space="0" w:color="000001"/>
            </w:tcBorders>
            <w:shd w:val="clear" w:color="auto" w:fill="auto"/>
            <w:tcMar>
              <w:left w:w="103" w:type="dxa"/>
            </w:tcMar>
            <w:vAlign w:val="center"/>
          </w:tcPr>
          <w:p w14:paraId="70B76E53"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分档判定</w:t>
            </w:r>
          </w:p>
        </w:tc>
        <w:tc>
          <w:tcPr>
            <w:tcW w:w="1667" w:type="dxa"/>
            <w:vMerge w:val="restart"/>
            <w:tcBorders>
              <w:top w:val="single" w:sz="4" w:space="0" w:color="00000A"/>
              <w:left w:val="single" w:sz="4" w:space="0" w:color="00000A"/>
              <w:bottom w:val="single" w:sz="4" w:space="0" w:color="000001"/>
              <w:right w:val="single" w:sz="8" w:space="0" w:color="00000A"/>
            </w:tcBorders>
            <w:shd w:val="clear" w:color="auto" w:fill="auto"/>
            <w:vAlign w:val="center"/>
          </w:tcPr>
          <w:p w14:paraId="48106BAD"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实得分</w:t>
            </w:r>
          </w:p>
        </w:tc>
      </w:tr>
      <w:tr w:rsidR="00DF2A9A" w14:paraId="1A8CAD76" w14:textId="77777777">
        <w:trPr>
          <w:trHeight w:val="570"/>
        </w:trPr>
        <w:tc>
          <w:tcPr>
            <w:tcW w:w="714" w:type="dxa"/>
            <w:vMerge/>
            <w:tcBorders>
              <w:top w:val="single" w:sz="4" w:space="0" w:color="00000A"/>
              <w:left w:val="single" w:sz="8" w:space="0" w:color="00000A"/>
              <w:bottom w:val="single" w:sz="4" w:space="0" w:color="000001"/>
              <w:right w:val="single" w:sz="4" w:space="0" w:color="00000A"/>
            </w:tcBorders>
            <w:shd w:val="clear" w:color="auto" w:fill="auto"/>
            <w:tcMar>
              <w:left w:w="88" w:type="dxa"/>
            </w:tcMar>
            <w:vAlign w:val="center"/>
          </w:tcPr>
          <w:p w14:paraId="426D23A5" w14:textId="77777777" w:rsidR="00DF2A9A" w:rsidRDefault="00DF2A9A">
            <w:pPr>
              <w:rPr>
                <w:rFonts w:ascii="宋体" w:eastAsia="宋体" w:hAnsi="宋体" w:cs="Times New Roman"/>
                <w:color w:val="000000"/>
                <w:kern w:val="0"/>
                <w:sz w:val="22"/>
              </w:rPr>
            </w:pPr>
          </w:p>
        </w:tc>
        <w:tc>
          <w:tcPr>
            <w:tcW w:w="3871" w:type="dxa"/>
            <w:gridSpan w:val="3"/>
            <w:vMerge/>
            <w:tcBorders>
              <w:top w:val="single" w:sz="4" w:space="0" w:color="00000A"/>
              <w:left w:val="single" w:sz="4" w:space="0" w:color="00000A"/>
              <w:bottom w:val="single" w:sz="4" w:space="0" w:color="000001"/>
              <w:right w:val="single" w:sz="4" w:space="0" w:color="00000A"/>
            </w:tcBorders>
            <w:shd w:val="clear" w:color="auto" w:fill="auto"/>
            <w:vAlign w:val="center"/>
          </w:tcPr>
          <w:p w14:paraId="6FFD44EF" w14:textId="77777777" w:rsidR="00DF2A9A" w:rsidRDefault="00DF2A9A">
            <w:pPr>
              <w:rPr>
                <w:rFonts w:ascii="宋体" w:eastAsia="宋体" w:hAnsi="宋体" w:cs="Times New Roman"/>
                <w:color w:val="000000"/>
                <w:kern w:val="0"/>
                <w:sz w:val="22"/>
              </w:rPr>
            </w:pPr>
          </w:p>
        </w:tc>
        <w:tc>
          <w:tcPr>
            <w:tcW w:w="992" w:type="dxa"/>
            <w:vMerge/>
            <w:tcBorders>
              <w:top w:val="single" w:sz="4" w:space="0" w:color="00000A"/>
              <w:left w:val="single" w:sz="4" w:space="0" w:color="00000A"/>
              <w:bottom w:val="single" w:sz="4" w:space="0" w:color="000001"/>
              <w:right w:val="single" w:sz="4" w:space="0" w:color="00000A"/>
            </w:tcBorders>
            <w:shd w:val="clear" w:color="auto" w:fill="auto"/>
            <w:vAlign w:val="center"/>
          </w:tcPr>
          <w:p w14:paraId="624A766A" w14:textId="77777777" w:rsidR="00DF2A9A" w:rsidRDefault="00DF2A9A">
            <w:pPr>
              <w:rPr>
                <w:rFonts w:ascii="宋体" w:eastAsia="宋体" w:hAnsi="宋体" w:cs="Times New Roman"/>
                <w:color w:val="000000"/>
                <w:kern w:val="0"/>
                <w:sz w:val="22"/>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DADA86F"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100%</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A2381B0"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70%</w:t>
            </w:r>
          </w:p>
        </w:tc>
        <w:tc>
          <w:tcPr>
            <w:tcW w:w="1667" w:type="dxa"/>
            <w:vMerge/>
            <w:tcBorders>
              <w:top w:val="single" w:sz="4" w:space="0" w:color="00000A"/>
              <w:left w:val="single" w:sz="4" w:space="0" w:color="00000A"/>
              <w:bottom w:val="single" w:sz="4" w:space="0" w:color="000001"/>
              <w:right w:val="single" w:sz="8" w:space="0" w:color="00000A"/>
            </w:tcBorders>
            <w:shd w:val="clear" w:color="auto" w:fill="auto"/>
            <w:vAlign w:val="center"/>
          </w:tcPr>
          <w:p w14:paraId="6F333532" w14:textId="77777777" w:rsidR="00DF2A9A" w:rsidRDefault="00DF2A9A">
            <w:pPr>
              <w:rPr>
                <w:rFonts w:ascii="宋体" w:eastAsia="宋体" w:hAnsi="宋体" w:cs="Times New Roman"/>
                <w:color w:val="000000"/>
                <w:kern w:val="0"/>
                <w:sz w:val="22"/>
              </w:rPr>
            </w:pPr>
          </w:p>
        </w:tc>
      </w:tr>
      <w:tr w:rsidR="00DF2A9A" w14:paraId="1FE7717F" w14:textId="77777777">
        <w:trPr>
          <w:trHeight w:val="525"/>
        </w:trPr>
        <w:tc>
          <w:tcPr>
            <w:tcW w:w="714"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21E749BB"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1</w:t>
            </w:r>
          </w:p>
        </w:tc>
        <w:tc>
          <w:tcPr>
            <w:tcW w:w="3871"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10457CF" w14:textId="77777777" w:rsidR="00DF2A9A" w:rsidRDefault="00E03839">
            <w:pPr>
              <w:jc w:val="center"/>
              <w:rPr>
                <w:rFonts w:ascii="宋体" w:eastAsia="宋体" w:hAnsi="宋体" w:cs="Times New Roman"/>
                <w:color w:val="000000"/>
                <w:kern w:val="0"/>
                <w:sz w:val="22"/>
              </w:rPr>
            </w:pPr>
            <w:proofErr w:type="gramStart"/>
            <w:r>
              <w:rPr>
                <w:rFonts w:ascii="宋体" w:eastAsia="宋体" w:hAnsi="宋体" w:cs="Times New Roman"/>
                <w:color w:val="000000"/>
                <w:kern w:val="0"/>
                <w:sz w:val="22"/>
              </w:rPr>
              <w:t>电气仪控</w:t>
            </w:r>
            <w:r w:rsidR="0036376D">
              <w:rPr>
                <w:rFonts w:ascii="宋体" w:eastAsia="宋体" w:hAnsi="宋体" w:cs="Times New Roman"/>
                <w:color w:val="000000"/>
                <w:kern w:val="0"/>
                <w:sz w:val="22"/>
              </w:rPr>
              <w:t>盘</w:t>
            </w:r>
            <w:proofErr w:type="gramEnd"/>
            <w:r w:rsidR="0036376D">
              <w:rPr>
                <w:rFonts w:ascii="宋体" w:eastAsia="宋体" w:hAnsi="宋体" w:cs="Times New Roman"/>
                <w:color w:val="000000"/>
                <w:kern w:val="0"/>
                <w:sz w:val="22"/>
              </w:rPr>
              <w:t>箱柜接地导通性测试</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EA987F9"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30</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8D24B40"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69DB064"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1667"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0A84B383"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r>
      <w:tr w:rsidR="00DF2A9A" w14:paraId="7A5729CE" w14:textId="77777777">
        <w:trPr>
          <w:trHeight w:val="525"/>
        </w:trPr>
        <w:tc>
          <w:tcPr>
            <w:tcW w:w="714"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0CF9E4DD"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2</w:t>
            </w:r>
          </w:p>
        </w:tc>
        <w:tc>
          <w:tcPr>
            <w:tcW w:w="3871"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9CDAFF3"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电缆桥架及托盘接地导通性测试</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2E3E9ED"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30</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C91EB1C"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4F56BFD"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1667"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263C8215"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r>
      <w:tr w:rsidR="00DF2A9A" w14:paraId="4C5B29CC" w14:textId="77777777">
        <w:trPr>
          <w:trHeight w:val="525"/>
        </w:trPr>
        <w:tc>
          <w:tcPr>
            <w:tcW w:w="714"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7CEBBD4B"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3</w:t>
            </w:r>
          </w:p>
        </w:tc>
        <w:tc>
          <w:tcPr>
            <w:tcW w:w="3871"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AC9D104"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电缆保护管接地导通性测试</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B648083"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20</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9A2F762"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BF9439F"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1667"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74A3D624"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r>
      <w:tr w:rsidR="00DF2A9A" w14:paraId="61CA8EEE" w14:textId="77777777">
        <w:trPr>
          <w:trHeight w:val="615"/>
        </w:trPr>
        <w:tc>
          <w:tcPr>
            <w:tcW w:w="714"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605F67BA"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4</w:t>
            </w:r>
          </w:p>
        </w:tc>
        <w:tc>
          <w:tcPr>
            <w:tcW w:w="3871"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71B24A2"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系统接地电阻、连接电气接地网时阻值</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759416D"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10</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62FE5FD"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696EA42"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1667"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46A5CD87"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r>
      <w:tr w:rsidR="00DF2A9A" w14:paraId="25CAA45A" w14:textId="77777777">
        <w:trPr>
          <w:trHeight w:val="525"/>
        </w:trPr>
        <w:tc>
          <w:tcPr>
            <w:tcW w:w="714"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32DA26F7"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5</w:t>
            </w:r>
          </w:p>
        </w:tc>
        <w:tc>
          <w:tcPr>
            <w:tcW w:w="3871"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61597C9"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防雷装置接地测试</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56CF3DB"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10</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FD3D986"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D4CAFA9"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1667"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31FBD943"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r>
      <w:tr w:rsidR="00DF2A9A" w14:paraId="23FEA695" w14:textId="77777777">
        <w:trPr>
          <w:trHeight w:val="570"/>
        </w:trPr>
        <w:tc>
          <w:tcPr>
            <w:tcW w:w="4585" w:type="dxa"/>
            <w:gridSpan w:val="4"/>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6A0FCF55"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 xml:space="preserve">　合    计</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B91EA62"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100</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7D9B122"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56D1ED2"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1667"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26444458"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r>
      <w:tr w:rsidR="00DF2A9A" w14:paraId="3693AA37" w14:textId="77777777">
        <w:trPr>
          <w:trHeight w:val="6863"/>
        </w:trPr>
        <w:tc>
          <w:tcPr>
            <w:tcW w:w="714"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7B4967F5"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核</w:t>
            </w:r>
          </w:p>
          <w:p w14:paraId="4A262D4C" w14:textId="77777777" w:rsidR="00DF2A9A" w:rsidRDefault="00DF2A9A">
            <w:pPr>
              <w:jc w:val="center"/>
              <w:rPr>
                <w:rFonts w:ascii="宋体" w:eastAsia="宋体" w:hAnsi="宋体" w:cs="Times New Roman"/>
                <w:b/>
                <w:color w:val="000000"/>
                <w:kern w:val="0"/>
                <w:sz w:val="22"/>
              </w:rPr>
            </w:pPr>
          </w:p>
          <w:p w14:paraId="35A489DD"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查</w:t>
            </w:r>
          </w:p>
          <w:p w14:paraId="0449A12E" w14:textId="77777777" w:rsidR="00DF2A9A" w:rsidRDefault="00DF2A9A">
            <w:pPr>
              <w:jc w:val="center"/>
              <w:rPr>
                <w:rFonts w:ascii="宋体" w:eastAsia="宋体" w:hAnsi="宋体" w:cs="Times New Roman"/>
                <w:b/>
                <w:color w:val="000000"/>
                <w:kern w:val="0"/>
                <w:sz w:val="22"/>
              </w:rPr>
            </w:pPr>
          </w:p>
          <w:p w14:paraId="17B9168A"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结</w:t>
            </w:r>
          </w:p>
          <w:p w14:paraId="32A261C8" w14:textId="77777777" w:rsidR="00DF2A9A" w:rsidRDefault="00DF2A9A">
            <w:pPr>
              <w:jc w:val="center"/>
              <w:rPr>
                <w:rFonts w:ascii="宋体" w:eastAsia="宋体" w:hAnsi="宋体" w:cs="Times New Roman"/>
                <w:b/>
                <w:color w:val="000000"/>
                <w:kern w:val="0"/>
                <w:sz w:val="22"/>
              </w:rPr>
            </w:pPr>
          </w:p>
          <w:p w14:paraId="1A8E1199"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果</w:t>
            </w:r>
          </w:p>
          <w:p w14:paraId="5745C930"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8231" w:type="dxa"/>
            <w:gridSpan w:val="7"/>
            <w:tcBorders>
              <w:top w:val="single" w:sz="4" w:space="0" w:color="00000A"/>
              <w:left w:val="single" w:sz="4" w:space="0" w:color="00000A"/>
              <w:right w:val="single" w:sz="8" w:space="0" w:color="00000A"/>
            </w:tcBorders>
            <w:shd w:val="clear" w:color="auto" w:fill="auto"/>
            <w:tcMar>
              <w:left w:w="103" w:type="dxa"/>
            </w:tcMar>
          </w:tcPr>
          <w:p w14:paraId="2B440F87" w14:textId="77777777" w:rsidR="00DF2A9A" w:rsidRDefault="00DF2A9A">
            <w:pPr>
              <w:rPr>
                <w:rFonts w:ascii="宋体" w:eastAsia="宋体" w:hAnsi="宋体" w:cs="Times New Roman"/>
                <w:color w:val="000000"/>
                <w:kern w:val="0"/>
                <w:sz w:val="22"/>
              </w:rPr>
            </w:pPr>
          </w:p>
          <w:p w14:paraId="6D1486C1" w14:textId="77777777" w:rsidR="00DF2A9A" w:rsidRDefault="0036376D">
            <w:pPr>
              <w:ind w:firstLineChars="50" w:firstLine="110"/>
              <w:rPr>
                <w:rFonts w:ascii="宋体" w:eastAsia="宋体" w:hAnsi="宋体" w:cs="Times New Roman"/>
                <w:color w:val="000000"/>
                <w:kern w:val="0"/>
                <w:sz w:val="22"/>
              </w:rPr>
            </w:pPr>
            <w:r>
              <w:rPr>
                <w:rFonts w:ascii="宋体" w:eastAsia="宋体" w:hAnsi="宋体" w:cs="Times New Roman"/>
                <w:color w:val="000000"/>
                <w:kern w:val="0"/>
                <w:sz w:val="22"/>
              </w:rPr>
              <w:t>性能检测项目权重值</w:t>
            </w:r>
            <w:r>
              <w:rPr>
                <w:rFonts w:ascii="宋体" w:eastAsia="宋体" w:hAnsi="宋体" w:cs="Times New Roman"/>
                <w:b/>
                <w:color w:val="000000"/>
                <w:kern w:val="0"/>
                <w:sz w:val="22"/>
              </w:rPr>
              <w:t>30</w:t>
            </w:r>
            <w:r>
              <w:rPr>
                <w:rFonts w:ascii="宋体" w:eastAsia="宋体" w:hAnsi="宋体" w:cs="Times New Roman"/>
                <w:color w:val="000000"/>
                <w:kern w:val="0"/>
                <w:sz w:val="22"/>
              </w:rPr>
              <w:t xml:space="preserve">。　</w:t>
            </w:r>
          </w:p>
          <w:p w14:paraId="47829CB7" w14:textId="77777777" w:rsidR="00DF2A9A" w:rsidRDefault="0036376D">
            <w:pP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p w14:paraId="78C2E308" w14:textId="77777777" w:rsidR="00DF2A9A" w:rsidRDefault="0036376D">
            <w:pPr>
              <w:ind w:firstLineChars="50" w:firstLine="110"/>
              <w:rPr>
                <w:rFonts w:ascii="宋体" w:eastAsia="宋体" w:hAnsi="宋体" w:cs="Times New Roman"/>
                <w:color w:val="000000"/>
                <w:kern w:val="0"/>
                <w:sz w:val="22"/>
              </w:rPr>
            </w:pPr>
            <w:r>
              <w:rPr>
                <w:rFonts w:ascii="宋体" w:eastAsia="宋体" w:hAnsi="宋体" w:cs="Times New Roman"/>
                <w:color w:val="000000"/>
                <w:kern w:val="0"/>
                <w:sz w:val="22"/>
              </w:rPr>
              <w:t>接地安装性能检测得分=实得分合计/应得分合计×30=</w:t>
            </w:r>
          </w:p>
          <w:p w14:paraId="678C9FD7" w14:textId="77777777" w:rsidR="00DF2A9A" w:rsidRDefault="00DF2A9A">
            <w:pPr>
              <w:ind w:firstLineChars="50" w:firstLine="110"/>
              <w:rPr>
                <w:rFonts w:ascii="宋体" w:eastAsia="宋体" w:hAnsi="宋体" w:cs="Times New Roman"/>
                <w:color w:val="000000"/>
                <w:kern w:val="0"/>
                <w:sz w:val="22"/>
              </w:rPr>
            </w:pPr>
          </w:p>
          <w:p w14:paraId="18DCF7B7" w14:textId="77777777" w:rsidR="00DF2A9A" w:rsidRDefault="0036376D">
            <w:pPr>
              <w:widowControl/>
              <w:ind w:firstLineChars="50" w:firstLine="110"/>
              <w:rPr>
                <w:rFonts w:ascii="Calibri" w:eastAsia="宋体" w:hAnsi="Calibri" w:cs="Calibri"/>
                <w:b/>
                <w:color w:val="000000"/>
                <w:kern w:val="0"/>
                <w:sz w:val="22"/>
              </w:rPr>
            </w:pPr>
            <w:r>
              <w:rPr>
                <w:rFonts w:ascii="Calibri" w:eastAsia="宋体" w:hAnsi="Calibri" w:cs="Calibri"/>
                <w:b/>
                <w:color w:val="000000"/>
                <w:kern w:val="0"/>
                <w:sz w:val="22"/>
              </w:rPr>
              <w:t>评价说明：</w:t>
            </w:r>
          </w:p>
          <w:p w14:paraId="7017DD93" w14:textId="77777777" w:rsidR="00DF2A9A" w:rsidRDefault="00DF2A9A">
            <w:pPr>
              <w:rPr>
                <w:rFonts w:ascii="宋体" w:eastAsia="宋体" w:hAnsi="宋体" w:cs="Times New Roman"/>
                <w:color w:val="000000"/>
                <w:kern w:val="0"/>
                <w:sz w:val="22"/>
              </w:rPr>
            </w:pPr>
          </w:p>
          <w:p w14:paraId="5E9C5626" w14:textId="77777777" w:rsidR="00DF2A9A" w:rsidRDefault="00DF2A9A">
            <w:pPr>
              <w:rPr>
                <w:rFonts w:ascii="宋体" w:eastAsia="宋体" w:hAnsi="宋体" w:cs="Times New Roman"/>
                <w:color w:val="000000"/>
                <w:kern w:val="0"/>
                <w:sz w:val="22"/>
              </w:rPr>
            </w:pPr>
          </w:p>
          <w:p w14:paraId="2EA1D27D" w14:textId="77777777" w:rsidR="00DF2A9A" w:rsidRDefault="00DF2A9A">
            <w:pPr>
              <w:rPr>
                <w:rFonts w:ascii="宋体" w:eastAsia="宋体" w:hAnsi="宋体" w:cs="Times New Roman"/>
                <w:color w:val="000000"/>
                <w:kern w:val="0"/>
                <w:sz w:val="22"/>
              </w:rPr>
            </w:pPr>
          </w:p>
          <w:p w14:paraId="1114C15B" w14:textId="77777777" w:rsidR="00DF2A9A" w:rsidRDefault="0036376D">
            <w:pP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p w14:paraId="644A7F85" w14:textId="77777777" w:rsidR="00DF2A9A" w:rsidRDefault="00DF2A9A">
            <w:pPr>
              <w:rPr>
                <w:rFonts w:ascii="宋体" w:eastAsia="宋体" w:hAnsi="宋体" w:cs="Times New Roman"/>
                <w:color w:val="000000"/>
                <w:kern w:val="0"/>
                <w:sz w:val="22"/>
              </w:rPr>
            </w:pPr>
          </w:p>
          <w:p w14:paraId="190B0BC0" w14:textId="77777777" w:rsidR="00DF2A9A" w:rsidRDefault="00DF2A9A">
            <w:pPr>
              <w:rPr>
                <w:rFonts w:ascii="宋体" w:eastAsia="宋体" w:hAnsi="宋体" w:cs="Times New Roman"/>
                <w:color w:val="000000"/>
                <w:kern w:val="0"/>
                <w:sz w:val="22"/>
              </w:rPr>
            </w:pPr>
          </w:p>
          <w:p w14:paraId="57CE96F2" w14:textId="77777777" w:rsidR="00DF2A9A" w:rsidRDefault="00DF2A9A">
            <w:pPr>
              <w:rPr>
                <w:rFonts w:ascii="宋体" w:eastAsia="宋体" w:hAnsi="宋体" w:cs="Times New Roman"/>
                <w:color w:val="000000"/>
                <w:kern w:val="0"/>
                <w:sz w:val="22"/>
              </w:rPr>
            </w:pPr>
          </w:p>
          <w:p w14:paraId="2B81A5B8" w14:textId="77777777" w:rsidR="00DF2A9A" w:rsidRDefault="00DF2A9A">
            <w:pPr>
              <w:rPr>
                <w:rFonts w:ascii="宋体" w:eastAsia="宋体" w:hAnsi="宋体" w:cs="Times New Roman"/>
                <w:color w:val="000000"/>
                <w:kern w:val="0"/>
                <w:sz w:val="22"/>
              </w:rPr>
            </w:pPr>
          </w:p>
          <w:p w14:paraId="27BF5B96" w14:textId="77777777" w:rsidR="00DF2A9A" w:rsidRDefault="00DF2A9A">
            <w:pPr>
              <w:rPr>
                <w:rFonts w:ascii="宋体" w:eastAsia="宋体" w:hAnsi="宋体" w:cs="Times New Roman"/>
                <w:color w:val="000000"/>
                <w:kern w:val="0"/>
                <w:sz w:val="22"/>
              </w:rPr>
            </w:pPr>
          </w:p>
          <w:p w14:paraId="732957DD" w14:textId="77777777" w:rsidR="00DF2A9A" w:rsidRDefault="00DF2A9A">
            <w:pPr>
              <w:rPr>
                <w:rFonts w:ascii="宋体" w:eastAsia="宋体" w:hAnsi="宋体" w:cs="Times New Roman"/>
                <w:color w:val="000000"/>
                <w:kern w:val="0"/>
                <w:sz w:val="22"/>
              </w:rPr>
            </w:pPr>
          </w:p>
          <w:p w14:paraId="141CB957" w14:textId="77777777" w:rsidR="00DF2A9A" w:rsidRDefault="00DF2A9A">
            <w:pPr>
              <w:rPr>
                <w:rFonts w:ascii="宋体" w:eastAsia="宋体" w:hAnsi="宋体" w:cs="Times New Roman"/>
                <w:color w:val="000000"/>
                <w:kern w:val="0"/>
                <w:sz w:val="22"/>
              </w:rPr>
            </w:pPr>
          </w:p>
          <w:p w14:paraId="2CFF026B" w14:textId="77777777" w:rsidR="00DF2A9A" w:rsidRDefault="00DF2A9A">
            <w:pPr>
              <w:rPr>
                <w:rFonts w:ascii="宋体" w:eastAsia="宋体" w:hAnsi="宋体" w:cs="Times New Roman"/>
                <w:color w:val="000000"/>
                <w:kern w:val="0"/>
                <w:sz w:val="22"/>
              </w:rPr>
            </w:pPr>
          </w:p>
          <w:p w14:paraId="4E0C851B" w14:textId="77777777" w:rsidR="00DF2A9A" w:rsidRDefault="0036376D">
            <w:pP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p w14:paraId="515B4C87" w14:textId="77777777" w:rsidR="00DF2A9A" w:rsidRDefault="0036376D">
            <w:pPr>
              <w:ind w:firstLineChars="100" w:firstLine="221"/>
              <w:rPr>
                <w:rFonts w:ascii="宋体" w:eastAsia="宋体" w:hAnsi="宋体" w:cs="Times New Roman"/>
                <w:b/>
                <w:color w:val="000000"/>
                <w:kern w:val="0"/>
                <w:sz w:val="22"/>
              </w:rPr>
            </w:pPr>
            <w:r>
              <w:rPr>
                <w:rFonts w:ascii="宋体" w:eastAsia="宋体" w:hAnsi="宋体" w:cs="Times New Roman"/>
                <w:b/>
                <w:color w:val="000000"/>
                <w:kern w:val="0"/>
                <w:sz w:val="22"/>
              </w:rPr>
              <w:t>评价人员：</w:t>
            </w:r>
            <w:r>
              <w:rPr>
                <w:rFonts w:ascii="宋体" w:eastAsia="宋体" w:hAnsi="宋体" w:cs="Times New Roman" w:hint="eastAsia"/>
                <w:b/>
                <w:color w:val="000000"/>
                <w:kern w:val="0"/>
                <w:sz w:val="22"/>
              </w:rPr>
              <w:t xml:space="preserve">                                       </w:t>
            </w:r>
            <w:r>
              <w:rPr>
                <w:rFonts w:ascii="宋体" w:eastAsia="宋体" w:hAnsi="宋体" w:cs="Times New Roman"/>
                <w:b/>
                <w:color w:val="000000"/>
                <w:kern w:val="0"/>
                <w:sz w:val="22"/>
              </w:rPr>
              <w:t xml:space="preserve">年  </w:t>
            </w:r>
            <w:r>
              <w:rPr>
                <w:rFonts w:ascii="宋体" w:eastAsia="宋体" w:hAnsi="宋体" w:cs="Times New Roman" w:hint="eastAsia"/>
                <w:b/>
                <w:color w:val="000000"/>
                <w:kern w:val="0"/>
                <w:sz w:val="22"/>
              </w:rPr>
              <w:t xml:space="preserve">  </w:t>
            </w:r>
            <w:r>
              <w:rPr>
                <w:rFonts w:ascii="宋体" w:eastAsia="宋体" w:hAnsi="宋体" w:cs="Times New Roman"/>
                <w:b/>
                <w:color w:val="000000"/>
                <w:kern w:val="0"/>
                <w:sz w:val="22"/>
              </w:rPr>
              <w:t xml:space="preserve">月  </w:t>
            </w:r>
            <w:r>
              <w:rPr>
                <w:rFonts w:ascii="宋体" w:eastAsia="宋体" w:hAnsi="宋体" w:cs="Times New Roman" w:hint="eastAsia"/>
                <w:b/>
                <w:color w:val="000000"/>
                <w:kern w:val="0"/>
                <w:sz w:val="22"/>
              </w:rPr>
              <w:t xml:space="preserve">  </w:t>
            </w:r>
            <w:r>
              <w:rPr>
                <w:rFonts w:ascii="宋体" w:eastAsia="宋体" w:hAnsi="宋体" w:cs="Times New Roman"/>
                <w:b/>
                <w:color w:val="000000"/>
                <w:kern w:val="0"/>
                <w:sz w:val="22"/>
              </w:rPr>
              <w:t>日</w:t>
            </w:r>
          </w:p>
        </w:tc>
      </w:tr>
    </w:tbl>
    <w:p w14:paraId="59F5CB48" w14:textId="77777777" w:rsidR="00DF2A9A" w:rsidRDefault="0036376D">
      <w:pPr>
        <w:widowControl/>
        <w:jc w:val="center"/>
        <w:rPr>
          <w:rFonts w:ascii="宋体" w:eastAsia="宋体" w:hAnsi="宋体" w:cs="Times New Roman"/>
          <w:b/>
          <w:kern w:val="0"/>
          <w:sz w:val="24"/>
          <w:szCs w:val="24"/>
        </w:rPr>
      </w:pPr>
      <w:r>
        <w:rPr>
          <w:rFonts w:ascii="Calibri" w:eastAsia="宋体" w:hAnsi="Calibri" w:cs="Times New Roman"/>
          <w:kern w:val="0"/>
        </w:rPr>
        <w:br w:type="page"/>
      </w:r>
      <w:r>
        <w:rPr>
          <w:rFonts w:ascii="宋体" w:eastAsia="宋体" w:hAnsi="宋体" w:cs="Times New Roman"/>
          <w:b/>
          <w:kern w:val="0"/>
          <w:sz w:val="24"/>
          <w:szCs w:val="24"/>
        </w:rPr>
        <w:lastRenderedPageBreak/>
        <w:t>表C.0.5-2 接地安装允许偏差评价表</w:t>
      </w:r>
    </w:p>
    <w:p w14:paraId="4584780D" w14:textId="77777777" w:rsidR="00DF2A9A" w:rsidRDefault="00DF2A9A">
      <w:pPr>
        <w:widowControl/>
        <w:jc w:val="left"/>
        <w:rPr>
          <w:rFonts w:ascii="宋体" w:eastAsia="宋体" w:hAnsi="宋体" w:cs="Times New Roman"/>
          <w:kern w:val="0"/>
        </w:rPr>
      </w:pPr>
    </w:p>
    <w:tbl>
      <w:tblPr>
        <w:tblW w:w="8429" w:type="dxa"/>
        <w:tblInd w:w="83" w:type="dxa"/>
        <w:tblBorders>
          <w:top w:val="single" w:sz="8" w:space="0" w:color="00000A"/>
          <w:left w:val="single" w:sz="8" w:space="0" w:color="00000A"/>
          <w:bottom w:val="single" w:sz="4" w:space="0" w:color="00000A"/>
          <w:right w:val="single" w:sz="4" w:space="0" w:color="00000A"/>
          <w:insideH w:val="single" w:sz="4" w:space="0" w:color="00000A"/>
          <w:insideV w:val="single" w:sz="4" w:space="0" w:color="00000A"/>
        </w:tblBorders>
        <w:tblLayout w:type="fixed"/>
        <w:tblCellMar>
          <w:left w:w="88" w:type="dxa"/>
        </w:tblCellMar>
        <w:tblLook w:val="04A0" w:firstRow="1" w:lastRow="0" w:firstColumn="1" w:lastColumn="0" w:noHBand="0" w:noVBand="1"/>
      </w:tblPr>
      <w:tblGrid>
        <w:gridCol w:w="714"/>
        <w:gridCol w:w="709"/>
        <w:gridCol w:w="3118"/>
        <w:gridCol w:w="880"/>
        <w:gridCol w:w="396"/>
        <w:gridCol w:w="312"/>
        <w:gridCol w:w="724"/>
        <w:gridCol w:w="1576"/>
      </w:tblGrid>
      <w:tr w:rsidR="00DF2A9A" w14:paraId="72304FC9" w14:textId="77777777">
        <w:trPr>
          <w:trHeight w:val="570"/>
        </w:trPr>
        <w:tc>
          <w:tcPr>
            <w:tcW w:w="1423" w:type="dxa"/>
            <w:gridSpan w:val="2"/>
            <w:tcBorders>
              <w:top w:val="single" w:sz="8" w:space="0" w:color="00000A"/>
              <w:left w:val="single" w:sz="8" w:space="0" w:color="00000A"/>
              <w:bottom w:val="single" w:sz="4" w:space="0" w:color="00000A"/>
              <w:right w:val="single" w:sz="4" w:space="0" w:color="00000A"/>
            </w:tcBorders>
            <w:shd w:val="clear" w:color="auto" w:fill="auto"/>
            <w:tcMar>
              <w:left w:w="88" w:type="dxa"/>
            </w:tcMar>
            <w:vAlign w:val="center"/>
          </w:tcPr>
          <w:p w14:paraId="05FE5DF9"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工程名称</w:t>
            </w:r>
          </w:p>
        </w:tc>
        <w:tc>
          <w:tcPr>
            <w:tcW w:w="3118" w:type="dxa"/>
            <w:tcBorders>
              <w:top w:val="single" w:sz="8" w:space="0" w:color="00000A"/>
              <w:left w:val="single" w:sz="4" w:space="0" w:color="00000A"/>
              <w:bottom w:val="single" w:sz="4" w:space="0" w:color="00000A"/>
              <w:right w:val="single" w:sz="4" w:space="0" w:color="00000A"/>
            </w:tcBorders>
            <w:shd w:val="clear" w:color="auto" w:fill="auto"/>
            <w:tcMar>
              <w:left w:w="103" w:type="dxa"/>
            </w:tcMar>
            <w:vAlign w:val="center"/>
          </w:tcPr>
          <w:p w14:paraId="0A67C55E" w14:textId="77777777" w:rsidR="00DF2A9A" w:rsidRDefault="0036376D">
            <w:pPr>
              <w:rPr>
                <w:rFonts w:ascii="宋体" w:eastAsia="宋体" w:hAnsi="宋体" w:cs="Times New Roman"/>
                <w:b/>
                <w:color w:val="000000"/>
                <w:kern w:val="0"/>
                <w:sz w:val="22"/>
              </w:rPr>
            </w:pPr>
            <w:r>
              <w:rPr>
                <w:rFonts w:ascii="宋体" w:eastAsia="宋体" w:hAnsi="宋体" w:cs="Times New Roman"/>
                <w:b/>
                <w:color w:val="000000"/>
                <w:kern w:val="0"/>
                <w:sz w:val="22"/>
              </w:rPr>
              <w:t xml:space="preserve">　</w:t>
            </w:r>
          </w:p>
        </w:tc>
        <w:tc>
          <w:tcPr>
            <w:tcW w:w="1276" w:type="dxa"/>
            <w:gridSpan w:val="2"/>
            <w:tcBorders>
              <w:top w:val="single" w:sz="8" w:space="0" w:color="00000A"/>
              <w:left w:val="single" w:sz="4" w:space="0" w:color="00000A"/>
              <w:bottom w:val="single" w:sz="4" w:space="0" w:color="00000A"/>
              <w:right w:val="single" w:sz="4" w:space="0" w:color="000001"/>
            </w:tcBorders>
            <w:shd w:val="clear" w:color="auto" w:fill="auto"/>
            <w:tcMar>
              <w:left w:w="103" w:type="dxa"/>
            </w:tcMar>
            <w:vAlign w:val="center"/>
          </w:tcPr>
          <w:p w14:paraId="4A0B6B8F"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建设单位</w:t>
            </w:r>
          </w:p>
        </w:tc>
        <w:tc>
          <w:tcPr>
            <w:tcW w:w="2612" w:type="dxa"/>
            <w:gridSpan w:val="3"/>
            <w:tcBorders>
              <w:top w:val="single" w:sz="8" w:space="0" w:color="00000A"/>
              <w:left w:val="single" w:sz="4" w:space="0" w:color="00000A"/>
              <w:bottom w:val="single" w:sz="4" w:space="0" w:color="00000A"/>
              <w:right w:val="single" w:sz="8" w:space="0" w:color="00000A"/>
            </w:tcBorders>
            <w:shd w:val="clear" w:color="auto" w:fill="auto"/>
            <w:tcMar>
              <w:left w:w="103" w:type="dxa"/>
            </w:tcMar>
            <w:vAlign w:val="center"/>
          </w:tcPr>
          <w:p w14:paraId="332A2092"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 xml:space="preserve">　</w:t>
            </w:r>
          </w:p>
        </w:tc>
      </w:tr>
      <w:tr w:rsidR="00DF2A9A" w14:paraId="2845458F" w14:textId="77777777">
        <w:trPr>
          <w:trHeight w:val="570"/>
        </w:trPr>
        <w:tc>
          <w:tcPr>
            <w:tcW w:w="1423" w:type="dxa"/>
            <w:gridSpan w:val="2"/>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4271CE8D"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施工单位</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30DCCDE" w14:textId="77777777" w:rsidR="00DF2A9A" w:rsidRDefault="0036376D">
            <w:pPr>
              <w:rPr>
                <w:rFonts w:ascii="宋体" w:eastAsia="宋体" w:hAnsi="宋体" w:cs="Times New Roman"/>
                <w:b/>
                <w:color w:val="000000"/>
                <w:kern w:val="0"/>
                <w:sz w:val="22"/>
              </w:rPr>
            </w:pPr>
            <w:r>
              <w:rPr>
                <w:rFonts w:ascii="宋体" w:eastAsia="宋体" w:hAnsi="宋体" w:cs="Times New Roman"/>
                <w:b/>
                <w:color w:val="000000"/>
                <w:kern w:val="0"/>
                <w:sz w:val="22"/>
              </w:rPr>
              <w:t xml:space="preserve">　</w:t>
            </w:r>
          </w:p>
        </w:tc>
        <w:tc>
          <w:tcPr>
            <w:tcW w:w="1276" w:type="dxa"/>
            <w:gridSpan w:val="2"/>
            <w:tcBorders>
              <w:top w:val="single" w:sz="4" w:space="0" w:color="00000A"/>
              <w:left w:val="single" w:sz="4" w:space="0" w:color="00000A"/>
              <w:bottom w:val="single" w:sz="4" w:space="0" w:color="00000A"/>
              <w:right w:val="single" w:sz="4" w:space="0" w:color="000001"/>
            </w:tcBorders>
            <w:shd w:val="clear" w:color="auto" w:fill="auto"/>
            <w:tcMar>
              <w:left w:w="103" w:type="dxa"/>
            </w:tcMar>
            <w:vAlign w:val="center"/>
          </w:tcPr>
          <w:p w14:paraId="63792BBA"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评价单位</w:t>
            </w:r>
          </w:p>
        </w:tc>
        <w:tc>
          <w:tcPr>
            <w:tcW w:w="2612" w:type="dxa"/>
            <w:gridSpan w:val="3"/>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3A8F588F"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 xml:space="preserve">　</w:t>
            </w:r>
          </w:p>
        </w:tc>
      </w:tr>
      <w:tr w:rsidR="00DF2A9A" w14:paraId="42CF6A29" w14:textId="77777777">
        <w:trPr>
          <w:trHeight w:val="570"/>
        </w:trPr>
        <w:tc>
          <w:tcPr>
            <w:tcW w:w="1423" w:type="dxa"/>
            <w:gridSpan w:val="2"/>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048A501A"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系统/部位</w:t>
            </w:r>
          </w:p>
        </w:tc>
        <w:tc>
          <w:tcPr>
            <w:tcW w:w="7006" w:type="dxa"/>
            <w:gridSpan w:val="6"/>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492F9E0E"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 xml:space="preserve">　</w:t>
            </w:r>
          </w:p>
        </w:tc>
      </w:tr>
      <w:tr w:rsidR="00DF2A9A" w14:paraId="2AA89E92" w14:textId="77777777">
        <w:trPr>
          <w:trHeight w:val="570"/>
        </w:trPr>
        <w:tc>
          <w:tcPr>
            <w:tcW w:w="714" w:type="dxa"/>
            <w:vMerge w:val="restart"/>
            <w:tcBorders>
              <w:top w:val="single" w:sz="4" w:space="0" w:color="00000A"/>
              <w:left w:val="single" w:sz="8" w:space="0" w:color="00000A"/>
              <w:bottom w:val="single" w:sz="4" w:space="0" w:color="000001"/>
              <w:right w:val="single" w:sz="4" w:space="0" w:color="00000A"/>
            </w:tcBorders>
            <w:shd w:val="clear" w:color="auto" w:fill="auto"/>
            <w:tcMar>
              <w:left w:w="88" w:type="dxa"/>
            </w:tcMar>
            <w:vAlign w:val="center"/>
          </w:tcPr>
          <w:p w14:paraId="2A287007"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序号</w:t>
            </w:r>
          </w:p>
        </w:tc>
        <w:tc>
          <w:tcPr>
            <w:tcW w:w="3827" w:type="dxa"/>
            <w:gridSpan w:val="2"/>
            <w:vMerge w:val="restart"/>
            <w:tcBorders>
              <w:top w:val="single" w:sz="4" w:space="0" w:color="00000A"/>
              <w:left w:val="single" w:sz="4" w:space="0" w:color="00000A"/>
              <w:bottom w:val="single" w:sz="4" w:space="0" w:color="000001"/>
              <w:right w:val="single" w:sz="4" w:space="0" w:color="00000A"/>
            </w:tcBorders>
            <w:shd w:val="clear" w:color="auto" w:fill="auto"/>
            <w:vAlign w:val="center"/>
          </w:tcPr>
          <w:p w14:paraId="6C5E7ACE"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检查项目</w:t>
            </w:r>
          </w:p>
        </w:tc>
        <w:tc>
          <w:tcPr>
            <w:tcW w:w="880" w:type="dxa"/>
            <w:vMerge w:val="restart"/>
            <w:tcBorders>
              <w:top w:val="single" w:sz="4" w:space="0" w:color="00000A"/>
              <w:left w:val="single" w:sz="4" w:space="0" w:color="00000A"/>
              <w:bottom w:val="single" w:sz="4" w:space="0" w:color="000001"/>
              <w:right w:val="single" w:sz="4" w:space="0" w:color="00000A"/>
            </w:tcBorders>
            <w:shd w:val="clear" w:color="auto" w:fill="auto"/>
            <w:vAlign w:val="center"/>
          </w:tcPr>
          <w:p w14:paraId="7F9A2EDD"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应得分</w:t>
            </w:r>
          </w:p>
        </w:tc>
        <w:tc>
          <w:tcPr>
            <w:tcW w:w="1432" w:type="dxa"/>
            <w:gridSpan w:val="3"/>
            <w:tcBorders>
              <w:top w:val="single" w:sz="4" w:space="0" w:color="00000A"/>
              <w:left w:val="single" w:sz="4" w:space="0" w:color="00000A"/>
              <w:bottom w:val="single" w:sz="4" w:space="0" w:color="00000A"/>
              <w:right w:val="single" w:sz="4" w:space="0" w:color="000001"/>
            </w:tcBorders>
            <w:shd w:val="clear" w:color="auto" w:fill="auto"/>
            <w:tcMar>
              <w:left w:w="103" w:type="dxa"/>
            </w:tcMar>
            <w:vAlign w:val="center"/>
          </w:tcPr>
          <w:p w14:paraId="5904C234"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分档判定</w:t>
            </w:r>
          </w:p>
        </w:tc>
        <w:tc>
          <w:tcPr>
            <w:tcW w:w="1576" w:type="dxa"/>
            <w:vMerge w:val="restart"/>
            <w:tcBorders>
              <w:top w:val="single" w:sz="4" w:space="0" w:color="00000A"/>
              <w:left w:val="single" w:sz="4" w:space="0" w:color="00000A"/>
              <w:bottom w:val="single" w:sz="4" w:space="0" w:color="000001"/>
              <w:right w:val="single" w:sz="8" w:space="0" w:color="00000A"/>
            </w:tcBorders>
            <w:shd w:val="clear" w:color="auto" w:fill="auto"/>
            <w:vAlign w:val="center"/>
          </w:tcPr>
          <w:p w14:paraId="269B30B7"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实得分</w:t>
            </w:r>
          </w:p>
        </w:tc>
      </w:tr>
      <w:tr w:rsidR="00DF2A9A" w14:paraId="49601802" w14:textId="77777777">
        <w:trPr>
          <w:trHeight w:val="437"/>
        </w:trPr>
        <w:tc>
          <w:tcPr>
            <w:tcW w:w="714" w:type="dxa"/>
            <w:vMerge/>
            <w:tcBorders>
              <w:top w:val="single" w:sz="4" w:space="0" w:color="00000A"/>
              <w:left w:val="single" w:sz="8" w:space="0" w:color="00000A"/>
              <w:bottom w:val="single" w:sz="4" w:space="0" w:color="000001"/>
              <w:right w:val="single" w:sz="4" w:space="0" w:color="00000A"/>
            </w:tcBorders>
            <w:shd w:val="clear" w:color="auto" w:fill="auto"/>
            <w:tcMar>
              <w:left w:w="88" w:type="dxa"/>
            </w:tcMar>
            <w:vAlign w:val="center"/>
          </w:tcPr>
          <w:p w14:paraId="21D80276" w14:textId="77777777" w:rsidR="00DF2A9A" w:rsidRDefault="00DF2A9A">
            <w:pPr>
              <w:rPr>
                <w:rFonts w:ascii="宋体" w:eastAsia="宋体" w:hAnsi="宋体" w:cs="Times New Roman"/>
                <w:color w:val="000000"/>
                <w:kern w:val="0"/>
                <w:sz w:val="22"/>
              </w:rPr>
            </w:pPr>
          </w:p>
        </w:tc>
        <w:tc>
          <w:tcPr>
            <w:tcW w:w="3827" w:type="dxa"/>
            <w:gridSpan w:val="2"/>
            <w:vMerge/>
            <w:tcBorders>
              <w:top w:val="single" w:sz="4" w:space="0" w:color="00000A"/>
              <w:left w:val="single" w:sz="4" w:space="0" w:color="00000A"/>
              <w:bottom w:val="single" w:sz="4" w:space="0" w:color="000001"/>
              <w:right w:val="single" w:sz="4" w:space="0" w:color="00000A"/>
            </w:tcBorders>
            <w:shd w:val="clear" w:color="auto" w:fill="auto"/>
            <w:vAlign w:val="center"/>
          </w:tcPr>
          <w:p w14:paraId="76E31DEA" w14:textId="77777777" w:rsidR="00DF2A9A" w:rsidRDefault="00DF2A9A">
            <w:pPr>
              <w:rPr>
                <w:rFonts w:ascii="宋体" w:eastAsia="宋体" w:hAnsi="宋体" w:cs="Times New Roman"/>
                <w:color w:val="000000"/>
                <w:kern w:val="0"/>
                <w:sz w:val="22"/>
              </w:rPr>
            </w:pPr>
          </w:p>
        </w:tc>
        <w:tc>
          <w:tcPr>
            <w:tcW w:w="880" w:type="dxa"/>
            <w:vMerge/>
            <w:tcBorders>
              <w:top w:val="single" w:sz="4" w:space="0" w:color="00000A"/>
              <w:left w:val="single" w:sz="4" w:space="0" w:color="00000A"/>
              <w:bottom w:val="single" w:sz="4" w:space="0" w:color="000001"/>
              <w:right w:val="single" w:sz="4" w:space="0" w:color="00000A"/>
            </w:tcBorders>
            <w:shd w:val="clear" w:color="auto" w:fill="auto"/>
            <w:vAlign w:val="center"/>
          </w:tcPr>
          <w:p w14:paraId="01FF8AEE" w14:textId="77777777" w:rsidR="00DF2A9A" w:rsidRDefault="00DF2A9A">
            <w:pPr>
              <w:rPr>
                <w:rFonts w:ascii="宋体" w:eastAsia="宋体" w:hAnsi="宋体" w:cs="Times New Roman"/>
                <w:color w:val="000000"/>
                <w:kern w:val="0"/>
                <w:sz w:val="22"/>
              </w:rPr>
            </w:pPr>
          </w:p>
        </w:tc>
        <w:tc>
          <w:tcPr>
            <w:tcW w:w="70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38175BF"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100%</w:t>
            </w:r>
          </w:p>
        </w:tc>
        <w:tc>
          <w:tcPr>
            <w:tcW w:w="7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88EFD73"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70%</w:t>
            </w:r>
          </w:p>
        </w:tc>
        <w:tc>
          <w:tcPr>
            <w:tcW w:w="1576" w:type="dxa"/>
            <w:vMerge/>
            <w:tcBorders>
              <w:top w:val="single" w:sz="4" w:space="0" w:color="00000A"/>
              <w:left w:val="single" w:sz="4" w:space="0" w:color="00000A"/>
              <w:bottom w:val="single" w:sz="4" w:space="0" w:color="000001"/>
              <w:right w:val="single" w:sz="8" w:space="0" w:color="00000A"/>
            </w:tcBorders>
            <w:shd w:val="clear" w:color="auto" w:fill="auto"/>
            <w:vAlign w:val="center"/>
          </w:tcPr>
          <w:p w14:paraId="009E0630" w14:textId="77777777" w:rsidR="00DF2A9A" w:rsidRDefault="00DF2A9A">
            <w:pPr>
              <w:rPr>
                <w:rFonts w:ascii="宋体" w:eastAsia="宋体" w:hAnsi="宋体" w:cs="Times New Roman"/>
                <w:color w:val="000000"/>
                <w:kern w:val="0"/>
                <w:sz w:val="22"/>
              </w:rPr>
            </w:pPr>
          </w:p>
        </w:tc>
      </w:tr>
      <w:tr w:rsidR="00DF2A9A" w14:paraId="28EFDC0F" w14:textId="77777777">
        <w:trPr>
          <w:trHeight w:val="525"/>
        </w:trPr>
        <w:tc>
          <w:tcPr>
            <w:tcW w:w="714"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0685E3E4"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1</w:t>
            </w:r>
          </w:p>
        </w:tc>
        <w:tc>
          <w:tcPr>
            <w:tcW w:w="3827"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98454A1" w14:textId="77777777" w:rsidR="00DF2A9A" w:rsidRDefault="00E03839">
            <w:pPr>
              <w:jc w:val="center"/>
              <w:rPr>
                <w:rFonts w:ascii="宋体" w:eastAsia="宋体" w:hAnsi="宋体" w:cs="Times New Roman"/>
                <w:color w:val="000000"/>
                <w:kern w:val="0"/>
                <w:sz w:val="22"/>
              </w:rPr>
            </w:pPr>
            <w:proofErr w:type="gramStart"/>
            <w:r>
              <w:rPr>
                <w:rFonts w:ascii="宋体" w:eastAsia="宋体" w:hAnsi="宋体" w:cs="Times New Roman"/>
                <w:color w:val="000000"/>
                <w:kern w:val="0"/>
                <w:sz w:val="22"/>
              </w:rPr>
              <w:t>电气仪控</w:t>
            </w:r>
            <w:r w:rsidR="0036376D">
              <w:rPr>
                <w:rFonts w:ascii="宋体" w:eastAsia="宋体" w:hAnsi="宋体" w:cs="Times New Roman"/>
                <w:color w:val="000000"/>
                <w:kern w:val="0"/>
                <w:sz w:val="22"/>
              </w:rPr>
              <w:t>盘</w:t>
            </w:r>
            <w:proofErr w:type="gramEnd"/>
            <w:r w:rsidR="0036376D">
              <w:rPr>
                <w:rFonts w:ascii="宋体" w:eastAsia="宋体" w:hAnsi="宋体" w:cs="Times New Roman"/>
                <w:color w:val="000000"/>
                <w:kern w:val="0"/>
                <w:sz w:val="22"/>
              </w:rPr>
              <w:t>箱柜接地电阻</w:t>
            </w:r>
          </w:p>
        </w:tc>
        <w:tc>
          <w:tcPr>
            <w:tcW w:w="8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4AF842C"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30</w:t>
            </w:r>
          </w:p>
        </w:tc>
        <w:tc>
          <w:tcPr>
            <w:tcW w:w="70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C6E641A"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7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203044C"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1576"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58C8C30E"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r>
      <w:tr w:rsidR="00DF2A9A" w14:paraId="153D583E" w14:textId="77777777">
        <w:trPr>
          <w:trHeight w:val="525"/>
        </w:trPr>
        <w:tc>
          <w:tcPr>
            <w:tcW w:w="714"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14D9FB7A"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2</w:t>
            </w:r>
          </w:p>
        </w:tc>
        <w:tc>
          <w:tcPr>
            <w:tcW w:w="3827"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9912A80"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电缆桥架及托盘接地电阻</w:t>
            </w:r>
          </w:p>
        </w:tc>
        <w:tc>
          <w:tcPr>
            <w:tcW w:w="8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118264D"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30</w:t>
            </w:r>
          </w:p>
        </w:tc>
        <w:tc>
          <w:tcPr>
            <w:tcW w:w="70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6821B7C"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7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86530C6"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1576"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1D0CF5C5"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r>
      <w:tr w:rsidR="00DF2A9A" w14:paraId="6F0C8D51" w14:textId="77777777">
        <w:trPr>
          <w:trHeight w:val="525"/>
        </w:trPr>
        <w:tc>
          <w:tcPr>
            <w:tcW w:w="714"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6D6EF58C"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3</w:t>
            </w:r>
          </w:p>
        </w:tc>
        <w:tc>
          <w:tcPr>
            <w:tcW w:w="3827"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4CEF072"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电缆保护管接地电阻</w:t>
            </w:r>
          </w:p>
        </w:tc>
        <w:tc>
          <w:tcPr>
            <w:tcW w:w="8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1EB3788"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20</w:t>
            </w:r>
          </w:p>
        </w:tc>
        <w:tc>
          <w:tcPr>
            <w:tcW w:w="70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7BE2862"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7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520187C"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1576"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2B582191"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r>
      <w:tr w:rsidR="00DF2A9A" w14:paraId="623E8B5B" w14:textId="77777777">
        <w:trPr>
          <w:trHeight w:val="525"/>
        </w:trPr>
        <w:tc>
          <w:tcPr>
            <w:tcW w:w="714"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4F964DDE"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4</w:t>
            </w:r>
          </w:p>
        </w:tc>
        <w:tc>
          <w:tcPr>
            <w:tcW w:w="3827"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43617C9"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系统接地电阻连接电气接地网时阻值</w:t>
            </w:r>
          </w:p>
        </w:tc>
        <w:tc>
          <w:tcPr>
            <w:tcW w:w="8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A3B6791"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10</w:t>
            </w:r>
          </w:p>
        </w:tc>
        <w:tc>
          <w:tcPr>
            <w:tcW w:w="70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400EE96"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7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2CD99DB"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1576"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2494243A"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r>
      <w:tr w:rsidR="00DF2A9A" w14:paraId="02CAA9E7" w14:textId="77777777">
        <w:trPr>
          <w:trHeight w:val="525"/>
        </w:trPr>
        <w:tc>
          <w:tcPr>
            <w:tcW w:w="714"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1474FB14"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5</w:t>
            </w:r>
          </w:p>
        </w:tc>
        <w:tc>
          <w:tcPr>
            <w:tcW w:w="3827"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6D0D9A6"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接地线截面积</w:t>
            </w:r>
          </w:p>
        </w:tc>
        <w:tc>
          <w:tcPr>
            <w:tcW w:w="8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53A95A9"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10</w:t>
            </w:r>
          </w:p>
        </w:tc>
        <w:tc>
          <w:tcPr>
            <w:tcW w:w="70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38C64DC"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7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C063E7D"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1576"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369810D6"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r>
      <w:tr w:rsidR="00DF2A9A" w14:paraId="57D47398" w14:textId="77777777">
        <w:trPr>
          <w:trHeight w:val="570"/>
        </w:trPr>
        <w:tc>
          <w:tcPr>
            <w:tcW w:w="4541" w:type="dxa"/>
            <w:gridSpan w:val="3"/>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33E4B353"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 xml:space="preserve">　合    计</w:t>
            </w:r>
          </w:p>
        </w:tc>
        <w:tc>
          <w:tcPr>
            <w:tcW w:w="8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7C037AA"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100</w:t>
            </w:r>
          </w:p>
        </w:tc>
        <w:tc>
          <w:tcPr>
            <w:tcW w:w="70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42474A9"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7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59C538F"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1576"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293E5876"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r>
      <w:tr w:rsidR="00DF2A9A" w14:paraId="5460C0B7" w14:textId="77777777">
        <w:trPr>
          <w:trHeight w:val="6931"/>
        </w:trPr>
        <w:tc>
          <w:tcPr>
            <w:tcW w:w="714"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0C636810"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核</w:t>
            </w:r>
          </w:p>
          <w:p w14:paraId="5C9BD91F" w14:textId="77777777" w:rsidR="00DF2A9A" w:rsidRDefault="00DF2A9A">
            <w:pPr>
              <w:jc w:val="center"/>
              <w:rPr>
                <w:rFonts w:ascii="宋体" w:eastAsia="宋体" w:hAnsi="宋体" w:cs="Times New Roman"/>
                <w:b/>
                <w:color w:val="000000"/>
                <w:kern w:val="0"/>
                <w:sz w:val="22"/>
              </w:rPr>
            </w:pPr>
          </w:p>
          <w:p w14:paraId="61E553A6"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查</w:t>
            </w:r>
          </w:p>
          <w:p w14:paraId="35C6FBE5" w14:textId="77777777" w:rsidR="00DF2A9A" w:rsidRDefault="00DF2A9A">
            <w:pPr>
              <w:jc w:val="center"/>
              <w:rPr>
                <w:rFonts w:ascii="宋体" w:eastAsia="宋体" w:hAnsi="宋体" w:cs="Times New Roman"/>
                <w:b/>
                <w:color w:val="000000"/>
                <w:kern w:val="0"/>
                <w:sz w:val="22"/>
              </w:rPr>
            </w:pPr>
          </w:p>
          <w:p w14:paraId="2DBA4BF2"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结</w:t>
            </w:r>
          </w:p>
          <w:p w14:paraId="5F004EE4" w14:textId="77777777" w:rsidR="00DF2A9A" w:rsidRDefault="00DF2A9A">
            <w:pPr>
              <w:jc w:val="center"/>
              <w:rPr>
                <w:rFonts w:ascii="宋体" w:eastAsia="宋体" w:hAnsi="宋体" w:cs="Times New Roman"/>
                <w:b/>
                <w:color w:val="000000"/>
                <w:kern w:val="0"/>
                <w:sz w:val="22"/>
              </w:rPr>
            </w:pPr>
          </w:p>
          <w:p w14:paraId="29DF61B6"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果</w:t>
            </w:r>
          </w:p>
          <w:p w14:paraId="79B457A2"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7715" w:type="dxa"/>
            <w:gridSpan w:val="7"/>
            <w:tcBorders>
              <w:top w:val="single" w:sz="4" w:space="0" w:color="00000A"/>
              <w:left w:val="single" w:sz="4" w:space="0" w:color="00000A"/>
              <w:right w:val="single" w:sz="8" w:space="0" w:color="00000A"/>
            </w:tcBorders>
            <w:shd w:val="clear" w:color="auto" w:fill="auto"/>
            <w:tcMar>
              <w:left w:w="103" w:type="dxa"/>
            </w:tcMar>
          </w:tcPr>
          <w:p w14:paraId="1692DDDC" w14:textId="77777777" w:rsidR="00DF2A9A" w:rsidRDefault="00DF2A9A">
            <w:pPr>
              <w:rPr>
                <w:rFonts w:ascii="宋体" w:eastAsia="宋体" w:hAnsi="宋体" w:cs="Times New Roman"/>
                <w:color w:val="000000"/>
                <w:kern w:val="0"/>
                <w:sz w:val="22"/>
              </w:rPr>
            </w:pPr>
          </w:p>
          <w:p w14:paraId="1B560C14" w14:textId="77777777" w:rsidR="00DF2A9A" w:rsidRDefault="0036376D">
            <w:pPr>
              <w:ind w:firstLineChars="50" w:firstLine="110"/>
              <w:rPr>
                <w:rFonts w:ascii="宋体" w:eastAsia="宋体" w:hAnsi="宋体" w:cs="Times New Roman"/>
                <w:color w:val="000000"/>
                <w:kern w:val="0"/>
                <w:sz w:val="22"/>
              </w:rPr>
            </w:pPr>
            <w:r>
              <w:rPr>
                <w:rFonts w:ascii="宋体" w:eastAsia="宋体" w:hAnsi="宋体" w:cs="Times New Roman"/>
                <w:color w:val="000000"/>
                <w:kern w:val="0"/>
                <w:sz w:val="22"/>
              </w:rPr>
              <w:t>允许偏差项目权重值</w:t>
            </w:r>
            <w:r>
              <w:rPr>
                <w:rFonts w:ascii="宋体" w:eastAsia="宋体" w:hAnsi="宋体" w:cs="Times New Roman"/>
                <w:b/>
                <w:color w:val="000000"/>
                <w:kern w:val="0"/>
                <w:sz w:val="22"/>
              </w:rPr>
              <w:t>30</w:t>
            </w:r>
            <w:r>
              <w:rPr>
                <w:rFonts w:ascii="宋体" w:eastAsia="宋体" w:hAnsi="宋体" w:cs="Times New Roman"/>
                <w:color w:val="000000"/>
                <w:kern w:val="0"/>
                <w:sz w:val="22"/>
              </w:rPr>
              <w:t xml:space="preserve">。　</w:t>
            </w:r>
          </w:p>
          <w:p w14:paraId="4F1A15DC" w14:textId="77777777" w:rsidR="00DF2A9A" w:rsidRDefault="0036376D">
            <w:pP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p w14:paraId="36C57469" w14:textId="77777777" w:rsidR="00DF2A9A" w:rsidRDefault="0036376D">
            <w:pPr>
              <w:ind w:firstLineChars="50" w:firstLine="110"/>
              <w:rPr>
                <w:rFonts w:ascii="宋体" w:eastAsia="宋体" w:hAnsi="宋体" w:cs="Times New Roman"/>
                <w:color w:val="000000"/>
                <w:kern w:val="0"/>
                <w:sz w:val="22"/>
              </w:rPr>
            </w:pPr>
            <w:r>
              <w:rPr>
                <w:rFonts w:ascii="宋体" w:eastAsia="宋体" w:hAnsi="宋体" w:cs="Times New Roman"/>
                <w:color w:val="000000"/>
                <w:kern w:val="0"/>
                <w:sz w:val="22"/>
              </w:rPr>
              <w:t>接地安装允许偏差得分=实得分合计/应得分合计×30=</w:t>
            </w:r>
          </w:p>
          <w:p w14:paraId="500FB1AA" w14:textId="77777777" w:rsidR="00DF2A9A" w:rsidRDefault="00DF2A9A">
            <w:pPr>
              <w:ind w:firstLineChars="50" w:firstLine="110"/>
              <w:rPr>
                <w:rFonts w:ascii="宋体" w:eastAsia="宋体" w:hAnsi="宋体" w:cs="Times New Roman"/>
                <w:color w:val="000000"/>
                <w:kern w:val="0"/>
                <w:sz w:val="22"/>
              </w:rPr>
            </w:pPr>
          </w:p>
          <w:p w14:paraId="051FB894" w14:textId="77777777" w:rsidR="00DF2A9A" w:rsidRDefault="0036376D">
            <w:pPr>
              <w:widowControl/>
              <w:ind w:firstLineChars="50" w:firstLine="110"/>
              <w:rPr>
                <w:rFonts w:ascii="Calibri" w:eastAsia="宋体" w:hAnsi="Calibri" w:cs="Calibri"/>
                <w:b/>
                <w:color w:val="000000"/>
                <w:kern w:val="0"/>
                <w:sz w:val="22"/>
              </w:rPr>
            </w:pPr>
            <w:r>
              <w:rPr>
                <w:rFonts w:ascii="Calibri" w:eastAsia="宋体" w:hAnsi="Calibri" w:cs="Calibri"/>
                <w:b/>
                <w:color w:val="000000"/>
                <w:kern w:val="0"/>
                <w:sz w:val="22"/>
              </w:rPr>
              <w:t>评价说明：</w:t>
            </w:r>
          </w:p>
          <w:p w14:paraId="2CF8B5DF" w14:textId="77777777" w:rsidR="00DF2A9A" w:rsidRDefault="00DF2A9A">
            <w:pPr>
              <w:rPr>
                <w:rFonts w:ascii="宋体" w:eastAsia="宋体" w:hAnsi="宋体" w:cs="Times New Roman"/>
                <w:color w:val="000000"/>
                <w:kern w:val="0"/>
                <w:sz w:val="22"/>
              </w:rPr>
            </w:pPr>
          </w:p>
          <w:p w14:paraId="5C65F703" w14:textId="77777777" w:rsidR="00DF2A9A" w:rsidRDefault="00DF2A9A">
            <w:pPr>
              <w:rPr>
                <w:rFonts w:ascii="宋体" w:eastAsia="宋体" w:hAnsi="宋体" w:cs="Times New Roman"/>
                <w:color w:val="000000"/>
                <w:kern w:val="0"/>
                <w:sz w:val="22"/>
              </w:rPr>
            </w:pPr>
          </w:p>
          <w:p w14:paraId="4EC22779" w14:textId="77777777" w:rsidR="00DF2A9A" w:rsidRDefault="00DF2A9A">
            <w:pPr>
              <w:rPr>
                <w:rFonts w:ascii="宋体" w:eastAsia="宋体" w:hAnsi="宋体" w:cs="Times New Roman"/>
                <w:color w:val="000000"/>
                <w:kern w:val="0"/>
                <w:sz w:val="22"/>
              </w:rPr>
            </w:pPr>
          </w:p>
          <w:p w14:paraId="097130B1" w14:textId="77777777" w:rsidR="00DF2A9A" w:rsidRDefault="00DF2A9A">
            <w:pPr>
              <w:rPr>
                <w:rFonts w:ascii="宋体" w:eastAsia="宋体" w:hAnsi="宋体" w:cs="Times New Roman"/>
                <w:color w:val="000000"/>
                <w:kern w:val="0"/>
                <w:sz w:val="22"/>
              </w:rPr>
            </w:pPr>
          </w:p>
          <w:p w14:paraId="5665A0B6" w14:textId="77777777" w:rsidR="00DF2A9A" w:rsidRDefault="00DF2A9A">
            <w:pPr>
              <w:rPr>
                <w:rFonts w:ascii="宋体" w:eastAsia="宋体" w:hAnsi="宋体" w:cs="Times New Roman"/>
                <w:color w:val="000000"/>
                <w:kern w:val="0"/>
                <w:sz w:val="22"/>
              </w:rPr>
            </w:pPr>
          </w:p>
          <w:p w14:paraId="13D3389E" w14:textId="77777777" w:rsidR="00DF2A9A" w:rsidRDefault="00DF2A9A">
            <w:pPr>
              <w:rPr>
                <w:rFonts w:ascii="宋体" w:eastAsia="宋体" w:hAnsi="宋体" w:cs="Times New Roman"/>
                <w:color w:val="000000"/>
                <w:kern w:val="0"/>
                <w:sz w:val="22"/>
              </w:rPr>
            </w:pPr>
          </w:p>
          <w:p w14:paraId="292FB85A" w14:textId="77777777" w:rsidR="00DF2A9A" w:rsidRDefault="00DF2A9A">
            <w:pPr>
              <w:rPr>
                <w:rFonts w:ascii="宋体" w:eastAsia="宋体" w:hAnsi="宋体" w:cs="Times New Roman"/>
                <w:color w:val="000000"/>
                <w:kern w:val="0"/>
                <w:sz w:val="22"/>
              </w:rPr>
            </w:pPr>
          </w:p>
          <w:p w14:paraId="26C01BF4" w14:textId="77777777" w:rsidR="00DF2A9A" w:rsidRDefault="00DF2A9A">
            <w:pPr>
              <w:rPr>
                <w:rFonts w:ascii="宋体" w:eastAsia="宋体" w:hAnsi="宋体" w:cs="Times New Roman"/>
                <w:color w:val="000000"/>
                <w:kern w:val="0"/>
                <w:sz w:val="22"/>
              </w:rPr>
            </w:pPr>
          </w:p>
          <w:p w14:paraId="32FD2F84" w14:textId="77777777" w:rsidR="00DF2A9A" w:rsidRDefault="00DF2A9A">
            <w:pPr>
              <w:rPr>
                <w:rFonts w:ascii="宋体" w:eastAsia="宋体" w:hAnsi="宋体" w:cs="Times New Roman"/>
                <w:color w:val="000000"/>
                <w:kern w:val="0"/>
                <w:sz w:val="22"/>
              </w:rPr>
            </w:pPr>
          </w:p>
          <w:p w14:paraId="3614A68F" w14:textId="77777777" w:rsidR="00DF2A9A" w:rsidRDefault="00DF2A9A">
            <w:pPr>
              <w:rPr>
                <w:rFonts w:ascii="宋体" w:eastAsia="宋体" w:hAnsi="宋体" w:cs="Times New Roman"/>
                <w:color w:val="000000"/>
                <w:kern w:val="0"/>
                <w:sz w:val="22"/>
              </w:rPr>
            </w:pPr>
          </w:p>
          <w:p w14:paraId="514679FD" w14:textId="77777777" w:rsidR="00DF2A9A" w:rsidRDefault="00DF2A9A">
            <w:pPr>
              <w:rPr>
                <w:rFonts w:ascii="宋体" w:eastAsia="宋体" w:hAnsi="宋体" w:cs="Times New Roman"/>
                <w:color w:val="000000"/>
                <w:kern w:val="0"/>
                <w:sz w:val="22"/>
              </w:rPr>
            </w:pPr>
          </w:p>
          <w:p w14:paraId="17C2C80A" w14:textId="77777777" w:rsidR="00DF2A9A" w:rsidRDefault="00DF2A9A">
            <w:pPr>
              <w:rPr>
                <w:rFonts w:ascii="宋体" w:eastAsia="宋体" w:hAnsi="宋体" w:cs="Times New Roman"/>
                <w:color w:val="000000"/>
                <w:kern w:val="0"/>
                <w:sz w:val="22"/>
              </w:rPr>
            </w:pPr>
          </w:p>
          <w:p w14:paraId="2680D50B" w14:textId="77777777" w:rsidR="00DF2A9A" w:rsidRDefault="0036376D">
            <w:pP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p w14:paraId="3779BD52" w14:textId="77777777" w:rsidR="00DF2A9A" w:rsidRDefault="0036376D">
            <w:pPr>
              <w:jc w:val="left"/>
              <w:rPr>
                <w:rFonts w:ascii="宋体" w:eastAsia="宋体" w:hAnsi="宋体" w:cs="Times New Roman"/>
                <w:b/>
                <w:color w:val="000000"/>
                <w:kern w:val="0"/>
                <w:sz w:val="22"/>
              </w:rPr>
            </w:pPr>
            <w:r>
              <w:rPr>
                <w:rFonts w:ascii="宋体" w:eastAsia="宋体" w:hAnsi="宋体" w:cs="Times New Roman"/>
                <w:color w:val="000000"/>
                <w:kern w:val="0"/>
                <w:sz w:val="22"/>
              </w:rPr>
              <w:t xml:space="preserve">　</w:t>
            </w:r>
            <w:r>
              <w:rPr>
                <w:rFonts w:ascii="宋体" w:eastAsia="宋体" w:hAnsi="宋体" w:cs="Times New Roman" w:hint="eastAsia"/>
                <w:b/>
                <w:color w:val="000000"/>
                <w:kern w:val="0"/>
                <w:sz w:val="22"/>
              </w:rPr>
              <w:t xml:space="preserve"> </w:t>
            </w:r>
            <w:r>
              <w:rPr>
                <w:rFonts w:ascii="宋体" w:eastAsia="宋体" w:hAnsi="宋体" w:cs="Times New Roman"/>
                <w:b/>
                <w:color w:val="000000"/>
                <w:kern w:val="0"/>
                <w:sz w:val="22"/>
              </w:rPr>
              <w:t>评价人员：</w:t>
            </w:r>
            <w:r>
              <w:rPr>
                <w:rFonts w:ascii="宋体" w:eastAsia="宋体" w:hAnsi="宋体" w:cs="Times New Roman" w:hint="eastAsia"/>
                <w:b/>
                <w:color w:val="000000"/>
                <w:kern w:val="0"/>
                <w:sz w:val="22"/>
              </w:rPr>
              <w:t xml:space="preserve">                                </w:t>
            </w:r>
            <w:r>
              <w:rPr>
                <w:rFonts w:ascii="宋体" w:eastAsia="宋体" w:hAnsi="宋体" w:cs="Times New Roman"/>
                <w:b/>
                <w:color w:val="000000"/>
                <w:kern w:val="0"/>
                <w:sz w:val="22"/>
              </w:rPr>
              <w:t xml:space="preserve"> 年 </w:t>
            </w:r>
            <w:r>
              <w:rPr>
                <w:rFonts w:ascii="宋体" w:eastAsia="宋体" w:hAnsi="宋体" w:cs="Times New Roman" w:hint="eastAsia"/>
                <w:b/>
                <w:color w:val="000000"/>
                <w:kern w:val="0"/>
                <w:sz w:val="22"/>
              </w:rPr>
              <w:t xml:space="preserve">   </w:t>
            </w:r>
            <w:r>
              <w:rPr>
                <w:rFonts w:ascii="宋体" w:eastAsia="宋体" w:hAnsi="宋体" w:cs="Times New Roman"/>
                <w:b/>
                <w:color w:val="000000"/>
                <w:kern w:val="0"/>
                <w:sz w:val="22"/>
              </w:rPr>
              <w:t xml:space="preserve"> 月 </w:t>
            </w:r>
            <w:r>
              <w:rPr>
                <w:rFonts w:ascii="宋体" w:eastAsia="宋体" w:hAnsi="宋体" w:cs="Times New Roman" w:hint="eastAsia"/>
                <w:b/>
                <w:color w:val="000000"/>
                <w:kern w:val="0"/>
                <w:sz w:val="22"/>
              </w:rPr>
              <w:t xml:space="preserve">   </w:t>
            </w:r>
            <w:r>
              <w:rPr>
                <w:rFonts w:ascii="宋体" w:eastAsia="宋体" w:hAnsi="宋体" w:cs="Times New Roman"/>
                <w:b/>
                <w:color w:val="000000"/>
                <w:kern w:val="0"/>
                <w:sz w:val="22"/>
              </w:rPr>
              <w:t xml:space="preserve"> 日</w:t>
            </w:r>
          </w:p>
        </w:tc>
      </w:tr>
    </w:tbl>
    <w:p w14:paraId="1ECE02BA" w14:textId="77777777" w:rsidR="00DF2A9A" w:rsidRDefault="0036376D">
      <w:pPr>
        <w:widowControl/>
        <w:jc w:val="center"/>
        <w:rPr>
          <w:rFonts w:ascii="宋体" w:eastAsia="宋体" w:hAnsi="宋体" w:cs="Times New Roman"/>
          <w:b/>
          <w:kern w:val="0"/>
          <w:sz w:val="24"/>
          <w:szCs w:val="24"/>
        </w:rPr>
      </w:pPr>
      <w:r>
        <w:rPr>
          <w:rFonts w:ascii="Calibri" w:eastAsia="宋体" w:hAnsi="Calibri" w:cs="Times New Roman"/>
          <w:kern w:val="0"/>
        </w:rPr>
        <w:br w:type="page"/>
      </w:r>
      <w:r>
        <w:rPr>
          <w:rFonts w:ascii="宋体" w:eastAsia="宋体" w:hAnsi="宋体" w:cs="Times New Roman"/>
          <w:b/>
          <w:kern w:val="0"/>
          <w:sz w:val="24"/>
          <w:szCs w:val="24"/>
        </w:rPr>
        <w:lastRenderedPageBreak/>
        <w:t>表C.0.5-3 防火封堵安装质量记录评价表</w:t>
      </w:r>
    </w:p>
    <w:p w14:paraId="604B4FAB" w14:textId="77777777" w:rsidR="00DF2A9A" w:rsidRDefault="00DF2A9A">
      <w:pPr>
        <w:widowControl/>
        <w:jc w:val="center"/>
        <w:rPr>
          <w:rFonts w:ascii="宋体" w:eastAsia="宋体" w:hAnsi="宋体" w:cs="Times New Roman"/>
          <w:kern w:val="0"/>
        </w:rPr>
      </w:pPr>
    </w:p>
    <w:tbl>
      <w:tblPr>
        <w:tblW w:w="8289" w:type="dxa"/>
        <w:tblInd w:w="83" w:type="dxa"/>
        <w:tblBorders>
          <w:top w:val="single" w:sz="8" w:space="0" w:color="00000A"/>
          <w:left w:val="single" w:sz="8" w:space="0" w:color="00000A"/>
          <w:bottom w:val="single" w:sz="4" w:space="0" w:color="00000A"/>
          <w:right w:val="single" w:sz="4" w:space="0" w:color="00000A"/>
          <w:insideH w:val="single" w:sz="4" w:space="0" w:color="00000A"/>
          <w:insideV w:val="single" w:sz="4" w:space="0" w:color="00000A"/>
        </w:tblBorders>
        <w:tblLayout w:type="fixed"/>
        <w:tblCellMar>
          <w:left w:w="88" w:type="dxa"/>
        </w:tblCellMar>
        <w:tblLook w:val="04A0" w:firstRow="1" w:lastRow="0" w:firstColumn="1" w:lastColumn="0" w:noHBand="0" w:noVBand="1"/>
      </w:tblPr>
      <w:tblGrid>
        <w:gridCol w:w="856"/>
        <w:gridCol w:w="383"/>
        <w:gridCol w:w="262"/>
        <w:gridCol w:w="2033"/>
        <w:gridCol w:w="724"/>
        <w:gridCol w:w="611"/>
        <w:gridCol w:w="381"/>
        <w:gridCol w:w="709"/>
        <w:gridCol w:w="752"/>
        <w:gridCol w:w="1578"/>
      </w:tblGrid>
      <w:tr w:rsidR="00DF2A9A" w14:paraId="1FCA3ED7" w14:textId="77777777">
        <w:trPr>
          <w:trHeight w:val="570"/>
        </w:trPr>
        <w:tc>
          <w:tcPr>
            <w:tcW w:w="1501" w:type="dxa"/>
            <w:gridSpan w:val="3"/>
            <w:tcBorders>
              <w:top w:val="single" w:sz="8" w:space="0" w:color="00000A"/>
              <w:left w:val="single" w:sz="8" w:space="0" w:color="00000A"/>
              <w:bottom w:val="single" w:sz="4" w:space="0" w:color="00000A"/>
              <w:right w:val="single" w:sz="4" w:space="0" w:color="00000A"/>
            </w:tcBorders>
            <w:shd w:val="clear" w:color="auto" w:fill="auto"/>
            <w:tcMar>
              <w:left w:w="88" w:type="dxa"/>
            </w:tcMar>
            <w:vAlign w:val="center"/>
          </w:tcPr>
          <w:p w14:paraId="443C3281"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工程名称</w:t>
            </w:r>
          </w:p>
        </w:tc>
        <w:tc>
          <w:tcPr>
            <w:tcW w:w="2033" w:type="dxa"/>
            <w:tcBorders>
              <w:top w:val="single" w:sz="8" w:space="0" w:color="00000A"/>
              <w:left w:val="single" w:sz="4" w:space="0" w:color="00000A"/>
              <w:bottom w:val="single" w:sz="4" w:space="0" w:color="00000A"/>
              <w:right w:val="single" w:sz="4" w:space="0" w:color="00000A"/>
            </w:tcBorders>
            <w:shd w:val="clear" w:color="auto" w:fill="auto"/>
            <w:tcMar>
              <w:left w:w="103" w:type="dxa"/>
            </w:tcMar>
            <w:vAlign w:val="center"/>
          </w:tcPr>
          <w:p w14:paraId="546A6178" w14:textId="77777777" w:rsidR="00DF2A9A" w:rsidRDefault="0036376D">
            <w:pPr>
              <w:rPr>
                <w:rFonts w:ascii="宋体" w:eastAsia="宋体" w:hAnsi="宋体" w:cs="Times New Roman"/>
                <w:b/>
                <w:color w:val="000000"/>
                <w:kern w:val="0"/>
                <w:sz w:val="22"/>
              </w:rPr>
            </w:pPr>
            <w:r>
              <w:rPr>
                <w:rFonts w:ascii="宋体" w:eastAsia="宋体" w:hAnsi="宋体" w:cs="Times New Roman"/>
                <w:b/>
                <w:color w:val="000000"/>
                <w:kern w:val="0"/>
                <w:sz w:val="22"/>
              </w:rPr>
              <w:t xml:space="preserve">　</w:t>
            </w:r>
          </w:p>
        </w:tc>
        <w:tc>
          <w:tcPr>
            <w:tcW w:w="1335" w:type="dxa"/>
            <w:gridSpan w:val="2"/>
            <w:tcBorders>
              <w:top w:val="single" w:sz="8" w:space="0" w:color="00000A"/>
              <w:left w:val="single" w:sz="4" w:space="0" w:color="00000A"/>
              <w:bottom w:val="single" w:sz="4" w:space="0" w:color="00000A"/>
              <w:right w:val="single" w:sz="4" w:space="0" w:color="000001"/>
            </w:tcBorders>
            <w:shd w:val="clear" w:color="auto" w:fill="auto"/>
            <w:tcMar>
              <w:left w:w="103" w:type="dxa"/>
            </w:tcMar>
            <w:vAlign w:val="center"/>
          </w:tcPr>
          <w:p w14:paraId="102A13EF"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建设单位</w:t>
            </w:r>
          </w:p>
        </w:tc>
        <w:tc>
          <w:tcPr>
            <w:tcW w:w="3420" w:type="dxa"/>
            <w:gridSpan w:val="4"/>
            <w:tcBorders>
              <w:top w:val="single" w:sz="8" w:space="0" w:color="00000A"/>
              <w:left w:val="single" w:sz="4" w:space="0" w:color="00000A"/>
              <w:bottom w:val="single" w:sz="4" w:space="0" w:color="00000A"/>
              <w:right w:val="single" w:sz="8" w:space="0" w:color="00000A"/>
            </w:tcBorders>
            <w:shd w:val="clear" w:color="auto" w:fill="auto"/>
            <w:tcMar>
              <w:left w:w="103" w:type="dxa"/>
            </w:tcMar>
            <w:vAlign w:val="center"/>
          </w:tcPr>
          <w:p w14:paraId="394B7B69"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 xml:space="preserve">　</w:t>
            </w:r>
          </w:p>
        </w:tc>
      </w:tr>
      <w:tr w:rsidR="00DF2A9A" w14:paraId="04CD73FA" w14:textId="77777777">
        <w:trPr>
          <w:trHeight w:val="570"/>
        </w:trPr>
        <w:tc>
          <w:tcPr>
            <w:tcW w:w="1501" w:type="dxa"/>
            <w:gridSpan w:val="3"/>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2CD993D3"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施工单位</w:t>
            </w:r>
          </w:p>
        </w:tc>
        <w:tc>
          <w:tcPr>
            <w:tcW w:w="20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208D7B3" w14:textId="77777777" w:rsidR="00DF2A9A" w:rsidRDefault="0036376D">
            <w:pPr>
              <w:rPr>
                <w:rFonts w:ascii="宋体" w:eastAsia="宋体" w:hAnsi="宋体" w:cs="Times New Roman"/>
                <w:b/>
                <w:color w:val="000000"/>
                <w:kern w:val="0"/>
                <w:sz w:val="22"/>
              </w:rPr>
            </w:pPr>
            <w:r>
              <w:rPr>
                <w:rFonts w:ascii="宋体" w:eastAsia="宋体" w:hAnsi="宋体" w:cs="Times New Roman"/>
                <w:b/>
                <w:color w:val="000000"/>
                <w:kern w:val="0"/>
                <w:sz w:val="22"/>
              </w:rPr>
              <w:t xml:space="preserve">　</w:t>
            </w:r>
          </w:p>
        </w:tc>
        <w:tc>
          <w:tcPr>
            <w:tcW w:w="1335" w:type="dxa"/>
            <w:gridSpan w:val="2"/>
            <w:tcBorders>
              <w:top w:val="single" w:sz="4" w:space="0" w:color="00000A"/>
              <w:left w:val="single" w:sz="4" w:space="0" w:color="00000A"/>
              <w:bottom w:val="single" w:sz="4" w:space="0" w:color="00000A"/>
              <w:right w:val="single" w:sz="4" w:space="0" w:color="000001"/>
            </w:tcBorders>
            <w:shd w:val="clear" w:color="auto" w:fill="auto"/>
            <w:tcMar>
              <w:left w:w="103" w:type="dxa"/>
            </w:tcMar>
            <w:vAlign w:val="center"/>
          </w:tcPr>
          <w:p w14:paraId="1847C3E6"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评价单位</w:t>
            </w:r>
          </w:p>
        </w:tc>
        <w:tc>
          <w:tcPr>
            <w:tcW w:w="3420" w:type="dxa"/>
            <w:gridSpan w:val="4"/>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1433082D"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 xml:space="preserve">　</w:t>
            </w:r>
          </w:p>
        </w:tc>
      </w:tr>
      <w:tr w:rsidR="00DF2A9A" w14:paraId="484F2B7D" w14:textId="77777777">
        <w:trPr>
          <w:trHeight w:val="570"/>
        </w:trPr>
        <w:tc>
          <w:tcPr>
            <w:tcW w:w="1501" w:type="dxa"/>
            <w:gridSpan w:val="3"/>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58E6F830"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系统/部位</w:t>
            </w:r>
          </w:p>
        </w:tc>
        <w:tc>
          <w:tcPr>
            <w:tcW w:w="6788" w:type="dxa"/>
            <w:gridSpan w:val="7"/>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2FCC3662"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 xml:space="preserve">　</w:t>
            </w:r>
          </w:p>
        </w:tc>
      </w:tr>
      <w:tr w:rsidR="00DF2A9A" w14:paraId="683C0E67" w14:textId="77777777">
        <w:trPr>
          <w:trHeight w:val="570"/>
        </w:trPr>
        <w:tc>
          <w:tcPr>
            <w:tcW w:w="856" w:type="dxa"/>
            <w:vMerge w:val="restart"/>
            <w:tcBorders>
              <w:top w:val="single" w:sz="4" w:space="0" w:color="00000A"/>
              <w:left w:val="single" w:sz="8" w:space="0" w:color="00000A"/>
              <w:bottom w:val="single" w:sz="4" w:space="0" w:color="000001"/>
              <w:right w:val="single" w:sz="4" w:space="0" w:color="00000A"/>
            </w:tcBorders>
            <w:shd w:val="clear" w:color="auto" w:fill="auto"/>
            <w:tcMar>
              <w:left w:w="88" w:type="dxa"/>
            </w:tcMar>
            <w:vAlign w:val="center"/>
          </w:tcPr>
          <w:p w14:paraId="204424BE"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序号</w:t>
            </w:r>
          </w:p>
        </w:tc>
        <w:tc>
          <w:tcPr>
            <w:tcW w:w="3402" w:type="dxa"/>
            <w:gridSpan w:val="4"/>
            <w:vMerge w:val="restart"/>
            <w:tcBorders>
              <w:top w:val="single" w:sz="4" w:space="0" w:color="00000A"/>
              <w:left w:val="single" w:sz="4" w:space="0" w:color="00000A"/>
              <w:bottom w:val="single" w:sz="4" w:space="0" w:color="000001"/>
              <w:right w:val="single" w:sz="4" w:space="0" w:color="00000A"/>
            </w:tcBorders>
            <w:shd w:val="clear" w:color="auto" w:fill="auto"/>
            <w:vAlign w:val="center"/>
          </w:tcPr>
          <w:p w14:paraId="714247B1"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检查项目</w:t>
            </w:r>
          </w:p>
        </w:tc>
        <w:tc>
          <w:tcPr>
            <w:tcW w:w="992" w:type="dxa"/>
            <w:gridSpan w:val="2"/>
            <w:vMerge w:val="restart"/>
            <w:tcBorders>
              <w:top w:val="single" w:sz="4" w:space="0" w:color="00000A"/>
              <w:left w:val="single" w:sz="4" w:space="0" w:color="00000A"/>
              <w:bottom w:val="single" w:sz="4" w:space="0" w:color="000001"/>
              <w:right w:val="single" w:sz="4" w:space="0" w:color="00000A"/>
            </w:tcBorders>
            <w:shd w:val="clear" w:color="auto" w:fill="auto"/>
            <w:vAlign w:val="center"/>
          </w:tcPr>
          <w:p w14:paraId="16C533C2"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应得分</w:t>
            </w:r>
          </w:p>
        </w:tc>
        <w:tc>
          <w:tcPr>
            <w:tcW w:w="1461" w:type="dxa"/>
            <w:gridSpan w:val="2"/>
            <w:tcBorders>
              <w:top w:val="single" w:sz="4" w:space="0" w:color="00000A"/>
              <w:left w:val="single" w:sz="4" w:space="0" w:color="00000A"/>
              <w:bottom w:val="single" w:sz="4" w:space="0" w:color="00000A"/>
              <w:right w:val="single" w:sz="4" w:space="0" w:color="000001"/>
            </w:tcBorders>
            <w:shd w:val="clear" w:color="auto" w:fill="auto"/>
            <w:tcMar>
              <w:left w:w="103" w:type="dxa"/>
            </w:tcMar>
            <w:vAlign w:val="center"/>
          </w:tcPr>
          <w:p w14:paraId="265F6707"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分档判定</w:t>
            </w:r>
          </w:p>
        </w:tc>
        <w:tc>
          <w:tcPr>
            <w:tcW w:w="1578" w:type="dxa"/>
            <w:vMerge w:val="restart"/>
            <w:tcBorders>
              <w:top w:val="single" w:sz="4" w:space="0" w:color="00000A"/>
              <w:left w:val="single" w:sz="4" w:space="0" w:color="00000A"/>
              <w:bottom w:val="single" w:sz="4" w:space="0" w:color="000001"/>
              <w:right w:val="single" w:sz="8" w:space="0" w:color="00000A"/>
            </w:tcBorders>
            <w:shd w:val="clear" w:color="auto" w:fill="auto"/>
            <w:vAlign w:val="center"/>
          </w:tcPr>
          <w:p w14:paraId="3500514F"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实得分</w:t>
            </w:r>
          </w:p>
        </w:tc>
      </w:tr>
      <w:tr w:rsidR="00DF2A9A" w14:paraId="189DBD56" w14:textId="77777777">
        <w:trPr>
          <w:trHeight w:val="570"/>
        </w:trPr>
        <w:tc>
          <w:tcPr>
            <w:tcW w:w="856" w:type="dxa"/>
            <w:vMerge/>
            <w:tcBorders>
              <w:top w:val="single" w:sz="4" w:space="0" w:color="00000A"/>
              <w:left w:val="single" w:sz="8" w:space="0" w:color="00000A"/>
              <w:bottom w:val="single" w:sz="4" w:space="0" w:color="000001"/>
              <w:right w:val="single" w:sz="4" w:space="0" w:color="00000A"/>
            </w:tcBorders>
            <w:shd w:val="clear" w:color="auto" w:fill="auto"/>
            <w:tcMar>
              <w:left w:w="88" w:type="dxa"/>
            </w:tcMar>
            <w:vAlign w:val="center"/>
          </w:tcPr>
          <w:p w14:paraId="630162ED" w14:textId="77777777" w:rsidR="00DF2A9A" w:rsidRDefault="00DF2A9A">
            <w:pPr>
              <w:rPr>
                <w:rFonts w:ascii="宋体" w:eastAsia="宋体" w:hAnsi="宋体" w:cs="Times New Roman"/>
                <w:color w:val="000000"/>
                <w:kern w:val="0"/>
                <w:sz w:val="22"/>
              </w:rPr>
            </w:pPr>
          </w:p>
        </w:tc>
        <w:tc>
          <w:tcPr>
            <w:tcW w:w="3402" w:type="dxa"/>
            <w:gridSpan w:val="4"/>
            <w:vMerge/>
            <w:tcBorders>
              <w:top w:val="single" w:sz="4" w:space="0" w:color="00000A"/>
              <w:left w:val="single" w:sz="4" w:space="0" w:color="00000A"/>
              <w:bottom w:val="single" w:sz="4" w:space="0" w:color="000001"/>
              <w:right w:val="single" w:sz="4" w:space="0" w:color="00000A"/>
            </w:tcBorders>
            <w:shd w:val="clear" w:color="auto" w:fill="auto"/>
            <w:vAlign w:val="center"/>
          </w:tcPr>
          <w:p w14:paraId="473D1250" w14:textId="77777777" w:rsidR="00DF2A9A" w:rsidRDefault="00DF2A9A">
            <w:pPr>
              <w:rPr>
                <w:rFonts w:ascii="宋体" w:eastAsia="宋体" w:hAnsi="宋体" w:cs="Times New Roman"/>
                <w:color w:val="000000"/>
                <w:kern w:val="0"/>
                <w:sz w:val="22"/>
              </w:rPr>
            </w:pPr>
          </w:p>
        </w:tc>
        <w:tc>
          <w:tcPr>
            <w:tcW w:w="992" w:type="dxa"/>
            <w:gridSpan w:val="2"/>
            <w:vMerge/>
            <w:tcBorders>
              <w:top w:val="single" w:sz="4" w:space="0" w:color="00000A"/>
              <w:left w:val="single" w:sz="4" w:space="0" w:color="00000A"/>
              <w:bottom w:val="single" w:sz="4" w:space="0" w:color="000001"/>
              <w:right w:val="single" w:sz="4" w:space="0" w:color="00000A"/>
            </w:tcBorders>
            <w:shd w:val="clear" w:color="auto" w:fill="auto"/>
            <w:vAlign w:val="center"/>
          </w:tcPr>
          <w:p w14:paraId="0CF45657" w14:textId="77777777" w:rsidR="00DF2A9A" w:rsidRDefault="00DF2A9A">
            <w:pPr>
              <w:rPr>
                <w:rFonts w:ascii="宋体" w:eastAsia="宋体" w:hAnsi="宋体" w:cs="Times New Roman"/>
                <w:color w:val="000000"/>
                <w:kern w:val="0"/>
                <w:sz w:val="22"/>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4A101D4"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100%</w:t>
            </w:r>
          </w:p>
        </w:tc>
        <w:tc>
          <w:tcPr>
            <w:tcW w:w="7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FCFDAA8"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70%</w:t>
            </w:r>
          </w:p>
        </w:tc>
        <w:tc>
          <w:tcPr>
            <w:tcW w:w="1578" w:type="dxa"/>
            <w:vMerge/>
            <w:tcBorders>
              <w:top w:val="single" w:sz="4" w:space="0" w:color="00000A"/>
              <w:left w:val="single" w:sz="4" w:space="0" w:color="00000A"/>
              <w:bottom w:val="single" w:sz="4" w:space="0" w:color="000001"/>
              <w:right w:val="single" w:sz="8" w:space="0" w:color="00000A"/>
            </w:tcBorders>
            <w:shd w:val="clear" w:color="auto" w:fill="auto"/>
            <w:vAlign w:val="center"/>
          </w:tcPr>
          <w:p w14:paraId="64046B85" w14:textId="77777777" w:rsidR="00DF2A9A" w:rsidRDefault="00DF2A9A">
            <w:pPr>
              <w:rPr>
                <w:rFonts w:ascii="宋体" w:eastAsia="宋体" w:hAnsi="宋体" w:cs="Times New Roman"/>
                <w:color w:val="000000"/>
                <w:kern w:val="0"/>
                <w:sz w:val="22"/>
              </w:rPr>
            </w:pPr>
          </w:p>
        </w:tc>
      </w:tr>
      <w:tr w:rsidR="00DF2A9A" w14:paraId="5235044B" w14:textId="77777777">
        <w:trPr>
          <w:trHeight w:val="570"/>
        </w:trPr>
        <w:tc>
          <w:tcPr>
            <w:tcW w:w="856"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767554EB"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1</w:t>
            </w:r>
          </w:p>
        </w:tc>
        <w:tc>
          <w:tcPr>
            <w:tcW w:w="3402"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E47C2EB" w14:textId="77777777" w:rsidR="00DF2A9A" w:rsidRDefault="00E03839">
            <w:pPr>
              <w:jc w:val="center"/>
              <w:rPr>
                <w:rFonts w:ascii="宋体" w:eastAsia="宋体" w:hAnsi="宋体" w:cs="Times New Roman"/>
                <w:color w:val="000000"/>
                <w:kern w:val="0"/>
                <w:sz w:val="22"/>
              </w:rPr>
            </w:pPr>
            <w:proofErr w:type="gramStart"/>
            <w:r>
              <w:rPr>
                <w:rFonts w:ascii="宋体" w:eastAsia="宋体" w:hAnsi="宋体" w:cs="Times New Roman"/>
                <w:color w:val="000000"/>
                <w:kern w:val="0"/>
                <w:sz w:val="22"/>
              </w:rPr>
              <w:t>电气仪控</w:t>
            </w:r>
            <w:r w:rsidR="0036376D">
              <w:rPr>
                <w:rFonts w:ascii="宋体" w:eastAsia="宋体" w:hAnsi="宋体" w:cs="Times New Roman"/>
                <w:color w:val="000000"/>
                <w:kern w:val="0"/>
                <w:sz w:val="22"/>
              </w:rPr>
              <w:t>盘</w:t>
            </w:r>
            <w:proofErr w:type="gramEnd"/>
            <w:r w:rsidR="0036376D">
              <w:rPr>
                <w:rFonts w:ascii="宋体" w:eastAsia="宋体" w:hAnsi="宋体" w:cs="Times New Roman"/>
                <w:color w:val="000000"/>
                <w:kern w:val="0"/>
                <w:sz w:val="22"/>
              </w:rPr>
              <w:t>箱柜接地记录</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20D7B79"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30</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A46C373"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7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7C4DB3B"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1578"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361B5913"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r>
      <w:tr w:rsidR="00DF2A9A" w14:paraId="45DC5F87" w14:textId="77777777">
        <w:trPr>
          <w:trHeight w:val="570"/>
        </w:trPr>
        <w:tc>
          <w:tcPr>
            <w:tcW w:w="856"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56F29BA5"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2</w:t>
            </w:r>
          </w:p>
        </w:tc>
        <w:tc>
          <w:tcPr>
            <w:tcW w:w="3402"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449E016"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电缆桥架及托盘接地记录</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12668FD"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30</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9965FD8"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7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8E7A234"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1578"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1946A2B3"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r>
      <w:tr w:rsidR="00DF2A9A" w14:paraId="30801EFD" w14:textId="77777777">
        <w:trPr>
          <w:trHeight w:val="570"/>
        </w:trPr>
        <w:tc>
          <w:tcPr>
            <w:tcW w:w="856"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3249A838"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3</w:t>
            </w:r>
          </w:p>
        </w:tc>
        <w:tc>
          <w:tcPr>
            <w:tcW w:w="3402"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EC72E94"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电缆保护管接地记录</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A52D37C"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20</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6880F37"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7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CBCA2A6"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1578"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3BB882D6"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r>
      <w:tr w:rsidR="00DF2A9A" w14:paraId="3A2E8C23" w14:textId="77777777">
        <w:trPr>
          <w:trHeight w:val="570"/>
        </w:trPr>
        <w:tc>
          <w:tcPr>
            <w:tcW w:w="856"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3E31A22F"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4</w:t>
            </w:r>
          </w:p>
        </w:tc>
        <w:tc>
          <w:tcPr>
            <w:tcW w:w="3402"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127A97D"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钢网桥架接地记录</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99DCDAB"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10</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5E7E7DE"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7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CB72C2E"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1578"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7A26B65A"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r>
      <w:tr w:rsidR="00DF2A9A" w14:paraId="7DA94AE1" w14:textId="77777777">
        <w:trPr>
          <w:trHeight w:val="570"/>
        </w:trPr>
        <w:tc>
          <w:tcPr>
            <w:tcW w:w="856"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26C2F4DB"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5</w:t>
            </w:r>
          </w:p>
        </w:tc>
        <w:tc>
          <w:tcPr>
            <w:tcW w:w="3402"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0383CBE"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电缆接地记录</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87F0DEE"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10</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D463330"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7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926761A"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1578"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538DB017"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r>
      <w:tr w:rsidR="00DF2A9A" w14:paraId="59643602" w14:textId="77777777">
        <w:trPr>
          <w:trHeight w:val="570"/>
        </w:trPr>
        <w:tc>
          <w:tcPr>
            <w:tcW w:w="4258" w:type="dxa"/>
            <w:gridSpan w:val="5"/>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62AA827C"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 xml:space="preserve">　合    计</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25CCCDA"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100</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D2BA00F"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7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DA849A0"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1578"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0C1D4171"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r>
      <w:tr w:rsidR="00DF2A9A" w14:paraId="1CC50CA1" w14:textId="77777777" w:rsidTr="00580049">
        <w:trPr>
          <w:trHeight w:val="6568"/>
        </w:trPr>
        <w:tc>
          <w:tcPr>
            <w:tcW w:w="1239" w:type="dxa"/>
            <w:gridSpan w:val="2"/>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7478E023"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核</w:t>
            </w:r>
          </w:p>
          <w:p w14:paraId="5C3B90C1" w14:textId="77777777" w:rsidR="00DF2A9A" w:rsidRDefault="00DF2A9A">
            <w:pPr>
              <w:jc w:val="center"/>
              <w:rPr>
                <w:rFonts w:ascii="宋体" w:eastAsia="宋体" w:hAnsi="宋体" w:cs="Times New Roman"/>
                <w:b/>
                <w:color w:val="000000"/>
                <w:kern w:val="0"/>
                <w:sz w:val="22"/>
              </w:rPr>
            </w:pPr>
          </w:p>
          <w:p w14:paraId="742D27A2"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查</w:t>
            </w:r>
          </w:p>
          <w:p w14:paraId="035664CC" w14:textId="77777777" w:rsidR="00DF2A9A" w:rsidRDefault="00DF2A9A">
            <w:pPr>
              <w:jc w:val="center"/>
              <w:rPr>
                <w:rFonts w:ascii="宋体" w:eastAsia="宋体" w:hAnsi="宋体" w:cs="Times New Roman"/>
                <w:b/>
                <w:color w:val="000000"/>
                <w:kern w:val="0"/>
                <w:sz w:val="22"/>
              </w:rPr>
            </w:pPr>
          </w:p>
          <w:p w14:paraId="24658BCD"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结</w:t>
            </w:r>
          </w:p>
          <w:p w14:paraId="66B0F8F5" w14:textId="77777777" w:rsidR="00DF2A9A" w:rsidRDefault="00DF2A9A">
            <w:pPr>
              <w:jc w:val="center"/>
              <w:rPr>
                <w:rFonts w:ascii="宋体" w:eastAsia="宋体" w:hAnsi="宋体" w:cs="Times New Roman"/>
                <w:b/>
                <w:color w:val="000000"/>
                <w:kern w:val="0"/>
                <w:sz w:val="22"/>
              </w:rPr>
            </w:pPr>
          </w:p>
          <w:p w14:paraId="2E4BC5C4" w14:textId="77777777" w:rsidR="00DF2A9A" w:rsidRDefault="0036376D">
            <w:pPr>
              <w:jc w:val="center"/>
              <w:rPr>
                <w:rFonts w:ascii="宋体" w:eastAsia="宋体" w:hAnsi="宋体" w:cs="Times New Roman"/>
                <w:color w:val="000000"/>
                <w:kern w:val="0"/>
                <w:sz w:val="22"/>
              </w:rPr>
            </w:pPr>
            <w:r>
              <w:rPr>
                <w:rFonts w:ascii="宋体" w:eastAsia="宋体" w:hAnsi="宋体" w:cs="Times New Roman"/>
                <w:b/>
                <w:color w:val="000000"/>
                <w:kern w:val="0"/>
                <w:sz w:val="22"/>
              </w:rPr>
              <w:t>果</w:t>
            </w:r>
          </w:p>
        </w:tc>
        <w:tc>
          <w:tcPr>
            <w:tcW w:w="7050" w:type="dxa"/>
            <w:gridSpan w:val="8"/>
            <w:tcBorders>
              <w:top w:val="single" w:sz="4" w:space="0" w:color="00000A"/>
              <w:left w:val="single" w:sz="4" w:space="0" w:color="00000A"/>
              <w:right w:val="single" w:sz="8" w:space="0" w:color="00000A"/>
            </w:tcBorders>
            <w:shd w:val="clear" w:color="auto" w:fill="auto"/>
            <w:tcMar>
              <w:left w:w="103" w:type="dxa"/>
            </w:tcMar>
          </w:tcPr>
          <w:p w14:paraId="2BEEC639" w14:textId="77777777" w:rsidR="00DF2A9A" w:rsidRDefault="00DF2A9A">
            <w:pPr>
              <w:rPr>
                <w:rFonts w:ascii="宋体" w:eastAsia="宋体" w:hAnsi="宋体" w:cs="Times New Roman"/>
                <w:color w:val="000000"/>
                <w:kern w:val="0"/>
                <w:sz w:val="22"/>
              </w:rPr>
            </w:pPr>
          </w:p>
          <w:p w14:paraId="02374045" w14:textId="77777777" w:rsidR="00DF2A9A" w:rsidRDefault="0036376D">
            <w:pPr>
              <w:ind w:firstLineChars="50" w:firstLine="110"/>
              <w:rPr>
                <w:rFonts w:ascii="宋体" w:eastAsia="宋体" w:hAnsi="宋体" w:cs="Times New Roman"/>
                <w:color w:val="000000"/>
                <w:kern w:val="0"/>
                <w:sz w:val="22"/>
              </w:rPr>
            </w:pPr>
            <w:r>
              <w:rPr>
                <w:rFonts w:ascii="宋体" w:eastAsia="宋体" w:hAnsi="宋体" w:cs="Times New Roman"/>
                <w:color w:val="000000"/>
                <w:kern w:val="0"/>
                <w:sz w:val="22"/>
              </w:rPr>
              <w:t>质量记录项目权重值</w:t>
            </w:r>
            <w:r>
              <w:rPr>
                <w:rFonts w:ascii="宋体" w:eastAsia="宋体" w:hAnsi="宋体" w:cs="Times New Roman"/>
                <w:b/>
                <w:color w:val="000000"/>
                <w:kern w:val="0"/>
                <w:sz w:val="22"/>
              </w:rPr>
              <w:t>20</w:t>
            </w:r>
            <w:r>
              <w:rPr>
                <w:rFonts w:ascii="宋体" w:eastAsia="宋体" w:hAnsi="宋体" w:cs="Times New Roman"/>
                <w:color w:val="000000"/>
                <w:kern w:val="0"/>
                <w:sz w:val="22"/>
              </w:rPr>
              <w:t xml:space="preserve">。　</w:t>
            </w:r>
          </w:p>
          <w:p w14:paraId="1CA93617" w14:textId="77777777" w:rsidR="00DF2A9A" w:rsidRDefault="0036376D">
            <w:pP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p w14:paraId="228CCB7A" w14:textId="77777777" w:rsidR="00DF2A9A" w:rsidRDefault="0036376D">
            <w:pPr>
              <w:ind w:firstLineChars="50" w:firstLine="110"/>
              <w:rPr>
                <w:rFonts w:ascii="宋体" w:eastAsia="宋体" w:hAnsi="宋体" w:cs="Times New Roman"/>
                <w:color w:val="000000"/>
                <w:kern w:val="0"/>
                <w:sz w:val="22"/>
              </w:rPr>
            </w:pPr>
            <w:r>
              <w:rPr>
                <w:rFonts w:ascii="宋体" w:eastAsia="宋体" w:hAnsi="宋体" w:cs="Times New Roman"/>
                <w:color w:val="000000"/>
                <w:kern w:val="0"/>
                <w:sz w:val="22"/>
              </w:rPr>
              <w:t>接地安装质量记录得分=实得分合计/应得分合计×20=</w:t>
            </w:r>
          </w:p>
          <w:p w14:paraId="0E66DDDE" w14:textId="77777777" w:rsidR="00DF2A9A" w:rsidRDefault="00DF2A9A">
            <w:pPr>
              <w:ind w:firstLineChars="50" w:firstLine="110"/>
              <w:rPr>
                <w:rFonts w:ascii="宋体" w:eastAsia="宋体" w:hAnsi="宋体" w:cs="Times New Roman"/>
                <w:color w:val="000000"/>
                <w:kern w:val="0"/>
                <w:sz w:val="22"/>
              </w:rPr>
            </w:pPr>
          </w:p>
          <w:p w14:paraId="1B5A3942" w14:textId="77777777" w:rsidR="00DF2A9A" w:rsidRDefault="0036376D">
            <w:pPr>
              <w:widowControl/>
              <w:ind w:firstLineChars="50" w:firstLine="110"/>
              <w:rPr>
                <w:rFonts w:ascii="Calibri" w:eastAsia="宋体" w:hAnsi="Calibri" w:cs="Calibri"/>
                <w:b/>
                <w:color w:val="000000"/>
                <w:kern w:val="0"/>
                <w:sz w:val="22"/>
              </w:rPr>
            </w:pPr>
            <w:r>
              <w:rPr>
                <w:rFonts w:ascii="Calibri" w:eastAsia="宋体" w:hAnsi="Calibri" w:cs="Calibri"/>
                <w:b/>
                <w:color w:val="000000"/>
                <w:kern w:val="0"/>
                <w:sz w:val="22"/>
              </w:rPr>
              <w:t>评价说明：</w:t>
            </w:r>
          </w:p>
          <w:p w14:paraId="6F5367E0" w14:textId="77777777" w:rsidR="00DF2A9A" w:rsidRDefault="00DF2A9A">
            <w:pPr>
              <w:rPr>
                <w:rFonts w:ascii="宋体" w:eastAsia="宋体" w:hAnsi="宋体" w:cs="Times New Roman"/>
                <w:color w:val="000000"/>
                <w:kern w:val="0"/>
                <w:sz w:val="22"/>
              </w:rPr>
            </w:pPr>
          </w:p>
          <w:p w14:paraId="6DC4E07A" w14:textId="77777777" w:rsidR="00DF2A9A" w:rsidRDefault="00DF2A9A">
            <w:pPr>
              <w:rPr>
                <w:rFonts w:ascii="宋体" w:eastAsia="宋体" w:hAnsi="宋体" w:cs="Times New Roman"/>
                <w:color w:val="000000"/>
                <w:kern w:val="0"/>
                <w:sz w:val="22"/>
              </w:rPr>
            </w:pPr>
          </w:p>
          <w:p w14:paraId="34E49BF0" w14:textId="77777777" w:rsidR="00DF2A9A" w:rsidRDefault="00DF2A9A">
            <w:pPr>
              <w:rPr>
                <w:rFonts w:ascii="宋体" w:eastAsia="宋体" w:hAnsi="宋体" w:cs="Times New Roman"/>
                <w:color w:val="000000"/>
                <w:kern w:val="0"/>
                <w:sz w:val="22"/>
              </w:rPr>
            </w:pPr>
          </w:p>
          <w:p w14:paraId="413F0427" w14:textId="77777777" w:rsidR="00DF2A9A" w:rsidRDefault="0036376D">
            <w:pP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p w14:paraId="298F2E53" w14:textId="77777777" w:rsidR="00DF2A9A" w:rsidRDefault="00DF2A9A">
            <w:pPr>
              <w:rPr>
                <w:rFonts w:ascii="宋体" w:eastAsia="宋体" w:hAnsi="宋体" w:cs="Times New Roman"/>
                <w:color w:val="000000"/>
                <w:kern w:val="0"/>
                <w:sz w:val="22"/>
              </w:rPr>
            </w:pPr>
          </w:p>
          <w:p w14:paraId="74F0FE0A" w14:textId="77777777" w:rsidR="00DF2A9A" w:rsidRDefault="00DF2A9A">
            <w:pPr>
              <w:rPr>
                <w:rFonts w:ascii="宋体" w:eastAsia="宋体" w:hAnsi="宋体" w:cs="Times New Roman"/>
                <w:color w:val="000000"/>
                <w:kern w:val="0"/>
                <w:sz w:val="22"/>
              </w:rPr>
            </w:pPr>
          </w:p>
          <w:p w14:paraId="5C4EC84E" w14:textId="77777777" w:rsidR="00DF2A9A" w:rsidRDefault="00DF2A9A">
            <w:pPr>
              <w:rPr>
                <w:rFonts w:ascii="宋体" w:eastAsia="宋体" w:hAnsi="宋体" w:cs="Times New Roman"/>
                <w:color w:val="000000"/>
                <w:kern w:val="0"/>
                <w:sz w:val="22"/>
              </w:rPr>
            </w:pPr>
          </w:p>
          <w:p w14:paraId="55675025" w14:textId="77777777" w:rsidR="00DF2A9A" w:rsidRDefault="00DF2A9A">
            <w:pPr>
              <w:rPr>
                <w:rFonts w:ascii="宋体" w:eastAsia="宋体" w:hAnsi="宋体" w:cs="Times New Roman"/>
                <w:color w:val="000000"/>
                <w:kern w:val="0"/>
                <w:sz w:val="22"/>
              </w:rPr>
            </w:pPr>
          </w:p>
          <w:p w14:paraId="777A8649" w14:textId="77777777" w:rsidR="00DF2A9A" w:rsidRDefault="00DF2A9A">
            <w:pPr>
              <w:rPr>
                <w:rFonts w:ascii="宋体" w:eastAsia="宋体" w:hAnsi="宋体" w:cs="Times New Roman"/>
                <w:color w:val="000000"/>
                <w:kern w:val="0"/>
                <w:sz w:val="22"/>
              </w:rPr>
            </w:pPr>
          </w:p>
          <w:p w14:paraId="327E9F79" w14:textId="77777777" w:rsidR="00DF2A9A" w:rsidRDefault="00DF2A9A">
            <w:pPr>
              <w:rPr>
                <w:rFonts w:ascii="宋体" w:eastAsia="宋体" w:hAnsi="宋体" w:cs="Times New Roman"/>
                <w:color w:val="000000"/>
                <w:kern w:val="0"/>
                <w:sz w:val="22"/>
              </w:rPr>
            </w:pPr>
          </w:p>
          <w:p w14:paraId="3EB8AFA9" w14:textId="77777777" w:rsidR="00DF2A9A" w:rsidRDefault="00DF2A9A">
            <w:pPr>
              <w:rPr>
                <w:rFonts w:ascii="宋体" w:eastAsia="宋体" w:hAnsi="宋体" w:cs="Times New Roman"/>
                <w:color w:val="000000"/>
                <w:kern w:val="0"/>
                <w:sz w:val="22"/>
              </w:rPr>
            </w:pPr>
          </w:p>
          <w:p w14:paraId="4E37C3E8"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p w14:paraId="4C636922" w14:textId="77777777" w:rsidR="00DF2A9A" w:rsidRDefault="0036376D">
            <w:pPr>
              <w:ind w:firstLineChars="100" w:firstLine="221"/>
              <w:jc w:val="left"/>
              <w:rPr>
                <w:rFonts w:ascii="宋体" w:eastAsia="宋体" w:hAnsi="宋体" w:cs="Times New Roman"/>
                <w:b/>
                <w:color w:val="000000"/>
                <w:kern w:val="0"/>
                <w:sz w:val="22"/>
              </w:rPr>
            </w:pPr>
            <w:r>
              <w:rPr>
                <w:rFonts w:ascii="宋体" w:eastAsia="宋体" w:hAnsi="宋体" w:cs="Times New Roman"/>
                <w:b/>
                <w:color w:val="000000"/>
                <w:kern w:val="0"/>
                <w:sz w:val="22"/>
              </w:rPr>
              <w:t>评价人员：</w:t>
            </w:r>
            <w:r>
              <w:rPr>
                <w:rFonts w:ascii="宋体" w:eastAsia="宋体" w:hAnsi="宋体" w:cs="Times New Roman" w:hint="eastAsia"/>
                <w:b/>
                <w:color w:val="000000"/>
                <w:kern w:val="0"/>
                <w:sz w:val="22"/>
              </w:rPr>
              <w:t xml:space="preserve">                            </w:t>
            </w:r>
            <w:r>
              <w:rPr>
                <w:rFonts w:ascii="宋体" w:eastAsia="宋体" w:hAnsi="宋体" w:cs="Times New Roman"/>
                <w:b/>
                <w:color w:val="000000"/>
                <w:kern w:val="0"/>
                <w:sz w:val="22"/>
              </w:rPr>
              <w:t>年</w:t>
            </w:r>
            <w:r>
              <w:rPr>
                <w:rFonts w:ascii="宋体" w:eastAsia="宋体" w:hAnsi="宋体" w:cs="Times New Roman" w:hint="eastAsia"/>
                <w:b/>
                <w:color w:val="000000"/>
                <w:kern w:val="0"/>
                <w:sz w:val="22"/>
              </w:rPr>
              <w:t xml:space="preserve">   </w:t>
            </w:r>
            <w:r>
              <w:rPr>
                <w:rFonts w:ascii="宋体" w:eastAsia="宋体" w:hAnsi="宋体" w:cs="Times New Roman"/>
                <w:b/>
                <w:color w:val="000000"/>
                <w:kern w:val="0"/>
                <w:sz w:val="22"/>
              </w:rPr>
              <w:t xml:space="preserve">  月 </w:t>
            </w:r>
            <w:r>
              <w:rPr>
                <w:rFonts w:ascii="宋体" w:eastAsia="宋体" w:hAnsi="宋体" w:cs="Times New Roman" w:hint="eastAsia"/>
                <w:b/>
                <w:color w:val="000000"/>
                <w:kern w:val="0"/>
                <w:sz w:val="22"/>
              </w:rPr>
              <w:t xml:space="preserve">   </w:t>
            </w:r>
            <w:r>
              <w:rPr>
                <w:rFonts w:ascii="宋体" w:eastAsia="宋体" w:hAnsi="宋体" w:cs="Times New Roman"/>
                <w:b/>
                <w:color w:val="000000"/>
                <w:kern w:val="0"/>
                <w:sz w:val="22"/>
              </w:rPr>
              <w:t xml:space="preserve"> 日</w:t>
            </w:r>
          </w:p>
        </w:tc>
      </w:tr>
    </w:tbl>
    <w:p w14:paraId="4E8236B5" w14:textId="77777777" w:rsidR="00DF2A9A" w:rsidRDefault="0036376D">
      <w:pPr>
        <w:widowControl/>
        <w:ind w:firstLineChars="1000" w:firstLine="2100"/>
        <w:jc w:val="left"/>
        <w:rPr>
          <w:rFonts w:ascii="宋体" w:eastAsia="宋体" w:hAnsi="宋体" w:cs="Times New Roman"/>
          <w:b/>
          <w:kern w:val="0"/>
          <w:sz w:val="24"/>
          <w:szCs w:val="24"/>
        </w:rPr>
      </w:pPr>
      <w:r>
        <w:rPr>
          <w:rFonts w:ascii="Calibri" w:eastAsia="宋体" w:hAnsi="Calibri" w:cs="Times New Roman"/>
          <w:kern w:val="0"/>
        </w:rPr>
        <w:br w:type="page"/>
      </w:r>
      <w:r>
        <w:rPr>
          <w:rFonts w:ascii="宋体" w:eastAsia="宋体" w:hAnsi="宋体" w:cs="Times New Roman"/>
          <w:b/>
          <w:kern w:val="0"/>
          <w:sz w:val="24"/>
          <w:szCs w:val="24"/>
        </w:rPr>
        <w:lastRenderedPageBreak/>
        <w:t>表C.0.5-4 接地安装观感质量评价表</w:t>
      </w:r>
    </w:p>
    <w:p w14:paraId="74799CC3" w14:textId="77777777" w:rsidR="00DF2A9A" w:rsidRDefault="00DF2A9A">
      <w:pPr>
        <w:jc w:val="center"/>
        <w:rPr>
          <w:rFonts w:ascii="宋体" w:eastAsia="宋体" w:hAnsi="宋体" w:cs="Times New Roman"/>
          <w:b/>
          <w:kern w:val="0"/>
          <w:sz w:val="24"/>
          <w:szCs w:val="24"/>
        </w:rPr>
      </w:pPr>
    </w:p>
    <w:tbl>
      <w:tblPr>
        <w:tblW w:w="7985" w:type="dxa"/>
        <w:tblInd w:w="83" w:type="dxa"/>
        <w:tblBorders>
          <w:top w:val="single" w:sz="8" w:space="0" w:color="00000A"/>
          <w:left w:val="single" w:sz="8" w:space="0" w:color="00000A"/>
          <w:bottom w:val="single" w:sz="4" w:space="0" w:color="00000A"/>
          <w:right w:val="single" w:sz="4" w:space="0" w:color="00000A"/>
          <w:insideH w:val="single" w:sz="4" w:space="0" w:color="00000A"/>
          <w:insideV w:val="single" w:sz="4" w:space="0" w:color="00000A"/>
        </w:tblBorders>
        <w:tblLayout w:type="fixed"/>
        <w:tblCellMar>
          <w:left w:w="88" w:type="dxa"/>
        </w:tblCellMar>
        <w:tblLook w:val="04A0" w:firstRow="1" w:lastRow="0" w:firstColumn="1" w:lastColumn="0" w:noHBand="0" w:noVBand="1"/>
      </w:tblPr>
      <w:tblGrid>
        <w:gridCol w:w="1290"/>
        <w:gridCol w:w="2082"/>
        <w:gridCol w:w="187"/>
        <w:gridCol w:w="1070"/>
        <w:gridCol w:w="240"/>
        <w:gridCol w:w="469"/>
        <w:gridCol w:w="806"/>
        <w:gridCol w:w="1841"/>
      </w:tblGrid>
      <w:tr w:rsidR="00DF2A9A" w14:paraId="13B3AF5D" w14:textId="77777777">
        <w:trPr>
          <w:trHeight w:val="570"/>
        </w:trPr>
        <w:tc>
          <w:tcPr>
            <w:tcW w:w="1290" w:type="dxa"/>
            <w:tcBorders>
              <w:top w:val="single" w:sz="8" w:space="0" w:color="00000A"/>
              <w:left w:val="single" w:sz="8" w:space="0" w:color="00000A"/>
              <w:bottom w:val="single" w:sz="4" w:space="0" w:color="00000A"/>
              <w:right w:val="single" w:sz="4" w:space="0" w:color="00000A"/>
            </w:tcBorders>
            <w:shd w:val="clear" w:color="auto" w:fill="auto"/>
            <w:tcMar>
              <w:left w:w="88" w:type="dxa"/>
            </w:tcMar>
            <w:vAlign w:val="center"/>
          </w:tcPr>
          <w:p w14:paraId="787FCAF7"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工程名称</w:t>
            </w:r>
          </w:p>
        </w:tc>
        <w:tc>
          <w:tcPr>
            <w:tcW w:w="2082" w:type="dxa"/>
            <w:tcBorders>
              <w:top w:val="single" w:sz="8" w:space="0" w:color="00000A"/>
              <w:left w:val="single" w:sz="4" w:space="0" w:color="00000A"/>
              <w:bottom w:val="single" w:sz="4" w:space="0" w:color="00000A"/>
              <w:right w:val="single" w:sz="4" w:space="0" w:color="00000A"/>
            </w:tcBorders>
            <w:shd w:val="clear" w:color="auto" w:fill="auto"/>
            <w:tcMar>
              <w:left w:w="103" w:type="dxa"/>
            </w:tcMar>
            <w:vAlign w:val="center"/>
          </w:tcPr>
          <w:p w14:paraId="599A55BF" w14:textId="77777777" w:rsidR="00DF2A9A" w:rsidRDefault="0036376D">
            <w:pPr>
              <w:rPr>
                <w:rFonts w:ascii="宋体" w:eastAsia="宋体" w:hAnsi="宋体" w:cs="Times New Roman"/>
                <w:b/>
                <w:color w:val="000000"/>
                <w:kern w:val="0"/>
                <w:sz w:val="22"/>
              </w:rPr>
            </w:pPr>
            <w:r>
              <w:rPr>
                <w:rFonts w:ascii="宋体" w:eastAsia="宋体" w:hAnsi="宋体" w:cs="Times New Roman"/>
                <w:b/>
                <w:color w:val="000000"/>
                <w:kern w:val="0"/>
                <w:sz w:val="22"/>
              </w:rPr>
              <w:t xml:space="preserve">　</w:t>
            </w:r>
          </w:p>
        </w:tc>
        <w:tc>
          <w:tcPr>
            <w:tcW w:w="1497" w:type="dxa"/>
            <w:gridSpan w:val="3"/>
            <w:tcBorders>
              <w:top w:val="single" w:sz="8" w:space="0" w:color="00000A"/>
              <w:left w:val="single" w:sz="4" w:space="0" w:color="00000A"/>
              <w:bottom w:val="single" w:sz="4" w:space="0" w:color="00000A"/>
              <w:right w:val="single" w:sz="4" w:space="0" w:color="000001"/>
            </w:tcBorders>
            <w:shd w:val="clear" w:color="auto" w:fill="auto"/>
            <w:tcMar>
              <w:left w:w="103" w:type="dxa"/>
            </w:tcMar>
            <w:vAlign w:val="center"/>
          </w:tcPr>
          <w:p w14:paraId="10D86F82"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建设单位</w:t>
            </w:r>
          </w:p>
        </w:tc>
        <w:tc>
          <w:tcPr>
            <w:tcW w:w="3116" w:type="dxa"/>
            <w:gridSpan w:val="3"/>
            <w:tcBorders>
              <w:top w:val="single" w:sz="8" w:space="0" w:color="00000A"/>
              <w:left w:val="single" w:sz="4" w:space="0" w:color="00000A"/>
              <w:bottom w:val="single" w:sz="4" w:space="0" w:color="00000A"/>
              <w:right w:val="single" w:sz="8" w:space="0" w:color="00000A"/>
            </w:tcBorders>
            <w:shd w:val="clear" w:color="auto" w:fill="auto"/>
            <w:tcMar>
              <w:left w:w="103" w:type="dxa"/>
            </w:tcMar>
            <w:vAlign w:val="center"/>
          </w:tcPr>
          <w:p w14:paraId="5A3A9003"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 xml:space="preserve">　</w:t>
            </w:r>
          </w:p>
        </w:tc>
      </w:tr>
      <w:tr w:rsidR="00DF2A9A" w14:paraId="1A31BA38" w14:textId="77777777">
        <w:trPr>
          <w:trHeight w:val="570"/>
        </w:trPr>
        <w:tc>
          <w:tcPr>
            <w:tcW w:w="1290"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6F5B4851"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施工单位</w:t>
            </w:r>
          </w:p>
        </w:tc>
        <w:tc>
          <w:tcPr>
            <w:tcW w:w="208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BF23AD9" w14:textId="77777777" w:rsidR="00DF2A9A" w:rsidRDefault="0036376D">
            <w:pPr>
              <w:rPr>
                <w:rFonts w:ascii="宋体" w:eastAsia="宋体" w:hAnsi="宋体" w:cs="Times New Roman"/>
                <w:b/>
                <w:color w:val="000000"/>
                <w:kern w:val="0"/>
                <w:sz w:val="22"/>
              </w:rPr>
            </w:pPr>
            <w:r>
              <w:rPr>
                <w:rFonts w:ascii="宋体" w:eastAsia="宋体" w:hAnsi="宋体" w:cs="Times New Roman"/>
                <w:b/>
                <w:color w:val="000000"/>
                <w:kern w:val="0"/>
                <w:sz w:val="22"/>
              </w:rPr>
              <w:t xml:space="preserve">　</w:t>
            </w:r>
          </w:p>
        </w:tc>
        <w:tc>
          <w:tcPr>
            <w:tcW w:w="1497" w:type="dxa"/>
            <w:gridSpan w:val="3"/>
            <w:tcBorders>
              <w:top w:val="single" w:sz="4" w:space="0" w:color="00000A"/>
              <w:left w:val="single" w:sz="4" w:space="0" w:color="00000A"/>
              <w:bottom w:val="single" w:sz="4" w:space="0" w:color="00000A"/>
              <w:right w:val="single" w:sz="4" w:space="0" w:color="000001"/>
            </w:tcBorders>
            <w:shd w:val="clear" w:color="auto" w:fill="auto"/>
            <w:tcMar>
              <w:left w:w="103" w:type="dxa"/>
            </w:tcMar>
            <w:vAlign w:val="center"/>
          </w:tcPr>
          <w:p w14:paraId="36C84E34"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评价单位</w:t>
            </w:r>
          </w:p>
        </w:tc>
        <w:tc>
          <w:tcPr>
            <w:tcW w:w="3116" w:type="dxa"/>
            <w:gridSpan w:val="3"/>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3D6D03A6"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 xml:space="preserve">　</w:t>
            </w:r>
          </w:p>
        </w:tc>
      </w:tr>
      <w:tr w:rsidR="00DF2A9A" w14:paraId="70D25B46" w14:textId="77777777">
        <w:trPr>
          <w:trHeight w:val="570"/>
        </w:trPr>
        <w:tc>
          <w:tcPr>
            <w:tcW w:w="1290"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00C1B1B1"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系统/部位</w:t>
            </w:r>
          </w:p>
        </w:tc>
        <w:tc>
          <w:tcPr>
            <w:tcW w:w="6695" w:type="dxa"/>
            <w:gridSpan w:val="7"/>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21CA8162"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 xml:space="preserve">　</w:t>
            </w:r>
          </w:p>
        </w:tc>
      </w:tr>
      <w:tr w:rsidR="00DF2A9A" w14:paraId="387E6376" w14:textId="77777777">
        <w:trPr>
          <w:trHeight w:val="570"/>
        </w:trPr>
        <w:tc>
          <w:tcPr>
            <w:tcW w:w="1290" w:type="dxa"/>
            <w:vMerge w:val="restart"/>
            <w:tcBorders>
              <w:top w:val="single" w:sz="4" w:space="0" w:color="00000A"/>
              <w:left w:val="single" w:sz="8" w:space="0" w:color="00000A"/>
              <w:bottom w:val="single" w:sz="4" w:space="0" w:color="000001"/>
              <w:right w:val="single" w:sz="4" w:space="0" w:color="00000A"/>
            </w:tcBorders>
            <w:shd w:val="clear" w:color="auto" w:fill="auto"/>
            <w:tcMar>
              <w:left w:w="88" w:type="dxa"/>
            </w:tcMar>
            <w:vAlign w:val="center"/>
          </w:tcPr>
          <w:p w14:paraId="51048D7E"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序号</w:t>
            </w:r>
          </w:p>
        </w:tc>
        <w:tc>
          <w:tcPr>
            <w:tcW w:w="2269" w:type="dxa"/>
            <w:gridSpan w:val="2"/>
            <w:vMerge w:val="restart"/>
            <w:tcBorders>
              <w:top w:val="single" w:sz="4" w:space="0" w:color="00000A"/>
              <w:left w:val="single" w:sz="4" w:space="0" w:color="00000A"/>
              <w:bottom w:val="single" w:sz="4" w:space="0" w:color="000001"/>
              <w:right w:val="single" w:sz="4" w:space="0" w:color="00000A"/>
            </w:tcBorders>
            <w:shd w:val="clear" w:color="auto" w:fill="auto"/>
            <w:vAlign w:val="center"/>
          </w:tcPr>
          <w:p w14:paraId="36B50326"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检查项目</w:t>
            </w:r>
          </w:p>
        </w:tc>
        <w:tc>
          <w:tcPr>
            <w:tcW w:w="1070" w:type="dxa"/>
            <w:vMerge w:val="restart"/>
            <w:tcBorders>
              <w:top w:val="single" w:sz="4" w:space="0" w:color="00000A"/>
              <w:left w:val="single" w:sz="4" w:space="0" w:color="00000A"/>
              <w:bottom w:val="single" w:sz="4" w:space="0" w:color="000001"/>
              <w:right w:val="single" w:sz="4" w:space="0" w:color="00000A"/>
            </w:tcBorders>
            <w:shd w:val="clear" w:color="auto" w:fill="auto"/>
            <w:vAlign w:val="center"/>
          </w:tcPr>
          <w:p w14:paraId="5946A39E"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应得分</w:t>
            </w:r>
          </w:p>
        </w:tc>
        <w:tc>
          <w:tcPr>
            <w:tcW w:w="1515" w:type="dxa"/>
            <w:gridSpan w:val="3"/>
            <w:tcBorders>
              <w:top w:val="single" w:sz="4" w:space="0" w:color="00000A"/>
              <w:left w:val="single" w:sz="4" w:space="0" w:color="00000A"/>
              <w:bottom w:val="single" w:sz="4" w:space="0" w:color="00000A"/>
              <w:right w:val="single" w:sz="4" w:space="0" w:color="000001"/>
            </w:tcBorders>
            <w:shd w:val="clear" w:color="auto" w:fill="auto"/>
            <w:tcMar>
              <w:left w:w="103" w:type="dxa"/>
            </w:tcMar>
            <w:vAlign w:val="center"/>
          </w:tcPr>
          <w:p w14:paraId="05FFC3F0"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分档判定</w:t>
            </w:r>
          </w:p>
        </w:tc>
        <w:tc>
          <w:tcPr>
            <w:tcW w:w="1841" w:type="dxa"/>
            <w:vMerge w:val="restart"/>
            <w:tcBorders>
              <w:top w:val="single" w:sz="4" w:space="0" w:color="00000A"/>
              <w:left w:val="single" w:sz="4" w:space="0" w:color="00000A"/>
              <w:bottom w:val="single" w:sz="4" w:space="0" w:color="000001"/>
              <w:right w:val="single" w:sz="8" w:space="0" w:color="00000A"/>
            </w:tcBorders>
            <w:shd w:val="clear" w:color="auto" w:fill="auto"/>
            <w:vAlign w:val="center"/>
          </w:tcPr>
          <w:p w14:paraId="400C7201"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实得分</w:t>
            </w:r>
          </w:p>
        </w:tc>
      </w:tr>
      <w:tr w:rsidR="00DF2A9A" w14:paraId="21E66A34" w14:textId="77777777">
        <w:trPr>
          <w:trHeight w:val="570"/>
        </w:trPr>
        <w:tc>
          <w:tcPr>
            <w:tcW w:w="1290" w:type="dxa"/>
            <w:vMerge/>
            <w:tcBorders>
              <w:top w:val="single" w:sz="4" w:space="0" w:color="00000A"/>
              <w:left w:val="single" w:sz="8" w:space="0" w:color="00000A"/>
              <w:bottom w:val="single" w:sz="4" w:space="0" w:color="000001"/>
              <w:right w:val="single" w:sz="4" w:space="0" w:color="00000A"/>
            </w:tcBorders>
            <w:shd w:val="clear" w:color="auto" w:fill="auto"/>
            <w:tcMar>
              <w:left w:w="88" w:type="dxa"/>
            </w:tcMar>
            <w:vAlign w:val="center"/>
          </w:tcPr>
          <w:p w14:paraId="63BA6A33" w14:textId="77777777" w:rsidR="00DF2A9A" w:rsidRDefault="00DF2A9A">
            <w:pPr>
              <w:rPr>
                <w:rFonts w:ascii="宋体" w:eastAsia="宋体" w:hAnsi="宋体" w:cs="Times New Roman"/>
                <w:color w:val="000000"/>
                <w:kern w:val="0"/>
                <w:sz w:val="22"/>
              </w:rPr>
            </w:pPr>
          </w:p>
        </w:tc>
        <w:tc>
          <w:tcPr>
            <w:tcW w:w="2269" w:type="dxa"/>
            <w:gridSpan w:val="2"/>
            <w:vMerge/>
            <w:tcBorders>
              <w:top w:val="single" w:sz="4" w:space="0" w:color="00000A"/>
              <w:left w:val="single" w:sz="4" w:space="0" w:color="00000A"/>
              <w:bottom w:val="single" w:sz="4" w:space="0" w:color="000001"/>
              <w:right w:val="single" w:sz="4" w:space="0" w:color="00000A"/>
            </w:tcBorders>
            <w:shd w:val="clear" w:color="auto" w:fill="auto"/>
            <w:vAlign w:val="center"/>
          </w:tcPr>
          <w:p w14:paraId="0189198C" w14:textId="77777777" w:rsidR="00DF2A9A" w:rsidRDefault="00DF2A9A">
            <w:pPr>
              <w:rPr>
                <w:rFonts w:ascii="宋体" w:eastAsia="宋体" w:hAnsi="宋体" w:cs="Times New Roman"/>
                <w:color w:val="000000"/>
                <w:kern w:val="0"/>
                <w:sz w:val="22"/>
              </w:rPr>
            </w:pPr>
          </w:p>
        </w:tc>
        <w:tc>
          <w:tcPr>
            <w:tcW w:w="1070" w:type="dxa"/>
            <w:vMerge/>
            <w:tcBorders>
              <w:top w:val="single" w:sz="4" w:space="0" w:color="00000A"/>
              <w:left w:val="single" w:sz="4" w:space="0" w:color="00000A"/>
              <w:bottom w:val="single" w:sz="4" w:space="0" w:color="000001"/>
              <w:right w:val="single" w:sz="4" w:space="0" w:color="00000A"/>
            </w:tcBorders>
            <w:shd w:val="clear" w:color="auto" w:fill="auto"/>
            <w:vAlign w:val="center"/>
          </w:tcPr>
          <w:p w14:paraId="03A5BC5F" w14:textId="77777777" w:rsidR="00DF2A9A" w:rsidRDefault="00DF2A9A">
            <w:pPr>
              <w:rPr>
                <w:rFonts w:ascii="宋体" w:eastAsia="宋体" w:hAnsi="宋体" w:cs="Times New Roman"/>
                <w:color w:val="000000"/>
                <w:kern w:val="0"/>
                <w:sz w:val="22"/>
              </w:rPr>
            </w:pPr>
          </w:p>
        </w:tc>
        <w:tc>
          <w:tcPr>
            <w:tcW w:w="709"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83837F2"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100%</w:t>
            </w:r>
          </w:p>
        </w:tc>
        <w:tc>
          <w:tcPr>
            <w:tcW w:w="80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FC6FD0F"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70%</w:t>
            </w:r>
          </w:p>
        </w:tc>
        <w:tc>
          <w:tcPr>
            <w:tcW w:w="1841" w:type="dxa"/>
            <w:vMerge/>
            <w:tcBorders>
              <w:top w:val="single" w:sz="4" w:space="0" w:color="00000A"/>
              <w:left w:val="single" w:sz="4" w:space="0" w:color="00000A"/>
              <w:bottom w:val="single" w:sz="4" w:space="0" w:color="000001"/>
              <w:right w:val="single" w:sz="8" w:space="0" w:color="00000A"/>
            </w:tcBorders>
            <w:shd w:val="clear" w:color="auto" w:fill="auto"/>
            <w:vAlign w:val="center"/>
          </w:tcPr>
          <w:p w14:paraId="3FE72796" w14:textId="77777777" w:rsidR="00DF2A9A" w:rsidRDefault="00DF2A9A">
            <w:pPr>
              <w:rPr>
                <w:rFonts w:ascii="宋体" w:eastAsia="宋体" w:hAnsi="宋体" w:cs="Times New Roman"/>
                <w:color w:val="000000"/>
                <w:kern w:val="0"/>
                <w:sz w:val="22"/>
              </w:rPr>
            </w:pPr>
          </w:p>
        </w:tc>
      </w:tr>
      <w:tr w:rsidR="00DF2A9A" w14:paraId="5B5F5E10" w14:textId="77777777">
        <w:trPr>
          <w:trHeight w:val="570"/>
        </w:trPr>
        <w:tc>
          <w:tcPr>
            <w:tcW w:w="1290"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1F851606"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1</w:t>
            </w:r>
          </w:p>
        </w:tc>
        <w:tc>
          <w:tcPr>
            <w:tcW w:w="2269"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FAAA272" w14:textId="77777777" w:rsidR="00DF2A9A" w:rsidRDefault="00E03839">
            <w:pPr>
              <w:jc w:val="center"/>
              <w:rPr>
                <w:rFonts w:ascii="宋体" w:eastAsia="宋体" w:hAnsi="宋体" w:cs="Times New Roman"/>
                <w:color w:val="000000"/>
                <w:kern w:val="0"/>
                <w:sz w:val="22"/>
              </w:rPr>
            </w:pPr>
            <w:proofErr w:type="gramStart"/>
            <w:r>
              <w:rPr>
                <w:rFonts w:ascii="宋体" w:eastAsia="宋体" w:hAnsi="宋体" w:cs="Times New Roman"/>
                <w:color w:val="000000"/>
                <w:kern w:val="0"/>
                <w:sz w:val="22"/>
              </w:rPr>
              <w:t>电气仪控</w:t>
            </w:r>
            <w:r w:rsidR="0036376D">
              <w:rPr>
                <w:rFonts w:ascii="宋体" w:eastAsia="宋体" w:hAnsi="宋体" w:cs="Times New Roman"/>
                <w:color w:val="000000"/>
                <w:kern w:val="0"/>
                <w:sz w:val="22"/>
              </w:rPr>
              <w:t>盘</w:t>
            </w:r>
            <w:proofErr w:type="gramEnd"/>
            <w:r w:rsidR="0036376D">
              <w:rPr>
                <w:rFonts w:ascii="宋体" w:eastAsia="宋体" w:hAnsi="宋体" w:cs="Times New Roman"/>
                <w:color w:val="000000"/>
                <w:kern w:val="0"/>
                <w:sz w:val="22"/>
              </w:rPr>
              <w:t>箱柜接地</w:t>
            </w:r>
          </w:p>
        </w:tc>
        <w:tc>
          <w:tcPr>
            <w:tcW w:w="107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026C714"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30</w:t>
            </w:r>
          </w:p>
        </w:tc>
        <w:tc>
          <w:tcPr>
            <w:tcW w:w="709"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AB03809"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80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5628F14"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1841"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1117DBFE"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r>
      <w:tr w:rsidR="00DF2A9A" w14:paraId="2CD686C0" w14:textId="77777777">
        <w:trPr>
          <w:trHeight w:val="570"/>
        </w:trPr>
        <w:tc>
          <w:tcPr>
            <w:tcW w:w="1290"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74A86DE4"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2</w:t>
            </w:r>
          </w:p>
        </w:tc>
        <w:tc>
          <w:tcPr>
            <w:tcW w:w="2269"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C8CBB1C"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电缆桥架及托盘接地</w:t>
            </w:r>
          </w:p>
        </w:tc>
        <w:tc>
          <w:tcPr>
            <w:tcW w:w="107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DF327F8"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30</w:t>
            </w:r>
          </w:p>
        </w:tc>
        <w:tc>
          <w:tcPr>
            <w:tcW w:w="709"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451263E"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80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834E780"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1841"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10A1DE36"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r>
      <w:tr w:rsidR="00DF2A9A" w14:paraId="5522F305" w14:textId="77777777">
        <w:trPr>
          <w:trHeight w:val="570"/>
        </w:trPr>
        <w:tc>
          <w:tcPr>
            <w:tcW w:w="1290"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3CFC3204"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3</w:t>
            </w:r>
          </w:p>
        </w:tc>
        <w:tc>
          <w:tcPr>
            <w:tcW w:w="2269"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2179B1F"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电缆保护管接地</w:t>
            </w:r>
          </w:p>
        </w:tc>
        <w:tc>
          <w:tcPr>
            <w:tcW w:w="107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EA6BBAB"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20</w:t>
            </w:r>
          </w:p>
        </w:tc>
        <w:tc>
          <w:tcPr>
            <w:tcW w:w="709"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D7A6CEE"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80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CB1D030"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1841"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1C8C804E"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r>
      <w:tr w:rsidR="00DF2A9A" w14:paraId="57882CDB" w14:textId="77777777">
        <w:trPr>
          <w:trHeight w:val="570"/>
        </w:trPr>
        <w:tc>
          <w:tcPr>
            <w:tcW w:w="1290"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38D1F9FB"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4</w:t>
            </w:r>
          </w:p>
        </w:tc>
        <w:tc>
          <w:tcPr>
            <w:tcW w:w="2269"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A6FF2FD"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钢网桥架接地</w:t>
            </w:r>
          </w:p>
        </w:tc>
        <w:tc>
          <w:tcPr>
            <w:tcW w:w="107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3C9C7D3"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10</w:t>
            </w:r>
          </w:p>
        </w:tc>
        <w:tc>
          <w:tcPr>
            <w:tcW w:w="709"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F03C36A"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80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E6CAA93"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1841"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09D8A6EB"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r>
      <w:tr w:rsidR="00DF2A9A" w14:paraId="43A2248D" w14:textId="77777777">
        <w:trPr>
          <w:trHeight w:val="570"/>
        </w:trPr>
        <w:tc>
          <w:tcPr>
            <w:tcW w:w="1290"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1E2DC333"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5</w:t>
            </w:r>
          </w:p>
        </w:tc>
        <w:tc>
          <w:tcPr>
            <w:tcW w:w="2269"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CA635BF"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电缆接地</w:t>
            </w:r>
          </w:p>
        </w:tc>
        <w:tc>
          <w:tcPr>
            <w:tcW w:w="107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F68BF65"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10</w:t>
            </w:r>
          </w:p>
        </w:tc>
        <w:tc>
          <w:tcPr>
            <w:tcW w:w="709"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0836BD2"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80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CCC20F1"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1841"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6E18AC98"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r>
      <w:tr w:rsidR="00DF2A9A" w14:paraId="28E87D1A" w14:textId="77777777">
        <w:trPr>
          <w:trHeight w:val="570"/>
        </w:trPr>
        <w:tc>
          <w:tcPr>
            <w:tcW w:w="1290"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3E610D44"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2269"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C46AD97"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合    计</w:t>
            </w:r>
          </w:p>
        </w:tc>
        <w:tc>
          <w:tcPr>
            <w:tcW w:w="107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E7E4310"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100</w:t>
            </w:r>
          </w:p>
        </w:tc>
        <w:tc>
          <w:tcPr>
            <w:tcW w:w="709"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CDF820C"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80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58CD9E7"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1841"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6790610F"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r>
      <w:tr w:rsidR="00DF2A9A" w14:paraId="446CCC47" w14:textId="77777777">
        <w:trPr>
          <w:trHeight w:val="6723"/>
        </w:trPr>
        <w:tc>
          <w:tcPr>
            <w:tcW w:w="1290"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7A142390"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核</w:t>
            </w:r>
          </w:p>
          <w:p w14:paraId="71A53256" w14:textId="77777777" w:rsidR="00DF2A9A" w:rsidRDefault="00DF2A9A">
            <w:pPr>
              <w:jc w:val="center"/>
              <w:rPr>
                <w:rFonts w:ascii="宋体" w:eastAsia="宋体" w:hAnsi="宋体" w:cs="Times New Roman"/>
                <w:b/>
                <w:color w:val="000000"/>
                <w:kern w:val="0"/>
                <w:sz w:val="22"/>
              </w:rPr>
            </w:pPr>
          </w:p>
          <w:p w14:paraId="69890427"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查</w:t>
            </w:r>
          </w:p>
          <w:p w14:paraId="48713032" w14:textId="77777777" w:rsidR="00DF2A9A" w:rsidRDefault="00DF2A9A">
            <w:pPr>
              <w:jc w:val="center"/>
              <w:rPr>
                <w:rFonts w:ascii="宋体" w:eastAsia="宋体" w:hAnsi="宋体" w:cs="Times New Roman"/>
                <w:b/>
                <w:color w:val="000000"/>
                <w:kern w:val="0"/>
                <w:sz w:val="22"/>
              </w:rPr>
            </w:pPr>
          </w:p>
          <w:p w14:paraId="3952DAD0"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结</w:t>
            </w:r>
          </w:p>
          <w:p w14:paraId="3AA11F93" w14:textId="77777777" w:rsidR="00DF2A9A" w:rsidRDefault="00DF2A9A">
            <w:pPr>
              <w:jc w:val="center"/>
              <w:rPr>
                <w:rFonts w:ascii="宋体" w:eastAsia="宋体" w:hAnsi="宋体" w:cs="Times New Roman"/>
                <w:b/>
                <w:color w:val="000000"/>
                <w:kern w:val="0"/>
                <w:sz w:val="22"/>
              </w:rPr>
            </w:pPr>
          </w:p>
          <w:p w14:paraId="52452537" w14:textId="77777777" w:rsidR="00DF2A9A" w:rsidRDefault="0036376D">
            <w:pPr>
              <w:jc w:val="center"/>
              <w:rPr>
                <w:rFonts w:ascii="宋体" w:eastAsia="宋体" w:hAnsi="宋体" w:cs="Times New Roman"/>
                <w:b/>
                <w:color w:val="000000"/>
                <w:kern w:val="0"/>
                <w:sz w:val="22"/>
              </w:rPr>
            </w:pPr>
            <w:r>
              <w:rPr>
                <w:rFonts w:ascii="宋体" w:eastAsia="宋体" w:hAnsi="宋体" w:cs="Times New Roman"/>
                <w:b/>
                <w:color w:val="000000"/>
                <w:kern w:val="0"/>
                <w:sz w:val="22"/>
              </w:rPr>
              <w:t>果</w:t>
            </w:r>
          </w:p>
          <w:p w14:paraId="41B18E84"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tc>
        <w:tc>
          <w:tcPr>
            <w:tcW w:w="6695" w:type="dxa"/>
            <w:gridSpan w:val="7"/>
            <w:tcBorders>
              <w:top w:val="single" w:sz="4" w:space="0" w:color="00000A"/>
              <w:left w:val="single" w:sz="4" w:space="0" w:color="00000A"/>
              <w:right w:val="single" w:sz="8" w:space="0" w:color="00000A"/>
            </w:tcBorders>
            <w:shd w:val="clear" w:color="auto" w:fill="auto"/>
            <w:tcMar>
              <w:left w:w="103" w:type="dxa"/>
            </w:tcMar>
            <w:vAlign w:val="center"/>
          </w:tcPr>
          <w:p w14:paraId="53B52822" w14:textId="77777777" w:rsidR="00DF2A9A" w:rsidRDefault="00DF2A9A">
            <w:pPr>
              <w:rPr>
                <w:rFonts w:ascii="宋体" w:eastAsia="宋体" w:hAnsi="宋体" w:cs="Times New Roman"/>
                <w:color w:val="000000"/>
                <w:kern w:val="0"/>
                <w:sz w:val="22"/>
              </w:rPr>
            </w:pPr>
          </w:p>
          <w:p w14:paraId="67D17372" w14:textId="77777777" w:rsidR="00DF2A9A" w:rsidRDefault="0036376D">
            <w:pPr>
              <w:rPr>
                <w:rFonts w:ascii="宋体" w:eastAsia="宋体" w:hAnsi="宋体" w:cs="Times New Roman"/>
                <w:color w:val="000000"/>
                <w:kern w:val="0"/>
                <w:sz w:val="22"/>
              </w:rPr>
            </w:pPr>
            <w:r>
              <w:rPr>
                <w:rFonts w:ascii="宋体" w:eastAsia="宋体" w:hAnsi="宋体" w:cs="Times New Roman"/>
                <w:color w:val="000000"/>
                <w:kern w:val="0"/>
                <w:sz w:val="22"/>
              </w:rPr>
              <w:t>观感质量项目权重值</w:t>
            </w:r>
            <w:r>
              <w:rPr>
                <w:rFonts w:ascii="宋体" w:eastAsia="宋体" w:hAnsi="宋体" w:cs="Times New Roman"/>
                <w:b/>
                <w:color w:val="000000"/>
                <w:kern w:val="0"/>
                <w:sz w:val="22"/>
              </w:rPr>
              <w:t>20</w:t>
            </w:r>
            <w:r>
              <w:rPr>
                <w:rFonts w:ascii="宋体" w:eastAsia="宋体" w:hAnsi="宋体" w:cs="Times New Roman"/>
                <w:color w:val="000000"/>
                <w:kern w:val="0"/>
                <w:sz w:val="22"/>
              </w:rPr>
              <w:t>。</w:t>
            </w:r>
          </w:p>
          <w:p w14:paraId="6946C71C" w14:textId="77777777" w:rsidR="00DF2A9A" w:rsidRDefault="00DF2A9A">
            <w:pPr>
              <w:rPr>
                <w:rFonts w:ascii="宋体" w:eastAsia="宋体" w:hAnsi="宋体" w:cs="Times New Roman"/>
                <w:color w:val="000000"/>
                <w:kern w:val="0"/>
                <w:sz w:val="22"/>
              </w:rPr>
            </w:pPr>
          </w:p>
          <w:p w14:paraId="5B51702F" w14:textId="77777777" w:rsidR="00DF2A9A" w:rsidRDefault="0036376D">
            <w:pPr>
              <w:rPr>
                <w:rFonts w:ascii="宋体" w:eastAsia="宋体" w:hAnsi="宋体" w:cs="Times New Roman"/>
                <w:color w:val="000000"/>
                <w:kern w:val="0"/>
                <w:sz w:val="22"/>
              </w:rPr>
            </w:pPr>
            <w:r>
              <w:rPr>
                <w:rFonts w:ascii="宋体" w:eastAsia="宋体" w:hAnsi="宋体" w:cs="Times New Roman"/>
                <w:color w:val="000000"/>
                <w:kern w:val="0"/>
                <w:sz w:val="22"/>
              </w:rPr>
              <w:t>接地安装观感质量得分=实得分合计/应得分合计×20=</w:t>
            </w:r>
          </w:p>
          <w:p w14:paraId="5E49B44F" w14:textId="77777777" w:rsidR="00DF2A9A" w:rsidRDefault="00DF2A9A">
            <w:pPr>
              <w:rPr>
                <w:rFonts w:ascii="宋体" w:eastAsia="宋体" w:hAnsi="宋体" w:cs="Times New Roman"/>
                <w:color w:val="000000"/>
                <w:kern w:val="0"/>
                <w:sz w:val="22"/>
              </w:rPr>
            </w:pPr>
          </w:p>
          <w:p w14:paraId="4C97107E" w14:textId="77777777" w:rsidR="00DF2A9A" w:rsidRDefault="0036376D">
            <w:pPr>
              <w:widowControl/>
              <w:ind w:firstLine="220"/>
              <w:rPr>
                <w:rFonts w:ascii="Calibri" w:eastAsia="宋体" w:hAnsi="Calibri" w:cs="Calibri"/>
                <w:b/>
                <w:color w:val="000000"/>
                <w:kern w:val="0"/>
                <w:sz w:val="22"/>
              </w:rPr>
            </w:pPr>
            <w:r>
              <w:rPr>
                <w:rFonts w:ascii="Calibri" w:eastAsia="宋体" w:hAnsi="Calibri" w:cs="Calibri"/>
                <w:b/>
                <w:color w:val="000000"/>
                <w:kern w:val="0"/>
                <w:sz w:val="22"/>
              </w:rPr>
              <w:t>评价说明：</w:t>
            </w:r>
          </w:p>
          <w:p w14:paraId="5A608AC9" w14:textId="77777777" w:rsidR="00DF2A9A" w:rsidRDefault="00DF2A9A">
            <w:pPr>
              <w:rPr>
                <w:rFonts w:ascii="宋体" w:eastAsia="宋体" w:hAnsi="宋体" w:cs="Times New Roman"/>
                <w:color w:val="000000"/>
                <w:kern w:val="0"/>
                <w:sz w:val="22"/>
              </w:rPr>
            </w:pPr>
          </w:p>
          <w:p w14:paraId="44B93921"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p w14:paraId="10D18759"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p w14:paraId="51422B6F" w14:textId="77777777" w:rsidR="00DF2A9A" w:rsidRDefault="00DF2A9A">
            <w:pPr>
              <w:jc w:val="center"/>
              <w:rPr>
                <w:rFonts w:ascii="宋体" w:eastAsia="宋体" w:hAnsi="宋体" w:cs="Times New Roman"/>
                <w:color w:val="000000"/>
                <w:kern w:val="0"/>
                <w:sz w:val="22"/>
              </w:rPr>
            </w:pPr>
          </w:p>
          <w:p w14:paraId="728933D0" w14:textId="77777777" w:rsidR="00DF2A9A" w:rsidRDefault="00DF2A9A">
            <w:pPr>
              <w:jc w:val="center"/>
              <w:rPr>
                <w:rFonts w:ascii="宋体" w:eastAsia="宋体" w:hAnsi="宋体" w:cs="Times New Roman"/>
                <w:color w:val="000000"/>
                <w:kern w:val="0"/>
                <w:sz w:val="22"/>
              </w:rPr>
            </w:pPr>
          </w:p>
          <w:p w14:paraId="1495A162" w14:textId="77777777" w:rsidR="00DF2A9A" w:rsidRDefault="00DF2A9A">
            <w:pPr>
              <w:jc w:val="center"/>
              <w:rPr>
                <w:rFonts w:ascii="宋体" w:eastAsia="宋体" w:hAnsi="宋体" w:cs="Times New Roman"/>
                <w:color w:val="000000"/>
                <w:kern w:val="0"/>
                <w:sz w:val="22"/>
              </w:rPr>
            </w:pPr>
          </w:p>
          <w:p w14:paraId="4B5CF8F4" w14:textId="77777777" w:rsidR="00DF2A9A" w:rsidRDefault="00DF2A9A">
            <w:pPr>
              <w:jc w:val="center"/>
              <w:rPr>
                <w:rFonts w:ascii="宋体" w:eastAsia="宋体" w:hAnsi="宋体" w:cs="Times New Roman"/>
                <w:color w:val="000000"/>
                <w:kern w:val="0"/>
                <w:sz w:val="22"/>
              </w:rPr>
            </w:pPr>
          </w:p>
          <w:p w14:paraId="48C78600" w14:textId="77777777" w:rsidR="00DF2A9A" w:rsidRDefault="00DF2A9A">
            <w:pPr>
              <w:jc w:val="center"/>
              <w:rPr>
                <w:rFonts w:ascii="宋体" w:eastAsia="宋体" w:hAnsi="宋体" w:cs="Times New Roman"/>
                <w:color w:val="000000"/>
                <w:kern w:val="0"/>
                <w:sz w:val="22"/>
              </w:rPr>
            </w:pPr>
          </w:p>
          <w:p w14:paraId="296C9447" w14:textId="77777777" w:rsidR="00DF2A9A" w:rsidRDefault="00DF2A9A">
            <w:pPr>
              <w:jc w:val="center"/>
              <w:rPr>
                <w:rFonts w:ascii="宋体" w:eastAsia="宋体" w:hAnsi="宋体" w:cs="Times New Roman"/>
                <w:color w:val="000000"/>
                <w:kern w:val="0"/>
                <w:sz w:val="22"/>
              </w:rPr>
            </w:pPr>
          </w:p>
          <w:p w14:paraId="45813F4F" w14:textId="77777777" w:rsidR="00DF2A9A" w:rsidRDefault="00DF2A9A">
            <w:pPr>
              <w:jc w:val="center"/>
              <w:rPr>
                <w:rFonts w:ascii="宋体" w:eastAsia="宋体" w:hAnsi="宋体" w:cs="Times New Roman"/>
                <w:color w:val="000000"/>
                <w:kern w:val="0"/>
                <w:sz w:val="22"/>
              </w:rPr>
            </w:pPr>
          </w:p>
          <w:p w14:paraId="0A669989" w14:textId="77777777" w:rsidR="00DF2A9A" w:rsidRDefault="00DF2A9A">
            <w:pPr>
              <w:jc w:val="center"/>
              <w:rPr>
                <w:rFonts w:ascii="宋体" w:eastAsia="宋体" w:hAnsi="宋体" w:cs="Times New Roman"/>
                <w:color w:val="000000"/>
                <w:kern w:val="0"/>
                <w:sz w:val="22"/>
              </w:rPr>
            </w:pPr>
          </w:p>
          <w:p w14:paraId="1D1CDC76" w14:textId="77777777" w:rsidR="00DF2A9A" w:rsidRDefault="00DF2A9A">
            <w:pPr>
              <w:jc w:val="center"/>
              <w:rPr>
                <w:rFonts w:ascii="宋体" w:eastAsia="宋体" w:hAnsi="宋体" w:cs="Times New Roman"/>
                <w:color w:val="000000"/>
                <w:kern w:val="0"/>
                <w:sz w:val="22"/>
              </w:rPr>
            </w:pPr>
          </w:p>
          <w:p w14:paraId="77425D7A" w14:textId="77777777" w:rsidR="00DF2A9A" w:rsidRDefault="0036376D">
            <w:pPr>
              <w:jc w:val="center"/>
              <w:rPr>
                <w:rFonts w:ascii="宋体" w:eastAsia="宋体" w:hAnsi="宋体" w:cs="Times New Roman"/>
                <w:color w:val="000000"/>
                <w:kern w:val="0"/>
                <w:sz w:val="22"/>
              </w:rPr>
            </w:pPr>
            <w:r>
              <w:rPr>
                <w:rFonts w:ascii="宋体" w:eastAsia="宋体" w:hAnsi="宋体" w:cs="Times New Roman"/>
                <w:color w:val="000000"/>
                <w:kern w:val="0"/>
                <w:sz w:val="22"/>
              </w:rPr>
              <w:t xml:space="preserve">　</w:t>
            </w:r>
          </w:p>
          <w:p w14:paraId="4808FD84" w14:textId="77777777" w:rsidR="00DF2A9A" w:rsidRDefault="0036376D">
            <w:pPr>
              <w:ind w:firstLineChars="100" w:firstLine="221"/>
              <w:jc w:val="left"/>
              <w:rPr>
                <w:rFonts w:ascii="宋体" w:eastAsia="宋体" w:hAnsi="宋体" w:cs="Times New Roman"/>
                <w:color w:val="000000"/>
                <w:kern w:val="0"/>
                <w:sz w:val="22"/>
              </w:rPr>
            </w:pPr>
            <w:r>
              <w:rPr>
                <w:rFonts w:ascii="宋体" w:eastAsia="宋体" w:hAnsi="宋体" w:cs="Times New Roman"/>
                <w:b/>
                <w:color w:val="000000"/>
                <w:kern w:val="0"/>
                <w:sz w:val="22"/>
              </w:rPr>
              <w:t>评价人员：</w:t>
            </w:r>
            <w:r>
              <w:rPr>
                <w:rFonts w:ascii="宋体" w:eastAsia="宋体" w:hAnsi="宋体" w:cs="Times New Roman" w:hint="eastAsia"/>
                <w:color w:val="000000"/>
                <w:kern w:val="0"/>
                <w:sz w:val="22"/>
              </w:rPr>
              <w:t xml:space="preserve"> </w:t>
            </w:r>
            <w:r>
              <w:rPr>
                <w:rFonts w:ascii="宋体" w:eastAsia="宋体" w:hAnsi="宋体" w:cs="Times New Roman"/>
                <w:color w:val="000000"/>
                <w:kern w:val="0"/>
                <w:sz w:val="22"/>
              </w:rPr>
              <w:t xml:space="preserve">                             </w:t>
            </w:r>
            <w:r>
              <w:rPr>
                <w:rFonts w:ascii="宋体" w:eastAsia="宋体" w:hAnsi="宋体" w:cs="Times New Roman"/>
                <w:b/>
                <w:color w:val="000000"/>
                <w:kern w:val="0"/>
                <w:sz w:val="22"/>
              </w:rPr>
              <w:t>年    月   日</w:t>
            </w:r>
            <w:r>
              <w:rPr>
                <w:rFonts w:ascii="宋体" w:eastAsia="宋体" w:hAnsi="宋体" w:cs="Times New Roman"/>
                <w:color w:val="000000"/>
                <w:kern w:val="0"/>
                <w:sz w:val="22"/>
              </w:rPr>
              <w:t xml:space="preserve">　</w:t>
            </w:r>
          </w:p>
          <w:p w14:paraId="1BF295E2" w14:textId="77777777" w:rsidR="00DF2A9A" w:rsidRDefault="00DF2A9A">
            <w:pPr>
              <w:jc w:val="left"/>
              <w:rPr>
                <w:rFonts w:ascii="宋体" w:eastAsia="宋体" w:hAnsi="宋体" w:cs="Times New Roman"/>
                <w:color w:val="000000"/>
                <w:kern w:val="0"/>
                <w:sz w:val="22"/>
              </w:rPr>
            </w:pPr>
          </w:p>
        </w:tc>
      </w:tr>
    </w:tbl>
    <w:p w14:paraId="1CE59D15" w14:textId="77777777" w:rsidR="00DF2A9A" w:rsidRDefault="0036376D">
      <w:pPr>
        <w:keepNext/>
        <w:spacing w:line="360" w:lineRule="auto"/>
        <w:ind w:left="4126" w:hanging="3983"/>
        <w:jc w:val="left"/>
        <w:outlineLvl w:val="0"/>
        <w:rPr>
          <w:rFonts w:ascii="宋体" w:eastAsia="宋体" w:hAnsi="宋体" w:cs="Times New Roman"/>
          <w:b/>
          <w:bCs/>
          <w:kern w:val="0"/>
          <w:sz w:val="28"/>
          <w:szCs w:val="28"/>
        </w:rPr>
      </w:pPr>
      <w:bookmarkStart w:id="11" w:name="_Toc30360"/>
      <w:r>
        <w:rPr>
          <w:rFonts w:ascii="宋体" w:eastAsia="宋体" w:hAnsi="宋体" w:cs="Times New Roman"/>
          <w:b/>
          <w:bCs/>
          <w:kern w:val="0"/>
          <w:sz w:val="28"/>
          <w:szCs w:val="28"/>
        </w:rPr>
        <w:lastRenderedPageBreak/>
        <w:t>附录D 焊接专项工程评价表</w:t>
      </w:r>
      <w:bookmarkEnd w:id="11"/>
      <w:r>
        <w:rPr>
          <w:rFonts w:ascii="宋体" w:eastAsia="宋体" w:hAnsi="宋体" w:cs="Times New Roman"/>
          <w:b/>
          <w:bCs/>
          <w:kern w:val="0"/>
          <w:sz w:val="28"/>
          <w:szCs w:val="28"/>
        </w:rPr>
        <w:t>附录</w:t>
      </w:r>
    </w:p>
    <w:p w14:paraId="2FC7E793" w14:textId="77777777" w:rsidR="00DF2A9A" w:rsidRDefault="0036376D">
      <w:pPr>
        <w:spacing w:after="120"/>
        <w:jc w:val="center"/>
        <w:rPr>
          <w:rFonts w:ascii="Calibri" w:eastAsia="宋体" w:hAnsi="Calibri" w:cs="Calibri"/>
          <w:b/>
          <w:kern w:val="0"/>
          <w:sz w:val="28"/>
          <w:szCs w:val="28"/>
        </w:rPr>
      </w:pPr>
      <w:r>
        <w:rPr>
          <w:rFonts w:ascii="宋体" w:eastAsia="宋体" w:hAnsi="宋体" w:cs="Times New Roman"/>
          <w:b/>
          <w:kern w:val="0"/>
          <w:sz w:val="28"/>
          <w:szCs w:val="28"/>
        </w:rPr>
        <w:t>表D.0.1</w:t>
      </w:r>
      <w:r>
        <w:rPr>
          <w:rFonts w:ascii="Calibri" w:eastAsia="宋体" w:hAnsi="Calibri" w:cs="Calibri"/>
          <w:b/>
          <w:kern w:val="0"/>
          <w:sz w:val="28"/>
          <w:szCs w:val="28"/>
        </w:rPr>
        <w:t>焊接专项性能检测评价表</w:t>
      </w:r>
    </w:p>
    <w:tbl>
      <w:tblPr>
        <w:tblW w:w="8562" w:type="dxa"/>
        <w:jc w:val="center"/>
        <w:tblBorders>
          <w:top w:val="single" w:sz="8" w:space="0" w:color="00000A"/>
          <w:left w:val="single" w:sz="8" w:space="0" w:color="00000A"/>
          <w:bottom w:val="single" w:sz="4" w:space="0" w:color="00000A"/>
          <w:right w:val="single" w:sz="4" w:space="0" w:color="00000A"/>
          <w:insideH w:val="single" w:sz="4" w:space="0" w:color="00000A"/>
          <w:insideV w:val="single" w:sz="4" w:space="0" w:color="00000A"/>
        </w:tblBorders>
        <w:tblLayout w:type="fixed"/>
        <w:tblCellMar>
          <w:left w:w="88" w:type="dxa"/>
        </w:tblCellMar>
        <w:tblLook w:val="04A0" w:firstRow="1" w:lastRow="0" w:firstColumn="1" w:lastColumn="0" w:noHBand="0" w:noVBand="1"/>
      </w:tblPr>
      <w:tblGrid>
        <w:gridCol w:w="1678"/>
        <w:gridCol w:w="7"/>
        <w:gridCol w:w="2672"/>
        <w:gridCol w:w="304"/>
        <w:gridCol w:w="993"/>
        <w:gridCol w:w="850"/>
        <w:gridCol w:w="851"/>
        <w:gridCol w:w="1207"/>
      </w:tblGrid>
      <w:tr w:rsidR="00DF2A9A" w14:paraId="11F7302D" w14:textId="77777777">
        <w:trPr>
          <w:trHeight w:val="567"/>
          <w:jc w:val="center"/>
        </w:trPr>
        <w:tc>
          <w:tcPr>
            <w:tcW w:w="1678" w:type="dxa"/>
            <w:tcBorders>
              <w:top w:val="single" w:sz="8" w:space="0" w:color="00000A"/>
              <w:left w:val="single" w:sz="8" w:space="0" w:color="00000A"/>
              <w:bottom w:val="single" w:sz="4" w:space="0" w:color="00000A"/>
              <w:right w:val="single" w:sz="4" w:space="0" w:color="00000A"/>
            </w:tcBorders>
            <w:shd w:val="clear" w:color="auto" w:fill="auto"/>
            <w:tcMar>
              <w:left w:w="88" w:type="dxa"/>
            </w:tcMar>
            <w:vAlign w:val="center"/>
          </w:tcPr>
          <w:p w14:paraId="230BCE0B" w14:textId="77777777" w:rsidR="00DF2A9A" w:rsidRDefault="0036376D">
            <w:pPr>
              <w:widowControl/>
              <w:jc w:val="center"/>
              <w:rPr>
                <w:rFonts w:ascii="宋体" w:eastAsia="宋体" w:hAnsi="宋体" w:cs="Calibri"/>
                <w:b/>
                <w:color w:val="000000"/>
                <w:kern w:val="0"/>
                <w:sz w:val="24"/>
                <w:szCs w:val="24"/>
              </w:rPr>
            </w:pPr>
            <w:r>
              <w:rPr>
                <w:rFonts w:ascii="宋体" w:eastAsia="宋体" w:hAnsi="宋体" w:cs="Calibri"/>
                <w:b/>
                <w:color w:val="000000"/>
                <w:kern w:val="0"/>
                <w:sz w:val="24"/>
                <w:szCs w:val="24"/>
              </w:rPr>
              <w:t>工程名称</w:t>
            </w:r>
          </w:p>
        </w:tc>
        <w:tc>
          <w:tcPr>
            <w:tcW w:w="2679" w:type="dxa"/>
            <w:gridSpan w:val="2"/>
            <w:tcBorders>
              <w:top w:val="single" w:sz="8" w:space="0" w:color="00000A"/>
              <w:left w:val="single" w:sz="4" w:space="0" w:color="00000A"/>
              <w:bottom w:val="single" w:sz="4" w:space="0" w:color="00000A"/>
              <w:right w:val="single" w:sz="4" w:space="0" w:color="000001"/>
            </w:tcBorders>
            <w:shd w:val="clear" w:color="auto" w:fill="auto"/>
            <w:tcMar>
              <w:left w:w="103" w:type="dxa"/>
            </w:tcMar>
            <w:vAlign w:val="center"/>
          </w:tcPr>
          <w:p w14:paraId="16EC3518" w14:textId="77777777" w:rsidR="00DF2A9A" w:rsidRDefault="00DF2A9A">
            <w:pPr>
              <w:widowControl/>
              <w:jc w:val="center"/>
              <w:rPr>
                <w:rFonts w:ascii="宋体" w:eastAsia="宋体" w:hAnsi="宋体" w:cs="Calibri"/>
                <w:b/>
                <w:color w:val="000000"/>
                <w:kern w:val="0"/>
                <w:sz w:val="24"/>
                <w:szCs w:val="24"/>
              </w:rPr>
            </w:pPr>
          </w:p>
        </w:tc>
        <w:tc>
          <w:tcPr>
            <w:tcW w:w="1297" w:type="dxa"/>
            <w:gridSpan w:val="2"/>
            <w:tcBorders>
              <w:top w:val="single" w:sz="8" w:space="0" w:color="00000A"/>
              <w:left w:val="single" w:sz="4" w:space="0" w:color="00000A"/>
              <w:bottom w:val="single" w:sz="4" w:space="0" w:color="00000A"/>
              <w:right w:val="single" w:sz="4" w:space="0" w:color="00000A"/>
            </w:tcBorders>
            <w:shd w:val="clear" w:color="auto" w:fill="auto"/>
            <w:tcMar>
              <w:left w:w="103" w:type="dxa"/>
            </w:tcMar>
            <w:vAlign w:val="center"/>
          </w:tcPr>
          <w:p w14:paraId="7EBD9CED" w14:textId="77777777" w:rsidR="00DF2A9A" w:rsidRDefault="0036376D">
            <w:pPr>
              <w:widowControl/>
              <w:jc w:val="center"/>
              <w:rPr>
                <w:rFonts w:ascii="宋体" w:eastAsia="宋体" w:hAnsi="宋体" w:cs="Calibri"/>
                <w:b/>
                <w:color w:val="000000"/>
                <w:kern w:val="0"/>
                <w:sz w:val="24"/>
                <w:szCs w:val="24"/>
              </w:rPr>
            </w:pPr>
            <w:r>
              <w:rPr>
                <w:rFonts w:ascii="宋体" w:eastAsia="宋体" w:hAnsi="宋体" w:cs="Calibri"/>
                <w:b/>
                <w:color w:val="000000"/>
                <w:kern w:val="0"/>
                <w:sz w:val="24"/>
                <w:szCs w:val="24"/>
              </w:rPr>
              <w:t>建设单位</w:t>
            </w:r>
          </w:p>
        </w:tc>
        <w:tc>
          <w:tcPr>
            <w:tcW w:w="2908" w:type="dxa"/>
            <w:gridSpan w:val="3"/>
            <w:tcBorders>
              <w:top w:val="single" w:sz="8" w:space="0" w:color="00000A"/>
              <w:left w:val="single" w:sz="4" w:space="0" w:color="00000A"/>
              <w:bottom w:val="single" w:sz="4" w:space="0" w:color="00000A"/>
              <w:right w:val="single" w:sz="8" w:space="0" w:color="00000A"/>
            </w:tcBorders>
            <w:shd w:val="clear" w:color="auto" w:fill="auto"/>
            <w:tcMar>
              <w:left w:w="103" w:type="dxa"/>
            </w:tcMar>
            <w:vAlign w:val="center"/>
          </w:tcPr>
          <w:p w14:paraId="4B3A2DAD" w14:textId="77777777" w:rsidR="00DF2A9A" w:rsidRDefault="00DF2A9A">
            <w:pPr>
              <w:widowControl/>
              <w:jc w:val="center"/>
              <w:rPr>
                <w:rFonts w:ascii="宋体" w:eastAsia="宋体" w:hAnsi="宋体" w:cs="Calibri"/>
                <w:b/>
                <w:color w:val="000000"/>
                <w:kern w:val="0"/>
                <w:sz w:val="24"/>
                <w:szCs w:val="24"/>
              </w:rPr>
            </w:pPr>
          </w:p>
        </w:tc>
      </w:tr>
      <w:tr w:rsidR="00DF2A9A" w14:paraId="6BEB0A6F" w14:textId="77777777">
        <w:trPr>
          <w:trHeight w:val="567"/>
          <w:jc w:val="center"/>
        </w:trPr>
        <w:tc>
          <w:tcPr>
            <w:tcW w:w="1678"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52FFD828" w14:textId="77777777" w:rsidR="00DF2A9A" w:rsidRDefault="0036376D">
            <w:pPr>
              <w:widowControl/>
              <w:jc w:val="center"/>
              <w:rPr>
                <w:rFonts w:ascii="宋体" w:eastAsia="宋体" w:hAnsi="宋体" w:cs="Calibri"/>
                <w:b/>
                <w:color w:val="000000"/>
                <w:kern w:val="0"/>
                <w:sz w:val="24"/>
                <w:szCs w:val="24"/>
              </w:rPr>
            </w:pPr>
            <w:r>
              <w:rPr>
                <w:rFonts w:ascii="宋体" w:eastAsia="宋体" w:hAnsi="宋体" w:cs="Calibri"/>
                <w:b/>
                <w:color w:val="000000"/>
                <w:kern w:val="0"/>
                <w:sz w:val="24"/>
                <w:szCs w:val="24"/>
              </w:rPr>
              <w:t>施工单位</w:t>
            </w:r>
          </w:p>
        </w:tc>
        <w:tc>
          <w:tcPr>
            <w:tcW w:w="2679" w:type="dxa"/>
            <w:gridSpan w:val="2"/>
            <w:tcBorders>
              <w:top w:val="single" w:sz="4" w:space="0" w:color="00000A"/>
              <w:left w:val="single" w:sz="4" w:space="0" w:color="00000A"/>
              <w:bottom w:val="single" w:sz="4" w:space="0" w:color="00000A"/>
              <w:right w:val="single" w:sz="4" w:space="0" w:color="000001"/>
            </w:tcBorders>
            <w:shd w:val="clear" w:color="auto" w:fill="auto"/>
            <w:tcMar>
              <w:left w:w="103" w:type="dxa"/>
            </w:tcMar>
            <w:vAlign w:val="center"/>
          </w:tcPr>
          <w:p w14:paraId="3C145E02" w14:textId="77777777" w:rsidR="00DF2A9A" w:rsidRDefault="00DF2A9A">
            <w:pPr>
              <w:widowControl/>
              <w:jc w:val="center"/>
              <w:rPr>
                <w:rFonts w:ascii="宋体" w:eastAsia="宋体" w:hAnsi="宋体" w:cs="Calibri"/>
                <w:b/>
                <w:color w:val="000000"/>
                <w:kern w:val="0"/>
                <w:sz w:val="24"/>
                <w:szCs w:val="24"/>
              </w:rPr>
            </w:pPr>
          </w:p>
        </w:tc>
        <w:tc>
          <w:tcPr>
            <w:tcW w:w="1297"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46746A5" w14:textId="77777777" w:rsidR="00DF2A9A" w:rsidRDefault="0036376D">
            <w:pPr>
              <w:widowControl/>
              <w:jc w:val="center"/>
              <w:rPr>
                <w:rFonts w:ascii="宋体" w:eastAsia="宋体" w:hAnsi="宋体" w:cs="Calibri"/>
                <w:b/>
                <w:color w:val="000000"/>
                <w:kern w:val="0"/>
                <w:sz w:val="24"/>
                <w:szCs w:val="24"/>
              </w:rPr>
            </w:pPr>
            <w:r>
              <w:rPr>
                <w:rFonts w:ascii="宋体" w:eastAsia="宋体" w:hAnsi="宋体" w:cs="Calibri"/>
                <w:b/>
                <w:color w:val="000000"/>
                <w:kern w:val="0"/>
                <w:sz w:val="24"/>
                <w:szCs w:val="24"/>
              </w:rPr>
              <w:t>评价单位</w:t>
            </w:r>
          </w:p>
        </w:tc>
        <w:tc>
          <w:tcPr>
            <w:tcW w:w="2908" w:type="dxa"/>
            <w:gridSpan w:val="3"/>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390E1291" w14:textId="77777777" w:rsidR="00DF2A9A" w:rsidRDefault="00DF2A9A">
            <w:pPr>
              <w:widowControl/>
              <w:jc w:val="center"/>
              <w:rPr>
                <w:rFonts w:ascii="宋体" w:eastAsia="宋体" w:hAnsi="宋体" w:cs="Calibri"/>
                <w:b/>
                <w:color w:val="000000"/>
                <w:kern w:val="0"/>
                <w:sz w:val="24"/>
                <w:szCs w:val="24"/>
              </w:rPr>
            </w:pPr>
          </w:p>
        </w:tc>
      </w:tr>
      <w:tr w:rsidR="00DF2A9A" w14:paraId="0489BD95" w14:textId="77777777">
        <w:trPr>
          <w:trHeight w:val="567"/>
          <w:jc w:val="center"/>
        </w:trPr>
        <w:tc>
          <w:tcPr>
            <w:tcW w:w="1678"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32FC2249" w14:textId="77777777" w:rsidR="00DF2A9A" w:rsidRDefault="0036376D">
            <w:pPr>
              <w:widowControl/>
              <w:jc w:val="center"/>
              <w:rPr>
                <w:rFonts w:ascii="宋体" w:eastAsia="宋体" w:hAnsi="宋体" w:cs="Calibri"/>
                <w:b/>
                <w:color w:val="000000"/>
                <w:kern w:val="0"/>
                <w:sz w:val="24"/>
                <w:szCs w:val="24"/>
              </w:rPr>
            </w:pPr>
            <w:r>
              <w:rPr>
                <w:rFonts w:ascii="宋体" w:eastAsia="宋体" w:hAnsi="宋体" w:cs="Calibri" w:hint="eastAsia"/>
                <w:b/>
                <w:color w:val="000000"/>
                <w:kern w:val="0"/>
                <w:sz w:val="24"/>
                <w:szCs w:val="24"/>
              </w:rPr>
              <w:t>系统/部位</w:t>
            </w:r>
          </w:p>
        </w:tc>
        <w:tc>
          <w:tcPr>
            <w:tcW w:w="6884" w:type="dxa"/>
            <w:gridSpan w:val="7"/>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0DBC1BF8" w14:textId="77777777" w:rsidR="00DF2A9A" w:rsidRDefault="00DF2A9A">
            <w:pPr>
              <w:widowControl/>
              <w:jc w:val="left"/>
              <w:rPr>
                <w:rFonts w:ascii="宋体" w:eastAsia="宋体" w:hAnsi="宋体" w:cs="Calibri"/>
                <w:b/>
                <w:color w:val="000000"/>
                <w:kern w:val="0"/>
                <w:sz w:val="24"/>
                <w:szCs w:val="24"/>
              </w:rPr>
            </w:pPr>
          </w:p>
        </w:tc>
      </w:tr>
      <w:tr w:rsidR="00DF2A9A" w14:paraId="0B052F54" w14:textId="77777777">
        <w:trPr>
          <w:trHeight w:val="375"/>
          <w:jc w:val="center"/>
        </w:trPr>
        <w:tc>
          <w:tcPr>
            <w:tcW w:w="1685" w:type="dxa"/>
            <w:gridSpan w:val="2"/>
            <w:vMerge w:val="restart"/>
            <w:tcBorders>
              <w:top w:val="single" w:sz="4" w:space="0" w:color="00000A"/>
              <w:left w:val="single" w:sz="8" w:space="0" w:color="00000A"/>
              <w:bottom w:val="single" w:sz="4" w:space="0" w:color="000001"/>
              <w:right w:val="single" w:sz="4" w:space="0" w:color="00000A"/>
            </w:tcBorders>
            <w:shd w:val="clear" w:color="auto" w:fill="auto"/>
            <w:tcMar>
              <w:left w:w="88" w:type="dxa"/>
            </w:tcMar>
            <w:vAlign w:val="center"/>
          </w:tcPr>
          <w:p w14:paraId="333AB15B" w14:textId="77777777" w:rsidR="00DF2A9A" w:rsidRDefault="0036376D">
            <w:pPr>
              <w:widowControl/>
              <w:jc w:val="center"/>
              <w:rPr>
                <w:rFonts w:ascii="宋体" w:eastAsia="宋体" w:hAnsi="宋体" w:cs="Calibri"/>
                <w:b/>
                <w:color w:val="000000"/>
                <w:kern w:val="0"/>
                <w:sz w:val="24"/>
                <w:szCs w:val="24"/>
              </w:rPr>
            </w:pPr>
            <w:r>
              <w:rPr>
                <w:rFonts w:ascii="宋体" w:eastAsia="宋体" w:hAnsi="宋体" w:cs="Calibri"/>
                <w:b/>
                <w:color w:val="000000"/>
                <w:kern w:val="0"/>
                <w:sz w:val="24"/>
                <w:szCs w:val="24"/>
              </w:rPr>
              <w:t>序号</w:t>
            </w:r>
          </w:p>
        </w:tc>
        <w:tc>
          <w:tcPr>
            <w:tcW w:w="2976" w:type="dxa"/>
            <w:gridSpan w:val="2"/>
            <w:vMerge w:val="restart"/>
            <w:tcBorders>
              <w:top w:val="single" w:sz="4" w:space="0" w:color="00000A"/>
              <w:left w:val="single" w:sz="4" w:space="0" w:color="00000A"/>
              <w:bottom w:val="single" w:sz="4" w:space="0" w:color="000001"/>
              <w:right w:val="single" w:sz="4" w:space="0" w:color="00000A"/>
            </w:tcBorders>
            <w:shd w:val="clear" w:color="auto" w:fill="auto"/>
            <w:vAlign w:val="center"/>
          </w:tcPr>
          <w:p w14:paraId="6DB2BAAF" w14:textId="77777777" w:rsidR="00DF2A9A" w:rsidRDefault="0036376D">
            <w:pPr>
              <w:widowControl/>
              <w:jc w:val="center"/>
              <w:rPr>
                <w:rFonts w:ascii="宋体" w:eastAsia="宋体" w:hAnsi="宋体" w:cs="Calibri"/>
                <w:b/>
                <w:color w:val="000000"/>
                <w:kern w:val="0"/>
                <w:sz w:val="24"/>
                <w:szCs w:val="24"/>
              </w:rPr>
            </w:pPr>
            <w:r>
              <w:rPr>
                <w:rFonts w:ascii="宋体" w:eastAsia="宋体" w:hAnsi="宋体" w:cs="Calibri"/>
                <w:b/>
                <w:color w:val="000000"/>
                <w:kern w:val="0"/>
                <w:sz w:val="24"/>
                <w:szCs w:val="24"/>
              </w:rPr>
              <w:t>检查项目</w:t>
            </w:r>
          </w:p>
        </w:tc>
        <w:tc>
          <w:tcPr>
            <w:tcW w:w="993" w:type="dxa"/>
            <w:vMerge w:val="restart"/>
            <w:tcBorders>
              <w:top w:val="single" w:sz="4" w:space="0" w:color="00000A"/>
              <w:left w:val="single" w:sz="4" w:space="0" w:color="00000A"/>
              <w:bottom w:val="single" w:sz="4" w:space="0" w:color="000001"/>
              <w:right w:val="single" w:sz="4" w:space="0" w:color="00000A"/>
            </w:tcBorders>
            <w:shd w:val="clear" w:color="auto" w:fill="auto"/>
            <w:vAlign w:val="center"/>
          </w:tcPr>
          <w:p w14:paraId="7CB0C87A" w14:textId="77777777" w:rsidR="00DF2A9A" w:rsidRDefault="0036376D">
            <w:pPr>
              <w:widowControl/>
              <w:jc w:val="center"/>
              <w:rPr>
                <w:rFonts w:ascii="宋体" w:eastAsia="宋体" w:hAnsi="宋体" w:cs="Calibri"/>
                <w:b/>
                <w:color w:val="000000"/>
                <w:kern w:val="0"/>
                <w:sz w:val="24"/>
                <w:szCs w:val="24"/>
              </w:rPr>
            </w:pPr>
            <w:r>
              <w:rPr>
                <w:rFonts w:ascii="宋体" w:eastAsia="宋体" w:hAnsi="宋体" w:cs="Calibri"/>
                <w:b/>
                <w:color w:val="000000"/>
                <w:kern w:val="0"/>
                <w:sz w:val="24"/>
                <w:szCs w:val="24"/>
              </w:rPr>
              <w:t>应得分</w:t>
            </w:r>
          </w:p>
        </w:tc>
        <w:tc>
          <w:tcPr>
            <w:tcW w:w="1701" w:type="dxa"/>
            <w:gridSpan w:val="2"/>
            <w:tcBorders>
              <w:top w:val="single" w:sz="4" w:space="0" w:color="00000A"/>
              <w:left w:val="single" w:sz="4" w:space="0" w:color="00000A"/>
              <w:bottom w:val="single" w:sz="4" w:space="0" w:color="00000A"/>
              <w:right w:val="single" w:sz="4" w:space="0" w:color="000001"/>
            </w:tcBorders>
            <w:shd w:val="clear" w:color="auto" w:fill="auto"/>
            <w:tcMar>
              <w:left w:w="103" w:type="dxa"/>
            </w:tcMar>
            <w:vAlign w:val="center"/>
          </w:tcPr>
          <w:p w14:paraId="2507E8BB" w14:textId="77777777" w:rsidR="00DF2A9A" w:rsidRDefault="0036376D">
            <w:pPr>
              <w:widowControl/>
              <w:jc w:val="center"/>
              <w:rPr>
                <w:rFonts w:ascii="宋体" w:eastAsia="宋体" w:hAnsi="宋体" w:cs="Calibri"/>
                <w:b/>
                <w:color w:val="000000"/>
                <w:kern w:val="0"/>
                <w:sz w:val="24"/>
                <w:szCs w:val="24"/>
              </w:rPr>
            </w:pPr>
            <w:r>
              <w:rPr>
                <w:rFonts w:ascii="宋体" w:eastAsia="宋体" w:hAnsi="宋体" w:cs="Calibri"/>
                <w:b/>
                <w:color w:val="000000"/>
                <w:kern w:val="0"/>
                <w:sz w:val="24"/>
                <w:szCs w:val="24"/>
              </w:rPr>
              <w:t>分档判定</w:t>
            </w:r>
          </w:p>
        </w:tc>
        <w:tc>
          <w:tcPr>
            <w:tcW w:w="1207" w:type="dxa"/>
            <w:vMerge w:val="restart"/>
            <w:tcBorders>
              <w:top w:val="single" w:sz="4" w:space="0" w:color="00000A"/>
              <w:left w:val="single" w:sz="4" w:space="0" w:color="00000A"/>
              <w:right w:val="single" w:sz="8" w:space="0" w:color="00000A"/>
            </w:tcBorders>
            <w:shd w:val="clear" w:color="auto" w:fill="auto"/>
            <w:vAlign w:val="center"/>
          </w:tcPr>
          <w:p w14:paraId="3B7823E0" w14:textId="77777777" w:rsidR="00DF2A9A" w:rsidRDefault="0036376D">
            <w:pPr>
              <w:widowControl/>
              <w:jc w:val="center"/>
              <w:rPr>
                <w:rFonts w:ascii="宋体" w:eastAsia="宋体" w:hAnsi="宋体" w:cs="Calibri"/>
                <w:b/>
                <w:color w:val="000000"/>
                <w:kern w:val="0"/>
                <w:sz w:val="24"/>
                <w:szCs w:val="24"/>
              </w:rPr>
            </w:pPr>
            <w:r>
              <w:rPr>
                <w:rFonts w:ascii="宋体" w:eastAsia="宋体" w:hAnsi="宋体" w:cs="Calibri"/>
                <w:b/>
                <w:color w:val="000000"/>
                <w:kern w:val="0"/>
                <w:sz w:val="24"/>
                <w:szCs w:val="24"/>
              </w:rPr>
              <w:t>实得分</w:t>
            </w:r>
          </w:p>
        </w:tc>
      </w:tr>
      <w:tr w:rsidR="00DF2A9A" w14:paraId="11222A77" w14:textId="77777777">
        <w:trPr>
          <w:trHeight w:val="375"/>
          <w:jc w:val="center"/>
        </w:trPr>
        <w:tc>
          <w:tcPr>
            <w:tcW w:w="1685" w:type="dxa"/>
            <w:gridSpan w:val="2"/>
            <w:vMerge/>
            <w:tcBorders>
              <w:top w:val="single" w:sz="4" w:space="0" w:color="00000A"/>
              <w:left w:val="single" w:sz="8" w:space="0" w:color="00000A"/>
              <w:bottom w:val="single" w:sz="4" w:space="0" w:color="000001"/>
              <w:right w:val="single" w:sz="4" w:space="0" w:color="00000A"/>
            </w:tcBorders>
            <w:shd w:val="clear" w:color="auto" w:fill="auto"/>
            <w:tcMar>
              <w:left w:w="88" w:type="dxa"/>
            </w:tcMar>
            <w:vAlign w:val="center"/>
          </w:tcPr>
          <w:p w14:paraId="60F57305" w14:textId="77777777" w:rsidR="00DF2A9A" w:rsidRDefault="00DF2A9A">
            <w:pPr>
              <w:widowControl/>
              <w:jc w:val="center"/>
              <w:rPr>
                <w:rFonts w:ascii="宋体" w:eastAsia="宋体" w:hAnsi="宋体" w:cs="Calibri"/>
                <w:color w:val="000000"/>
                <w:kern w:val="0"/>
                <w:sz w:val="22"/>
              </w:rPr>
            </w:pPr>
          </w:p>
        </w:tc>
        <w:tc>
          <w:tcPr>
            <w:tcW w:w="2976" w:type="dxa"/>
            <w:gridSpan w:val="2"/>
            <w:vMerge/>
            <w:tcBorders>
              <w:top w:val="single" w:sz="4" w:space="0" w:color="00000A"/>
              <w:left w:val="single" w:sz="4" w:space="0" w:color="00000A"/>
              <w:bottom w:val="single" w:sz="4" w:space="0" w:color="000001"/>
              <w:right w:val="single" w:sz="4" w:space="0" w:color="00000A"/>
            </w:tcBorders>
            <w:shd w:val="clear" w:color="auto" w:fill="auto"/>
            <w:vAlign w:val="center"/>
          </w:tcPr>
          <w:p w14:paraId="434A67EC" w14:textId="77777777" w:rsidR="00DF2A9A" w:rsidRDefault="00DF2A9A">
            <w:pPr>
              <w:widowControl/>
              <w:jc w:val="center"/>
              <w:rPr>
                <w:rFonts w:ascii="宋体" w:eastAsia="宋体" w:hAnsi="宋体" w:cs="Calibri"/>
                <w:color w:val="000000"/>
                <w:kern w:val="0"/>
                <w:sz w:val="22"/>
              </w:rPr>
            </w:pPr>
          </w:p>
        </w:tc>
        <w:tc>
          <w:tcPr>
            <w:tcW w:w="993" w:type="dxa"/>
            <w:vMerge/>
            <w:tcBorders>
              <w:top w:val="single" w:sz="4" w:space="0" w:color="00000A"/>
              <w:left w:val="single" w:sz="4" w:space="0" w:color="00000A"/>
              <w:bottom w:val="single" w:sz="4" w:space="0" w:color="000001"/>
              <w:right w:val="single" w:sz="4" w:space="0" w:color="00000A"/>
            </w:tcBorders>
            <w:shd w:val="clear" w:color="auto" w:fill="auto"/>
            <w:vAlign w:val="center"/>
          </w:tcPr>
          <w:p w14:paraId="1881B229" w14:textId="77777777" w:rsidR="00DF2A9A" w:rsidRDefault="00DF2A9A">
            <w:pPr>
              <w:widowControl/>
              <w:jc w:val="center"/>
              <w:rPr>
                <w:rFonts w:ascii="宋体" w:eastAsia="宋体" w:hAnsi="宋体" w:cs="Calibri"/>
                <w:color w:val="000000"/>
                <w:kern w:val="0"/>
                <w:sz w:val="24"/>
                <w:szCs w:val="24"/>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29C982D" w14:textId="77777777" w:rsidR="00DF2A9A" w:rsidRDefault="0036376D">
            <w:pPr>
              <w:widowControl/>
              <w:jc w:val="center"/>
              <w:rPr>
                <w:rFonts w:ascii="宋体" w:eastAsia="宋体" w:hAnsi="宋体" w:cs="Calibri"/>
                <w:b/>
                <w:color w:val="000000"/>
                <w:kern w:val="0"/>
                <w:sz w:val="24"/>
                <w:szCs w:val="24"/>
              </w:rPr>
            </w:pPr>
            <w:r>
              <w:rPr>
                <w:rFonts w:ascii="宋体" w:eastAsia="宋体" w:hAnsi="宋体" w:cs="Calibri"/>
                <w:b/>
                <w:color w:val="000000"/>
                <w:kern w:val="0"/>
                <w:sz w:val="24"/>
                <w:szCs w:val="24"/>
              </w:rPr>
              <w:t>100%</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C86C28E" w14:textId="77777777" w:rsidR="00DF2A9A" w:rsidRDefault="0036376D">
            <w:pPr>
              <w:widowControl/>
              <w:jc w:val="center"/>
              <w:rPr>
                <w:rFonts w:ascii="宋体" w:eastAsia="宋体" w:hAnsi="宋体" w:cs="Calibri"/>
                <w:b/>
                <w:color w:val="000000"/>
                <w:kern w:val="0"/>
                <w:sz w:val="24"/>
                <w:szCs w:val="24"/>
              </w:rPr>
            </w:pPr>
            <w:r>
              <w:rPr>
                <w:rFonts w:ascii="宋体" w:eastAsia="宋体" w:hAnsi="宋体" w:cs="Calibri"/>
                <w:b/>
                <w:color w:val="000000"/>
                <w:kern w:val="0"/>
                <w:sz w:val="24"/>
                <w:szCs w:val="24"/>
              </w:rPr>
              <w:t>70%</w:t>
            </w:r>
          </w:p>
        </w:tc>
        <w:tc>
          <w:tcPr>
            <w:tcW w:w="1207" w:type="dxa"/>
            <w:vMerge/>
            <w:tcBorders>
              <w:left w:val="single" w:sz="4" w:space="0" w:color="00000A"/>
              <w:bottom w:val="single" w:sz="4" w:space="0" w:color="000001"/>
              <w:right w:val="single" w:sz="8" w:space="0" w:color="00000A"/>
            </w:tcBorders>
            <w:shd w:val="clear" w:color="auto" w:fill="auto"/>
            <w:vAlign w:val="center"/>
          </w:tcPr>
          <w:p w14:paraId="28E26AA6" w14:textId="77777777" w:rsidR="00DF2A9A" w:rsidRDefault="00DF2A9A">
            <w:pPr>
              <w:widowControl/>
              <w:jc w:val="center"/>
              <w:rPr>
                <w:rFonts w:ascii="宋体" w:eastAsia="宋体" w:hAnsi="宋体" w:cs="Calibri"/>
                <w:color w:val="000000"/>
                <w:kern w:val="0"/>
                <w:sz w:val="24"/>
                <w:szCs w:val="24"/>
              </w:rPr>
            </w:pPr>
          </w:p>
        </w:tc>
      </w:tr>
      <w:tr w:rsidR="00DF2A9A" w14:paraId="1F5B1D97" w14:textId="77777777">
        <w:trPr>
          <w:trHeight w:val="567"/>
          <w:jc w:val="center"/>
        </w:trPr>
        <w:tc>
          <w:tcPr>
            <w:tcW w:w="1685" w:type="dxa"/>
            <w:gridSpan w:val="2"/>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66C3C7A2" w14:textId="77777777" w:rsidR="00DF2A9A" w:rsidRDefault="0036376D">
            <w:pPr>
              <w:widowControl/>
              <w:jc w:val="center"/>
              <w:rPr>
                <w:rFonts w:ascii="宋体" w:eastAsia="宋体" w:hAnsi="宋体" w:cs="Calibri"/>
                <w:color w:val="000000"/>
                <w:kern w:val="0"/>
                <w:sz w:val="22"/>
              </w:rPr>
            </w:pPr>
            <w:r>
              <w:rPr>
                <w:rFonts w:ascii="宋体" w:eastAsia="宋体" w:hAnsi="宋体" w:cs="Calibri"/>
                <w:color w:val="000000"/>
                <w:kern w:val="0"/>
                <w:sz w:val="22"/>
              </w:rPr>
              <w:t>1</w:t>
            </w:r>
          </w:p>
        </w:tc>
        <w:tc>
          <w:tcPr>
            <w:tcW w:w="297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FCE78B9" w14:textId="77777777" w:rsidR="00DF2A9A" w:rsidRDefault="0036376D">
            <w:pPr>
              <w:widowControl/>
              <w:jc w:val="center"/>
              <w:rPr>
                <w:rFonts w:ascii="宋体" w:eastAsia="宋体" w:hAnsi="宋体" w:cs="Calibri"/>
                <w:color w:val="000000"/>
                <w:kern w:val="0"/>
                <w:sz w:val="24"/>
                <w:szCs w:val="24"/>
              </w:rPr>
            </w:pPr>
            <w:r>
              <w:rPr>
                <w:rFonts w:ascii="宋体" w:eastAsia="宋体" w:hAnsi="宋体" w:cs="Calibri"/>
                <w:color w:val="000000"/>
                <w:kern w:val="0"/>
                <w:sz w:val="24"/>
                <w:szCs w:val="24"/>
              </w:rPr>
              <w:t>受监焊口一次检验合格率</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EFA6079" w14:textId="77777777" w:rsidR="00DF2A9A" w:rsidRDefault="0036376D">
            <w:pPr>
              <w:widowControl/>
              <w:jc w:val="center"/>
              <w:rPr>
                <w:rFonts w:ascii="宋体" w:eastAsia="宋体" w:hAnsi="宋体" w:cs="Calibri"/>
                <w:color w:val="000000"/>
                <w:kern w:val="0"/>
                <w:sz w:val="24"/>
                <w:szCs w:val="24"/>
              </w:rPr>
            </w:pPr>
            <w:r>
              <w:rPr>
                <w:rFonts w:ascii="宋体" w:eastAsia="宋体" w:hAnsi="宋体" w:cs="Calibri"/>
                <w:color w:val="000000"/>
                <w:kern w:val="0"/>
                <w:sz w:val="24"/>
                <w:szCs w:val="24"/>
              </w:rPr>
              <w:t>30</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653C0D2" w14:textId="77777777" w:rsidR="00DF2A9A" w:rsidRDefault="00DF2A9A">
            <w:pPr>
              <w:widowControl/>
              <w:jc w:val="center"/>
              <w:rPr>
                <w:rFonts w:ascii="宋体" w:eastAsia="宋体" w:hAnsi="宋体" w:cs="Calibri"/>
                <w:color w:val="000000"/>
                <w:kern w:val="0"/>
                <w:sz w:val="24"/>
                <w:szCs w:val="24"/>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6192156" w14:textId="77777777" w:rsidR="00DF2A9A" w:rsidRDefault="00DF2A9A">
            <w:pPr>
              <w:widowControl/>
              <w:jc w:val="center"/>
              <w:rPr>
                <w:rFonts w:ascii="宋体" w:eastAsia="宋体" w:hAnsi="宋体" w:cs="Calibri"/>
                <w:color w:val="000000"/>
                <w:kern w:val="0"/>
                <w:sz w:val="24"/>
                <w:szCs w:val="24"/>
              </w:rPr>
            </w:pPr>
          </w:p>
        </w:tc>
        <w:tc>
          <w:tcPr>
            <w:tcW w:w="1207"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6D20D368" w14:textId="77777777" w:rsidR="00DF2A9A" w:rsidRDefault="00DF2A9A">
            <w:pPr>
              <w:widowControl/>
              <w:jc w:val="center"/>
              <w:rPr>
                <w:rFonts w:ascii="宋体" w:eastAsia="宋体" w:hAnsi="宋体" w:cs="Calibri"/>
                <w:color w:val="000000"/>
                <w:kern w:val="0"/>
                <w:sz w:val="24"/>
                <w:szCs w:val="24"/>
              </w:rPr>
            </w:pPr>
          </w:p>
        </w:tc>
      </w:tr>
      <w:tr w:rsidR="00DF2A9A" w14:paraId="1395EB4D" w14:textId="77777777">
        <w:trPr>
          <w:trHeight w:val="658"/>
          <w:jc w:val="center"/>
        </w:trPr>
        <w:tc>
          <w:tcPr>
            <w:tcW w:w="1685" w:type="dxa"/>
            <w:gridSpan w:val="2"/>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058AF769" w14:textId="77777777" w:rsidR="00DF2A9A" w:rsidRDefault="0036376D">
            <w:pPr>
              <w:widowControl/>
              <w:jc w:val="center"/>
              <w:rPr>
                <w:rFonts w:ascii="宋体" w:eastAsia="宋体" w:hAnsi="宋体" w:cs="Calibri"/>
                <w:color w:val="000000"/>
                <w:kern w:val="0"/>
                <w:sz w:val="22"/>
              </w:rPr>
            </w:pPr>
            <w:r>
              <w:rPr>
                <w:rFonts w:ascii="宋体" w:eastAsia="宋体" w:hAnsi="宋体" w:cs="Calibri"/>
                <w:color w:val="000000"/>
                <w:kern w:val="0"/>
                <w:sz w:val="22"/>
              </w:rPr>
              <w:t>2</w:t>
            </w:r>
          </w:p>
        </w:tc>
        <w:tc>
          <w:tcPr>
            <w:tcW w:w="297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F422A8C" w14:textId="77777777" w:rsidR="00DF2A9A" w:rsidRDefault="0036376D">
            <w:pPr>
              <w:widowControl/>
              <w:jc w:val="center"/>
              <w:rPr>
                <w:rFonts w:ascii="宋体" w:eastAsia="宋体" w:hAnsi="宋体" w:cs="Calibri"/>
                <w:color w:val="000000"/>
                <w:kern w:val="0"/>
                <w:sz w:val="24"/>
                <w:szCs w:val="24"/>
              </w:rPr>
            </w:pPr>
            <w:r>
              <w:rPr>
                <w:rFonts w:ascii="宋体" w:eastAsia="宋体" w:hAnsi="宋体" w:cs="Calibri"/>
                <w:color w:val="000000"/>
                <w:kern w:val="0"/>
                <w:sz w:val="24"/>
                <w:szCs w:val="24"/>
              </w:rPr>
              <w:t>168</w:t>
            </w:r>
            <w:r>
              <w:rPr>
                <w:rFonts w:ascii="宋体" w:eastAsia="宋体" w:hAnsi="宋体" w:cs="Calibri" w:hint="eastAsia"/>
                <w:color w:val="000000"/>
                <w:kern w:val="0"/>
                <w:sz w:val="24"/>
                <w:szCs w:val="24"/>
              </w:rPr>
              <w:t>/100</w:t>
            </w:r>
            <w:r>
              <w:rPr>
                <w:rFonts w:ascii="宋体" w:eastAsia="宋体" w:hAnsi="宋体" w:cs="Calibri"/>
                <w:color w:val="000000"/>
                <w:kern w:val="0"/>
                <w:sz w:val="24"/>
                <w:szCs w:val="24"/>
              </w:rPr>
              <w:t>H满负荷试运行期间安装焊口缺陷故障率</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8670790" w14:textId="77777777" w:rsidR="00DF2A9A" w:rsidRDefault="0036376D">
            <w:pPr>
              <w:widowControl/>
              <w:jc w:val="center"/>
              <w:rPr>
                <w:rFonts w:ascii="宋体" w:eastAsia="宋体" w:hAnsi="宋体" w:cs="Calibri"/>
                <w:color w:val="000000"/>
                <w:kern w:val="0"/>
                <w:sz w:val="24"/>
                <w:szCs w:val="24"/>
              </w:rPr>
            </w:pPr>
            <w:r>
              <w:rPr>
                <w:rFonts w:ascii="宋体" w:eastAsia="宋体" w:hAnsi="宋体" w:cs="Calibri"/>
                <w:color w:val="000000"/>
                <w:kern w:val="0"/>
                <w:sz w:val="24"/>
                <w:szCs w:val="24"/>
              </w:rPr>
              <w:t>25</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399FCD2" w14:textId="77777777" w:rsidR="00DF2A9A" w:rsidRDefault="00DF2A9A">
            <w:pPr>
              <w:widowControl/>
              <w:jc w:val="center"/>
              <w:rPr>
                <w:rFonts w:ascii="宋体" w:eastAsia="宋体" w:hAnsi="宋体" w:cs="Calibri"/>
                <w:color w:val="000000"/>
                <w:kern w:val="0"/>
                <w:sz w:val="24"/>
                <w:szCs w:val="24"/>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584F880" w14:textId="77777777" w:rsidR="00DF2A9A" w:rsidRDefault="00DF2A9A">
            <w:pPr>
              <w:widowControl/>
              <w:jc w:val="center"/>
              <w:rPr>
                <w:rFonts w:ascii="宋体" w:eastAsia="宋体" w:hAnsi="宋体" w:cs="Calibri"/>
                <w:color w:val="000000"/>
                <w:kern w:val="0"/>
                <w:sz w:val="24"/>
                <w:szCs w:val="24"/>
              </w:rPr>
            </w:pPr>
          </w:p>
        </w:tc>
        <w:tc>
          <w:tcPr>
            <w:tcW w:w="1207"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693E3C23" w14:textId="77777777" w:rsidR="00DF2A9A" w:rsidRDefault="00DF2A9A">
            <w:pPr>
              <w:widowControl/>
              <w:jc w:val="center"/>
              <w:rPr>
                <w:rFonts w:ascii="宋体" w:eastAsia="宋体" w:hAnsi="宋体" w:cs="Calibri"/>
                <w:color w:val="000000"/>
                <w:kern w:val="0"/>
                <w:sz w:val="24"/>
                <w:szCs w:val="24"/>
              </w:rPr>
            </w:pPr>
          </w:p>
        </w:tc>
      </w:tr>
      <w:tr w:rsidR="00DF2A9A" w14:paraId="2933B1B5" w14:textId="77777777">
        <w:trPr>
          <w:trHeight w:val="567"/>
          <w:jc w:val="center"/>
        </w:trPr>
        <w:tc>
          <w:tcPr>
            <w:tcW w:w="1685" w:type="dxa"/>
            <w:gridSpan w:val="2"/>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7970A19E" w14:textId="77777777" w:rsidR="00DF2A9A" w:rsidRDefault="0036376D">
            <w:pPr>
              <w:widowControl/>
              <w:jc w:val="center"/>
              <w:rPr>
                <w:rFonts w:ascii="宋体" w:eastAsia="宋体" w:hAnsi="宋体" w:cs="Calibri"/>
                <w:color w:val="000000"/>
                <w:kern w:val="0"/>
                <w:sz w:val="22"/>
              </w:rPr>
            </w:pPr>
            <w:r>
              <w:rPr>
                <w:rFonts w:ascii="宋体" w:eastAsia="宋体" w:hAnsi="宋体" w:cs="Calibri"/>
                <w:color w:val="000000"/>
                <w:kern w:val="0"/>
                <w:sz w:val="22"/>
              </w:rPr>
              <w:t>3</w:t>
            </w:r>
          </w:p>
        </w:tc>
        <w:tc>
          <w:tcPr>
            <w:tcW w:w="297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0F51086" w14:textId="77777777" w:rsidR="00DF2A9A" w:rsidRDefault="0036376D">
            <w:pPr>
              <w:widowControl/>
              <w:jc w:val="center"/>
              <w:rPr>
                <w:rFonts w:ascii="宋体" w:eastAsia="宋体" w:hAnsi="宋体" w:cs="Calibri"/>
                <w:color w:val="000000"/>
                <w:kern w:val="0"/>
                <w:sz w:val="24"/>
                <w:szCs w:val="24"/>
              </w:rPr>
            </w:pPr>
            <w:r>
              <w:rPr>
                <w:rFonts w:ascii="宋体" w:eastAsia="宋体" w:hAnsi="宋体" w:cs="Calibri"/>
                <w:color w:val="000000"/>
                <w:kern w:val="0"/>
                <w:sz w:val="24"/>
                <w:szCs w:val="24"/>
              </w:rPr>
              <w:t>焊接分项工程综合质量评定优良率</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487D4B4" w14:textId="77777777" w:rsidR="00DF2A9A" w:rsidRDefault="0036376D">
            <w:pPr>
              <w:widowControl/>
              <w:jc w:val="center"/>
              <w:rPr>
                <w:rFonts w:ascii="宋体" w:eastAsia="宋体" w:hAnsi="宋体" w:cs="Calibri"/>
                <w:color w:val="000000"/>
                <w:kern w:val="0"/>
                <w:sz w:val="24"/>
                <w:szCs w:val="24"/>
              </w:rPr>
            </w:pPr>
            <w:r>
              <w:rPr>
                <w:rFonts w:ascii="宋体" w:eastAsia="宋体" w:hAnsi="宋体" w:cs="Calibri"/>
                <w:color w:val="000000"/>
                <w:kern w:val="0"/>
                <w:sz w:val="24"/>
                <w:szCs w:val="24"/>
              </w:rPr>
              <w:t>20</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9F79FC8" w14:textId="77777777" w:rsidR="00DF2A9A" w:rsidRDefault="00DF2A9A">
            <w:pPr>
              <w:widowControl/>
              <w:jc w:val="center"/>
              <w:rPr>
                <w:rFonts w:ascii="宋体" w:eastAsia="宋体" w:hAnsi="宋体" w:cs="Calibri"/>
                <w:color w:val="000000"/>
                <w:kern w:val="0"/>
                <w:sz w:val="24"/>
                <w:szCs w:val="24"/>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BB9A3CE" w14:textId="77777777" w:rsidR="00DF2A9A" w:rsidRDefault="00DF2A9A">
            <w:pPr>
              <w:widowControl/>
              <w:jc w:val="center"/>
              <w:rPr>
                <w:rFonts w:ascii="宋体" w:eastAsia="宋体" w:hAnsi="宋体" w:cs="Calibri"/>
                <w:color w:val="000000"/>
                <w:kern w:val="0"/>
                <w:sz w:val="24"/>
                <w:szCs w:val="24"/>
              </w:rPr>
            </w:pPr>
          </w:p>
        </w:tc>
        <w:tc>
          <w:tcPr>
            <w:tcW w:w="1207"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7BCE021B" w14:textId="77777777" w:rsidR="00DF2A9A" w:rsidRDefault="00DF2A9A">
            <w:pPr>
              <w:widowControl/>
              <w:jc w:val="center"/>
              <w:rPr>
                <w:rFonts w:ascii="宋体" w:eastAsia="宋体" w:hAnsi="宋体" w:cs="Calibri"/>
                <w:color w:val="000000"/>
                <w:kern w:val="0"/>
                <w:sz w:val="24"/>
                <w:szCs w:val="24"/>
              </w:rPr>
            </w:pPr>
          </w:p>
        </w:tc>
      </w:tr>
      <w:tr w:rsidR="00DF2A9A" w14:paraId="2DC50496" w14:textId="77777777">
        <w:trPr>
          <w:trHeight w:val="567"/>
          <w:jc w:val="center"/>
        </w:trPr>
        <w:tc>
          <w:tcPr>
            <w:tcW w:w="1685" w:type="dxa"/>
            <w:gridSpan w:val="2"/>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3F3535CF" w14:textId="77777777" w:rsidR="00DF2A9A" w:rsidRDefault="0036376D">
            <w:pPr>
              <w:widowControl/>
              <w:jc w:val="center"/>
              <w:rPr>
                <w:rFonts w:ascii="宋体" w:eastAsia="宋体" w:hAnsi="宋体" w:cs="Calibri"/>
                <w:color w:val="000000"/>
                <w:kern w:val="0"/>
                <w:sz w:val="22"/>
              </w:rPr>
            </w:pPr>
            <w:r>
              <w:rPr>
                <w:rFonts w:ascii="宋体" w:eastAsia="宋体" w:hAnsi="宋体" w:cs="Calibri"/>
                <w:color w:val="000000"/>
                <w:kern w:val="0"/>
                <w:sz w:val="22"/>
              </w:rPr>
              <w:t>4</w:t>
            </w:r>
          </w:p>
        </w:tc>
        <w:tc>
          <w:tcPr>
            <w:tcW w:w="297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75E23DB" w14:textId="77777777" w:rsidR="00DF2A9A" w:rsidRDefault="0036376D">
            <w:pPr>
              <w:widowControl/>
              <w:jc w:val="center"/>
              <w:rPr>
                <w:rFonts w:ascii="宋体" w:eastAsia="宋体" w:hAnsi="宋体" w:cs="Calibri"/>
                <w:color w:val="000000"/>
                <w:kern w:val="0"/>
                <w:sz w:val="24"/>
                <w:szCs w:val="24"/>
              </w:rPr>
            </w:pPr>
            <w:r>
              <w:rPr>
                <w:rFonts w:ascii="宋体" w:eastAsia="宋体" w:hAnsi="宋体" w:cs="Calibri"/>
                <w:color w:val="000000"/>
                <w:kern w:val="0"/>
                <w:sz w:val="24"/>
                <w:szCs w:val="24"/>
              </w:rPr>
              <w:t>严密性试验</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1928AB5" w14:textId="77777777" w:rsidR="00DF2A9A" w:rsidRDefault="0036376D">
            <w:pPr>
              <w:widowControl/>
              <w:jc w:val="center"/>
              <w:rPr>
                <w:rFonts w:ascii="宋体" w:eastAsia="宋体" w:hAnsi="宋体" w:cs="Calibri"/>
                <w:color w:val="000000"/>
                <w:kern w:val="0"/>
                <w:sz w:val="24"/>
                <w:szCs w:val="24"/>
              </w:rPr>
            </w:pPr>
            <w:r>
              <w:rPr>
                <w:rFonts w:ascii="宋体" w:eastAsia="宋体" w:hAnsi="宋体" w:cs="Calibri"/>
                <w:color w:val="000000"/>
                <w:kern w:val="0"/>
                <w:sz w:val="24"/>
                <w:szCs w:val="24"/>
              </w:rPr>
              <w:t>25</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DE02F3A" w14:textId="77777777" w:rsidR="00DF2A9A" w:rsidRDefault="00DF2A9A">
            <w:pPr>
              <w:widowControl/>
              <w:jc w:val="center"/>
              <w:rPr>
                <w:rFonts w:ascii="宋体" w:eastAsia="宋体" w:hAnsi="宋体" w:cs="Calibri"/>
                <w:color w:val="000000"/>
                <w:kern w:val="0"/>
                <w:sz w:val="24"/>
                <w:szCs w:val="24"/>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C808615" w14:textId="77777777" w:rsidR="00DF2A9A" w:rsidRDefault="00DF2A9A">
            <w:pPr>
              <w:widowControl/>
              <w:jc w:val="center"/>
              <w:rPr>
                <w:rFonts w:ascii="宋体" w:eastAsia="宋体" w:hAnsi="宋体" w:cs="Calibri"/>
                <w:color w:val="000000"/>
                <w:kern w:val="0"/>
                <w:sz w:val="24"/>
                <w:szCs w:val="24"/>
              </w:rPr>
            </w:pPr>
          </w:p>
        </w:tc>
        <w:tc>
          <w:tcPr>
            <w:tcW w:w="1207"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29A4AE72" w14:textId="77777777" w:rsidR="00DF2A9A" w:rsidRDefault="00DF2A9A">
            <w:pPr>
              <w:widowControl/>
              <w:jc w:val="center"/>
              <w:rPr>
                <w:rFonts w:ascii="宋体" w:eastAsia="宋体" w:hAnsi="宋体" w:cs="Calibri"/>
                <w:color w:val="000000"/>
                <w:kern w:val="0"/>
                <w:sz w:val="24"/>
                <w:szCs w:val="24"/>
              </w:rPr>
            </w:pPr>
          </w:p>
        </w:tc>
      </w:tr>
      <w:tr w:rsidR="00DF2A9A" w14:paraId="5D128874" w14:textId="77777777">
        <w:trPr>
          <w:trHeight w:val="567"/>
          <w:jc w:val="center"/>
        </w:trPr>
        <w:tc>
          <w:tcPr>
            <w:tcW w:w="4661" w:type="dxa"/>
            <w:gridSpan w:val="4"/>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7A4DB8AB" w14:textId="77777777" w:rsidR="00DF2A9A" w:rsidRDefault="0036376D">
            <w:pPr>
              <w:widowControl/>
              <w:jc w:val="center"/>
              <w:rPr>
                <w:rFonts w:ascii="宋体" w:eastAsia="宋体" w:hAnsi="宋体" w:cs="Calibri"/>
                <w:b/>
                <w:color w:val="000000"/>
                <w:kern w:val="0"/>
                <w:sz w:val="22"/>
              </w:rPr>
            </w:pPr>
            <w:r>
              <w:rPr>
                <w:rFonts w:ascii="宋体" w:eastAsia="宋体" w:hAnsi="宋体" w:cs="Calibri"/>
                <w:b/>
                <w:color w:val="000000"/>
                <w:kern w:val="0"/>
                <w:sz w:val="22"/>
              </w:rPr>
              <w:t>合    计</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2B27195" w14:textId="77777777" w:rsidR="00DF2A9A" w:rsidRDefault="0036376D">
            <w:pPr>
              <w:widowControl/>
              <w:jc w:val="center"/>
              <w:rPr>
                <w:rFonts w:ascii="宋体" w:eastAsia="宋体" w:hAnsi="宋体" w:cs="Calibri"/>
                <w:b/>
                <w:color w:val="000000"/>
                <w:kern w:val="0"/>
                <w:sz w:val="22"/>
              </w:rPr>
            </w:pPr>
            <w:r>
              <w:rPr>
                <w:rFonts w:ascii="宋体" w:eastAsia="宋体" w:hAnsi="宋体" w:cs="Calibri"/>
                <w:b/>
                <w:color w:val="000000"/>
                <w:kern w:val="0"/>
                <w:sz w:val="22"/>
              </w:rPr>
              <w:t>100</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2BC2589" w14:textId="77777777" w:rsidR="00DF2A9A" w:rsidRDefault="00DF2A9A">
            <w:pPr>
              <w:widowControl/>
              <w:jc w:val="center"/>
              <w:rPr>
                <w:rFonts w:ascii="宋体" w:eastAsia="宋体" w:hAnsi="宋体" w:cs="Calibri"/>
                <w:color w:val="000000"/>
                <w:kern w:val="0"/>
                <w:sz w:val="22"/>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6F8F2C0" w14:textId="77777777" w:rsidR="00DF2A9A" w:rsidRDefault="00DF2A9A">
            <w:pPr>
              <w:widowControl/>
              <w:jc w:val="center"/>
              <w:rPr>
                <w:rFonts w:ascii="宋体" w:eastAsia="宋体" w:hAnsi="宋体" w:cs="Calibri"/>
                <w:color w:val="000000"/>
                <w:kern w:val="0"/>
                <w:sz w:val="22"/>
              </w:rPr>
            </w:pPr>
          </w:p>
        </w:tc>
        <w:tc>
          <w:tcPr>
            <w:tcW w:w="1207"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7785A4DC" w14:textId="77777777" w:rsidR="00DF2A9A" w:rsidRDefault="00DF2A9A">
            <w:pPr>
              <w:widowControl/>
              <w:jc w:val="center"/>
              <w:rPr>
                <w:rFonts w:ascii="宋体" w:eastAsia="宋体" w:hAnsi="宋体" w:cs="Calibri"/>
                <w:color w:val="000000"/>
                <w:kern w:val="0"/>
                <w:sz w:val="22"/>
              </w:rPr>
            </w:pPr>
          </w:p>
        </w:tc>
      </w:tr>
      <w:tr w:rsidR="00DF2A9A" w14:paraId="7FBEE769" w14:textId="77777777" w:rsidTr="00580049">
        <w:trPr>
          <w:trHeight w:val="6496"/>
          <w:jc w:val="center"/>
        </w:trPr>
        <w:tc>
          <w:tcPr>
            <w:tcW w:w="1685" w:type="dxa"/>
            <w:gridSpan w:val="2"/>
            <w:tcBorders>
              <w:top w:val="single" w:sz="4" w:space="0" w:color="00000A"/>
              <w:left w:val="single" w:sz="8" w:space="0" w:color="00000A"/>
              <w:bottom w:val="single" w:sz="4" w:space="0" w:color="000001"/>
              <w:right w:val="single" w:sz="4" w:space="0" w:color="00000A"/>
            </w:tcBorders>
            <w:shd w:val="clear" w:color="auto" w:fill="auto"/>
            <w:tcMar>
              <w:left w:w="88" w:type="dxa"/>
            </w:tcMar>
            <w:vAlign w:val="center"/>
          </w:tcPr>
          <w:p w14:paraId="2B099FC9" w14:textId="77777777" w:rsidR="00DF2A9A" w:rsidRDefault="0036376D">
            <w:pPr>
              <w:widowControl/>
              <w:jc w:val="center"/>
              <w:rPr>
                <w:rFonts w:ascii="Calibri" w:eastAsia="宋体" w:hAnsi="Calibri" w:cs="Calibri"/>
                <w:b/>
                <w:color w:val="000000"/>
                <w:kern w:val="0"/>
                <w:sz w:val="24"/>
                <w:szCs w:val="24"/>
              </w:rPr>
            </w:pPr>
            <w:r>
              <w:rPr>
                <w:rFonts w:ascii="Calibri" w:eastAsia="宋体" w:hAnsi="Calibri" w:cs="Calibri"/>
                <w:b/>
                <w:color w:val="000000"/>
                <w:kern w:val="0"/>
                <w:sz w:val="24"/>
                <w:szCs w:val="24"/>
              </w:rPr>
              <w:t>核</w:t>
            </w:r>
          </w:p>
          <w:p w14:paraId="2B43AD19" w14:textId="77777777" w:rsidR="00DF2A9A" w:rsidRDefault="00DF2A9A">
            <w:pPr>
              <w:widowControl/>
              <w:jc w:val="center"/>
              <w:rPr>
                <w:rFonts w:ascii="Calibri" w:eastAsia="宋体" w:hAnsi="Calibri" w:cs="Calibri"/>
                <w:b/>
                <w:color w:val="000000"/>
                <w:kern w:val="0"/>
                <w:sz w:val="24"/>
                <w:szCs w:val="24"/>
              </w:rPr>
            </w:pPr>
          </w:p>
          <w:p w14:paraId="5E547212" w14:textId="77777777" w:rsidR="00DF2A9A" w:rsidRDefault="0036376D">
            <w:pPr>
              <w:widowControl/>
              <w:jc w:val="center"/>
              <w:rPr>
                <w:rFonts w:ascii="Calibri" w:eastAsia="宋体" w:hAnsi="Calibri" w:cs="Calibri"/>
                <w:b/>
                <w:color w:val="000000"/>
                <w:kern w:val="0"/>
                <w:sz w:val="24"/>
                <w:szCs w:val="24"/>
              </w:rPr>
            </w:pPr>
            <w:r>
              <w:rPr>
                <w:rFonts w:ascii="Calibri" w:eastAsia="宋体" w:hAnsi="Calibri" w:cs="Calibri"/>
                <w:b/>
                <w:color w:val="000000"/>
                <w:kern w:val="0"/>
                <w:sz w:val="24"/>
                <w:szCs w:val="24"/>
              </w:rPr>
              <w:t>查</w:t>
            </w:r>
          </w:p>
          <w:p w14:paraId="68A8FC25" w14:textId="77777777" w:rsidR="00DF2A9A" w:rsidRDefault="00DF2A9A">
            <w:pPr>
              <w:widowControl/>
              <w:jc w:val="center"/>
              <w:rPr>
                <w:rFonts w:ascii="Calibri" w:eastAsia="宋体" w:hAnsi="Calibri" w:cs="Calibri"/>
                <w:b/>
                <w:color w:val="000000"/>
                <w:kern w:val="0"/>
                <w:sz w:val="24"/>
                <w:szCs w:val="24"/>
              </w:rPr>
            </w:pPr>
          </w:p>
          <w:p w14:paraId="35DE0EF4" w14:textId="77777777" w:rsidR="00DF2A9A" w:rsidRDefault="0036376D">
            <w:pPr>
              <w:widowControl/>
              <w:jc w:val="center"/>
              <w:rPr>
                <w:rFonts w:ascii="Calibri" w:eastAsia="宋体" w:hAnsi="Calibri" w:cs="Calibri"/>
                <w:b/>
                <w:color w:val="000000"/>
                <w:kern w:val="0"/>
                <w:sz w:val="24"/>
                <w:szCs w:val="24"/>
              </w:rPr>
            </w:pPr>
            <w:r>
              <w:rPr>
                <w:rFonts w:ascii="Calibri" w:eastAsia="宋体" w:hAnsi="Calibri" w:cs="Calibri"/>
                <w:b/>
                <w:color w:val="000000"/>
                <w:kern w:val="0"/>
                <w:sz w:val="24"/>
                <w:szCs w:val="24"/>
              </w:rPr>
              <w:t>结</w:t>
            </w:r>
          </w:p>
          <w:p w14:paraId="22F0759E" w14:textId="77777777" w:rsidR="00DF2A9A" w:rsidRDefault="00DF2A9A">
            <w:pPr>
              <w:widowControl/>
              <w:jc w:val="center"/>
              <w:rPr>
                <w:rFonts w:ascii="Calibri" w:eastAsia="宋体" w:hAnsi="Calibri" w:cs="Calibri"/>
                <w:b/>
                <w:color w:val="000000"/>
                <w:kern w:val="0"/>
                <w:sz w:val="24"/>
                <w:szCs w:val="24"/>
              </w:rPr>
            </w:pPr>
          </w:p>
          <w:p w14:paraId="7DDCF31B" w14:textId="77777777" w:rsidR="00DF2A9A" w:rsidRDefault="0036376D">
            <w:pPr>
              <w:widowControl/>
              <w:jc w:val="center"/>
              <w:rPr>
                <w:rFonts w:ascii="Calibri" w:eastAsia="宋体" w:hAnsi="Calibri" w:cs="Calibri"/>
                <w:color w:val="000000"/>
                <w:kern w:val="0"/>
                <w:sz w:val="22"/>
              </w:rPr>
            </w:pPr>
            <w:r>
              <w:rPr>
                <w:rFonts w:ascii="Calibri" w:eastAsia="宋体" w:hAnsi="Calibri" w:cs="Calibri"/>
                <w:b/>
                <w:color w:val="000000"/>
                <w:kern w:val="0"/>
                <w:sz w:val="24"/>
                <w:szCs w:val="24"/>
              </w:rPr>
              <w:t>果</w:t>
            </w:r>
          </w:p>
        </w:tc>
        <w:tc>
          <w:tcPr>
            <w:tcW w:w="6877" w:type="dxa"/>
            <w:gridSpan w:val="6"/>
            <w:tcBorders>
              <w:top w:val="single" w:sz="4" w:space="0" w:color="00000A"/>
              <w:left w:val="single" w:sz="4" w:space="0" w:color="00000A"/>
              <w:right w:val="single" w:sz="8" w:space="0" w:color="00000A"/>
            </w:tcBorders>
            <w:shd w:val="clear" w:color="auto" w:fill="auto"/>
            <w:tcMar>
              <w:left w:w="103" w:type="dxa"/>
            </w:tcMar>
          </w:tcPr>
          <w:p w14:paraId="2067424E" w14:textId="77777777" w:rsidR="00DF2A9A" w:rsidRDefault="00DF2A9A">
            <w:pPr>
              <w:widowControl/>
              <w:ind w:firstLineChars="50" w:firstLine="120"/>
              <w:rPr>
                <w:rFonts w:ascii="Calibri" w:eastAsia="宋体" w:hAnsi="Calibri" w:cs="Calibri"/>
                <w:color w:val="000000"/>
                <w:kern w:val="0"/>
                <w:sz w:val="24"/>
                <w:szCs w:val="24"/>
              </w:rPr>
            </w:pPr>
          </w:p>
          <w:p w14:paraId="3467689A" w14:textId="77777777" w:rsidR="00DF2A9A" w:rsidRDefault="0036376D">
            <w:pPr>
              <w:widowControl/>
              <w:ind w:firstLineChars="50" w:firstLine="120"/>
              <w:rPr>
                <w:rFonts w:ascii="Calibri" w:eastAsia="宋体" w:hAnsi="Calibri" w:cs="Calibri"/>
                <w:color w:val="000000"/>
                <w:kern w:val="0"/>
                <w:sz w:val="24"/>
                <w:szCs w:val="24"/>
              </w:rPr>
            </w:pPr>
            <w:r>
              <w:rPr>
                <w:rFonts w:ascii="宋体" w:eastAsia="宋体" w:hAnsi="宋体" w:cs="宋体" w:hint="eastAsia"/>
                <w:color w:val="000000"/>
                <w:kern w:val="0"/>
                <w:sz w:val="24"/>
                <w:szCs w:val="24"/>
              </w:rPr>
              <w:t>性能检测项目权重值</w:t>
            </w:r>
            <w:r>
              <w:rPr>
                <w:rFonts w:ascii="Calibri" w:eastAsia="宋体" w:hAnsi="Calibri" w:cs="Calibri"/>
                <w:b/>
                <w:color w:val="000000"/>
                <w:kern w:val="0"/>
                <w:sz w:val="24"/>
                <w:szCs w:val="24"/>
              </w:rPr>
              <w:t>30</w:t>
            </w:r>
            <w:r>
              <w:rPr>
                <w:rFonts w:ascii="Calibri" w:eastAsia="宋体" w:hAnsi="Calibri" w:cs="Calibri"/>
                <w:color w:val="000000"/>
                <w:kern w:val="0"/>
                <w:sz w:val="24"/>
                <w:szCs w:val="24"/>
              </w:rPr>
              <w:t>。</w:t>
            </w:r>
          </w:p>
          <w:p w14:paraId="7E24B39C" w14:textId="77777777" w:rsidR="00DF2A9A" w:rsidRDefault="00DF2A9A">
            <w:pPr>
              <w:widowControl/>
              <w:ind w:firstLineChars="50" w:firstLine="120"/>
              <w:rPr>
                <w:rFonts w:ascii="Calibri" w:eastAsia="宋体" w:hAnsi="Calibri" w:cs="Calibri"/>
                <w:color w:val="000000"/>
                <w:kern w:val="0"/>
                <w:sz w:val="24"/>
                <w:szCs w:val="24"/>
              </w:rPr>
            </w:pPr>
          </w:p>
          <w:p w14:paraId="610B5571" w14:textId="77777777" w:rsidR="00DF2A9A" w:rsidRDefault="0036376D">
            <w:pPr>
              <w:widowControl/>
              <w:ind w:firstLineChars="50" w:firstLine="120"/>
              <w:rPr>
                <w:rFonts w:ascii="Calibri" w:eastAsia="宋体" w:hAnsi="Calibri" w:cs="Calibri"/>
                <w:color w:val="000000"/>
                <w:kern w:val="0"/>
                <w:sz w:val="24"/>
                <w:szCs w:val="24"/>
              </w:rPr>
            </w:pPr>
            <w:r>
              <w:rPr>
                <w:rFonts w:ascii="Calibri" w:eastAsia="宋体" w:hAnsi="Calibri" w:cs="Calibri"/>
                <w:color w:val="000000"/>
                <w:kern w:val="0"/>
                <w:sz w:val="24"/>
                <w:szCs w:val="24"/>
              </w:rPr>
              <w:t>焊接专项检查性能检测得分</w:t>
            </w:r>
            <w:r>
              <w:rPr>
                <w:rFonts w:ascii="Calibri" w:eastAsia="宋体" w:hAnsi="Calibri" w:cs="Calibri"/>
                <w:color w:val="000000"/>
                <w:kern w:val="0"/>
                <w:sz w:val="24"/>
                <w:szCs w:val="24"/>
              </w:rPr>
              <w:t>=</w:t>
            </w:r>
            <w:r>
              <w:rPr>
                <w:rFonts w:ascii="Calibri" w:eastAsia="宋体" w:hAnsi="Calibri" w:cs="Calibri"/>
                <w:color w:val="000000"/>
                <w:kern w:val="0"/>
                <w:sz w:val="24"/>
                <w:szCs w:val="24"/>
              </w:rPr>
              <w:t>实得分合计</w:t>
            </w:r>
            <w:r>
              <w:rPr>
                <w:rFonts w:ascii="Calibri" w:eastAsia="宋体" w:hAnsi="Calibri" w:cs="Calibri"/>
                <w:color w:val="000000"/>
                <w:kern w:val="0"/>
                <w:sz w:val="24"/>
                <w:szCs w:val="24"/>
              </w:rPr>
              <w:t>/</w:t>
            </w:r>
            <w:r>
              <w:rPr>
                <w:rFonts w:ascii="Calibri" w:eastAsia="宋体" w:hAnsi="Calibri" w:cs="Calibri"/>
                <w:color w:val="000000"/>
                <w:kern w:val="0"/>
                <w:sz w:val="24"/>
                <w:szCs w:val="24"/>
              </w:rPr>
              <w:t>应得分合计</w:t>
            </w:r>
            <w:r>
              <w:rPr>
                <w:rFonts w:ascii="Calibri" w:eastAsia="宋体" w:hAnsi="Calibri" w:cs="Calibri"/>
                <w:color w:val="000000"/>
                <w:kern w:val="0"/>
                <w:sz w:val="24"/>
                <w:szCs w:val="24"/>
              </w:rPr>
              <w:t>×30=</w:t>
            </w:r>
          </w:p>
          <w:p w14:paraId="0AD9ADF1" w14:textId="77777777" w:rsidR="00DF2A9A" w:rsidRDefault="00DF2A9A">
            <w:pPr>
              <w:widowControl/>
              <w:rPr>
                <w:rFonts w:ascii="Calibri" w:eastAsia="宋体" w:hAnsi="Calibri" w:cs="Calibri"/>
                <w:color w:val="000000"/>
                <w:kern w:val="0"/>
                <w:sz w:val="24"/>
                <w:szCs w:val="24"/>
              </w:rPr>
            </w:pPr>
          </w:p>
          <w:p w14:paraId="5BF29A84" w14:textId="77777777" w:rsidR="00DF2A9A" w:rsidRDefault="0036376D">
            <w:pPr>
              <w:widowControl/>
              <w:ind w:firstLineChars="50" w:firstLine="120"/>
              <w:rPr>
                <w:rFonts w:ascii="Calibri" w:eastAsia="宋体" w:hAnsi="Calibri" w:cs="Calibri"/>
                <w:b/>
                <w:color w:val="000000"/>
                <w:kern w:val="0"/>
                <w:sz w:val="24"/>
                <w:szCs w:val="24"/>
              </w:rPr>
            </w:pPr>
            <w:r>
              <w:rPr>
                <w:rFonts w:ascii="Calibri" w:eastAsia="宋体" w:hAnsi="Calibri" w:cs="Calibri"/>
                <w:b/>
                <w:color w:val="000000"/>
                <w:kern w:val="0"/>
                <w:sz w:val="24"/>
                <w:szCs w:val="24"/>
              </w:rPr>
              <w:t>评价说明：</w:t>
            </w:r>
          </w:p>
          <w:p w14:paraId="051E9AFD" w14:textId="77777777" w:rsidR="00DF2A9A" w:rsidRDefault="00DF2A9A">
            <w:pPr>
              <w:widowControl/>
              <w:rPr>
                <w:rFonts w:ascii="Calibri" w:eastAsia="宋体" w:hAnsi="Calibri" w:cs="Calibri"/>
                <w:color w:val="000000"/>
                <w:kern w:val="0"/>
                <w:sz w:val="24"/>
                <w:szCs w:val="24"/>
              </w:rPr>
            </w:pPr>
          </w:p>
          <w:p w14:paraId="022C9802" w14:textId="77777777" w:rsidR="00DF2A9A" w:rsidRDefault="00DF2A9A">
            <w:pPr>
              <w:widowControl/>
              <w:rPr>
                <w:rFonts w:ascii="Calibri" w:eastAsia="宋体" w:hAnsi="Calibri" w:cs="Calibri"/>
                <w:color w:val="000000"/>
                <w:kern w:val="0"/>
                <w:sz w:val="22"/>
              </w:rPr>
            </w:pPr>
          </w:p>
          <w:p w14:paraId="03D02BC5" w14:textId="77777777" w:rsidR="00DF2A9A" w:rsidRDefault="00DF2A9A">
            <w:pPr>
              <w:widowControl/>
              <w:rPr>
                <w:rFonts w:ascii="Calibri" w:eastAsia="宋体" w:hAnsi="Calibri" w:cs="Calibri"/>
                <w:color w:val="000000"/>
                <w:kern w:val="0"/>
                <w:sz w:val="22"/>
              </w:rPr>
            </w:pPr>
          </w:p>
          <w:p w14:paraId="642BCA08" w14:textId="77777777" w:rsidR="00DF2A9A" w:rsidRDefault="00DF2A9A">
            <w:pPr>
              <w:widowControl/>
              <w:rPr>
                <w:rFonts w:ascii="Calibri" w:eastAsia="宋体" w:hAnsi="Calibri" w:cs="Calibri"/>
                <w:color w:val="000000"/>
                <w:kern w:val="0"/>
                <w:sz w:val="22"/>
              </w:rPr>
            </w:pPr>
          </w:p>
          <w:p w14:paraId="7EF27ED8" w14:textId="77777777" w:rsidR="00DF2A9A" w:rsidRDefault="00DF2A9A">
            <w:pPr>
              <w:widowControl/>
              <w:rPr>
                <w:rFonts w:ascii="Calibri" w:eastAsia="宋体" w:hAnsi="Calibri" w:cs="Calibri"/>
                <w:color w:val="000000"/>
                <w:kern w:val="0"/>
                <w:sz w:val="22"/>
              </w:rPr>
            </w:pPr>
          </w:p>
          <w:p w14:paraId="37F90F3E" w14:textId="77777777" w:rsidR="00DF2A9A" w:rsidRDefault="00DF2A9A">
            <w:pPr>
              <w:widowControl/>
              <w:rPr>
                <w:rFonts w:ascii="Calibri" w:eastAsia="宋体" w:hAnsi="Calibri" w:cs="Calibri"/>
                <w:color w:val="000000"/>
                <w:kern w:val="0"/>
                <w:sz w:val="22"/>
              </w:rPr>
            </w:pPr>
          </w:p>
          <w:p w14:paraId="68CA9137" w14:textId="77777777" w:rsidR="00DF2A9A" w:rsidRDefault="00DF2A9A">
            <w:pPr>
              <w:widowControl/>
              <w:rPr>
                <w:rFonts w:ascii="Calibri" w:eastAsia="宋体" w:hAnsi="Calibri" w:cs="Calibri"/>
                <w:color w:val="000000"/>
                <w:kern w:val="0"/>
                <w:sz w:val="22"/>
              </w:rPr>
            </w:pPr>
          </w:p>
          <w:p w14:paraId="3E31E710" w14:textId="77777777" w:rsidR="00DF2A9A" w:rsidRDefault="00DF2A9A">
            <w:pPr>
              <w:widowControl/>
              <w:rPr>
                <w:rFonts w:ascii="Calibri" w:eastAsia="宋体" w:hAnsi="Calibri" w:cs="Calibri"/>
                <w:color w:val="000000"/>
                <w:kern w:val="0"/>
                <w:sz w:val="22"/>
              </w:rPr>
            </w:pPr>
          </w:p>
          <w:p w14:paraId="1B7A22DD" w14:textId="77777777" w:rsidR="00DF2A9A" w:rsidRDefault="00DF2A9A">
            <w:pPr>
              <w:widowControl/>
              <w:rPr>
                <w:rFonts w:ascii="Calibri" w:eastAsia="宋体" w:hAnsi="Calibri" w:cs="Calibri"/>
                <w:color w:val="000000"/>
                <w:kern w:val="0"/>
                <w:sz w:val="22"/>
              </w:rPr>
            </w:pPr>
          </w:p>
          <w:p w14:paraId="379827CA" w14:textId="77777777" w:rsidR="00580049" w:rsidRDefault="00580049">
            <w:pPr>
              <w:widowControl/>
              <w:rPr>
                <w:rFonts w:ascii="Calibri" w:eastAsia="宋体" w:hAnsi="Calibri" w:cs="Calibri"/>
                <w:color w:val="000000"/>
                <w:kern w:val="0"/>
                <w:sz w:val="22"/>
              </w:rPr>
            </w:pPr>
          </w:p>
          <w:p w14:paraId="633B505D" w14:textId="77777777" w:rsidR="00580049" w:rsidRDefault="00580049">
            <w:pPr>
              <w:widowControl/>
              <w:rPr>
                <w:rFonts w:ascii="Calibri" w:eastAsia="宋体" w:hAnsi="Calibri" w:cs="Calibri"/>
                <w:color w:val="000000"/>
                <w:kern w:val="0"/>
                <w:sz w:val="22"/>
              </w:rPr>
            </w:pPr>
          </w:p>
          <w:p w14:paraId="7586F3C5" w14:textId="77777777" w:rsidR="00DF2A9A" w:rsidRDefault="00DF2A9A">
            <w:pPr>
              <w:widowControl/>
              <w:rPr>
                <w:rFonts w:ascii="Calibri" w:eastAsia="宋体" w:hAnsi="Calibri" w:cs="Calibri"/>
                <w:color w:val="000000"/>
                <w:kern w:val="0"/>
                <w:sz w:val="22"/>
              </w:rPr>
            </w:pPr>
          </w:p>
          <w:p w14:paraId="5542D3A9" w14:textId="77777777" w:rsidR="00DF2A9A" w:rsidRDefault="0036376D">
            <w:pPr>
              <w:ind w:firstLineChars="100" w:firstLine="241"/>
              <w:rPr>
                <w:rFonts w:ascii="Calibri" w:eastAsia="宋体" w:hAnsi="Calibri" w:cs="Calibri"/>
                <w:b/>
                <w:color w:val="000000"/>
                <w:kern w:val="0"/>
                <w:sz w:val="24"/>
                <w:szCs w:val="24"/>
              </w:rPr>
            </w:pPr>
            <w:r>
              <w:rPr>
                <w:rFonts w:ascii="Calibri" w:eastAsia="宋体" w:hAnsi="Calibri" w:cs="Calibri"/>
                <w:b/>
                <w:color w:val="000000"/>
                <w:kern w:val="0"/>
                <w:sz w:val="24"/>
                <w:szCs w:val="24"/>
              </w:rPr>
              <w:t>评价人员：</w:t>
            </w:r>
            <w:r>
              <w:rPr>
                <w:rFonts w:ascii="Calibri" w:eastAsia="宋体" w:hAnsi="Calibri" w:cs="Calibri" w:hint="eastAsia"/>
                <w:b/>
                <w:color w:val="000000"/>
                <w:kern w:val="0"/>
                <w:sz w:val="24"/>
                <w:szCs w:val="24"/>
              </w:rPr>
              <w:t xml:space="preserve"> </w:t>
            </w:r>
            <w:r>
              <w:rPr>
                <w:rFonts w:ascii="Calibri" w:eastAsia="宋体" w:hAnsi="Calibri" w:cs="Calibri"/>
                <w:b/>
                <w:color w:val="000000"/>
                <w:kern w:val="0"/>
                <w:sz w:val="24"/>
                <w:szCs w:val="24"/>
              </w:rPr>
              <w:t xml:space="preserve">                          </w:t>
            </w:r>
            <w:r>
              <w:rPr>
                <w:rFonts w:ascii="Calibri" w:eastAsia="宋体" w:hAnsi="Calibri" w:cs="Calibri"/>
                <w:b/>
                <w:color w:val="000000"/>
                <w:kern w:val="0"/>
                <w:sz w:val="24"/>
                <w:szCs w:val="24"/>
              </w:rPr>
              <w:t>年</w:t>
            </w:r>
            <w:r>
              <w:rPr>
                <w:rFonts w:ascii="Calibri" w:eastAsia="宋体" w:hAnsi="Calibri" w:cs="Calibri" w:hint="eastAsia"/>
                <w:b/>
                <w:color w:val="000000"/>
                <w:kern w:val="0"/>
                <w:sz w:val="24"/>
                <w:szCs w:val="24"/>
              </w:rPr>
              <w:t xml:space="preserve">   </w:t>
            </w:r>
            <w:r>
              <w:rPr>
                <w:rFonts w:ascii="Calibri" w:eastAsia="宋体" w:hAnsi="Calibri" w:cs="Calibri"/>
                <w:b/>
                <w:color w:val="000000"/>
                <w:kern w:val="0"/>
                <w:sz w:val="24"/>
                <w:szCs w:val="24"/>
              </w:rPr>
              <w:t>月</w:t>
            </w:r>
            <w:r>
              <w:rPr>
                <w:rFonts w:ascii="Calibri" w:eastAsia="宋体" w:hAnsi="Calibri" w:cs="Calibri" w:hint="eastAsia"/>
                <w:b/>
                <w:color w:val="000000"/>
                <w:kern w:val="0"/>
                <w:sz w:val="24"/>
                <w:szCs w:val="24"/>
              </w:rPr>
              <w:t xml:space="preserve">   </w:t>
            </w:r>
            <w:r>
              <w:rPr>
                <w:rFonts w:ascii="Calibri" w:eastAsia="宋体" w:hAnsi="Calibri" w:cs="Calibri"/>
                <w:b/>
                <w:color w:val="000000"/>
                <w:kern w:val="0"/>
                <w:sz w:val="24"/>
                <w:szCs w:val="24"/>
              </w:rPr>
              <w:t xml:space="preserve"> </w:t>
            </w:r>
            <w:r>
              <w:rPr>
                <w:rFonts w:ascii="Calibri" w:eastAsia="宋体" w:hAnsi="Calibri" w:cs="Calibri"/>
                <w:b/>
                <w:color w:val="000000"/>
                <w:kern w:val="0"/>
                <w:sz w:val="24"/>
                <w:szCs w:val="24"/>
              </w:rPr>
              <w:t>日</w:t>
            </w:r>
          </w:p>
        </w:tc>
      </w:tr>
    </w:tbl>
    <w:p w14:paraId="59C0B25C" w14:textId="77777777" w:rsidR="00DF2A9A" w:rsidRDefault="0036376D">
      <w:pPr>
        <w:spacing w:after="120"/>
        <w:jc w:val="center"/>
        <w:rPr>
          <w:rFonts w:ascii="Calibri" w:eastAsia="宋体" w:hAnsi="Calibri" w:cs="Calibri"/>
          <w:b/>
          <w:kern w:val="0"/>
          <w:sz w:val="28"/>
          <w:szCs w:val="28"/>
        </w:rPr>
      </w:pPr>
      <w:r>
        <w:rPr>
          <w:rFonts w:ascii="Calibri" w:eastAsia="宋体" w:hAnsi="Calibri" w:cs="Times New Roman"/>
          <w:kern w:val="0"/>
        </w:rPr>
        <w:br w:type="page"/>
      </w:r>
      <w:r>
        <w:rPr>
          <w:rFonts w:ascii="宋体" w:eastAsia="宋体" w:hAnsi="宋体" w:cs="Times New Roman"/>
          <w:b/>
          <w:kern w:val="0"/>
          <w:sz w:val="28"/>
          <w:szCs w:val="28"/>
        </w:rPr>
        <w:lastRenderedPageBreak/>
        <w:t xml:space="preserve">表D.0.2  </w:t>
      </w:r>
      <w:r>
        <w:rPr>
          <w:rFonts w:ascii="Calibri" w:eastAsia="宋体" w:hAnsi="Calibri" w:cs="Calibri"/>
          <w:b/>
          <w:kern w:val="0"/>
          <w:sz w:val="28"/>
          <w:szCs w:val="28"/>
        </w:rPr>
        <w:t>焊接专项允许偏差评价表</w:t>
      </w:r>
    </w:p>
    <w:tbl>
      <w:tblPr>
        <w:tblW w:w="9204" w:type="dxa"/>
        <w:tblInd w:w="-185" w:type="dxa"/>
        <w:tblBorders>
          <w:top w:val="single" w:sz="8" w:space="0" w:color="00000A"/>
          <w:left w:val="single" w:sz="8" w:space="0" w:color="00000A"/>
          <w:bottom w:val="single" w:sz="4" w:space="0" w:color="00000A"/>
          <w:right w:val="single" w:sz="4" w:space="0" w:color="00000A"/>
          <w:insideH w:val="single" w:sz="4" w:space="0" w:color="00000A"/>
          <w:insideV w:val="single" w:sz="4" w:space="0" w:color="00000A"/>
        </w:tblBorders>
        <w:tblLayout w:type="fixed"/>
        <w:tblCellMar>
          <w:left w:w="88" w:type="dxa"/>
        </w:tblCellMar>
        <w:tblLook w:val="04A0" w:firstRow="1" w:lastRow="0" w:firstColumn="1" w:lastColumn="0" w:noHBand="0" w:noVBand="1"/>
      </w:tblPr>
      <w:tblGrid>
        <w:gridCol w:w="1298"/>
        <w:gridCol w:w="474"/>
        <w:gridCol w:w="2896"/>
        <w:gridCol w:w="425"/>
        <w:gridCol w:w="1134"/>
        <w:gridCol w:w="992"/>
        <w:gridCol w:w="992"/>
        <w:gridCol w:w="993"/>
      </w:tblGrid>
      <w:tr w:rsidR="00DF2A9A" w14:paraId="67173854" w14:textId="77777777">
        <w:trPr>
          <w:trHeight w:val="570"/>
        </w:trPr>
        <w:tc>
          <w:tcPr>
            <w:tcW w:w="1772" w:type="dxa"/>
            <w:gridSpan w:val="2"/>
            <w:tcBorders>
              <w:top w:val="single" w:sz="8" w:space="0" w:color="00000A"/>
              <w:left w:val="single" w:sz="8" w:space="0" w:color="00000A"/>
              <w:bottom w:val="single" w:sz="4" w:space="0" w:color="00000A"/>
              <w:right w:val="single" w:sz="4" w:space="0" w:color="00000A"/>
            </w:tcBorders>
            <w:shd w:val="clear" w:color="auto" w:fill="auto"/>
            <w:tcMar>
              <w:left w:w="88" w:type="dxa"/>
            </w:tcMar>
            <w:vAlign w:val="center"/>
          </w:tcPr>
          <w:p w14:paraId="50876024" w14:textId="77777777" w:rsidR="00DF2A9A" w:rsidRDefault="0036376D">
            <w:pPr>
              <w:widowControl/>
              <w:jc w:val="center"/>
              <w:rPr>
                <w:rFonts w:ascii="宋体" w:eastAsia="宋体" w:hAnsi="宋体" w:cs="Calibri"/>
                <w:b/>
                <w:color w:val="000000"/>
                <w:kern w:val="0"/>
                <w:sz w:val="24"/>
                <w:szCs w:val="24"/>
              </w:rPr>
            </w:pPr>
            <w:r>
              <w:rPr>
                <w:rFonts w:ascii="宋体" w:eastAsia="宋体" w:hAnsi="宋体" w:cs="Calibri"/>
                <w:b/>
                <w:color w:val="000000"/>
                <w:kern w:val="0"/>
                <w:sz w:val="24"/>
                <w:szCs w:val="24"/>
              </w:rPr>
              <w:t>工程名称</w:t>
            </w:r>
          </w:p>
        </w:tc>
        <w:tc>
          <w:tcPr>
            <w:tcW w:w="2896" w:type="dxa"/>
            <w:tcBorders>
              <w:top w:val="single" w:sz="8" w:space="0" w:color="00000A"/>
              <w:left w:val="single" w:sz="4" w:space="0" w:color="00000A"/>
              <w:bottom w:val="single" w:sz="4" w:space="0" w:color="00000A"/>
              <w:right w:val="single" w:sz="4" w:space="0" w:color="000001"/>
            </w:tcBorders>
            <w:shd w:val="clear" w:color="auto" w:fill="auto"/>
            <w:tcMar>
              <w:left w:w="103" w:type="dxa"/>
            </w:tcMar>
            <w:vAlign w:val="center"/>
          </w:tcPr>
          <w:p w14:paraId="7480346B" w14:textId="77777777" w:rsidR="00DF2A9A" w:rsidRDefault="00DF2A9A">
            <w:pPr>
              <w:widowControl/>
              <w:jc w:val="center"/>
              <w:rPr>
                <w:rFonts w:ascii="宋体" w:eastAsia="宋体" w:hAnsi="宋体" w:cs="Calibri"/>
                <w:b/>
                <w:color w:val="000000"/>
                <w:kern w:val="0"/>
                <w:sz w:val="24"/>
                <w:szCs w:val="24"/>
              </w:rPr>
            </w:pPr>
          </w:p>
        </w:tc>
        <w:tc>
          <w:tcPr>
            <w:tcW w:w="1559" w:type="dxa"/>
            <w:gridSpan w:val="2"/>
            <w:tcBorders>
              <w:top w:val="single" w:sz="8" w:space="0" w:color="00000A"/>
              <w:left w:val="single" w:sz="4" w:space="0" w:color="00000A"/>
              <w:bottom w:val="single" w:sz="4" w:space="0" w:color="00000A"/>
              <w:right w:val="single" w:sz="4" w:space="0" w:color="00000A"/>
            </w:tcBorders>
            <w:shd w:val="clear" w:color="auto" w:fill="auto"/>
            <w:tcMar>
              <w:left w:w="103" w:type="dxa"/>
            </w:tcMar>
            <w:vAlign w:val="center"/>
          </w:tcPr>
          <w:p w14:paraId="7567E9EC" w14:textId="77777777" w:rsidR="00DF2A9A" w:rsidRDefault="0036376D">
            <w:pPr>
              <w:widowControl/>
              <w:jc w:val="center"/>
              <w:rPr>
                <w:rFonts w:ascii="宋体" w:eastAsia="宋体" w:hAnsi="宋体" w:cs="Calibri"/>
                <w:b/>
                <w:color w:val="000000"/>
                <w:kern w:val="0"/>
                <w:sz w:val="24"/>
                <w:szCs w:val="24"/>
              </w:rPr>
            </w:pPr>
            <w:r>
              <w:rPr>
                <w:rFonts w:ascii="宋体" w:eastAsia="宋体" w:hAnsi="宋体" w:cs="Calibri"/>
                <w:b/>
                <w:color w:val="000000"/>
                <w:kern w:val="0"/>
                <w:sz w:val="24"/>
                <w:szCs w:val="24"/>
              </w:rPr>
              <w:t>建设单位</w:t>
            </w:r>
          </w:p>
        </w:tc>
        <w:tc>
          <w:tcPr>
            <w:tcW w:w="2977" w:type="dxa"/>
            <w:gridSpan w:val="3"/>
            <w:tcBorders>
              <w:top w:val="single" w:sz="8" w:space="0" w:color="00000A"/>
              <w:left w:val="single" w:sz="4" w:space="0" w:color="00000A"/>
              <w:bottom w:val="single" w:sz="4" w:space="0" w:color="00000A"/>
              <w:right w:val="single" w:sz="8" w:space="0" w:color="00000A"/>
            </w:tcBorders>
            <w:shd w:val="clear" w:color="auto" w:fill="auto"/>
            <w:vAlign w:val="center"/>
          </w:tcPr>
          <w:p w14:paraId="2E860915" w14:textId="77777777" w:rsidR="00DF2A9A" w:rsidRDefault="00DF2A9A">
            <w:pPr>
              <w:widowControl/>
              <w:jc w:val="center"/>
              <w:rPr>
                <w:rFonts w:ascii="宋体" w:eastAsia="宋体" w:hAnsi="宋体" w:cs="Calibri"/>
                <w:b/>
                <w:color w:val="000000"/>
                <w:kern w:val="0"/>
                <w:sz w:val="24"/>
                <w:szCs w:val="24"/>
              </w:rPr>
            </w:pPr>
          </w:p>
        </w:tc>
      </w:tr>
      <w:tr w:rsidR="00DF2A9A" w14:paraId="16C15D85" w14:textId="77777777">
        <w:trPr>
          <w:trHeight w:val="570"/>
        </w:trPr>
        <w:tc>
          <w:tcPr>
            <w:tcW w:w="1772" w:type="dxa"/>
            <w:gridSpan w:val="2"/>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00D8D638" w14:textId="77777777" w:rsidR="00DF2A9A" w:rsidRDefault="0036376D">
            <w:pPr>
              <w:widowControl/>
              <w:jc w:val="center"/>
              <w:rPr>
                <w:rFonts w:ascii="宋体" w:eastAsia="宋体" w:hAnsi="宋体" w:cs="Calibri"/>
                <w:b/>
                <w:color w:val="000000"/>
                <w:kern w:val="0"/>
                <w:sz w:val="24"/>
                <w:szCs w:val="24"/>
              </w:rPr>
            </w:pPr>
            <w:r>
              <w:rPr>
                <w:rFonts w:ascii="宋体" w:eastAsia="宋体" w:hAnsi="宋体" w:cs="Calibri"/>
                <w:b/>
                <w:color w:val="000000"/>
                <w:kern w:val="0"/>
                <w:sz w:val="24"/>
                <w:szCs w:val="24"/>
              </w:rPr>
              <w:t>施工单位</w:t>
            </w:r>
          </w:p>
        </w:tc>
        <w:tc>
          <w:tcPr>
            <w:tcW w:w="2896" w:type="dxa"/>
            <w:tcBorders>
              <w:top w:val="single" w:sz="4" w:space="0" w:color="00000A"/>
              <w:left w:val="single" w:sz="4" w:space="0" w:color="00000A"/>
              <w:bottom w:val="single" w:sz="4" w:space="0" w:color="00000A"/>
              <w:right w:val="single" w:sz="4" w:space="0" w:color="000001"/>
            </w:tcBorders>
            <w:shd w:val="clear" w:color="auto" w:fill="auto"/>
            <w:tcMar>
              <w:left w:w="103" w:type="dxa"/>
            </w:tcMar>
            <w:vAlign w:val="center"/>
          </w:tcPr>
          <w:p w14:paraId="199EE4CF" w14:textId="77777777" w:rsidR="00DF2A9A" w:rsidRDefault="00DF2A9A">
            <w:pPr>
              <w:widowControl/>
              <w:jc w:val="center"/>
              <w:rPr>
                <w:rFonts w:ascii="宋体" w:eastAsia="宋体" w:hAnsi="宋体" w:cs="Calibri"/>
                <w:b/>
                <w:color w:val="000000"/>
                <w:kern w:val="0"/>
                <w:sz w:val="24"/>
                <w:szCs w:val="24"/>
              </w:rPr>
            </w:pPr>
          </w:p>
        </w:tc>
        <w:tc>
          <w:tcPr>
            <w:tcW w:w="1559"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FBC9118" w14:textId="77777777" w:rsidR="00DF2A9A" w:rsidRDefault="0036376D">
            <w:pPr>
              <w:widowControl/>
              <w:jc w:val="center"/>
              <w:rPr>
                <w:rFonts w:ascii="宋体" w:eastAsia="宋体" w:hAnsi="宋体" w:cs="Calibri"/>
                <w:b/>
                <w:color w:val="000000"/>
                <w:kern w:val="0"/>
                <w:sz w:val="24"/>
                <w:szCs w:val="24"/>
              </w:rPr>
            </w:pPr>
            <w:r>
              <w:rPr>
                <w:rFonts w:ascii="宋体" w:eastAsia="宋体" w:hAnsi="宋体" w:cs="Calibri"/>
                <w:b/>
                <w:color w:val="000000"/>
                <w:kern w:val="0"/>
                <w:sz w:val="24"/>
                <w:szCs w:val="24"/>
              </w:rPr>
              <w:t>评价单位</w:t>
            </w:r>
          </w:p>
        </w:tc>
        <w:tc>
          <w:tcPr>
            <w:tcW w:w="2977" w:type="dxa"/>
            <w:gridSpan w:val="3"/>
            <w:tcBorders>
              <w:top w:val="single" w:sz="4" w:space="0" w:color="00000A"/>
              <w:left w:val="single" w:sz="4" w:space="0" w:color="00000A"/>
              <w:bottom w:val="single" w:sz="4" w:space="0" w:color="00000A"/>
              <w:right w:val="single" w:sz="8" w:space="0" w:color="00000A"/>
            </w:tcBorders>
            <w:shd w:val="clear" w:color="auto" w:fill="auto"/>
            <w:vAlign w:val="center"/>
          </w:tcPr>
          <w:p w14:paraId="00173E65" w14:textId="77777777" w:rsidR="00DF2A9A" w:rsidRDefault="00DF2A9A">
            <w:pPr>
              <w:widowControl/>
              <w:jc w:val="center"/>
              <w:rPr>
                <w:rFonts w:ascii="宋体" w:eastAsia="宋体" w:hAnsi="宋体" w:cs="Calibri"/>
                <w:b/>
                <w:color w:val="000000"/>
                <w:kern w:val="0"/>
                <w:sz w:val="24"/>
                <w:szCs w:val="24"/>
              </w:rPr>
            </w:pPr>
          </w:p>
        </w:tc>
      </w:tr>
      <w:tr w:rsidR="00DF2A9A" w14:paraId="10D02486" w14:textId="77777777">
        <w:trPr>
          <w:trHeight w:val="570"/>
        </w:trPr>
        <w:tc>
          <w:tcPr>
            <w:tcW w:w="1772" w:type="dxa"/>
            <w:gridSpan w:val="2"/>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132D6CF8" w14:textId="77777777" w:rsidR="00DF2A9A" w:rsidRDefault="0036376D">
            <w:pPr>
              <w:widowControl/>
              <w:jc w:val="center"/>
              <w:rPr>
                <w:rFonts w:ascii="宋体" w:eastAsia="宋体" w:hAnsi="宋体" w:cs="Calibri"/>
                <w:b/>
                <w:color w:val="000000"/>
                <w:kern w:val="0"/>
                <w:sz w:val="24"/>
                <w:szCs w:val="24"/>
              </w:rPr>
            </w:pPr>
            <w:r>
              <w:rPr>
                <w:rFonts w:ascii="宋体" w:eastAsia="宋体" w:hAnsi="宋体" w:cs="Calibri" w:hint="eastAsia"/>
                <w:b/>
                <w:color w:val="000000"/>
                <w:kern w:val="0"/>
                <w:sz w:val="24"/>
                <w:szCs w:val="24"/>
              </w:rPr>
              <w:t>系统/部位</w:t>
            </w:r>
          </w:p>
        </w:tc>
        <w:tc>
          <w:tcPr>
            <w:tcW w:w="7432" w:type="dxa"/>
            <w:gridSpan w:val="6"/>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50BA2953" w14:textId="77777777" w:rsidR="00DF2A9A" w:rsidRDefault="00DF2A9A">
            <w:pPr>
              <w:widowControl/>
              <w:jc w:val="center"/>
              <w:rPr>
                <w:rFonts w:ascii="宋体" w:eastAsia="宋体" w:hAnsi="宋体" w:cs="Calibri"/>
                <w:b/>
                <w:color w:val="000000"/>
                <w:kern w:val="0"/>
                <w:sz w:val="24"/>
                <w:szCs w:val="24"/>
              </w:rPr>
            </w:pPr>
          </w:p>
        </w:tc>
      </w:tr>
      <w:tr w:rsidR="00DF2A9A" w14:paraId="459E88BD" w14:textId="77777777">
        <w:trPr>
          <w:trHeight w:val="570"/>
        </w:trPr>
        <w:tc>
          <w:tcPr>
            <w:tcW w:w="1298" w:type="dxa"/>
            <w:vMerge w:val="restart"/>
            <w:tcBorders>
              <w:top w:val="single" w:sz="4" w:space="0" w:color="00000A"/>
              <w:left w:val="single" w:sz="8" w:space="0" w:color="00000A"/>
              <w:bottom w:val="single" w:sz="4" w:space="0" w:color="000001"/>
              <w:right w:val="single" w:sz="4" w:space="0" w:color="00000A"/>
            </w:tcBorders>
            <w:shd w:val="clear" w:color="auto" w:fill="auto"/>
            <w:tcMar>
              <w:left w:w="88" w:type="dxa"/>
            </w:tcMar>
            <w:vAlign w:val="center"/>
          </w:tcPr>
          <w:p w14:paraId="1C15E201" w14:textId="77777777" w:rsidR="00DF2A9A" w:rsidRDefault="0036376D">
            <w:pPr>
              <w:widowControl/>
              <w:jc w:val="center"/>
              <w:rPr>
                <w:rFonts w:ascii="宋体" w:eastAsia="宋体" w:hAnsi="宋体" w:cs="Calibri"/>
                <w:b/>
                <w:color w:val="000000"/>
                <w:kern w:val="0"/>
                <w:sz w:val="24"/>
                <w:szCs w:val="24"/>
              </w:rPr>
            </w:pPr>
            <w:r>
              <w:rPr>
                <w:rFonts w:ascii="宋体" w:eastAsia="宋体" w:hAnsi="宋体" w:cs="Calibri"/>
                <w:b/>
                <w:color w:val="000000"/>
                <w:kern w:val="0"/>
                <w:sz w:val="24"/>
                <w:szCs w:val="24"/>
              </w:rPr>
              <w:t>序号</w:t>
            </w:r>
          </w:p>
        </w:tc>
        <w:tc>
          <w:tcPr>
            <w:tcW w:w="3795" w:type="dxa"/>
            <w:gridSpan w:val="3"/>
            <w:vMerge w:val="restart"/>
            <w:tcBorders>
              <w:top w:val="single" w:sz="4" w:space="0" w:color="00000A"/>
              <w:left w:val="single" w:sz="4" w:space="0" w:color="00000A"/>
              <w:bottom w:val="single" w:sz="4" w:space="0" w:color="000001"/>
              <w:right w:val="single" w:sz="4" w:space="0" w:color="00000A"/>
            </w:tcBorders>
            <w:shd w:val="clear" w:color="auto" w:fill="auto"/>
            <w:vAlign w:val="center"/>
          </w:tcPr>
          <w:p w14:paraId="0E8BF21E" w14:textId="77777777" w:rsidR="00DF2A9A" w:rsidRDefault="0036376D">
            <w:pPr>
              <w:widowControl/>
              <w:jc w:val="center"/>
              <w:rPr>
                <w:rFonts w:ascii="宋体" w:eastAsia="宋体" w:hAnsi="宋体" w:cs="Calibri"/>
                <w:b/>
                <w:color w:val="000000"/>
                <w:kern w:val="0"/>
                <w:sz w:val="24"/>
                <w:szCs w:val="24"/>
              </w:rPr>
            </w:pPr>
            <w:r>
              <w:rPr>
                <w:rFonts w:ascii="宋体" w:eastAsia="宋体" w:hAnsi="宋体" w:cs="Calibri"/>
                <w:b/>
                <w:color w:val="000000"/>
                <w:kern w:val="0"/>
                <w:sz w:val="24"/>
                <w:szCs w:val="24"/>
              </w:rPr>
              <w:t>检查项目</w:t>
            </w:r>
          </w:p>
        </w:tc>
        <w:tc>
          <w:tcPr>
            <w:tcW w:w="1134" w:type="dxa"/>
            <w:vMerge w:val="restart"/>
            <w:tcBorders>
              <w:top w:val="single" w:sz="4" w:space="0" w:color="00000A"/>
              <w:left w:val="single" w:sz="4" w:space="0" w:color="00000A"/>
              <w:bottom w:val="single" w:sz="4" w:space="0" w:color="000001"/>
              <w:right w:val="single" w:sz="4" w:space="0" w:color="00000A"/>
            </w:tcBorders>
            <w:shd w:val="clear" w:color="auto" w:fill="auto"/>
            <w:vAlign w:val="center"/>
          </w:tcPr>
          <w:p w14:paraId="29D433C1" w14:textId="77777777" w:rsidR="00DF2A9A" w:rsidRDefault="0036376D">
            <w:pPr>
              <w:widowControl/>
              <w:jc w:val="center"/>
              <w:rPr>
                <w:rFonts w:ascii="宋体" w:eastAsia="宋体" w:hAnsi="宋体" w:cs="Calibri"/>
                <w:b/>
                <w:color w:val="000000"/>
                <w:kern w:val="0"/>
                <w:sz w:val="24"/>
                <w:szCs w:val="24"/>
              </w:rPr>
            </w:pPr>
            <w:r>
              <w:rPr>
                <w:rFonts w:ascii="宋体" w:eastAsia="宋体" w:hAnsi="宋体" w:cs="Calibri"/>
                <w:b/>
                <w:color w:val="000000"/>
                <w:kern w:val="0"/>
                <w:sz w:val="24"/>
                <w:szCs w:val="24"/>
              </w:rPr>
              <w:t>应得分</w:t>
            </w:r>
          </w:p>
        </w:tc>
        <w:tc>
          <w:tcPr>
            <w:tcW w:w="1984" w:type="dxa"/>
            <w:gridSpan w:val="2"/>
            <w:tcBorders>
              <w:top w:val="single" w:sz="4" w:space="0" w:color="00000A"/>
              <w:left w:val="single" w:sz="4" w:space="0" w:color="00000A"/>
              <w:bottom w:val="single" w:sz="4" w:space="0" w:color="00000A"/>
              <w:right w:val="single" w:sz="4" w:space="0" w:color="000001"/>
            </w:tcBorders>
            <w:shd w:val="clear" w:color="auto" w:fill="auto"/>
            <w:tcMar>
              <w:left w:w="103" w:type="dxa"/>
            </w:tcMar>
            <w:vAlign w:val="center"/>
          </w:tcPr>
          <w:p w14:paraId="4CD23832" w14:textId="77777777" w:rsidR="00DF2A9A" w:rsidRDefault="0036376D">
            <w:pPr>
              <w:widowControl/>
              <w:jc w:val="center"/>
              <w:rPr>
                <w:rFonts w:ascii="宋体" w:eastAsia="宋体" w:hAnsi="宋体" w:cs="Calibri"/>
                <w:b/>
                <w:color w:val="000000"/>
                <w:kern w:val="0"/>
                <w:sz w:val="24"/>
                <w:szCs w:val="24"/>
              </w:rPr>
            </w:pPr>
            <w:r>
              <w:rPr>
                <w:rFonts w:ascii="宋体" w:eastAsia="宋体" w:hAnsi="宋体" w:cs="Calibri"/>
                <w:b/>
                <w:color w:val="000000"/>
                <w:kern w:val="0"/>
                <w:sz w:val="24"/>
                <w:szCs w:val="24"/>
              </w:rPr>
              <w:t>分档判定</w:t>
            </w:r>
          </w:p>
        </w:tc>
        <w:tc>
          <w:tcPr>
            <w:tcW w:w="993" w:type="dxa"/>
            <w:tcBorders>
              <w:top w:val="single" w:sz="4" w:space="0" w:color="00000A"/>
              <w:left w:val="single" w:sz="4" w:space="0" w:color="00000A"/>
              <w:bottom w:val="single" w:sz="4" w:space="0" w:color="000001"/>
              <w:right w:val="single" w:sz="8" w:space="0" w:color="00000A"/>
            </w:tcBorders>
            <w:shd w:val="clear" w:color="auto" w:fill="auto"/>
            <w:vAlign w:val="center"/>
          </w:tcPr>
          <w:p w14:paraId="37C2C223" w14:textId="77777777" w:rsidR="00DF2A9A" w:rsidRDefault="0036376D">
            <w:pPr>
              <w:widowControl/>
              <w:jc w:val="center"/>
              <w:rPr>
                <w:rFonts w:ascii="宋体" w:eastAsia="宋体" w:hAnsi="宋体" w:cs="Calibri"/>
                <w:b/>
                <w:color w:val="000000"/>
                <w:kern w:val="0"/>
                <w:sz w:val="24"/>
                <w:szCs w:val="24"/>
              </w:rPr>
            </w:pPr>
            <w:r>
              <w:rPr>
                <w:rFonts w:ascii="宋体" w:eastAsia="宋体" w:hAnsi="宋体" w:cs="Calibri"/>
                <w:b/>
                <w:color w:val="000000"/>
                <w:kern w:val="0"/>
                <w:sz w:val="24"/>
                <w:szCs w:val="24"/>
              </w:rPr>
              <w:t>实得分</w:t>
            </w:r>
          </w:p>
        </w:tc>
      </w:tr>
      <w:tr w:rsidR="00DF2A9A" w14:paraId="286836DE" w14:textId="77777777">
        <w:trPr>
          <w:trHeight w:val="570"/>
        </w:trPr>
        <w:tc>
          <w:tcPr>
            <w:tcW w:w="1298" w:type="dxa"/>
            <w:vMerge/>
            <w:tcBorders>
              <w:top w:val="single" w:sz="4" w:space="0" w:color="00000A"/>
              <w:left w:val="single" w:sz="8" w:space="0" w:color="00000A"/>
              <w:bottom w:val="single" w:sz="4" w:space="0" w:color="000001"/>
              <w:right w:val="single" w:sz="4" w:space="0" w:color="00000A"/>
            </w:tcBorders>
            <w:shd w:val="clear" w:color="auto" w:fill="auto"/>
            <w:tcMar>
              <w:left w:w="88" w:type="dxa"/>
            </w:tcMar>
            <w:vAlign w:val="center"/>
          </w:tcPr>
          <w:p w14:paraId="6DF09432" w14:textId="77777777" w:rsidR="00DF2A9A" w:rsidRDefault="00DF2A9A">
            <w:pPr>
              <w:widowControl/>
              <w:jc w:val="left"/>
              <w:rPr>
                <w:rFonts w:ascii="Calibri" w:eastAsia="宋体" w:hAnsi="Calibri" w:cs="Calibri"/>
                <w:color w:val="000000"/>
                <w:kern w:val="0"/>
                <w:sz w:val="22"/>
              </w:rPr>
            </w:pPr>
          </w:p>
        </w:tc>
        <w:tc>
          <w:tcPr>
            <w:tcW w:w="3795" w:type="dxa"/>
            <w:gridSpan w:val="3"/>
            <w:vMerge/>
            <w:tcBorders>
              <w:top w:val="single" w:sz="4" w:space="0" w:color="00000A"/>
              <w:left w:val="single" w:sz="4" w:space="0" w:color="00000A"/>
              <w:bottom w:val="single" w:sz="4" w:space="0" w:color="000001"/>
              <w:right w:val="single" w:sz="4" w:space="0" w:color="00000A"/>
            </w:tcBorders>
            <w:shd w:val="clear" w:color="auto" w:fill="auto"/>
            <w:vAlign w:val="center"/>
          </w:tcPr>
          <w:p w14:paraId="417244B0" w14:textId="77777777" w:rsidR="00DF2A9A" w:rsidRDefault="00DF2A9A">
            <w:pPr>
              <w:widowControl/>
              <w:jc w:val="left"/>
              <w:rPr>
                <w:rFonts w:ascii="Calibri" w:eastAsia="宋体" w:hAnsi="Calibri" w:cs="Calibri"/>
                <w:color w:val="000000"/>
                <w:kern w:val="0"/>
                <w:sz w:val="22"/>
              </w:rPr>
            </w:pPr>
          </w:p>
        </w:tc>
        <w:tc>
          <w:tcPr>
            <w:tcW w:w="1134" w:type="dxa"/>
            <w:vMerge/>
            <w:tcBorders>
              <w:top w:val="single" w:sz="4" w:space="0" w:color="00000A"/>
              <w:left w:val="single" w:sz="4" w:space="0" w:color="00000A"/>
              <w:bottom w:val="single" w:sz="4" w:space="0" w:color="000001"/>
              <w:right w:val="single" w:sz="4" w:space="0" w:color="00000A"/>
            </w:tcBorders>
            <w:shd w:val="clear" w:color="auto" w:fill="auto"/>
            <w:vAlign w:val="center"/>
          </w:tcPr>
          <w:p w14:paraId="57C1FDF6" w14:textId="77777777" w:rsidR="00DF2A9A" w:rsidRDefault="00DF2A9A">
            <w:pPr>
              <w:widowControl/>
              <w:jc w:val="left"/>
              <w:rPr>
                <w:rFonts w:ascii="Calibri" w:eastAsia="宋体" w:hAnsi="Calibri" w:cs="Calibri"/>
                <w:color w:val="000000"/>
                <w:kern w:val="0"/>
                <w:sz w:val="24"/>
                <w:szCs w:val="24"/>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838A108" w14:textId="77777777" w:rsidR="00DF2A9A" w:rsidRDefault="0036376D">
            <w:pPr>
              <w:widowControl/>
              <w:jc w:val="center"/>
              <w:rPr>
                <w:rFonts w:ascii="宋体" w:eastAsia="宋体" w:hAnsi="宋体" w:cs="Calibri"/>
                <w:b/>
                <w:color w:val="000000"/>
                <w:kern w:val="0"/>
                <w:sz w:val="24"/>
                <w:szCs w:val="24"/>
              </w:rPr>
            </w:pPr>
            <w:r>
              <w:rPr>
                <w:rFonts w:ascii="宋体" w:eastAsia="宋体" w:hAnsi="宋体" w:cs="Calibri"/>
                <w:b/>
                <w:color w:val="000000"/>
                <w:kern w:val="0"/>
                <w:sz w:val="24"/>
                <w:szCs w:val="24"/>
              </w:rPr>
              <w:t>100%</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F868181" w14:textId="77777777" w:rsidR="00DF2A9A" w:rsidRDefault="0036376D">
            <w:pPr>
              <w:widowControl/>
              <w:jc w:val="center"/>
              <w:rPr>
                <w:rFonts w:ascii="宋体" w:eastAsia="宋体" w:hAnsi="宋体" w:cs="Calibri"/>
                <w:b/>
                <w:color w:val="000000"/>
                <w:kern w:val="0"/>
                <w:sz w:val="24"/>
                <w:szCs w:val="24"/>
              </w:rPr>
            </w:pPr>
            <w:r>
              <w:rPr>
                <w:rFonts w:ascii="宋体" w:eastAsia="宋体" w:hAnsi="宋体" w:cs="Calibri"/>
                <w:b/>
                <w:color w:val="000000"/>
                <w:kern w:val="0"/>
                <w:sz w:val="24"/>
                <w:szCs w:val="24"/>
              </w:rPr>
              <w:t>70%</w:t>
            </w:r>
          </w:p>
        </w:tc>
        <w:tc>
          <w:tcPr>
            <w:tcW w:w="993" w:type="dxa"/>
            <w:tcBorders>
              <w:top w:val="single" w:sz="4" w:space="0" w:color="00000A"/>
              <w:left w:val="single" w:sz="4" w:space="0" w:color="00000A"/>
              <w:bottom w:val="single" w:sz="4" w:space="0" w:color="000001"/>
              <w:right w:val="single" w:sz="8" w:space="0" w:color="00000A"/>
            </w:tcBorders>
            <w:shd w:val="clear" w:color="auto" w:fill="auto"/>
            <w:vAlign w:val="center"/>
          </w:tcPr>
          <w:p w14:paraId="26230449" w14:textId="77777777" w:rsidR="00DF2A9A" w:rsidRDefault="00DF2A9A">
            <w:pPr>
              <w:widowControl/>
              <w:jc w:val="left"/>
              <w:rPr>
                <w:rFonts w:ascii="Calibri" w:eastAsia="宋体" w:hAnsi="Calibri" w:cs="Calibri"/>
                <w:color w:val="000000"/>
                <w:kern w:val="0"/>
                <w:sz w:val="24"/>
                <w:szCs w:val="24"/>
              </w:rPr>
            </w:pPr>
          </w:p>
        </w:tc>
      </w:tr>
      <w:tr w:rsidR="00DF2A9A" w14:paraId="5BE28C88" w14:textId="77777777">
        <w:trPr>
          <w:trHeight w:val="750"/>
        </w:trPr>
        <w:tc>
          <w:tcPr>
            <w:tcW w:w="1298"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410DAE07" w14:textId="77777777" w:rsidR="00DF2A9A" w:rsidRDefault="0036376D">
            <w:pPr>
              <w:widowControl/>
              <w:jc w:val="center"/>
              <w:rPr>
                <w:rFonts w:ascii="宋体" w:eastAsia="宋体" w:hAnsi="宋体" w:cs="Calibri"/>
                <w:color w:val="000000"/>
                <w:kern w:val="0"/>
                <w:sz w:val="24"/>
                <w:szCs w:val="24"/>
              </w:rPr>
            </w:pPr>
            <w:r>
              <w:rPr>
                <w:rFonts w:ascii="宋体" w:eastAsia="宋体" w:hAnsi="宋体" w:cs="Calibri"/>
                <w:color w:val="000000"/>
                <w:kern w:val="0"/>
                <w:sz w:val="24"/>
                <w:szCs w:val="24"/>
              </w:rPr>
              <w:t>1</w:t>
            </w:r>
          </w:p>
        </w:tc>
        <w:tc>
          <w:tcPr>
            <w:tcW w:w="3795"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4DA120B" w14:textId="77777777" w:rsidR="00DF2A9A" w:rsidRDefault="0036376D">
            <w:pPr>
              <w:widowControl/>
              <w:jc w:val="center"/>
              <w:rPr>
                <w:rFonts w:ascii="宋体" w:eastAsia="宋体" w:hAnsi="宋体" w:cs="Calibri"/>
                <w:color w:val="000000"/>
                <w:kern w:val="0"/>
                <w:sz w:val="24"/>
                <w:szCs w:val="24"/>
              </w:rPr>
            </w:pPr>
            <w:r>
              <w:rPr>
                <w:rFonts w:ascii="宋体" w:eastAsia="宋体" w:hAnsi="宋体" w:cs="Calibri"/>
                <w:color w:val="000000"/>
                <w:kern w:val="0"/>
                <w:sz w:val="24"/>
                <w:szCs w:val="24"/>
              </w:rPr>
              <w:t>焊接余高/</w:t>
            </w:r>
            <w:proofErr w:type="gramStart"/>
            <w:r>
              <w:rPr>
                <w:rFonts w:ascii="宋体" w:eastAsia="宋体" w:hAnsi="宋体" w:cs="Calibri"/>
                <w:color w:val="000000"/>
                <w:kern w:val="0"/>
                <w:sz w:val="24"/>
                <w:szCs w:val="24"/>
              </w:rPr>
              <w:t>焊角高度</w:t>
            </w:r>
            <w:proofErr w:type="gramEnd"/>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CF2FF1E" w14:textId="77777777" w:rsidR="00DF2A9A" w:rsidRDefault="0036376D">
            <w:pPr>
              <w:widowControl/>
              <w:jc w:val="center"/>
              <w:rPr>
                <w:rFonts w:ascii="宋体" w:eastAsia="宋体" w:hAnsi="宋体" w:cs="Calibri"/>
                <w:color w:val="000000"/>
                <w:kern w:val="0"/>
                <w:sz w:val="24"/>
                <w:szCs w:val="24"/>
              </w:rPr>
            </w:pPr>
            <w:r>
              <w:rPr>
                <w:rFonts w:ascii="宋体" w:eastAsia="宋体" w:hAnsi="宋体" w:cs="Calibri"/>
                <w:color w:val="000000"/>
                <w:kern w:val="0"/>
                <w:sz w:val="24"/>
                <w:szCs w:val="24"/>
              </w:rPr>
              <w:t>25</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1321AE9" w14:textId="77777777" w:rsidR="00DF2A9A" w:rsidRDefault="00DF2A9A">
            <w:pPr>
              <w:widowControl/>
              <w:jc w:val="center"/>
              <w:rPr>
                <w:rFonts w:ascii="宋体" w:eastAsia="宋体" w:hAnsi="宋体" w:cs="Calibri"/>
                <w:color w:val="000000"/>
                <w:kern w:val="0"/>
                <w:sz w:val="24"/>
                <w:szCs w:val="24"/>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A3F1D9B" w14:textId="77777777" w:rsidR="00DF2A9A" w:rsidRDefault="00DF2A9A">
            <w:pPr>
              <w:widowControl/>
              <w:jc w:val="center"/>
              <w:rPr>
                <w:rFonts w:ascii="宋体" w:eastAsia="宋体" w:hAnsi="宋体" w:cs="Calibri"/>
                <w:color w:val="000000"/>
                <w:kern w:val="0"/>
                <w:sz w:val="24"/>
                <w:szCs w:val="24"/>
              </w:rPr>
            </w:pPr>
          </w:p>
        </w:tc>
        <w:tc>
          <w:tcPr>
            <w:tcW w:w="993"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725FAFA7" w14:textId="77777777" w:rsidR="00DF2A9A" w:rsidRDefault="00DF2A9A">
            <w:pPr>
              <w:widowControl/>
              <w:jc w:val="center"/>
              <w:rPr>
                <w:rFonts w:ascii="宋体" w:eastAsia="宋体" w:hAnsi="宋体" w:cs="Calibri"/>
                <w:color w:val="000000"/>
                <w:kern w:val="0"/>
                <w:sz w:val="24"/>
                <w:szCs w:val="24"/>
              </w:rPr>
            </w:pPr>
          </w:p>
        </w:tc>
      </w:tr>
      <w:tr w:rsidR="00DF2A9A" w14:paraId="41B1218B" w14:textId="77777777">
        <w:trPr>
          <w:trHeight w:val="750"/>
        </w:trPr>
        <w:tc>
          <w:tcPr>
            <w:tcW w:w="1298"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1D3628C8" w14:textId="77777777" w:rsidR="00DF2A9A" w:rsidRDefault="0036376D">
            <w:pPr>
              <w:widowControl/>
              <w:jc w:val="center"/>
              <w:rPr>
                <w:rFonts w:ascii="宋体" w:eastAsia="宋体" w:hAnsi="宋体" w:cs="Calibri"/>
                <w:color w:val="000000"/>
                <w:kern w:val="0"/>
                <w:sz w:val="24"/>
                <w:szCs w:val="24"/>
              </w:rPr>
            </w:pPr>
            <w:r>
              <w:rPr>
                <w:rFonts w:ascii="宋体" w:eastAsia="宋体" w:hAnsi="宋体" w:cs="Calibri"/>
                <w:color w:val="000000"/>
                <w:kern w:val="0"/>
                <w:sz w:val="24"/>
                <w:szCs w:val="24"/>
              </w:rPr>
              <w:t>2</w:t>
            </w:r>
          </w:p>
        </w:tc>
        <w:tc>
          <w:tcPr>
            <w:tcW w:w="3795"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1C73F4C" w14:textId="77777777" w:rsidR="00DF2A9A" w:rsidRDefault="0036376D">
            <w:pPr>
              <w:widowControl/>
              <w:jc w:val="center"/>
              <w:rPr>
                <w:rFonts w:ascii="宋体" w:eastAsia="宋体" w:hAnsi="宋体" w:cs="Calibri"/>
                <w:color w:val="000000"/>
                <w:kern w:val="0"/>
                <w:sz w:val="24"/>
                <w:szCs w:val="24"/>
              </w:rPr>
            </w:pPr>
            <w:r>
              <w:rPr>
                <w:rFonts w:ascii="宋体" w:eastAsia="宋体" w:hAnsi="宋体" w:cs="Calibri"/>
                <w:color w:val="000000"/>
                <w:kern w:val="0"/>
                <w:sz w:val="24"/>
                <w:szCs w:val="24"/>
              </w:rPr>
              <w:t>焊缝宽窄差</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3D41AC2" w14:textId="77777777" w:rsidR="00DF2A9A" w:rsidRDefault="0036376D">
            <w:pPr>
              <w:widowControl/>
              <w:jc w:val="center"/>
              <w:rPr>
                <w:rFonts w:ascii="宋体" w:eastAsia="宋体" w:hAnsi="宋体" w:cs="Calibri"/>
                <w:color w:val="000000"/>
                <w:kern w:val="0"/>
                <w:sz w:val="24"/>
                <w:szCs w:val="24"/>
              </w:rPr>
            </w:pPr>
            <w:r>
              <w:rPr>
                <w:rFonts w:ascii="宋体" w:eastAsia="宋体" w:hAnsi="宋体" w:cs="Calibri"/>
                <w:color w:val="000000"/>
                <w:kern w:val="0"/>
                <w:sz w:val="24"/>
                <w:szCs w:val="24"/>
              </w:rPr>
              <w:t>25</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B133747" w14:textId="77777777" w:rsidR="00DF2A9A" w:rsidRDefault="00DF2A9A">
            <w:pPr>
              <w:widowControl/>
              <w:jc w:val="center"/>
              <w:rPr>
                <w:rFonts w:ascii="宋体" w:eastAsia="宋体" w:hAnsi="宋体" w:cs="Calibri"/>
                <w:color w:val="000000"/>
                <w:kern w:val="0"/>
                <w:sz w:val="24"/>
                <w:szCs w:val="24"/>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B3C7E7A" w14:textId="77777777" w:rsidR="00DF2A9A" w:rsidRDefault="00DF2A9A">
            <w:pPr>
              <w:widowControl/>
              <w:jc w:val="center"/>
              <w:rPr>
                <w:rFonts w:ascii="宋体" w:eastAsia="宋体" w:hAnsi="宋体" w:cs="Calibri"/>
                <w:color w:val="000000"/>
                <w:kern w:val="0"/>
                <w:sz w:val="24"/>
                <w:szCs w:val="24"/>
              </w:rPr>
            </w:pPr>
          </w:p>
        </w:tc>
        <w:tc>
          <w:tcPr>
            <w:tcW w:w="993"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1ACCE670" w14:textId="77777777" w:rsidR="00DF2A9A" w:rsidRDefault="00DF2A9A">
            <w:pPr>
              <w:widowControl/>
              <w:jc w:val="center"/>
              <w:rPr>
                <w:rFonts w:ascii="宋体" w:eastAsia="宋体" w:hAnsi="宋体" w:cs="Calibri"/>
                <w:color w:val="000000"/>
                <w:kern w:val="0"/>
                <w:sz w:val="24"/>
                <w:szCs w:val="24"/>
              </w:rPr>
            </w:pPr>
          </w:p>
        </w:tc>
      </w:tr>
      <w:tr w:rsidR="00DF2A9A" w14:paraId="29B3B8DD" w14:textId="77777777">
        <w:trPr>
          <w:trHeight w:val="750"/>
        </w:trPr>
        <w:tc>
          <w:tcPr>
            <w:tcW w:w="1298"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43609695" w14:textId="77777777" w:rsidR="00DF2A9A" w:rsidRDefault="0036376D">
            <w:pPr>
              <w:widowControl/>
              <w:jc w:val="center"/>
              <w:rPr>
                <w:rFonts w:ascii="宋体" w:eastAsia="宋体" w:hAnsi="宋体" w:cs="Calibri"/>
                <w:color w:val="000000"/>
                <w:kern w:val="0"/>
                <w:sz w:val="24"/>
                <w:szCs w:val="24"/>
              </w:rPr>
            </w:pPr>
            <w:r>
              <w:rPr>
                <w:rFonts w:ascii="宋体" w:eastAsia="宋体" w:hAnsi="宋体" w:cs="Calibri"/>
                <w:color w:val="000000"/>
                <w:kern w:val="0"/>
                <w:sz w:val="24"/>
                <w:szCs w:val="24"/>
              </w:rPr>
              <w:t>3</w:t>
            </w:r>
          </w:p>
        </w:tc>
        <w:tc>
          <w:tcPr>
            <w:tcW w:w="3795"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B7D97BC" w14:textId="77777777" w:rsidR="00DF2A9A" w:rsidRDefault="0036376D">
            <w:pPr>
              <w:widowControl/>
              <w:jc w:val="center"/>
              <w:rPr>
                <w:rFonts w:ascii="宋体" w:eastAsia="宋体" w:hAnsi="宋体" w:cs="Calibri"/>
                <w:color w:val="000000"/>
                <w:kern w:val="0"/>
                <w:sz w:val="24"/>
                <w:szCs w:val="24"/>
              </w:rPr>
            </w:pPr>
            <w:proofErr w:type="gramStart"/>
            <w:r>
              <w:rPr>
                <w:rFonts w:ascii="宋体" w:eastAsia="宋体" w:hAnsi="宋体" w:cs="Calibri"/>
                <w:color w:val="000000"/>
                <w:kern w:val="0"/>
                <w:sz w:val="24"/>
                <w:szCs w:val="24"/>
              </w:rPr>
              <w:t>咬边</w:t>
            </w:r>
            <w:proofErr w:type="gramEnd"/>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C32FDAF" w14:textId="77777777" w:rsidR="00DF2A9A" w:rsidRDefault="0036376D">
            <w:pPr>
              <w:widowControl/>
              <w:jc w:val="center"/>
              <w:rPr>
                <w:rFonts w:ascii="宋体" w:eastAsia="宋体" w:hAnsi="宋体" w:cs="Calibri"/>
                <w:color w:val="000000"/>
                <w:kern w:val="0"/>
                <w:sz w:val="24"/>
                <w:szCs w:val="24"/>
              </w:rPr>
            </w:pPr>
            <w:r>
              <w:rPr>
                <w:rFonts w:ascii="宋体" w:eastAsia="宋体" w:hAnsi="宋体" w:cs="Calibri"/>
                <w:color w:val="000000"/>
                <w:kern w:val="0"/>
                <w:sz w:val="24"/>
                <w:szCs w:val="24"/>
              </w:rPr>
              <w:t>25</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B3AFC1D" w14:textId="77777777" w:rsidR="00DF2A9A" w:rsidRDefault="00DF2A9A">
            <w:pPr>
              <w:widowControl/>
              <w:jc w:val="center"/>
              <w:rPr>
                <w:rFonts w:ascii="宋体" w:eastAsia="宋体" w:hAnsi="宋体" w:cs="Calibri"/>
                <w:color w:val="000000"/>
                <w:kern w:val="0"/>
                <w:sz w:val="24"/>
                <w:szCs w:val="24"/>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0E6C0B3" w14:textId="77777777" w:rsidR="00DF2A9A" w:rsidRDefault="00DF2A9A">
            <w:pPr>
              <w:widowControl/>
              <w:jc w:val="center"/>
              <w:rPr>
                <w:rFonts w:ascii="宋体" w:eastAsia="宋体" w:hAnsi="宋体" w:cs="Calibri"/>
                <w:color w:val="000000"/>
                <w:kern w:val="0"/>
                <w:sz w:val="24"/>
                <w:szCs w:val="24"/>
              </w:rPr>
            </w:pPr>
          </w:p>
        </w:tc>
        <w:tc>
          <w:tcPr>
            <w:tcW w:w="993"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2F7B568A" w14:textId="77777777" w:rsidR="00DF2A9A" w:rsidRDefault="00DF2A9A">
            <w:pPr>
              <w:widowControl/>
              <w:jc w:val="center"/>
              <w:rPr>
                <w:rFonts w:ascii="宋体" w:eastAsia="宋体" w:hAnsi="宋体" w:cs="Calibri"/>
                <w:color w:val="000000"/>
                <w:kern w:val="0"/>
                <w:sz w:val="24"/>
                <w:szCs w:val="24"/>
              </w:rPr>
            </w:pPr>
          </w:p>
        </w:tc>
      </w:tr>
      <w:tr w:rsidR="00DF2A9A" w14:paraId="211DFFF6" w14:textId="77777777">
        <w:trPr>
          <w:trHeight w:val="750"/>
        </w:trPr>
        <w:tc>
          <w:tcPr>
            <w:tcW w:w="1298"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6EC7B543" w14:textId="77777777" w:rsidR="00DF2A9A" w:rsidRDefault="0036376D">
            <w:pPr>
              <w:widowControl/>
              <w:jc w:val="center"/>
              <w:rPr>
                <w:rFonts w:ascii="宋体" w:eastAsia="宋体" w:hAnsi="宋体" w:cs="Calibri"/>
                <w:color w:val="000000"/>
                <w:kern w:val="0"/>
                <w:sz w:val="24"/>
                <w:szCs w:val="24"/>
              </w:rPr>
            </w:pPr>
            <w:r>
              <w:rPr>
                <w:rFonts w:ascii="宋体" w:eastAsia="宋体" w:hAnsi="宋体" w:cs="Calibri"/>
                <w:color w:val="000000"/>
                <w:kern w:val="0"/>
                <w:sz w:val="24"/>
                <w:szCs w:val="24"/>
              </w:rPr>
              <w:t>4</w:t>
            </w:r>
          </w:p>
        </w:tc>
        <w:tc>
          <w:tcPr>
            <w:tcW w:w="3795"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E81ABA8" w14:textId="77777777" w:rsidR="00DF2A9A" w:rsidRDefault="0036376D">
            <w:pPr>
              <w:widowControl/>
              <w:jc w:val="center"/>
              <w:rPr>
                <w:rFonts w:ascii="宋体" w:eastAsia="宋体" w:hAnsi="宋体" w:cs="Calibri"/>
                <w:color w:val="000000"/>
                <w:kern w:val="0"/>
                <w:sz w:val="24"/>
                <w:szCs w:val="24"/>
              </w:rPr>
            </w:pPr>
            <w:r>
              <w:rPr>
                <w:rFonts w:ascii="宋体" w:eastAsia="宋体" w:hAnsi="宋体" w:cs="Calibri"/>
                <w:color w:val="000000"/>
                <w:kern w:val="0"/>
                <w:sz w:val="24"/>
                <w:szCs w:val="24"/>
              </w:rPr>
              <w:t>错边</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FA34C3C" w14:textId="77777777" w:rsidR="00DF2A9A" w:rsidRDefault="0036376D">
            <w:pPr>
              <w:widowControl/>
              <w:jc w:val="center"/>
              <w:rPr>
                <w:rFonts w:ascii="宋体" w:eastAsia="宋体" w:hAnsi="宋体" w:cs="Calibri"/>
                <w:color w:val="000000"/>
                <w:kern w:val="0"/>
                <w:sz w:val="24"/>
                <w:szCs w:val="24"/>
              </w:rPr>
            </w:pPr>
            <w:r>
              <w:rPr>
                <w:rFonts w:ascii="宋体" w:eastAsia="宋体" w:hAnsi="宋体" w:cs="Calibri"/>
                <w:color w:val="000000"/>
                <w:kern w:val="0"/>
                <w:sz w:val="24"/>
                <w:szCs w:val="24"/>
              </w:rPr>
              <w:t>25</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6B06B8B" w14:textId="77777777" w:rsidR="00DF2A9A" w:rsidRDefault="00DF2A9A">
            <w:pPr>
              <w:widowControl/>
              <w:jc w:val="center"/>
              <w:rPr>
                <w:rFonts w:ascii="宋体" w:eastAsia="宋体" w:hAnsi="宋体" w:cs="Calibri"/>
                <w:color w:val="000000"/>
                <w:kern w:val="0"/>
                <w:sz w:val="24"/>
                <w:szCs w:val="24"/>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91A93DA" w14:textId="77777777" w:rsidR="00DF2A9A" w:rsidRDefault="00DF2A9A">
            <w:pPr>
              <w:widowControl/>
              <w:jc w:val="center"/>
              <w:rPr>
                <w:rFonts w:ascii="宋体" w:eastAsia="宋体" w:hAnsi="宋体" w:cs="Calibri"/>
                <w:color w:val="000000"/>
                <w:kern w:val="0"/>
                <w:sz w:val="24"/>
                <w:szCs w:val="24"/>
              </w:rPr>
            </w:pPr>
          </w:p>
        </w:tc>
        <w:tc>
          <w:tcPr>
            <w:tcW w:w="993"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0BA702AB" w14:textId="77777777" w:rsidR="00DF2A9A" w:rsidRDefault="00DF2A9A">
            <w:pPr>
              <w:widowControl/>
              <w:jc w:val="center"/>
              <w:rPr>
                <w:rFonts w:ascii="宋体" w:eastAsia="宋体" w:hAnsi="宋体" w:cs="Calibri"/>
                <w:color w:val="000000"/>
                <w:kern w:val="0"/>
                <w:sz w:val="24"/>
                <w:szCs w:val="24"/>
              </w:rPr>
            </w:pPr>
          </w:p>
        </w:tc>
      </w:tr>
      <w:tr w:rsidR="00DF2A9A" w14:paraId="4E8DEFF2" w14:textId="77777777">
        <w:trPr>
          <w:trHeight w:val="570"/>
        </w:trPr>
        <w:tc>
          <w:tcPr>
            <w:tcW w:w="5093" w:type="dxa"/>
            <w:gridSpan w:val="4"/>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16F14FCB" w14:textId="77777777" w:rsidR="00DF2A9A" w:rsidRDefault="0036376D">
            <w:pPr>
              <w:widowControl/>
              <w:jc w:val="center"/>
              <w:rPr>
                <w:rFonts w:ascii="宋体" w:eastAsia="宋体" w:hAnsi="宋体" w:cs="Calibri"/>
                <w:b/>
                <w:color w:val="000000"/>
                <w:kern w:val="0"/>
                <w:sz w:val="24"/>
                <w:szCs w:val="24"/>
              </w:rPr>
            </w:pPr>
            <w:r>
              <w:rPr>
                <w:rFonts w:ascii="宋体" w:eastAsia="宋体" w:hAnsi="宋体" w:cs="Calibri"/>
                <w:b/>
                <w:color w:val="000000"/>
                <w:kern w:val="0"/>
                <w:sz w:val="24"/>
                <w:szCs w:val="24"/>
              </w:rPr>
              <w:t>合    计</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28EE6E7" w14:textId="77777777" w:rsidR="00DF2A9A" w:rsidRDefault="0036376D">
            <w:pPr>
              <w:widowControl/>
              <w:jc w:val="center"/>
              <w:rPr>
                <w:rFonts w:ascii="宋体" w:eastAsia="宋体" w:hAnsi="宋体" w:cs="Calibri"/>
                <w:b/>
                <w:color w:val="000000"/>
                <w:kern w:val="0"/>
                <w:sz w:val="24"/>
                <w:szCs w:val="24"/>
              </w:rPr>
            </w:pPr>
            <w:r>
              <w:rPr>
                <w:rFonts w:ascii="宋体" w:eastAsia="宋体" w:hAnsi="宋体" w:cs="Calibri"/>
                <w:b/>
                <w:color w:val="000000"/>
                <w:kern w:val="0"/>
                <w:sz w:val="24"/>
                <w:szCs w:val="24"/>
              </w:rPr>
              <w:t>100</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F3D02AE" w14:textId="77777777" w:rsidR="00DF2A9A" w:rsidRDefault="00DF2A9A">
            <w:pPr>
              <w:widowControl/>
              <w:jc w:val="center"/>
              <w:rPr>
                <w:rFonts w:ascii="宋体" w:eastAsia="宋体" w:hAnsi="宋体" w:cs="Calibri"/>
                <w:color w:val="000000"/>
                <w:kern w:val="0"/>
                <w:sz w:val="24"/>
                <w:szCs w:val="24"/>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29CDA73" w14:textId="77777777" w:rsidR="00DF2A9A" w:rsidRDefault="00DF2A9A">
            <w:pPr>
              <w:widowControl/>
              <w:jc w:val="center"/>
              <w:rPr>
                <w:rFonts w:ascii="宋体" w:eastAsia="宋体" w:hAnsi="宋体" w:cs="Calibri"/>
                <w:color w:val="000000"/>
                <w:kern w:val="0"/>
                <w:sz w:val="24"/>
                <w:szCs w:val="24"/>
              </w:rPr>
            </w:pPr>
          </w:p>
        </w:tc>
        <w:tc>
          <w:tcPr>
            <w:tcW w:w="993"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367556C1" w14:textId="77777777" w:rsidR="00DF2A9A" w:rsidRDefault="00DF2A9A">
            <w:pPr>
              <w:widowControl/>
              <w:jc w:val="center"/>
              <w:rPr>
                <w:rFonts w:ascii="宋体" w:eastAsia="宋体" w:hAnsi="宋体" w:cs="Calibri"/>
                <w:color w:val="000000"/>
                <w:kern w:val="0"/>
                <w:sz w:val="24"/>
                <w:szCs w:val="24"/>
              </w:rPr>
            </w:pPr>
          </w:p>
        </w:tc>
      </w:tr>
      <w:tr w:rsidR="00DF2A9A" w14:paraId="0D978685" w14:textId="77777777">
        <w:trPr>
          <w:trHeight w:val="6331"/>
        </w:trPr>
        <w:tc>
          <w:tcPr>
            <w:tcW w:w="1298" w:type="dxa"/>
            <w:tcBorders>
              <w:top w:val="single" w:sz="4" w:space="0" w:color="00000A"/>
              <w:left w:val="single" w:sz="8" w:space="0" w:color="00000A"/>
              <w:bottom w:val="single" w:sz="4" w:space="0" w:color="000001"/>
              <w:right w:val="single" w:sz="4" w:space="0" w:color="00000A"/>
            </w:tcBorders>
            <w:shd w:val="clear" w:color="auto" w:fill="auto"/>
            <w:tcMar>
              <w:left w:w="88" w:type="dxa"/>
            </w:tcMar>
            <w:vAlign w:val="center"/>
          </w:tcPr>
          <w:p w14:paraId="363AFBD8" w14:textId="77777777" w:rsidR="00DF2A9A" w:rsidRDefault="0036376D">
            <w:pPr>
              <w:widowControl/>
              <w:jc w:val="center"/>
              <w:rPr>
                <w:rFonts w:ascii="宋体" w:eastAsia="宋体" w:hAnsi="宋体" w:cs="Calibri"/>
                <w:b/>
                <w:color w:val="000000"/>
                <w:kern w:val="0"/>
                <w:sz w:val="24"/>
                <w:szCs w:val="24"/>
              </w:rPr>
            </w:pPr>
            <w:r>
              <w:rPr>
                <w:rFonts w:ascii="宋体" w:eastAsia="宋体" w:hAnsi="宋体" w:cs="Calibri"/>
                <w:b/>
                <w:color w:val="000000"/>
                <w:kern w:val="0"/>
                <w:sz w:val="24"/>
                <w:szCs w:val="24"/>
              </w:rPr>
              <w:t>核查结果</w:t>
            </w:r>
          </w:p>
        </w:tc>
        <w:tc>
          <w:tcPr>
            <w:tcW w:w="7906" w:type="dxa"/>
            <w:gridSpan w:val="7"/>
            <w:tcBorders>
              <w:top w:val="single" w:sz="4" w:space="0" w:color="00000A"/>
              <w:left w:val="single" w:sz="4" w:space="0" w:color="00000A"/>
              <w:right w:val="single" w:sz="8" w:space="0" w:color="00000A"/>
            </w:tcBorders>
            <w:shd w:val="clear" w:color="auto" w:fill="auto"/>
            <w:tcMar>
              <w:left w:w="103" w:type="dxa"/>
            </w:tcMar>
          </w:tcPr>
          <w:p w14:paraId="0FDC5AA6" w14:textId="77777777" w:rsidR="00DF2A9A" w:rsidRDefault="00DF2A9A">
            <w:pPr>
              <w:widowControl/>
              <w:ind w:firstLine="220"/>
              <w:rPr>
                <w:rFonts w:ascii="宋体" w:eastAsia="宋体" w:hAnsi="宋体" w:cs="Times New Roman"/>
                <w:color w:val="000000"/>
                <w:kern w:val="0"/>
                <w:sz w:val="24"/>
                <w:szCs w:val="24"/>
              </w:rPr>
            </w:pPr>
          </w:p>
          <w:p w14:paraId="138E493B" w14:textId="77777777" w:rsidR="00DF2A9A" w:rsidRDefault="0036376D">
            <w:pPr>
              <w:widowControl/>
              <w:ind w:firstLine="220"/>
              <w:rPr>
                <w:rFonts w:ascii="宋体" w:eastAsia="宋体" w:hAnsi="宋体" w:cs="Calibri"/>
                <w:color w:val="000000"/>
                <w:kern w:val="0"/>
                <w:sz w:val="24"/>
                <w:szCs w:val="24"/>
              </w:rPr>
            </w:pPr>
            <w:r>
              <w:rPr>
                <w:rFonts w:ascii="宋体" w:eastAsia="宋体" w:hAnsi="宋体" w:cs="宋体" w:hint="eastAsia"/>
                <w:color w:val="000000"/>
                <w:kern w:val="0"/>
                <w:sz w:val="24"/>
                <w:szCs w:val="24"/>
              </w:rPr>
              <w:t>允许偏差项目权重值</w:t>
            </w:r>
            <w:r>
              <w:rPr>
                <w:rFonts w:ascii="宋体" w:eastAsia="宋体" w:hAnsi="宋体" w:cs="Calibri"/>
                <w:b/>
                <w:color w:val="000000"/>
                <w:kern w:val="0"/>
                <w:sz w:val="24"/>
                <w:szCs w:val="24"/>
              </w:rPr>
              <w:t>20</w:t>
            </w:r>
            <w:r>
              <w:rPr>
                <w:rFonts w:ascii="宋体" w:eastAsia="宋体" w:hAnsi="宋体" w:cs="Calibri"/>
                <w:color w:val="000000"/>
                <w:kern w:val="0"/>
                <w:sz w:val="24"/>
                <w:szCs w:val="24"/>
              </w:rPr>
              <w:t>。</w:t>
            </w:r>
          </w:p>
          <w:p w14:paraId="549C1561" w14:textId="77777777" w:rsidR="00DF2A9A" w:rsidRDefault="00DF2A9A">
            <w:pPr>
              <w:widowControl/>
              <w:ind w:firstLine="220"/>
              <w:rPr>
                <w:rFonts w:ascii="宋体" w:eastAsia="宋体" w:hAnsi="宋体" w:cs="Calibri"/>
                <w:color w:val="000000"/>
                <w:kern w:val="0"/>
                <w:sz w:val="24"/>
                <w:szCs w:val="24"/>
              </w:rPr>
            </w:pPr>
          </w:p>
          <w:p w14:paraId="02ED05E1" w14:textId="77777777" w:rsidR="00DF2A9A" w:rsidRDefault="0036376D">
            <w:pPr>
              <w:widowControl/>
              <w:ind w:firstLine="220"/>
              <w:rPr>
                <w:rFonts w:ascii="宋体" w:eastAsia="宋体" w:hAnsi="宋体" w:cs="Calibri"/>
                <w:color w:val="000000"/>
                <w:kern w:val="0"/>
                <w:sz w:val="24"/>
                <w:szCs w:val="24"/>
              </w:rPr>
            </w:pPr>
            <w:r>
              <w:rPr>
                <w:rFonts w:ascii="宋体" w:eastAsia="宋体" w:hAnsi="宋体" w:cs="Calibri"/>
                <w:color w:val="000000"/>
                <w:kern w:val="0"/>
                <w:sz w:val="24"/>
                <w:szCs w:val="24"/>
              </w:rPr>
              <w:t>焊接专项检查允许偏差得分=实得分合计/应得分合计×20=</w:t>
            </w:r>
          </w:p>
          <w:p w14:paraId="5A0741D5" w14:textId="77777777" w:rsidR="00DF2A9A" w:rsidRDefault="00DF2A9A">
            <w:pPr>
              <w:widowControl/>
              <w:ind w:firstLine="220"/>
              <w:rPr>
                <w:rFonts w:ascii="宋体" w:eastAsia="宋体" w:hAnsi="宋体" w:cs="Calibri"/>
                <w:color w:val="000000"/>
                <w:kern w:val="0"/>
                <w:sz w:val="24"/>
                <w:szCs w:val="24"/>
              </w:rPr>
            </w:pPr>
          </w:p>
          <w:p w14:paraId="637571F4" w14:textId="77777777" w:rsidR="00DF2A9A" w:rsidRDefault="0036376D">
            <w:pPr>
              <w:widowControl/>
              <w:ind w:firstLine="220"/>
              <w:rPr>
                <w:rFonts w:ascii="宋体" w:eastAsia="宋体" w:hAnsi="宋体" w:cs="Calibri"/>
                <w:b/>
                <w:color w:val="000000"/>
                <w:kern w:val="0"/>
                <w:sz w:val="24"/>
                <w:szCs w:val="24"/>
              </w:rPr>
            </w:pPr>
            <w:r>
              <w:rPr>
                <w:rFonts w:ascii="宋体" w:eastAsia="宋体" w:hAnsi="宋体" w:cs="Calibri"/>
                <w:b/>
                <w:color w:val="000000"/>
                <w:kern w:val="0"/>
                <w:sz w:val="24"/>
                <w:szCs w:val="24"/>
              </w:rPr>
              <w:t>评价说明：</w:t>
            </w:r>
          </w:p>
          <w:p w14:paraId="2BA18BDD" w14:textId="77777777" w:rsidR="00DF2A9A" w:rsidRDefault="0036376D">
            <w:pPr>
              <w:widowControl/>
              <w:rPr>
                <w:rFonts w:ascii="宋体" w:eastAsia="宋体" w:hAnsi="宋体" w:cs="Calibri"/>
                <w:b/>
                <w:color w:val="000000"/>
                <w:kern w:val="0"/>
                <w:sz w:val="24"/>
                <w:szCs w:val="24"/>
              </w:rPr>
            </w:pPr>
            <w:r>
              <w:rPr>
                <w:rFonts w:ascii="宋体" w:eastAsia="宋体" w:hAnsi="宋体" w:cs="Calibri"/>
                <w:b/>
                <w:color w:val="000000"/>
                <w:kern w:val="0"/>
                <w:sz w:val="24"/>
                <w:szCs w:val="24"/>
              </w:rPr>
              <w:t xml:space="preserve"> </w:t>
            </w:r>
          </w:p>
          <w:p w14:paraId="6F7F582D" w14:textId="77777777" w:rsidR="00DF2A9A" w:rsidRDefault="00DF2A9A">
            <w:pPr>
              <w:widowControl/>
              <w:ind w:firstLine="220"/>
              <w:rPr>
                <w:rFonts w:ascii="宋体" w:eastAsia="宋体" w:hAnsi="宋体" w:cs="Calibri"/>
                <w:b/>
                <w:color w:val="000000"/>
                <w:kern w:val="0"/>
                <w:sz w:val="24"/>
                <w:szCs w:val="24"/>
              </w:rPr>
            </w:pPr>
          </w:p>
          <w:p w14:paraId="0366ADB6" w14:textId="77777777" w:rsidR="00DF2A9A" w:rsidRDefault="00DF2A9A">
            <w:pPr>
              <w:widowControl/>
              <w:ind w:firstLine="220"/>
              <w:rPr>
                <w:rFonts w:ascii="宋体" w:eastAsia="宋体" w:hAnsi="宋体" w:cs="Calibri"/>
                <w:color w:val="000000"/>
                <w:kern w:val="0"/>
                <w:sz w:val="24"/>
                <w:szCs w:val="24"/>
              </w:rPr>
            </w:pPr>
          </w:p>
          <w:p w14:paraId="1522E03C" w14:textId="77777777" w:rsidR="00DF2A9A" w:rsidRDefault="00DF2A9A">
            <w:pPr>
              <w:widowControl/>
              <w:ind w:firstLine="220"/>
              <w:rPr>
                <w:rFonts w:ascii="宋体" w:eastAsia="宋体" w:hAnsi="宋体" w:cs="Calibri"/>
                <w:color w:val="000000"/>
                <w:kern w:val="0"/>
                <w:sz w:val="24"/>
                <w:szCs w:val="24"/>
              </w:rPr>
            </w:pPr>
          </w:p>
          <w:p w14:paraId="76010B5A" w14:textId="77777777" w:rsidR="00DF2A9A" w:rsidRDefault="00DF2A9A">
            <w:pPr>
              <w:widowControl/>
              <w:ind w:firstLine="220"/>
              <w:rPr>
                <w:rFonts w:ascii="宋体" w:eastAsia="宋体" w:hAnsi="宋体" w:cs="Calibri"/>
                <w:color w:val="000000"/>
                <w:kern w:val="0"/>
                <w:sz w:val="24"/>
                <w:szCs w:val="24"/>
              </w:rPr>
            </w:pPr>
          </w:p>
          <w:p w14:paraId="211D6652" w14:textId="77777777" w:rsidR="00DF2A9A" w:rsidRDefault="00DF2A9A">
            <w:pPr>
              <w:widowControl/>
              <w:ind w:firstLine="220"/>
              <w:rPr>
                <w:rFonts w:ascii="宋体" w:eastAsia="宋体" w:hAnsi="宋体" w:cs="Calibri"/>
                <w:color w:val="000000"/>
                <w:kern w:val="0"/>
                <w:sz w:val="24"/>
                <w:szCs w:val="24"/>
              </w:rPr>
            </w:pPr>
          </w:p>
          <w:p w14:paraId="7FEB1D8B" w14:textId="77777777" w:rsidR="00DF2A9A" w:rsidRDefault="00DF2A9A">
            <w:pPr>
              <w:widowControl/>
              <w:ind w:firstLine="220"/>
              <w:rPr>
                <w:rFonts w:ascii="宋体" w:eastAsia="宋体" w:hAnsi="宋体" w:cs="Calibri"/>
                <w:color w:val="000000"/>
                <w:kern w:val="0"/>
                <w:sz w:val="24"/>
                <w:szCs w:val="24"/>
              </w:rPr>
            </w:pPr>
          </w:p>
          <w:p w14:paraId="79D961D1" w14:textId="77777777" w:rsidR="00DF2A9A" w:rsidRDefault="00DF2A9A">
            <w:pPr>
              <w:widowControl/>
              <w:ind w:firstLine="220"/>
              <w:rPr>
                <w:rFonts w:ascii="宋体" w:eastAsia="宋体" w:hAnsi="宋体" w:cs="Calibri"/>
                <w:color w:val="000000"/>
                <w:kern w:val="0"/>
                <w:sz w:val="24"/>
                <w:szCs w:val="24"/>
              </w:rPr>
            </w:pPr>
          </w:p>
          <w:p w14:paraId="238A86BD" w14:textId="77777777" w:rsidR="00DF2A9A" w:rsidRDefault="00DF2A9A">
            <w:pPr>
              <w:widowControl/>
              <w:ind w:firstLine="220"/>
              <w:rPr>
                <w:rFonts w:ascii="宋体" w:eastAsia="宋体" w:hAnsi="宋体" w:cs="Calibri"/>
                <w:color w:val="000000"/>
                <w:kern w:val="0"/>
                <w:sz w:val="24"/>
                <w:szCs w:val="24"/>
              </w:rPr>
            </w:pPr>
          </w:p>
          <w:p w14:paraId="145FC539" w14:textId="77777777" w:rsidR="00DF2A9A" w:rsidRDefault="00DF2A9A">
            <w:pPr>
              <w:widowControl/>
              <w:ind w:firstLine="220"/>
              <w:rPr>
                <w:rFonts w:ascii="宋体" w:eastAsia="宋体" w:hAnsi="宋体" w:cs="Calibri"/>
                <w:color w:val="000000"/>
                <w:kern w:val="0"/>
                <w:sz w:val="24"/>
                <w:szCs w:val="24"/>
              </w:rPr>
            </w:pPr>
          </w:p>
          <w:p w14:paraId="391DD6E7" w14:textId="77777777" w:rsidR="00DF2A9A" w:rsidRDefault="00DF2A9A">
            <w:pPr>
              <w:widowControl/>
              <w:ind w:firstLine="220"/>
              <w:rPr>
                <w:rFonts w:ascii="宋体" w:eastAsia="宋体" w:hAnsi="宋体" w:cs="Calibri"/>
                <w:color w:val="000000"/>
                <w:kern w:val="0"/>
                <w:sz w:val="24"/>
                <w:szCs w:val="24"/>
              </w:rPr>
            </w:pPr>
          </w:p>
          <w:p w14:paraId="48CA226D" w14:textId="77777777" w:rsidR="00DF2A9A" w:rsidRDefault="0036376D">
            <w:pPr>
              <w:ind w:firstLine="220"/>
              <w:rPr>
                <w:rFonts w:ascii="宋体" w:eastAsia="宋体" w:hAnsi="宋体" w:cs="Calibri"/>
                <w:color w:val="000000"/>
                <w:kern w:val="0"/>
                <w:sz w:val="24"/>
                <w:szCs w:val="24"/>
              </w:rPr>
            </w:pPr>
            <w:r>
              <w:rPr>
                <w:rFonts w:ascii="宋体" w:eastAsia="宋体" w:hAnsi="宋体" w:cs="Calibri"/>
                <w:b/>
                <w:color w:val="000000"/>
                <w:kern w:val="0"/>
                <w:sz w:val="24"/>
                <w:szCs w:val="24"/>
              </w:rPr>
              <w:t>评价人员：</w:t>
            </w:r>
            <w:r>
              <w:rPr>
                <w:rFonts w:ascii="宋体" w:eastAsia="宋体" w:hAnsi="宋体" w:cs="Calibri" w:hint="eastAsia"/>
                <w:color w:val="000000"/>
                <w:kern w:val="0"/>
                <w:sz w:val="24"/>
                <w:szCs w:val="24"/>
              </w:rPr>
              <w:t xml:space="preserve">                            </w:t>
            </w:r>
            <w:r>
              <w:rPr>
                <w:rFonts w:ascii="宋体" w:eastAsia="宋体" w:hAnsi="宋体" w:cs="Calibri"/>
                <w:color w:val="000000"/>
                <w:kern w:val="0"/>
                <w:sz w:val="24"/>
                <w:szCs w:val="24"/>
              </w:rPr>
              <w:t xml:space="preserve">     </w:t>
            </w:r>
            <w:r>
              <w:rPr>
                <w:rFonts w:ascii="宋体" w:eastAsia="宋体" w:hAnsi="宋体" w:cs="Calibri"/>
                <w:b/>
                <w:color w:val="000000"/>
                <w:kern w:val="0"/>
                <w:sz w:val="24"/>
                <w:szCs w:val="24"/>
              </w:rPr>
              <w:t xml:space="preserve"> 年</w:t>
            </w:r>
            <w:r>
              <w:rPr>
                <w:rFonts w:ascii="宋体" w:eastAsia="宋体" w:hAnsi="宋体" w:cs="Calibri" w:hint="eastAsia"/>
                <w:b/>
                <w:color w:val="000000"/>
                <w:kern w:val="0"/>
                <w:sz w:val="24"/>
                <w:szCs w:val="24"/>
              </w:rPr>
              <w:t xml:space="preserve">   </w:t>
            </w:r>
            <w:r>
              <w:rPr>
                <w:rFonts w:ascii="宋体" w:eastAsia="宋体" w:hAnsi="宋体" w:cs="Calibri"/>
                <w:b/>
                <w:color w:val="000000"/>
                <w:kern w:val="0"/>
                <w:sz w:val="24"/>
                <w:szCs w:val="24"/>
              </w:rPr>
              <w:t xml:space="preserve"> 月 </w:t>
            </w:r>
            <w:r>
              <w:rPr>
                <w:rFonts w:ascii="宋体" w:eastAsia="宋体" w:hAnsi="宋体" w:cs="Calibri" w:hint="eastAsia"/>
                <w:b/>
                <w:color w:val="000000"/>
                <w:kern w:val="0"/>
                <w:sz w:val="24"/>
                <w:szCs w:val="24"/>
              </w:rPr>
              <w:t xml:space="preserve">  </w:t>
            </w:r>
            <w:r>
              <w:rPr>
                <w:rFonts w:ascii="宋体" w:eastAsia="宋体" w:hAnsi="宋体" w:cs="Calibri"/>
                <w:b/>
                <w:color w:val="000000"/>
                <w:kern w:val="0"/>
                <w:sz w:val="24"/>
                <w:szCs w:val="24"/>
              </w:rPr>
              <w:t xml:space="preserve"> 日</w:t>
            </w:r>
          </w:p>
        </w:tc>
      </w:tr>
    </w:tbl>
    <w:p w14:paraId="09104468" w14:textId="77777777" w:rsidR="00DF2A9A" w:rsidRDefault="0036376D">
      <w:pPr>
        <w:spacing w:after="120"/>
        <w:jc w:val="center"/>
        <w:rPr>
          <w:rFonts w:ascii="Calibri" w:eastAsia="宋体" w:hAnsi="Calibri" w:cs="Calibri"/>
          <w:b/>
          <w:kern w:val="0"/>
          <w:sz w:val="28"/>
          <w:szCs w:val="28"/>
        </w:rPr>
      </w:pPr>
      <w:r>
        <w:rPr>
          <w:rFonts w:ascii="宋体" w:eastAsia="宋体" w:hAnsi="宋体" w:cs="Times New Roman"/>
          <w:b/>
          <w:kern w:val="0"/>
          <w:sz w:val="28"/>
          <w:szCs w:val="28"/>
        </w:rPr>
        <w:lastRenderedPageBreak/>
        <w:t xml:space="preserve">表D.0.3  </w:t>
      </w:r>
      <w:r>
        <w:rPr>
          <w:rFonts w:ascii="Calibri" w:eastAsia="宋体" w:hAnsi="Calibri" w:cs="Calibri"/>
          <w:b/>
          <w:kern w:val="0"/>
          <w:sz w:val="28"/>
          <w:szCs w:val="28"/>
        </w:rPr>
        <w:t>焊接专项质量记录评价表</w:t>
      </w:r>
    </w:p>
    <w:tbl>
      <w:tblPr>
        <w:tblW w:w="8631" w:type="dxa"/>
        <w:jc w:val="center"/>
        <w:tblBorders>
          <w:top w:val="single" w:sz="8" w:space="0" w:color="00000A"/>
          <w:left w:val="single" w:sz="8" w:space="0" w:color="00000A"/>
          <w:bottom w:val="single" w:sz="4" w:space="0" w:color="00000A"/>
          <w:right w:val="single" w:sz="4" w:space="0" w:color="00000A"/>
          <w:insideH w:val="single" w:sz="4" w:space="0" w:color="00000A"/>
          <w:insideV w:val="single" w:sz="4" w:space="0" w:color="00000A"/>
        </w:tblBorders>
        <w:tblLayout w:type="fixed"/>
        <w:tblCellMar>
          <w:left w:w="88" w:type="dxa"/>
        </w:tblCellMar>
        <w:tblLook w:val="04A0" w:firstRow="1" w:lastRow="0" w:firstColumn="1" w:lastColumn="0" w:noHBand="0" w:noVBand="1"/>
      </w:tblPr>
      <w:tblGrid>
        <w:gridCol w:w="723"/>
        <w:gridCol w:w="288"/>
        <w:gridCol w:w="700"/>
        <w:gridCol w:w="2818"/>
        <w:gridCol w:w="167"/>
        <w:gridCol w:w="1134"/>
        <w:gridCol w:w="180"/>
        <w:gridCol w:w="671"/>
        <w:gridCol w:w="860"/>
        <w:gridCol w:w="1090"/>
      </w:tblGrid>
      <w:tr w:rsidR="00DF2A9A" w14:paraId="06512E2A" w14:textId="77777777">
        <w:trPr>
          <w:trHeight w:val="570"/>
          <w:jc w:val="center"/>
        </w:trPr>
        <w:tc>
          <w:tcPr>
            <w:tcW w:w="1711" w:type="dxa"/>
            <w:gridSpan w:val="3"/>
            <w:tcBorders>
              <w:top w:val="single" w:sz="8" w:space="0" w:color="00000A"/>
              <w:left w:val="single" w:sz="8" w:space="0" w:color="00000A"/>
              <w:bottom w:val="single" w:sz="4" w:space="0" w:color="00000A"/>
              <w:right w:val="single" w:sz="4" w:space="0" w:color="00000A"/>
            </w:tcBorders>
            <w:shd w:val="clear" w:color="auto" w:fill="auto"/>
            <w:tcMar>
              <w:left w:w="88" w:type="dxa"/>
            </w:tcMar>
            <w:vAlign w:val="center"/>
          </w:tcPr>
          <w:p w14:paraId="501D0413" w14:textId="77777777" w:rsidR="00DF2A9A" w:rsidRDefault="0036376D">
            <w:pPr>
              <w:widowControl/>
              <w:jc w:val="center"/>
              <w:rPr>
                <w:rFonts w:ascii="宋体" w:eastAsia="宋体" w:hAnsi="宋体" w:cs="Calibri"/>
                <w:b/>
                <w:color w:val="000000"/>
                <w:kern w:val="0"/>
                <w:sz w:val="24"/>
                <w:szCs w:val="24"/>
              </w:rPr>
            </w:pPr>
            <w:r>
              <w:rPr>
                <w:rFonts w:ascii="宋体" w:eastAsia="宋体" w:hAnsi="宋体" w:cs="Calibri"/>
                <w:b/>
                <w:color w:val="000000"/>
                <w:kern w:val="0"/>
                <w:sz w:val="24"/>
                <w:szCs w:val="24"/>
              </w:rPr>
              <w:t>工程名称</w:t>
            </w:r>
          </w:p>
        </w:tc>
        <w:tc>
          <w:tcPr>
            <w:tcW w:w="2818" w:type="dxa"/>
            <w:tcBorders>
              <w:top w:val="single" w:sz="8" w:space="0" w:color="00000A"/>
              <w:left w:val="single" w:sz="4" w:space="0" w:color="00000A"/>
              <w:bottom w:val="single" w:sz="4" w:space="0" w:color="00000A"/>
              <w:right w:val="single" w:sz="4" w:space="0" w:color="000001"/>
            </w:tcBorders>
            <w:shd w:val="clear" w:color="auto" w:fill="auto"/>
            <w:tcMar>
              <w:left w:w="103" w:type="dxa"/>
            </w:tcMar>
            <w:vAlign w:val="center"/>
          </w:tcPr>
          <w:p w14:paraId="043232E2" w14:textId="77777777" w:rsidR="00DF2A9A" w:rsidRDefault="00DF2A9A">
            <w:pPr>
              <w:widowControl/>
              <w:jc w:val="center"/>
              <w:rPr>
                <w:rFonts w:ascii="宋体" w:eastAsia="宋体" w:hAnsi="宋体" w:cs="Calibri"/>
                <w:b/>
                <w:color w:val="000000"/>
                <w:kern w:val="0"/>
                <w:sz w:val="24"/>
                <w:szCs w:val="24"/>
              </w:rPr>
            </w:pPr>
          </w:p>
        </w:tc>
        <w:tc>
          <w:tcPr>
            <w:tcW w:w="1481" w:type="dxa"/>
            <w:gridSpan w:val="3"/>
            <w:tcBorders>
              <w:top w:val="single" w:sz="8" w:space="0" w:color="00000A"/>
              <w:left w:val="single" w:sz="4" w:space="0" w:color="00000A"/>
              <w:bottom w:val="single" w:sz="4" w:space="0" w:color="00000A"/>
              <w:right w:val="single" w:sz="4" w:space="0" w:color="00000A"/>
            </w:tcBorders>
            <w:shd w:val="clear" w:color="auto" w:fill="auto"/>
            <w:tcMar>
              <w:left w:w="103" w:type="dxa"/>
            </w:tcMar>
            <w:vAlign w:val="center"/>
          </w:tcPr>
          <w:p w14:paraId="14D6C3BF" w14:textId="77777777" w:rsidR="00DF2A9A" w:rsidRDefault="0036376D">
            <w:pPr>
              <w:widowControl/>
              <w:jc w:val="center"/>
              <w:rPr>
                <w:rFonts w:ascii="宋体" w:eastAsia="宋体" w:hAnsi="宋体" w:cs="Calibri"/>
                <w:b/>
                <w:color w:val="000000"/>
                <w:kern w:val="0"/>
                <w:sz w:val="24"/>
                <w:szCs w:val="24"/>
              </w:rPr>
            </w:pPr>
            <w:r>
              <w:rPr>
                <w:rFonts w:ascii="宋体" w:eastAsia="宋体" w:hAnsi="宋体" w:cs="Calibri"/>
                <w:b/>
                <w:color w:val="000000"/>
                <w:kern w:val="0"/>
                <w:sz w:val="24"/>
                <w:szCs w:val="24"/>
              </w:rPr>
              <w:t>建设单位</w:t>
            </w:r>
          </w:p>
        </w:tc>
        <w:tc>
          <w:tcPr>
            <w:tcW w:w="2621" w:type="dxa"/>
            <w:gridSpan w:val="3"/>
            <w:tcBorders>
              <w:top w:val="single" w:sz="8" w:space="0" w:color="00000A"/>
              <w:left w:val="single" w:sz="4" w:space="0" w:color="00000A"/>
              <w:bottom w:val="single" w:sz="4" w:space="0" w:color="00000A"/>
              <w:right w:val="single" w:sz="8" w:space="0" w:color="00000A"/>
            </w:tcBorders>
            <w:shd w:val="clear" w:color="auto" w:fill="auto"/>
            <w:vAlign w:val="center"/>
          </w:tcPr>
          <w:p w14:paraId="0E204058" w14:textId="77777777" w:rsidR="00DF2A9A" w:rsidRDefault="00DF2A9A">
            <w:pPr>
              <w:widowControl/>
              <w:jc w:val="center"/>
              <w:rPr>
                <w:rFonts w:ascii="宋体" w:eastAsia="宋体" w:hAnsi="宋体" w:cs="Calibri"/>
                <w:b/>
                <w:color w:val="000000"/>
                <w:kern w:val="0"/>
                <w:sz w:val="24"/>
                <w:szCs w:val="24"/>
              </w:rPr>
            </w:pPr>
          </w:p>
        </w:tc>
      </w:tr>
      <w:tr w:rsidR="00DF2A9A" w14:paraId="471FBD09" w14:textId="77777777">
        <w:trPr>
          <w:trHeight w:val="570"/>
          <w:jc w:val="center"/>
        </w:trPr>
        <w:tc>
          <w:tcPr>
            <w:tcW w:w="1711" w:type="dxa"/>
            <w:gridSpan w:val="3"/>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7364AB97" w14:textId="77777777" w:rsidR="00DF2A9A" w:rsidRDefault="0036376D">
            <w:pPr>
              <w:widowControl/>
              <w:jc w:val="center"/>
              <w:rPr>
                <w:rFonts w:ascii="宋体" w:eastAsia="宋体" w:hAnsi="宋体" w:cs="Calibri"/>
                <w:b/>
                <w:color w:val="000000"/>
                <w:kern w:val="0"/>
                <w:sz w:val="24"/>
                <w:szCs w:val="24"/>
              </w:rPr>
            </w:pPr>
            <w:r>
              <w:rPr>
                <w:rFonts w:ascii="宋体" w:eastAsia="宋体" w:hAnsi="宋体" w:cs="Calibri"/>
                <w:b/>
                <w:color w:val="000000"/>
                <w:kern w:val="0"/>
                <w:sz w:val="24"/>
                <w:szCs w:val="24"/>
              </w:rPr>
              <w:t>施工单位</w:t>
            </w:r>
          </w:p>
        </w:tc>
        <w:tc>
          <w:tcPr>
            <w:tcW w:w="2818" w:type="dxa"/>
            <w:tcBorders>
              <w:top w:val="single" w:sz="4" w:space="0" w:color="00000A"/>
              <w:left w:val="single" w:sz="4" w:space="0" w:color="00000A"/>
              <w:bottom w:val="single" w:sz="4" w:space="0" w:color="00000A"/>
              <w:right w:val="single" w:sz="4" w:space="0" w:color="000001"/>
            </w:tcBorders>
            <w:shd w:val="clear" w:color="auto" w:fill="auto"/>
            <w:tcMar>
              <w:left w:w="103" w:type="dxa"/>
            </w:tcMar>
            <w:vAlign w:val="center"/>
          </w:tcPr>
          <w:p w14:paraId="7817B1BE" w14:textId="77777777" w:rsidR="00DF2A9A" w:rsidRDefault="00DF2A9A">
            <w:pPr>
              <w:widowControl/>
              <w:jc w:val="center"/>
              <w:rPr>
                <w:rFonts w:ascii="宋体" w:eastAsia="宋体" w:hAnsi="宋体" w:cs="Calibri"/>
                <w:b/>
                <w:color w:val="000000"/>
                <w:kern w:val="0"/>
                <w:sz w:val="24"/>
                <w:szCs w:val="24"/>
              </w:rPr>
            </w:pPr>
          </w:p>
        </w:tc>
        <w:tc>
          <w:tcPr>
            <w:tcW w:w="1481"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00AC9D3" w14:textId="77777777" w:rsidR="00DF2A9A" w:rsidRDefault="0036376D">
            <w:pPr>
              <w:widowControl/>
              <w:jc w:val="center"/>
              <w:rPr>
                <w:rFonts w:ascii="宋体" w:eastAsia="宋体" w:hAnsi="宋体" w:cs="Calibri"/>
                <w:b/>
                <w:color w:val="000000"/>
                <w:kern w:val="0"/>
                <w:sz w:val="24"/>
                <w:szCs w:val="24"/>
              </w:rPr>
            </w:pPr>
            <w:r>
              <w:rPr>
                <w:rFonts w:ascii="宋体" w:eastAsia="宋体" w:hAnsi="宋体" w:cs="Calibri"/>
                <w:b/>
                <w:color w:val="000000"/>
                <w:kern w:val="0"/>
                <w:sz w:val="24"/>
                <w:szCs w:val="24"/>
              </w:rPr>
              <w:t>评价单位</w:t>
            </w:r>
          </w:p>
        </w:tc>
        <w:tc>
          <w:tcPr>
            <w:tcW w:w="2621" w:type="dxa"/>
            <w:gridSpan w:val="3"/>
            <w:tcBorders>
              <w:top w:val="single" w:sz="4" w:space="0" w:color="00000A"/>
              <w:left w:val="single" w:sz="4" w:space="0" w:color="00000A"/>
              <w:bottom w:val="single" w:sz="4" w:space="0" w:color="00000A"/>
              <w:right w:val="single" w:sz="8" w:space="0" w:color="00000A"/>
            </w:tcBorders>
            <w:shd w:val="clear" w:color="auto" w:fill="auto"/>
            <w:vAlign w:val="center"/>
          </w:tcPr>
          <w:p w14:paraId="78ED6A9B" w14:textId="77777777" w:rsidR="00DF2A9A" w:rsidRDefault="00DF2A9A">
            <w:pPr>
              <w:widowControl/>
              <w:jc w:val="center"/>
              <w:rPr>
                <w:rFonts w:ascii="宋体" w:eastAsia="宋体" w:hAnsi="宋体" w:cs="Calibri"/>
                <w:b/>
                <w:color w:val="000000"/>
                <w:kern w:val="0"/>
                <w:sz w:val="24"/>
                <w:szCs w:val="24"/>
              </w:rPr>
            </w:pPr>
          </w:p>
        </w:tc>
      </w:tr>
      <w:tr w:rsidR="00DF2A9A" w14:paraId="7CAE475B" w14:textId="77777777">
        <w:trPr>
          <w:trHeight w:val="570"/>
          <w:jc w:val="center"/>
        </w:trPr>
        <w:tc>
          <w:tcPr>
            <w:tcW w:w="1711" w:type="dxa"/>
            <w:gridSpan w:val="3"/>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27A3DE82" w14:textId="77777777" w:rsidR="00DF2A9A" w:rsidRDefault="0036376D">
            <w:pPr>
              <w:widowControl/>
              <w:jc w:val="center"/>
              <w:rPr>
                <w:rFonts w:ascii="宋体" w:eastAsia="宋体" w:hAnsi="宋体" w:cs="Calibri"/>
                <w:b/>
                <w:color w:val="000000"/>
                <w:kern w:val="0"/>
                <w:sz w:val="24"/>
                <w:szCs w:val="24"/>
              </w:rPr>
            </w:pPr>
            <w:r>
              <w:rPr>
                <w:rFonts w:ascii="宋体" w:eastAsia="宋体" w:hAnsi="宋体" w:cs="Calibri" w:hint="eastAsia"/>
                <w:b/>
                <w:color w:val="000000"/>
                <w:kern w:val="0"/>
                <w:sz w:val="24"/>
                <w:szCs w:val="24"/>
              </w:rPr>
              <w:t>系统/部位</w:t>
            </w:r>
          </w:p>
        </w:tc>
        <w:tc>
          <w:tcPr>
            <w:tcW w:w="6920" w:type="dxa"/>
            <w:gridSpan w:val="7"/>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549BEBB4" w14:textId="77777777" w:rsidR="00DF2A9A" w:rsidRDefault="00DF2A9A">
            <w:pPr>
              <w:widowControl/>
              <w:jc w:val="center"/>
              <w:rPr>
                <w:rFonts w:ascii="宋体" w:eastAsia="宋体" w:hAnsi="宋体" w:cs="Calibri"/>
                <w:b/>
                <w:color w:val="000000"/>
                <w:kern w:val="0"/>
                <w:sz w:val="24"/>
                <w:szCs w:val="24"/>
              </w:rPr>
            </w:pPr>
          </w:p>
        </w:tc>
      </w:tr>
      <w:tr w:rsidR="00DF2A9A" w14:paraId="6FB55F58" w14:textId="77777777">
        <w:trPr>
          <w:trHeight w:val="570"/>
          <w:jc w:val="center"/>
        </w:trPr>
        <w:tc>
          <w:tcPr>
            <w:tcW w:w="723" w:type="dxa"/>
            <w:vMerge w:val="restart"/>
            <w:tcBorders>
              <w:top w:val="single" w:sz="4" w:space="0" w:color="00000A"/>
              <w:left w:val="single" w:sz="8" w:space="0" w:color="00000A"/>
              <w:bottom w:val="single" w:sz="4" w:space="0" w:color="000001"/>
              <w:right w:val="single" w:sz="4" w:space="0" w:color="00000A"/>
            </w:tcBorders>
            <w:shd w:val="clear" w:color="auto" w:fill="auto"/>
            <w:tcMar>
              <w:left w:w="88" w:type="dxa"/>
            </w:tcMar>
            <w:vAlign w:val="center"/>
          </w:tcPr>
          <w:p w14:paraId="44F46EA3" w14:textId="77777777" w:rsidR="00DF2A9A" w:rsidRDefault="0036376D">
            <w:pPr>
              <w:widowControl/>
              <w:jc w:val="center"/>
              <w:rPr>
                <w:rFonts w:ascii="宋体" w:eastAsia="宋体" w:hAnsi="宋体" w:cs="Calibri"/>
                <w:b/>
                <w:color w:val="000000"/>
                <w:kern w:val="0"/>
                <w:sz w:val="24"/>
                <w:szCs w:val="24"/>
              </w:rPr>
            </w:pPr>
            <w:r>
              <w:rPr>
                <w:rFonts w:ascii="宋体" w:eastAsia="宋体" w:hAnsi="宋体" w:cs="Calibri"/>
                <w:b/>
                <w:color w:val="000000"/>
                <w:kern w:val="0"/>
                <w:sz w:val="24"/>
                <w:szCs w:val="24"/>
              </w:rPr>
              <w:t>序号</w:t>
            </w:r>
          </w:p>
        </w:tc>
        <w:tc>
          <w:tcPr>
            <w:tcW w:w="3973" w:type="dxa"/>
            <w:gridSpan w:val="4"/>
            <w:vMerge w:val="restart"/>
            <w:tcBorders>
              <w:top w:val="single" w:sz="4" w:space="0" w:color="00000A"/>
              <w:left w:val="single" w:sz="4" w:space="0" w:color="00000A"/>
              <w:bottom w:val="single" w:sz="4" w:space="0" w:color="000001"/>
              <w:right w:val="single" w:sz="4" w:space="0" w:color="00000A"/>
            </w:tcBorders>
            <w:shd w:val="clear" w:color="auto" w:fill="auto"/>
            <w:vAlign w:val="center"/>
          </w:tcPr>
          <w:p w14:paraId="7045315D" w14:textId="77777777" w:rsidR="00DF2A9A" w:rsidRDefault="0036376D">
            <w:pPr>
              <w:widowControl/>
              <w:jc w:val="center"/>
              <w:rPr>
                <w:rFonts w:ascii="宋体" w:eastAsia="宋体" w:hAnsi="宋体" w:cs="Calibri"/>
                <w:b/>
                <w:color w:val="000000"/>
                <w:kern w:val="0"/>
                <w:sz w:val="24"/>
                <w:szCs w:val="24"/>
              </w:rPr>
            </w:pPr>
            <w:r>
              <w:rPr>
                <w:rFonts w:ascii="宋体" w:eastAsia="宋体" w:hAnsi="宋体" w:cs="Calibri"/>
                <w:b/>
                <w:color w:val="000000"/>
                <w:kern w:val="0"/>
                <w:sz w:val="24"/>
                <w:szCs w:val="24"/>
              </w:rPr>
              <w:t>检查项目</w:t>
            </w:r>
          </w:p>
        </w:tc>
        <w:tc>
          <w:tcPr>
            <w:tcW w:w="1134" w:type="dxa"/>
            <w:vMerge w:val="restart"/>
            <w:tcBorders>
              <w:top w:val="single" w:sz="4" w:space="0" w:color="00000A"/>
              <w:left w:val="single" w:sz="4" w:space="0" w:color="00000A"/>
              <w:bottom w:val="single" w:sz="4" w:space="0" w:color="000001"/>
              <w:right w:val="single" w:sz="4" w:space="0" w:color="00000A"/>
            </w:tcBorders>
            <w:shd w:val="clear" w:color="auto" w:fill="auto"/>
            <w:vAlign w:val="center"/>
          </w:tcPr>
          <w:p w14:paraId="2983A7EF" w14:textId="77777777" w:rsidR="00DF2A9A" w:rsidRDefault="0036376D">
            <w:pPr>
              <w:widowControl/>
              <w:jc w:val="center"/>
              <w:rPr>
                <w:rFonts w:ascii="宋体" w:eastAsia="宋体" w:hAnsi="宋体" w:cs="Calibri"/>
                <w:b/>
                <w:color w:val="000000"/>
                <w:kern w:val="0"/>
                <w:sz w:val="24"/>
                <w:szCs w:val="24"/>
              </w:rPr>
            </w:pPr>
            <w:r>
              <w:rPr>
                <w:rFonts w:ascii="宋体" w:eastAsia="宋体" w:hAnsi="宋体" w:cs="Calibri"/>
                <w:b/>
                <w:color w:val="000000"/>
                <w:kern w:val="0"/>
                <w:sz w:val="24"/>
                <w:szCs w:val="24"/>
              </w:rPr>
              <w:t>应得分</w:t>
            </w:r>
          </w:p>
        </w:tc>
        <w:tc>
          <w:tcPr>
            <w:tcW w:w="1711" w:type="dxa"/>
            <w:gridSpan w:val="3"/>
            <w:tcBorders>
              <w:top w:val="single" w:sz="4" w:space="0" w:color="00000A"/>
              <w:left w:val="single" w:sz="4" w:space="0" w:color="00000A"/>
              <w:bottom w:val="single" w:sz="4" w:space="0" w:color="00000A"/>
              <w:right w:val="single" w:sz="4" w:space="0" w:color="000001"/>
            </w:tcBorders>
            <w:shd w:val="clear" w:color="auto" w:fill="auto"/>
            <w:tcMar>
              <w:left w:w="103" w:type="dxa"/>
            </w:tcMar>
            <w:vAlign w:val="center"/>
          </w:tcPr>
          <w:p w14:paraId="3ACE4C13" w14:textId="77777777" w:rsidR="00DF2A9A" w:rsidRDefault="0036376D">
            <w:pPr>
              <w:widowControl/>
              <w:jc w:val="center"/>
              <w:rPr>
                <w:rFonts w:ascii="宋体" w:eastAsia="宋体" w:hAnsi="宋体" w:cs="Calibri"/>
                <w:b/>
                <w:color w:val="000000"/>
                <w:kern w:val="0"/>
                <w:sz w:val="24"/>
                <w:szCs w:val="24"/>
              </w:rPr>
            </w:pPr>
            <w:r>
              <w:rPr>
                <w:rFonts w:ascii="宋体" w:eastAsia="宋体" w:hAnsi="宋体" w:cs="Calibri"/>
                <w:b/>
                <w:color w:val="000000"/>
                <w:kern w:val="0"/>
                <w:sz w:val="24"/>
                <w:szCs w:val="24"/>
              </w:rPr>
              <w:t>分档判定</w:t>
            </w:r>
          </w:p>
        </w:tc>
        <w:tc>
          <w:tcPr>
            <w:tcW w:w="1090" w:type="dxa"/>
            <w:tcBorders>
              <w:top w:val="single" w:sz="4" w:space="0" w:color="00000A"/>
              <w:left w:val="single" w:sz="4" w:space="0" w:color="00000A"/>
              <w:bottom w:val="single" w:sz="4" w:space="0" w:color="000001"/>
              <w:right w:val="single" w:sz="8" w:space="0" w:color="00000A"/>
            </w:tcBorders>
            <w:shd w:val="clear" w:color="auto" w:fill="auto"/>
            <w:vAlign w:val="center"/>
          </w:tcPr>
          <w:p w14:paraId="17493CFC" w14:textId="77777777" w:rsidR="00DF2A9A" w:rsidRDefault="0036376D">
            <w:pPr>
              <w:widowControl/>
              <w:jc w:val="center"/>
              <w:rPr>
                <w:rFonts w:ascii="宋体" w:eastAsia="宋体" w:hAnsi="宋体" w:cs="Calibri"/>
                <w:b/>
                <w:color w:val="000000"/>
                <w:kern w:val="0"/>
                <w:sz w:val="24"/>
                <w:szCs w:val="24"/>
              </w:rPr>
            </w:pPr>
            <w:r>
              <w:rPr>
                <w:rFonts w:ascii="宋体" w:eastAsia="宋体" w:hAnsi="宋体" w:cs="Calibri"/>
                <w:b/>
                <w:color w:val="000000"/>
                <w:kern w:val="0"/>
                <w:sz w:val="24"/>
                <w:szCs w:val="24"/>
              </w:rPr>
              <w:t>实得分</w:t>
            </w:r>
          </w:p>
        </w:tc>
      </w:tr>
      <w:tr w:rsidR="00DF2A9A" w14:paraId="41A2DBD5" w14:textId="77777777">
        <w:trPr>
          <w:trHeight w:val="570"/>
          <w:jc w:val="center"/>
        </w:trPr>
        <w:tc>
          <w:tcPr>
            <w:tcW w:w="723" w:type="dxa"/>
            <w:vMerge/>
            <w:tcBorders>
              <w:top w:val="single" w:sz="4" w:space="0" w:color="00000A"/>
              <w:left w:val="single" w:sz="8" w:space="0" w:color="00000A"/>
              <w:bottom w:val="single" w:sz="4" w:space="0" w:color="000001"/>
              <w:right w:val="single" w:sz="4" w:space="0" w:color="00000A"/>
            </w:tcBorders>
            <w:shd w:val="clear" w:color="auto" w:fill="auto"/>
            <w:tcMar>
              <w:left w:w="88" w:type="dxa"/>
            </w:tcMar>
            <w:vAlign w:val="center"/>
          </w:tcPr>
          <w:p w14:paraId="1C179DF8" w14:textId="77777777" w:rsidR="00DF2A9A" w:rsidRDefault="00DF2A9A">
            <w:pPr>
              <w:widowControl/>
              <w:jc w:val="left"/>
              <w:rPr>
                <w:rFonts w:ascii="宋体" w:eastAsia="宋体" w:hAnsi="宋体" w:cs="Calibri"/>
                <w:b/>
                <w:color w:val="000000"/>
                <w:kern w:val="0"/>
                <w:sz w:val="24"/>
                <w:szCs w:val="24"/>
              </w:rPr>
            </w:pPr>
          </w:p>
        </w:tc>
        <w:tc>
          <w:tcPr>
            <w:tcW w:w="3973" w:type="dxa"/>
            <w:gridSpan w:val="4"/>
            <w:vMerge/>
            <w:tcBorders>
              <w:top w:val="single" w:sz="4" w:space="0" w:color="00000A"/>
              <w:left w:val="single" w:sz="4" w:space="0" w:color="00000A"/>
              <w:bottom w:val="single" w:sz="4" w:space="0" w:color="000001"/>
              <w:right w:val="single" w:sz="4" w:space="0" w:color="00000A"/>
            </w:tcBorders>
            <w:shd w:val="clear" w:color="auto" w:fill="auto"/>
            <w:vAlign w:val="center"/>
          </w:tcPr>
          <w:p w14:paraId="5113F541" w14:textId="77777777" w:rsidR="00DF2A9A" w:rsidRDefault="00DF2A9A">
            <w:pPr>
              <w:widowControl/>
              <w:jc w:val="left"/>
              <w:rPr>
                <w:rFonts w:ascii="宋体" w:eastAsia="宋体" w:hAnsi="宋体" w:cs="Calibri"/>
                <w:b/>
                <w:color w:val="000000"/>
                <w:kern w:val="0"/>
                <w:sz w:val="24"/>
                <w:szCs w:val="24"/>
              </w:rPr>
            </w:pPr>
          </w:p>
        </w:tc>
        <w:tc>
          <w:tcPr>
            <w:tcW w:w="1134" w:type="dxa"/>
            <w:vMerge/>
            <w:tcBorders>
              <w:top w:val="single" w:sz="4" w:space="0" w:color="00000A"/>
              <w:left w:val="single" w:sz="4" w:space="0" w:color="00000A"/>
              <w:bottom w:val="single" w:sz="4" w:space="0" w:color="000001"/>
              <w:right w:val="single" w:sz="4" w:space="0" w:color="00000A"/>
            </w:tcBorders>
            <w:shd w:val="clear" w:color="auto" w:fill="auto"/>
            <w:vAlign w:val="center"/>
          </w:tcPr>
          <w:p w14:paraId="05B4A75E" w14:textId="77777777" w:rsidR="00DF2A9A" w:rsidRDefault="00DF2A9A">
            <w:pPr>
              <w:widowControl/>
              <w:jc w:val="left"/>
              <w:rPr>
                <w:rFonts w:ascii="宋体" w:eastAsia="宋体" w:hAnsi="宋体" w:cs="Calibri"/>
                <w:b/>
                <w:color w:val="000000"/>
                <w:kern w:val="0"/>
                <w:sz w:val="24"/>
                <w:szCs w:val="24"/>
              </w:rPr>
            </w:pPr>
          </w:p>
        </w:tc>
        <w:tc>
          <w:tcPr>
            <w:tcW w:w="85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E857213" w14:textId="77777777" w:rsidR="00DF2A9A" w:rsidRDefault="0036376D">
            <w:pPr>
              <w:widowControl/>
              <w:jc w:val="center"/>
              <w:rPr>
                <w:rFonts w:ascii="宋体" w:eastAsia="宋体" w:hAnsi="宋体" w:cs="Calibri"/>
                <w:b/>
                <w:color w:val="000000"/>
                <w:kern w:val="0"/>
                <w:sz w:val="24"/>
                <w:szCs w:val="24"/>
              </w:rPr>
            </w:pPr>
            <w:r>
              <w:rPr>
                <w:rFonts w:ascii="宋体" w:eastAsia="宋体" w:hAnsi="宋体" w:cs="Calibri"/>
                <w:b/>
                <w:color w:val="000000"/>
                <w:kern w:val="0"/>
                <w:sz w:val="24"/>
                <w:szCs w:val="24"/>
              </w:rPr>
              <w:t>100%</w:t>
            </w:r>
          </w:p>
        </w:tc>
        <w:tc>
          <w:tcPr>
            <w:tcW w:w="8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0763431" w14:textId="77777777" w:rsidR="00DF2A9A" w:rsidRDefault="0036376D">
            <w:pPr>
              <w:widowControl/>
              <w:jc w:val="center"/>
              <w:rPr>
                <w:rFonts w:ascii="宋体" w:eastAsia="宋体" w:hAnsi="宋体" w:cs="Calibri"/>
                <w:b/>
                <w:color w:val="000000"/>
                <w:kern w:val="0"/>
                <w:sz w:val="24"/>
                <w:szCs w:val="24"/>
              </w:rPr>
            </w:pPr>
            <w:r>
              <w:rPr>
                <w:rFonts w:ascii="宋体" w:eastAsia="宋体" w:hAnsi="宋体" w:cs="Calibri"/>
                <w:b/>
                <w:color w:val="000000"/>
                <w:kern w:val="0"/>
                <w:sz w:val="24"/>
                <w:szCs w:val="24"/>
              </w:rPr>
              <w:t>70%</w:t>
            </w:r>
          </w:p>
        </w:tc>
        <w:tc>
          <w:tcPr>
            <w:tcW w:w="1090" w:type="dxa"/>
            <w:tcBorders>
              <w:top w:val="single" w:sz="4" w:space="0" w:color="00000A"/>
              <w:left w:val="single" w:sz="4" w:space="0" w:color="00000A"/>
              <w:bottom w:val="single" w:sz="4" w:space="0" w:color="000001"/>
              <w:right w:val="single" w:sz="8" w:space="0" w:color="00000A"/>
            </w:tcBorders>
            <w:shd w:val="clear" w:color="auto" w:fill="auto"/>
            <w:vAlign w:val="center"/>
          </w:tcPr>
          <w:p w14:paraId="31BD2E38" w14:textId="77777777" w:rsidR="00DF2A9A" w:rsidRDefault="00DF2A9A">
            <w:pPr>
              <w:widowControl/>
              <w:jc w:val="left"/>
              <w:rPr>
                <w:rFonts w:ascii="宋体" w:eastAsia="宋体" w:hAnsi="宋体" w:cs="Calibri"/>
                <w:b/>
                <w:color w:val="000000"/>
                <w:kern w:val="0"/>
                <w:sz w:val="24"/>
                <w:szCs w:val="24"/>
              </w:rPr>
            </w:pPr>
          </w:p>
        </w:tc>
      </w:tr>
      <w:tr w:rsidR="00DF2A9A" w14:paraId="59422E40" w14:textId="77777777">
        <w:trPr>
          <w:trHeight w:val="737"/>
          <w:jc w:val="center"/>
        </w:trPr>
        <w:tc>
          <w:tcPr>
            <w:tcW w:w="723"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1FD84AC7" w14:textId="77777777" w:rsidR="00DF2A9A" w:rsidRDefault="0036376D">
            <w:pPr>
              <w:widowControl/>
              <w:jc w:val="center"/>
              <w:rPr>
                <w:rFonts w:ascii="宋体" w:eastAsia="宋体" w:hAnsi="宋体" w:cs="Calibri"/>
                <w:color w:val="000000"/>
                <w:kern w:val="0"/>
                <w:sz w:val="24"/>
                <w:szCs w:val="24"/>
              </w:rPr>
            </w:pPr>
            <w:r>
              <w:rPr>
                <w:rFonts w:ascii="宋体" w:eastAsia="宋体" w:hAnsi="宋体" w:cs="Calibri"/>
                <w:color w:val="000000"/>
                <w:kern w:val="0"/>
                <w:sz w:val="24"/>
                <w:szCs w:val="24"/>
              </w:rPr>
              <w:t>1</w:t>
            </w:r>
          </w:p>
        </w:tc>
        <w:tc>
          <w:tcPr>
            <w:tcW w:w="3973"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7B98A4F" w14:textId="77777777" w:rsidR="00DF2A9A" w:rsidRDefault="0036376D">
            <w:pPr>
              <w:widowControl/>
              <w:jc w:val="center"/>
              <w:rPr>
                <w:rFonts w:ascii="宋体" w:eastAsia="宋体" w:hAnsi="宋体" w:cs="Calibri"/>
                <w:color w:val="000000"/>
                <w:kern w:val="0"/>
                <w:sz w:val="24"/>
                <w:szCs w:val="24"/>
              </w:rPr>
            </w:pPr>
            <w:r>
              <w:rPr>
                <w:rFonts w:ascii="宋体" w:eastAsia="宋体" w:hAnsi="宋体" w:cs="Calibri"/>
                <w:color w:val="000000"/>
                <w:kern w:val="0"/>
                <w:sz w:val="24"/>
                <w:szCs w:val="24"/>
              </w:rPr>
              <w:t>焊接材料出厂合格证、出厂检验报告、进场复验及验收记录</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3FBE69F" w14:textId="77777777" w:rsidR="00DF2A9A" w:rsidRDefault="0036376D">
            <w:pPr>
              <w:widowControl/>
              <w:jc w:val="center"/>
              <w:rPr>
                <w:rFonts w:ascii="宋体" w:eastAsia="宋体" w:hAnsi="宋体" w:cs="Calibri"/>
                <w:color w:val="000000"/>
                <w:kern w:val="0"/>
                <w:sz w:val="24"/>
                <w:szCs w:val="24"/>
              </w:rPr>
            </w:pPr>
            <w:r>
              <w:rPr>
                <w:rFonts w:ascii="宋体" w:eastAsia="宋体" w:hAnsi="宋体" w:cs="Calibri"/>
                <w:color w:val="000000"/>
                <w:kern w:val="0"/>
                <w:sz w:val="24"/>
                <w:szCs w:val="24"/>
              </w:rPr>
              <w:t>20</w:t>
            </w:r>
          </w:p>
        </w:tc>
        <w:tc>
          <w:tcPr>
            <w:tcW w:w="85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1CB2725" w14:textId="77777777" w:rsidR="00DF2A9A" w:rsidRDefault="00DF2A9A">
            <w:pPr>
              <w:widowControl/>
              <w:jc w:val="center"/>
              <w:rPr>
                <w:rFonts w:ascii="宋体" w:eastAsia="宋体" w:hAnsi="宋体" w:cs="Calibri"/>
                <w:color w:val="000000"/>
                <w:kern w:val="0"/>
                <w:sz w:val="24"/>
                <w:szCs w:val="24"/>
              </w:rPr>
            </w:pPr>
          </w:p>
        </w:tc>
        <w:tc>
          <w:tcPr>
            <w:tcW w:w="8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9A997EC" w14:textId="77777777" w:rsidR="00DF2A9A" w:rsidRDefault="00DF2A9A">
            <w:pPr>
              <w:widowControl/>
              <w:jc w:val="center"/>
              <w:rPr>
                <w:rFonts w:ascii="宋体" w:eastAsia="宋体" w:hAnsi="宋体" w:cs="Calibri"/>
                <w:color w:val="000000"/>
                <w:kern w:val="0"/>
                <w:sz w:val="24"/>
                <w:szCs w:val="24"/>
              </w:rPr>
            </w:pPr>
          </w:p>
        </w:tc>
        <w:tc>
          <w:tcPr>
            <w:tcW w:w="1090"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0A361EA4" w14:textId="77777777" w:rsidR="00DF2A9A" w:rsidRDefault="00DF2A9A">
            <w:pPr>
              <w:widowControl/>
              <w:jc w:val="center"/>
              <w:rPr>
                <w:rFonts w:ascii="宋体" w:eastAsia="宋体" w:hAnsi="宋体" w:cs="Calibri"/>
                <w:color w:val="000000"/>
                <w:kern w:val="0"/>
                <w:sz w:val="24"/>
                <w:szCs w:val="24"/>
              </w:rPr>
            </w:pPr>
          </w:p>
        </w:tc>
      </w:tr>
      <w:tr w:rsidR="00DF2A9A" w14:paraId="0E401755" w14:textId="77777777">
        <w:trPr>
          <w:trHeight w:val="572"/>
          <w:jc w:val="center"/>
        </w:trPr>
        <w:tc>
          <w:tcPr>
            <w:tcW w:w="723"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5AF541B0" w14:textId="77777777" w:rsidR="00DF2A9A" w:rsidRDefault="0036376D">
            <w:pPr>
              <w:widowControl/>
              <w:jc w:val="center"/>
              <w:rPr>
                <w:rFonts w:ascii="宋体" w:eastAsia="宋体" w:hAnsi="宋体" w:cs="Calibri"/>
                <w:color w:val="000000"/>
                <w:kern w:val="0"/>
                <w:sz w:val="24"/>
                <w:szCs w:val="24"/>
              </w:rPr>
            </w:pPr>
            <w:r>
              <w:rPr>
                <w:rFonts w:ascii="宋体" w:eastAsia="宋体" w:hAnsi="宋体" w:cs="Calibri"/>
                <w:color w:val="000000"/>
                <w:kern w:val="0"/>
                <w:sz w:val="24"/>
                <w:szCs w:val="24"/>
              </w:rPr>
              <w:t>2</w:t>
            </w:r>
          </w:p>
        </w:tc>
        <w:tc>
          <w:tcPr>
            <w:tcW w:w="3973"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DE5E11F" w14:textId="77777777" w:rsidR="00DF2A9A" w:rsidRDefault="0036376D">
            <w:pPr>
              <w:widowControl/>
              <w:jc w:val="center"/>
              <w:rPr>
                <w:rFonts w:ascii="宋体" w:eastAsia="宋体" w:hAnsi="宋体" w:cs="Calibri"/>
                <w:color w:val="000000"/>
                <w:kern w:val="0"/>
                <w:sz w:val="24"/>
                <w:szCs w:val="24"/>
              </w:rPr>
            </w:pPr>
            <w:r>
              <w:rPr>
                <w:rFonts w:ascii="宋体" w:eastAsia="宋体" w:hAnsi="宋体" w:cs="Calibri"/>
                <w:color w:val="000000"/>
                <w:kern w:val="0"/>
                <w:sz w:val="24"/>
                <w:szCs w:val="24"/>
              </w:rPr>
              <w:t>焊接工艺评定或焊接工艺规程记录</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6FA101E" w14:textId="77777777" w:rsidR="00DF2A9A" w:rsidRDefault="0036376D">
            <w:pPr>
              <w:widowControl/>
              <w:jc w:val="center"/>
              <w:rPr>
                <w:rFonts w:ascii="宋体" w:eastAsia="宋体" w:hAnsi="宋体" w:cs="Calibri"/>
                <w:color w:val="000000"/>
                <w:kern w:val="0"/>
                <w:sz w:val="24"/>
                <w:szCs w:val="24"/>
              </w:rPr>
            </w:pPr>
            <w:r>
              <w:rPr>
                <w:rFonts w:ascii="宋体" w:eastAsia="宋体" w:hAnsi="宋体" w:cs="Calibri"/>
                <w:color w:val="000000"/>
                <w:kern w:val="0"/>
                <w:sz w:val="24"/>
                <w:szCs w:val="24"/>
              </w:rPr>
              <w:t>15</w:t>
            </w:r>
          </w:p>
        </w:tc>
        <w:tc>
          <w:tcPr>
            <w:tcW w:w="85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2492F09" w14:textId="77777777" w:rsidR="00DF2A9A" w:rsidRDefault="00DF2A9A">
            <w:pPr>
              <w:widowControl/>
              <w:jc w:val="center"/>
              <w:rPr>
                <w:rFonts w:ascii="宋体" w:eastAsia="宋体" w:hAnsi="宋体" w:cs="Calibri"/>
                <w:color w:val="000000"/>
                <w:kern w:val="0"/>
                <w:sz w:val="24"/>
                <w:szCs w:val="24"/>
              </w:rPr>
            </w:pPr>
          </w:p>
        </w:tc>
        <w:tc>
          <w:tcPr>
            <w:tcW w:w="8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C9E2178" w14:textId="77777777" w:rsidR="00DF2A9A" w:rsidRDefault="00DF2A9A">
            <w:pPr>
              <w:widowControl/>
              <w:jc w:val="center"/>
              <w:rPr>
                <w:rFonts w:ascii="宋体" w:eastAsia="宋体" w:hAnsi="宋体" w:cs="Calibri"/>
                <w:color w:val="000000"/>
                <w:kern w:val="0"/>
                <w:sz w:val="24"/>
                <w:szCs w:val="24"/>
              </w:rPr>
            </w:pPr>
          </w:p>
        </w:tc>
        <w:tc>
          <w:tcPr>
            <w:tcW w:w="1090"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6976D116" w14:textId="77777777" w:rsidR="00DF2A9A" w:rsidRDefault="00DF2A9A">
            <w:pPr>
              <w:widowControl/>
              <w:jc w:val="center"/>
              <w:rPr>
                <w:rFonts w:ascii="宋体" w:eastAsia="宋体" w:hAnsi="宋体" w:cs="Calibri"/>
                <w:color w:val="000000"/>
                <w:kern w:val="0"/>
                <w:sz w:val="24"/>
                <w:szCs w:val="24"/>
              </w:rPr>
            </w:pPr>
          </w:p>
        </w:tc>
      </w:tr>
      <w:tr w:rsidR="00DF2A9A" w14:paraId="5874654E" w14:textId="77777777">
        <w:trPr>
          <w:trHeight w:val="737"/>
          <w:jc w:val="center"/>
        </w:trPr>
        <w:tc>
          <w:tcPr>
            <w:tcW w:w="723"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4BCBBF4A" w14:textId="77777777" w:rsidR="00DF2A9A" w:rsidRDefault="0036376D">
            <w:pPr>
              <w:widowControl/>
              <w:jc w:val="center"/>
              <w:rPr>
                <w:rFonts w:ascii="宋体" w:eastAsia="宋体" w:hAnsi="宋体" w:cs="Calibri"/>
                <w:color w:val="000000"/>
                <w:kern w:val="0"/>
                <w:sz w:val="24"/>
                <w:szCs w:val="24"/>
              </w:rPr>
            </w:pPr>
            <w:r>
              <w:rPr>
                <w:rFonts w:ascii="宋体" w:eastAsia="宋体" w:hAnsi="宋体" w:cs="Calibri"/>
                <w:color w:val="000000"/>
                <w:kern w:val="0"/>
                <w:sz w:val="24"/>
                <w:szCs w:val="24"/>
              </w:rPr>
              <w:t>3</w:t>
            </w:r>
          </w:p>
        </w:tc>
        <w:tc>
          <w:tcPr>
            <w:tcW w:w="3973"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276688D" w14:textId="77777777" w:rsidR="00DF2A9A" w:rsidRDefault="0036376D">
            <w:pPr>
              <w:widowControl/>
              <w:jc w:val="center"/>
              <w:rPr>
                <w:rFonts w:ascii="宋体" w:eastAsia="宋体" w:hAnsi="宋体" w:cs="Calibri"/>
                <w:color w:val="000000"/>
                <w:kern w:val="0"/>
                <w:sz w:val="24"/>
                <w:szCs w:val="24"/>
              </w:rPr>
            </w:pPr>
            <w:r>
              <w:rPr>
                <w:rFonts w:ascii="宋体" w:eastAsia="宋体" w:hAnsi="宋体" w:cs="Calibri"/>
                <w:color w:val="000000"/>
                <w:kern w:val="0"/>
                <w:sz w:val="24"/>
                <w:szCs w:val="24"/>
              </w:rPr>
              <w:t>焊工资格管理及焊工技术考核记录</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395CDEC" w14:textId="77777777" w:rsidR="00DF2A9A" w:rsidRDefault="0036376D">
            <w:pPr>
              <w:widowControl/>
              <w:jc w:val="center"/>
              <w:rPr>
                <w:rFonts w:ascii="宋体" w:eastAsia="宋体" w:hAnsi="宋体" w:cs="Calibri"/>
                <w:color w:val="000000"/>
                <w:kern w:val="0"/>
                <w:sz w:val="24"/>
                <w:szCs w:val="24"/>
              </w:rPr>
            </w:pPr>
            <w:r>
              <w:rPr>
                <w:rFonts w:ascii="宋体" w:eastAsia="宋体" w:hAnsi="宋体" w:cs="Calibri"/>
                <w:color w:val="000000"/>
                <w:kern w:val="0"/>
                <w:sz w:val="24"/>
                <w:szCs w:val="24"/>
              </w:rPr>
              <w:t>15</w:t>
            </w:r>
          </w:p>
        </w:tc>
        <w:tc>
          <w:tcPr>
            <w:tcW w:w="85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509DBBB" w14:textId="77777777" w:rsidR="00DF2A9A" w:rsidRDefault="00DF2A9A">
            <w:pPr>
              <w:widowControl/>
              <w:jc w:val="center"/>
              <w:rPr>
                <w:rFonts w:ascii="宋体" w:eastAsia="宋体" w:hAnsi="宋体" w:cs="Calibri"/>
                <w:color w:val="000000"/>
                <w:kern w:val="0"/>
                <w:sz w:val="24"/>
                <w:szCs w:val="24"/>
              </w:rPr>
            </w:pPr>
          </w:p>
        </w:tc>
        <w:tc>
          <w:tcPr>
            <w:tcW w:w="8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63F7EA8" w14:textId="77777777" w:rsidR="00DF2A9A" w:rsidRDefault="00DF2A9A">
            <w:pPr>
              <w:widowControl/>
              <w:jc w:val="center"/>
              <w:rPr>
                <w:rFonts w:ascii="宋体" w:eastAsia="宋体" w:hAnsi="宋体" w:cs="Calibri"/>
                <w:color w:val="000000"/>
                <w:kern w:val="0"/>
                <w:sz w:val="24"/>
                <w:szCs w:val="24"/>
              </w:rPr>
            </w:pPr>
          </w:p>
        </w:tc>
        <w:tc>
          <w:tcPr>
            <w:tcW w:w="1090"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7CEAD82E" w14:textId="77777777" w:rsidR="00DF2A9A" w:rsidRDefault="00DF2A9A">
            <w:pPr>
              <w:widowControl/>
              <w:jc w:val="center"/>
              <w:rPr>
                <w:rFonts w:ascii="宋体" w:eastAsia="宋体" w:hAnsi="宋体" w:cs="Calibri"/>
                <w:color w:val="000000"/>
                <w:kern w:val="0"/>
                <w:sz w:val="24"/>
                <w:szCs w:val="24"/>
              </w:rPr>
            </w:pPr>
          </w:p>
        </w:tc>
      </w:tr>
      <w:tr w:rsidR="00DF2A9A" w14:paraId="45186A4B" w14:textId="77777777">
        <w:trPr>
          <w:trHeight w:val="737"/>
          <w:jc w:val="center"/>
        </w:trPr>
        <w:tc>
          <w:tcPr>
            <w:tcW w:w="723"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045F4046" w14:textId="77777777" w:rsidR="00DF2A9A" w:rsidRDefault="0036376D">
            <w:pPr>
              <w:widowControl/>
              <w:jc w:val="center"/>
              <w:rPr>
                <w:rFonts w:ascii="宋体" w:eastAsia="宋体" w:hAnsi="宋体" w:cs="Calibri"/>
                <w:color w:val="000000"/>
                <w:kern w:val="0"/>
                <w:sz w:val="24"/>
                <w:szCs w:val="24"/>
              </w:rPr>
            </w:pPr>
            <w:r>
              <w:rPr>
                <w:rFonts w:ascii="宋体" w:eastAsia="宋体" w:hAnsi="宋体" w:cs="Calibri"/>
                <w:color w:val="000000"/>
                <w:kern w:val="0"/>
                <w:sz w:val="24"/>
                <w:szCs w:val="24"/>
              </w:rPr>
              <w:t>4</w:t>
            </w:r>
          </w:p>
        </w:tc>
        <w:tc>
          <w:tcPr>
            <w:tcW w:w="3973"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5317639" w14:textId="77777777" w:rsidR="00DF2A9A" w:rsidRDefault="0036376D">
            <w:pPr>
              <w:widowControl/>
              <w:jc w:val="center"/>
              <w:rPr>
                <w:rFonts w:ascii="宋体" w:eastAsia="宋体" w:hAnsi="宋体" w:cs="Calibri"/>
                <w:color w:val="000000"/>
                <w:kern w:val="0"/>
                <w:sz w:val="24"/>
                <w:szCs w:val="24"/>
              </w:rPr>
            </w:pPr>
            <w:r>
              <w:rPr>
                <w:rFonts w:ascii="宋体" w:eastAsia="宋体" w:hAnsi="宋体" w:cs="Calibri"/>
                <w:color w:val="000000"/>
                <w:kern w:val="0"/>
                <w:sz w:val="24"/>
                <w:szCs w:val="24"/>
              </w:rPr>
              <w:t>焊接相关记录、焊接预热、后热、热处理记录</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5915CC5" w14:textId="77777777" w:rsidR="00DF2A9A" w:rsidRDefault="0036376D">
            <w:pPr>
              <w:widowControl/>
              <w:jc w:val="center"/>
              <w:rPr>
                <w:rFonts w:ascii="宋体" w:eastAsia="宋体" w:hAnsi="宋体" w:cs="Calibri"/>
                <w:color w:val="000000"/>
                <w:kern w:val="0"/>
                <w:sz w:val="24"/>
                <w:szCs w:val="24"/>
              </w:rPr>
            </w:pPr>
            <w:r>
              <w:rPr>
                <w:rFonts w:ascii="宋体" w:eastAsia="宋体" w:hAnsi="宋体" w:cs="Calibri"/>
                <w:color w:val="000000"/>
                <w:kern w:val="0"/>
                <w:sz w:val="24"/>
                <w:szCs w:val="24"/>
              </w:rPr>
              <w:t>25</w:t>
            </w:r>
          </w:p>
        </w:tc>
        <w:tc>
          <w:tcPr>
            <w:tcW w:w="85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4A0D945" w14:textId="77777777" w:rsidR="00DF2A9A" w:rsidRDefault="00DF2A9A">
            <w:pPr>
              <w:widowControl/>
              <w:jc w:val="center"/>
              <w:rPr>
                <w:rFonts w:ascii="宋体" w:eastAsia="宋体" w:hAnsi="宋体" w:cs="Calibri"/>
                <w:color w:val="000000"/>
                <w:kern w:val="0"/>
                <w:sz w:val="24"/>
                <w:szCs w:val="24"/>
              </w:rPr>
            </w:pPr>
          </w:p>
        </w:tc>
        <w:tc>
          <w:tcPr>
            <w:tcW w:w="8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9BBEE86" w14:textId="77777777" w:rsidR="00DF2A9A" w:rsidRDefault="00DF2A9A">
            <w:pPr>
              <w:widowControl/>
              <w:jc w:val="center"/>
              <w:rPr>
                <w:rFonts w:ascii="宋体" w:eastAsia="宋体" w:hAnsi="宋体" w:cs="Calibri"/>
                <w:color w:val="000000"/>
                <w:kern w:val="0"/>
                <w:sz w:val="24"/>
                <w:szCs w:val="24"/>
              </w:rPr>
            </w:pPr>
          </w:p>
        </w:tc>
        <w:tc>
          <w:tcPr>
            <w:tcW w:w="1090"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39BA8F4E" w14:textId="77777777" w:rsidR="00DF2A9A" w:rsidRDefault="00DF2A9A">
            <w:pPr>
              <w:widowControl/>
              <w:jc w:val="center"/>
              <w:rPr>
                <w:rFonts w:ascii="宋体" w:eastAsia="宋体" w:hAnsi="宋体" w:cs="Calibri"/>
                <w:color w:val="000000"/>
                <w:kern w:val="0"/>
                <w:sz w:val="24"/>
                <w:szCs w:val="24"/>
              </w:rPr>
            </w:pPr>
          </w:p>
        </w:tc>
      </w:tr>
      <w:tr w:rsidR="00DF2A9A" w14:paraId="7BA51C79" w14:textId="77777777">
        <w:trPr>
          <w:trHeight w:val="737"/>
          <w:jc w:val="center"/>
        </w:trPr>
        <w:tc>
          <w:tcPr>
            <w:tcW w:w="723"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54B2999C" w14:textId="77777777" w:rsidR="00DF2A9A" w:rsidRDefault="0036376D">
            <w:pPr>
              <w:widowControl/>
              <w:jc w:val="center"/>
              <w:rPr>
                <w:rFonts w:ascii="宋体" w:eastAsia="宋体" w:hAnsi="宋体" w:cs="Calibri"/>
                <w:color w:val="000000"/>
                <w:kern w:val="0"/>
                <w:sz w:val="24"/>
                <w:szCs w:val="24"/>
              </w:rPr>
            </w:pPr>
            <w:r>
              <w:rPr>
                <w:rFonts w:ascii="宋体" w:eastAsia="宋体" w:hAnsi="宋体" w:cs="Calibri"/>
                <w:color w:val="000000"/>
                <w:kern w:val="0"/>
                <w:sz w:val="24"/>
                <w:szCs w:val="24"/>
              </w:rPr>
              <w:t>5</w:t>
            </w:r>
          </w:p>
        </w:tc>
        <w:tc>
          <w:tcPr>
            <w:tcW w:w="3973"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2BBD1C2" w14:textId="77777777" w:rsidR="00DF2A9A" w:rsidRDefault="0036376D">
            <w:pPr>
              <w:widowControl/>
              <w:jc w:val="center"/>
              <w:rPr>
                <w:rFonts w:ascii="宋体" w:eastAsia="宋体" w:hAnsi="宋体" w:cs="Calibri"/>
                <w:color w:val="000000"/>
                <w:kern w:val="0"/>
                <w:sz w:val="24"/>
                <w:szCs w:val="24"/>
              </w:rPr>
            </w:pPr>
            <w:r>
              <w:rPr>
                <w:rFonts w:ascii="宋体" w:eastAsia="宋体" w:hAnsi="宋体" w:cs="Calibri"/>
                <w:color w:val="000000"/>
                <w:kern w:val="0"/>
                <w:sz w:val="24"/>
                <w:szCs w:val="24"/>
              </w:rPr>
              <w:t>焊接质量检验报告、不合格焊缝返修记录</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A6AE261" w14:textId="77777777" w:rsidR="00DF2A9A" w:rsidRDefault="0036376D">
            <w:pPr>
              <w:widowControl/>
              <w:jc w:val="center"/>
              <w:rPr>
                <w:rFonts w:ascii="宋体" w:eastAsia="宋体" w:hAnsi="宋体" w:cs="Calibri"/>
                <w:color w:val="000000"/>
                <w:kern w:val="0"/>
                <w:sz w:val="24"/>
                <w:szCs w:val="24"/>
              </w:rPr>
            </w:pPr>
            <w:r>
              <w:rPr>
                <w:rFonts w:ascii="宋体" w:eastAsia="宋体" w:hAnsi="宋体" w:cs="Calibri"/>
                <w:color w:val="000000"/>
                <w:kern w:val="0"/>
                <w:sz w:val="24"/>
                <w:szCs w:val="24"/>
              </w:rPr>
              <w:t>25</w:t>
            </w:r>
          </w:p>
        </w:tc>
        <w:tc>
          <w:tcPr>
            <w:tcW w:w="85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17B9A73" w14:textId="77777777" w:rsidR="00DF2A9A" w:rsidRDefault="00DF2A9A">
            <w:pPr>
              <w:widowControl/>
              <w:jc w:val="center"/>
              <w:rPr>
                <w:rFonts w:ascii="宋体" w:eastAsia="宋体" w:hAnsi="宋体" w:cs="Calibri"/>
                <w:color w:val="000000"/>
                <w:kern w:val="0"/>
                <w:sz w:val="24"/>
                <w:szCs w:val="24"/>
              </w:rPr>
            </w:pPr>
          </w:p>
        </w:tc>
        <w:tc>
          <w:tcPr>
            <w:tcW w:w="8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DE1073F" w14:textId="77777777" w:rsidR="00DF2A9A" w:rsidRDefault="00DF2A9A">
            <w:pPr>
              <w:widowControl/>
              <w:jc w:val="center"/>
              <w:rPr>
                <w:rFonts w:ascii="宋体" w:eastAsia="宋体" w:hAnsi="宋体" w:cs="Calibri"/>
                <w:color w:val="000000"/>
                <w:kern w:val="0"/>
                <w:sz w:val="24"/>
                <w:szCs w:val="24"/>
              </w:rPr>
            </w:pPr>
          </w:p>
        </w:tc>
        <w:tc>
          <w:tcPr>
            <w:tcW w:w="1090"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0CDFAAB8" w14:textId="77777777" w:rsidR="00DF2A9A" w:rsidRDefault="00DF2A9A">
            <w:pPr>
              <w:widowControl/>
              <w:jc w:val="center"/>
              <w:rPr>
                <w:rFonts w:ascii="宋体" w:eastAsia="宋体" w:hAnsi="宋体" w:cs="Calibri"/>
                <w:color w:val="000000"/>
                <w:kern w:val="0"/>
                <w:sz w:val="24"/>
                <w:szCs w:val="24"/>
              </w:rPr>
            </w:pPr>
          </w:p>
        </w:tc>
      </w:tr>
      <w:tr w:rsidR="00DF2A9A" w14:paraId="38490CF4" w14:textId="77777777">
        <w:trPr>
          <w:trHeight w:val="570"/>
          <w:jc w:val="center"/>
        </w:trPr>
        <w:tc>
          <w:tcPr>
            <w:tcW w:w="4696" w:type="dxa"/>
            <w:gridSpan w:val="5"/>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084240AD" w14:textId="77777777" w:rsidR="00DF2A9A" w:rsidRDefault="0036376D">
            <w:pPr>
              <w:widowControl/>
              <w:jc w:val="center"/>
              <w:rPr>
                <w:rFonts w:ascii="宋体" w:eastAsia="宋体" w:hAnsi="宋体" w:cs="Calibri"/>
                <w:b/>
                <w:color w:val="000000"/>
                <w:kern w:val="0"/>
                <w:sz w:val="24"/>
                <w:szCs w:val="24"/>
              </w:rPr>
            </w:pPr>
            <w:r>
              <w:rPr>
                <w:rFonts w:ascii="宋体" w:eastAsia="宋体" w:hAnsi="宋体" w:cs="Calibri"/>
                <w:b/>
                <w:color w:val="000000"/>
                <w:kern w:val="0"/>
                <w:sz w:val="24"/>
                <w:szCs w:val="24"/>
              </w:rPr>
              <w:t xml:space="preserve">　合   计</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0B7E3EB" w14:textId="77777777" w:rsidR="00DF2A9A" w:rsidRDefault="0036376D">
            <w:pPr>
              <w:widowControl/>
              <w:jc w:val="center"/>
              <w:rPr>
                <w:rFonts w:ascii="宋体" w:eastAsia="宋体" w:hAnsi="宋体" w:cs="Times New Roman"/>
                <w:b/>
                <w:kern w:val="0"/>
                <w:sz w:val="24"/>
                <w:szCs w:val="24"/>
              </w:rPr>
            </w:pPr>
            <w:r>
              <w:rPr>
                <w:rFonts w:ascii="宋体" w:eastAsia="宋体" w:hAnsi="宋体" w:cs="Times New Roman"/>
                <w:b/>
                <w:kern w:val="0"/>
                <w:sz w:val="24"/>
                <w:szCs w:val="24"/>
              </w:rPr>
              <w:t>100</w:t>
            </w:r>
          </w:p>
        </w:tc>
        <w:tc>
          <w:tcPr>
            <w:tcW w:w="85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9AF9B9E" w14:textId="77777777" w:rsidR="00DF2A9A" w:rsidRDefault="00DF2A9A">
            <w:pPr>
              <w:widowControl/>
              <w:jc w:val="center"/>
              <w:rPr>
                <w:rFonts w:ascii="宋体" w:eastAsia="宋体" w:hAnsi="宋体" w:cs="Calibri"/>
                <w:b/>
                <w:color w:val="000000"/>
                <w:kern w:val="0"/>
                <w:sz w:val="24"/>
                <w:szCs w:val="24"/>
              </w:rPr>
            </w:pPr>
          </w:p>
        </w:tc>
        <w:tc>
          <w:tcPr>
            <w:tcW w:w="8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0F1CFF2" w14:textId="77777777" w:rsidR="00DF2A9A" w:rsidRDefault="00DF2A9A">
            <w:pPr>
              <w:widowControl/>
              <w:jc w:val="center"/>
              <w:rPr>
                <w:rFonts w:ascii="宋体" w:eastAsia="宋体" w:hAnsi="宋体" w:cs="Calibri"/>
                <w:b/>
                <w:color w:val="000000"/>
                <w:kern w:val="0"/>
                <w:sz w:val="24"/>
                <w:szCs w:val="24"/>
              </w:rPr>
            </w:pPr>
          </w:p>
        </w:tc>
        <w:tc>
          <w:tcPr>
            <w:tcW w:w="1090"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17C33EB3" w14:textId="77777777" w:rsidR="00DF2A9A" w:rsidRDefault="00DF2A9A">
            <w:pPr>
              <w:widowControl/>
              <w:jc w:val="center"/>
              <w:rPr>
                <w:rFonts w:ascii="宋体" w:eastAsia="宋体" w:hAnsi="宋体" w:cs="Calibri"/>
                <w:b/>
                <w:color w:val="000000"/>
                <w:kern w:val="0"/>
                <w:sz w:val="24"/>
                <w:szCs w:val="24"/>
              </w:rPr>
            </w:pPr>
          </w:p>
        </w:tc>
      </w:tr>
      <w:tr w:rsidR="00DF2A9A" w14:paraId="77D8554F" w14:textId="77777777">
        <w:trPr>
          <w:trHeight w:val="5235"/>
          <w:jc w:val="center"/>
        </w:trPr>
        <w:tc>
          <w:tcPr>
            <w:tcW w:w="1011" w:type="dxa"/>
            <w:gridSpan w:val="2"/>
            <w:tcBorders>
              <w:top w:val="single" w:sz="4" w:space="0" w:color="00000A"/>
              <w:left w:val="single" w:sz="8" w:space="0" w:color="00000A"/>
              <w:bottom w:val="single" w:sz="4" w:space="0" w:color="000001"/>
              <w:right w:val="single" w:sz="4" w:space="0" w:color="00000A"/>
            </w:tcBorders>
            <w:shd w:val="clear" w:color="auto" w:fill="auto"/>
            <w:tcMar>
              <w:left w:w="88" w:type="dxa"/>
            </w:tcMar>
            <w:vAlign w:val="center"/>
          </w:tcPr>
          <w:p w14:paraId="6582C1C2" w14:textId="77777777" w:rsidR="00DF2A9A" w:rsidRDefault="0036376D">
            <w:pPr>
              <w:widowControl/>
              <w:jc w:val="center"/>
              <w:rPr>
                <w:rFonts w:ascii="宋体" w:eastAsia="宋体" w:hAnsi="宋体" w:cs="Calibri"/>
                <w:b/>
                <w:color w:val="000000"/>
                <w:kern w:val="0"/>
                <w:sz w:val="24"/>
                <w:szCs w:val="24"/>
              </w:rPr>
            </w:pPr>
            <w:r>
              <w:rPr>
                <w:rFonts w:ascii="宋体" w:eastAsia="宋体" w:hAnsi="宋体" w:cs="Calibri"/>
                <w:b/>
                <w:color w:val="000000"/>
                <w:kern w:val="0"/>
                <w:sz w:val="24"/>
                <w:szCs w:val="24"/>
              </w:rPr>
              <w:t>核</w:t>
            </w:r>
          </w:p>
          <w:p w14:paraId="64501680" w14:textId="77777777" w:rsidR="00DF2A9A" w:rsidRDefault="00DF2A9A">
            <w:pPr>
              <w:widowControl/>
              <w:jc w:val="center"/>
              <w:rPr>
                <w:rFonts w:ascii="宋体" w:eastAsia="宋体" w:hAnsi="宋体" w:cs="Calibri"/>
                <w:b/>
                <w:color w:val="000000"/>
                <w:kern w:val="0"/>
                <w:sz w:val="24"/>
                <w:szCs w:val="24"/>
              </w:rPr>
            </w:pPr>
          </w:p>
          <w:p w14:paraId="6F7C2355" w14:textId="77777777" w:rsidR="00DF2A9A" w:rsidRDefault="0036376D">
            <w:pPr>
              <w:widowControl/>
              <w:jc w:val="center"/>
              <w:rPr>
                <w:rFonts w:ascii="宋体" w:eastAsia="宋体" w:hAnsi="宋体" w:cs="Calibri"/>
                <w:b/>
                <w:color w:val="000000"/>
                <w:kern w:val="0"/>
                <w:sz w:val="24"/>
                <w:szCs w:val="24"/>
              </w:rPr>
            </w:pPr>
            <w:r>
              <w:rPr>
                <w:rFonts w:ascii="宋体" w:eastAsia="宋体" w:hAnsi="宋体" w:cs="Calibri"/>
                <w:b/>
                <w:color w:val="000000"/>
                <w:kern w:val="0"/>
                <w:sz w:val="24"/>
                <w:szCs w:val="24"/>
              </w:rPr>
              <w:t>查</w:t>
            </w:r>
          </w:p>
          <w:p w14:paraId="0864773B" w14:textId="77777777" w:rsidR="00DF2A9A" w:rsidRDefault="00DF2A9A">
            <w:pPr>
              <w:widowControl/>
              <w:jc w:val="center"/>
              <w:rPr>
                <w:rFonts w:ascii="宋体" w:eastAsia="宋体" w:hAnsi="宋体" w:cs="Calibri"/>
                <w:b/>
                <w:color w:val="000000"/>
                <w:kern w:val="0"/>
                <w:sz w:val="24"/>
                <w:szCs w:val="24"/>
              </w:rPr>
            </w:pPr>
          </w:p>
          <w:p w14:paraId="113ED5F2" w14:textId="77777777" w:rsidR="00DF2A9A" w:rsidRDefault="0036376D">
            <w:pPr>
              <w:widowControl/>
              <w:jc w:val="center"/>
              <w:rPr>
                <w:rFonts w:ascii="宋体" w:eastAsia="宋体" w:hAnsi="宋体" w:cs="Calibri"/>
                <w:b/>
                <w:color w:val="000000"/>
                <w:kern w:val="0"/>
                <w:sz w:val="24"/>
                <w:szCs w:val="24"/>
              </w:rPr>
            </w:pPr>
            <w:r>
              <w:rPr>
                <w:rFonts w:ascii="宋体" w:eastAsia="宋体" w:hAnsi="宋体" w:cs="Calibri"/>
                <w:b/>
                <w:color w:val="000000"/>
                <w:kern w:val="0"/>
                <w:sz w:val="24"/>
                <w:szCs w:val="24"/>
              </w:rPr>
              <w:t>结</w:t>
            </w:r>
          </w:p>
          <w:p w14:paraId="32A271A4" w14:textId="77777777" w:rsidR="00DF2A9A" w:rsidRDefault="00DF2A9A">
            <w:pPr>
              <w:widowControl/>
              <w:jc w:val="center"/>
              <w:rPr>
                <w:rFonts w:ascii="宋体" w:eastAsia="宋体" w:hAnsi="宋体" w:cs="Calibri"/>
                <w:b/>
                <w:color w:val="000000"/>
                <w:kern w:val="0"/>
                <w:sz w:val="24"/>
                <w:szCs w:val="24"/>
              </w:rPr>
            </w:pPr>
          </w:p>
          <w:p w14:paraId="1CEE7A6B" w14:textId="77777777" w:rsidR="00DF2A9A" w:rsidRDefault="0036376D">
            <w:pPr>
              <w:widowControl/>
              <w:jc w:val="center"/>
              <w:rPr>
                <w:rFonts w:ascii="宋体" w:eastAsia="宋体" w:hAnsi="宋体" w:cs="Calibri"/>
                <w:color w:val="000000"/>
                <w:kern w:val="0"/>
                <w:sz w:val="24"/>
                <w:szCs w:val="24"/>
              </w:rPr>
            </w:pPr>
            <w:r>
              <w:rPr>
                <w:rFonts w:ascii="宋体" w:eastAsia="宋体" w:hAnsi="宋体" w:cs="Calibri"/>
                <w:b/>
                <w:color w:val="000000"/>
                <w:kern w:val="0"/>
                <w:sz w:val="24"/>
                <w:szCs w:val="24"/>
              </w:rPr>
              <w:t>果</w:t>
            </w:r>
          </w:p>
        </w:tc>
        <w:tc>
          <w:tcPr>
            <w:tcW w:w="7620" w:type="dxa"/>
            <w:gridSpan w:val="8"/>
            <w:tcBorders>
              <w:top w:val="single" w:sz="4" w:space="0" w:color="00000A"/>
              <w:left w:val="single" w:sz="4" w:space="0" w:color="00000A"/>
              <w:right w:val="single" w:sz="8" w:space="0" w:color="00000A"/>
            </w:tcBorders>
            <w:shd w:val="clear" w:color="auto" w:fill="auto"/>
            <w:tcMar>
              <w:left w:w="103" w:type="dxa"/>
            </w:tcMar>
          </w:tcPr>
          <w:p w14:paraId="03DB2C8C" w14:textId="77777777" w:rsidR="00DF2A9A" w:rsidRDefault="00DF2A9A">
            <w:pPr>
              <w:widowControl/>
              <w:ind w:firstLine="220"/>
              <w:rPr>
                <w:rFonts w:ascii="宋体" w:eastAsia="宋体" w:hAnsi="宋体" w:cs="Calibri"/>
                <w:color w:val="000000"/>
                <w:kern w:val="0"/>
                <w:sz w:val="24"/>
                <w:szCs w:val="24"/>
              </w:rPr>
            </w:pPr>
          </w:p>
          <w:p w14:paraId="0A48A9E4" w14:textId="77777777" w:rsidR="00DF2A9A" w:rsidRDefault="0036376D">
            <w:pPr>
              <w:widowControl/>
              <w:ind w:firstLine="220"/>
              <w:rPr>
                <w:rFonts w:ascii="宋体" w:eastAsia="宋体" w:hAnsi="宋体" w:cs="Calibri"/>
                <w:color w:val="000000"/>
                <w:kern w:val="0"/>
                <w:sz w:val="24"/>
                <w:szCs w:val="24"/>
              </w:rPr>
            </w:pPr>
            <w:r>
              <w:rPr>
                <w:rFonts w:ascii="宋体" w:eastAsia="宋体" w:hAnsi="宋体" w:cs="宋体" w:hint="eastAsia"/>
                <w:color w:val="000000"/>
                <w:kern w:val="0"/>
                <w:sz w:val="24"/>
                <w:szCs w:val="24"/>
              </w:rPr>
              <w:t>质量记录项目权重值</w:t>
            </w:r>
            <w:r>
              <w:rPr>
                <w:rFonts w:ascii="Calibri" w:eastAsia="宋体" w:hAnsi="Calibri" w:cs="Calibri"/>
                <w:color w:val="000000"/>
                <w:kern w:val="0"/>
                <w:sz w:val="24"/>
                <w:szCs w:val="24"/>
              </w:rPr>
              <w:t>30</w:t>
            </w:r>
            <w:r>
              <w:rPr>
                <w:rFonts w:ascii="宋体" w:eastAsia="宋体" w:hAnsi="宋体" w:cs="Calibri"/>
                <w:color w:val="000000"/>
                <w:kern w:val="0"/>
                <w:sz w:val="24"/>
                <w:szCs w:val="24"/>
              </w:rPr>
              <w:t>。</w:t>
            </w:r>
          </w:p>
          <w:p w14:paraId="20AA37B1" w14:textId="77777777" w:rsidR="00DF2A9A" w:rsidRDefault="00DF2A9A">
            <w:pPr>
              <w:widowControl/>
              <w:rPr>
                <w:rFonts w:ascii="宋体" w:eastAsia="宋体" w:hAnsi="宋体" w:cs="Calibri"/>
                <w:color w:val="000000"/>
                <w:kern w:val="0"/>
                <w:sz w:val="24"/>
                <w:szCs w:val="24"/>
              </w:rPr>
            </w:pPr>
          </w:p>
          <w:p w14:paraId="3D274D0E" w14:textId="77777777" w:rsidR="00DF2A9A" w:rsidRDefault="0036376D">
            <w:pPr>
              <w:widowControl/>
              <w:ind w:firstLine="220"/>
              <w:rPr>
                <w:rFonts w:ascii="宋体" w:eastAsia="宋体" w:hAnsi="宋体" w:cs="Calibri"/>
                <w:color w:val="000000"/>
                <w:kern w:val="0"/>
                <w:sz w:val="24"/>
                <w:szCs w:val="24"/>
              </w:rPr>
            </w:pPr>
            <w:r>
              <w:rPr>
                <w:rFonts w:ascii="宋体" w:eastAsia="宋体" w:hAnsi="宋体" w:cs="Calibri"/>
                <w:color w:val="000000"/>
                <w:kern w:val="0"/>
                <w:sz w:val="24"/>
                <w:szCs w:val="24"/>
              </w:rPr>
              <w:t>焊接专项检查质量记录得分=实得分合计/应得分合计×30=</w:t>
            </w:r>
          </w:p>
          <w:p w14:paraId="27C3DE11" w14:textId="77777777" w:rsidR="00DF2A9A" w:rsidRDefault="00DF2A9A">
            <w:pPr>
              <w:widowControl/>
              <w:rPr>
                <w:rFonts w:ascii="宋体" w:eastAsia="宋体" w:hAnsi="宋体" w:cs="Calibri"/>
                <w:color w:val="000000"/>
                <w:kern w:val="0"/>
                <w:sz w:val="24"/>
                <w:szCs w:val="24"/>
              </w:rPr>
            </w:pPr>
          </w:p>
          <w:p w14:paraId="202AECB2" w14:textId="77777777" w:rsidR="00DF2A9A" w:rsidRDefault="0036376D">
            <w:pPr>
              <w:widowControl/>
              <w:ind w:firstLine="220"/>
              <w:rPr>
                <w:rFonts w:ascii="宋体" w:eastAsia="宋体" w:hAnsi="宋体" w:cs="Calibri"/>
                <w:b/>
                <w:color w:val="000000"/>
                <w:kern w:val="0"/>
                <w:sz w:val="24"/>
                <w:szCs w:val="24"/>
              </w:rPr>
            </w:pPr>
            <w:r>
              <w:rPr>
                <w:rFonts w:ascii="宋体" w:eastAsia="宋体" w:hAnsi="宋体" w:cs="Calibri"/>
                <w:b/>
                <w:color w:val="000000"/>
                <w:kern w:val="0"/>
                <w:sz w:val="24"/>
                <w:szCs w:val="24"/>
              </w:rPr>
              <w:t>评价说明：</w:t>
            </w:r>
          </w:p>
          <w:p w14:paraId="29C73D2F" w14:textId="77777777" w:rsidR="00DF2A9A" w:rsidRDefault="00DF2A9A">
            <w:pPr>
              <w:widowControl/>
              <w:rPr>
                <w:rFonts w:ascii="宋体" w:eastAsia="宋体" w:hAnsi="宋体" w:cs="Calibri"/>
                <w:color w:val="000000"/>
                <w:kern w:val="0"/>
                <w:sz w:val="24"/>
                <w:szCs w:val="24"/>
              </w:rPr>
            </w:pPr>
          </w:p>
          <w:p w14:paraId="5B8309B7" w14:textId="77777777" w:rsidR="00DF2A9A" w:rsidRDefault="00DF2A9A">
            <w:pPr>
              <w:widowControl/>
              <w:rPr>
                <w:rFonts w:ascii="宋体" w:eastAsia="宋体" w:hAnsi="宋体" w:cs="Calibri"/>
                <w:color w:val="000000"/>
                <w:kern w:val="0"/>
                <w:sz w:val="24"/>
                <w:szCs w:val="24"/>
              </w:rPr>
            </w:pPr>
          </w:p>
          <w:p w14:paraId="4D18A2EC" w14:textId="77777777" w:rsidR="00DF2A9A" w:rsidRDefault="00DF2A9A">
            <w:pPr>
              <w:widowControl/>
              <w:ind w:firstLine="220"/>
              <w:rPr>
                <w:rFonts w:ascii="宋体" w:eastAsia="宋体" w:hAnsi="宋体" w:cs="Calibri"/>
                <w:color w:val="000000"/>
                <w:kern w:val="0"/>
                <w:sz w:val="24"/>
                <w:szCs w:val="24"/>
              </w:rPr>
            </w:pPr>
          </w:p>
          <w:p w14:paraId="452F11B9" w14:textId="77777777" w:rsidR="00DF2A9A" w:rsidRDefault="00DF2A9A">
            <w:pPr>
              <w:widowControl/>
              <w:ind w:firstLine="220"/>
              <w:rPr>
                <w:rFonts w:ascii="宋体" w:eastAsia="宋体" w:hAnsi="宋体" w:cs="Calibri"/>
                <w:color w:val="000000"/>
                <w:kern w:val="0"/>
                <w:sz w:val="24"/>
                <w:szCs w:val="24"/>
              </w:rPr>
            </w:pPr>
          </w:p>
          <w:p w14:paraId="39C7C5D1" w14:textId="77777777" w:rsidR="00DF2A9A" w:rsidRDefault="00DF2A9A">
            <w:pPr>
              <w:widowControl/>
              <w:ind w:firstLine="220"/>
              <w:rPr>
                <w:rFonts w:ascii="宋体" w:eastAsia="宋体" w:hAnsi="宋体" w:cs="Calibri"/>
                <w:color w:val="000000"/>
                <w:kern w:val="0"/>
                <w:sz w:val="24"/>
                <w:szCs w:val="24"/>
              </w:rPr>
            </w:pPr>
          </w:p>
          <w:p w14:paraId="3FFCB413" w14:textId="77777777" w:rsidR="00DF2A9A" w:rsidRDefault="00DF2A9A">
            <w:pPr>
              <w:widowControl/>
              <w:ind w:firstLine="220"/>
              <w:rPr>
                <w:rFonts w:ascii="宋体" w:eastAsia="宋体" w:hAnsi="宋体" w:cs="Calibri"/>
                <w:color w:val="000000"/>
                <w:kern w:val="0"/>
                <w:sz w:val="24"/>
                <w:szCs w:val="24"/>
              </w:rPr>
            </w:pPr>
          </w:p>
          <w:p w14:paraId="5C950BE0" w14:textId="77777777" w:rsidR="00DF2A9A" w:rsidRDefault="00DF2A9A">
            <w:pPr>
              <w:widowControl/>
              <w:ind w:firstLine="220"/>
              <w:rPr>
                <w:rFonts w:ascii="宋体" w:eastAsia="宋体" w:hAnsi="宋体" w:cs="Calibri"/>
                <w:color w:val="000000"/>
                <w:kern w:val="0"/>
                <w:sz w:val="24"/>
                <w:szCs w:val="24"/>
              </w:rPr>
            </w:pPr>
          </w:p>
          <w:p w14:paraId="5CF57B72" w14:textId="77777777" w:rsidR="00DF2A9A" w:rsidRDefault="00DF2A9A">
            <w:pPr>
              <w:widowControl/>
              <w:ind w:firstLine="220"/>
              <w:rPr>
                <w:rFonts w:ascii="宋体" w:eastAsia="宋体" w:hAnsi="宋体" w:cs="Calibri"/>
                <w:color w:val="000000"/>
                <w:kern w:val="0"/>
                <w:sz w:val="24"/>
                <w:szCs w:val="24"/>
              </w:rPr>
            </w:pPr>
          </w:p>
          <w:p w14:paraId="508DB3E8" w14:textId="77777777" w:rsidR="00DF2A9A" w:rsidRDefault="00DF2A9A">
            <w:pPr>
              <w:widowControl/>
              <w:ind w:firstLine="220"/>
              <w:rPr>
                <w:rFonts w:ascii="宋体" w:eastAsia="宋体" w:hAnsi="宋体" w:cs="Calibri"/>
                <w:color w:val="000000"/>
                <w:kern w:val="0"/>
                <w:sz w:val="24"/>
                <w:szCs w:val="24"/>
              </w:rPr>
            </w:pPr>
          </w:p>
          <w:p w14:paraId="673BAFE8" w14:textId="77777777" w:rsidR="00DF2A9A" w:rsidRDefault="0036376D">
            <w:pPr>
              <w:ind w:firstLine="220"/>
              <w:rPr>
                <w:rFonts w:ascii="宋体" w:eastAsia="宋体" w:hAnsi="宋体" w:cs="Calibri"/>
                <w:color w:val="000000"/>
                <w:kern w:val="0"/>
                <w:sz w:val="24"/>
                <w:szCs w:val="24"/>
              </w:rPr>
            </w:pPr>
            <w:r>
              <w:rPr>
                <w:rFonts w:ascii="宋体" w:eastAsia="宋体" w:hAnsi="宋体" w:cs="Calibri"/>
                <w:b/>
                <w:color w:val="000000"/>
                <w:kern w:val="0"/>
                <w:sz w:val="24"/>
                <w:szCs w:val="24"/>
              </w:rPr>
              <w:t>评价人员</w:t>
            </w:r>
            <w:r>
              <w:rPr>
                <w:rFonts w:ascii="宋体" w:eastAsia="宋体" w:hAnsi="宋体" w:cs="Calibri" w:hint="eastAsia"/>
                <w:b/>
                <w:color w:val="000000"/>
                <w:kern w:val="0"/>
                <w:sz w:val="24"/>
                <w:szCs w:val="24"/>
              </w:rPr>
              <w:t xml:space="preserve"> ： </w:t>
            </w:r>
            <w:r>
              <w:rPr>
                <w:rFonts w:ascii="宋体" w:eastAsia="宋体" w:hAnsi="宋体" w:cs="Calibri" w:hint="eastAsia"/>
                <w:color w:val="000000"/>
                <w:kern w:val="0"/>
                <w:sz w:val="24"/>
                <w:szCs w:val="24"/>
              </w:rPr>
              <w:t xml:space="preserve">       </w:t>
            </w:r>
            <w:r>
              <w:rPr>
                <w:rFonts w:ascii="宋体" w:eastAsia="宋体" w:hAnsi="宋体" w:cs="Calibri"/>
                <w:color w:val="000000"/>
                <w:kern w:val="0"/>
                <w:sz w:val="24"/>
                <w:szCs w:val="24"/>
              </w:rPr>
              <w:t xml:space="preserve">                     </w:t>
            </w:r>
            <w:r>
              <w:rPr>
                <w:rFonts w:ascii="宋体" w:eastAsia="宋体" w:hAnsi="宋体" w:cs="Calibri"/>
                <w:b/>
                <w:color w:val="000000"/>
                <w:kern w:val="0"/>
                <w:sz w:val="24"/>
                <w:szCs w:val="24"/>
              </w:rPr>
              <w:t>年</w:t>
            </w:r>
            <w:r>
              <w:rPr>
                <w:rFonts w:ascii="宋体" w:eastAsia="宋体" w:hAnsi="宋体" w:cs="Calibri" w:hint="eastAsia"/>
                <w:b/>
                <w:color w:val="000000"/>
                <w:kern w:val="0"/>
                <w:sz w:val="24"/>
                <w:szCs w:val="24"/>
              </w:rPr>
              <w:t xml:space="preserve">    </w:t>
            </w:r>
            <w:r>
              <w:rPr>
                <w:rFonts w:ascii="宋体" w:eastAsia="宋体" w:hAnsi="宋体" w:cs="Calibri"/>
                <w:b/>
                <w:color w:val="000000"/>
                <w:kern w:val="0"/>
                <w:sz w:val="24"/>
                <w:szCs w:val="24"/>
              </w:rPr>
              <w:t xml:space="preserve">月   </w:t>
            </w:r>
            <w:r>
              <w:rPr>
                <w:rFonts w:ascii="宋体" w:eastAsia="宋体" w:hAnsi="宋体" w:cs="Calibri" w:hint="eastAsia"/>
                <w:b/>
                <w:color w:val="000000"/>
                <w:kern w:val="0"/>
                <w:sz w:val="24"/>
                <w:szCs w:val="24"/>
              </w:rPr>
              <w:t xml:space="preserve"> </w:t>
            </w:r>
            <w:r>
              <w:rPr>
                <w:rFonts w:ascii="宋体" w:eastAsia="宋体" w:hAnsi="宋体" w:cs="Calibri"/>
                <w:b/>
                <w:color w:val="000000"/>
                <w:kern w:val="0"/>
                <w:sz w:val="24"/>
                <w:szCs w:val="24"/>
              </w:rPr>
              <w:t>日</w:t>
            </w:r>
          </w:p>
        </w:tc>
      </w:tr>
    </w:tbl>
    <w:p w14:paraId="414DA578" w14:textId="77777777" w:rsidR="00DF2A9A" w:rsidRDefault="00DF2A9A">
      <w:pPr>
        <w:spacing w:after="120"/>
        <w:jc w:val="center"/>
        <w:rPr>
          <w:rFonts w:ascii="宋体" w:eastAsia="宋体" w:hAnsi="宋体" w:cs="Times New Roman"/>
          <w:b/>
          <w:kern w:val="0"/>
          <w:sz w:val="24"/>
          <w:szCs w:val="24"/>
        </w:rPr>
      </w:pPr>
    </w:p>
    <w:p w14:paraId="7C0A3D76" w14:textId="77777777" w:rsidR="005A4B8E" w:rsidRDefault="005A4B8E">
      <w:pPr>
        <w:spacing w:after="120"/>
        <w:jc w:val="center"/>
        <w:rPr>
          <w:rFonts w:ascii="宋体" w:eastAsia="宋体" w:hAnsi="宋体" w:cs="Times New Roman"/>
          <w:b/>
          <w:kern w:val="0"/>
          <w:sz w:val="24"/>
          <w:szCs w:val="24"/>
        </w:rPr>
      </w:pPr>
    </w:p>
    <w:p w14:paraId="5AD1CA7A" w14:textId="25D51EC5" w:rsidR="00DF2A9A" w:rsidRDefault="0036376D">
      <w:pPr>
        <w:spacing w:after="120"/>
        <w:jc w:val="center"/>
        <w:rPr>
          <w:rFonts w:ascii="宋体" w:eastAsia="宋体" w:hAnsi="宋体" w:cs="Calibri"/>
          <w:b/>
          <w:kern w:val="0"/>
          <w:szCs w:val="24"/>
        </w:rPr>
      </w:pPr>
      <w:r>
        <w:rPr>
          <w:rFonts w:ascii="宋体" w:eastAsia="宋体" w:hAnsi="宋体" w:cs="Times New Roman"/>
          <w:b/>
          <w:kern w:val="0"/>
          <w:sz w:val="24"/>
          <w:szCs w:val="24"/>
        </w:rPr>
        <w:lastRenderedPageBreak/>
        <w:t xml:space="preserve">表D.0.4  </w:t>
      </w:r>
      <w:r>
        <w:rPr>
          <w:rFonts w:ascii="宋体" w:eastAsia="宋体" w:hAnsi="宋体" w:cs="Calibri"/>
          <w:b/>
          <w:kern w:val="0"/>
          <w:sz w:val="24"/>
          <w:szCs w:val="24"/>
        </w:rPr>
        <w:t>焊接专项观感质量评价表</w:t>
      </w:r>
    </w:p>
    <w:tbl>
      <w:tblPr>
        <w:tblW w:w="8449" w:type="dxa"/>
        <w:jc w:val="center"/>
        <w:tblBorders>
          <w:top w:val="single" w:sz="8" w:space="0" w:color="00000A"/>
          <w:left w:val="single" w:sz="8" w:space="0" w:color="00000A"/>
          <w:bottom w:val="single" w:sz="4" w:space="0" w:color="00000A"/>
          <w:right w:val="single" w:sz="4" w:space="0" w:color="00000A"/>
          <w:insideH w:val="single" w:sz="4" w:space="0" w:color="00000A"/>
          <w:insideV w:val="single" w:sz="4" w:space="0" w:color="00000A"/>
        </w:tblBorders>
        <w:tblLayout w:type="fixed"/>
        <w:tblCellMar>
          <w:left w:w="88" w:type="dxa"/>
        </w:tblCellMar>
        <w:tblLook w:val="04A0" w:firstRow="1" w:lastRow="0" w:firstColumn="1" w:lastColumn="0" w:noHBand="0" w:noVBand="1"/>
      </w:tblPr>
      <w:tblGrid>
        <w:gridCol w:w="778"/>
        <w:gridCol w:w="992"/>
        <w:gridCol w:w="1701"/>
        <w:gridCol w:w="709"/>
        <w:gridCol w:w="458"/>
        <w:gridCol w:w="831"/>
        <w:gridCol w:w="412"/>
        <w:gridCol w:w="1309"/>
        <w:gridCol w:w="1259"/>
      </w:tblGrid>
      <w:tr w:rsidR="00DF2A9A" w14:paraId="53540A88" w14:textId="77777777">
        <w:trPr>
          <w:trHeight w:val="570"/>
          <w:jc w:val="center"/>
        </w:trPr>
        <w:tc>
          <w:tcPr>
            <w:tcW w:w="1770" w:type="dxa"/>
            <w:gridSpan w:val="2"/>
            <w:tcBorders>
              <w:top w:val="single" w:sz="8" w:space="0" w:color="00000A"/>
              <w:left w:val="single" w:sz="8" w:space="0" w:color="00000A"/>
              <w:bottom w:val="single" w:sz="4" w:space="0" w:color="00000A"/>
              <w:right w:val="single" w:sz="4" w:space="0" w:color="00000A"/>
            </w:tcBorders>
            <w:shd w:val="clear" w:color="auto" w:fill="auto"/>
            <w:tcMar>
              <w:left w:w="88" w:type="dxa"/>
            </w:tcMar>
            <w:vAlign w:val="center"/>
          </w:tcPr>
          <w:p w14:paraId="3D519B03" w14:textId="77777777" w:rsidR="00DF2A9A" w:rsidRDefault="0036376D">
            <w:pPr>
              <w:widowControl/>
              <w:jc w:val="center"/>
              <w:rPr>
                <w:rFonts w:ascii="宋体" w:eastAsia="宋体" w:hAnsi="宋体" w:cs="Calibri"/>
                <w:b/>
                <w:color w:val="000000"/>
                <w:kern w:val="0"/>
                <w:sz w:val="24"/>
                <w:szCs w:val="24"/>
              </w:rPr>
            </w:pPr>
            <w:r>
              <w:rPr>
                <w:rFonts w:ascii="宋体" w:eastAsia="宋体" w:hAnsi="宋体" w:cs="Calibri"/>
                <w:b/>
                <w:color w:val="000000"/>
                <w:kern w:val="0"/>
                <w:sz w:val="24"/>
                <w:szCs w:val="24"/>
              </w:rPr>
              <w:t>工程名称</w:t>
            </w:r>
          </w:p>
        </w:tc>
        <w:tc>
          <w:tcPr>
            <w:tcW w:w="2410" w:type="dxa"/>
            <w:gridSpan w:val="2"/>
            <w:tcBorders>
              <w:top w:val="single" w:sz="8" w:space="0" w:color="00000A"/>
              <w:left w:val="single" w:sz="4" w:space="0" w:color="00000A"/>
              <w:bottom w:val="single" w:sz="4" w:space="0" w:color="00000A"/>
              <w:right w:val="single" w:sz="4" w:space="0" w:color="000001"/>
            </w:tcBorders>
            <w:shd w:val="clear" w:color="auto" w:fill="auto"/>
            <w:tcMar>
              <w:left w:w="103" w:type="dxa"/>
            </w:tcMar>
            <w:vAlign w:val="center"/>
          </w:tcPr>
          <w:p w14:paraId="7EB4A31E" w14:textId="77777777" w:rsidR="00DF2A9A" w:rsidRDefault="00DF2A9A">
            <w:pPr>
              <w:widowControl/>
              <w:jc w:val="center"/>
              <w:rPr>
                <w:rFonts w:ascii="宋体" w:eastAsia="宋体" w:hAnsi="宋体" w:cs="Calibri"/>
                <w:b/>
                <w:color w:val="000000"/>
                <w:kern w:val="0"/>
                <w:sz w:val="24"/>
                <w:szCs w:val="24"/>
              </w:rPr>
            </w:pPr>
          </w:p>
        </w:tc>
        <w:tc>
          <w:tcPr>
            <w:tcW w:w="1289" w:type="dxa"/>
            <w:gridSpan w:val="2"/>
            <w:tcBorders>
              <w:top w:val="single" w:sz="8" w:space="0" w:color="00000A"/>
              <w:left w:val="single" w:sz="4" w:space="0" w:color="00000A"/>
              <w:bottom w:val="single" w:sz="4" w:space="0" w:color="00000A"/>
              <w:right w:val="single" w:sz="4" w:space="0" w:color="00000A"/>
            </w:tcBorders>
            <w:shd w:val="clear" w:color="auto" w:fill="auto"/>
            <w:tcMar>
              <w:left w:w="103" w:type="dxa"/>
            </w:tcMar>
            <w:vAlign w:val="center"/>
          </w:tcPr>
          <w:p w14:paraId="72E2BEB7" w14:textId="77777777" w:rsidR="00DF2A9A" w:rsidRDefault="0036376D">
            <w:pPr>
              <w:widowControl/>
              <w:jc w:val="center"/>
              <w:rPr>
                <w:rFonts w:ascii="宋体" w:eastAsia="宋体" w:hAnsi="宋体" w:cs="Calibri"/>
                <w:b/>
                <w:color w:val="000000"/>
                <w:kern w:val="0"/>
                <w:sz w:val="24"/>
                <w:szCs w:val="24"/>
              </w:rPr>
            </w:pPr>
            <w:r>
              <w:rPr>
                <w:rFonts w:ascii="宋体" w:eastAsia="宋体" w:hAnsi="宋体" w:cs="Calibri"/>
                <w:b/>
                <w:color w:val="000000"/>
                <w:kern w:val="0"/>
                <w:sz w:val="24"/>
                <w:szCs w:val="24"/>
              </w:rPr>
              <w:t>建设单位</w:t>
            </w:r>
          </w:p>
        </w:tc>
        <w:tc>
          <w:tcPr>
            <w:tcW w:w="2980" w:type="dxa"/>
            <w:gridSpan w:val="3"/>
            <w:tcBorders>
              <w:top w:val="single" w:sz="8" w:space="0" w:color="00000A"/>
              <w:left w:val="single" w:sz="4" w:space="0" w:color="00000A"/>
              <w:bottom w:val="single" w:sz="4" w:space="0" w:color="00000A"/>
              <w:right w:val="single" w:sz="8" w:space="0" w:color="00000A"/>
            </w:tcBorders>
            <w:shd w:val="clear" w:color="auto" w:fill="auto"/>
            <w:vAlign w:val="center"/>
          </w:tcPr>
          <w:p w14:paraId="7FBB6664" w14:textId="77777777" w:rsidR="00DF2A9A" w:rsidRDefault="00DF2A9A">
            <w:pPr>
              <w:widowControl/>
              <w:jc w:val="center"/>
              <w:rPr>
                <w:rFonts w:ascii="宋体" w:eastAsia="宋体" w:hAnsi="宋体" w:cs="Calibri"/>
                <w:b/>
                <w:color w:val="000000"/>
                <w:kern w:val="0"/>
                <w:sz w:val="24"/>
                <w:szCs w:val="24"/>
              </w:rPr>
            </w:pPr>
          </w:p>
        </w:tc>
      </w:tr>
      <w:tr w:rsidR="00DF2A9A" w14:paraId="70F66C47" w14:textId="77777777">
        <w:trPr>
          <w:trHeight w:val="570"/>
          <w:jc w:val="center"/>
        </w:trPr>
        <w:tc>
          <w:tcPr>
            <w:tcW w:w="1770" w:type="dxa"/>
            <w:gridSpan w:val="2"/>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5A24D527" w14:textId="77777777" w:rsidR="00DF2A9A" w:rsidRDefault="0036376D">
            <w:pPr>
              <w:widowControl/>
              <w:jc w:val="center"/>
              <w:rPr>
                <w:rFonts w:ascii="宋体" w:eastAsia="宋体" w:hAnsi="宋体" w:cs="Calibri"/>
                <w:b/>
                <w:color w:val="000000"/>
                <w:kern w:val="0"/>
                <w:sz w:val="24"/>
                <w:szCs w:val="24"/>
              </w:rPr>
            </w:pPr>
            <w:r>
              <w:rPr>
                <w:rFonts w:ascii="宋体" w:eastAsia="宋体" w:hAnsi="宋体" w:cs="Calibri"/>
                <w:b/>
                <w:color w:val="000000"/>
                <w:kern w:val="0"/>
                <w:sz w:val="24"/>
                <w:szCs w:val="24"/>
              </w:rPr>
              <w:t>施工单位</w:t>
            </w:r>
          </w:p>
        </w:tc>
        <w:tc>
          <w:tcPr>
            <w:tcW w:w="2410" w:type="dxa"/>
            <w:gridSpan w:val="2"/>
            <w:tcBorders>
              <w:top w:val="single" w:sz="4" w:space="0" w:color="00000A"/>
              <w:left w:val="single" w:sz="4" w:space="0" w:color="00000A"/>
              <w:bottom w:val="single" w:sz="4" w:space="0" w:color="00000A"/>
              <w:right w:val="single" w:sz="4" w:space="0" w:color="000001"/>
            </w:tcBorders>
            <w:shd w:val="clear" w:color="auto" w:fill="auto"/>
            <w:tcMar>
              <w:left w:w="103" w:type="dxa"/>
            </w:tcMar>
            <w:vAlign w:val="center"/>
          </w:tcPr>
          <w:p w14:paraId="52121986" w14:textId="77777777" w:rsidR="00DF2A9A" w:rsidRDefault="00DF2A9A">
            <w:pPr>
              <w:widowControl/>
              <w:jc w:val="center"/>
              <w:rPr>
                <w:rFonts w:ascii="宋体" w:eastAsia="宋体" w:hAnsi="宋体" w:cs="Calibri"/>
                <w:b/>
                <w:color w:val="000000"/>
                <w:kern w:val="0"/>
                <w:sz w:val="24"/>
                <w:szCs w:val="24"/>
              </w:rPr>
            </w:pPr>
          </w:p>
        </w:tc>
        <w:tc>
          <w:tcPr>
            <w:tcW w:w="1289"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B6A1A26" w14:textId="77777777" w:rsidR="00DF2A9A" w:rsidRDefault="0036376D">
            <w:pPr>
              <w:widowControl/>
              <w:jc w:val="center"/>
              <w:rPr>
                <w:rFonts w:ascii="宋体" w:eastAsia="宋体" w:hAnsi="宋体" w:cs="Calibri"/>
                <w:b/>
                <w:color w:val="000000"/>
                <w:kern w:val="0"/>
                <w:sz w:val="24"/>
                <w:szCs w:val="24"/>
              </w:rPr>
            </w:pPr>
            <w:r>
              <w:rPr>
                <w:rFonts w:ascii="宋体" w:eastAsia="宋体" w:hAnsi="宋体" w:cs="Calibri"/>
                <w:b/>
                <w:color w:val="000000"/>
                <w:kern w:val="0"/>
                <w:sz w:val="24"/>
                <w:szCs w:val="24"/>
              </w:rPr>
              <w:t>评价单位</w:t>
            </w:r>
          </w:p>
        </w:tc>
        <w:tc>
          <w:tcPr>
            <w:tcW w:w="2980" w:type="dxa"/>
            <w:gridSpan w:val="3"/>
            <w:tcBorders>
              <w:top w:val="single" w:sz="4" w:space="0" w:color="00000A"/>
              <w:left w:val="single" w:sz="4" w:space="0" w:color="00000A"/>
              <w:bottom w:val="single" w:sz="4" w:space="0" w:color="00000A"/>
              <w:right w:val="single" w:sz="8" w:space="0" w:color="00000A"/>
            </w:tcBorders>
            <w:shd w:val="clear" w:color="auto" w:fill="auto"/>
            <w:vAlign w:val="center"/>
          </w:tcPr>
          <w:p w14:paraId="5079EFEE" w14:textId="77777777" w:rsidR="00DF2A9A" w:rsidRDefault="00DF2A9A">
            <w:pPr>
              <w:widowControl/>
              <w:jc w:val="center"/>
              <w:rPr>
                <w:rFonts w:ascii="宋体" w:eastAsia="宋体" w:hAnsi="宋体" w:cs="Calibri"/>
                <w:b/>
                <w:color w:val="000000"/>
                <w:kern w:val="0"/>
                <w:sz w:val="24"/>
                <w:szCs w:val="24"/>
              </w:rPr>
            </w:pPr>
          </w:p>
        </w:tc>
      </w:tr>
      <w:tr w:rsidR="00DF2A9A" w14:paraId="2B25909F" w14:textId="77777777">
        <w:trPr>
          <w:trHeight w:val="570"/>
          <w:jc w:val="center"/>
        </w:trPr>
        <w:tc>
          <w:tcPr>
            <w:tcW w:w="1770" w:type="dxa"/>
            <w:gridSpan w:val="2"/>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38A4D26F" w14:textId="77777777" w:rsidR="00DF2A9A" w:rsidRDefault="0036376D">
            <w:pPr>
              <w:widowControl/>
              <w:jc w:val="center"/>
              <w:rPr>
                <w:rFonts w:ascii="宋体" w:eastAsia="宋体" w:hAnsi="宋体" w:cs="Calibri"/>
                <w:b/>
                <w:color w:val="000000"/>
                <w:kern w:val="0"/>
                <w:sz w:val="24"/>
                <w:szCs w:val="24"/>
              </w:rPr>
            </w:pPr>
            <w:r>
              <w:rPr>
                <w:rFonts w:ascii="宋体" w:eastAsia="宋体" w:hAnsi="宋体" w:cs="Calibri" w:hint="eastAsia"/>
                <w:b/>
                <w:color w:val="000000"/>
                <w:kern w:val="0"/>
                <w:sz w:val="24"/>
                <w:szCs w:val="24"/>
              </w:rPr>
              <w:t>系统/部位</w:t>
            </w:r>
          </w:p>
        </w:tc>
        <w:tc>
          <w:tcPr>
            <w:tcW w:w="6679" w:type="dxa"/>
            <w:gridSpan w:val="7"/>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2629C2DE" w14:textId="77777777" w:rsidR="00DF2A9A" w:rsidRDefault="00DF2A9A">
            <w:pPr>
              <w:widowControl/>
              <w:jc w:val="center"/>
              <w:rPr>
                <w:rFonts w:ascii="宋体" w:eastAsia="宋体" w:hAnsi="宋体" w:cs="Calibri"/>
                <w:b/>
                <w:color w:val="000000"/>
                <w:kern w:val="0"/>
                <w:sz w:val="24"/>
                <w:szCs w:val="24"/>
              </w:rPr>
            </w:pPr>
          </w:p>
        </w:tc>
      </w:tr>
      <w:tr w:rsidR="00DF2A9A" w14:paraId="36191620" w14:textId="77777777">
        <w:trPr>
          <w:trHeight w:val="570"/>
          <w:jc w:val="center"/>
        </w:trPr>
        <w:tc>
          <w:tcPr>
            <w:tcW w:w="778" w:type="dxa"/>
            <w:vMerge w:val="restart"/>
            <w:tcBorders>
              <w:top w:val="single" w:sz="4" w:space="0" w:color="00000A"/>
              <w:left w:val="single" w:sz="8" w:space="0" w:color="00000A"/>
              <w:bottom w:val="single" w:sz="4" w:space="0" w:color="000001"/>
              <w:right w:val="single" w:sz="4" w:space="0" w:color="00000A"/>
            </w:tcBorders>
            <w:shd w:val="clear" w:color="auto" w:fill="auto"/>
            <w:tcMar>
              <w:left w:w="88" w:type="dxa"/>
            </w:tcMar>
            <w:vAlign w:val="center"/>
          </w:tcPr>
          <w:p w14:paraId="5B29F2A9" w14:textId="77777777" w:rsidR="00DF2A9A" w:rsidRDefault="0036376D">
            <w:pPr>
              <w:widowControl/>
              <w:jc w:val="center"/>
              <w:rPr>
                <w:rFonts w:ascii="宋体" w:eastAsia="宋体" w:hAnsi="宋体" w:cs="Calibri"/>
                <w:b/>
                <w:color w:val="000000"/>
                <w:kern w:val="0"/>
                <w:sz w:val="24"/>
                <w:szCs w:val="24"/>
              </w:rPr>
            </w:pPr>
            <w:r>
              <w:rPr>
                <w:rFonts w:ascii="宋体" w:eastAsia="宋体" w:hAnsi="宋体" w:cs="Calibri"/>
                <w:b/>
                <w:color w:val="000000"/>
                <w:kern w:val="0"/>
                <w:sz w:val="24"/>
                <w:szCs w:val="24"/>
              </w:rPr>
              <w:t>序号</w:t>
            </w:r>
          </w:p>
        </w:tc>
        <w:tc>
          <w:tcPr>
            <w:tcW w:w="2693" w:type="dxa"/>
            <w:gridSpan w:val="2"/>
            <w:vMerge w:val="restart"/>
            <w:tcBorders>
              <w:top w:val="single" w:sz="4" w:space="0" w:color="00000A"/>
              <w:left w:val="single" w:sz="4" w:space="0" w:color="00000A"/>
              <w:bottom w:val="single" w:sz="4" w:space="0" w:color="000001"/>
              <w:right w:val="single" w:sz="4" w:space="0" w:color="00000A"/>
            </w:tcBorders>
            <w:shd w:val="clear" w:color="auto" w:fill="auto"/>
            <w:vAlign w:val="center"/>
          </w:tcPr>
          <w:p w14:paraId="734F217F" w14:textId="77777777" w:rsidR="00DF2A9A" w:rsidRDefault="0036376D">
            <w:pPr>
              <w:widowControl/>
              <w:jc w:val="center"/>
              <w:rPr>
                <w:rFonts w:ascii="宋体" w:eastAsia="宋体" w:hAnsi="宋体" w:cs="Calibri"/>
                <w:b/>
                <w:color w:val="000000"/>
                <w:kern w:val="0"/>
                <w:sz w:val="24"/>
                <w:szCs w:val="24"/>
              </w:rPr>
            </w:pPr>
            <w:r>
              <w:rPr>
                <w:rFonts w:ascii="宋体" w:eastAsia="宋体" w:hAnsi="宋体" w:cs="Calibri"/>
                <w:b/>
                <w:color w:val="000000"/>
                <w:kern w:val="0"/>
                <w:sz w:val="24"/>
                <w:szCs w:val="24"/>
              </w:rPr>
              <w:t>检查项目</w:t>
            </w:r>
          </w:p>
        </w:tc>
        <w:tc>
          <w:tcPr>
            <w:tcW w:w="1167" w:type="dxa"/>
            <w:gridSpan w:val="2"/>
            <w:vMerge w:val="restart"/>
            <w:tcBorders>
              <w:top w:val="single" w:sz="4" w:space="0" w:color="00000A"/>
              <w:left w:val="single" w:sz="4" w:space="0" w:color="00000A"/>
              <w:bottom w:val="single" w:sz="4" w:space="0" w:color="000001"/>
              <w:right w:val="single" w:sz="4" w:space="0" w:color="00000A"/>
            </w:tcBorders>
            <w:shd w:val="clear" w:color="auto" w:fill="auto"/>
            <w:vAlign w:val="center"/>
          </w:tcPr>
          <w:p w14:paraId="3DC4F8C0" w14:textId="77777777" w:rsidR="00DF2A9A" w:rsidRDefault="0036376D">
            <w:pPr>
              <w:widowControl/>
              <w:jc w:val="center"/>
              <w:rPr>
                <w:rFonts w:ascii="宋体" w:eastAsia="宋体" w:hAnsi="宋体" w:cs="Calibri"/>
                <w:b/>
                <w:color w:val="000000"/>
                <w:kern w:val="0"/>
                <w:sz w:val="24"/>
                <w:szCs w:val="24"/>
              </w:rPr>
            </w:pPr>
            <w:r>
              <w:rPr>
                <w:rFonts w:ascii="宋体" w:eastAsia="宋体" w:hAnsi="宋体" w:cs="Calibri"/>
                <w:b/>
                <w:color w:val="000000"/>
                <w:kern w:val="0"/>
                <w:sz w:val="24"/>
                <w:szCs w:val="24"/>
              </w:rPr>
              <w:t>应得分</w:t>
            </w:r>
          </w:p>
        </w:tc>
        <w:tc>
          <w:tcPr>
            <w:tcW w:w="2552" w:type="dxa"/>
            <w:gridSpan w:val="3"/>
            <w:tcBorders>
              <w:top w:val="single" w:sz="4" w:space="0" w:color="00000A"/>
              <w:left w:val="single" w:sz="4" w:space="0" w:color="00000A"/>
              <w:bottom w:val="single" w:sz="4" w:space="0" w:color="00000A"/>
              <w:right w:val="single" w:sz="4" w:space="0" w:color="000001"/>
            </w:tcBorders>
            <w:shd w:val="clear" w:color="auto" w:fill="auto"/>
            <w:tcMar>
              <w:left w:w="103" w:type="dxa"/>
            </w:tcMar>
            <w:vAlign w:val="center"/>
          </w:tcPr>
          <w:p w14:paraId="4887C214" w14:textId="77777777" w:rsidR="00DF2A9A" w:rsidRDefault="0036376D">
            <w:pPr>
              <w:widowControl/>
              <w:jc w:val="center"/>
              <w:rPr>
                <w:rFonts w:ascii="宋体" w:eastAsia="宋体" w:hAnsi="宋体" w:cs="Calibri"/>
                <w:b/>
                <w:color w:val="000000"/>
                <w:kern w:val="0"/>
                <w:sz w:val="24"/>
                <w:szCs w:val="24"/>
              </w:rPr>
            </w:pPr>
            <w:r>
              <w:rPr>
                <w:rFonts w:ascii="宋体" w:eastAsia="宋体" w:hAnsi="宋体" w:cs="Calibri"/>
                <w:b/>
                <w:color w:val="000000"/>
                <w:kern w:val="0"/>
                <w:sz w:val="24"/>
                <w:szCs w:val="24"/>
              </w:rPr>
              <w:t>分档判定</w:t>
            </w:r>
          </w:p>
        </w:tc>
        <w:tc>
          <w:tcPr>
            <w:tcW w:w="1259" w:type="dxa"/>
            <w:tcBorders>
              <w:top w:val="single" w:sz="4" w:space="0" w:color="00000A"/>
              <w:left w:val="single" w:sz="4" w:space="0" w:color="00000A"/>
              <w:bottom w:val="single" w:sz="4" w:space="0" w:color="000001"/>
              <w:right w:val="single" w:sz="8" w:space="0" w:color="00000A"/>
            </w:tcBorders>
            <w:shd w:val="clear" w:color="auto" w:fill="auto"/>
            <w:vAlign w:val="center"/>
          </w:tcPr>
          <w:p w14:paraId="1B2D5B6D" w14:textId="77777777" w:rsidR="00DF2A9A" w:rsidRDefault="0036376D">
            <w:pPr>
              <w:widowControl/>
              <w:jc w:val="center"/>
              <w:rPr>
                <w:rFonts w:ascii="宋体" w:eastAsia="宋体" w:hAnsi="宋体" w:cs="Calibri"/>
                <w:b/>
                <w:color w:val="000000"/>
                <w:kern w:val="0"/>
                <w:sz w:val="24"/>
                <w:szCs w:val="24"/>
              </w:rPr>
            </w:pPr>
            <w:r>
              <w:rPr>
                <w:rFonts w:ascii="宋体" w:eastAsia="宋体" w:hAnsi="宋体" w:cs="Calibri"/>
                <w:b/>
                <w:color w:val="000000"/>
                <w:kern w:val="0"/>
                <w:sz w:val="24"/>
                <w:szCs w:val="24"/>
              </w:rPr>
              <w:t>实得分</w:t>
            </w:r>
          </w:p>
        </w:tc>
      </w:tr>
      <w:tr w:rsidR="00DF2A9A" w14:paraId="07429B8A" w14:textId="77777777">
        <w:trPr>
          <w:trHeight w:val="570"/>
          <w:jc w:val="center"/>
        </w:trPr>
        <w:tc>
          <w:tcPr>
            <w:tcW w:w="778" w:type="dxa"/>
            <w:vMerge/>
            <w:tcBorders>
              <w:top w:val="single" w:sz="4" w:space="0" w:color="00000A"/>
              <w:left w:val="single" w:sz="8" w:space="0" w:color="00000A"/>
              <w:bottom w:val="single" w:sz="4" w:space="0" w:color="000001"/>
              <w:right w:val="single" w:sz="4" w:space="0" w:color="00000A"/>
            </w:tcBorders>
            <w:shd w:val="clear" w:color="auto" w:fill="auto"/>
            <w:tcMar>
              <w:left w:w="88" w:type="dxa"/>
            </w:tcMar>
            <w:vAlign w:val="center"/>
          </w:tcPr>
          <w:p w14:paraId="7B72A5EF" w14:textId="77777777" w:rsidR="00DF2A9A" w:rsidRDefault="00DF2A9A">
            <w:pPr>
              <w:widowControl/>
              <w:jc w:val="left"/>
              <w:rPr>
                <w:rFonts w:ascii="宋体" w:eastAsia="宋体" w:hAnsi="宋体" w:cs="Calibri"/>
                <w:b/>
                <w:color w:val="000000"/>
                <w:kern w:val="0"/>
                <w:sz w:val="24"/>
                <w:szCs w:val="24"/>
              </w:rPr>
            </w:pPr>
          </w:p>
        </w:tc>
        <w:tc>
          <w:tcPr>
            <w:tcW w:w="2693" w:type="dxa"/>
            <w:gridSpan w:val="2"/>
            <w:vMerge/>
            <w:tcBorders>
              <w:top w:val="single" w:sz="4" w:space="0" w:color="00000A"/>
              <w:left w:val="single" w:sz="4" w:space="0" w:color="00000A"/>
              <w:bottom w:val="single" w:sz="4" w:space="0" w:color="000001"/>
              <w:right w:val="single" w:sz="4" w:space="0" w:color="00000A"/>
            </w:tcBorders>
            <w:shd w:val="clear" w:color="auto" w:fill="auto"/>
            <w:vAlign w:val="center"/>
          </w:tcPr>
          <w:p w14:paraId="7854B9A2" w14:textId="77777777" w:rsidR="00DF2A9A" w:rsidRDefault="00DF2A9A">
            <w:pPr>
              <w:widowControl/>
              <w:jc w:val="left"/>
              <w:rPr>
                <w:rFonts w:ascii="宋体" w:eastAsia="宋体" w:hAnsi="宋体" w:cs="Calibri"/>
                <w:b/>
                <w:color w:val="000000"/>
                <w:kern w:val="0"/>
                <w:sz w:val="24"/>
                <w:szCs w:val="24"/>
              </w:rPr>
            </w:pPr>
          </w:p>
        </w:tc>
        <w:tc>
          <w:tcPr>
            <w:tcW w:w="1167" w:type="dxa"/>
            <w:gridSpan w:val="2"/>
            <w:vMerge/>
            <w:tcBorders>
              <w:top w:val="single" w:sz="4" w:space="0" w:color="00000A"/>
              <w:left w:val="single" w:sz="4" w:space="0" w:color="00000A"/>
              <w:bottom w:val="single" w:sz="4" w:space="0" w:color="000001"/>
              <w:right w:val="single" w:sz="4" w:space="0" w:color="00000A"/>
            </w:tcBorders>
            <w:shd w:val="clear" w:color="auto" w:fill="auto"/>
            <w:vAlign w:val="center"/>
          </w:tcPr>
          <w:p w14:paraId="656266C6" w14:textId="77777777" w:rsidR="00DF2A9A" w:rsidRDefault="00DF2A9A">
            <w:pPr>
              <w:widowControl/>
              <w:jc w:val="left"/>
              <w:rPr>
                <w:rFonts w:ascii="宋体" w:eastAsia="宋体" w:hAnsi="宋体" w:cs="Calibri"/>
                <w:b/>
                <w:color w:val="000000"/>
                <w:kern w:val="0"/>
                <w:sz w:val="24"/>
                <w:szCs w:val="24"/>
              </w:rPr>
            </w:pPr>
          </w:p>
        </w:tc>
        <w:tc>
          <w:tcPr>
            <w:tcW w:w="1243"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B0D9B91" w14:textId="77777777" w:rsidR="00DF2A9A" w:rsidRDefault="0036376D">
            <w:pPr>
              <w:widowControl/>
              <w:jc w:val="center"/>
              <w:rPr>
                <w:rFonts w:ascii="宋体" w:eastAsia="宋体" w:hAnsi="宋体" w:cs="Calibri"/>
                <w:b/>
                <w:color w:val="000000"/>
                <w:kern w:val="0"/>
                <w:sz w:val="24"/>
                <w:szCs w:val="24"/>
              </w:rPr>
            </w:pPr>
            <w:r>
              <w:rPr>
                <w:rFonts w:ascii="宋体" w:eastAsia="宋体" w:hAnsi="宋体" w:cs="Calibri"/>
                <w:b/>
                <w:color w:val="000000"/>
                <w:kern w:val="0"/>
                <w:sz w:val="24"/>
                <w:szCs w:val="24"/>
              </w:rPr>
              <w:t>100%</w:t>
            </w:r>
          </w:p>
        </w:tc>
        <w:tc>
          <w:tcPr>
            <w:tcW w:w="13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415B0CA" w14:textId="77777777" w:rsidR="00DF2A9A" w:rsidRDefault="0036376D">
            <w:pPr>
              <w:widowControl/>
              <w:jc w:val="center"/>
              <w:rPr>
                <w:rFonts w:ascii="宋体" w:eastAsia="宋体" w:hAnsi="宋体" w:cs="Calibri"/>
                <w:b/>
                <w:color w:val="000000"/>
                <w:kern w:val="0"/>
                <w:sz w:val="24"/>
                <w:szCs w:val="24"/>
              </w:rPr>
            </w:pPr>
            <w:r>
              <w:rPr>
                <w:rFonts w:ascii="宋体" w:eastAsia="宋体" w:hAnsi="宋体" w:cs="Calibri"/>
                <w:b/>
                <w:color w:val="000000"/>
                <w:kern w:val="0"/>
                <w:sz w:val="24"/>
                <w:szCs w:val="24"/>
              </w:rPr>
              <w:t>70%</w:t>
            </w:r>
          </w:p>
        </w:tc>
        <w:tc>
          <w:tcPr>
            <w:tcW w:w="1259" w:type="dxa"/>
            <w:tcBorders>
              <w:top w:val="single" w:sz="4" w:space="0" w:color="00000A"/>
              <w:left w:val="single" w:sz="4" w:space="0" w:color="00000A"/>
              <w:bottom w:val="single" w:sz="4" w:space="0" w:color="000001"/>
              <w:right w:val="single" w:sz="8" w:space="0" w:color="00000A"/>
            </w:tcBorders>
            <w:shd w:val="clear" w:color="auto" w:fill="auto"/>
            <w:vAlign w:val="center"/>
          </w:tcPr>
          <w:p w14:paraId="6F2C082D" w14:textId="77777777" w:rsidR="00DF2A9A" w:rsidRDefault="00DF2A9A">
            <w:pPr>
              <w:widowControl/>
              <w:jc w:val="left"/>
              <w:rPr>
                <w:rFonts w:ascii="宋体" w:eastAsia="宋体" w:hAnsi="宋体" w:cs="Calibri"/>
                <w:b/>
                <w:color w:val="000000"/>
                <w:kern w:val="0"/>
                <w:sz w:val="24"/>
                <w:szCs w:val="24"/>
              </w:rPr>
            </w:pPr>
          </w:p>
        </w:tc>
      </w:tr>
      <w:tr w:rsidR="00DF2A9A" w14:paraId="48995E8E" w14:textId="77777777">
        <w:trPr>
          <w:trHeight w:val="750"/>
          <w:jc w:val="center"/>
        </w:trPr>
        <w:tc>
          <w:tcPr>
            <w:tcW w:w="778"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2155B3E8" w14:textId="77777777" w:rsidR="00DF2A9A" w:rsidRDefault="0036376D">
            <w:pPr>
              <w:widowControl/>
              <w:jc w:val="center"/>
              <w:rPr>
                <w:rFonts w:ascii="宋体" w:eastAsia="宋体" w:hAnsi="宋体" w:cs="Calibri"/>
                <w:color w:val="000000"/>
                <w:kern w:val="0"/>
                <w:sz w:val="24"/>
                <w:szCs w:val="24"/>
              </w:rPr>
            </w:pPr>
            <w:r>
              <w:rPr>
                <w:rFonts w:ascii="宋体" w:eastAsia="宋体" w:hAnsi="宋体" w:cs="Calibri"/>
                <w:color w:val="000000"/>
                <w:kern w:val="0"/>
                <w:sz w:val="24"/>
                <w:szCs w:val="24"/>
              </w:rPr>
              <w:t>1</w:t>
            </w:r>
          </w:p>
        </w:tc>
        <w:tc>
          <w:tcPr>
            <w:tcW w:w="2693"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FE39CA7" w14:textId="77777777" w:rsidR="00DF2A9A" w:rsidRDefault="0036376D">
            <w:pPr>
              <w:widowControl/>
              <w:jc w:val="center"/>
              <w:rPr>
                <w:rFonts w:ascii="宋体" w:eastAsia="宋体" w:hAnsi="宋体" w:cs="Calibri"/>
                <w:color w:val="000000"/>
                <w:kern w:val="0"/>
                <w:sz w:val="24"/>
                <w:szCs w:val="24"/>
              </w:rPr>
            </w:pPr>
            <w:r>
              <w:rPr>
                <w:rFonts w:ascii="宋体" w:eastAsia="宋体" w:hAnsi="宋体" w:cs="Calibri"/>
                <w:color w:val="000000"/>
                <w:kern w:val="0"/>
                <w:sz w:val="24"/>
                <w:szCs w:val="24"/>
              </w:rPr>
              <w:t>焊缝成形</w:t>
            </w:r>
          </w:p>
        </w:tc>
        <w:tc>
          <w:tcPr>
            <w:tcW w:w="1167"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9FD968D" w14:textId="77777777" w:rsidR="00DF2A9A" w:rsidRDefault="0036376D">
            <w:pPr>
              <w:widowControl/>
              <w:jc w:val="center"/>
              <w:rPr>
                <w:rFonts w:ascii="宋体" w:eastAsia="宋体" w:hAnsi="宋体" w:cs="Calibri"/>
                <w:color w:val="000000"/>
                <w:kern w:val="0"/>
                <w:sz w:val="24"/>
                <w:szCs w:val="24"/>
              </w:rPr>
            </w:pPr>
            <w:r>
              <w:rPr>
                <w:rFonts w:ascii="宋体" w:eastAsia="宋体" w:hAnsi="宋体" w:cs="Calibri"/>
                <w:color w:val="000000"/>
                <w:kern w:val="0"/>
                <w:sz w:val="24"/>
                <w:szCs w:val="24"/>
              </w:rPr>
              <w:t>30</w:t>
            </w:r>
          </w:p>
        </w:tc>
        <w:tc>
          <w:tcPr>
            <w:tcW w:w="1243"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08557A4" w14:textId="77777777" w:rsidR="00DF2A9A" w:rsidRDefault="00DF2A9A">
            <w:pPr>
              <w:widowControl/>
              <w:jc w:val="center"/>
              <w:rPr>
                <w:rFonts w:ascii="宋体" w:eastAsia="宋体" w:hAnsi="宋体" w:cs="Calibri"/>
                <w:color w:val="000000"/>
                <w:kern w:val="0"/>
                <w:sz w:val="24"/>
                <w:szCs w:val="24"/>
              </w:rPr>
            </w:pPr>
          </w:p>
        </w:tc>
        <w:tc>
          <w:tcPr>
            <w:tcW w:w="13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6802629" w14:textId="77777777" w:rsidR="00DF2A9A" w:rsidRDefault="00DF2A9A">
            <w:pPr>
              <w:widowControl/>
              <w:jc w:val="center"/>
              <w:rPr>
                <w:rFonts w:ascii="宋体" w:eastAsia="宋体" w:hAnsi="宋体" w:cs="Calibri"/>
                <w:color w:val="000000"/>
                <w:kern w:val="0"/>
                <w:sz w:val="24"/>
                <w:szCs w:val="24"/>
              </w:rPr>
            </w:pPr>
          </w:p>
        </w:tc>
        <w:tc>
          <w:tcPr>
            <w:tcW w:w="1259"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2D44EF34" w14:textId="77777777" w:rsidR="00DF2A9A" w:rsidRDefault="00DF2A9A">
            <w:pPr>
              <w:widowControl/>
              <w:jc w:val="center"/>
              <w:rPr>
                <w:rFonts w:ascii="宋体" w:eastAsia="宋体" w:hAnsi="宋体" w:cs="Calibri"/>
                <w:color w:val="000000"/>
                <w:kern w:val="0"/>
                <w:sz w:val="24"/>
                <w:szCs w:val="24"/>
              </w:rPr>
            </w:pPr>
          </w:p>
        </w:tc>
      </w:tr>
      <w:tr w:rsidR="00DF2A9A" w14:paraId="7666BE94" w14:textId="77777777">
        <w:trPr>
          <w:trHeight w:val="750"/>
          <w:jc w:val="center"/>
        </w:trPr>
        <w:tc>
          <w:tcPr>
            <w:tcW w:w="778"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3ECD3E0F" w14:textId="77777777" w:rsidR="00DF2A9A" w:rsidRDefault="0036376D">
            <w:pPr>
              <w:widowControl/>
              <w:jc w:val="center"/>
              <w:rPr>
                <w:rFonts w:ascii="宋体" w:eastAsia="宋体" w:hAnsi="宋体" w:cs="Calibri"/>
                <w:color w:val="000000"/>
                <w:kern w:val="0"/>
                <w:sz w:val="24"/>
                <w:szCs w:val="24"/>
              </w:rPr>
            </w:pPr>
            <w:r>
              <w:rPr>
                <w:rFonts w:ascii="宋体" w:eastAsia="宋体" w:hAnsi="宋体" w:cs="Calibri"/>
                <w:color w:val="000000"/>
                <w:kern w:val="0"/>
                <w:sz w:val="24"/>
                <w:szCs w:val="24"/>
              </w:rPr>
              <w:t>2</w:t>
            </w:r>
          </w:p>
        </w:tc>
        <w:tc>
          <w:tcPr>
            <w:tcW w:w="2693"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2D2A26F" w14:textId="77777777" w:rsidR="00DF2A9A" w:rsidRDefault="0036376D">
            <w:pPr>
              <w:widowControl/>
              <w:jc w:val="center"/>
              <w:rPr>
                <w:rFonts w:ascii="宋体" w:eastAsia="宋体" w:hAnsi="宋体" w:cs="Calibri"/>
                <w:color w:val="000000"/>
                <w:kern w:val="0"/>
                <w:sz w:val="24"/>
                <w:szCs w:val="24"/>
              </w:rPr>
            </w:pPr>
            <w:r>
              <w:rPr>
                <w:rFonts w:ascii="宋体" w:eastAsia="宋体" w:hAnsi="宋体" w:cs="Calibri"/>
                <w:color w:val="000000"/>
                <w:kern w:val="0"/>
                <w:sz w:val="24"/>
                <w:szCs w:val="24"/>
              </w:rPr>
              <w:t>接头清理</w:t>
            </w:r>
          </w:p>
        </w:tc>
        <w:tc>
          <w:tcPr>
            <w:tcW w:w="1167"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5AE661F" w14:textId="77777777" w:rsidR="00DF2A9A" w:rsidRDefault="0036376D">
            <w:pPr>
              <w:widowControl/>
              <w:jc w:val="center"/>
              <w:rPr>
                <w:rFonts w:ascii="宋体" w:eastAsia="宋体" w:hAnsi="宋体" w:cs="Calibri"/>
                <w:color w:val="000000"/>
                <w:kern w:val="0"/>
                <w:sz w:val="24"/>
                <w:szCs w:val="24"/>
              </w:rPr>
            </w:pPr>
            <w:r>
              <w:rPr>
                <w:rFonts w:ascii="宋体" w:eastAsia="宋体" w:hAnsi="宋体" w:cs="Calibri"/>
                <w:color w:val="000000"/>
                <w:kern w:val="0"/>
                <w:sz w:val="24"/>
                <w:szCs w:val="24"/>
              </w:rPr>
              <w:t>20</w:t>
            </w:r>
          </w:p>
        </w:tc>
        <w:tc>
          <w:tcPr>
            <w:tcW w:w="1243"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E909F62" w14:textId="77777777" w:rsidR="00DF2A9A" w:rsidRDefault="00DF2A9A">
            <w:pPr>
              <w:widowControl/>
              <w:jc w:val="center"/>
              <w:rPr>
                <w:rFonts w:ascii="宋体" w:eastAsia="宋体" w:hAnsi="宋体" w:cs="Calibri"/>
                <w:color w:val="000000"/>
                <w:kern w:val="0"/>
                <w:sz w:val="24"/>
                <w:szCs w:val="24"/>
              </w:rPr>
            </w:pPr>
          </w:p>
        </w:tc>
        <w:tc>
          <w:tcPr>
            <w:tcW w:w="13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D3F5090" w14:textId="77777777" w:rsidR="00DF2A9A" w:rsidRDefault="00DF2A9A">
            <w:pPr>
              <w:widowControl/>
              <w:jc w:val="center"/>
              <w:rPr>
                <w:rFonts w:ascii="宋体" w:eastAsia="宋体" w:hAnsi="宋体" w:cs="Calibri"/>
                <w:color w:val="000000"/>
                <w:kern w:val="0"/>
                <w:sz w:val="24"/>
                <w:szCs w:val="24"/>
              </w:rPr>
            </w:pPr>
          </w:p>
        </w:tc>
        <w:tc>
          <w:tcPr>
            <w:tcW w:w="1259"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2102759D" w14:textId="77777777" w:rsidR="00DF2A9A" w:rsidRDefault="00DF2A9A">
            <w:pPr>
              <w:widowControl/>
              <w:jc w:val="center"/>
              <w:rPr>
                <w:rFonts w:ascii="宋体" w:eastAsia="宋体" w:hAnsi="宋体" w:cs="Calibri"/>
                <w:color w:val="000000"/>
                <w:kern w:val="0"/>
                <w:sz w:val="24"/>
                <w:szCs w:val="24"/>
              </w:rPr>
            </w:pPr>
          </w:p>
        </w:tc>
      </w:tr>
      <w:tr w:rsidR="00DF2A9A" w14:paraId="4EA3F0E8" w14:textId="77777777">
        <w:trPr>
          <w:trHeight w:val="750"/>
          <w:jc w:val="center"/>
        </w:trPr>
        <w:tc>
          <w:tcPr>
            <w:tcW w:w="778"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5EAA3CF5" w14:textId="77777777" w:rsidR="00DF2A9A" w:rsidRDefault="0036376D">
            <w:pPr>
              <w:widowControl/>
              <w:jc w:val="center"/>
              <w:rPr>
                <w:rFonts w:ascii="宋体" w:eastAsia="宋体" w:hAnsi="宋体" w:cs="Calibri"/>
                <w:color w:val="000000"/>
                <w:kern w:val="0"/>
                <w:sz w:val="24"/>
                <w:szCs w:val="24"/>
              </w:rPr>
            </w:pPr>
            <w:r>
              <w:rPr>
                <w:rFonts w:ascii="宋体" w:eastAsia="宋体" w:hAnsi="宋体" w:cs="Calibri"/>
                <w:color w:val="000000"/>
                <w:kern w:val="0"/>
                <w:sz w:val="24"/>
                <w:szCs w:val="24"/>
              </w:rPr>
              <w:t>3</w:t>
            </w:r>
          </w:p>
        </w:tc>
        <w:tc>
          <w:tcPr>
            <w:tcW w:w="2693"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3F17352" w14:textId="77777777" w:rsidR="00DF2A9A" w:rsidRDefault="0036376D">
            <w:pPr>
              <w:widowControl/>
              <w:jc w:val="center"/>
              <w:rPr>
                <w:rFonts w:ascii="宋体" w:eastAsia="宋体" w:hAnsi="宋体" w:cs="Calibri"/>
                <w:color w:val="000000"/>
                <w:kern w:val="0"/>
                <w:sz w:val="24"/>
                <w:szCs w:val="24"/>
              </w:rPr>
            </w:pPr>
            <w:r>
              <w:rPr>
                <w:rFonts w:ascii="宋体" w:eastAsia="宋体" w:hAnsi="宋体" w:cs="Calibri"/>
                <w:color w:val="000000"/>
                <w:kern w:val="0"/>
                <w:sz w:val="24"/>
                <w:szCs w:val="24"/>
              </w:rPr>
              <w:t>表面缺陷</w:t>
            </w:r>
          </w:p>
        </w:tc>
        <w:tc>
          <w:tcPr>
            <w:tcW w:w="1167"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0E1F558" w14:textId="77777777" w:rsidR="00DF2A9A" w:rsidRDefault="0036376D">
            <w:pPr>
              <w:widowControl/>
              <w:jc w:val="center"/>
              <w:rPr>
                <w:rFonts w:ascii="宋体" w:eastAsia="宋体" w:hAnsi="宋体" w:cs="Calibri"/>
                <w:color w:val="000000"/>
                <w:kern w:val="0"/>
                <w:sz w:val="24"/>
                <w:szCs w:val="24"/>
              </w:rPr>
            </w:pPr>
            <w:r>
              <w:rPr>
                <w:rFonts w:ascii="宋体" w:eastAsia="宋体" w:hAnsi="宋体" w:cs="Calibri"/>
                <w:color w:val="000000"/>
                <w:kern w:val="0"/>
                <w:sz w:val="24"/>
                <w:szCs w:val="24"/>
              </w:rPr>
              <w:t>20</w:t>
            </w:r>
          </w:p>
        </w:tc>
        <w:tc>
          <w:tcPr>
            <w:tcW w:w="1243"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78E01AB" w14:textId="77777777" w:rsidR="00DF2A9A" w:rsidRDefault="00DF2A9A">
            <w:pPr>
              <w:widowControl/>
              <w:jc w:val="center"/>
              <w:rPr>
                <w:rFonts w:ascii="宋体" w:eastAsia="宋体" w:hAnsi="宋体" w:cs="Calibri"/>
                <w:color w:val="000000"/>
                <w:kern w:val="0"/>
                <w:sz w:val="24"/>
                <w:szCs w:val="24"/>
              </w:rPr>
            </w:pPr>
          </w:p>
        </w:tc>
        <w:tc>
          <w:tcPr>
            <w:tcW w:w="13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DE2C8A6" w14:textId="77777777" w:rsidR="00DF2A9A" w:rsidRDefault="00DF2A9A">
            <w:pPr>
              <w:widowControl/>
              <w:jc w:val="center"/>
              <w:rPr>
                <w:rFonts w:ascii="宋体" w:eastAsia="宋体" w:hAnsi="宋体" w:cs="Calibri"/>
                <w:color w:val="000000"/>
                <w:kern w:val="0"/>
                <w:sz w:val="24"/>
                <w:szCs w:val="24"/>
              </w:rPr>
            </w:pPr>
          </w:p>
        </w:tc>
        <w:tc>
          <w:tcPr>
            <w:tcW w:w="1259"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403865BE" w14:textId="77777777" w:rsidR="00DF2A9A" w:rsidRDefault="00DF2A9A">
            <w:pPr>
              <w:widowControl/>
              <w:jc w:val="center"/>
              <w:rPr>
                <w:rFonts w:ascii="宋体" w:eastAsia="宋体" w:hAnsi="宋体" w:cs="Calibri"/>
                <w:color w:val="000000"/>
                <w:kern w:val="0"/>
                <w:sz w:val="24"/>
                <w:szCs w:val="24"/>
              </w:rPr>
            </w:pPr>
          </w:p>
        </w:tc>
      </w:tr>
      <w:tr w:rsidR="00DF2A9A" w14:paraId="041BFA3E" w14:textId="77777777">
        <w:trPr>
          <w:trHeight w:val="750"/>
          <w:jc w:val="center"/>
        </w:trPr>
        <w:tc>
          <w:tcPr>
            <w:tcW w:w="778"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025DC7AE" w14:textId="77777777" w:rsidR="00DF2A9A" w:rsidRDefault="0036376D">
            <w:pPr>
              <w:widowControl/>
              <w:jc w:val="center"/>
              <w:rPr>
                <w:rFonts w:ascii="宋体" w:eastAsia="宋体" w:hAnsi="宋体" w:cs="Calibri"/>
                <w:color w:val="000000"/>
                <w:kern w:val="0"/>
                <w:sz w:val="24"/>
                <w:szCs w:val="24"/>
              </w:rPr>
            </w:pPr>
            <w:r>
              <w:rPr>
                <w:rFonts w:ascii="宋体" w:eastAsia="宋体" w:hAnsi="宋体" w:cs="Calibri"/>
                <w:color w:val="000000"/>
                <w:kern w:val="0"/>
                <w:sz w:val="24"/>
                <w:szCs w:val="24"/>
              </w:rPr>
              <w:t>4</w:t>
            </w:r>
          </w:p>
        </w:tc>
        <w:tc>
          <w:tcPr>
            <w:tcW w:w="2693"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2C2180E" w14:textId="77777777" w:rsidR="00DF2A9A" w:rsidRDefault="0036376D">
            <w:pPr>
              <w:widowControl/>
              <w:jc w:val="center"/>
              <w:rPr>
                <w:rFonts w:ascii="宋体" w:eastAsia="宋体" w:hAnsi="宋体" w:cs="Calibri"/>
                <w:color w:val="000000"/>
                <w:kern w:val="0"/>
                <w:sz w:val="24"/>
                <w:szCs w:val="24"/>
              </w:rPr>
            </w:pPr>
            <w:r>
              <w:rPr>
                <w:rFonts w:ascii="宋体" w:eastAsia="宋体" w:hAnsi="宋体" w:cs="Calibri"/>
                <w:color w:val="000000"/>
                <w:kern w:val="0"/>
                <w:sz w:val="24"/>
                <w:szCs w:val="24"/>
              </w:rPr>
              <w:t>焊口标识</w:t>
            </w:r>
          </w:p>
        </w:tc>
        <w:tc>
          <w:tcPr>
            <w:tcW w:w="1167"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B21B39E" w14:textId="77777777" w:rsidR="00DF2A9A" w:rsidRDefault="0036376D">
            <w:pPr>
              <w:widowControl/>
              <w:jc w:val="center"/>
              <w:rPr>
                <w:rFonts w:ascii="宋体" w:eastAsia="宋体" w:hAnsi="宋体" w:cs="Calibri"/>
                <w:color w:val="000000"/>
                <w:kern w:val="0"/>
                <w:sz w:val="24"/>
                <w:szCs w:val="24"/>
              </w:rPr>
            </w:pPr>
            <w:r>
              <w:rPr>
                <w:rFonts w:ascii="宋体" w:eastAsia="宋体" w:hAnsi="宋体" w:cs="Calibri"/>
                <w:color w:val="000000"/>
                <w:kern w:val="0"/>
                <w:sz w:val="24"/>
                <w:szCs w:val="24"/>
              </w:rPr>
              <w:t>30</w:t>
            </w:r>
          </w:p>
        </w:tc>
        <w:tc>
          <w:tcPr>
            <w:tcW w:w="1243"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6F49FC5" w14:textId="77777777" w:rsidR="00DF2A9A" w:rsidRDefault="00DF2A9A">
            <w:pPr>
              <w:widowControl/>
              <w:jc w:val="center"/>
              <w:rPr>
                <w:rFonts w:ascii="宋体" w:eastAsia="宋体" w:hAnsi="宋体" w:cs="Calibri"/>
                <w:color w:val="000000"/>
                <w:kern w:val="0"/>
                <w:sz w:val="24"/>
                <w:szCs w:val="24"/>
              </w:rPr>
            </w:pPr>
          </w:p>
        </w:tc>
        <w:tc>
          <w:tcPr>
            <w:tcW w:w="13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1A22D92" w14:textId="77777777" w:rsidR="00DF2A9A" w:rsidRDefault="00DF2A9A">
            <w:pPr>
              <w:widowControl/>
              <w:jc w:val="center"/>
              <w:rPr>
                <w:rFonts w:ascii="宋体" w:eastAsia="宋体" w:hAnsi="宋体" w:cs="Calibri"/>
                <w:color w:val="000000"/>
                <w:kern w:val="0"/>
                <w:sz w:val="24"/>
                <w:szCs w:val="24"/>
              </w:rPr>
            </w:pPr>
          </w:p>
        </w:tc>
        <w:tc>
          <w:tcPr>
            <w:tcW w:w="1259"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55BB0E2F" w14:textId="77777777" w:rsidR="00DF2A9A" w:rsidRDefault="00DF2A9A">
            <w:pPr>
              <w:widowControl/>
              <w:jc w:val="center"/>
              <w:rPr>
                <w:rFonts w:ascii="宋体" w:eastAsia="宋体" w:hAnsi="宋体" w:cs="Calibri"/>
                <w:color w:val="000000"/>
                <w:kern w:val="0"/>
                <w:sz w:val="24"/>
                <w:szCs w:val="24"/>
              </w:rPr>
            </w:pPr>
          </w:p>
        </w:tc>
      </w:tr>
      <w:tr w:rsidR="00DF2A9A" w14:paraId="4E49A773" w14:textId="77777777">
        <w:trPr>
          <w:trHeight w:val="570"/>
          <w:jc w:val="center"/>
        </w:trPr>
        <w:tc>
          <w:tcPr>
            <w:tcW w:w="3471" w:type="dxa"/>
            <w:gridSpan w:val="3"/>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14:paraId="405BD5D8" w14:textId="77777777" w:rsidR="00DF2A9A" w:rsidRDefault="0036376D">
            <w:pPr>
              <w:widowControl/>
              <w:jc w:val="center"/>
              <w:rPr>
                <w:rFonts w:ascii="宋体" w:eastAsia="宋体" w:hAnsi="宋体" w:cs="Calibri"/>
                <w:b/>
                <w:color w:val="000000"/>
                <w:kern w:val="0"/>
                <w:sz w:val="24"/>
                <w:szCs w:val="24"/>
              </w:rPr>
            </w:pPr>
            <w:r>
              <w:rPr>
                <w:rFonts w:ascii="宋体" w:eastAsia="宋体" w:hAnsi="宋体" w:cs="Calibri"/>
                <w:b/>
                <w:color w:val="000000"/>
                <w:kern w:val="0"/>
                <w:sz w:val="24"/>
                <w:szCs w:val="24"/>
              </w:rPr>
              <w:t>合    计</w:t>
            </w:r>
          </w:p>
        </w:tc>
        <w:tc>
          <w:tcPr>
            <w:tcW w:w="1167"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E279796" w14:textId="77777777" w:rsidR="00DF2A9A" w:rsidRDefault="0036376D">
            <w:pPr>
              <w:widowControl/>
              <w:jc w:val="center"/>
              <w:rPr>
                <w:rFonts w:ascii="宋体" w:eastAsia="宋体" w:hAnsi="宋体" w:cs="Calibri"/>
                <w:b/>
                <w:color w:val="000000"/>
                <w:kern w:val="0"/>
                <w:sz w:val="24"/>
                <w:szCs w:val="24"/>
              </w:rPr>
            </w:pPr>
            <w:r>
              <w:rPr>
                <w:rFonts w:ascii="宋体" w:eastAsia="宋体" w:hAnsi="宋体" w:cs="Calibri"/>
                <w:b/>
                <w:color w:val="000000"/>
                <w:kern w:val="0"/>
                <w:sz w:val="24"/>
                <w:szCs w:val="24"/>
              </w:rPr>
              <w:t>100</w:t>
            </w:r>
          </w:p>
        </w:tc>
        <w:tc>
          <w:tcPr>
            <w:tcW w:w="1243"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FEF2058" w14:textId="77777777" w:rsidR="00DF2A9A" w:rsidRDefault="00DF2A9A">
            <w:pPr>
              <w:widowControl/>
              <w:jc w:val="center"/>
              <w:rPr>
                <w:rFonts w:ascii="宋体" w:eastAsia="宋体" w:hAnsi="宋体" w:cs="Calibri"/>
                <w:color w:val="000000"/>
                <w:kern w:val="0"/>
                <w:sz w:val="24"/>
                <w:szCs w:val="24"/>
              </w:rPr>
            </w:pPr>
          </w:p>
        </w:tc>
        <w:tc>
          <w:tcPr>
            <w:tcW w:w="13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3B8BB6B" w14:textId="77777777" w:rsidR="00DF2A9A" w:rsidRDefault="00DF2A9A">
            <w:pPr>
              <w:widowControl/>
              <w:jc w:val="center"/>
              <w:rPr>
                <w:rFonts w:ascii="宋体" w:eastAsia="宋体" w:hAnsi="宋体" w:cs="Calibri"/>
                <w:color w:val="000000"/>
                <w:kern w:val="0"/>
                <w:sz w:val="24"/>
                <w:szCs w:val="24"/>
              </w:rPr>
            </w:pPr>
          </w:p>
        </w:tc>
        <w:tc>
          <w:tcPr>
            <w:tcW w:w="1259"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14:paraId="20FABDA2" w14:textId="77777777" w:rsidR="00DF2A9A" w:rsidRDefault="00DF2A9A">
            <w:pPr>
              <w:widowControl/>
              <w:jc w:val="center"/>
              <w:rPr>
                <w:rFonts w:ascii="宋体" w:eastAsia="宋体" w:hAnsi="宋体" w:cs="Calibri"/>
                <w:color w:val="000000"/>
                <w:kern w:val="0"/>
                <w:sz w:val="24"/>
                <w:szCs w:val="24"/>
              </w:rPr>
            </w:pPr>
          </w:p>
        </w:tc>
      </w:tr>
      <w:tr w:rsidR="00DF2A9A" w14:paraId="2AF2BD0E" w14:textId="77777777">
        <w:trPr>
          <w:trHeight w:val="6177"/>
          <w:jc w:val="center"/>
        </w:trPr>
        <w:tc>
          <w:tcPr>
            <w:tcW w:w="778" w:type="dxa"/>
            <w:tcBorders>
              <w:top w:val="single" w:sz="4" w:space="0" w:color="00000A"/>
              <w:left w:val="single" w:sz="8" w:space="0" w:color="00000A"/>
              <w:bottom w:val="single" w:sz="4" w:space="0" w:color="000001"/>
              <w:right w:val="single" w:sz="4" w:space="0" w:color="00000A"/>
            </w:tcBorders>
            <w:shd w:val="clear" w:color="auto" w:fill="auto"/>
            <w:tcMar>
              <w:left w:w="88" w:type="dxa"/>
            </w:tcMar>
            <w:vAlign w:val="center"/>
          </w:tcPr>
          <w:p w14:paraId="7AA9B812" w14:textId="77777777" w:rsidR="00DF2A9A" w:rsidRDefault="0036376D">
            <w:pPr>
              <w:widowControl/>
              <w:jc w:val="center"/>
              <w:rPr>
                <w:rFonts w:ascii="宋体" w:eastAsia="宋体" w:hAnsi="宋体" w:cs="Calibri"/>
                <w:b/>
                <w:color w:val="000000"/>
                <w:kern w:val="0"/>
                <w:sz w:val="24"/>
                <w:szCs w:val="24"/>
              </w:rPr>
            </w:pPr>
            <w:r>
              <w:rPr>
                <w:rFonts w:ascii="宋体" w:eastAsia="宋体" w:hAnsi="宋体" w:cs="Calibri"/>
                <w:b/>
                <w:color w:val="000000"/>
                <w:kern w:val="0"/>
                <w:sz w:val="24"/>
                <w:szCs w:val="24"/>
              </w:rPr>
              <w:t>核</w:t>
            </w:r>
          </w:p>
          <w:p w14:paraId="5C078DD0" w14:textId="77777777" w:rsidR="00DF2A9A" w:rsidRDefault="00DF2A9A">
            <w:pPr>
              <w:widowControl/>
              <w:jc w:val="center"/>
              <w:rPr>
                <w:rFonts w:ascii="宋体" w:eastAsia="宋体" w:hAnsi="宋体" w:cs="Calibri"/>
                <w:b/>
                <w:color w:val="000000"/>
                <w:kern w:val="0"/>
                <w:sz w:val="24"/>
                <w:szCs w:val="24"/>
              </w:rPr>
            </w:pPr>
          </w:p>
          <w:p w14:paraId="28D84765" w14:textId="77777777" w:rsidR="00DF2A9A" w:rsidRDefault="0036376D">
            <w:pPr>
              <w:widowControl/>
              <w:jc w:val="center"/>
              <w:rPr>
                <w:rFonts w:ascii="宋体" w:eastAsia="宋体" w:hAnsi="宋体" w:cs="Calibri"/>
                <w:b/>
                <w:color w:val="000000"/>
                <w:kern w:val="0"/>
                <w:sz w:val="24"/>
                <w:szCs w:val="24"/>
              </w:rPr>
            </w:pPr>
            <w:r>
              <w:rPr>
                <w:rFonts w:ascii="宋体" w:eastAsia="宋体" w:hAnsi="宋体" w:cs="Calibri"/>
                <w:b/>
                <w:color w:val="000000"/>
                <w:kern w:val="0"/>
                <w:sz w:val="24"/>
                <w:szCs w:val="24"/>
              </w:rPr>
              <w:t>查</w:t>
            </w:r>
          </w:p>
          <w:p w14:paraId="0C37B793" w14:textId="77777777" w:rsidR="00DF2A9A" w:rsidRDefault="00DF2A9A">
            <w:pPr>
              <w:widowControl/>
              <w:jc w:val="center"/>
              <w:rPr>
                <w:rFonts w:ascii="宋体" w:eastAsia="宋体" w:hAnsi="宋体" w:cs="Calibri"/>
                <w:b/>
                <w:color w:val="000000"/>
                <w:kern w:val="0"/>
                <w:sz w:val="24"/>
                <w:szCs w:val="24"/>
              </w:rPr>
            </w:pPr>
          </w:p>
          <w:p w14:paraId="508A39A0" w14:textId="77777777" w:rsidR="00DF2A9A" w:rsidRDefault="0036376D">
            <w:pPr>
              <w:widowControl/>
              <w:jc w:val="center"/>
              <w:rPr>
                <w:rFonts w:ascii="宋体" w:eastAsia="宋体" w:hAnsi="宋体" w:cs="Calibri"/>
                <w:b/>
                <w:color w:val="000000"/>
                <w:kern w:val="0"/>
                <w:sz w:val="24"/>
                <w:szCs w:val="24"/>
              </w:rPr>
            </w:pPr>
            <w:r>
              <w:rPr>
                <w:rFonts w:ascii="宋体" w:eastAsia="宋体" w:hAnsi="宋体" w:cs="Calibri"/>
                <w:b/>
                <w:color w:val="000000"/>
                <w:kern w:val="0"/>
                <w:sz w:val="24"/>
                <w:szCs w:val="24"/>
              </w:rPr>
              <w:t>结</w:t>
            </w:r>
          </w:p>
          <w:p w14:paraId="61D183F1" w14:textId="77777777" w:rsidR="00DF2A9A" w:rsidRDefault="00DF2A9A">
            <w:pPr>
              <w:widowControl/>
              <w:jc w:val="center"/>
              <w:rPr>
                <w:rFonts w:ascii="宋体" w:eastAsia="宋体" w:hAnsi="宋体" w:cs="Calibri"/>
                <w:b/>
                <w:color w:val="000000"/>
                <w:kern w:val="0"/>
                <w:sz w:val="24"/>
                <w:szCs w:val="24"/>
              </w:rPr>
            </w:pPr>
          </w:p>
          <w:p w14:paraId="3DBFA611" w14:textId="77777777" w:rsidR="00DF2A9A" w:rsidRDefault="0036376D">
            <w:pPr>
              <w:widowControl/>
              <w:jc w:val="center"/>
              <w:rPr>
                <w:rFonts w:ascii="宋体" w:eastAsia="宋体" w:hAnsi="宋体" w:cs="Calibri"/>
                <w:color w:val="000000"/>
                <w:kern w:val="0"/>
                <w:sz w:val="24"/>
                <w:szCs w:val="24"/>
              </w:rPr>
            </w:pPr>
            <w:r>
              <w:rPr>
                <w:rFonts w:ascii="宋体" w:eastAsia="宋体" w:hAnsi="宋体" w:cs="Calibri"/>
                <w:b/>
                <w:color w:val="000000"/>
                <w:kern w:val="0"/>
                <w:sz w:val="24"/>
                <w:szCs w:val="24"/>
              </w:rPr>
              <w:t>果</w:t>
            </w:r>
          </w:p>
        </w:tc>
        <w:tc>
          <w:tcPr>
            <w:tcW w:w="7671" w:type="dxa"/>
            <w:gridSpan w:val="8"/>
            <w:tcBorders>
              <w:top w:val="single" w:sz="4" w:space="0" w:color="00000A"/>
              <w:left w:val="single" w:sz="4" w:space="0" w:color="00000A"/>
              <w:right w:val="single" w:sz="8" w:space="0" w:color="00000A"/>
            </w:tcBorders>
            <w:shd w:val="clear" w:color="auto" w:fill="auto"/>
            <w:tcMar>
              <w:left w:w="103" w:type="dxa"/>
            </w:tcMar>
          </w:tcPr>
          <w:p w14:paraId="7C52BB21" w14:textId="77777777" w:rsidR="00DF2A9A" w:rsidRDefault="00DF2A9A">
            <w:pPr>
              <w:widowControl/>
              <w:rPr>
                <w:rFonts w:ascii="宋体" w:eastAsia="宋体" w:hAnsi="宋体" w:cs="Calibri"/>
                <w:color w:val="000000"/>
                <w:kern w:val="0"/>
                <w:sz w:val="24"/>
                <w:szCs w:val="24"/>
              </w:rPr>
            </w:pPr>
          </w:p>
          <w:p w14:paraId="0CE1E2D8" w14:textId="77777777" w:rsidR="00DF2A9A" w:rsidRDefault="0036376D">
            <w:pPr>
              <w:widowControl/>
              <w:ind w:firstLineChars="50" w:firstLine="120"/>
              <w:rPr>
                <w:rFonts w:ascii="宋体" w:eastAsia="宋体" w:hAnsi="宋体" w:cs="Calibri"/>
                <w:color w:val="000000"/>
                <w:kern w:val="0"/>
                <w:sz w:val="24"/>
                <w:szCs w:val="24"/>
              </w:rPr>
            </w:pPr>
            <w:r>
              <w:rPr>
                <w:rFonts w:ascii="宋体" w:eastAsia="宋体" w:hAnsi="宋体" w:cs="宋体" w:hint="eastAsia"/>
                <w:color w:val="000000"/>
                <w:kern w:val="0"/>
                <w:sz w:val="24"/>
                <w:szCs w:val="24"/>
              </w:rPr>
              <w:t>观感质量项目权重值</w:t>
            </w:r>
            <w:r>
              <w:rPr>
                <w:rFonts w:ascii="宋体" w:eastAsia="宋体" w:hAnsi="宋体" w:cs="Calibri"/>
                <w:b/>
                <w:color w:val="000000"/>
                <w:kern w:val="0"/>
                <w:sz w:val="24"/>
                <w:szCs w:val="24"/>
              </w:rPr>
              <w:t>20</w:t>
            </w:r>
            <w:r>
              <w:rPr>
                <w:rFonts w:ascii="宋体" w:eastAsia="宋体" w:hAnsi="宋体" w:cs="Calibri"/>
                <w:color w:val="000000"/>
                <w:kern w:val="0"/>
                <w:sz w:val="24"/>
                <w:szCs w:val="24"/>
              </w:rPr>
              <w:t>。</w:t>
            </w:r>
          </w:p>
          <w:p w14:paraId="50C823B4" w14:textId="77777777" w:rsidR="00DF2A9A" w:rsidRDefault="00DF2A9A">
            <w:pPr>
              <w:widowControl/>
              <w:ind w:firstLineChars="50" w:firstLine="120"/>
              <w:rPr>
                <w:rFonts w:ascii="宋体" w:eastAsia="宋体" w:hAnsi="宋体" w:cs="Calibri"/>
                <w:color w:val="000000"/>
                <w:kern w:val="0"/>
                <w:sz w:val="24"/>
                <w:szCs w:val="24"/>
              </w:rPr>
            </w:pPr>
          </w:p>
          <w:p w14:paraId="290E82D0" w14:textId="77777777" w:rsidR="00DF2A9A" w:rsidRDefault="0036376D">
            <w:pPr>
              <w:widowControl/>
              <w:ind w:firstLineChars="50" w:firstLine="120"/>
              <w:rPr>
                <w:rFonts w:ascii="宋体" w:eastAsia="宋体" w:hAnsi="宋体" w:cs="Calibri"/>
                <w:color w:val="000000"/>
                <w:kern w:val="0"/>
                <w:sz w:val="24"/>
                <w:szCs w:val="24"/>
              </w:rPr>
            </w:pPr>
            <w:r>
              <w:rPr>
                <w:rFonts w:ascii="宋体" w:eastAsia="宋体" w:hAnsi="宋体" w:cs="Calibri"/>
                <w:color w:val="000000"/>
                <w:kern w:val="0"/>
                <w:sz w:val="24"/>
                <w:szCs w:val="24"/>
              </w:rPr>
              <w:t>焊接专项检查观感质量得分=实得分合计/应得分合计×20=</w:t>
            </w:r>
          </w:p>
          <w:p w14:paraId="2CBD37E9" w14:textId="77777777" w:rsidR="00DF2A9A" w:rsidRDefault="00DF2A9A">
            <w:pPr>
              <w:widowControl/>
              <w:ind w:firstLineChars="50" w:firstLine="120"/>
              <w:rPr>
                <w:rFonts w:ascii="宋体" w:eastAsia="宋体" w:hAnsi="宋体" w:cs="Calibri"/>
                <w:b/>
                <w:color w:val="000000"/>
                <w:kern w:val="0"/>
                <w:sz w:val="24"/>
                <w:szCs w:val="24"/>
              </w:rPr>
            </w:pPr>
          </w:p>
          <w:p w14:paraId="7216B105" w14:textId="77777777" w:rsidR="00DF2A9A" w:rsidRDefault="0036376D">
            <w:pPr>
              <w:widowControl/>
              <w:ind w:firstLineChars="50" w:firstLine="120"/>
              <w:rPr>
                <w:rFonts w:ascii="宋体" w:eastAsia="宋体" w:hAnsi="宋体" w:cs="Calibri"/>
                <w:b/>
                <w:color w:val="000000"/>
                <w:kern w:val="0"/>
                <w:sz w:val="24"/>
                <w:szCs w:val="24"/>
              </w:rPr>
            </w:pPr>
            <w:r>
              <w:rPr>
                <w:rFonts w:ascii="宋体" w:eastAsia="宋体" w:hAnsi="宋体" w:cs="Calibri"/>
                <w:b/>
                <w:color w:val="000000"/>
                <w:kern w:val="0"/>
                <w:sz w:val="24"/>
                <w:szCs w:val="24"/>
              </w:rPr>
              <w:t>评价说明：</w:t>
            </w:r>
          </w:p>
          <w:p w14:paraId="6B9202AD" w14:textId="77777777" w:rsidR="00DF2A9A" w:rsidRDefault="00DF2A9A">
            <w:pPr>
              <w:rPr>
                <w:rFonts w:ascii="宋体" w:eastAsia="宋体" w:hAnsi="宋体" w:cs="Calibri"/>
                <w:color w:val="000000"/>
                <w:kern w:val="0"/>
                <w:sz w:val="24"/>
                <w:szCs w:val="24"/>
              </w:rPr>
            </w:pPr>
          </w:p>
          <w:p w14:paraId="5B7D9C69" w14:textId="77777777" w:rsidR="00DF2A9A" w:rsidRDefault="00DF2A9A">
            <w:pPr>
              <w:rPr>
                <w:rFonts w:ascii="宋体" w:eastAsia="宋体" w:hAnsi="宋体" w:cs="Calibri"/>
                <w:color w:val="000000"/>
                <w:kern w:val="0"/>
                <w:sz w:val="24"/>
                <w:szCs w:val="24"/>
              </w:rPr>
            </w:pPr>
          </w:p>
          <w:p w14:paraId="7CE641D5" w14:textId="77777777" w:rsidR="00DF2A9A" w:rsidRDefault="00DF2A9A">
            <w:pPr>
              <w:rPr>
                <w:rFonts w:ascii="宋体" w:eastAsia="宋体" w:hAnsi="宋体" w:cs="Calibri"/>
                <w:color w:val="000000"/>
                <w:kern w:val="0"/>
                <w:sz w:val="24"/>
                <w:szCs w:val="24"/>
              </w:rPr>
            </w:pPr>
          </w:p>
          <w:p w14:paraId="2878727B" w14:textId="77777777" w:rsidR="00DF2A9A" w:rsidRDefault="00DF2A9A">
            <w:pPr>
              <w:rPr>
                <w:rFonts w:ascii="宋体" w:eastAsia="宋体" w:hAnsi="宋体" w:cs="Calibri"/>
                <w:color w:val="000000"/>
                <w:kern w:val="0"/>
                <w:sz w:val="24"/>
                <w:szCs w:val="24"/>
              </w:rPr>
            </w:pPr>
          </w:p>
          <w:p w14:paraId="2FCC93F4" w14:textId="77777777" w:rsidR="00DF2A9A" w:rsidRDefault="00DF2A9A">
            <w:pPr>
              <w:rPr>
                <w:rFonts w:ascii="宋体" w:eastAsia="宋体" w:hAnsi="宋体" w:cs="Calibri"/>
                <w:color w:val="000000"/>
                <w:kern w:val="0"/>
                <w:sz w:val="24"/>
                <w:szCs w:val="24"/>
              </w:rPr>
            </w:pPr>
          </w:p>
          <w:p w14:paraId="5654C51E" w14:textId="77777777" w:rsidR="00580049" w:rsidRDefault="00580049">
            <w:pPr>
              <w:rPr>
                <w:rFonts w:ascii="宋体" w:eastAsia="宋体" w:hAnsi="宋体" w:cs="Calibri"/>
                <w:color w:val="000000"/>
                <w:kern w:val="0"/>
                <w:sz w:val="24"/>
                <w:szCs w:val="24"/>
              </w:rPr>
            </w:pPr>
          </w:p>
          <w:p w14:paraId="0D1AE2B3" w14:textId="77777777" w:rsidR="00DF2A9A" w:rsidRDefault="00DF2A9A">
            <w:pPr>
              <w:rPr>
                <w:rFonts w:ascii="宋体" w:eastAsia="宋体" w:hAnsi="宋体" w:cs="Calibri"/>
                <w:color w:val="000000"/>
                <w:kern w:val="0"/>
                <w:sz w:val="24"/>
                <w:szCs w:val="24"/>
              </w:rPr>
            </w:pPr>
          </w:p>
          <w:p w14:paraId="5B77957D" w14:textId="77777777" w:rsidR="00DF2A9A" w:rsidRDefault="00DF2A9A">
            <w:pPr>
              <w:rPr>
                <w:rFonts w:ascii="宋体" w:eastAsia="宋体" w:hAnsi="宋体" w:cs="Calibri"/>
                <w:color w:val="000000"/>
                <w:kern w:val="0"/>
                <w:sz w:val="24"/>
                <w:szCs w:val="24"/>
              </w:rPr>
            </w:pPr>
          </w:p>
          <w:p w14:paraId="15AEB98D" w14:textId="77777777" w:rsidR="00DF2A9A" w:rsidRDefault="00DF2A9A">
            <w:pPr>
              <w:rPr>
                <w:rFonts w:ascii="宋体" w:eastAsia="宋体" w:hAnsi="宋体" w:cs="Calibri"/>
                <w:color w:val="000000"/>
                <w:kern w:val="0"/>
                <w:sz w:val="24"/>
                <w:szCs w:val="24"/>
              </w:rPr>
            </w:pPr>
          </w:p>
          <w:p w14:paraId="6B11013B" w14:textId="77777777" w:rsidR="00DF2A9A" w:rsidRDefault="00DF2A9A">
            <w:pPr>
              <w:rPr>
                <w:rFonts w:ascii="宋体" w:eastAsia="宋体" w:hAnsi="宋体" w:cs="Calibri"/>
                <w:color w:val="000000"/>
                <w:kern w:val="0"/>
                <w:sz w:val="24"/>
                <w:szCs w:val="24"/>
              </w:rPr>
            </w:pPr>
          </w:p>
          <w:p w14:paraId="06691851" w14:textId="77777777" w:rsidR="00DF2A9A" w:rsidRDefault="00DF2A9A">
            <w:pPr>
              <w:rPr>
                <w:rFonts w:ascii="宋体" w:eastAsia="宋体" w:hAnsi="宋体" w:cs="Calibri"/>
                <w:color w:val="000000"/>
                <w:kern w:val="0"/>
                <w:sz w:val="24"/>
                <w:szCs w:val="24"/>
              </w:rPr>
            </w:pPr>
          </w:p>
          <w:p w14:paraId="08D693DA" w14:textId="77777777" w:rsidR="00DF2A9A" w:rsidRDefault="0036376D">
            <w:pPr>
              <w:widowControl/>
              <w:ind w:firstLineChars="100" w:firstLine="241"/>
              <w:rPr>
                <w:rFonts w:ascii="宋体" w:eastAsia="宋体" w:hAnsi="宋体" w:cs="Calibri"/>
                <w:color w:val="000000"/>
                <w:kern w:val="0"/>
                <w:sz w:val="24"/>
                <w:szCs w:val="24"/>
              </w:rPr>
            </w:pPr>
            <w:r>
              <w:rPr>
                <w:rFonts w:ascii="宋体" w:eastAsia="宋体" w:hAnsi="宋体" w:cs="Calibri"/>
                <w:b/>
                <w:color w:val="000000"/>
                <w:kern w:val="0"/>
                <w:sz w:val="24"/>
                <w:szCs w:val="24"/>
              </w:rPr>
              <w:t>评价人员：</w:t>
            </w:r>
            <w:r>
              <w:rPr>
                <w:rFonts w:ascii="宋体" w:eastAsia="宋体" w:hAnsi="宋体" w:cs="Calibri" w:hint="eastAsia"/>
                <w:b/>
                <w:color w:val="000000"/>
                <w:kern w:val="0"/>
                <w:sz w:val="24"/>
                <w:szCs w:val="24"/>
              </w:rPr>
              <w:t xml:space="preserve"> </w:t>
            </w:r>
            <w:r>
              <w:rPr>
                <w:rFonts w:ascii="宋体" w:eastAsia="宋体" w:hAnsi="宋体" w:cs="Calibri" w:hint="eastAsia"/>
                <w:color w:val="000000"/>
                <w:kern w:val="0"/>
                <w:sz w:val="24"/>
                <w:szCs w:val="24"/>
              </w:rPr>
              <w:t xml:space="preserve">                            </w:t>
            </w:r>
            <w:r>
              <w:rPr>
                <w:rFonts w:ascii="宋体" w:eastAsia="宋体" w:hAnsi="宋体" w:cs="Calibri" w:hint="eastAsia"/>
                <w:b/>
                <w:color w:val="000000"/>
                <w:kern w:val="0"/>
                <w:sz w:val="24"/>
                <w:szCs w:val="24"/>
              </w:rPr>
              <w:t xml:space="preserve">  </w:t>
            </w:r>
            <w:r>
              <w:rPr>
                <w:rFonts w:ascii="宋体" w:eastAsia="宋体" w:hAnsi="宋体" w:cs="Calibri"/>
                <w:b/>
                <w:color w:val="000000"/>
                <w:kern w:val="0"/>
                <w:sz w:val="24"/>
                <w:szCs w:val="24"/>
              </w:rPr>
              <w:t xml:space="preserve">年  </w:t>
            </w:r>
            <w:r>
              <w:rPr>
                <w:rFonts w:ascii="宋体" w:eastAsia="宋体" w:hAnsi="宋体" w:cs="Calibri" w:hint="eastAsia"/>
                <w:b/>
                <w:color w:val="000000"/>
                <w:kern w:val="0"/>
                <w:sz w:val="24"/>
                <w:szCs w:val="24"/>
              </w:rPr>
              <w:t xml:space="preserve">  </w:t>
            </w:r>
            <w:r>
              <w:rPr>
                <w:rFonts w:ascii="宋体" w:eastAsia="宋体" w:hAnsi="宋体" w:cs="Calibri"/>
                <w:b/>
                <w:color w:val="000000"/>
                <w:kern w:val="0"/>
                <w:sz w:val="24"/>
                <w:szCs w:val="24"/>
              </w:rPr>
              <w:t>月    日</w:t>
            </w:r>
          </w:p>
        </w:tc>
      </w:tr>
    </w:tbl>
    <w:p w14:paraId="3D4B9807" w14:textId="77777777" w:rsidR="00DF2A9A" w:rsidRDefault="00DF2A9A">
      <w:pPr>
        <w:rPr>
          <w:rFonts w:ascii="宋体" w:eastAsia="宋体" w:hAnsi="宋体" w:cs="宋体"/>
          <w:sz w:val="22"/>
        </w:rPr>
      </w:pPr>
    </w:p>
    <w:sectPr w:rsidR="00DF2A9A" w:rsidSect="0044463A">
      <w:pgSz w:w="11906" w:h="16838"/>
      <w:pgMar w:top="1440" w:right="1797" w:bottom="1440" w:left="1797" w:header="0" w:footer="992" w:gutter="0"/>
      <w:pgNumType w:fmt="numberInDash"/>
      <w:cols w:space="0"/>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1FBBD8" w14:textId="77777777" w:rsidR="00337637" w:rsidRDefault="00337637">
      <w:r>
        <w:separator/>
      </w:r>
    </w:p>
  </w:endnote>
  <w:endnote w:type="continuationSeparator" w:id="0">
    <w:p w14:paraId="3380B455" w14:textId="77777777" w:rsidR="00337637" w:rsidRDefault="00337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ans">
    <w:altName w:val="宋体"/>
    <w:charset w:val="86"/>
    <w:family w:val="swiss"/>
    <w:pitch w:val="default"/>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ヨ.瓓..">
    <w:altName w:val="宋体"/>
    <w:charset w:val="86"/>
    <w:family w:val="roman"/>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iddenHorzOCR">
    <w:altName w:val="MS Mincho"/>
    <w:charset w:val="80"/>
    <w:family w:val="auto"/>
    <w:pitch w:val="default"/>
    <w:sig w:usb0="00000000" w:usb1="0000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Malgun Gothic Semilight">
    <w:panose1 w:val="020B0502040204020203"/>
    <w:charset w:val="86"/>
    <w:family w:val="swiss"/>
    <w:pitch w:val="variable"/>
    <w:sig w:usb0="B0000AAF" w:usb1="09DF7CFB" w:usb2="00000012" w:usb3="00000000" w:csb0="003E01B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6565946"/>
      <w:docPartObj>
        <w:docPartGallery w:val="Page Numbers (Bottom of Page)"/>
        <w:docPartUnique/>
      </w:docPartObj>
    </w:sdtPr>
    <w:sdtEndPr/>
    <w:sdtContent>
      <w:p w14:paraId="52486096" w14:textId="77777777" w:rsidR="00584696" w:rsidRDefault="00584696">
        <w:pPr>
          <w:pStyle w:val="ab"/>
        </w:pPr>
        <w:r>
          <w:fldChar w:fldCharType="begin"/>
        </w:r>
        <w:r>
          <w:instrText>PAGE   \* MERGEFORMAT</w:instrText>
        </w:r>
        <w:r>
          <w:fldChar w:fldCharType="separate"/>
        </w:r>
        <w:r w:rsidR="008A5AFF" w:rsidRPr="008A5AFF">
          <w:rPr>
            <w:noProof/>
            <w:lang w:val="zh-CN"/>
          </w:rPr>
          <w:t>-</w:t>
        </w:r>
        <w:r w:rsidR="008A5AFF">
          <w:rPr>
            <w:noProof/>
          </w:rPr>
          <w:t xml:space="preserve"> 30 -</w:t>
        </w:r>
        <w:r>
          <w:fldChar w:fldCharType="end"/>
        </w:r>
      </w:p>
    </w:sdtContent>
  </w:sdt>
  <w:p w14:paraId="3DAE38FA" w14:textId="77777777" w:rsidR="00584696" w:rsidRDefault="00584696">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3832544"/>
      <w:docPartObj>
        <w:docPartGallery w:val="Page Numbers (Bottom of Page)"/>
        <w:docPartUnique/>
      </w:docPartObj>
    </w:sdtPr>
    <w:sdtEndPr/>
    <w:sdtContent>
      <w:p w14:paraId="49B709D5" w14:textId="77777777" w:rsidR="00584696" w:rsidRDefault="00584696">
        <w:pPr>
          <w:pStyle w:val="ab"/>
          <w:jc w:val="right"/>
        </w:pPr>
        <w:r>
          <w:fldChar w:fldCharType="begin"/>
        </w:r>
        <w:r>
          <w:instrText>PAGE   \* MERGEFORMAT</w:instrText>
        </w:r>
        <w:r>
          <w:fldChar w:fldCharType="separate"/>
        </w:r>
        <w:r w:rsidR="008A5AFF" w:rsidRPr="008A5AFF">
          <w:rPr>
            <w:noProof/>
            <w:lang w:val="zh-CN"/>
          </w:rPr>
          <w:t>-</w:t>
        </w:r>
        <w:r w:rsidR="008A5AFF">
          <w:rPr>
            <w:noProof/>
          </w:rPr>
          <w:t xml:space="preserve"> 1 -</w:t>
        </w:r>
        <w:r>
          <w:fldChar w:fldCharType="end"/>
        </w:r>
      </w:p>
    </w:sdtContent>
  </w:sdt>
  <w:p w14:paraId="0E0115D6" w14:textId="77777777" w:rsidR="00584696" w:rsidRDefault="0058469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2130990"/>
      <w:docPartObj>
        <w:docPartGallery w:val="Page Numbers (Bottom of Page)"/>
        <w:docPartUnique/>
      </w:docPartObj>
    </w:sdtPr>
    <w:sdtEndPr/>
    <w:sdtContent>
      <w:p w14:paraId="159B07E6" w14:textId="77777777" w:rsidR="00584696" w:rsidRDefault="00584696">
        <w:pPr>
          <w:pStyle w:val="ab"/>
          <w:jc w:val="right"/>
        </w:pPr>
        <w:r>
          <w:fldChar w:fldCharType="begin"/>
        </w:r>
        <w:r>
          <w:instrText>PAGE   \* MERGEFORMAT</w:instrText>
        </w:r>
        <w:r>
          <w:fldChar w:fldCharType="separate"/>
        </w:r>
        <w:r w:rsidR="008A5AFF" w:rsidRPr="008A5AFF">
          <w:rPr>
            <w:noProof/>
            <w:lang w:val="zh-CN"/>
          </w:rPr>
          <w:t>-</w:t>
        </w:r>
        <w:r w:rsidR="008A5AFF">
          <w:rPr>
            <w:noProof/>
          </w:rPr>
          <w:t xml:space="preserve"> 101 -</w:t>
        </w:r>
        <w:r>
          <w:fldChar w:fldCharType="end"/>
        </w:r>
      </w:p>
    </w:sdtContent>
  </w:sdt>
  <w:p w14:paraId="778ABE1F" w14:textId="77777777" w:rsidR="00584696" w:rsidRDefault="00584696">
    <w:pPr>
      <w:pStyle w:val="1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946762" w14:textId="77777777" w:rsidR="00337637" w:rsidRDefault="00337637">
      <w:r>
        <w:separator/>
      </w:r>
    </w:p>
  </w:footnote>
  <w:footnote w:type="continuationSeparator" w:id="0">
    <w:p w14:paraId="483D8B31" w14:textId="77777777" w:rsidR="00337637" w:rsidRDefault="003376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AEBB019"/>
    <w:multiLevelType w:val="singleLevel"/>
    <w:tmpl w:val="EAEBB019"/>
    <w:lvl w:ilvl="0">
      <w:start w:val="1"/>
      <w:numFmt w:val="decimal"/>
      <w:lvlText w:val="%1"/>
      <w:lvlJc w:val="left"/>
      <w:pPr>
        <w:tabs>
          <w:tab w:val="left" w:pos="420"/>
        </w:tabs>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76F7"/>
    <w:rsid w:val="00043E86"/>
    <w:rsid w:val="000559D4"/>
    <w:rsid w:val="00057B95"/>
    <w:rsid w:val="00061DF3"/>
    <w:rsid w:val="0006428B"/>
    <w:rsid w:val="00064D8E"/>
    <w:rsid w:val="00071896"/>
    <w:rsid w:val="0007196B"/>
    <w:rsid w:val="000723F5"/>
    <w:rsid w:val="00072F45"/>
    <w:rsid w:val="000734EC"/>
    <w:rsid w:val="00073E32"/>
    <w:rsid w:val="00086EBA"/>
    <w:rsid w:val="0009033E"/>
    <w:rsid w:val="00092691"/>
    <w:rsid w:val="000959E8"/>
    <w:rsid w:val="000971EA"/>
    <w:rsid w:val="000A7D36"/>
    <w:rsid w:val="000B5547"/>
    <w:rsid w:val="000C3316"/>
    <w:rsid w:val="000C49FD"/>
    <w:rsid w:val="000C7F66"/>
    <w:rsid w:val="000D428E"/>
    <w:rsid w:val="000E024A"/>
    <w:rsid w:val="000E280C"/>
    <w:rsid w:val="000E29B0"/>
    <w:rsid w:val="000F0D4D"/>
    <w:rsid w:val="000F7F69"/>
    <w:rsid w:val="00100E45"/>
    <w:rsid w:val="001039B2"/>
    <w:rsid w:val="00107A48"/>
    <w:rsid w:val="00110359"/>
    <w:rsid w:val="00113962"/>
    <w:rsid w:val="001253A4"/>
    <w:rsid w:val="00130E27"/>
    <w:rsid w:val="001347DC"/>
    <w:rsid w:val="001351DB"/>
    <w:rsid w:val="00135782"/>
    <w:rsid w:val="00136F4A"/>
    <w:rsid w:val="00143421"/>
    <w:rsid w:val="001435EC"/>
    <w:rsid w:val="00143776"/>
    <w:rsid w:val="00144028"/>
    <w:rsid w:val="00152103"/>
    <w:rsid w:val="0015778D"/>
    <w:rsid w:val="00166442"/>
    <w:rsid w:val="001714BA"/>
    <w:rsid w:val="00172C2D"/>
    <w:rsid w:val="00175FA1"/>
    <w:rsid w:val="00180A82"/>
    <w:rsid w:val="00181E8D"/>
    <w:rsid w:val="00185EA0"/>
    <w:rsid w:val="001908EC"/>
    <w:rsid w:val="00192868"/>
    <w:rsid w:val="00195701"/>
    <w:rsid w:val="00197F04"/>
    <w:rsid w:val="001B29D2"/>
    <w:rsid w:val="001C0F61"/>
    <w:rsid w:val="001D28F8"/>
    <w:rsid w:val="001D30E6"/>
    <w:rsid w:val="001D3D0D"/>
    <w:rsid w:val="001E04BE"/>
    <w:rsid w:val="001E6521"/>
    <w:rsid w:val="001E70FB"/>
    <w:rsid w:val="001F2B6D"/>
    <w:rsid w:val="001F3288"/>
    <w:rsid w:val="00203CC4"/>
    <w:rsid w:val="002064A5"/>
    <w:rsid w:val="00207F66"/>
    <w:rsid w:val="002101FE"/>
    <w:rsid w:val="002124C1"/>
    <w:rsid w:val="00215883"/>
    <w:rsid w:val="002209AD"/>
    <w:rsid w:val="0022451D"/>
    <w:rsid w:val="00227C4C"/>
    <w:rsid w:val="00245344"/>
    <w:rsid w:val="002477AE"/>
    <w:rsid w:val="002501A6"/>
    <w:rsid w:val="002724C6"/>
    <w:rsid w:val="002816CF"/>
    <w:rsid w:val="0028473C"/>
    <w:rsid w:val="00292922"/>
    <w:rsid w:val="002A4E2B"/>
    <w:rsid w:val="002A5846"/>
    <w:rsid w:val="002C5675"/>
    <w:rsid w:val="002C7BF0"/>
    <w:rsid w:val="002D1B4F"/>
    <w:rsid w:val="002D21BF"/>
    <w:rsid w:val="002D5B99"/>
    <w:rsid w:val="002E635C"/>
    <w:rsid w:val="002E685D"/>
    <w:rsid w:val="002F5C95"/>
    <w:rsid w:val="00304C83"/>
    <w:rsid w:val="003116CE"/>
    <w:rsid w:val="00317C31"/>
    <w:rsid w:val="003250AC"/>
    <w:rsid w:val="00326FDC"/>
    <w:rsid w:val="00331A18"/>
    <w:rsid w:val="00337637"/>
    <w:rsid w:val="0033782F"/>
    <w:rsid w:val="00341088"/>
    <w:rsid w:val="0034327A"/>
    <w:rsid w:val="0034728A"/>
    <w:rsid w:val="003561A5"/>
    <w:rsid w:val="00356CEB"/>
    <w:rsid w:val="0036376D"/>
    <w:rsid w:val="00365D4F"/>
    <w:rsid w:val="00367D53"/>
    <w:rsid w:val="00382FD2"/>
    <w:rsid w:val="00393C5A"/>
    <w:rsid w:val="00396AF6"/>
    <w:rsid w:val="003B5874"/>
    <w:rsid w:val="003B5933"/>
    <w:rsid w:val="003D02A0"/>
    <w:rsid w:val="003D3919"/>
    <w:rsid w:val="003E09BD"/>
    <w:rsid w:val="003E490B"/>
    <w:rsid w:val="003E49B4"/>
    <w:rsid w:val="003E55C9"/>
    <w:rsid w:val="003F089E"/>
    <w:rsid w:val="003F36B7"/>
    <w:rsid w:val="003F5BCD"/>
    <w:rsid w:val="0040638D"/>
    <w:rsid w:val="00406B80"/>
    <w:rsid w:val="004070B4"/>
    <w:rsid w:val="00414CD2"/>
    <w:rsid w:val="004165EF"/>
    <w:rsid w:val="00426AA8"/>
    <w:rsid w:val="004346D4"/>
    <w:rsid w:val="004377D0"/>
    <w:rsid w:val="00440F73"/>
    <w:rsid w:val="0044463A"/>
    <w:rsid w:val="004510AF"/>
    <w:rsid w:val="00463D39"/>
    <w:rsid w:val="00467B3E"/>
    <w:rsid w:val="00474E00"/>
    <w:rsid w:val="00480A32"/>
    <w:rsid w:val="00485A5E"/>
    <w:rsid w:val="004A100B"/>
    <w:rsid w:val="004A45C1"/>
    <w:rsid w:val="004A49EE"/>
    <w:rsid w:val="004B1526"/>
    <w:rsid w:val="004B758C"/>
    <w:rsid w:val="004C41CC"/>
    <w:rsid w:val="004C6931"/>
    <w:rsid w:val="004C6C2D"/>
    <w:rsid w:val="004E0318"/>
    <w:rsid w:val="004F1AA2"/>
    <w:rsid w:val="005014FB"/>
    <w:rsid w:val="00502CB8"/>
    <w:rsid w:val="00505F12"/>
    <w:rsid w:val="005128E6"/>
    <w:rsid w:val="005263CF"/>
    <w:rsid w:val="00526A45"/>
    <w:rsid w:val="00532E8F"/>
    <w:rsid w:val="00546394"/>
    <w:rsid w:val="0055000C"/>
    <w:rsid w:val="00557590"/>
    <w:rsid w:val="005651A6"/>
    <w:rsid w:val="00576B05"/>
    <w:rsid w:val="00580049"/>
    <w:rsid w:val="00584696"/>
    <w:rsid w:val="005924CD"/>
    <w:rsid w:val="0059660C"/>
    <w:rsid w:val="005A39A6"/>
    <w:rsid w:val="005A3CD7"/>
    <w:rsid w:val="005A4B8E"/>
    <w:rsid w:val="005B0629"/>
    <w:rsid w:val="005B3072"/>
    <w:rsid w:val="005C3FA2"/>
    <w:rsid w:val="005E0CB5"/>
    <w:rsid w:val="005E24EF"/>
    <w:rsid w:val="005E7CED"/>
    <w:rsid w:val="00600E78"/>
    <w:rsid w:val="006032C6"/>
    <w:rsid w:val="006051F3"/>
    <w:rsid w:val="0060554F"/>
    <w:rsid w:val="00606B37"/>
    <w:rsid w:val="0061099A"/>
    <w:rsid w:val="0062127D"/>
    <w:rsid w:val="0064534A"/>
    <w:rsid w:val="00645A5D"/>
    <w:rsid w:val="0064705F"/>
    <w:rsid w:val="006624E0"/>
    <w:rsid w:val="00666F5B"/>
    <w:rsid w:val="006705DA"/>
    <w:rsid w:val="00672D2E"/>
    <w:rsid w:val="00675FFB"/>
    <w:rsid w:val="006973A0"/>
    <w:rsid w:val="006B126A"/>
    <w:rsid w:val="006B5787"/>
    <w:rsid w:val="006D613B"/>
    <w:rsid w:val="006E00EA"/>
    <w:rsid w:val="006F1832"/>
    <w:rsid w:val="006F3DFA"/>
    <w:rsid w:val="00705F04"/>
    <w:rsid w:val="00711AF1"/>
    <w:rsid w:val="0072680D"/>
    <w:rsid w:val="00737418"/>
    <w:rsid w:val="00745D68"/>
    <w:rsid w:val="007575E4"/>
    <w:rsid w:val="00757C50"/>
    <w:rsid w:val="007609A3"/>
    <w:rsid w:val="0076562C"/>
    <w:rsid w:val="00770DE6"/>
    <w:rsid w:val="00771E71"/>
    <w:rsid w:val="0077420D"/>
    <w:rsid w:val="00781E76"/>
    <w:rsid w:val="00782EC6"/>
    <w:rsid w:val="00792AC9"/>
    <w:rsid w:val="00793586"/>
    <w:rsid w:val="00796D39"/>
    <w:rsid w:val="007A00C1"/>
    <w:rsid w:val="007A303F"/>
    <w:rsid w:val="007A454C"/>
    <w:rsid w:val="007A4F40"/>
    <w:rsid w:val="007B1CAE"/>
    <w:rsid w:val="007B21A0"/>
    <w:rsid w:val="007B4458"/>
    <w:rsid w:val="007C1D7B"/>
    <w:rsid w:val="007C2B69"/>
    <w:rsid w:val="007C2D83"/>
    <w:rsid w:val="007C53F5"/>
    <w:rsid w:val="007D3B7D"/>
    <w:rsid w:val="007F4363"/>
    <w:rsid w:val="00805FAA"/>
    <w:rsid w:val="00815734"/>
    <w:rsid w:val="00815AB2"/>
    <w:rsid w:val="008174F7"/>
    <w:rsid w:val="008371D5"/>
    <w:rsid w:val="00841FFE"/>
    <w:rsid w:val="0086380B"/>
    <w:rsid w:val="00871D3E"/>
    <w:rsid w:val="00891B18"/>
    <w:rsid w:val="008932E9"/>
    <w:rsid w:val="008A56A7"/>
    <w:rsid w:val="008A5AFF"/>
    <w:rsid w:val="008B2A23"/>
    <w:rsid w:val="008B6C38"/>
    <w:rsid w:val="008B7EBA"/>
    <w:rsid w:val="008D07A7"/>
    <w:rsid w:val="008D0A31"/>
    <w:rsid w:val="008D5206"/>
    <w:rsid w:val="008E1B9D"/>
    <w:rsid w:val="008E5530"/>
    <w:rsid w:val="0090676A"/>
    <w:rsid w:val="00912E8C"/>
    <w:rsid w:val="009167C0"/>
    <w:rsid w:val="0092287F"/>
    <w:rsid w:val="00930232"/>
    <w:rsid w:val="009344E3"/>
    <w:rsid w:val="00935C6C"/>
    <w:rsid w:val="00940C49"/>
    <w:rsid w:val="009420BE"/>
    <w:rsid w:val="009428E8"/>
    <w:rsid w:val="0096312E"/>
    <w:rsid w:val="00967343"/>
    <w:rsid w:val="00967D2D"/>
    <w:rsid w:val="00976E79"/>
    <w:rsid w:val="0097751B"/>
    <w:rsid w:val="00985EF0"/>
    <w:rsid w:val="0099638A"/>
    <w:rsid w:val="009A15ED"/>
    <w:rsid w:val="009A19E0"/>
    <w:rsid w:val="009C052F"/>
    <w:rsid w:val="009D7718"/>
    <w:rsid w:val="009E4946"/>
    <w:rsid w:val="00A0453E"/>
    <w:rsid w:val="00A13665"/>
    <w:rsid w:val="00A214E8"/>
    <w:rsid w:val="00A2367F"/>
    <w:rsid w:val="00A32A18"/>
    <w:rsid w:val="00A35466"/>
    <w:rsid w:val="00A35D39"/>
    <w:rsid w:val="00A435DC"/>
    <w:rsid w:val="00A4519A"/>
    <w:rsid w:val="00A511A6"/>
    <w:rsid w:val="00A56E14"/>
    <w:rsid w:val="00A60052"/>
    <w:rsid w:val="00A62EE0"/>
    <w:rsid w:val="00A65B20"/>
    <w:rsid w:val="00A727CE"/>
    <w:rsid w:val="00A7751C"/>
    <w:rsid w:val="00A7765B"/>
    <w:rsid w:val="00A81E5B"/>
    <w:rsid w:val="00A84105"/>
    <w:rsid w:val="00A901F3"/>
    <w:rsid w:val="00A90F00"/>
    <w:rsid w:val="00AA2789"/>
    <w:rsid w:val="00AA38DC"/>
    <w:rsid w:val="00AB6B50"/>
    <w:rsid w:val="00AB74B0"/>
    <w:rsid w:val="00AC5C56"/>
    <w:rsid w:val="00AD5199"/>
    <w:rsid w:val="00AE738A"/>
    <w:rsid w:val="00AF1AFB"/>
    <w:rsid w:val="00B0328D"/>
    <w:rsid w:val="00B1328A"/>
    <w:rsid w:val="00B13906"/>
    <w:rsid w:val="00B167FA"/>
    <w:rsid w:val="00B21532"/>
    <w:rsid w:val="00B31ED8"/>
    <w:rsid w:val="00B37C2F"/>
    <w:rsid w:val="00B44E3D"/>
    <w:rsid w:val="00B56BD2"/>
    <w:rsid w:val="00B66795"/>
    <w:rsid w:val="00B70BEF"/>
    <w:rsid w:val="00B7125E"/>
    <w:rsid w:val="00B73C88"/>
    <w:rsid w:val="00B74B07"/>
    <w:rsid w:val="00B76549"/>
    <w:rsid w:val="00B7655F"/>
    <w:rsid w:val="00B946FC"/>
    <w:rsid w:val="00BB1981"/>
    <w:rsid w:val="00BB6F53"/>
    <w:rsid w:val="00BC2CC8"/>
    <w:rsid w:val="00BC391A"/>
    <w:rsid w:val="00BC4DBA"/>
    <w:rsid w:val="00BC5894"/>
    <w:rsid w:val="00BC7A20"/>
    <w:rsid w:val="00BE07AE"/>
    <w:rsid w:val="00BE0FC9"/>
    <w:rsid w:val="00C05D30"/>
    <w:rsid w:val="00C20DB8"/>
    <w:rsid w:val="00C21617"/>
    <w:rsid w:val="00C24225"/>
    <w:rsid w:val="00C31EEA"/>
    <w:rsid w:val="00C35147"/>
    <w:rsid w:val="00C35A1E"/>
    <w:rsid w:val="00C4466D"/>
    <w:rsid w:val="00C4620E"/>
    <w:rsid w:val="00C51B73"/>
    <w:rsid w:val="00C57BE7"/>
    <w:rsid w:val="00C71443"/>
    <w:rsid w:val="00C73B4F"/>
    <w:rsid w:val="00C7748D"/>
    <w:rsid w:val="00C855FE"/>
    <w:rsid w:val="00C9186C"/>
    <w:rsid w:val="00C95F71"/>
    <w:rsid w:val="00C96D65"/>
    <w:rsid w:val="00CA1702"/>
    <w:rsid w:val="00CB292D"/>
    <w:rsid w:val="00CB5B13"/>
    <w:rsid w:val="00CB7A28"/>
    <w:rsid w:val="00CC2129"/>
    <w:rsid w:val="00CC7C65"/>
    <w:rsid w:val="00CD4241"/>
    <w:rsid w:val="00CE6FA2"/>
    <w:rsid w:val="00CF0C37"/>
    <w:rsid w:val="00CF0D34"/>
    <w:rsid w:val="00CF2FFB"/>
    <w:rsid w:val="00CF434A"/>
    <w:rsid w:val="00CF5758"/>
    <w:rsid w:val="00CF763E"/>
    <w:rsid w:val="00D00F4D"/>
    <w:rsid w:val="00D01807"/>
    <w:rsid w:val="00D22553"/>
    <w:rsid w:val="00D30F0D"/>
    <w:rsid w:val="00D33441"/>
    <w:rsid w:val="00D42546"/>
    <w:rsid w:val="00D43E2A"/>
    <w:rsid w:val="00D4437C"/>
    <w:rsid w:val="00D46196"/>
    <w:rsid w:val="00D50820"/>
    <w:rsid w:val="00D52751"/>
    <w:rsid w:val="00D54BDF"/>
    <w:rsid w:val="00D55F61"/>
    <w:rsid w:val="00D57B73"/>
    <w:rsid w:val="00D64CFE"/>
    <w:rsid w:val="00D676F7"/>
    <w:rsid w:val="00D81710"/>
    <w:rsid w:val="00DA4A27"/>
    <w:rsid w:val="00DB3083"/>
    <w:rsid w:val="00DB52DA"/>
    <w:rsid w:val="00DB77C2"/>
    <w:rsid w:val="00DC0690"/>
    <w:rsid w:val="00DD0259"/>
    <w:rsid w:val="00DD1BA6"/>
    <w:rsid w:val="00DE0BC7"/>
    <w:rsid w:val="00DE1D0D"/>
    <w:rsid w:val="00DE3876"/>
    <w:rsid w:val="00DE498B"/>
    <w:rsid w:val="00DE628A"/>
    <w:rsid w:val="00DF2A9A"/>
    <w:rsid w:val="00E024DF"/>
    <w:rsid w:val="00E03839"/>
    <w:rsid w:val="00E111A7"/>
    <w:rsid w:val="00E12447"/>
    <w:rsid w:val="00E13A71"/>
    <w:rsid w:val="00E25763"/>
    <w:rsid w:val="00E31764"/>
    <w:rsid w:val="00E34352"/>
    <w:rsid w:val="00E35131"/>
    <w:rsid w:val="00E357ED"/>
    <w:rsid w:val="00E37C84"/>
    <w:rsid w:val="00E436A2"/>
    <w:rsid w:val="00E440BA"/>
    <w:rsid w:val="00E44AC6"/>
    <w:rsid w:val="00E45C70"/>
    <w:rsid w:val="00E45DBB"/>
    <w:rsid w:val="00E63E8E"/>
    <w:rsid w:val="00E72F58"/>
    <w:rsid w:val="00E75ED2"/>
    <w:rsid w:val="00E770F8"/>
    <w:rsid w:val="00E81994"/>
    <w:rsid w:val="00E8613F"/>
    <w:rsid w:val="00E9114F"/>
    <w:rsid w:val="00E94987"/>
    <w:rsid w:val="00E96AF9"/>
    <w:rsid w:val="00EA08E0"/>
    <w:rsid w:val="00EA119C"/>
    <w:rsid w:val="00EA58EB"/>
    <w:rsid w:val="00EA5974"/>
    <w:rsid w:val="00EB1574"/>
    <w:rsid w:val="00EB5760"/>
    <w:rsid w:val="00EC38F9"/>
    <w:rsid w:val="00EC46A9"/>
    <w:rsid w:val="00EC659A"/>
    <w:rsid w:val="00ED364D"/>
    <w:rsid w:val="00ED6C1D"/>
    <w:rsid w:val="00EE0C78"/>
    <w:rsid w:val="00EE6BD5"/>
    <w:rsid w:val="00F05BA9"/>
    <w:rsid w:val="00F06BCB"/>
    <w:rsid w:val="00F178E6"/>
    <w:rsid w:val="00F25F5E"/>
    <w:rsid w:val="00F2664B"/>
    <w:rsid w:val="00F26FEF"/>
    <w:rsid w:val="00F432BC"/>
    <w:rsid w:val="00F4772A"/>
    <w:rsid w:val="00F518E0"/>
    <w:rsid w:val="00F725E6"/>
    <w:rsid w:val="00F72652"/>
    <w:rsid w:val="00F72A16"/>
    <w:rsid w:val="00F75946"/>
    <w:rsid w:val="00F81B6B"/>
    <w:rsid w:val="00F922EE"/>
    <w:rsid w:val="00FA5E42"/>
    <w:rsid w:val="00FC024B"/>
    <w:rsid w:val="00FC391E"/>
    <w:rsid w:val="00FD0638"/>
    <w:rsid w:val="00FD3951"/>
    <w:rsid w:val="00FD63F1"/>
    <w:rsid w:val="00FE3EFB"/>
    <w:rsid w:val="00FE45E5"/>
    <w:rsid w:val="00FF4575"/>
    <w:rsid w:val="00FF63B9"/>
    <w:rsid w:val="01032432"/>
    <w:rsid w:val="017A309A"/>
    <w:rsid w:val="030E40B3"/>
    <w:rsid w:val="056B1E60"/>
    <w:rsid w:val="07660238"/>
    <w:rsid w:val="0791447E"/>
    <w:rsid w:val="084703A4"/>
    <w:rsid w:val="0D423344"/>
    <w:rsid w:val="0DE1508B"/>
    <w:rsid w:val="0E106BB6"/>
    <w:rsid w:val="10A86098"/>
    <w:rsid w:val="12213220"/>
    <w:rsid w:val="123E4340"/>
    <w:rsid w:val="133D7F6F"/>
    <w:rsid w:val="13506E4F"/>
    <w:rsid w:val="137E4A61"/>
    <w:rsid w:val="142D4323"/>
    <w:rsid w:val="154E19A1"/>
    <w:rsid w:val="157D596A"/>
    <w:rsid w:val="15D609EB"/>
    <w:rsid w:val="15E75B8E"/>
    <w:rsid w:val="165C0FF2"/>
    <w:rsid w:val="175C6D6E"/>
    <w:rsid w:val="17F64CF0"/>
    <w:rsid w:val="18BF578A"/>
    <w:rsid w:val="1A777086"/>
    <w:rsid w:val="1C6D6DE2"/>
    <w:rsid w:val="1DBA2EF4"/>
    <w:rsid w:val="1DBD1171"/>
    <w:rsid w:val="1F4A4D58"/>
    <w:rsid w:val="2161359E"/>
    <w:rsid w:val="221423FB"/>
    <w:rsid w:val="227C4292"/>
    <w:rsid w:val="246F7B47"/>
    <w:rsid w:val="24DE088F"/>
    <w:rsid w:val="259D3CDE"/>
    <w:rsid w:val="25C01707"/>
    <w:rsid w:val="29512552"/>
    <w:rsid w:val="2A6F77D9"/>
    <w:rsid w:val="2B176A20"/>
    <w:rsid w:val="2BEF2E0A"/>
    <w:rsid w:val="2C1A52B5"/>
    <w:rsid w:val="2CCD21F5"/>
    <w:rsid w:val="2E3B67EE"/>
    <w:rsid w:val="2FE61CBB"/>
    <w:rsid w:val="33232BB1"/>
    <w:rsid w:val="33457105"/>
    <w:rsid w:val="33E67E02"/>
    <w:rsid w:val="365D1876"/>
    <w:rsid w:val="38935B58"/>
    <w:rsid w:val="3A74550D"/>
    <w:rsid w:val="3AB84D84"/>
    <w:rsid w:val="3BF91F94"/>
    <w:rsid w:val="3C377A21"/>
    <w:rsid w:val="3CE46A09"/>
    <w:rsid w:val="3D4A7DE8"/>
    <w:rsid w:val="3E6431A6"/>
    <w:rsid w:val="401D277B"/>
    <w:rsid w:val="42F40A3B"/>
    <w:rsid w:val="433073EF"/>
    <w:rsid w:val="442A7B81"/>
    <w:rsid w:val="45F7698D"/>
    <w:rsid w:val="46565D0F"/>
    <w:rsid w:val="46CD3CFE"/>
    <w:rsid w:val="473B0749"/>
    <w:rsid w:val="493B5476"/>
    <w:rsid w:val="4AD17740"/>
    <w:rsid w:val="4AFF25FE"/>
    <w:rsid w:val="4B661689"/>
    <w:rsid w:val="4BF64B50"/>
    <w:rsid w:val="4E996214"/>
    <w:rsid w:val="4F1D55B8"/>
    <w:rsid w:val="501E35F4"/>
    <w:rsid w:val="517843C7"/>
    <w:rsid w:val="51CA4062"/>
    <w:rsid w:val="52CC481E"/>
    <w:rsid w:val="52F945C0"/>
    <w:rsid w:val="53461D24"/>
    <w:rsid w:val="535A1BA9"/>
    <w:rsid w:val="58BD13A5"/>
    <w:rsid w:val="5A361BDA"/>
    <w:rsid w:val="5C9621F6"/>
    <w:rsid w:val="5E647186"/>
    <w:rsid w:val="5F5E6417"/>
    <w:rsid w:val="60835B02"/>
    <w:rsid w:val="60861C9D"/>
    <w:rsid w:val="60BA698C"/>
    <w:rsid w:val="62AE33FE"/>
    <w:rsid w:val="635F2F3C"/>
    <w:rsid w:val="639F5B3A"/>
    <w:rsid w:val="64C85D16"/>
    <w:rsid w:val="6560048C"/>
    <w:rsid w:val="65F17732"/>
    <w:rsid w:val="669A2983"/>
    <w:rsid w:val="675614B3"/>
    <w:rsid w:val="69692B17"/>
    <w:rsid w:val="698C665F"/>
    <w:rsid w:val="69B06540"/>
    <w:rsid w:val="69E96E0A"/>
    <w:rsid w:val="6B240E42"/>
    <w:rsid w:val="6B63264E"/>
    <w:rsid w:val="6D1B6B3F"/>
    <w:rsid w:val="6D500235"/>
    <w:rsid w:val="6F3C6CEB"/>
    <w:rsid w:val="701F02BF"/>
    <w:rsid w:val="702A2E9A"/>
    <w:rsid w:val="703C5F28"/>
    <w:rsid w:val="70634187"/>
    <w:rsid w:val="7120042D"/>
    <w:rsid w:val="72F6018B"/>
    <w:rsid w:val="73144064"/>
    <w:rsid w:val="75D4741A"/>
    <w:rsid w:val="76D5646E"/>
    <w:rsid w:val="76E95DF7"/>
    <w:rsid w:val="77A84B59"/>
    <w:rsid w:val="77C231BF"/>
    <w:rsid w:val="79E24582"/>
    <w:rsid w:val="7A257AF1"/>
    <w:rsid w:val="7A4178CB"/>
    <w:rsid w:val="7B220FC0"/>
    <w:rsid w:val="7B446477"/>
    <w:rsid w:val="7C852520"/>
    <w:rsid w:val="7CDA3E73"/>
    <w:rsid w:val="7D273B29"/>
    <w:rsid w:val="7D785908"/>
    <w:rsid w:val="7EF76ED0"/>
    <w:rsid w:val="7F367B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4BB84C47"/>
  <w15:docId w15:val="{C8383788-FB4F-429A-B5F6-5F1CDD729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0" w:unhideWhenUsed="1"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keepNext/>
      <w:keepLines/>
      <w:spacing w:before="340" w:after="330" w:line="576" w:lineRule="auto"/>
      <w:outlineLvl w:val="0"/>
    </w:pPr>
    <w:rPr>
      <w:b/>
      <w:kern w:val="44"/>
      <w:sz w:val="44"/>
    </w:rPr>
  </w:style>
  <w:style w:type="paragraph" w:styleId="2">
    <w:name w:val="heading 2"/>
    <w:basedOn w:val="a"/>
    <w:next w:val="a"/>
    <w:link w:val="20"/>
    <w:uiPriority w:val="9"/>
    <w:semiHidden/>
    <w:unhideWhenUsed/>
    <w:qFormat/>
    <w:pPr>
      <w:keepNext/>
      <w:keepLines/>
      <w:spacing w:before="260" w:after="260" w:line="416" w:lineRule="auto"/>
      <w:outlineLvl w:val="1"/>
    </w:pPr>
    <w:rPr>
      <w:rFonts w:ascii="Cambria" w:eastAsia="宋体" w:hAnsi="Cambria" w:cs="Times New Roman"/>
      <w:b/>
      <w:bCs/>
      <w:sz w:val="32"/>
      <w:szCs w:val="32"/>
    </w:rPr>
  </w:style>
  <w:style w:type="paragraph" w:styleId="3">
    <w:name w:val="heading 3"/>
    <w:basedOn w:val="a"/>
    <w:next w:val="a"/>
    <w:link w:val="30"/>
    <w:uiPriority w:val="9"/>
    <w:semiHidden/>
    <w:unhideWhenUsed/>
    <w:qFormat/>
    <w:pPr>
      <w:keepNext/>
      <w:keepLines/>
      <w:spacing w:before="260" w:after="260" w:line="416" w:lineRule="auto"/>
      <w:outlineLvl w:val="2"/>
    </w:pPr>
    <w:rPr>
      <w:b/>
      <w:bCs/>
      <w:sz w:val="32"/>
      <w:szCs w:val="32"/>
    </w:rPr>
  </w:style>
  <w:style w:type="paragraph" w:styleId="4">
    <w:name w:val="heading 4"/>
    <w:basedOn w:val="a"/>
    <w:next w:val="a"/>
    <w:link w:val="40"/>
    <w:uiPriority w:val="9"/>
    <w:semiHidden/>
    <w:unhideWhenUsed/>
    <w:qFormat/>
    <w:pPr>
      <w:keepNext/>
      <w:keepLines/>
      <w:spacing w:before="280" w:after="290" w:line="376" w:lineRule="auto"/>
      <w:outlineLvl w:val="3"/>
    </w:pPr>
    <w:rPr>
      <w:rFonts w:ascii="Cambria" w:eastAsia="宋体" w:hAnsi="Cambria" w:cs="Times New Roman"/>
      <w:b/>
      <w:bCs/>
      <w:sz w:val="28"/>
      <w:szCs w:val="28"/>
    </w:rPr>
  </w:style>
  <w:style w:type="paragraph" w:styleId="5">
    <w:name w:val="heading 5"/>
    <w:basedOn w:val="a"/>
    <w:next w:val="a"/>
    <w:link w:val="50"/>
    <w:uiPriority w:val="9"/>
    <w:semiHidden/>
    <w:unhideWhenUsed/>
    <w:qFormat/>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ody Text"/>
    <w:basedOn w:val="a"/>
    <w:link w:val="a6"/>
    <w:pPr>
      <w:spacing w:after="140" w:line="288" w:lineRule="auto"/>
    </w:pPr>
    <w:rPr>
      <w:kern w:val="0"/>
    </w:rPr>
  </w:style>
  <w:style w:type="paragraph" w:styleId="a7">
    <w:name w:val="Date"/>
    <w:basedOn w:val="a"/>
    <w:next w:val="a"/>
    <w:link w:val="a8"/>
    <w:uiPriority w:val="99"/>
    <w:semiHidden/>
    <w:unhideWhenUsed/>
    <w:qFormat/>
    <w:pPr>
      <w:ind w:leftChars="2500" w:left="100"/>
    </w:pPr>
  </w:style>
  <w:style w:type="paragraph" w:styleId="a9">
    <w:name w:val="Balloon Text"/>
    <w:basedOn w:val="a"/>
    <w:link w:val="aa"/>
    <w:uiPriority w:val="99"/>
    <w:semiHidden/>
    <w:unhideWhenUsed/>
    <w:qFormat/>
    <w:rPr>
      <w:sz w:val="18"/>
      <w:szCs w:val="18"/>
    </w:rPr>
  </w:style>
  <w:style w:type="paragraph" w:styleId="ab">
    <w:name w:val="footer"/>
    <w:basedOn w:val="a"/>
    <w:link w:val="ac"/>
    <w:uiPriority w:val="99"/>
    <w:unhideWhenUsed/>
    <w:qFormat/>
    <w:pPr>
      <w:tabs>
        <w:tab w:val="center" w:pos="4153"/>
        <w:tab w:val="right" w:pos="8306"/>
      </w:tabs>
      <w:snapToGrid w:val="0"/>
      <w:jc w:val="left"/>
    </w:pPr>
    <w:rPr>
      <w:sz w:val="18"/>
      <w:szCs w:val="18"/>
    </w:rPr>
  </w:style>
  <w:style w:type="paragraph" w:styleId="ad">
    <w:name w:val="header"/>
    <w:basedOn w:val="a"/>
    <w:link w:val="ae"/>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style>
  <w:style w:type="paragraph" w:styleId="af">
    <w:name w:val="List"/>
    <w:basedOn w:val="a5"/>
    <w:qFormat/>
    <w:rPr>
      <w:rFonts w:cs="Arial"/>
    </w:rPr>
  </w:style>
  <w:style w:type="paragraph" w:styleId="TOC2">
    <w:name w:val="toc 2"/>
    <w:basedOn w:val="a"/>
    <w:next w:val="a"/>
    <w:uiPriority w:val="39"/>
    <w:unhideWhenUsed/>
    <w:qFormat/>
    <w:pPr>
      <w:ind w:leftChars="200" w:left="420"/>
    </w:pPr>
  </w:style>
  <w:style w:type="paragraph" w:styleId="af0">
    <w:name w:val="Title"/>
    <w:basedOn w:val="a"/>
    <w:next w:val="a5"/>
    <w:link w:val="af1"/>
    <w:qFormat/>
    <w:pPr>
      <w:keepNext/>
      <w:spacing w:before="240" w:after="120"/>
    </w:pPr>
    <w:rPr>
      <w:rFonts w:ascii="Liberation Sans" w:eastAsia="微软雅黑" w:hAnsi="Liberation Sans" w:cs="Arial"/>
      <w:kern w:val="0"/>
      <w:sz w:val="28"/>
      <w:szCs w:val="28"/>
    </w:rPr>
  </w:style>
  <w:style w:type="paragraph" w:styleId="af2">
    <w:name w:val="annotation subject"/>
    <w:basedOn w:val="a3"/>
    <w:next w:val="a3"/>
    <w:link w:val="af3"/>
    <w:uiPriority w:val="99"/>
    <w:semiHidden/>
    <w:unhideWhenUsed/>
    <w:qFormat/>
    <w:rPr>
      <w:b/>
      <w:bCs/>
    </w:rPr>
  </w:style>
  <w:style w:type="table" w:styleId="af4">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Pr>
      <w:color w:val="954F72" w:themeColor="followedHyperlink"/>
      <w:u w:val="single"/>
    </w:rPr>
  </w:style>
  <w:style w:type="character" w:styleId="af6">
    <w:name w:val="Hyperlink"/>
    <w:basedOn w:val="a0"/>
    <w:uiPriority w:val="99"/>
    <w:unhideWhenUsed/>
    <w:qFormat/>
    <w:rPr>
      <w:color w:val="0563C1" w:themeColor="hyperlink"/>
      <w:u w:val="single"/>
    </w:rPr>
  </w:style>
  <w:style w:type="character" w:styleId="af7">
    <w:name w:val="annotation reference"/>
    <w:basedOn w:val="a0"/>
    <w:uiPriority w:val="99"/>
    <w:semiHidden/>
    <w:unhideWhenUsed/>
    <w:qFormat/>
    <w:rPr>
      <w:sz w:val="21"/>
      <w:szCs w:val="21"/>
    </w:rPr>
  </w:style>
  <w:style w:type="character" w:customStyle="1" w:styleId="ae">
    <w:name w:val="页眉 字符"/>
    <w:basedOn w:val="a0"/>
    <w:link w:val="ad"/>
    <w:uiPriority w:val="99"/>
    <w:qFormat/>
    <w:rPr>
      <w:sz w:val="18"/>
      <w:szCs w:val="18"/>
    </w:rPr>
  </w:style>
  <w:style w:type="character" w:customStyle="1" w:styleId="ac">
    <w:name w:val="页脚 字符"/>
    <w:basedOn w:val="a0"/>
    <w:link w:val="ab"/>
    <w:uiPriority w:val="99"/>
    <w:qFormat/>
    <w:rPr>
      <w:sz w:val="18"/>
      <w:szCs w:val="18"/>
    </w:rPr>
  </w:style>
  <w:style w:type="paragraph" w:customStyle="1" w:styleId="11">
    <w:name w:val="标题 11"/>
    <w:basedOn w:val="a"/>
    <w:link w:val="1Char"/>
    <w:uiPriority w:val="9"/>
    <w:qFormat/>
    <w:pPr>
      <w:keepNext/>
      <w:ind w:left="4410"/>
      <w:jc w:val="center"/>
      <w:outlineLvl w:val="0"/>
    </w:pPr>
    <w:rPr>
      <w:rFonts w:ascii="黑体" w:eastAsia="宋体" w:hAnsi="黑体" w:cs="Times New Roman"/>
      <w:b/>
      <w:bCs/>
      <w:w w:val="200"/>
      <w:kern w:val="0"/>
      <w:sz w:val="120"/>
      <w:szCs w:val="24"/>
    </w:rPr>
  </w:style>
  <w:style w:type="character" w:customStyle="1" w:styleId="1Char">
    <w:name w:val="标题 1 Char"/>
    <w:basedOn w:val="a0"/>
    <w:link w:val="11"/>
    <w:uiPriority w:val="9"/>
    <w:qFormat/>
    <w:rPr>
      <w:rFonts w:ascii="黑体" w:eastAsia="宋体" w:hAnsi="黑体" w:cs="Times New Roman"/>
      <w:b/>
      <w:bCs/>
      <w:w w:val="200"/>
      <w:kern w:val="0"/>
      <w:sz w:val="120"/>
      <w:szCs w:val="24"/>
    </w:rPr>
  </w:style>
  <w:style w:type="character" w:customStyle="1" w:styleId="aa">
    <w:name w:val="批注框文本 字符"/>
    <w:basedOn w:val="a0"/>
    <w:link w:val="a9"/>
    <w:uiPriority w:val="99"/>
    <w:semiHidden/>
    <w:qFormat/>
    <w:rPr>
      <w:sz w:val="18"/>
      <w:szCs w:val="18"/>
    </w:rPr>
  </w:style>
  <w:style w:type="table" w:customStyle="1" w:styleId="12">
    <w:name w:val="网格型1"/>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网格型2"/>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网格型3"/>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日期 Char"/>
    <w:basedOn w:val="a0"/>
    <w:link w:val="13"/>
    <w:uiPriority w:val="99"/>
    <w:semiHidden/>
    <w:qFormat/>
    <w:rPr>
      <w:kern w:val="0"/>
      <w:sz w:val="18"/>
      <w:szCs w:val="18"/>
    </w:rPr>
  </w:style>
  <w:style w:type="paragraph" w:customStyle="1" w:styleId="13">
    <w:name w:val="页脚1"/>
    <w:basedOn w:val="a"/>
    <w:link w:val="Char"/>
    <w:uiPriority w:val="99"/>
    <w:semiHidden/>
    <w:unhideWhenUsed/>
    <w:qFormat/>
    <w:pPr>
      <w:tabs>
        <w:tab w:val="center" w:pos="4153"/>
        <w:tab w:val="right" w:pos="8306"/>
      </w:tabs>
      <w:snapToGrid w:val="0"/>
      <w:jc w:val="left"/>
    </w:pPr>
    <w:rPr>
      <w:kern w:val="0"/>
      <w:sz w:val="18"/>
      <w:szCs w:val="18"/>
    </w:rPr>
  </w:style>
  <w:style w:type="table" w:customStyle="1" w:styleId="41">
    <w:name w:val="网格型4"/>
    <w:basedOn w:val="a1"/>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网格型5"/>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网格型11"/>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框架内容"/>
    <w:basedOn w:val="a"/>
    <w:qFormat/>
  </w:style>
  <w:style w:type="character" w:customStyle="1" w:styleId="a4">
    <w:name w:val="批注文字 字符"/>
    <w:basedOn w:val="a0"/>
    <w:link w:val="a3"/>
    <w:uiPriority w:val="99"/>
    <w:qFormat/>
    <w:rPr>
      <w:kern w:val="2"/>
      <w:sz w:val="21"/>
      <w:szCs w:val="22"/>
    </w:rPr>
  </w:style>
  <w:style w:type="character" w:customStyle="1" w:styleId="af3">
    <w:name w:val="批注主题 字符"/>
    <w:basedOn w:val="a4"/>
    <w:link w:val="af2"/>
    <w:uiPriority w:val="99"/>
    <w:semiHidden/>
    <w:qFormat/>
    <w:rPr>
      <w:b/>
      <w:bCs/>
      <w:kern w:val="2"/>
      <w:sz w:val="21"/>
      <w:szCs w:val="22"/>
    </w:rPr>
  </w:style>
  <w:style w:type="character" w:customStyle="1" w:styleId="20">
    <w:name w:val="标题 2 字符"/>
    <w:basedOn w:val="a0"/>
    <w:link w:val="2"/>
    <w:uiPriority w:val="9"/>
    <w:semiHidden/>
    <w:rPr>
      <w:rFonts w:ascii="Cambria" w:eastAsia="宋体" w:hAnsi="Cambria" w:cs="Times New Roman"/>
      <w:b/>
      <w:bCs/>
      <w:kern w:val="2"/>
      <w:sz w:val="32"/>
      <w:szCs w:val="32"/>
    </w:rPr>
  </w:style>
  <w:style w:type="character" w:customStyle="1" w:styleId="30">
    <w:name w:val="标题 3 字符"/>
    <w:basedOn w:val="a0"/>
    <w:link w:val="3"/>
    <w:uiPriority w:val="9"/>
    <w:semiHidden/>
    <w:rPr>
      <w:b/>
      <w:bCs/>
      <w:kern w:val="2"/>
      <w:sz w:val="32"/>
      <w:szCs w:val="32"/>
    </w:rPr>
  </w:style>
  <w:style w:type="character" w:customStyle="1" w:styleId="40">
    <w:name w:val="标题 4 字符"/>
    <w:basedOn w:val="a0"/>
    <w:link w:val="4"/>
    <w:uiPriority w:val="9"/>
    <w:semiHidden/>
    <w:rPr>
      <w:rFonts w:ascii="Cambria" w:eastAsia="宋体" w:hAnsi="Cambria" w:cs="Times New Roman"/>
      <w:b/>
      <w:bCs/>
      <w:kern w:val="2"/>
      <w:sz w:val="28"/>
      <w:szCs w:val="28"/>
    </w:rPr>
  </w:style>
  <w:style w:type="character" w:customStyle="1" w:styleId="50">
    <w:name w:val="标题 5 字符"/>
    <w:basedOn w:val="a0"/>
    <w:link w:val="5"/>
    <w:uiPriority w:val="9"/>
    <w:semiHidden/>
    <w:rPr>
      <w:b/>
      <w:bCs/>
      <w:kern w:val="2"/>
      <w:sz w:val="28"/>
      <w:szCs w:val="28"/>
    </w:rPr>
  </w:style>
  <w:style w:type="character" w:customStyle="1" w:styleId="10">
    <w:name w:val="标题 1 字符"/>
    <w:basedOn w:val="a0"/>
    <w:link w:val="1"/>
    <w:uiPriority w:val="9"/>
    <w:qFormat/>
    <w:rPr>
      <w:b/>
      <w:kern w:val="44"/>
      <w:sz w:val="44"/>
      <w:szCs w:val="22"/>
    </w:rPr>
  </w:style>
  <w:style w:type="paragraph" w:customStyle="1" w:styleId="210">
    <w:name w:val="标题 21"/>
    <w:basedOn w:val="a"/>
    <w:next w:val="a"/>
    <w:link w:val="2Char"/>
    <w:uiPriority w:val="9"/>
    <w:unhideWhenUsed/>
    <w:qFormat/>
    <w:pPr>
      <w:keepNext/>
      <w:keepLines/>
      <w:spacing w:before="260" w:after="260" w:line="416" w:lineRule="auto"/>
      <w:outlineLvl w:val="1"/>
    </w:pPr>
    <w:rPr>
      <w:rFonts w:ascii="Cambria" w:eastAsia="宋体" w:hAnsi="Cambria" w:cs="Times New Roman"/>
      <w:b/>
      <w:bCs/>
      <w:sz w:val="32"/>
      <w:szCs w:val="32"/>
    </w:rPr>
  </w:style>
  <w:style w:type="paragraph" w:customStyle="1" w:styleId="410">
    <w:name w:val="标题 41"/>
    <w:basedOn w:val="a"/>
    <w:next w:val="a"/>
    <w:link w:val="4Char"/>
    <w:uiPriority w:val="9"/>
    <w:semiHidden/>
    <w:unhideWhenUsed/>
    <w:qFormat/>
    <w:pPr>
      <w:keepNext/>
      <w:keepLines/>
      <w:spacing w:before="280" w:after="290" w:line="376" w:lineRule="auto"/>
      <w:outlineLvl w:val="3"/>
    </w:pPr>
    <w:rPr>
      <w:rFonts w:ascii="Cambria" w:eastAsia="宋体" w:hAnsi="Cambria" w:cs="Times New Roman"/>
      <w:b/>
      <w:bCs/>
      <w:sz w:val="28"/>
      <w:szCs w:val="28"/>
    </w:rPr>
  </w:style>
  <w:style w:type="table" w:customStyle="1" w:styleId="6">
    <w:name w:val="网格型6"/>
    <w:basedOn w:val="a1"/>
    <w:uiPriority w:val="5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Paragraph"/>
    <w:basedOn w:val="a"/>
    <w:uiPriority w:val="34"/>
    <w:qFormat/>
    <w:pPr>
      <w:ind w:firstLineChars="200" w:firstLine="420"/>
    </w:pPr>
  </w:style>
  <w:style w:type="character" w:styleId="afa">
    <w:name w:val="Placeholder Text"/>
    <w:basedOn w:val="a0"/>
    <w:uiPriority w:val="99"/>
    <w:semiHidden/>
    <w:qFormat/>
    <w:rPr>
      <w:color w:val="808080"/>
    </w:rPr>
  </w:style>
  <w:style w:type="character" w:customStyle="1" w:styleId="14">
    <w:name w:val="超链接1"/>
    <w:basedOn w:val="a0"/>
    <w:uiPriority w:val="99"/>
    <w:unhideWhenUsed/>
    <w:rPr>
      <w:color w:val="0000FF"/>
      <w:u w:val="single"/>
    </w:rPr>
  </w:style>
  <w:style w:type="paragraph" w:styleId="afb">
    <w:name w:val="No Spacing"/>
    <w:uiPriority w:val="1"/>
    <w:qFormat/>
    <w:pPr>
      <w:widowControl w:val="0"/>
      <w:jc w:val="both"/>
    </w:pPr>
    <w:rPr>
      <w:kern w:val="2"/>
      <w:sz w:val="21"/>
      <w:szCs w:val="22"/>
    </w:rPr>
  </w:style>
  <w:style w:type="character" w:customStyle="1" w:styleId="a8">
    <w:name w:val="日期 字符"/>
    <w:basedOn w:val="a0"/>
    <w:link w:val="a7"/>
    <w:uiPriority w:val="99"/>
    <w:semiHidden/>
    <w:rPr>
      <w:kern w:val="2"/>
      <w:sz w:val="21"/>
      <w:szCs w:val="22"/>
    </w:rPr>
  </w:style>
  <w:style w:type="paragraph" w:customStyle="1" w:styleId="Default">
    <w:name w:val="Default"/>
    <w:qFormat/>
    <w:pPr>
      <w:widowControl w:val="0"/>
      <w:autoSpaceDE w:val="0"/>
      <w:autoSpaceDN w:val="0"/>
      <w:adjustRightInd w:val="0"/>
    </w:pPr>
    <w:rPr>
      <w:rFonts w:ascii="仿宋ヨ.瓓.." w:eastAsia="仿宋ヨ.瓓.." w:cs="仿宋ヨ.瓓.."/>
      <w:color w:val="000000"/>
      <w:sz w:val="24"/>
      <w:szCs w:val="24"/>
    </w:rPr>
  </w:style>
  <w:style w:type="character" w:customStyle="1" w:styleId="211">
    <w:name w:val="标题 2 字符1"/>
    <w:basedOn w:val="a0"/>
    <w:uiPriority w:val="9"/>
    <w:semiHidden/>
    <w:rPr>
      <w:rFonts w:ascii="等线 Light" w:eastAsia="等线 Light" w:hAnsi="等线 Light" w:cs="Times New Roman"/>
      <w:b/>
      <w:bCs/>
      <w:sz w:val="32"/>
      <w:szCs w:val="32"/>
    </w:rPr>
  </w:style>
  <w:style w:type="character" w:customStyle="1" w:styleId="411">
    <w:name w:val="标题 4 字符1"/>
    <w:basedOn w:val="a0"/>
    <w:uiPriority w:val="9"/>
    <w:semiHidden/>
    <w:rPr>
      <w:rFonts w:ascii="等线 Light" w:eastAsia="等线 Light" w:hAnsi="等线 Light" w:cs="Times New Roman"/>
      <w:b/>
      <w:bCs/>
      <w:sz w:val="28"/>
      <w:szCs w:val="28"/>
    </w:rPr>
  </w:style>
  <w:style w:type="character" w:customStyle="1" w:styleId="a6">
    <w:name w:val="正文文本 字符"/>
    <w:basedOn w:val="a0"/>
    <w:link w:val="a5"/>
    <w:rPr>
      <w:sz w:val="21"/>
      <w:szCs w:val="22"/>
    </w:rPr>
  </w:style>
  <w:style w:type="character" w:customStyle="1" w:styleId="af1">
    <w:name w:val="标题 字符"/>
    <w:basedOn w:val="a0"/>
    <w:link w:val="af0"/>
    <w:rPr>
      <w:rFonts w:ascii="Liberation Sans" w:eastAsia="微软雅黑" w:hAnsi="Liberation Sans" w:cs="Arial"/>
      <w:sz w:val="28"/>
      <w:szCs w:val="28"/>
    </w:rPr>
  </w:style>
  <w:style w:type="character" w:customStyle="1" w:styleId="15">
    <w:name w:val="访问过的超链接1"/>
    <w:basedOn w:val="a0"/>
    <w:uiPriority w:val="99"/>
    <w:semiHidden/>
    <w:unhideWhenUsed/>
    <w:qFormat/>
    <w:rPr>
      <w:color w:val="800080"/>
      <w:u w:val="single"/>
    </w:rPr>
  </w:style>
  <w:style w:type="table" w:customStyle="1" w:styleId="120">
    <w:name w:val="网格型12"/>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0">
    <w:name w:val="标题 31"/>
    <w:basedOn w:val="a"/>
    <w:link w:val="3Char"/>
    <w:uiPriority w:val="9"/>
    <w:semiHidden/>
    <w:unhideWhenUsed/>
    <w:qFormat/>
    <w:pPr>
      <w:keepNext/>
      <w:keepLines/>
      <w:spacing w:before="260" w:after="260" w:line="415" w:lineRule="auto"/>
      <w:outlineLvl w:val="2"/>
    </w:pPr>
    <w:rPr>
      <w:b/>
      <w:bCs/>
      <w:kern w:val="0"/>
      <w:sz w:val="32"/>
      <w:szCs w:val="32"/>
    </w:rPr>
  </w:style>
  <w:style w:type="paragraph" w:customStyle="1" w:styleId="510">
    <w:name w:val="标题 51"/>
    <w:basedOn w:val="a"/>
    <w:link w:val="5Char"/>
    <w:uiPriority w:val="9"/>
    <w:semiHidden/>
    <w:unhideWhenUsed/>
    <w:qFormat/>
    <w:pPr>
      <w:keepNext/>
      <w:keepLines/>
      <w:spacing w:before="280" w:after="290" w:line="374" w:lineRule="auto"/>
      <w:outlineLvl w:val="4"/>
    </w:pPr>
    <w:rPr>
      <w:b/>
      <w:bCs/>
      <w:kern w:val="0"/>
      <w:sz w:val="28"/>
      <w:szCs w:val="28"/>
    </w:rPr>
  </w:style>
  <w:style w:type="character" w:customStyle="1" w:styleId="Char0">
    <w:name w:val="页眉 Char"/>
    <w:basedOn w:val="a0"/>
    <w:uiPriority w:val="99"/>
    <w:qFormat/>
    <w:rPr>
      <w:sz w:val="18"/>
      <w:szCs w:val="18"/>
    </w:rPr>
  </w:style>
  <w:style w:type="character" w:customStyle="1" w:styleId="Char1">
    <w:name w:val="批注主题 Char"/>
    <w:basedOn w:val="a0"/>
    <w:uiPriority w:val="99"/>
    <w:semiHidden/>
    <w:qFormat/>
  </w:style>
  <w:style w:type="character" w:customStyle="1" w:styleId="Char10">
    <w:name w:val="日期 Char1"/>
    <w:basedOn w:val="Char1"/>
    <w:link w:val="16"/>
    <w:uiPriority w:val="99"/>
    <w:semiHidden/>
    <w:qFormat/>
    <w:rPr>
      <w:b/>
      <w:bCs/>
    </w:rPr>
  </w:style>
  <w:style w:type="paragraph" w:customStyle="1" w:styleId="16">
    <w:name w:val="页眉1"/>
    <w:basedOn w:val="a"/>
    <w:link w:val="Char10"/>
    <w:uiPriority w:val="99"/>
    <w:semiHidden/>
    <w:unhideWhenUsed/>
    <w:qFormat/>
    <w:pPr>
      <w:pBdr>
        <w:bottom w:val="single" w:sz="6" w:space="1" w:color="00000A"/>
      </w:pBdr>
      <w:tabs>
        <w:tab w:val="center" w:pos="4153"/>
        <w:tab w:val="right" w:pos="8306"/>
      </w:tabs>
      <w:snapToGrid w:val="0"/>
      <w:jc w:val="center"/>
    </w:pPr>
    <w:rPr>
      <w:b/>
      <w:bCs/>
      <w:kern w:val="0"/>
      <w:sz w:val="20"/>
      <w:szCs w:val="20"/>
    </w:rPr>
  </w:style>
  <w:style w:type="character" w:customStyle="1" w:styleId="Internet">
    <w:name w:val="Internet 链接"/>
    <w:basedOn w:val="a0"/>
    <w:uiPriority w:val="99"/>
    <w:unhideWhenUsed/>
    <w:rPr>
      <w:color w:val="0000FF"/>
      <w:u w:val="single"/>
    </w:rPr>
  </w:style>
  <w:style w:type="character" w:customStyle="1" w:styleId="3Char">
    <w:name w:val="标题 3 Char"/>
    <w:basedOn w:val="a0"/>
    <w:link w:val="310"/>
    <w:uiPriority w:val="9"/>
    <w:semiHidden/>
    <w:qFormat/>
    <w:rPr>
      <w:b/>
      <w:bCs/>
      <w:sz w:val="32"/>
      <w:szCs w:val="32"/>
    </w:rPr>
  </w:style>
  <w:style w:type="character" w:customStyle="1" w:styleId="2Char">
    <w:name w:val="标题 2 Char"/>
    <w:basedOn w:val="a0"/>
    <w:link w:val="210"/>
    <w:uiPriority w:val="9"/>
    <w:qFormat/>
    <w:rPr>
      <w:rFonts w:ascii="Cambria" w:eastAsia="宋体" w:hAnsi="Cambria" w:cs="Times New Roman"/>
      <w:b/>
      <w:bCs/>
      <w:kern w:val="2"/>
      <w:sz w:val="32"/>
      <w:szCs w:val="32"/>
    </w:rPr>
  </w:style>
  <w:style w:type="character" w:customStyle="1" w:styleId="4Char">
    <w:name w:val="标题 4 Char"/>
    <w:basedOn w:val="a0"/>
    <w:link w:val="410"/>
    <w:uiPriority w:val="9"/>
    <w:semiHidden/>
    <w:qFormat/>
    <w:rPr>
      <w:rFonts w:ascii="Cambria" w:eastAsia="宋体" w:hAnsi="Cambria" w:cs="Times New Roman"/>
      <w:b/>
      <w:bCs/>
      <w:kern w:val="2"/>
      <w:sz w:val="28"/>
      <w:szCs w:val="28"/>
    </w:rPr>
  </w:style>
  <w:style w:type="character" w:customStyle="1" w:styleId="5Char">
    <w:name w:val="标题 5 Char"/>
    <w:basedOn w:val="a0"/>
    <w:link w:val="510"/>
    <w:uiPriority w:val="9"/>
    <w:semiHidden/>
    <w:qFormat/>
    <w:rPr>
      <w:b/>
      <w:bCs/>
      <w:sz w:val="28"/>
      <w:szCs w:val="28"/>
    </w:rPr>
  </w:style>
  <w:style w:type="character" w:customStyle="1" w:styleId="ListLabel1">
    <w:name w:val="ListLabel 1"/>
    <w:qFormat/>
  </w:style>
  <w:style w:type="character" w:customStyle="1" w:styleId="ListLabel2">
    <w:name w:val="ListLabel 2"/>
    <w:qFormat/>
    <w:rPr>
      <w:rFonts w:eastAsia="仿宋_GB2312"/>
    </w:rPr>
  </w:style>
  <w:style w:type="character" w:customStyle="1" w:styleId="afc">
    <w:name w:val="索引链接"/>
    <w:qFormat/>
  </w:style>
  <w:style w:type="character" w:customStyle="1" w:styleId="Char11">
    <w:name w:val="页眉 Char1"/>
    <w:basedOn w:val="a0"/>
    <w:uiPriority w:val="99"/>
    <w:semiHidden/>
    <w:qFormat/>
    <w:rPr>
      <w:sz w:val="18"/>
      <w:szCs w:val="18"/>
    </w:rPr>
  </w:style>
  <w:style w:type="character" w:customStyle="1" w:styleId="Char2">
    <w:name w:val="页脚 Char"/>
    <w:basedOn w:val="a0"/>
    <w:uiPriority w:val="99"/>
    <w:qFormat/>
    <w:rPr>
      <w:sz w:val="18"/>
      <w:szCs w:val="18"/>
    </w:rPr>
  </w:style>
  <w:style w:type="paragraph" w:customStyle="1" w:styleId="17">
    <w:name w:val="题注1"/>
    <w:basedOn w:val="a"/>
    <w:qFormat/>
    <w:pPr>
      <w:suppressLineNumbers/>
      <w:spacing w:before="120" w:after="120"/>
    </w:pPr>
    <w:rPr>
      <w:rFonts w:cs="Arial"/>
      <w:i/>
      <w:iCs/>
      <w:kern w:val="0"/>
      <w:sz w:val="24"/>
      <w:szCs w:val="24"/>
    </w:rPr>
  </w:style>
  <w:style w:type="paragraph" w:customStyle="1" w:styleId="afd">
    <w:name w:val="索引"/>
    <w:basedOn w:val="a"/>
    <w:qFormat/>
    <w:pPr>
      <w:suppressLineNumbers/>
    </w:pPr>
    <w:rPr>
      <w:rFonts w:cs="Arial"/>
      <w:kern w:val="0"/>
    </w:rPr>
  </w:style>
  <w:style w:type="paragraph" w:customStyle="1" w:styleId="111">
    <w:name w:val="目录 11"/>
    <w:basedOn w:val="a"/>
    <w:uiPriority w:val="39"/>
    <w:unhideWhenUsed/>
    <w:qFormat/>
    <w:pPr>
      <w:tabs>
        <w:tab w:val="right" w:leader="dot" w:pos="8302"/>
      </w:tabs>
      <w:spacing w:line="360" w:lineRule="auto"/>
    </w:pPr>
    <w:rPr>
      <w:kern w:val="0"/>
    </w:rPr>
  </w:style>
  <w:style w:type="paragraph" w:customStyle="1" w:styleId="212">
    <w:name w:val="目录 21"/>
    <w:basedOn w:val="a"/>
    <w:uiPriority w:val="39"/>
    <w:unhideWhenUsed/>
    <w:qFormat/>
    <w:pPr>
      <w:ind w:left="420"/>
    </w:pPr>
    <w:rPr>
      <w:kern w:val="0"/>
    </w:rPr>
  </w:style>
  <w:style w:type="paragraph" w:customStyle="1" w:styleId="afe">
    <w:name w:val="表格内容"/>
    <w:basedOn w:val="a"/>
    <w:qFormat/>
    <w:rPr>
      <w:kern w:val="0"/>
    </w:rPr>
  </w:style>
  <w:style w:type="paragraph" w:customStyle="1" w:styleId="aff">
    <w:name w:val="表格标题"/>
    <w:basedOn w:val="afe"/>
    <w:qFormat/>
  </w:style>
  <w:style w:type="character" w:customStyle="1" w:styleId="22">
    <w:name w:val="访问过的超链接2"/>
    <w:basedOn w:val="a0"/>
    <w:uiPriority w:val="99"/>
    <w:semiHidden/>
    <w:unhideWhenUsed/>
    <w:rPr>
      <w:color w:val="954F72"/>
      <w:u w:val="single"/>
    </w:rPr>
  </w:style>
  <w:style w:type="table" w:customStyle="1" w:styleId="7">
    <w:name w:val="网格型7"/>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网格型8"/>
    <w:basedOn w:val="a1"/>
    <w:next w:val="af4"/>
    <w:qFormat/>
    <w:rsid w:val="002F5C95"/>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网格型9"/>
    <w:basedOn w:val="a1"/>
    <w:next w:val="af4"/>
    <w:qFormat/>
    <w:rsid w:val="000F0D4D"/>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09E4C766-8A58-48FF-B525-01298C42088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102</Pages>
  <Words>6685</Words>
  <Characters>38107</Characters>
  <Application>Microsoft Office Word</Application>
  <DocSecurity>0</DocSecurity>
  <Lines>317</Lines>
  <Paragraphs>89</Paragraphs>
  <ScaleCrop>false</ScaleCrop>
  <Company>snptc</Company>
  <LinksUpToDate>false</LinksUpToDate>
  <CharactersWithSpaces>44703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jijianjiancha</dc:creator>
  <cp:lastModifiedBy>牛 玉飞</cp:lastModifiedBy>
  <cp:revision>17</cp:revision>
  <cp:lastPrinted>2020-05-29T09:26:00Z</cp:lastPrinted>
  <dcterms:created xsi:type="dcterms:W3CDTF">2020-08-10T06:03:00Z</dcterms:created>
  <dcterms:modified xsi:type="dcterms:W3CDTF">2021-01-28T02:15:00Z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